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B2B" w:rsidRPr="003722AB" w:rsidRDefault="00850B2B" w:rsidP="00830818">
      <w:pPr>
        <w:spacing w:before="720" w:after="480"/>
        <w:jc w:val="center"/>
        <w:rPr>
          <w:lang w:val="en-US" w:eastAsia="en-US"/>
        </w:rPr>
      </w:pPr>
    </w:p>
    <w:p w:rsidR="002514A3" w:rsidRPr="003722AB" w:rsidRDefault="002514A3" w:rsidP="00830818">
      <w:pPr>
        <w:pStyle w:val="Intro"/>
        <w:rPr>
          <w:rFonts w:ascii="Times New Roman" w:hAnsi="Times New Roman"/>
          <w:lang w:val="en-US" w:eastAsia="en-US"/>
        </w:rPr>
      </w:pPr>
      <w:r w:rsidRPr="003722AB">
        <w:rPr>
          <w:rFonts w:ascii="Times New Roman" w:hAnsi="Times New Roman"/>
          <w:sz w:val="48"/>
          <w:lang w:val="en-US" w:eastAsia="en-US"/>
        </w:rPr>
        <w:t>Supporting Information</w:t>
      </w:r>
      <w:r w:rsidR="000F32BB" w:rsidRPr="003722AB">
        <w:rPr>
          <w:rFonts w:ascii="Times New Roman" w:hAnsi="Times New Roman"/>
          <w:lang w:val="en-US" w:eastAsia="en-US"/>
        </w:rPr>
        <w:br/>
      </w:r>
    </w:p>
    <w:p w:rsidR="00823310" w:rsidRPr="003722AB" w:rsidRDefault="003722AB" w:rsidP="006B2C9B">
      <w:pPr>
        <w:pStyle w:val="Title1"/>
        <w:spacing w:before="720"/>
        <w:jc w:val="both"/>
        <w:rPr>
          <w:rFonts w:ascii="Times New Roman" w:hAnsi="Times New Roman"/>
          <w:lang w:val="en-US"/>
        </w:rPr>
      </w:pPr>
      <w:bookmarkStart w:id="0" w:name="_Hlk135235517"/>
      <w:r w:rsidRPr="003722AB">
        <w:rPr>
          <w:rFonts w:ascii="Times New Roman" w:eastAsiaTheme="minorEastAsia" w:hAnsi="Times New Roman"/>
          <w:lang w:val="en-US" w:eastAsia="zh-CN"/>
        </w:rPr>
        <w:t>Aza-[4+2]-cycloaddition of benzocyclobutenones into isoquinolinone derivatives enabled by photoinduced regio-specific C–C bond cleavage</w:t>
      </w:r>
      <w:bookmarkEnd w:id="0"/>
    </w:p>
    <w:p w:rsidR="003D3142" w:rsidRPr="003722AB" w:rsidRDefault="003D3142" w:rsidP="00EF74EC">
      <w:pPr>
        <w:pStyle w:val="Authors"/>
        <w:jc w:val="both"/>
        <w:rPr>
          <w:rFonts w:ascii="Times New Roman" w:eastAsia="宋体" w:hAnsi="Times New Roman"/>
          <w:szCs w:val="22"/>
          <w:lang w:val="en-US" w:eastAsia="zh-CN"/>
        </w:rPr>
      </w:pPr>
      <w:r w:rsidRPr="003722AB">
        <w:rPr>
          <w:rFonts w:ascii="Times New Roman" w:eastAsia="宋体" w:hAnsi="Times New Roman"/>
          <w:szCs w:val="22"/>
          <w:lang w:val="en-US" w:eastAsia="zh-CN"/>
        </w:rPr>
        <w:t>Liangkun Yang</w:t>
      </w:r>
      <w:r w:rsidR="003722AB" w:rsidRPr="003722AB">
        <w:rPr>
          <w:rFonts w:ascii="Times New Roman" w:eastAsia="宋体" w:hAnsi="Times New Roman"/>
          <w:szCs w:val="22"/>
          <w:vertAlign w:val="superscript"/>
          <w:lang w:val="en-US" w:eastAsia="zh-CN"/>
        </w:rPr>
        <w:t>1</w:t>
      </w:r>
      <w:r w:rsidR="008F1CCD">
        <w:rPr>
          <w:rFonts w:ascii="Times New Roman" w:eastAsia="宋体" w:hAnsi="Times New Roman" w:hint="eastAsia"/>
          <w:szCs w:val="22"/>
          <w:vertAlign w:val="superscript"/>
          <w:lang w:val="en-US" w:eastAsia="zh-CN"/>
        </w:rPr>
        <w:t>+</w:t>
      </w:r>
      <w:r w:rsidRPr="003722AB">
        <w:rPr>
          <w:rFonts w:ascii="Times New Roman" w:eastAsia="宋体" w:hAnsi="Times New Roman"/>
          <w:szCs w:val="22"/>
          <w:lang w:val="en-US" w:eastAsia="zh-CN"/>
        </w:rPr>
        <w:t>, Shiyang Li</w:t>
      </w:r>
      <w:r w:rsidR="003722AB" w:rsidRPr="003722AB">
        <w:rPr>
          <w:rFonts w:ascii="Times New Roman" w:eastAsia="宋体" w:hAnsi="Times New Roman"/>
          <w:szCs w:val="22"/>
          <w:vertAlign w:val="superscript"/>
          <w:lang w:val="en-US" w:eastAsia="zh-CN"/>
        </w:rPr>
        <w:t>1</w:t>
      </w:r>
      <w:r w:rsidR="008F1CCD">
        <w:rPr>
          <w:rFonts w:ascii="Times New Roman" w:eastAsia="宋体" w:hAnsi="Times New Roman" w:hint="eastAsia"/>
          <w:szCs w:val="22"/>
          <w:vertAlign w:val="superscript"/>
          <w:lang w:val="en-US" w:eastAsia="zh-CN"/>
        </w:rPr>
        <w:t>+</w:t>
      </w:r>
      <w:r w:rsidRPr="003722AB">
        <w:rPr>
          <w:rFonts w:ascii="Times New Roman" w:eastAsia="宋体" w:hAnsi="Times New Roman"/>
          <w:szCs w:val="22"/>
          <w:lang w:val="en-US" w:eastAsia="zh-CN"/>
        </w:rPr>
        <w:t>, Hansen Zhao</w:t>
      </w:r>
      <w:r w:rsidR="003722AB" w:rsidRPr="003722AB">
        <w:rPr>
          <w:rFonts w:ascii="Times New Roman" w:eastAsia="宋体" w:hAnsi="Times New Roman"/>
          <w:szCs w:val="22"/>
          <w:vertAlign w:val="superscript"/>
          <w:lang w:val="en-US" w:eastAsia="zh-CN"/>
        </w:rPr>
        <w:t>1</w:t>
      </w:r>
      <w:r w:rsidRPr="003722AB">
        <w:rPr>
          <w:rFonts w:ascii="Times New Roman" w:eastAsia="宋体" w:hAnsi="Times New Roman"/>
          <w:szCs w:val="22"/>
          <w:lang w:val="en-US" w:eastAsia="zh-CN"/>
        </w:rPr>
        <w:t>, Liang Zhou</w:t>
      </w:r>
      <w:r w:rsidR="003722AB" w:rsidRPr="003722AB">
        <w:rPr>
          <w:rFonts w:ascii="Times New Roman" w:eastAsia="宋体" w:hAnsi="Times New Roman"/>
          <w:szCs w:val="22"/>
          <w:vertAlign w:val="superscript"/>
          <w:lang w:val="en-US" w:eastAsia="zh-CN"/>
        </w:rPr>
        <w:t>1</w:t>
      </w:r>
      <w:r w:rsidRPr="003722AB">
        <w:rPr>
          <w:rFonts w:ascii="Times New Roman" w:eastAsia="宋体" w:hAnsi="Times New Roman"/>
          <w:szCs w:val="22"/>
          <w:lang w:val="en-US" w:eastAsia="zh-CN"/>
        </w:rPr>
        <w:t>, Weidi Cao*</w:t>
      </w:r>
      <w:r w:rsidR="003722AB" w:rsidRPr="003722AB">
        <w:rPr>
          <w:rFonts w:ascii="Times New Roman" w:eastAsia="宋体" w:hAnsi="Times New Roman"/>
          <w:szCs w:val="22"/>
          <w:vertAlign w:val="superscript"/>
          <w:lang w:val="en-US" w:eastAsia="zh-CN"/>
        </w:rPr>
        <w:t>1</w:t>
      </w:r>
      <w:r w:rsidRPr="003722AB">
        <w:rPr>
          <w:rFonts w:ascii="Times New Roman" w:eastAsia="宋体" w:hAnsi="Times New Roman"/>
          <w:szCs w:val="22"/>
          <w:lang w:val="en-US" w:eastAsia="zh-CN"/>
        </w:rPr>
        <w:t>, and Xiaoming Feng*</w:t>
      </w:r>
      <w:r w:rsidR="003722AB" w:rsidRPr="003722AB">
        <w:rPr>
          <w:rFonts w:ascii="Times New Roman" w:eastAsia="宋体" w:hAnsi="Times New Roman"/>
          <w:szCs w:val="22"/>
          <w:vertAlign w:val="superscript"/>
          <w:lang w:val="en-US" w:eastAsia="zh-CN"/>
        </w:rPr>
        <w:t>1</w:t>
      </w:r>
    </w:p>
    <w:p w:rsidR="00984638" w:rsidRPr="003722AB" w:rsidRDefault="00984638">
      <w:pPr>
        <w:rPr>
          <w:lang w:val="en-GB"/>
        </w:rPr>
      </w:pPr>
      <w:r w:rsidRPr="003722AB">
        <w:rPr>
          <w:lang w:val="en-GB"/>
        </w:rPr>
        <w:br w:type="page"/>
      </w:r>
    </w:p>
    <w:p w:rsidR="00B1125C" w:rsidRPr="003722AB" w:rsidRDefault="00B1125C" w:rsidP="001F1E08">
      <w:pPr>
        <w:pStyle w:val="H1"/>
        <w:rPr>
          <w:rFonts w:ascii="Times New Roman" w:hAnsi="Times New Roman"/>
          <w:sz w:val="32"/>
          <w:szCs w:val="32"/>
        </w:rPr>
      </w:pPr>
      <w:bookmarkStart w:id="1" w:name="_Toc173661392"/>
      <w:r w:rsidRPr="003722AB">
        <w:rPr>
          <w:rFonts w:ascii="Times New Roman" w:hAnsi="Times New Roman"/>
          <w:sz w:val="32"/>
          <w:szCs w:val="32"/>
        </w:rPr>
        <w:lastRenderedPageBreak/>
        <w:t>Table of Contents</w:t>
      </w:r>
      <w:bookmarkEnd w:id="1"/>
    </w:p>
    <w:p w:rsidR="00EF74EC" w:rsidRPr="00E02B54" w:rsidRDefault="001F1E08">
      <w:pPr>
        <w:pStyle w:val="10"/>
        <w:tabs>
          <w:tab w:val="right" w:leader="dot" w:pos="10024"/>
        </w:tabs>
        <w:rPr>
          <w:rFonts w:asciiTheme="minorHAnsi" w:eastAsiaTheme="minorEastAsia" w:hAnsiTheme="minorHAnsi" w:cstheme="minorBidi"/>
          <w:noProof/>
          <w:kern w:val="2"/>
          <w:sz w:val="17"/>
          <w:szCs w:val="17"/>
          <w:lang w:val="en-US" w:eastAsia="zh-CN"/>
        </w:rPr>
      </w:pPr>
      <w:r w:rsidRPr="003722AB">
        <w:rPr>
          <w:rStyle w:val="Comment"/>
          <w:rFonts w:ascii="Times New Roman" w:hAnsi="Times New Roman"/>
          <w:highlight w:val="yellow"/>
          <w:lang w:val="en-US"/>
        </w:rPr>
        <w:fldChar w:fldCharType="begin"/>
      </w:r>
      <w:r w:rsidRPr="003722AB">
        <w:rPr>
          <w:rStyle w:val="Comment"/>
          <w:rFonts w:ascii="Times New Roman" w:hAnsi="Times New Roman"/>
          <w:highlight w:val="yellow"/>
          <w:lang w:val="en-US"/>
        </w:rPr>
        <w:instrText xml:space="preserve"> TOC \o "1-3" \h \z \u </w:instrText>
      </w:r>
      <w:r w:rsidRPr="003722AB">
        <w:rPr>
          <w:rStyle w:val="Comment"/>
          <w:rFonts w:ascii="Times New Roman" w:hAnsi="Times New Roman"/>
          <w:highlight w:val="yellow"/>
          <w:lang w:val="en-US"/>
        </w:rPr>
        <w:fldChar w:fldCharType="separate"/>
      </w:r>
      <w:hyperlink w:anchor="_Toc173661392" w:history="1">
        <w:r w:rsidR="00EF74EC" w:rsidRPr="00E02B54">
          <w:rPr>
            <w:rStyle w:val="a9"/>
            <w:noProof/>
            <w:sz w:val="17"/>
            <w:szCs w:val="17"/>
          </w:rPr>
          <w:t>Table of Contents</w:t>
        </w:r>
        <w:r w:rsidR="00EF74EC" w:rsidRPr="00E02B54">
          <w:rPr>
            <w:noProof/>
            <w:webHidden/>
            <w:sz w:val="17"/>
            <w:szCs w:val="17"/>
          </w:rPr>
          <w:tab/>
        </w:r>
        <w:r w:rsidR="00EF74EC" w:rsidRPr="00E02B54">
          <w:rPr>
            <w:noProof/>
            <w:webHidden/>
            <w:sz w:val="17"/>
            <w:szCs w:val="17"/>
          </w:rPr>
          <w:fldChar w:fldCharType="begin"/>
        </w:r>
        <w:r w:rsidR="00EF74EC" w:rsidRPr="00E02B54">
          <w:rPr>
            <w:noProof/>
            <w:webHidden/>
            <w:sz w:val="17"/>
            <w:szCs w:val="17"/>
          </w:rPr>
          <w:instrText xml:space="preserve"> PAGEREF _Toc173661392 \h </w:instrText>
        </w:r>
        <w:r w:rsidR="00EF74EC" w:rsidRPr="00E02B54">
          <w:rPr>
            <w:noProof/>
            <w:webHidden/>
            <w:sz w:val="17"/>
            <w:szCs w:val="17"/>
          </w:rPr>
        </w:r>
        <w:r w:rsidR="00EF74EC" w:rsidRPr="00E02B54">
          <w:rPr>
            <w:noProof/>
            <w:webHidden/>
            <w:sz w:val="17"/>
            <w:szCs w:val="17"/>
          </w:rPr>
          <w:fldChar w:fldCharType="separate"/>
        </w:r>
        <w:r w:rsidR="00EF74EC" w:rsidRPr="00E02B54">
          <w:rPr>
            <w:noProof/>
            <w:webHidden/>
            <w:sz w:val="17"/>
            <w:szCs w:val="17"/>
          </w:rPr>
          <w:t>2</w:t>
        </w:r>
        <w:r w:rsidR="00EF74EC" w:rsidRPr="00E02B54">
          <w:rPr>
            <w:noProof/>
            <w:webHidden/>
            <w:sz w:val="17"/>
            <w:szCs w:val="17"/>
          </w:rPr>
          <w:fldChar w:fldCharType="end"/>
        </w:r>
      </w:hyperlink>
    </w:p>
    <w:p w:rsidR="00EF74EC" w:rsidRPr="00E02B54" w:rsidRDefault="00C3331C">
      <w:pPr>
        <w:pStyle w:val="10"/>
        <w:tabs>
          <w:tab w:val="right" w:leader="dot" w:pos="10024"/>
        </w:tabs>
        <w:rPr>
          <w:rFonts w:asciiTheme="minorHAnsi" w:eastAsiaTheme="minorEastAsia" w:hAnsiTheme="minorHAnsi" w:cstheme="minorBidi"/>
          <w:noProof/>
          <w:kern w:val="2"/>
          <w:sz w:val="17"/>
          <w:szCs w:val="17"/>
          <w:lang w:val="en-US" w:eastAsia="zh-CN"/>
        </w:rPr>
      </w:pPr>
      <w:hyperlink w:anchor="_Toc173661393" w:history="1">
        <w:r w:rsidR="00EF74EC" w:rsidRPr="00E02B54">
          <w:rPr>
            <w:rStyle w:val="a9"/>
            <w:noProof/>
            <w:sz w:val="17"/>
            <w:szCs w:val="17"/>
          </w:rPr>
          <w:t>1. General information</w:t>
        </w:r>
        <w:r w:rsidR="00EF74EC" w:rsidRPr="00E02B54">
          <w:rPr>
            <w:noProof/>
            <w:webHidden/>
            <w:sz w:val="17"/>
            <w:szCs w:val="17"/>
          </w:rPr>
          <w:tab/>
        </w:r>
        <w:r w:rsidR="00EF74EC" w:rsidRPr="00E02B54">
          <w:rPr>
            <w:noProof/>
            <w:webHidden/>
            <w:sz w:val="17"/>
            <w:szCs w:val="17"/>
          </w:rPr>
          <w:fldChar w:fldCharType="begin"/>
        </w:r>
        <w:r w:rsidR="00EF74EC" w:rsidRPr="00E02B54">
          <w:rPr>
            <w:noProof/>
            <w:webHidden/>
            <w:sz w:val="17"/>
            <w:szCs w:val="17"/>
          </w:rPr>
          <w:instrText xml:space="preserve"> PAGEREF _Toc173661393 \h </w:instrText>
        </w:r>
        <w:r w:rsidR="00EF74EC" w:rsidRPr="00E02B54">
          <w:rPr>
            <w:noProof/>
            <w:webHidden/>
            <w:sz w:val="17"/>
            <w:szCs w:val="17"/>
          </w:rPr>
        </w:r>
        <w:r w:rsidR="00EF74EC" w:rsidRPr="00E02B54">
          <w:rPr>
            <w:noProof/>
            <w:webHidden/>
            <w:sz w:val="17"/>
            <w:szCs w:val="17"/>
          </w:rPr>
          <w:fldChar w:fldCharType="separate"/>
        </w:r>
        <w:r w:rsidR="00EF74EC" w:rsidRPr="00E02B54">
          <w:rPr>
            <w:noProof/>
            <w:webHidden/>
            <w:sz w:val="17"/>
            <w:szCs w:val="17"/>
          </w:rPr>
          <w:t>3</w:t>
        </w:r>
        <w:r w:rsidR="00EF74EC" w:rsidRPr="00E02B54">
          <w:rPr>
            <w:noProof/>
            <w:webHidden/>
            <w:sz w:val="17"/>
            <w:szCs w:val="17"/>
          </w:rPr>
          <w:fldChar w:fldCharType="end"/>
        </w:r>
      </w:hyperlink>
    </w:p>
    <w:p w:rsidR="00EF74EC" w:rsidRPr="00E02B54" w:rsidRDefault="00C3331C">
      <w:pPr>
        <w:pStyle w:val="10"/>
        <w:tabs>
          <w:tab w:val="right" w:leader="dot" w:pos="10024"/>
        </w:tabs>
        <w:rPr>
          <w:rFonts w:asciiTheme="minorHAnsi" w:eastAsiaTheme="minorEastAsia" w:hAnsiTheme="minorHAnsi" w:cstheme="minorBidi"/>
          <w:noProof/>
          <w:kern w:val="2"/>
          <w:sz w:val="17"/>
          <w:szCs w:val="17"/>
          <w:lang w:val="en-US" w:eastAsia="zh-CN"/>
        </w:rPr>
      </w:pPr>
      <w:hyperlink w:anchor="_Toc173661394" w:history="1">
        <w:r w:rsidR="00EF74EC" w:rsidRPr="00E02B54">
          <w:rPr>
            <w:rStyle w:val="a9"/>
            <w:noProof/>
            <w:sz w:val="17"/>
            <w:szCs w:val="17"/>
          </w:rPr>
          <w:t>2. General procedure for the catalytic reaction</w:t>
        </w:r>
        <w:r w:rsidR="00EF74EC" w:rsidRPr="00E02B54">
          <w:rPr>
            <w:noProof/>
            <w:webHidden/>
            <w:sz w:val="17"/>
            <w:szCs w:val="17"/>
          </w:rPr>
          <w:tab/>
        </w:r>
        <w:r w:rsidR="00EF74EC" w:rsidRPr="00E02B54">
          <w:rPr>
            <w:noProof/>
            <w:webHidden/>
            <w:sz w:val="17"/>
            <w:szCs w:val="17"/>
          </w:rPr>
          <w:fldChar w:fldCharType="begin"/>
        </w:r>
        <w:r w:rsidR="00EF74EC" w:rsidRPr="00E02B54">
          <w:rPr>
            <w:noProof/>
            <w:webHidden/>
            <w:sz w:val="17"/>
            <w:szCs w:val="17"/>
          </w:rPr>
          <w:instrText xml:space="preserve"> PAGEREF _Toc173661394 \h </w:instrText>
        </w:r>
        <w:r w:rsidR="00EF74EC" w:rsidRPr="00E02B54">
          <w:rPr>
            <w:noProof/>
            <w:webHidden/>
            <w:sz w:val="17"/>
            <w:szCs w:val="17"/>
          </w:rPr>
        </w:r>
        <w:r w:rsidR="00EF74EC" w:rsidRPr="00E02B54">
          <w:rPr>
            <w:noProof/>
            <w:webHidden/>
            <w:sz w:val="17"/>
            <w:szCs w:val="17"/>
          </w:rPr>
          <w:fldChar w:fldCharType="separate"/>
        </w:r>
        <w:r w:rsidR="00EF74EC" w:rsidRPr="00E02B54">
          <w:rPr>
            <w:noProof/>
            <w:webHidden/>
            <w:sz w:val="17"/>
            <w:szCs w:val="17"/>
          </w:rPr>
          <w:t>4</w:t>
        </w:r>
        <w:r w:rsidR="00EF74EC" w:rsidRPr="00E02B54">
          <w:rPr>
            <w:noProof/>
            <w:webHidden/>
            <w:sz w:val="17"/>
            <w:szCs w:val="17"/>
          </w:rPr>
          <w:fldChar w:fldCharType="end"/>
        </w:r>
      </w:hyperlink>
    </w:p>
    <w:p w:rsidR="00EF74EC" w:rsidRPr="00E02B54" w:rsidRDefault="00C3331C" w:rsidP="00EF74EC">
      <w:pPr>
        <w:pStyle w:val="2"/>
        <w:tabs>
          <w:tab w:val="right" w:leader="dot" w:pos="10024"/>
        </w:tabs>
        <w:ind w:left="480"/>
        <w:rPr>
          <w:rFonts w:asciiTheme="minorHAnsi" w:eastAsiaTheme="minorEastAsia" w:hAnsiTheme="minorHAnsi" w:cstheme="minorBidi"/>
          <w:noProof/>
          <w:kern w:val="2"/>
          <w:sz w:val="17"/>
          <w:szCs w:val="17"/>
          <w:lang w:val="en-US" w:eastAsia="zh-CN"/>
        </w:rPr>
      </w:pPr>
      <w:hyperlink w:anchor="_Toc173661395" w:history="1">
        <w:r w:rsidR="00EF74EC" w:rsidRPr="00E02B54">
          <w:rPr>
            <w:rStyle w:val="a9"/>
            <w:noProof/>
            <w:sz w:val="17"/>
            <w:szCs w:val="17"/>
          </w:rPr>
          <w:t>2.1 General procedure for the catalytic reactions</w:t>
        </w:r>
        <w:r w:rsidR="00EF74EC" w:rsidRPr="00E02B54">
          <w:rPr>
            <w:rStyle w:val="a9"/>
            <w:noProof/>
            <w:sz w:val="17"/>
            <w:szCs w:val="17"/>
            <w:lang w:eastAsia="zh-CN"/>
          </w:rPr>
          <w:t xml:space="preserve"> between </w:t>
        </w:r>
        <w:r w:rsidR="00EF74EC" w:rsidRPr="00E02B54">
          <w:rPr>
            <w:rStyle w:val="a9"/>
            <w:noProof/>
            <w:sz w:val="17"/>
            <w:szCs w:val="17"/>
          </w:rPr>
          <w:t xml:space="preserve">benzocyclobutenones </w:t>
        </w:r>
        <w:r w:rsidR="00EF74EC" w:rsidRPr="00E02B54">
          <w:rPr>
            <w:rStyle w:val="a9"/>
            <w:noProof/>
            <w:sz w:val="17"/>
            <w:szCs w:val="17"/>
            <w:lang w:eastAsia="zh-CN"/>
          </w:rPr>
          <w:t>and</w:t>
        </w:r>
        <w:r w:rsidR="00EF74EC" w:rsidRPr="00E02B54">
          <w:rPr>
            <w:rStyle w:val="a9"/>
            <w:noProof/>
            <w:sz w:val="17"/>
            <w:szCs w:val="17"/>
          </w:rPr>
          <w:t xml:space="preserve"> 3,4-dihydroisoquinoline</w:t>
        </w:r>
        <w:r w:rsidR="00EF74EC" w:rsidRPr="00E02B54">
          <w:rPr>
            <w:noProof/>
            <w:webHidden/>
            <w:sz w:val="17"/>
            <w:szCs w:val="17"/>
          </w:rPr>
          <w:tab/>
        </w:r>
        <w:r w:rsidR="00EF74EC" w:rsidRPr="00E02B54">
          <w:rPr>
            <w:noProof/>
            <w:webHidden/>
            <w:sz w:val="17"/>
            <w:szCs w:val="17"/>
          </w:rPr>
          <w:fldChar w:fldCharType="begin"/>
        </w:r>
        <w:r w:rsidR="00EF74EC" w:rsidRPr="00E02B54">
          <w:rPr>
            <w:noProof/>
            <w:webHidden/>
            <w:sz w:val="17"/>
            <w:szCs w:val="17"/>
          </w:rPr>
          <w:instrText xml:space="preserve"> PAGEREF _Toc173661395 \h </w:instrText>
        </w:r>
        <w:r w:rsidR="00EF74EC" w:rsidRPr="00E02B54">
          <w:rPr>
            <w:noProof/>
            <w:webHidden/>
            <w:sz w:val="17"/>
            <w:szCs w:val="17"/>
          </w:rPr>
        </w:r>
        <w:r w:rsidR="00EF74EC" w:rsidRPr="00E02B54">
          <w:rPr>
            <w:noProof/>
            <w:webHidden/>
            <w:sz w:val="17"/>
            <w:szCs w:val="17"/>
          </w:rPr>
          <w:fldChar w:fldCharType="separate"/>
        </w:r>
        <w:r w:rsidR="00EF74EC" w:rsidRPr="00E02B54">
          <w:rPr>
            <w:noProof/>
            <w:webHidden/>
            <w:sz w:val="17"/>
            <w:szCs w:val="17"/>
          </w:rPr>
          <w:t>4</w:t>
        </w:r>
        <w:r w:rsidR="00EF74EC" w:rsidRPr="00E02B54">
          <w:rPr>
            <w:noProof/>
            <w:webHidden/>
            <w:sz w:val="17"/>
            <w:szCs w:val="17"/>
          </w:rPr>
          <w:fldChar w:fldCharType="end"/>
        </w:r>
      </w:hyperlink>
    </w:p>
    <w:p w:rsidR="00EF74EC" w:rsidRPr="00E02B54" w:rsidRDefault="00C3331C" w:rsidP="00EF74EC">
      <w:pPr>
        <w:pStyle w:val="2"/>
        <w:tabs>
          <w:tab w:val="right" w:leader="dot" w:pos="10024"/>
        </w:tabs>
        <w:ind w:left="480"/>
        <w:rPr>
          <w:rFonts w:asciiTheme="minorHAnsi" w:eastAsiaTheme="minorEastAsia" w:hAnsiTheme="minorHAnsi" w:cstheme="minorBidi"/>
          <w:noProof/>
          <w:kern w:val="2"/>
          <w:sz w:val="17"/>
          <w:szCs w:val="17"/>
          <w:lang w:val="en-US" w:eastAsia="zh-CN"/>
        </w:rPr>
      </w:pPr>
      <w:hyperlink w:anchor="_Toc173661396" w:history="1">
        <w:r w:rsidR="00EF74EC" w:rsidRPr="00E02B54">
          <w:rPr>
            <w:rStyle w:val="a9"/>
            <w:noProof/>
            <w:sz w:val="17"/>
            <w:szCs w:val="17"/>
          </w:rPr>
          <w:t>2.</w:t>
        </w:r>
        <w:r w:rsidR="00EF74EC" w:rsidRPr="00E02B54">
          <w:rPr>
            <w:rStyle w:val="a9"/>
            <w:noProof/>
            <w:sz w:val="17"/>
            <w:szCs w:val="17"/>
            <w:lang w:eastAsia="zh-CN"/>
          </w:rPr>
          <w:t>2</w:t>
        </w:r>
        <w:r w:rsidR="00EF74EC" w:rsidRPr="00E02B54">
          <w:rPr>
            <w:rStyle w:val="a9"/>
            <w:noProof/>
            <w:sz w:val="17"/>
            <w:szCs w:val="17"/>
          </w:rPr>
          <w:t xml:space="preserve"> General procedure for the catalytic asymmetric reactions</w:t>
        </w:r>
        <w:r w:rsidR="00EF74EC" w:rsidRPr="00E02B54">
          <w:rPr>
            <w:rStyle w:val="a9"/>
            <w:noProof/>
            <w:sz w:val="17"/>
            <w:szCs w:val="17"/>
            <w:lang w:eastAsia="zh-CN"/>
          </w:rPr>
          <w:t xml:space="preserve"> between </w:t>
        </w:r>
        <w:r w:rsidR="00EF74EC" w:rsidRPr="00E02B54">
          <w:rPr>
            <w:rStyle w:val="a9"/>
            <w:noProof/>
            <w:sz w:val="17"/>
            <w:szCs w:val="17"/>
          </w:rPr>
          <w:t xml:space="preserve">benzocyclobutenones </w:t>
        </w:r>
        <w:r w:rsidR="00EF74EC" w:rsidRPr="00E02B54">
          <w:rPr>
            <w:rStyle w:val="a9"/>
            <w:noProof/>
            <w:sz w:val="17"/>
            <w:szCs w:val="17"/>
            <w:lang w:eastAsia="zh-CN"/>
          </w:rPr>
          <w:t>and</w:t>
        </w:r>
        <w:r w:rsidR="00EF74EC" w:rsidRPr="00E02B54">
          <w:rPr>
            <w:rStyle w:val="a9"/>
            <w:noProof/>
            <w:sz w:val="17"/>
            <w:szCs w:val="17"/>
          </w:rPr>
          <w:t xml:space="preserve"> </w:t>
        </w:r>
        <w:r w:rsidR="00EF74EC" w:rsidRPr="00E02B54">
          <w:rPr>
            <w:rStyle w:val="a9"/>
            <w:noProof/>
            <w:sz w:val="17"/>
            <w:szCs w:val="17"/>
            <w:lang w:eastAsia="zh-CN"/>
          </w:rPr>
          <w:t>b</w:t>
        </w:r>
        <w:r w:rsidR="00EF74EC" w:rsidRPr="00E02B54">
          <w:rPr>
            <w:rStyle w:val="a9"/>
            <w:noProof/>
            <w:sz w:val="17"/>
            <w:szCs w:val="17"/>
          </w:rPr>
          <w:t>enzosulfonimides.</w:t>
        </w:r>
        <w:r w:rsidR="00EF74EC" w:rsidRPr="00E02B54">
          <w:rPr>
            <w:noProof/>
            <w:webHidden/>
            <w:sz w:val="17"/>
            <w:szCs w:val="17"/>
          </w:rPr>
          <w:tab/>
        </w:r>
        <w:r w:rsidR="00EF74EC" w:rsidRPr="00E02B54">
          <w:rPr>
            <w:noProof/>
            <w:webHidden/>
            <w:sz w:val="17"/>
            <w:szCs w:val="17"/>
          </w:rPr>
          <w:fldChar w:fldCharType="begin"/>
        </w:r>
        <w:r w:rsidR="00EF74EC" w:rsidRPr="00E02B54">
          <w:rPr>
            <w:noProof/>
            <w:webHidden/>
            <w:sz w:val="17"/>
            <w:szCs w:val="17"/>
          </w:rPr>
          <w:instrText xml:space="preserve"> PAGEREF _Toc173661396 \h </w:instrText>
        </w:r>
        <w:r w:rsidR="00EF74EC" w:rsidRPr="00E02B54">
          <w:rPr>
            <w:noProof/>
            <w:webHidden/>
            <w:sz w:val="17"/>
            <w:szCs w:val="17"/>
          </w:rPr>
        </w:r>
        <w:r w:rsidR="00EF74EC" w:rsidRPr="00E02B54">
          <w:rPr>
            <w:noProof/>
            <w:webHidden/>
            <w:sz w:val="17"/>
            <w:szCs w:val="17"/>
          </w:rPr>
          <w:fldChar w:fldCharType="separate"/>
        </w:r>
        <w:r w:rsidR="00EF74EC" w:rsidRPr="00E02B54">
          <w:rPr>
            <w:noProof/>
            <w:webHidden/>
            <w:sz w:val="17"/>
            <w:szCs w:val="17"/>
          </w:rPr>
          <w:t>4</w:t>
        </w:r>
        <w:r w:rsidR="00EF74EC" w:rsidRPr="00E02B54">
          <w:rPr>
            <w:noProof/>
            <w:webHidden/>
            <w:sz w:val="17"/>
            <w:szCs w:val="17"/>
          </w:rPr>
          <w:fldChar w:fldCharType="end"/>
        </w:r>
      </w:hyperlink>
    </w:p>
    <w:p w:rsidR="00EF74EC" w:rsidRPr="00E02B54" w:rsidRDefault="00C3331C" w:rsidP="00EF74EC">
      <w:pPr>
        <w:pStyle w:val="2"/>
        <w:tabs>
          <w:tab w:val="right" w:leader="dot" w:pos="10024"/>
        </w:tabs>
        <w:ind w:left="480"/>
        <w:rPr>
          <w:rFonts w:asciiTheme="minorHAnsi" w:eastAsiaTheme="minorEastAsia" w:hAnsiTheme="minorHAnsi" w:cstheme="minorBidi"/>
          <w:noProof/>
          <w:kern w:val="2"/>
          <w:sz w:val="17"/>
          <w:szCs w:val="17"/>
          <w:lang w:val="en-US" w:eastAsia="zh-CN"/>
        </w:rPr>
      </w:pPr>
      <w:hyperlink w:anchor="_Toc173661397" w:history="1">
        <w:r w:rsidR="00EF74EC" w:rsidRPr="00E02B54">
          <w:rPr>
            <w:rStyle w:val="a9"/>
            <w:noProof/>
            <w:sz w:val="17"/>
            <w:szCs w:val="17"/>
          </w:rPr>
          <w:t>2.</w:t>
        </w:r>
        <w:r w:rsidR="00EF74EC" w:rsidRPr="00E02B54">
          <w:rPr>
            <w:rStyle w:val="a9"/>
            <w:noProof/>
            <w:sz w:val="17"/>
            <w:szCs w:val="17"/>
            <w:lang w:eastAsia="zh-CN"/>
          </w:rPr>
          <w:t>3</w:t>
        </w:r>
        <w:r w:rsidR="00EF74EC" w:rsidRPr="00E02B54">
          <w:rPr>
            <w:rStyle w:val="a9"/>
            <w:noProof/>
            <w:sz w:val="17"/>
            <w:szCs w:val="17"/>
          </w:rPr>
          <w:t xml:space="preserve"> Experimental procedure for the scale-up reaction</w:t>
        </w:r>
        <w:r w:rsidR="00EF74EC" w:rsidRPr="00E02B54">
          <w:rPr>
            <w:noProof/>
            <w:webHidden/>
            <w:sz w:val="17"/>
            <w:szCs w:val="17"/>
          </w:rPr>
          <w:tab/>
        </w:r>
        <w:r w:rsidR="00EF74EC" w:rsidRPr="00E02B54">
          <w:rPr>
            <w:noProof/>
            <w:webHidden/>
            <w:sz w:val="17"/>
            <w:szCs w:val="17"/>
          </w:rPr>
          <w:fldChar w:fldCharType="begin"/>
        </w:r>
        <w:r w:rsidR="00EF74EC" w:rsidRPr="00E02B54">
          <w:rPr>
            <w:noProof/>
            <w:webHidden/>
            <w:sz w:val="17"/>
            <w:szCs w:val="17"/>
          </w:rPr>
          <w:instrText xml:space="preserve"> PAGEREF _Toc173661397 \h </w:instrText>
        </w:r>
        <w:r w:rsidR="00EF74EC" w:rsidRPr="00E02B54">
          <w:rPr>
            <w:noProof/>
            <w:webHidden/>
            <w:sz w:val="17"/>
            <w:szCs w:val="17"/>
          </w:rPr>
        </w:r>
        <w:r w:rsidR="00EF74EC" w:rsidRPr="00E02B54">
          <w:rPr>
            <w:noProof/>
            <w:webHidden/>
            <w:sz w:val="17"/>
            <w:szCs w:val="17"/>
          </w:rPr>
          <w:fldChar w:fldCharType="separate"/>
        </w:r>
        <w:r w:rsidR="00EF74EC" w:rsidRPr="00E02B54">
          <w:rPr>
            <w:noProof/>
            <w:webHidden/>
            <w:sz w:val="17"/>
            <w:szCs w:val="17"/>
          </w:rPr>
          <w:t>5</w:t>
        </w:r>
        <w:r w:rsidR="00EF74EC" w:rsidRPr="00E02B54">
          <w:rPr>
            <w:noProof/>
            <w:webHidden/>
            <w:sz w:val="17"/>
            <w:szCs w:val="17"/>
          </w:rPr>
          <w:fldChar w:fldCharType="end"/>
        </w:r>
      </w:hyperlink>
    </w:p>
    <w:p w:rsidR="00EF74EC" w:rsidRPr="00E02B54" w:rsidRDefault="00C3331C">
      <w:pPr>
        <w:pStyle w:val="10"/>
        <w:tabs>
          <w:tab w:val="right" w:leader="dot" w:pos="10024"/>
        </w:tabs>
        <w:rPr>
          <w:rFonts w:asciiTheme="minorHAnsi" w:eastAsiaTheme="minorEastAsia" w:hAnsiTheme="minorHAnsi" w:cstheme="minorBidi"/>
          <w:noProof/>
          <w:kern w:val="2"/>
          <w:sz w:val="17"/>
          <w:szCs w:val="17"/>
          <w:lang w:val="en-US" w:eastAsia="zh-CN"/>
        </w:rPr>
      </w:pPr>
      <w:hyperlink w:anchor="_Toc173661398" w:history="1">
        <w:r w:rsidR="00EF74EC" w:rsidRPr="00E02B54">
          <w:rPr>
            <w:rStyle w:val="a9"/>
            <w:noProof/>
            <w:sz w:val="17"/>
            <w:szCs w:val="17"/>
            <w:lang w:eastAsia="zh-CN"/>
          </w:rPr>
          <w:t xml:space="preserve">3. </w:t>
        </w:r>
        <w:r w:rsidR="00EF74EC" w:rsidRPr="00E02B54">
          <w:rPr>
            <w:rStyle w:val="a9"/>
            <w:noProof/>
            <w:sz w:val="17"/>
            <w:szCs w:val="17"/>
          </w:rPr>
          <w:t>Experimental procedure for further transformations of the products</w:t>
        </w:r>
        <w:r w:rsidR="00EF74EC" w:rsidRPr="00E02B54">
          <w:rPr>
            <w:rStyle w:val="a9"/>
            <w:noProof/>
            <w:sz w:val="17"/>
            <w:szCs w:val="17"/>
            <w:lang w:eastAsia="zh-CN"/>
          </w:rPr>
          <w:t>.</w:t>
        </w:r>
        <w:r w:rsidR="00EF74EC" w:rsidRPr="00E02B54">
          <w:rPr>
            <w:noProof/>
            <w:webHidden/>
            <w:sz w:val="17"/>
            <w:szCs w:val="17"/>
          </w:rPr>
          <w:tab/>
        </w:r>
        <w:r w:rsidR="00EF74EC" w:rsidRPr="00E02B54">
          <w:rPr>
            <w:noProof/>
            <w:webHidden/>
            <w:sz w:val="17"/>
            <w:szCs w:val="17"/>
          </w:rPr>
          <w:fldChar w:fldCharType="begin"/>
        </w:r>
        <w:r w:rsidR="00EF74EC" w:rsidRPr="00E02B54">
          <w:rPr>
            <w:noProof/>
            <w:webHidden/>
            <w:sz w:val="17"/>
            <w:szCs w:val="17"/>
          </w:rPr>
          <w:instrText xml:space="preserve"> PAGEREF _Toc173661398 \h </w:instrText>
        </w:r>
        <w:r w:rsidR="00EF74EC" w:rsidRPr="00E02B54">
          <w:rPr>
            <w:noProof/>
            <w:webHidden/>
            <w:sz w:val="17"/>
            <w:szCs w:val="17"/>
          </w:rPr>
        </w:r>
        <w:r w:rsidR="00EF74EC" w:rsidRPr="00E02B54">
          <w:rPr>
            <w:noProof/>
            <w:webHidden/>
            <w:sz w:val="17"/>
            <w:szCs w:val="17"/>
          </w:rPr>
          <w:fldChar w:fldCharType="separate"/>
        </w:r>
        <w:r w:rsidR="00EF74EC" w:rsidRPr="00E02B54">
          <w:rPr>
            <w:noProof/>
            <w:webHidden/>
            <w:sz w:val="17"/>
            <w:szCs w:val="17"/>
          </w:rPr>
          <w:t>5</w:t>
        </w:r>
        <w:r w:rsidR="00EF74EC" w:rsidRPr="00E02B54">
          <w:rPr>
            <w:noProof/>
            <w:webHidden/>
            <w:sz w:val="17"/>
            <w:szCs w:val="17"/>
          </w:rPr>
          <w:fldChar w:fldCharType="end"/>
        </w:r>
      </w:hyperlink>
    </w:p>
    <w:p w:rsidR="00EF74EC" w:rsidRPr="00E02B54" w:rsidRDefault="00C3331C">
      <w:pPr>
        <w:pStyle w:val="10"/>
        <w:tabs>
          <w:tab w:val="right" w:leader="dot" w:pos="10024"/>
        </w:tabs>
        <w:rPr>
          <w:rFonts w:asciiTheme="minorHAnsi" w:eastAsiaTheme="minorEastAsia" w:hAnsiTheme="minorHAnsi" w:cstheme="minorBidi"/>
          <w:noProof/>
          <w:kern w:val="2"/>
          <w:sz w:val="17"/>
          <w:szCs w:val="17"/>
          <w:lang w:val="en-US" w:eastAsia="zh-CN"/>
        </w:rPr>
      </w:pPr>
      <w:hyperlink w:anchor="_Toc173661399" w:history="1">
        <w:r w:rsidR="00EF74EC" w:rsidRPr="00E02B54">
          <w:rPr>
            <w:rStyle w:val="a9"/>
            <w:noProof/>
            <w:sz w:val="17"/>
            <w:szCs w:val="17"/>
            <w:lang w:eastAsia="zh-CN"/>
          </w:rPr>
          <w:t>4. Mechanistic studies</w:t>
        </w:r>
        <w:r w:rsidR="00EF74EC" w:rsidRPr="00E02B54">
          <w:rPr>
            <w:noProof/>
            <w:webHidden/>
            <w:sz w:val="17"/>
            <w:szCs w:val="17"/>
          </w:rPr>
          <w:tab/>
        </w:r>
        <w:r w:rsidR="00EF74EC" w:rsidRPr="00E02B54">
          <w:rPr>
            <w:noProof/>
            <w:webHidden/>
            <w:sz w:val="17"/>
            <w:szCs w:val="17"/>
          </w:rPr>
          <w:fldChar w:fldCharType="begin"/>
        </w:r>
        <w:r w:rsidR="00EF74EC" w:rsidRPr="00E02B54">
          <w:rPr>
            <w:noProof/>
            <w:webHidden/>
            <w:sz w:val="17"/>
            <w:szCs w:val="17"/>
          </w:rPr>
          <w:instrText xml:space="preserve"> PAGEREF _Toc173661399 \h </w:instrText>
        </w:r>
        <w:r w:rsidR="00EF74EC" w:rsidRPr="00E02B54">
          <w:rPr>
            <w:noProof/>
            <w:webHidden/>
            <w:sz w:val="17"/>
            <w:szCs w:val="17"/>
          </w:rPr>
        </w:r>
        <w:r w:rsidR="00EF74EC" w:rsidRPr="00E02B54">
          <w:rPr>
            <w:noProof/>
            <w:webHidden/>
            <w:sz w:val="17"/>
            <w:szCs w:val="17"/>
          </w:rPr>
          <w:fldChar w:fldCharType="separate"/>
        </w:r>
        <w:r w:rsidR="00EF74EC" w:rsidRPr="00E02B54">
          <w:rPr>
            <w:noProof/>
            <w:webHidden/>
            <w:sz w:val="17"/>
            <w:szCs w:val="17"/>
          </w:rPr>
          <w:t>7</w:t>
        </w:r>
        <w:r w:rsidR="00EF74EC" w:rsidRPr="00E02B54">
          <w:rPr>
            <w:noProof/>
            <w:webHidden/>
            <w:sz w:val="17"/>
            <w:szCs w:val="17"/>
          </w:rPr>
          <w:fldChar w:fldCharType="end"/>
        </w:r>
      </w:hyperlink>
    </w:p>
    <w:p w:rsidR="00EF74EC" w:rsidRPr="00E02B54" w:rsidRDefault="00C3331C" w:rsidP="00EF74EC">
      <w:pPr>
        <w:pStyle w:val="2"/>
        <w:tabs>
          <w:tab w:val="right" w:leader="dot" w:pos="10024"/>
        </w:tabs>
        <w:ind w:left="480"/>
        <w:rPr>
          <w:rFonts w:asciiTheme="minorHAnsi" w:eastAsiaTheme="minorEastAsia" w:hAnsiTheme="minorHAnsi" w:cstheme="minorBidi"/>
          <w:noProof/>
          <w:kern w:val="2"/>
          <w:sz w:val="17"/>
          <w:szCs w:val="17"/>
          <w:lang w:val="en-US" w:eastAsia="zh-CN"/>
        </w:rPr>
      </w:pPr>
      <w:hyperlink w:anchor="_Toc173661400" w:history="1">
        <w:r w:rsidR="00EF74EC" w:rsidRPr="00E02B54">
          <w:rPr>
            <w:rStyle w:val="a9"/>
            <w:noProof/>
            <w:sz w:val="17"/>
            <w:szCs w:val="17"/>
          </w:rPr>
          <w:t>4.1 Radical trapping experiments</w:t>
        </w:r>
        <w:r w:rsidR="00EF74EC" w:rsidRPr="00E02B54">
          <w:rPr>
            <w:noProof/>
            <w:webHidden/>
            <w:sz w:val="17"/>
            <w:szCs w:val="17"/>
          </w:rPr>
          <w:tab/>
        </w:r>
        <w:r w:rsidR="00EF74EC" w:rsidRPr="00E02B54">
          <w:rPr>
            <w:noProof/>
            <w:webHidden/>
            <w:sz w:val="17"/>
            <w:szCs w:val="17"/>
          </w:rPr>
          <w:fldChar w:fldCharType="begin"/>
        </w:r>
        <w:r w:rsidR="00EF74EC" w:rsidRPr="00E02B54">
          <w:rPr>
            <w:noProof/>
            <w:webHidden/>
            <w:sz w:val="17"/>
            <w:szCs w:val="17"/>
          </w:rPr>
          <w:instrText xml:space="preserve"> PAGEREF _Toc173661400 \h </w:instrText>
        </w:r>
        <w:r w:rsidR="00EF74EC" w:rsidRPr="00E02B54">
          <w:rPr>
            <w:noProof/>
            <w:webHidden/>
            <w:sz w:val="17"/>
            <w:szCs w:val="17"/>
          </w:rPr>
        </w:r>
        <w:r w:rsidR="00EF74EC" w:rsidRPr="00E02B54">
          <w:rPr>
            <w:noProof/>
            <w:webHidden/>
            <w:sz w:val="17"/>
            <w:szCs w:val="17"/>
          </w:rPr>
          <w:fldChar w:fldCharType="separate"/>
        </w:r>
        <w:r w:rsidR="00EF74EC" w:rsidRPr="00E02B54">
          <w:rPr>
            <w:noProof/>
            <w:webHidden/>
            <w:sz w:val="17"/>
            <w:szCs w:val="17"/>
          </w:rPr>
          <w:t>7</w:t>
        </w:r>
        <w:r w:rsidR="00EF74EC" w:rsidRPr="00E02B54">
          <w:rPr>
            <w:noProof/>
            <w:webHidden/>
            <w:sz w:val="17"/>
            <w:szCs w:val="17"/>
          </w:rPr>
          <w:fldChar w:fldCharType="end"/>
        </w:r>
      </w:hyperlink>
    </w:p>
    <w:p w:rsidR="00EF74EC" w:rsidRPr="00E02B54" w:rsidRDefault="00C3331C" w:rsidP="00EF74EC">
      <w:pPr>
        <w:pStyle w:val="2"/>
        <w:tabs>
          <w:tab w:val="right" w:leader="dot" w:pos="10024"/>
        </w:tabs>
        <w:ind w:left="480"/>
        <w:rPr>
          <w:rFonts w:asciiTheme="minorHAnsi" w:eastAsiaTheme="minorEastAsia" w:hAnsiTheme="minorHAnsi" w:cstheme="minorBidi"/>
          <w:noProof/>
          <w:kern w:val="2"/>
          <w:sz w:val="17"/>
          <w:szCs w:val="17"/>
          <w:lang w:val="en-US" w:eastAsia="zh-CN"/>
        </w:rPr>
      </w:pPr>
      <w:hyperlink w:anchor="_Toc173661401" w:history="1">
        <w:r w:rsidR="00EF74EC" w:rsidRPr="00E02B54">
          <w:rPr>
            <w:rStyle w:val="a9"/>
            <w:noProof/>
            <w:sz w:val="17"/>
            <w:szCs w:val="17"/>
          </w:rPr>
          <w:t xml:space="preserve">4.2 </w:t>
        </w:r>
        <w:r w:rsidR="00EF74EC" w:rsidRPr="00E02B54">
          <w:rPr>
            <w:rStyle w:val="a9"/>
            <w:i/>
            <w:noProof/>
            <w:sz w:val="17"/>
            <w:szCs w:val="17"/>
          </w:rPr>
          <w:t>Ortho</w:t>
        </w:r>
        <w:r w:rsidR="00EF74EC" w:rsidRPr="00E02B54">
          <w:rPr>
            <w:rStyle w:val="a9"/>
            <w:noProof/>
            <w:sz w:val="17"/>
            <w:szCs w:val="17"/>
          </w:rPr>
          <w:t>-quinoid ketene methides trapping experiments</w:t>
        </w:r>
        <w:r w:rsidR="00EF74EC" w:rsidRPr="00E02B54">
          <w:rPr>
            <w:noProof/>
            <w:webHidden/>
            <w:sz w:val="17"/>
            <w:szCs w:val="17"/>
          </w:rPr>
          <w:tab/>
        </w:r>
        <w:r w:rsidR="00EF74EC" w:rsidRPr="00E02B54">
          <w:rPr>
            <w:noProof/>
            <w:webHidden/>
            <w:sz w:val="17"/>
            <w:szCs w:val="17"/>
          </w:rPr>
          <w:fldChar w:fldCharType="begin"/>
        </w:r>
        <w:r w:rsidR="00EF74EC" w:rsidRPr="00E02B54">
          <w:rPr>
            <w:noProof/>
            <w:webHidden/>
            <w:sz w:val="17"/>
            <w:szCs w:val="17"/>
          </w:rPr>
          <w:instrText xml:space="preserve"> PAGEREF _Toc173661401 \h </w:instrText>
        </w:r>
        <w:r w:rsidR="00EF74EC" w:rsidRPr="00E02B54">
          <w:rPr>
            <w:noProof/>
            <w:webHidden/>
            <w:sz w:val="17"/>
            <w:szCs w:val="17"/>
          </w:rPr>
        </w:r>
        <w:r w:rsidR="00EF74EC" w:rsidRPr="00E02B54">
          <w:rPr>
            <w:noProof/>
            <w:webHidden/>
            <w:sz w:val="17"/>
            <w:szCs w:val="17"/>
          </w:rPr>
          <w:fldChar w:fldCharType="separate"/>
        </w:r>
        <w:r w:rsidR="00EF74EC" w:rsidRPr="00E02B54">
          <w:rPr>
            <w:noProof/>
            <w:webHidden/>
            <w:sz w:val="17"/>
            <w:szCs w:val="17"/>
          </w:rPr>
          <w:t>7</w:t>
        </w:r>
        <w:r w:rsidR="00EF74EC" w:rsidRPr="00E02B54">
          <w:rPr>
            <w:noProof/>
            <w:webHidden/>
            <w:sz w:val="17"/>
            <w:szCs w:val="17"/>
          </w:rPr>
          <w:fldChar w:fldCharType="end"/>
        </w:r>
      </w:hyperlink>
    </w:p>
    <w:p w:rsidR="00EF74EC" w:rsidRPr="00E02B54" w:rsidRDefault="00C3331C">
      <w:pPr>
        <w:pStyle w:val="10"/>
        <w:tabs>
          <w:tab w:val="right" w:leader="dot" w:pos="10024"/>
        </w:tabs>
        <w:rPr>
          <w:rFonts w:asciiTheme="minorHAnsi" w:eastAsiaTheme="minorEastAsia" w:hAnsiTheme="minorHAnsi" w:cstheme="minorBidi"/>
          <w:noProof/>
          <w:kern w:val="2"/>
          <w:sz w:val="17"/>
          <w:szCs w:val="17"/>
          <w:lang w:val="en-US" w:eastAsia="zh-CN"/>
        </w:rPr>
      </w:pPr>
      <w:hyperlink w:anchor="_Toc173661402" w:history="1">
        <w:r w:rsidR="00EF74EC" w:rsidRPr="00E02B54">
          <w:rPr>
            <w:rStyle w:val="a9"/>
            <w:noProof/>
            <w:sz w:val="17"/>
            <w:szCs w:val="17"/>
          </w:rPr>
          <w:t>5. Optimization of the reaction conditions</w:t>
        </w:r>
        <w:r w:rsidR="00EF74EC" w:rsidRPr="00E02B54">
          <w:rPr>
            <w:noProof/>
            <w:webHidden/>
            <w:sz w:val="17"/>
            <w:szCs w:val="17"/>
          </w:rPr>
          <w:tab/>
        </w:r>
        <w:r w:rsidR="00EF74EC" w:rsidRPr="00E02B54">
          <w:rPr>
            <w:noProof/>
            <w:webHidden/>
            <w:sz w:val="17"/>
            <w:szCs w:val="17"/>
          </w:rPr>
          <w:fldChar w:fldCharType="begin"/>
        </w:r>
        <w:r w:rsidR="00EF74EC" w:rsidRPr="00E02B54">
          <w:rPr>
            <w:noProof/>
            <w:webHidden/>
            <w:sz w:val="17"/>
            <w:szCs w:val="17"/>
          </w:rPr>
          <w:instrText xml:space="preserve"> PAGEREF _Toc173661402 \h </w:instrText>
        </w:r>
        <w:r w:rsidR="00EF74EC" w:rsidRPr="00E02B54">
          <w:rPr>
            <w:noProof/>
            <w:webHidden/>
            <w:sz w:val="17"/>
            <w:szCs w:val="17"/>
          </w:rPr>
        </w:r>
        <w:r w:rsidR="00EF74EC" w:rsidRPr="00E02B54">
          <w:rPr>
            <w:noProof/>
            <w:webHidden/>
            <w:sz w:val="17"/>
            <w:szCs w:val="17"/>
          </w:rPr>
          <w:fldChar w:fldCharType="separate"/>
        </w:r>
        <w:r w:rsidR="00EF74EC" w:rsidRPr="00E02B54">
          <w:rPr>
            <w:noProof/>
            <w:webHidden/>
            <w:sz w:val="17"/>
            <w:szCs w:val="17"/>
          </w:rPr>
          <w:t>8</w:t>
        </w:r>
        <w:r w:rsidR="00EF74EC" w:rsidRPr="00E02B54">
          <w:rPr>
            <w:noProof/>
            <w:webHidden/>
            <w:sz w:val="17"/>
            <w:szCs w:val="17"/>
          </w:rPr>
          <w:fldChar w:fldCharType="end"/>
        </w:r>
      </w:hyperlink>
    </w:p>
    <w:p w:rsidR="00EF74EC" w:rsidRPr="00E02B54" w:rsidRDefault="00C3331C" w:rsidP="00EF74EC">
      <w:pPr>
        <w:pStyle w:val="2"/>
        <w:tabs>
          <w:tab w:val="right" w:leader="dot" w:pos="10024"/>
        </w:tabs>
        <w:ind w:left="480"/>
        <w:rPr>
          <w:rFonts w:asciiTheme="minorHAnsi" w:eastAsiaTheme="minorEastAsia" w:hAnsiTheme="minorHAnsi" w:cstheme="minorBidi"/>
          <w:noProof/>
          <w:kern w:val="2"/>
          <w:sz w:val="17"/>
          <w:szCs w:val="17"/>
          <w:lang w:val="en-US" w:eastAsia="zh-CN"/>
        </w:rPr>
      </w:pPr>
      <w:hyperlink w:anchor="_Toc173661403" w:history="1">
        <w:r w:rsidR="00EF74EC" w:rsidRPr="00E02B54">
          <w:rPr>
            <w:rStyle w:val="a9"/>
            <w:noProof/>
            <w:sz w:val="17"/>
            <w:szCs w:val="17"/>
          </w:rPr>
          <w:t>5.1 Optimization of the reaction conditions of benzocyclobutenones with 3,4-dihydroisoquinoline</w:t>
        </w:r>
        <w:r w:rsidR="00EF74EC" w:rsidRPr="00E02B54">
          <w:rPr>
            <w:noProof/>
            <w:webHidden/>
            <w:sz w:val="17"/>
            <w:szCs w:val="17"/>
          </w:rPr>
          <w:tab/>
        </w:r>
        <w:r w:rsidR="00EF74EC" w:rsidRPr="00E02B54">
          <w:rPr>
            <w:noProof/>
            <w:webHidden/>
            <w:sz w:val="17"/>
            <w:szCs w:val="17"/>
          </w:rPr>
          <w:fldChar w:fldCharType="begin"/>
        </w:r>
        <w:r w:rsidR="00EF74EC" w:rsidRPr="00E02B54">
          <w:rPr>
            <w:noProof/>
            <w:webHidden/>
            <w:sz w:val="17"/>
            <w:szCs w:val="17"/>
          </w:rPr>
          <w:instrText xml:space="preserve"> PAGEREF _Toc173661403 \h </w:instrText>
        </w:r>
        <w:r w:rsidR="00EF74EC" w:rsidRPr="00E02B54">
          <w:rPr>
            <w:noProof/>
            <w:webHidden/>
            <w:sz w:val="17"/>
            <w:szCs w:val="17"/>
          </w:rPr>
        </w:r>
        <w:r w:rsidR="00EF74EC" w:rsidRPr="00E02B54">
          <w:rPr>
            <w:noProof/>
            <w:webHidden/>
            <w:sz w:val="17"/>
            <w:szCs w:val="17"/>
          </w:rPr>
          <w:fldChar w:fldCharType="separate"/>
        </w:r>
        <w:r w:rsidR="00EF74EC" w:rsidRPr="00E02B54">
          <w:rPr>
            <w:noProof/>
            <w:webHidden/>
            <w:sz w:val="17"/>
            <w:szCs w:val="17"/>
          </w:rPr>
          <w:t>8</w:t>
        </w:r>
        <w:r w:rsidR="00EF74EC" w:rsidRPr="00E02B54">
          <w:rPr>
            <w:noProof/>
            <w:webHidden/>
            <w:sz w:val="17"/>
            <w:szCs w:val="17"/>
          </w:rPr>
          <w:fldChar w:fldCharType="end"/>
        </w:r>
      </w:hyperlink>
    </w:p>
    <w:p w:rsidR="00EF74EC" w:rsidRPr="00E02B54" w:rsidRDefault="00C3331C" w:rsidP="00EF74EC">
      <w:pPr>
        <w:pStyle w:val="2"/>
        <w:tabs>
          <w:tab w:val="right" w:leader="dot" w:pos="10024"/>
        </w:tabs>
        <w:ind w:left="480"/>
        <w:rPr>
          <w:rFonts w:asciiTheme="minorHAnsi" w:eastAsiaTheme="minorEastAsia" w:hAnsiTheme="minorHAnsi" w:cstheme="minorBidi"/>
          <w:noProof/>
          <w:kern w:val="2"/>
          <w:sz w:val="17"/>
          <w:szCs w:val="17"/>
          <w:lang w:val="en-US" w:eastAsia="zh-CN"/>
        </w:rPr>
      </w:pPr>
      <w:hyperlink w:anchor="_Toc173661404" w:history="1">
        <w:r w:rsidR="00EF74EC" w:rsidRPr="00E02B54">
          <w:rPr>
            <w:rStyle w:val="a9"/>
            <w:noProof/>
            <w:sz w:val="17"/>
            <w:szCs w:val="17"/>
          </w:rPr>
          <w:t>5.2 Optimization of the reaction conditions of benzocyclobutenones with benzosulfonimides</w:t>
        </w:r>
        <w:r w:rsidR="00EF74EC" w:rsidRPr="00E02B54">
          <w:rPr>
            <w:noProof/>
            <w:webHidden/>
            <w:sz w:val="17"/>
            <w:szCs w:val="17"/>
          </w:rPr>
          <w:tab/>
        </w:r>
        <w:r w:rsidR="00EF74EC" w:rsidRPr="00E02B54">
          <w:rPr>
            <w:noProof/>
            <w:webHidden/>
            <w:sz w:val="17"/>
            <w:szCs w:val="17"/>
          </w:rPr>
          <w:fldChar w:fldCharType="begin"/>
        </w:r>
        <w:r w:rsidR="00EF74EC" w:rsidRPr="00E02B54">
          <w:rPr>
            <w:noProof/>
            <w:webHidden/>
            <w:sz w:val="17"/>
            <w:szCs w:val="17"/>
          </w:rPr>
          <w:instrText xml:space="preserve"> PAGEREF _Toc173661404 \h </w:instrText>
        </w:r>
        <w:r w:rsidR="00EF74EC" w:rsidRPr="00E02B54">
          <w:rPr>
            <w:noProof/>
            <w:webHidden/>
            <w:sz w:val="17"/>
            <w:szCs w:val="17"/>
          </w:rPr>
        </w:r>
        <w:r w:rsidR="00EF74EC" w:rsidRPr="00E02B54">
          <w:rPr>
            <w:noProof/>
            <w:webHidden/>
            <w:sz w:val="17"/>
            <w:szCs w:val="17"/>
          </w:rPr>
          <w:fldChar w:fldCharType="separate"/>
        </w:r>
        <w:r w:rsidR="00EF74EC" w:rsidRPr="00E02B54">
          <w:rPr>
            <w:noProof/>
            <w:webHidden/>
            <w:sz w:val="17"/>
            <w:szCs w:val="17"/>
          </w:rPr>
          <w:t>10</w:t>
        </w:r>
        <w:r w:rsidR="00EF74EC" w:rsidRPr="00E02B54">
          <w:rPr>
            <w:noProof/>
            <w:webHidden/>
            <w:sz w:val="17"/>
            <w:szCs w:val="17"/>
          </w:rPr>
          <w:fldChar w:fldCharType="end"/>
        </w:r>
      </w:hyperlink>
    </w:p>
    <w:p w:rsidR="00EF74EC" w:rsidRPr="00E02B54" w:rsidRDefault="00C3331C">
      <w:pPr>
        <w:pStyle w:val="10"/>
        <w:tabs>
          <w:tab w:val="right" w:leader="dot" w:pos="10024"/>
        </w:tabs>
        <w:rPr>
          <w:rFonts w:asciiTheme="minorHAnsi" w:eastAsiaTheme="minorEastAsia" w:hAnsiTheme="minorHAnsi" w:cstheme="minorBidi"/>
          <w:noProof/>
          <w:kern w:val="2"/>
          <w:sz w:val="17"/>
          <w:szCs w:val="17"/>
          <w:lang w:val="en-US" w:eastAsia="zh-CN"/>
        </w:rPr>
      </w:pPr>
      <w:hyperlink w:anchor="_Toc173661405" w:history="1">
        <w:r w:rsidR="00EF74EC" w:rsidRPr="00E02B54">
          <w:rPr>
            <w:rStyle w:val="a9"/>
            <w:noProof/>
            <w:sz w:val="17"/>
            <w:szCs w:val="17"/>
            <w:lang w:eastAsia="zh-CN"/>
          </w:rPr>
          <w:t>6</w:t>
        </w:r>
        <w:r w:rsidR="00EF74EC" w:rsidRPr="00E02B54">
          <w:rPr>
            <w:rStyle w:val="a9"/>
            <w:noProof/>
            <w:sz w:val="17"/>
            <w:szCs w:val="17"/>
          </w:rPr>
          <w:t xml:space="preserve">. Limitations of the </w:t>
        </w:r>
        <w:r w:rsidR="00EF74EC" w:rsidRPr="00E02B54">
          <w:rPr>
            <w:rStyle w:val="a9"/>
            <w:noProof/>
            <w:sz w:val="17"/>
            <w:szCs w:val="17"/>
            <w:lang w:val="en-GB"/>
          </w:rPr>
          <w:t>asymmetric</w:t>
        </w:r>
        <w:r w:rsidR="00EF74EC" w:rsidRPr="00E02B54">
          <w:rPr>
            <w:rStyle w:val="a9"/>
            <w:noProof/>
            <w:sz w:val="17"/>
            <w:szCs w:val="17"/>
          </w:rPr>
          <w:t xml:space="preserve"> reaction</w:t>
        </w:r>
        <w:r w:rsidR="00EF74EC" w:rsidRPr="00E02B54">
          <w:rPr>
            <w:noProof/>
            <w:webHidden/>
            <w:sz w:val="17"/>
            <w:szCs w:val="17"/>
          </w:rPr>
          <w:tab/>
        </w:r>
        <w:r w:rsidR="00EF74EC" w:rsidRPr="00E02B54">
          <w:rPr>
            <w:noProof/>
            <w:webHidden/>
            <w:sz w:val="17"/>
            <w:szCs w:val="17"/>
          </w:rPr>
          <w:fldChar w:fldCharType="begin"/>
        </w:r>
        <w:r w:rsidR="00EF74EC" w:rsidRPr="00E02B54">
          <w:rPr>
            <w:noProof/>
            <w:webHidden/>
            <w:sz w:val="17"/>
            <w:szCs w:val="17"/>
          </w:rPr>
          <w:instrText xml:space="preserve"> PAGEREF _Toc173661405 \h </w:instrText>
        </w:r>
        <w:r w:rsidR="00EF74EC" w:rsidRPr="00E02B54">
          <w:rPr>
            <w:noProof/>
            <w:webHidden/>
            <w:sz w:val="17"/>
            <w:szCs w:val="17"/>
          </w:rPr>
        </w:r>
        <w:r w:rsidR="00EF74EC" w:rsidRPr="00E02B54">
          <w:rPr>
            <w:noProof/>
            <w:webHidden/>
            <w:sz w:val="17"/>
            <w:szCs w:val="17"/>
          </w:rPr>
          <w:fldChar w:fldCharType="separate"/>
        </w:r>
        <w:r w:rsidR="00EF74EC" w:rsidRPr="00E02B54">
          <w:rPr>
            <w:noProof/>
            <w:webHidden/>
            <w:sz w:val="17"/>
            <w:szCs w:val="17"/>
          </w:rPr>
          <w:t>14</w:t>
        </w:r>
        <w:r w:rsidR="00EF74EC" w:rsidRPr="00E02B54">
          <w:rPr>
            <w:noProof/>
            <w:webHidden/>
            <w:sz w:val="17"/>
            <w:szCs w:val="17"/>
          </w:rPr>
          <w:fldChar w:fldCharType="end"/>
        </w:r>
      </w:hyperlink>
    </w:p>
    <w:p w:rsidR="00EF74EC" w:rsidRPr="00E02B54" w:rsidRDefault="00C3331C">
      <w:pPr>
        <w:pStyle w:val="10"/>
        <w:tabs>
          <w:tab w:val="right" w:leader="dot" w:pos="10024"/>
        </w:tabs>
        <w:rPr>
          <w:rFonts w:asciiTheme="minorHAnsi" w:eastAsiaTheme="minorEastAsia" w:hAnsiTheme="minorHAnsi" w:cstheme="minorBidi"/>
          <w:noProof/>
          <w:kern w:val="2"/>
          <w:sz w:val="17"/>
          <w:szCs w:val="17"/>
          <w:lang w:val="en-US" w:eastAsia="zh-CN"/>
        </w:rPr>
      </w:pPr>
      <w:hyperlink w:anchor="_Toc173661406" w:history="1">
        <w:r w:rsidR="00EF74EC" w:rsidRPr="00E02B54">
          <w:rPr>
            <w:rStyle w:val="a9"/>
            <w:noProof/>
            <w:sz w:val="17"/>
            <w:szCs w:val="17"/>
            <w:lang w:eastAsia="zh-CN"/>
          </w:rPr>
          <w:t>7</w:t>
        </w:r>
        <w:r w:rsidR="00EF74EC" w:rsidRPr="00E02B54">
          <w:rPr>
            <w:rStyle w:val="a9"/>
            <w:noProof/>
            <w:sz w:val="17"/>
            <w:szCs w:val="17"/>
          </w:rPr>
          <w:t>. X-ray crystallography Data</w:t>
        </w:r>
        <w:r w:rsidR="00EF74EC" w:rsidRPr="00E02B54">
          <w:rPr>
            <w:noProof/>
            <w:webHidden/>
            <w:sz w:val="17"/>
            <w:szCs w:val="17"/>
          </w:rPr>
          <w:tab/>
        </w:r>
        <w:r w:rsidR="00EF74EC" w:rsidRPr="00E02B54">
          <w:rPr>
            <w:noProof/>
            <w:webHidden/>
            <w:sz w:val="17"/>
            <w:szCs w:val="17"/>
          </w:rPr>
          <w:fldChar w:fldCharType="begin"/>
        </w:r>
        <w:r w:rsidR="00EF74EC" w:rsidRPr="00E02B54">
          <w:rPr>
            <w:noProof/>
            <w:webHidden/>
            <w:sz w:val="17"/>
            <w:szCs w:val="17"/>
          </w:rPr>
          <w:instrText xml:space="preserve"> PAGEREF _Toc173661406 \h </w:instrText>
        </w:r>
        <w:r w:rsidR="00EF74EC" w:rsidRPr="00E02B54">
          <w:rPr>
            <w:noProof/>
            <w:webHidden/>
            <w:sz w:val="17"/>
            <w:szCs w:val="17"/>
          </w:rPr>
        </w:r>
        <w:r w:rsidR="00EF74EC" w:rsidRPr="00E02B54">
          <w:rPr>
            <w:noProof/>
            <w:webHidden/>
            <w:sz w:val="17"/>
            <w:szCs w:val="17"/>
          </w:rPr>
          <w:fldChar w:fldCharType="separate"/>
        </w:r>
        <w:r w:rsidR="00EF74EC" w:rsidRPr="00E02B54">
          <w:rPr>
            <w:noProof/>
            <w:webHidden/>
            <w:sz w:val="17"/>
            <w:szCs w:val="17"/>
          </w:rPr>
          <w:t>14</w:t>
        </w:r>
        <w:r w:rsidR="00EF74EC" w:rsidRPr="00E02B54">
          <w:rPr>
            <w:noProof/>
            <w:webHidden/>
            <w:sz w:val="17"/>
            <w:szCs w:val="17"/>
          </w:rPr>
          <w:fldChar w:fldCharType="end"/>
        </w:r>
      </w:hyperlink>
    </w:p>
    <w:p w:rsidR="00EF74EC" w:rsidRPr="00E02B54" w:rsidRDefault="00C3331C">
      <w:pPr>
        <w:pStyle w:val="10"/>
        <w:tabs>
          <w:tab w:val="right" w:leader="dot" w:pos="10024"/>
        </w:tabs>
        <w:rPr>
          <w:rFonts w:asciiTheme="minorHAnsi" w:eastAsiaTheme="minorEastAsia" w:hAnsiTheme="minorHAnsi" w:cstheme="minorBidi"/>
          <w:noProof/>
          <w:kern w:val="2"/>
          <w:sz w:val="17"/>
          <w:szCs w:val="17"/>
          <w:lang w:val="en-US" w:eastAsia="zh-CN"/>
        </w:rPr>
      </w:pPr>
      <w:hyperlink w:anchor="_Toc173661407" w:history="1">
        <w:r w:rsidR="00EF74EC" w:rsidRPr="00E02B54">
          <w:rPr>
            <w:rStyle w:val="a9"/>
            <w:noProof/>
            <w:sz w:val="17"/>
            <w:szCs w:val="17"/>
            <w:lang w:eastAsia="zh-CN"/>
          </w:rPr>
          <w:t>8</w:t>
        </w:r>
        <w:r w:rsidR="00EF74EC" w:rsidRPr="00E02B54">
          <w:rPr>
            <w:rStyle w:val="a9"/>
            <w:noProof/>
            <w:sz w:val="17"/>
            <w:szCs w:val="17"/>
          </w:rPr>
          <w:t>. The analytical and spectral characterization data for the products</w:t>
        </w:r>
        <w:r w:rsidR="00EF74EC" w:rsidRPr="00E02B54">
          <w:rPr>
            <w:noProof/>
            <w:webHidden/>
            <w:sz w:val="17"/>
            <w:szCs w:val="17"/>
          </w:rPr>
          <w:tab/>
        </w:r>
        <w:r w:rsidR="00EF74EC" w:rsidRPr="00E02B54">
          <w:rPr>
            <w:noProof/>
            <w:webHidden/>
            <w:sz w:val="17"/>
            <w:szCs w:val="17"/>
          </w:rPr>
          <w:fldChar w:fldCharType="begin"/>
        </w:r>
        <w:r w:rsidR="00EF74EC" w:rsidRPr="00E02B54">
          <w:rPr>
            <w:noProof/>
            <w:webHidden/>
            <w:sz w:val="17"/>
            <w:szCs w:val="17"/>
          </w:rPr>
          <w:instrText xml:space="preserve"> PAGEREF _Toc173661407 \h </w:instrText>
        </w:r>
        <w:r w:rsidR="00EF74EC" w:rsidRPr="00E02B54">
          <w:rPr>
            <w:noProof/>
            <w:webHidden/>
            <w:sz w:val="17"/>
            <w:szCs w:val="17"/>
          </w:rPr>
        </w:r>
        <w:r w:rsidR="00EF74EC" w:rsidRPr="00E02B54">
          <w:rPr>
            <w:noProof/>
            <w:webHidden/>
            <w:sz w:val="17"/>
            <w:szCs w:val="17"/>
          </w:rPr>
          <w:fldChar w:fldCharType="separate"/>
        </w:r>
        <w:r w:rsidR="00EF74EC" w:rsidRPr="00E02B54">
          <w:rPr>
            <w:noProof/>
            <w:webHidden/>
            <w:sz w:val="17"/>
            <w:szCs w:val="17"/>
          </w:rPr>
          <w:t>16</w:t>
        </w:r>
        <w:r w:rsidR="00EF74EC" w:rsidRPr="00E02B54">
          <w:rPr>
            <w:noProof/>
            <w:webHidden/>
            <w:sz w:val="17"/>
            <w:szCs w:val="17"/>
          </w:rPr>
          <w:fldChar w:fldCharType="end"/>
        </w:r>
      </w:hyperlink>
    </w:p>
    <w:p w:rsidR="00EF74EC" w:rsidRPr="00E02B54" w:rsidRDefault="00C3331C">
      <w:pPr>
        <w:pStyle w:val="10"/>
        <w:tabs>
          <w:tab w:val="right" w:leader="dot" w:pos="10024"/>
        </w:tabs>
        <w:rPr>
          <w:rFonts w:asciiTheme="minorHAnsi" w:eastAsiaTheme="minorEastAsia" w:hAnsiTheme="minorHAnsi" w:cstheme="minorBidi"/>
          <w:noProof/>
          <w:kern w:val="2"/>
          <w:sz w:val="17"/>
          <w:szCs w:val="17"/>
          <w:lang w:val="en-US" w:eastAsia="zh-CN"/>
        </w:rPr>
      </w:pPr>
      <w:hyperlink w:anchor="_Toc173661408" w:history="1">
        <w:r w:rsidR="00EF74EC" w:rsidRPr="00E02B54">
          <w:rPr>
            <w:rStyle w:val="a9"/>
            <w:noProof/>
            <w:sz w:val="17"/>
            <w:szCs w:val="17"/>
            <w:lang w:eastAsia="zh-CN"/>
          </w:rPr>
          <w:t>9</w:t>
        </w:r>
        <w:r w:rsidR="00EF74EC" w:rsidRPr="00E02B54">
          <w:rPr>
            <w:rStyle w:val="a9"/>
            <w:noProof/>
            <w:sz w:val="17"/>
            <w:szCs w:val="17"/>
          </w:rPr>
          <w:t>. Copies of NMR spectra</w:t>
        </w:r>
        <w:r w:rsidR="00EF74EC" w:rsidRPr="00E02B54">
          <w:rPr>
            <w:noProof/>
            <w:webHidden/>
            <w:sz w:val="17"/>
            <w:szCs w:val="17"/>
          </w:rPr>
          <w:tab/>
        </w:r>
        <w:r w:rsidR="00EF74EC" w:rsidRPr="00E02B54">
          <w:rPr>
            <w:noProof/>
            <w:webHidden/>
            <w:sz w:val="17"/>
            <w:szCs w:val="17"/>
          </w:rPr>
          <w:fldChar w:fldCharType="begin"/>
        </w:r>
        <w:r w:rsidR="00EF74EC" w:rsidRPr="00E02B54">
          <w:rPr>
            <w:noProof/>
            <w:webHidden/>
            <w:sz w:val="17"/>
            <w:szCs w:val="17"/>
          </w:rPr>
          <w:instrText xml:space="preserve"> PAGEREF _Toc173661408 \h </w:instrText>
        </w:r>
        <w:r w:rsidR="00EF74EC" w:rsidRPr="00E02B54">
          <w:rPr>
            <w:noProof/>
            <w:webHidden/>
            <w:sz w:val="17"/>
            <w:szCs w:val="17"/>
          </w:rPr>
        </w:r>
        <w:r w:rsidR="00EF74EC" w:rsidRPr="00E02B54">
          <w:rPr>
            <w:noProof/>
            <w:webHidden/>
            <w:sz w:val="17"/>
            <w:szCs w:val="17"/>
          </w:rPr>
          <w:fldChar w:fldCharType="separate"/>
        </w:r>
        <w:r w:rsidR="00EF74EC" w:rsidRPr="00E02B54">
          <w:rPr>
            <w:noProof/>
            <w:webHidden/>
            <w:sz w:val="17"/>
            <w:szCs w:val="17"/>
          </w:rPr>
          <w:t>43</w:t>
        </w:r>
        <w:r w:rsidR="00EF74EC" w:rsidRPr="00E02B54">
          <w:rPr>
            <w:noProof/>
            <w:webHidden/>
            <w:sz w:val="17"/>
            <w:szCs w:val="17"/>
          </w:rPr>
          <w:fldChar w:fldCharType="end"/>
        </w:r>
      </w:hyperlink>
    </w:p>
    <w:p w:rsidR="00EF74EC" w:rsidRPr="00E02B54" w:rsidRDefault="00C3331C">
      <w:pPr>
        <w:pStyle w:val="10"/>
        <w:tabs>
          <w:tab w:val="right" w:leader="dot" w:pos="10024"/>
        </w:tabs>
        <w:rPr>
          <w:rFonts w:asciiTheme="minorHAnsi" w:eastAsiaTheme="minorEastAsia" w:hAnsiTheme="minorHAnsi" w:cstheme="minorBidi"/>
          <w:noProof/>
          <w:kern w:val="2"/>
          <w:sz w:val="17"/>
          <w:szCs w:val="17"/>
          <w:lang w:val="en-US" w:eastAsia="zh-CN"/>
        </w:rPr>
      </w:pPr>
      <w:hyperlink w:anchor="_Toc173661409" w:history="1">
        <w:r w:rsidR="00EF74EC" w:rsidRPr="00E02B54">
          <w:rPr>
            <w:rStyle w:val="a9"/>
            <w:noProof/>
            <w:sz w:val="17"/>
            <w:szCs w:val="17"/>
          </w:rPr>
          <w:t>1</w:t>
        </w:r>
        <w:r w:rsidR="00EF74EC" w:rsidRPr="00E02B54">
          <w:rPr>
            <w:rStyle w:val="a9"/>
            <w:noProof/>
            <w:sz w:val="17"/>
            <w:szCs w:val="17"/>
            <w:lang w:eastAsia="zh-CN"/>
          </w:rPr>
          <w:t>0</w:t>
        </w:r>
        <w:r w:rsidR="00EF74EC" w:rsidRPr="00E02B54">
          <w:rPr>
            <w:rStyle w:val="a9"/>
            <w:noProof/>
            <w:sz w:val="17"/>
            <w:szCs w:val="17"/>
          </w:rPr>
          <w:t>. References</w:t>
        </w:r>
        <w:r w:rsidR="00EF74EC" w:rsidRPr="00E02B54">
          <w:rPr>
            <w:noProof/>
            <w:webHidden/>
            <w:sz w:val="17"/>
            <w:szCs w:val="17"/>
          </w:rPr>
          <w:tab/>
        </w:r>
        <w:r w:rsidR="00EF74EC" w:rsidRPr="00E02B54">
          <w:rPr>
            <w:noProof/>
            <w:webHidden/>
            <w:sz w:val="17"/>
            <w:szCs w:val="17"/>
          </w:rPr>
          <w:fldChar w:fldCharType="begin"/>
        </w:r>
        <w:r w:rsidR="00EF74EC" w:rsidRPr="00E02B54">
          <w:rPr>
            <w:noProof/>
            <w:webHidden/>
            <w:sz w:val="17"/>
            <w:szCs w:val="17"/>
          </w:rPr>
          <w:instrText xml:space="preserve"> PAGEREF _Toc173661409 \h </w:instrText>
        </w:r>
        <w:r w:rsidR="00EF74EC" w:rsidRPr="00E02B54">
          <w:rPr>
            <w:noProof/>
            <w:webHidden/>
            <w:sz w:val="17"/>
            <w:szCs w:val="17"/>
          </w:rPr>
        </w:r>
        <w:r w:rsidR="00EF74EC" w:rsidRPr="00E02B54">
          <w:rPr>
            <w:noProof/>
            <w:webHidden/>
            <w:sz w:val="17"/>
            <w:szCs w:val="17"/>
          </w:rPr>
          <w:fldChar w:fldCharType="separate"/>
        </w:r>
        <w:r w:rsidR="00EF74EC" w:rsidRPr="00E02B54">
          <w:rPr>
            <w:noProof/>
            <w:webHidden/>
            <w:sz w:val="17"/>
            <w:szCs w:val="17"/>
          </w:rPr>
          <w:t>108</w:t>
        </w:r>
        <w:r w:rsidR="00EF74EC" w:rsidRPr="00E02B54">
          <w:rPr>
            <w:noProof/>
            <w:webHidden/>
            <w:sz w:val="17"/>
            <w:szCs w:val="17"/>
          </w:rPr>
          <w:fldChar w:fldCharType="end"/>
        </w:r>
      </w:hyperlink>
    </w:p>
    <w:p w:rsidR="00757936" w:rsidRPr="003722AB" w:rsidRDefault="001F1E08" w:rsidP="004E0056">
      <w:pPr>
        <w:rPr>
          <w:rStyle w:val="Comment"/>
          <w:rFonts w:ascii="Times New Roman" w:hAnsi="Times New Roman"/>
          <w:lang w:val="en-US"/>
        </w:rPr>
      </w:pPr>
      <w:r w:rsidRPr="003722AB">
        <w:rPr>
          <w:rStyle w:val="Comment"/>
          <w:rFonts w:ascii="Times New Roman" w:hAnsi="Times New Roman"/>
          <w:highlight w:val="yellow"/>
          <w:lang w:val="en-US"/>
        </w:rPr>
        <w:fldChar w:fldCharType="end"/>
      </w:r>
    </w:p>
    <w:p w:rsidR="000F32BB" w:rsidRPr="003722AB" w:rsidRDefault="008D497D" w:rsidP="004E0056">
      <w:pPr>
        <w:rPr>
          <w:lang w:val="en-GB"/>
        </w:rPr>
      </w:pPr>
      <w:r w:rsidRPr="003722AB">
        <w:rPr>
          <w:lang w:val="en-GB"/>
        </w:rPr>
        <w:br w:type="page"/>
      </w:r>
    </w:p>
    <w:p w:rsidR="008D497D" w:rsidRPr="003722AB" w:rsidRDefault="00241592" w:rsidP="0041062B">
      <w:pPr>
        <w:pStyle w:val="H1"/>
        <w:rPr>
          <w:rFonts w:ascii="Times New Roman" w:hAnsi="Times New Roman"/>
        </w:rPr>
      </w:pPr>
      <w:bookmarkStart w:id="2" w:name="_Toc173661393"/>
      <w:r w:rsidRPr="003722AB">
        <w:rPr>
          <w:rStyle w:val="fontstyle01"/>
          <w:rFonts w:ascii="Times New Roman" w:hAnsi="Times New Roman"/>
          <w:b/>
          <w:bCs w:val="0"/>
          <w:color w:val="auto"/>
          <w:szCs w:val="20"/>
        </w:rPr>
        <w:lastRenderedPageBreak/>
        <w:t xml:space="preserve">1. </w:t>
      </w:r>
      <w:r w:rsidR="008D497D" w:rsidRPr="003722AB">
        <w:rPr>
          <w:rStyle w:val="fontstyle01"/>
          <w:rFonts w:ascii="Times New Roman" w:hAnsi="Times New Roman"/>
          <w:b/>
          <w:bCs w:val="0"/>
          <w:color w:val="auto"/>
          <w:szCs w:val="20"/>
        </w:rPr>
        <w:t>General information</w:t>
      </w:r>
      <w:bookmarkEnd w:id="2"/>
      <w:r w:rsidR="008D497D" w:rsidRPr="003722AB">
        <w:rPr>
          <w:rFonts w:ascii="Times New Roman" w:hAnsi="Times New Roman"/>
        </w:rPr>
        <w:t xml:space="preserve"> </w:t>
      </w:r>
    </w:p>
    <w:p w:rsidR="0082460E" w:rsidRPr="003722AB" w:rsidRDefault="0082460E" w:rsidP="0082460E">
      <w:pPr>
        <w:rPr>
          <w:rFonts w:eastAsiaTheme="minorEastAsia"/>
          <w:sz w:val="17"/>
          <w:lang w:val="en-US" w:eastAsia="zh-CN"/>
        </w:rPr>
      </w:pPr>
      <w:r w:rsidRPr="003722AB">
        <w:rPr>
          <w:sz w:val="17"/>
          <w:vertAlign w:val="superscript"/>
          <w:lang w:val="en-US"/>
        </w:rPr>
        <w:t>1</w:t>
      </w:r>
      <w:r w:rsidRPr="003722AB">
        <w:rPr>
          <w:sz w:val="17"/>
          <w:lang w:val="en-US"/>
        </w:rPr>
        <w:t xml:space="preserve">H NMR spectra were recorded at </w:t>
      </w:r>
      <w:r w:rsidRPr="003722AB">
        <w:rPr>
          <w:sz w:val="17"/>
          <w:lang w:val="en-US" w:bidi="en-US"/>
        </w:rPr>
        <w:t xml:space="preserve">Bruker Ascend </w:t>
      </w:r>
      <w:r w:rsidRPr="003722AB">
        <w:rPr>
          <w:sz w:val="17"/>
          <w:lang w:val="en-US"/>
        </w:rPr>
        <w:t xml:space="preserve">400 MHz. The chemical shifts were recorded in ppm relative to tetramethylsilane and with the solvent resonance as the internal standard. Data were reported as follows: chemical shift, multiplicity (s = singlet, d = doublet, t = triplet, q = quartet, dd = doublet of doublet, m = multiple), coupling constants (Hz), integration. </w:t>
      </w:r>
      <w:r w:rsidRPr="003722AB">
        <w:rPr>
          <w:sz w:val="17"/>
          <w:vertAlign w:val="superscript"/>
          <w:lang w:val="en-US"/>
        </w:rPr>
        <w:t>13</w:t>
      </w:r>
      <w:r w:rsidRPr="003722AB">
        <w:rPr>
          <w:sz w:val="17"/>
          <w:lang w:val="en-US"/>
        </w:rPr>
        <w:t xml:space="preserve">C NMR spectra were collected at 101 MHz with complete proton decoupling. </w:t>
      </w:r>
      <w:r w:rsidRPr="003722AB">
        <w:rPr>
          <w:sz w:val="17"/>
          <w:vertAlign w:val="superscript"/>
          <w:lang w:val="en-US"/>
        </w:rPr>
        <w:t>19</w:t>
      </w:r>
      <w:r w:rsidRPr="003722AB">
        <w:rPr>
          <w:sz w:val="17"/>
          <w:lang w:val="en-US"/>
        </w:rPr>
        <w:t xml:space="preserve">F NMR spectra were collected were collected at 377 MHz with complete proton decoupling. Enantiomeric excesses (ee) were determined by chiral </w:t>
      </w:r>
      <w:r w:rsidRPr="003722AB">
        <w:rPr>
          <w:sz w:val="17"/>
        </w:rPr>
        <w:t>UPC</w:t>
      </w:r>
      <w:r w:rsidRPr="003722AB">
        <w:rPr>
          <w:sz w:val="17"/>
          <w:vertAlign w:val="superscript"/>
        </w:rPr>
        <w:t>2</w:t>
      </w:r>
      <w:r w:rsidRPr="003722AB">
        <w:rPr>
          <w:sz w:val="17"/>
        </w:rPr>
        <w:t xml:space="preserve"> analysis by using the corresponding commercial chiralpak column as stated in the experimental procedures at 35 </w:t>
      </w:r>
      <w:r w:rsidRPr="003722AB">
        <w:rPr>
          <w:sz w:val="17"/>
        </w:rPr>
        <w:sym w:font="Symbol" w:char="F0B0"/>
      </w:r>
      <w:r w:rsidRPr="003722AB">
        <w:rPr>
          <w:sz w:val="17"/>
        </w:rPr>
        <w:t>C with UV detector at 254 nm.</w:t>
      </w:r>
      <w:r w:rsidRPr="003722AB">
        <w:rPr>
          <w:sz w:val="17"/>
          <w:lang w:val="en-US"/>
        </w:rPr>
        <w:t xml:space="preserve"> Optical rotations were reported as follows: [α]</w:t>
      </w:r>
      <w:r w:rsidRPr="003722AB">
        <w:rPr>
          <w:sz w:val="17"/>
          <w:vertAlign w:val="superscript"/>
          <w:lang w:val="en-US"/>
        </w:rPr>
        <w:t>T</w:t>
      </w:r>
      <w:r w:rsidRPr="003722AB">
        <w:rPr>
          <w:sz w:val="17"/>
          <w:vertAlign w:val="subscript"/>
          <w:lang w:val="en-US"/>
        </w:rPr>
        <w:t>D</w:t>
      </w:r>
      <w:r w:rsidRPr="003722AB">
        <w:rPr>
          <w:sz w:val="17"/>
          <w:lang w:val="en-US"/>
        </w:rPr>
        <w:t xml:space="preserve"> (c: g/100 mL, solvent). High resolution mass spectra (HRMS) analyses were recorded on a Thermo Scientific LTQ Orbitrap XL with positive ion mode and methanol were used to dissolve the sample. IR spectra were recorded on Pierkin Elmer 100 FT/IR spectrometer, and the wave numbers of the absorption peaks are given in cm</w:t>
      </w:r>
      <w:r w:rsidRPr="003722AB">
        <w:rPr>
          <w:sz w:val="17"/>
          <w:vertAlign w:val="superscript"/>
          <w:lang w:val="en-US"/>
        </w:rPr>
        <w:t>-1</w:t>
      </w:r>
      <w:r w:rsidRPr="003722AB">
        <w:rPr>
          <w:sz w:val="17"/>
          <w:lang w:val="en-US"/>
        </w:rPr>
        <w:t xml:space="preserve">. Solvents were dried and distilled prior to use according to the standard methods. Unless noted, other commercially available reagents were used without further purification. </w:t>
      </w:r>
    </w:p>
    <w:p w:rsidR="0082460E" w:rsidRPr="003722AB" w:rsidRDefault="0082460E" w:rsidP="0082460E">
      <w:pPr>
        <w:rPr>
          <w:rFonts w:eastAsiaTheme="minorEastAsia"/>
          <w:bCs/>
          <w:sz w:val="17"/>
          <w:lang w:val="en-US" w:eastAsia="zh-CN"/>
        </w:rPr>
      </w:pPr>
      <w:r w:rsidRPr="003722AB">
        <w:rPr>
          <w:sz w:val="17"/>
          <w:lang w:val="en-US"/>
        </w:rPr>
        <w:t xml:space="preserve">The chiral </w:t>
      </w:r>
      <w:r w:rsidRPr="003722AB">
        <w:rPr>
          <w:i/>
          <w:sz w:val="17"/>
          <w:lang w:val="en-US"/>
        </w:rPr>
        <w:t>N</w:t>
      </w:r>
      <w:r w:rsidRPr="003722AB">
        <w:rPr>
          <w:sz w:val="17"/>
          <w:lang w:val="en-US"/>
        </w:rPr>
        <w:t>,</w:t>
      </w:r>
      <w:r w:rsidRPr="003722AB">
        <w:rPr>
          <w:i/>
          <w:sz w:val="17"/>
          <w:lang w:val="en-US"/>
        </w:rPr>
        <w:t>N</w:t>
      </w:r>
      <w:r w:rsidRPr="003722AB">
        <w:rPr>
          <w:sz w:val="17"/>
          <w:lang w:val="en-US"/>
        </w:rPr>
        <w:t>′-dioxide ligands were synthesized by the same procedure in the literature</w:t>
      </w:r>
      <w:r w:rsidR="00EF74EC">
        <w:rPr>
          <w:rFonts w:eastAsiaTheme="minorEastAsia" w:hint="eastAsia"/>
          <w:sz w:val="17"/>
          <w:vertAlign w:val="superscript"/>
          <w:lang w:val="en-US" w:eastAsia="zh-CN"/>
        </w:rPr>
        <w:t>1-3</w:t>
      </w:r>
      <w:r w:rsidRPr="003722AB">
        <w:rPr>
          <w:sz w:val="17"/>
          <w:lang w:val="en-US"/>
        </w:rPr>
        <w:t>.</w:t>
      </w:r>
      <w:r w:rsidR="00EB58EE" w:rsidRPr="003722AB">
        <w:rPr>
          <w:rFonts w:eastAsiaTheme="minorEastAsia"/>
          <w:sz w:val="17"/>
          <w:vertAlign w:val="superscript"/>
          <w:lang w:val="en-US" w:eastAsia="zh-CN"/>
        </w:rPr>
        <w:t xml:space="preserve"> </w:t>
      </w:r>
    </w:p>
    <w:p w:rsidR="0082460E" w:rsidRPr="003722AB" w:rsidRDefault="0082460E" w:rsidP="0082460E">
      <w:pPr>
        <w:rPr>
          <w:rFonts w:eastAsiaTheme="minorEastAsia"/>
          <w:sz w:val="17"/>
          <w:lang w:val="en-US" w:eastAsia="zh-CN"/>
        </w:rPr>
      </w:pPr>
      <w:r w:rsidRPr="003722AB">
        <w:rPr>
          <w:rFonts w:eastAsiaTheme="minorEastAsia"/>
          <w:sz w:val="17"/>
          <w:lang w:val="en-US" w:eastAsia="zh-CN"/>
        </w:rPr>
        <w:t>B</w:t>
      </w:r>
      <w:r w:rsidRPr="003722AB">
        <w:rPr>
          <w:sz w:val="17"/>
          <w:lang w:val="en-US"/>
        </w:rPr>
        <w:t xml:space="preserve">enzocyclobutenone </w:t>
      </w:r>
      <w:r w:rsidRPr="003722AB">
        <w:rPr>
          <w:b/>
          <w:sz w:val="17"/>
          <w:lang w:val="en-US"/>
        </w:rPr>
        <w:t>A1</w:t>
      </w:r>
      <w:r w:rsidRPr="003722AB">
        <w:rPr>
          <w:sz w:val="17"/>
          <w:lang w:val="en-US"/>
        </w:rPr>
        <w:t xml:space="preserve"> and </w:t>
      </w:r>
      <w:r w:rsidRPr="003722AB">
        <w:rPr>
          <w:rFonts w:eastAsiaTheme="minorEastAsia"/>
          <w:sz w:val="17"/>
          <w:lang w:val="en-US" w:eastAsia="zh-CN"/>
        </w:rPr>
        <w:t>3,4-</w:t>
      </w:r>
      <w:r w:rsidRPr="003722AB">
        <w:rPr>
          <w:bCs/>
          <w:sz w:val="17"/>
          <w:lang w:val="en-US"/>
        </w:rPr>
        <w:t>dihydroisoquinoline</w:t>
      </w:r>
      <w:r w:rsidRPr="003722AB">
        <w:rPr>
          <w:b/>
          <w:bCs/>
          <w:sz w:val="17"/>
          <w:lang w:val="en-US"/>
        </w:rPr>
        <w:t xml:space="preserve"> B</w:t>
      </w:r>
      <w:r w:rsidRPr="003722AB">
        <w:rPr>
          <w:sz w:val="17"/>
          <w:lang w:val="en-US"/>
        </w:rPr>
        <w:t xml:space="preserve"> was purchased from Bide Pharmatech Ltd and used directly without further purification.</w:t>
      </w:r>
    </w:p>
    <w:p w:rsidR="00EB58EE" w:rsidRPr="003722AB" w:rsidRDefault="00EB58EE" w:rsidP="0082460E">
      <w:pPr>
        <w:rPr>
          <w:rFonts w:eastAsiaTheme="minorEastAsia"/>
          <w:sz w:val="17"/>
          <w:vertAlign w:val="superscript"/>
          <w:lang w:val="en-US" w:eastAsia="zh-CN"/>
        </w:rPr>
      </w:pPr>
      <w:r w:rsidRPr="003722AB">
        <w:rPr>
          <w:rFonts w:eastAsiaTheme="minorEastAsia"/>
          <w:sz w:val="17"/>
          <w:lang w:val="en-US" w:eastAsia="zh-CN"/>
        </w:rPr>
        <w:t>B</w:t>
      </w:r>
      <w:r w:rsidRPr="003722AB">
        <w:rPr>
          <w:sz w:val="17"/>
          <w:lang w:val="en-US"/>
        </w:rPr>
        <w:t>enzocyclobutenone</w:t>
      </w:r>
      <w:r w:rsidRPr="003722AB">
        <w:rPr>
          <w:rFonts w:eastAsiaTheme="minorEastAsia"/>
          <w:sz w:val="17"/>
          <w:lang w:val="en-US" w:eastAsia="zh-CN"/>
        </w:rPr>
        <w:t>s</w:t>
      </w:r>
      <w:r w:rsidRPr="003722AB">
        <w:rPr>
          <w:sz w:val="17"/>
          <w:lang w:val="en-US"/>
        </w:rPr>
        <w:t xml:space="preserve"> </w:t>
      </w:r>
      <w:r w:rsidRPr="003722AB">
        <w:rPr>
          <w:b/>
          <w:sz w:val="17"/>
          <w:lang w:val="en-US"/>
        </w:rPr>
        <w:t>A</w:t>
      </w:r>
      <w:r w:rsidRPr="003722AB">
        <w:rPr>
          <w:rFonts w:eastAsiaTheme="minorEastAsia"/>
          <w:b/>
          <w:sz w:val="17"/>
          <w:lang w:val="en-US" w:eastAsia="zh-CN"/>
        </w:rPr>
        <w:t xml:space="preserve"> </w:t>
      </w:r>
      <w:r w:rsidRPr="003722AB">
        <w:rPr>
          <w:sz w:val="17"/>
          <w:lang w:val="en-US"/>
        </w:rPr>
        <w:t>were prepared according to literature procedure</w:t>
      </w:r>
      <w:r w:rsidR="00EF74EC">
        <w:rPr>
          <w:rFonts w:eastAsiaTheme="minorEastAsia" w:hint="eastAsia"/>
          <w:sz w:val="17"/>
          <w:vertAlign w:val="superscript"/>
          <w:lang w:val="en-US" w:eastAsia="zh-CN"/>
        </w:rPr>
        <w:t>4-7</w:t>
      </w:r>
      <w:r w:rsidRPr="003722AB">
        <w:rPr>
          <w:rFonts w:eastAsiaTheme="minorEastAsia"/>
          <w:sz w:val="17"/>
          <w:lang w:val="en-US" w:eastAsia="zh-CN"/>
        </w:rPr>
        <w:t>.</w:t>
      </w:r>
    </w:p>
    <w:p w:rsidR="0029125B" w:rsidRPr="003722AB" w:rsidRDefault="0082460E" w:rsidP="008D497D">
      <w:pPr>
        <w:rPr>
          <w:rFonts w:eastAsiaTheme="minorEastAsia"/>
          <w:sz w:val="17"/>
          <w:lang w:val="en-US" w:eastAsia="zh-CN"/>
        </w:rPr>
      </w:pPr>
      <w:r w:rsidRPr="003722AB">
        <w:rPr>
          <w:bCs/>
          <w:sz w:val="17"/>
          <w:lang w:val="en-US"/>
        </w:rPr>
        <w:t>Benzosulfonimides</w:t>
      </w:r>
      <w:r w:rsidRPr="003722AB">
        <w:rPr>
          <w:sz w:val="17"/>
          <w:lang w:val="en-US"/>
        </w:rPr>
        <w:t xml:space="preserve"> </w:t>
      </w:r>
      <w:r w:rsidRPr="003722AB">
        <w:rPr>
          <w:rFonts w:eastAsiaTheme="minorEastAsia"/>
          <w:b/>
          <w:sz w:val="17"/>
          <w:lang w:val="en-US" w:eastAsia="zh-CN"/>
        </w:rPr>
        <w:t>D</w:t>
      </w:r>
      <w:r w:rsidRPr="003722AB">
        <w:rPr>
          <w:sz w:val="17"/>
          <w:lang w:val="en-US"/>
        </w:rPr>
        <w:t xml:space="preserve"> were prepared according to literature procedure</w:t>
      </w:r>
      <w:r w:rsidR="00EF74EC">
        <w:rPr>
          <w:rFonts w:eastAsiaTheme="minorEastAsia" w:hint="eastAsia"/>
          <w:sz w:val="17"/>
          <w:vertAlign w:val="superscript"/>
          <w:lang w:val="en-US" w:eastAsia="zh-CN"/>
        </w:rPr>
        <w:t>8-10</w:t>
      </w:r>
      <w:r w:rsidRPr="003722AB">
        <w:rPr>
          <w:rFonts w:eastAsiaTheme="minorEastAsia"/>
          <w:sz w:val="17"/>
          <w:lang w:val="en-US" w:eastAsia="zh-CN"/>
        </w:rPr>
        <w:t>.</w:t>
      </w:r>
    </w:p>
    <w:p w:rsidR="0080200F" w:rsidRPr="003722AB" w:rsidRDefault="0079417A" w:rsidP="003251D3">
      <w:pPr>
        <w:pStyle w:val="H1"/>
        <w:rPr>
          <w:rFonts w:ascii="Times New Roman" w:hAnsi="Times New Roman"/>
        </w:rPr>
        <w:sectPr w:rsidR="0080200F" w:rsidRPr="003722AB" w:rsidSect="00B769CC">
          <w:footerReference w:type="default" r:id="rId9"/>
          <w:pgSz w:w="11906" w:h="16838" w:code="9"/>
          <w:pgMar w:top="1134" w:right="936" w:bottom="1134" w:left="936" w:header="1021" w:footer="0" w:gutter="0"/>
          <w:cols w:space="284"/>
          <w:docGrid w:linePitch="360"/>
        </w:sectPr>
      </w:pPr>
      <w:r w:rsidRPr="003722AB">
        <w:rPr>
          <w:rFonts w:ascii="Times New Roman" w:hAnsi="Times New Roman"/>
        </w:rPr>
        <w:br w:type="page"/>
      </w:r>
      <w:bookmarkStart w:id="3" w:name="_Toc173661394"/>
      <w:r w:rsidR="00241592" w:rsidRPr="003722AB">
        <w:rPr>
          <w:rFonts w:ascii="Times New Roman" w:hAnsi="Times New Roman"/>
        </w:rPr>
        <w:lastRenderedPageBreak/>
        <w:t>2. General procedure for the catalytic reaction</w:t>
      </w:r>
      <w:bookmarkEnd w:id="3"/>
    </w:p>
    <w:p w:rsidR="0082460E" w:rsidRPr="003722AB" w:rsidRDefault="00CB47C4" w:rsidP="00170E3F">
      <w:pPr>
        <w:pStyle w:val="H2"/>
        <w:outlineLvl w:val="1"/>
        <w:rPr>
          <w:rFonts w:ascii="Times New Roman" w:eastAsiaTheme="minorEastAsia" w:hAnsi="Times New Roman"/>
          <w:lang w:eastAsia="zh-CN"/>
        </w:rPr>
      </w:pPr>
      <w:bookmarkStart w:id="4" w:name="_Toc173661395"/>
      <w:r w:rsidRPr="003722AB">
        <w:rPr>
          <w:rFonts w:ascii="Times New Roman" w:hAnsi="Times New Roman"/>
        </w:rPr>
        <w:lastRenderedPageBreak/>
        <w:t>2.1</w:t>
      </w:r>
      <w:r w:rsidR="0082460E" w:rsidRPr="003722AB">
        <w:rPr>
          <w:rFonts w:ascii="Times New Roman" w:hAnsi="Times New Roman"/>
        </w:rPr>
        <w:t xml:space="preserve"> General procedure for the catalytic reactions</w:t>
      </w:r>
      <w:r w:rsidR="0082460E" w:rsidRPr="003722AB">
        <w:rPr>
          <w:rFonts w:ascii="Times New Roman" w:eastAsiaTheme="minorEastAsia" w:hAnsi="Times New Roman"/>
          <w:lang w:eastAsia="zh-CN"/>
        </w:rPr>
        <w:t xml:space="preserve"> between </w:t>
      </w:r>
      <w:r w:rsidR="0082460E" w:rsidRPr="003722AB">
        <w:rPr>
          <w:rFonts w:ascii="Times New Roman" w:hAnsi="Times New Roman"/>
          <w:sz w:val="17"/>
          <w:szCs w:val="17"/>
        </w:rPr>
        <w:t xml:space="preserve">benzocyclobutenones </w:t>
      </w:r>
      <w:r w:rsidR="0082460E" w:rsidRPr="003722AB">
        <w:rPr>
          <w:rFonts w:ascii="Times New Roman" w:eastAsiaTheme="minorEastAsia" w:hAnsi="Times New Roman"/>
          <w:sz w:val="17"/>
          <w:szCs w:val="17"/>
          <w:lang w:eastAsia="zh-CN"/>
        </w:rPr>
        <w:t>and</w:t>
      </w:r>
      <w:r w:rsidR="0082460E" w:rsidRPr="003722AB">
        <w:rPr>
          <w:rFonts w:ascii="Times New Roman" w:hAnsi="Times New Roman"/>
          <w:sz w:val="17"/>
          <w:szCs w:val="17"/>
        </w:rPr>
        <w:t xml:space="preserve"> 3,4-dihydroisoquinoline</w:t>
      </w:r>
      <w:bookmarkEnd w:id="4"/>
    </w:p>
    <w:p w:rsidR="0082460E" w:rsidRPr="003722AB" w:rsidRDefault="0071710A" w:rsidP="0082460E">
      <w:pPr>
        <w:pStyle w:val="SI"/>
        <w:jc w:val="center"/>
        <w:rPr>
          <w:rFonts w:ascii="Times New Roman" w:hAnsi="Times New Roman" w:cs="Times New Roman"/>
          <w:sz w:val="17"/>
          <w:szCs w:val="17"/>
        </w:rPr>
      </w:pPr>
      <w:r w:rsidRPr="003722AB">
        <w:rPr>
          <w:rFonts w:ascii="Times New Roman" w:hAnsi="Times New Roman" w:cs="Times New Roman"/>
          <w:sz w:val="17"/>
          <w:szCs w:val="17"/>
        </w:rPr>
        <w:object w:dxaOrig="8817" w:dyaOrig="1970">
          <v:shape id="_x0000_i1025" type="#_x0000_t75" style="width:328.75pt;height:74.05pt" o:ole="">
            <v:imagedata r:id="rId10" o:title=""/>
          </v:shape>
          <o:OLEObject Type="Embed" ProgID="ChemDraw.Document.6.0" ShapeID="_x0000_i1025" DrawAspect="Content" ObjectID="_1784569772" r:id="rId11"/>
        </w:object>
      </w:r>
    </w:p>
    <w:p w:rsidR="0082460E" w:rsidRPr="003722AB" w:rsidRDefault="0082460E" w:rsidP="0082460E">
      <w:pPr>
        <w:pStyle w:val="SI"/>
        <w:rPr>
          <w:rFonts w:ascii="Times New Roman" w:eastAsiaTheme="minorEastAsia" w:hAnsi="Times New Roman" w:cs="Times New Roman"/>
          <w:sz w:val="17"/>
          <w:szCs w:val="17"/>
          <w:lang w:eastAsia="zh-CN"/>
        </w:rPr>
      </w:pPr>
      <w:r w:rsidRPr="003722AB">
        <w:rPr>
          <w:rFonts w:ascii="Times New Roman" w:hAnsi="Times New Roman" w:cs="Times New Roman"/>
          <w:sz w:val="17"/>
          <w:szCs w:val="17"/>
        </w:rPr>
        <w:t>To a 20 ml dry quartz tube was added benzocyclobutenones</w:t>
      </w:r>
      <w:r w:rsidRPr="003722AB">
        <w:rPr>
          <w:rFonts w:ascii="Times New Roman" w:hAnsi="Times New Roman" w:cs="Times New Roman"/>
          <w:b/>
          <w:sz w:val="17"/>
          <w:szCs w:val="17"/>
        </w:rPr>
        <w:t xml:space="preserve"> A</w:t>
      </w:r>
      <w:r w:rsidRPr="003722AB">
        <w:rPr>
          <w:rFonts w:ascii="Times New Roman" w:hAnsi="Times New Roman" w:cs="Times New Roman"/>
          <w:sz w:val="17"/>
          <w:szCs w:val="17"/>
        </w:rPr>
        <w:t xml:space="preserve"> (0.1 mmol), 3,4-dihydroisoquinoline</w:t>
      </w:r>
      <w:r w:rsidRPr="003722AB">
        <w:rPr>
          <w:rFonts w:ascii="Times New Roman" w:hAnsi="Times New Roman" w:cs="Times New Roman"/>
          <w:b/>
          <w:sz w:val="17"/>
          <w:szCs w:val="17"/>
        </w:rPr>
        <w:t xml:space="preserve"> B</w:t>
      </w:r>
      <w:r w:rsidRPr="003722AB">
        <w:rPr>
          <w:rFonts w:ascii="Times New Roman" w:hAnsi="Times New Roman" w:cs="Times New Roman"/>
          <w:sz w:val="17"/>
          <w:szCs w:val="17"/>
        </w:rPr>
        <w:t xml:space="preserve"> (0.1 mmol) and Et</w:t>
      </w:r>
      <w:r w:rsidRPr="003722AB">
        <w:rPr>
          <w:rFonts w:ascii="Times New Roman" w:hAnsi="Times New Roman" w:cs="Times New Roman"/>
          <w:sz w:val="17"/>
          <w:szCs w:val="17"/>
          <w:vertAlign w:val="subscript"/>
        </w:rPr>
        <w:t>2</w:t>
      </w:r>
      <w:r w:rsidRPr="003722AB">
        <w:rPr>
          <w:rFonts w:ascii="Times New Roman" w:hAnsi="Times New Roman" w:cs="Times New Roman"/>
          <w:sz w:val="17"/>
          <w:szCs w:val="17"/>
        </w:rPr>
        <w:t>O</w:t>
      </w:r>
      <w:r w:rsidRPr="003722AB">
        <w:rPr>
          <w:rFonts w:ascii="Times New Roman" w:hAnsi="Times New Roman" w:cs="Times New Roman"/>
          <w:sz w:val="17"/>
          <w:szCs w:val="17"/>
          <w:vertAlign w:val="subscript"/>
        </w:rPr>
        <w:t xml:space="preserve"> </w:t>
      </w:r>
      <w:r w:rsidRPr="003722AB">
        <w:rPr>
          <w:rFonts w:ascii="Times New Roman" w:hAnsi="Times New Roman" w:cs="Times New Roman"/>
          <w:sz w:val="17"/>
          <w:szCs w:val="17"/>
        </w:rPr>
        <w:t>(3.0 mL) under N</w:t>
      </w:r>
      <w:r w:rsidRPr="003722AB">
        <w:rPr>
          <w:rFonts w:ascii="Times New Roman" w:hAnsi="Times New Roman" w:cs="Times New Roman"/>
          <w:sz w:val="17"/>
          <w:szCs w:val="17"/>
          <w:vertAlign w:val="subscript"/>
        </w:rPr>
        <w:t>2</w:t>
      </w:r>
      <w:r w:rsidRPr="003722AB">
        <w:rPr>
          <w:rFonts w:ascii="Times New Roman" w:hAnsi="Times New Roman" w:cs="Times New Roman"/>
          <w:sz w:val="17"/>
          <w:szCs w:val="17"/>
        </w:rPr>
        <w:t xml:space="preserve"> atmosphere and the resulting mixture was stirred under UV LED (5 W, </w:t>
      </w:r>
      <w:r w:rsidRPr="003722AB">
        <w:rPr>
          <w:rFonts w:ascii="Times New Roman" w:hAnsi="Times New Roman" w:cs="Times New Roman"/>
          <w:sz w:val="17"/>
          <w:szCs w:val="17"/>
        </w:rPr>
        <w:sym w:font="Symbol" w:char="F06C"/>
      </w:r>
      <w:r w:rsidRPr="003722AB">
        <w:rPr>
          <w:rFonts w:ascii="Times New Roman" w:hAnsi="Times New Roman" w:cs="Times New Roman"/>
          <w:sz w:val="17"/>
          <w:szCs w:val="17"/>
          <w:vertAlign w:val="subscript"/>
        </w:rPr>
        <w:t>max</w:t>
      </w:r>
      <w:r w:rsidRPr="003722AB">
        <w:rPr>
          <w:rFonts w:ascii="Times New Roman" w:hAnsi="Times New Roman" w:cs="Times New Roman"/>
          <w:sz w:val="17"/>
          <w:szCs w:val="17"/>
        </w:rPr>
        <w:t xml:space="preserve"> = 365 nm) irradiation at 10 </w:t>
      </w:r>
      <w:r w:rsidRPr="003722AB">
        <w:rPr>
          <w:rFonts w:ascii="Times New Roman" w:hAnsi="Times New Roman" w:cs="Times New Roman"/>
          <w:sz w:val="17"/>
          <w:szCs w:val="17"/>
        </w:rPr>
        <w:sym w:font="Symbol" w:char="F0B0"/>
      </w:r>
      <w:r w:rsidRPr="003722AB">
        <w:rPr>
          <w:rFonts w:ascii="Times New Roman" w:hAnsi="Times New Roman" w:cs="Times New Roman"/>
          <w:sz w:val="17"/>
          <w:szCs w:val="17"/>
        </w:rPr>
        <w:t xml:space="preserve">C. After starting material was fully consumed (detected by TLC), the mixture was purified by column chromatography (petroleum ether:ethyl acetate = 5:1) on silica gel to afford the product </w:t>
      </w:r>
      <w:r w:rsidRPr="003722AB">
        <w:rPr>
          <w:rFonts w:ascii="Times New Roman" w:hAnsi="Times New Roman" w:cs="Times New Roman"/>
          <w:b/>
          <w:sz w:val="17"/>
          <w:szCs w:val="17"/>
        </w:rPr>
        <w:t>C</w:t>
      </w:r>
      <w:r w:rsidRPr="003722AB">
        <w:rPr>
          <w:rFonts w:ascii="Times New Roman" w:hAnsi="Times New Roman" w:cs="Times New Roman"/>
          <w:sz w:val="17"/>
          <w:szCs w:val="17"/>
        </w:rPr>
        <w:t>.</w:t>
      </w:r>
    </w:p>
    <w:p w:rsidR="0080200F" w:rsidRPr="003722AB" w:rsidRDefault="00CB47C4" w:rsidP="00170E3F">
      <w:pPr>
        <w:pStyle w:val="H2"/>
        <w:outlineLvl w:val="1"/>
        <w:rPr>
          <w:rFonts w:ascii="Times New Roman" w:hAnsi="Times New Roman"/>
        </w:rPr>
      </w:pPr>
      <w:bookmarkStart w:id="5" w:name="_Toc173661396"/>
      <w:r w:rsidRPr="003722AB">
        <w:rPr>
          <w:rFonts w:ascii="Times New Roman" w:hAnsi="Times New Roman"/>
        </w:rPr>
        <w:t>2.</w:t>
      </w:r>
      <w:r w:rsidRPr="003722AB">
        <w:rPr>
          <w:rFonts w:ascii="Times New Roman" w:eastAsiaTheme="minorEastAsia" w:hAnsi="Times New Roman"/>
          <w:lang w:eastAsia="zh-CN"/>
        </w:rPr>
        <w:t>2</w:t>
      </w:r>
      <w:r w:rsidR="0080200F" w:rsidRPr="003722AB">
        <w:rPr>
          <w:rFonts w:ascii="Times New Roman" w:hAnsi="Times New Roman"/>
        </w:rPr>
        <w:t xml:space="preserve"> General procedure for the catalytic asymmetric reactions</w:t>
      </w:r>
      <w:r w:rsidR="0082460E" w:rsidRPr="003722AB">
        <w:rPr>
          <w:rFonts w:ascii="Times New Roman" w:eastAsiaTheme="minorEastAsia" w:hAnsi="Times New Roman"/>
          <w:lang w:eastAsia="zh-CN"/>
        </w:rPr>
        <w:t xml:space="preserve"> between </w:t>
      </w:r>
      <w:r w:rsidR="0082460E" w:rsidRPr="003722AB">
        <w:rPr>
          <w:rFonts w:ascii="Times New Roman" w:hAnsi="Times New Roman"/>
          <w:sz w:val="17"/>
          <w:szCs w:val="17"/>
        </w:rPr>
        <w:t xml:space="preserve">benzocyclobutenones </w:t>
      </w:r>
      <w:r w:rsidR="0082460E" w:rsidRPr="003722AB">
        <w:rPr>
          <w:rFonts w:ascii="Times New Roman" w:eastAsiaTheme="minorEastAsia" w:hAnsi="Times New Roman"/>
          <w:sz w:val="17"/>
          <w:szCs w:val="17"/>
          <w:lang w:eastAsia="zh-CN"/>
        </w:rPr>
        <w:t>and</w:t>
      </w:r>
      <w:r w:rsidR="0082460E" w:rsidRPr="003722AB">
        <w:rPr>
          <w:rFonts w:ascii="Times New Roman" w:hAnsi="Times New Roman"/>
          <w:sz w:val="17"/>
          <w:szCs w:val="17"/>
        </w:rPr>
        <w:t xml:space="preserve"> </w:t>
      </w:r>
      <w:r w:rsidR="0082460E" w:rsidRPr="003722AB">
        <w:rPr>
          <w:rFonts w:ascii="Times New Roman" w:eastAsiaTheme="minorEastAsia" w:hAnsi="Times New Roman"/>
          <w:sz w:val="17"/>
          <w:szCs w:val="17"/>
          <w:lang w:eastAsia="zh-CN"/>
        </w:rPr>
        <w:t>b</w:t>
      </w:r>
      <w:r w:rsidR="0082460E" w:rsidRPr="003722AB">
        <w:rPr>
          <w:rFonts w:ascii="Times New Roman" w:hAnsi="Times New Roman"/>
          <w:sz w:val="17"/>
          <w:szCs w:val="17"/>
        </w:rPr>
        <w:t>enzosulfonimides</w:t>
      </w:r>
      <w:r w:rsidR="0080200F" w:rsidRPr="003722AB">
        <w:rPr>
          <w:rFonts w:ascii="Times New Roman" w:hAnsi="Times New Roman"/>
        </w:rPr>
        <w:t>.</w:t>
      </w:r>
      <w:bookmarkEnd w:id="5"/>
    </w:p>
    <w:p w:rsidR="0080200F" w:rsidRPr="003722AB" w:rsidRDefault="00986238" w:rsidP="0082460E">
      <w:pPr>
        <w:pStyle w:val="SI"/>
        <w:jc w:val="center"/>
        <w:rPr>
          <w:rFonts w:ascii="Times New Roman" w:hAnsi="Times New Roman" w:cs="Times New Roman"/>
        </w:rPr>
      </w:pPr>
      <w:r w:rsidRPr="003722AB">
        <w:rPr>
          <w:rFonts w:ascii="Times New Roman" w:hAnsi="Times New Roman" w:cs="Times New Roman"/>
        </w:rPr>
        <w:object w:dxaOrig="10324" w:dyaOrig="2054">
          <v:shape id="_x0000_i1026" type="#_x0000_t75" style="width:387.85pt;height:76.75pt" o:ole="">
            <v:imagedata r:id="rId12" o:title=""/>
          </v:shape>
          <o:OLEObject Type="Embed" ProgID="ChemDraw.Document.6.0" ShapeID="_x0000_i1026" DrawAspect="Content" ObjectID="_1784569773" r:id="rId13"/>
        </w:object>
      </w:r>
    </w:p>
    <w:p w:rsidR="00FC3804" w:rsidRPr="003722AB" w:rsidRDefault="00EF10AA" w:rsidP="00FC3804">
      <w:pPr>
        <w:pStyle w:val="SI"/>
        <w:rPr>
          <w:rFonts w:ascii="Times New Roman" w:eastAsiaTheme="minorEastAsia" w:hAnsi="Times New Roman" w:cs="Times New Roman"/>
          <w:sz w:val="17"/>
          <w:szCs w:val="17"/>
          <w:lang w:eastAsia="zh-CN"/>
        </w:rPr>
      </w:pPr>
      <w:r w:rsidRPr="003722AB">
        <w:rPr>
          <w:rFonts w:ascii="Times New Roman" w:hAnsi="Times New Roman" w:cs="Times New Roman"/>
          <w:sz w:val="17"/>
          <w:szCs w:val="17"/>
        </w:rPr>
        <w:t xml:space="preserve">To a 20 ml dry quartz tube was added </w:t>
      </w:r>
      <w:r w:rsidRPr="003722AB">
        <w:rPr>
          <w:rFonts w:ascii="Times New Roman" w:hAnsi="Times New Roman" w:cs="Times New Roman"/>
          <w:b/>
          <w:sz w:val="17"/>
          <w:szCs w:val="17"/>
        </w:rPr>
        <w:t>L</w:t>
      </w:r>
      <w:r w:rsidRPr="003722AB">
        <w:rPr>
          <w:rFonts w:ascii="Times New Roman" w:hAnsi="Times New Roman" w:cs="Times New Roman"/>
          <w:b/>
          <w:sz w:val="17"/>
          <w:szCs w:val="17"/>
          <w:vertAlign w:val="subscript"/>
        </w:rPr>
        <w:t>3</w:t>
      </w:r>
      <w:r w:rsidRPr="003722AB">
        <w:rPr>
          <w:rFonts w:ascii="Times New Roman" w:hAnsi="Times New Roman" w:cs="Times New Roman"/>
          <w:b/>
          <w:sz w:val="17"/>
          <w:szCs w:val="17"/>
        </w:rPr>
        <w:t>-Pi</w:t>
      </w:r>
      <w:r w:rsidRPr="003722AB">
        <w:rPr>
          <w:rFonts w:ascii="Times New Roman" w:hAnsi="Times New Roman" w:cs="Times New Roman"/>
          <w:b/>
          <w:i/>
          <w:sz w:val="17"/>
          <w:szCs w:val="17"/>
        </w:rPr>
        <w:t>s</w:t>
      </w:r>
      <w:r w:rsidRPr="003722AB">
        <w:rPr>
          <w:rFonts w:ascii="Times New Roman" w:hAnsi="Times New Roman" w:cs="Times New Roman"/>
          <w:b/>
          <w:sz w:val="17"/>
          <w:szCs w:val="17"/>
        </w:rPr>
        <w:t>EPh</w:t>
      </w:r>
      <w:r w:rsidRPr="003722AB">
        <w:rPr>
          <w:rFonts w:ascii="Times New Roman" w:hAnsi="Times New Roman" w:cs="Times New Roman"/>
          <w:sz w:val="17"/>
          <w:szCs w:val="17"/>
          <w:vertAlign w:val="subscript"/>
        </w:rPr>
        <w:t xml:space="preserve"> </w:t>
      </w:r>
      <w:r w:rsidRPr="003722AB">
        <w:rPr>
          <w:rFonts w:ascii="Times New Roman" w:hAnsi="Times New Roman" w:cs="Times New Roman"/>
          <w:sz w:val="17"/>
          <w:szCs w:val="17"/>
        </w:rPr>
        <w:t>(10 mol%), Ni(NTf</w:t>
      </w:r>
      <w:r w:rsidRPr="003722AB">
        <w:rPr>
          <w:rFonts w:ascii="Times New Roman" w:hAnsi="Times New Roman" w:cs="Times New Roman"/>
          <w:sz w:val="17"/>
          <w:szCs w:val="17"/>
          <w:vertAlign w:val="subscript"/>
        </w:rPr>
        <w:t>2</w:t>
      </w:r>
      <w:r w:rsidRPr="003722AB">
        <w:rPr>
          <w:rFonts w:ascii="Times New Roman" w:hAnsi="Times New Roman" w:cs="Times New Roman"/>
          <w:sz w:val="17"/>
          <w:szCs w:val="17"/>
        </w:rPr>
        <w:t>)</w:t>
      </w:r>
      <w:r w:rsidRPr="003722AB">
        <w:rPr>
          <w:rFonts w:ascii="Times New Roman" w:hAnsi="Times New Roman" w:cs="Times New Roman"/>
          <w:sz w:val="17"/>
          <w:szCs w:val="17"/>
          <w:vertAlign w:val="subscript"/>
        </w:rPr>
        <w:t>2</w:t>
      </w:r>
      <w:r w:rsidRPr="003722AB">
        <w:rPr>
          <w:rFonts w:ascii="Times New Roman" w:hAnsi="Times New Roman" w:cs="Times New Roman"/>
          <w:sz w:val="17"/>
          <w:szCs w:val="17"/>
        </w:rPr>
        <w:t xml:space="preserve"> (12 mol%)</w:t>
      </w:r>
      <w:r w:rsidRPr="003722AB">
        <w:rPr>
          <w:rFonts w:ascii="Times New Roman" w:hAnsi="Times New Roman" w:cs="Times New Roman"/>
          <w:sz w:val="17"/>
          <w:szCs w:val="17"/>
          <w:vertAlign w:val="subscript"/>
        </w:rPr>
        <w:t>,</w:t>
      </w:r>
      <w:r w:rsidRPr="003722AB">
        <w:rPr>
          <w:rFonts w:ascii="Times New Roman" w:hAnsi="Times New Roman" w:cs="Times New Roman"/>
          <w:sz w:val="17"/>
          <w:szCs w:val="17"/>
        </w:rPr>
        <w:t xml:space="preserve"> 3</w:t>
      </w:r>
      <w:r w:rsidRPr="003722AB">
        <w:rPr>
          <w:rFonts w:ascii="Times New Roman" w:eastAsiaTheme="minorEastAsia" w:hAnsi="Times New Roman" w:cs="Times New Roman"/>
          <w:sz w:val="17"/>
          <w:szCs w:val="17"/>
          <w:lang w:eastAsia="zh-CN"/>
        </w:rPr>
        <w:t xml:space="preserve"> </w:t>
      </w:r>
      <w:r w:rsidRPr="003722AB">
        <w:rPr>
          <w:rFonts w:ascii="Times New Roman" w:hAnsi="Times New Roman" w:cs="Times New Roman"/>
          <w:sz w:val="17"/>
          <w:szCs w:val="17"/>
        </w:rPr>
        <w:t xml:space="preserve">Å MS (25 mg), </w:t>
      </w:r>
      <w:r w:rsidR="00031962" w:rsidRPr="003722AB">
        <w:rPr>
          <w:rFonts w:ascii="Times New Roman" w:hAnsi="Times New Roman" w:cs="Times New Roman"/>
          <w:sz w:val="17"/>
          <w:szCs w:val="17"/>
        </w:rPr>
        <w:t>benzocyclobutenones</w:t>
      </w:r>
      <w:r w:rsidR="00031962" w:rsidRPr="003722AB">
        <w:rPr>
          <w:rFonts w:ascii="Times New Roman" w:hAnsi="Times New Roman" w:cs="Times New Roman"/>
          <w:b/>
          <w:sz w:val="17"/>
          <w:szCs w:val="17"/>
        </w:rPr>
        <w:t xml:space="preserve"> A</w:t>
      </w:r>
      <w:r w:rsidR="00031962" w:rsidRPr="003722AB">
        <w:rPr>
          <w:rFonts w:ascii="Times New Roman" w:hAnsi="Times New Roman" w:cs="Times New Roman"/>
          <w:sz w:val="17"/>
          <w:szCs w:val="17"/>
        </w:rPr>
        <w:t xml:space="preserve"> (0.</w:t>
      </w:r>
      <w:r w:rsidR="00031962" w:rsidRPr="003722AB">
        <w:rPr>
          <w:rFonts w:ascii="Times New Roman" w:eastAsiaTheme="minorEastAsia" w:hAnsi="Times New Roman" w:cs="Times New Roman"/>
          <w:sz w:val="17"/>
          <w:szCs w:val="17"/>
          <w:lang w:eastAsia="zh-CN"/>
        </w:rPr>
        <w:t>2</w:t>
      </w:r>
      <w:r w:rsidR="00031962" w:rsidRPr="003722AB">
        <w:rPr>
          <w:rFonts w:ascii="Times New Roman" w:hAnsi="Times New Roman" w:cs="Times New Roman"/>
          <w:sz w:val="17"/>
          <w:szCs w:val="17"/>
        </w:rPr>
        <w:t xml:space="preserve"> mmol),</w:t>
      </w:r>
      <w:r w:rsidR="00031962" w:rsidRPr="003722AB">
        <w:rPr>
          <w:rFonts w:ascii="Times New Roman" w:eastAsiaTheme="minorEastAsia" w:hAnsi="Times New Roman" w:cs="Times New Roman"/>
          <w:sz w:val="17"/>
          <w:szCs w:val="17"/>
          <w:lang w:eastAsia="zh-CN"/>
        </w:rPr>
        <w:t xml:space="preserve"> </w:t>
      </w:r>
      <w:r w:rsidR="0082460E" w:rsidRPr="003722AB">
        <w:rPr>
          <w:rFonts w:ascii="Times New Roman" w:eastAsiaTheme="minorEastAsia" w:hAnsi="Times New Roman" w:cs="Times New Roman"/>
          <w:sz w:val="17"/>
          <w:szCs w:val="17"/>
          <w:lang w:eastAsia="zh-CN"/>
        </w:rPr>
        <w:t>b</w:t>
      </w:r>
      <w:r w:rsidR="0082460E" w:rsidRPr="003722AB">
        <w:rPr>
          <w:rFonts w:ascii="Times New Roman" w:hAnsi="Times New Roman" w:cs="Times New Roman"/>
          <w:sz w:val="17"/>
          <w:szCs w:val="17"/>
        </w:rPr>
        <w:t>enzosulfonimides</w:t>
      </w:r>
      <w:r w:rsidRPr="003722AB">
        <w:rPr>
          <w:rFonts w:ascii="Times New Roman" w:hAnsi="Times New Roman" w:cs="Times New Roman"/>
          <w:sz w:val="17"/>
          <w:szCs w:val="17"/>
        </w:rPr>
        <w:t xml:space="preserve"> </w:t>
      </w:r>
      <w:r w:rsidR="00031962" w:rsidRPr="003722AB">
        <w:rPr>
          <w:rFonts w:ascii="Times New Roman" w:eastAsiaTheme="minorEastAsia" w:hAnsi="Times New Roman" w:cs="Times New Roman"/>
          <w:b/>
          <w:sz w:val="17"/>
          <w:szCs w:val="17"/>
          <w:lang w:eastAsia="zh-CN"/>
        </w:rPr>
        <w:t>D</w:t>
      </w:r>
      <w:r w:rsidRPr="003722AB">
        <w:rPr>
          <w:rFonts w:ascii="Times New Roman" w:hAnsi="Times New Roman" w:cs="Times New Roman"/>
          <w:sz w:val="17"/>
          <w:szCs w:val="17"/>
        </w:rPr>
        <w:t xml:space="preserve"> (0.1 mmol)</w:t>
      </w:r>
      <w:r w:rsidR="00031962" w:rsidRPr="003722AB">
        <w:rPr>
          <w:rFonts w:ascii="Times New Roman" w:eastAsiaTheme="minorEastAsia" w:hAnsi="Times New Roman" w:cs="Times New Roman"/>
          <w:sz w:val="17"/>
          <w:szCs w:val="17"/>
          <w:lang w:eastAsia="zh-CN"/>
        </w:rPr>
        <w:t xml:space="preserve"> </w:t>
      </w:r>
      <w:r w:rsidRPr="003722AB">
        <w:rPr>
          <w:rFonts w:ascii="Times New Roman" w:hAnsi="Times New Roman" w:cs="Times New Roman"/>
          <w:sz w:val="17"/>
          <w:szCs w:val="17"/>
        </w:rPr>
        <w:t>and CH</w:t>
      </w:r>
      <w:r w:rsidRPr="003722AB">
        <w:rPr>
          <w:rFonts w:ascii="Times New Roman" w:hAnsi="Times New Roman" w:cs="Times New Roman"/>
          <w:sz w:val="17"/>
          <w:szCs w:val="17"/>
          <w:vertAlign w:val="subscript"/>
        </w:rPr>
        <w:t>2</w:t>
      </w:r>
      <w:r w:rsidRPr="003722AB">
        <w:rPr>
          <w:rFonts w:ascii="Times New Roman" w:hAnsi="Times New Roman" w:cs="Times New Roman"/>
          <w:sz w:val="17"/>
          <w:szCs w:val="17"/>
        </w:rPr>
        <w:t>Cl</w:t>
      </w:r>
      <w:r w:rsidRPr="003722AB">
        <w:rPr>
          <w:rFonts w:ascii="Times New Roman" w:hAnsi="Times New Roman" w:cs="Times New Roman"/>
          <w:sz w:val="17"/>
          <w:szCs w:val="17"/>
          <w:vertAlign w:val="subscript"/>
        </w:rPr>
        <w:t>2</w:t>
      </w:r>
      <w:r w:rsidR="00507DFC" w:rsidRPr="003722AB">
        <w:rPr>
          <w:rFonts w:ascii="Times New Roman" w:eastAsiaTheme="minorEastAsia" w:hAnsi="Times New Roman" w:cs="Times New Roman"/>
          <w:sz w:val="17"/>
          <w:szCs w:val="17"/>
          <w:vertAlign w:val="subscript"/>
          <w:lang w:eastAsia="zh-CN"/>
        </w:rPr>
        <w:t xml:space="preserve"> </w:t>
      </w:r>
      <w:r w:rsidRPr="003722AB">
        <w:rPr>
          <w:rFonts w:ascii="Times New Roman" w:hAnsi="Times New Roman" w:cs="Times New Roman"/>
          <w:sz w:val="17"/>
          <w:szCs w:val="17"/>
        </w:rPr>
        <w:t xml:space="preserve">(3.0 mL), and the mixture was stirred at 35 </w:t>
      </w:r>
      <w:r w:rsidR="00507DFC" w:rsidRPr="003722AB">
        <w:rPr>
          <w:rFonts w:ascii="Times New Roman" w:hAnsi="Times New Roman" w:cs="Times New Roman"/>
          <w:sz w:val="17"/>
          <w:szCs w:val="17"/>
        </w:rPr>
        <w:sym w:font="Symbol" w:char="F0B0"/>
      </w:r>
      <w:r w:rsidR="00507DFC" w:rsidRPr="003722AB">
        <w:rPr>
          <w:rFonts w:ascii="Times New Roman" w:hAnsi="Times New Roman" w:cs="Times New Roman"/>
          <w:sz w:val="17"/>
          <w:szCs w:val="17"/>
        </w:rPr>
        <w:t>C</w:t>
      </w:r>
      <w:r w:rsidRPr="003722AB">
        <w:rPr>
          <w:rFonts w:ascii="Times New Roman" w:hAnsi="Times New Roman" w:cs="Times New Roman"/>
          <w:sz w:val="17"/>
          <w:szCs w:val="17"/>
        </w:rPr>
        <w:t xml:space="preserve"> for 30 minutes. Then the resulting mixture was stirred under UV LED (20 W, </w:t>
      </w:r>
      <w:r w:rsidRPr="003722AB">
        <w:rPr>
          <w:rFonts w:ascii="Times New Roman" w:hAnsi="Times New Roman" w:cs="Times New Roman"/>
          <w:sz w:val="17"/>
          <w:szCs w:val="17"/>
        </w:rPr>
        <w:sym w:font="Symbol" w:char="F06C"/>
      </w:r>
      <w:r w:rsidRPr="003722AB">
        <w:rPr>
          <w:rFonts w:ascii="Times New Roman" w:hAnsi="Times New Roman" w:cs="Times New Roman"/>
          <w:sz w:val="17"/>
          <w:szCs w:val="17"/>
          <w:vertAlign w:val="subscript"/>
        </w:rPr>
        <w:t>max</w:t>
      </w:r>
      <w:r w:rsidRPr="003722AB">
        <w:rPr>
          <w:rFonts w:ascii="Times New Roman" w:hAnsi="Times New Roman" w:cs="Times New Roman"/>
          <w:sz w:val="17"/>
          <w:szCs w:val="17"/>
        </w:rPr>
        <w:t xml:space="preserve"> = 365 nm) irradiation at 10 </w:t>
      </w:r>
      <w:r w:rsidR="00507DFC" w:rsidRPr="003722AB">
        <w:rPr>
          <w:rFonts w:ascii="Times New Roman" w:hAnsi="Times New Roman" w:cs="Times New Roman"/>
          <w:sz w:val="17"/>
          <w:szCs w:val="17"/>
        </w:rPr>
        <w:sym w:font="Symbol" w:char="F0B0"/>
      </w:r>
      <w:r w:rsidR="00507DFC" w:rsidRPr="003722AB">
        <w:rPr>
          <w:rFonts w:ascii="Times New Roman" w:hAnsi="Times New Roman" w:cs="Times New Roman"/>
          <w:sz w:val="17"/>
          <w:szCs w:val="17"/>
        </w:rPr>
        <w:t>C</w:t>
      </w:r>
      <w:r w:rsidRPr="003722AB">
        <w:rPr>
          <w:rFonts w:ascii="Times New Roman" w:hAnsi="Times New Roman" w:cs="Times New Roman"/>
          <w:sz w:val="17"/>
          <w:szCs w:val="17"/>
        </w:rPr>
        <w:t xml:space="preserve">. After the </w:t>
      </w:r>
      <w:r w:rsidR="0082460E" w:rsidRPr="003722AB">
        <w:rPr>
          <w:rFonts w:ascii="Times New Roman" w:eastAsiaTheme="minorEastAsia" w:hAnsi="Times New Roman" w:cs="Times New Roman"/>
          <w:sz w:val="17"/>
          <w:szCs w:val="17"/>
          <w:lang w:eastAsia="zh-CN"/>
        </w:rPr>
        <w:t>b</w:t>
      </w:r>
      <w:r w:rsidR="0082460E" w:rsidRPr="003722AB">
        <w:rPr>
          <w:rFonts w:ascii="Times New Roman" w:hAnsi="Times New Roman" w:cs="Times New Roman"/>
          <w:sz w:val="17"/>
          <w:szCs w:val="17"/>
        </w:rPr>
        <w:t>enzosulfonimides</w:t>
      </w:r>
      <w:r w:rsidRPr="003722AB">
        <w:rPr>
          <w:rFonts w:ascii="Times New Roman" w:hAnsi="Times New Roman" w:cs="Times New Roman"/>
          <w:sz w:val="17"/>
          <w:szCs w:val="17"/>
        </w:rPr>
        <w:t xml:space="preserve"> was fully consumed (detected by TLC), the solvent was removed in vacuo, and the residue was purified by column chromatography (petroleum ether</w:t>
      </w:r>
      <w:r w:rsidR="00507DFC" w:rsidRPr="003722AB">
        <w:rPr>
          <w:rFonts w:ascii="Times New Roman" w:eastAsiaTheme="minorEastAsia" w:hAnsi="Times New Roman" w:cs="Times New Roman"/>
          <w:sz w:val="17"/>
          <w:szCs w:val="17"/>
          <w:lang w:eastAsia="zh-CN"/>
        </w:rPr>
        <w:t>/</w:t>
      </w:r>
      <w:r w:rsidRPr="003722AB">
        <w:rPr>
          <w:rFonts w:ascii="Times New Roman" w:hAnsi="Times New Roman" w:cs="Times New Roman"/>
          <w:sz w:val="17"/>
          <w:szCs w:val="17"/>
        </w:rPr>
        <w:t>ethyl acetate</w:t>
      </w:r>
      <w:r w:rsidR="00507DFC" w:rsidRPr="003722AB">
        <w:rPr>
          <w:rFonts w:ascii="Times New Roman" w:eastAsiaTheme="minorEastAsia" w:hAnsi="Times New Roman" w:cs="Times New Roman"/>
          <w:sz w:val="17"/>
          <w:szCs w:val="17"/>
          <w:lang w:eastAsia="zh-CN"/>
        </w:rPr>
        <w:t xml:space="preserve"> </w:t>
      </w:r>
      <w:r w:rsidRPr="003722AB">
        <w:rPr>
          <w:rFonts w:ascii="Times New Roman" w:hAnsi="Times New Roman" w:cs="Times New Roman"/>
          <w:sz w:val="17"/>
          <w:szCs w:val="17"/>
        </w:rPr>
        <w:t xml:space="preserve">= 2:1) on silica gel to afford the product </w:t>
      </w:r>
      <w:r w:rsidR="00031962" w:rsidRPr="003722AB">
        <w:rPr>
          <w:rFonts w:ascii="Times New Roman" w:eastAsiaTheme="minorEastAsia" w:hAnsi="Times New Roman" w:cs="Times New Roman"/>
          <w:b/>
          <w:sz w:val="17"/>
          <w:szCs w:val="17"/>
          <w:lang w:eastAsia="zh-CN"/>
        </w:rPr>
        <w:t>E</w:t>
      </w:r>
      <w:r w:rsidRPr="003722AB">
        <w:rPr>
          <w:rFonts w:ascii="Times New Roman" w:hAnsi="Times New Roman" w:cs="Times New Roman"/>
          <w:sz w:val="17"/>
          <w:szCs w:val="17"/>
        </w:rPr>
        <w:t>.</w:t>
      </w:r>
    </w:p>
    <w:p w:rsidR="00FC3804" w:rsidRPr="003722AB" w:rsidRDefault="00FC3804" w:rsidP="00FC3804">
      <w:pPr>
        <w:pStyle w:val="SI"/>
        <w:rPr>
          <w:rFonts w:ascii="Times New Roman" w:hAnsi="Times New Roman" w:cs="Times New Roman"/>
          <w:lang w:eastAsia="zh-CN"/>
        </w:rPr>
      </w:pPr>
    </w:p>
    <w:p w:rsidR="00FC3804" w:rsidRPr="003722AB" w:rsidRDefault="00FC3804" w:rsidP="00FC3804">
      <w:pPr>
        <w:pStyle w:val="ac"/>
        <w:rPr>
          <w:rFonts w:eastAsiaTheme="minorEastAsia"/>
          <w:sz w:val="17"/>
          <w:szCs w:val="17"/>
          <w:lang w:val="de-DE"/>
        </w:rPr>
      </w:pPr>
      <w:r w:rsidRPr="003722AB">
        <w:rPr>
          <w:sz w:val="17"/>
          <w:szCs w:val="17"/>
          <w:lang w:val="de-DE"/>
        </w:rPr>
        <w:t xml:space="preserve">The corresponding racemic products were obtained by using racemic </w:t>
      </w:r>
      <w:r w:rsidRPr="003722AB">
        <w:rPr>
          <w:i/>
          <w:iCs/>
          <w:sz w:val="17"/>
          <w:szCs w:val="17"/>
          <w:lang w:val="de-DE"/>
        </w:rPr>
        <w:t>N</w:t>
      </w:r>
      <w:r w:rsidRPr="003722AB">
        <w:rPr>
          <w:sz w:val="17"/>
          <w:szCs w:val="17"/>
          <w:lang w:val="de-DE"/>
        </w:rPr>
        <w:t>,</w:t>
      </w:r>
      <w:r w:rsidRPr="003722AB">
        <w:rPr>
          <w:i/>
          <w:iCs/>
          <w:sz w:val="17"/>
          <w:szCs w:val="17"/>
          <w:lang w:val="de-DE"/>
        </w:rPr>
        <w:t>N</w:t>
      </w:r>
      <w:r w:rsidRPr="003722AB">
        <w:rPr>
          <w:sz w:val="17"/>
          <w:szCs w:val="17"/>
          <w:lang w:val="de-DE"/>
        </w:rPr>
        <w:t>'-dioxide (±)-</w:t>
      </w:r>
      <w:r w:rsidRPr="003722AB">
        <w:rPr>
          <w:b/>
          <w:bCs/>
          <w:sz w:val="17"/>
          <w:szCs w:val="17"/>
          <w:lang w:val="de-DE"/>
        </w:rPr>
        <w:t>L</w:t>
      </w:r>
      <w:r w:rsidRPr="003722AB">
        <w:rPr>
          <w:b/>
          <w:bCs/>
          <w:sz w:val="17"/>
          <w:szCs w:val="17"/>
          <w:vertAlign w:val="subscript"/>
          <w:lang w:val="de-DE"/>
        </w:rPr>
        <w:t>3</w:t>
      </w:r>
      <w:r w:rsidRPr="003722AB">
        <w:rPr>
          <w:b/>
          <w:bCs/>
          <w:sz w:val="17"/>
          <w:szCs w:val="17"/>
          <w:lang w:val="de-DE"/>
        </w:rPr>
        <w:t>-PiAd</w:t>
      </w:r>
      <w:r w:rsidRPr="003722AB">
        <w:rPr>
          <w:sz w:val="17"/>
          <w:szCs w:val="17"/>
          <w:lang w:val="de-DE"/>
        </w:rPr>
        <w:t xml:space="preserve"> as the ligand under the respective catalytic reaction conditions.</w:t>
      </w:r>
    </w:p>
    <w:p w:rsidR="00FC3804" w:rsidRPr="003722AB" w:rsidRDefault="00B769CC" w:rsidP="00FC3804">
      <w:pPr>
        <w:pStyle w:val="ac"/>
        <w:jc w:val="center"/>
        <w:rPr>
          <w:rFonts w:eastAsiaTheme="minorEastAsia"/>
        </w:rPr>
      </w:pPr>
      <w:r w:rsidRPr="003722AB">
        <w:object w:dxaOrig="7419" w:dyaOrig="6892">
          <v:shape id="_x0000_i1027" type="#_x0000_t75" style="width:235pt;height:219.4pt" o:ole="">
            <v:imagedata r:id="rId14" o:title=""/>
          </v:shape>
          <o:OLEObject Type="Embed" ProgID="ChemDraw.Document.6.0" ShapeID="_x0000_i1027" DrawAspect="Content" ObjectID="_1784569774" r:id="rId15"/>
        </w:object>
      </w:r>
    </w:p>
    <w:p w:rsidR="00FC3804" w:rsidRPr="003722AB" w:rsidRDefault="00FC3804" w:rsidP="00FC3804">
      <w:pPr>
        <w:pStyle w:val="FigureS"/>
        <w:rPr>
          <w:sz w:val="17"/>
          <w:szCs w:val="17"/>
          <w:lang w:val="de-DE"/>
        </w:rPr>
      </w:pPr>
      <w:r w:rsidRPr="003722AB">
        <w:rPr>
          <w:sz w:val="17"/>
          <w:szCs w:val="17"/>
        </w:rPr>
        <w:t xml:space="preserve">Figure S1. </w:t>
      </w:r>
      <w:r w:rsidRPr="003722AB">
        <w:rPr>
          <w:b w:val="0"/>
          <w:sz w:val="17"/>
          <w:szCs w:val="17"/>
        </w:rPr>
        <w:t xml:space="preserve">Photochemical setup with UV LED under 0 – 20 </w:t>
      </w:r>
      <w:r w:rsidRPr="003722AB">
        <w:rPr>
          <w:b w:val="0"/>
          <w:sz w:val="17"/>
          <w:szCs w:val="17"/>
        </w:rPr>
        <w:sym w:font="Symbol" w:char="F0B0"/>
      </w:r>
      <w:r w:rsidRPr="003722AB">
        <w:rPr>
          <w:b w:val="0"/>
          <w:sz w:val="17"/>
          <w:szCs w:val="17"/>
        </w:rPr>
        <w:t>C</w:t>
      </w:r>
    </w:p>
    <w:p w:rsidR="00FC3804" w:rsidRPr="003722AB" w:rsidRDefault="00B769CC" w:rsidP="00FC3804">
      <w:pPr>
        <w:pStyle w:val="ac"/>
        <w:jc w:val="center"/>
        <w:rPr>
          <w:rFonts w:eastAsiaTheme="minorEastAsia"/>
        </w:rPr>
      </w:pPr>
      <w:r w:rsidRPr="003722AB">
        <w:object w:dxaOrig="8990" w:dyaOrig="10562">
          <v:shape id="_x0000_i1028" type="#_x0000_t75" style="width:212.6pt;height:252pt" o:ole="">
            <v:imagedata r:id="rId16" o:title=""/>
          </v:shape>
          <o:OLEObject Type="Embed" ProgID="ChemDraw.Document.6.0" ShapeID="_x0000_i1028" DrawAspect="Content" ObjectID="_1784569775" r:id="rId17"/>
        </w:object>
      </w:r>
    </w:p>
    <w:p w:rsidR="00FC3804" w:rsidRPr="003722AB" w:rsidRDefault="00FC3804" w:rsidP="00FC3804">
      <w:pPr>
        <w:jc w:val="center"/>
        <w:rPr>
          <w:sz w:val="17"/>
          <w:szCs w:val="17"/>
        </w:rPr>
      </w:pPr>
      <w:r w:rsidRPr="003722AB">
        <w:rPr>
          <w:b/>
          <w:sz w:val="17"/>
          <w:szCs w:val="17"/>
        </w:rPr>
        <w:t>Figure S2</w:t>
      </w:r>
      <w:r w:rsidRPr="003722AB">
        <w:rPr>
          <w:sz w:val="17"/>
          <w:szCs w:val="17"/>
        </w:rPr>
        <w:t>. Photochemical setup with UV LED under room temperature</w:t>
      </w:r>
    </w:p>
    <w:p w:rsidR="0080200F" w:rsidRPr="003722AB" w:rsidRDefault="0080200F" w:rsidP="00170E3F">
      <w:pPr>
        <w:pStyle w:val="H2"/>
        <w:outlineLvl w:val="1"/>
        <w:rPr>
          <w:rFonts w:ascii="Times New Roman" w:hAnsi="Times New Roman"/>
        </w:rPr>
      </w:pPr>
      <w:bookmarkStart w:id="6" w:name="_Toc173661397"/>
      <w:r w:rsidRPr="003722AB">
        <w:rPr>
          <w:rFonts w:ascii="Times New Roman" w:hAnsi="Times New Roman"/>
        </w:rPr>
        <w:t>2.</w:t>
      </w:r>
      <w:r w:rsidR="00CB47C4" w:rsidRPr="003722AB">
        <w:rPr>
          <w:rFonts w:ascii="Times New Roman" w:eastAsiaTheme="minorEastAsia" w:hAnsi="Times New Roman"/>
          <w:lang w:eastAsia="zh-CN"/>
        </w:rPr>
        <w:t>3</w:t>
      </w:r>
      <w:r w:rsidRPr="003722AB">
        <w:rPr>
          <w:rFonts w:ascii="Times New Roman" w:hAnsi="Times New Roman"/>
        </w:rPr>
        <w:t xml:space="preserve"> Experimental procedure for the scale-up reaction</w:t>
      </w:r>
      <w:bookmarkEnd w:id="6"/>
    </w:p>
    <w:p w:rsidR="0080200F" w:rsidRPr="003722AB" w:rsidRDefault="00031962" w:rsidP="00FC3804">
      <w:pPr>
        <w:pStyle w:val="SI"/>
        <w:jc w:val="center"/>
        <w:rPr>
          <w:rFonts w:ascii="Times New Roman" w:hAnsi="Times New Roman" w:cs="Times New Roman"/>
        </w:rPr>
      </w:pPr>
      <w:r w:rsidRPr="003722AB">
        <w:rPr>
          <w:rFonts w:ascii="Times New Roman" w:hAnsi="Times New Roman" w:cs="Times New Roman"/>
        </w:rPr>
        <w:object w:dxaOrig="8466" w:dyaOrig="1929">
          <v:shape id="_x0000_i1029" type="#_x0000_t75" style="width:339.6pt;height:77.45pt" o:ole="">
            <v:imagedata r:id="rId18" o:title=""/>
          </v:shape>
          <o:OLEObject Type="Embed" ProgID="ChemDraw.Document.6.0" ShapeID="_x0000_i1029" DrawAspect="Content" ObjectID="_1784569776" r:id="rId19"/>
        </w:object>
      </w:r>
    </w:p>
    <w:p w:rsidR="00EF10AA" w:rsidRPr="003722AB" w:rsidRDefault="00EF10AA" w:rsidP="00EF10AA">
      <w:pPr>
        <w:pStyle w:val="P1"/>
        <w:rPr>
          <w:rFonts w:ascii="Times New Roman" w:hAnsi="Times New Roman"/>
        </w:rPr>
      </w:pPr>
      <w:r w:rsidRPr="003722AB">
        <w:rPr>
          <w:rFonts w:ascii="Times New Roman" w:hAnsi="Times New Roman"/>
        </w:rPr>
        <w:t xml:space="preserve">A dry round-bottom quartz flask was charged with </w:t>
      </w:r>
      <w:r w:rsidRPr="003722AB">
        <w:rPr>
          <w:rFonts w:ascii="Times New Roman" w:hAnsi="Times New Roman"/>
          <w:b/>
          <w:bCs/>
        </w:rPr>
        <w:t>L</w:t>
      </w:r>
      <w:r w:rsidRPr="003722AB">
        <w:rPr>
          <w:rFonts w:ascii="Times New Roman" w:hAnsi="Times New Roman"/>
          <w:b/>
          <w:bCs/>
          <w:vertAlign w:val="subscript"/>
        </w:rPr>
        <w:t>3</w:t>
      </w:r>
      <w:r w:rsidRPr="003722AB">
        <w:rPr>
          <w:rFonts w:ascii="Times New Roman" w:hAnsi="Times New Roman"/>
          <w:b/>
          <w:bCs/>
        </w:rPr>
        <w:t>-Pi</w:t>
      </w:r>
      <w:r w:rsidRPr="003722AB">
        <w:rPr>
          <w:rFonts w:ascii="Times New Roman" w:hAnsi="Times New Roman"/>
          <w:b/>
          <w:bCs/>
          <w:i/>
        </w:rPr>
        <w:t>s</w:t>
      </w:r>
      <w:r w:rsidRPr="003722AB">
        <w:rPr>
          <w:rFonts w:ascii="Times New Roman" w:hAnsi="Times New Roman"/>
          <w:b/>
          <w:bCs/>
        </w:rPr>
        <w:t xml:space="preserve">EPh </w:t>
      </w:r>
      <w:r w:rsidRPr="003722AB">
        <w:rPr>
          <w:rFonts w:ascii="Times New Roman" w:hAnsi="Times New Roman"/>
        </w:rPr>
        <w:t>(214.8 mg, 10 mol%), Ni(NTf</w:t>
      </w:r>
      <w:r w:rsidRPr="003722AB">
        <w:rPr>
          <w:rFonts w:ascii="Times New Roman" w:hAnsi="Times New Roman"/>
          <w:vertAlign w:val="subscript"/>
        </w:rPr>
        <w:t>2</w:t>
      </w:r>
      <w:r w:rsidRPr="003722AB">
        <w:rPr>
          <w:rFonts w:ascii="Times New Roman" w:hAnsi="Times New Roman"/>
        </w:rPr>
        <w:t>)</w:t>
      </w:r>
      <w:r w:rsidRPr="003722AB">
        <w:rPr>
          <w:rFonts w:ascii="Times New Roman" w:hAnsi="Times New Roman"/>
          <w:vertAlign w:val="subscript"/>
        </w:rPr>
        <w:t>2</w:t>
      </w:r>
      <w:r w:rsidRPr="003722AB">
        <w:rPr>
          <w:rFonts w:ascii="Times New Roman" w:hAnsi="Times New Roman"/>
        </w:rPr>
        <w:t xml:space="preserve"> (297.1 mg, 12 mol%) and </w:t>
      </w:r>
      <w:r w:rsidR="00031962" w:rsidRPr="003722AB">
        <w:rPr>
          <w:rFonts w:ascii="Times New Roman" w:eastAsiaTheme="minorEastAsia" w:hAnsi="Times New Roman"/>
          <w:b/>
          <w:lang w:eastAsia="zh-CN"/>
        </w:rPr>
        <w:t>D</w:t>
      </w:r>
      <w:r w:rsidRPr="003722AB">
        <w:rPr>
          <w:rFonts w:ascii="Times New Roman" w:hAnsi="Times New Roman"/>
          <w:b/>
        </w:rPr>
        <w:t>1</w:t>
      </w:r>
      <w:r w:rsidRPr="003722AB">
        <w:rPr>
          <w:rFonts w:ascii="Times New Roman" w:hAnsi="Times New Roman"/>
        </w:rPr>
        <w:t xml:space="preserve"> (956 mg, 4 mmol) under N</w:t>
      </w:r>
      <w:r w:rsidRPr="003722AB">
        <w:rPr>
          <w:rFonts w:ascii="Times New Roman" w:hAnsi="Times New Roman"/>
          <w:vertAlign w:val="subscript"/>
        </w:rPr>
        <w:t>2</w:t>
      </w:r>
      <w:r w:rsidRPr="003722AB">
        <w:rPr>
          <w:rFonts w:ascii="Times New Roman" w:hAnsi="Times New Roman"/>
        </w:rPr>
        <w:t xml:space="preserve"> atmosphere. Then CH</w:t>
      </w:r>
      <w:r w:rsidRPr="003722AB">
        <w:rPr>
          <w:rFonts w:ascii="Times New Roman" w:hAnsi="Times New Roman"/>
          <w:vertAlign w:val="subscript"/>
        </w:rPr>
        <w:t>2</w:t>
      </w:r>
      <w:r w:rsidRPr="003722AB">
        <w:rPr>
          <w:rFonts w:ascii="Times New Roman" w:hAnsi="Times New Roman"/>
        </w:rPr>
        <w:t>Cl</w:t>
      </w:r>
      <w:r w:rsidRPr="003722AB">
        <w:rPr>
          <w:rFonts w:ascii="Times New Roman" w:hAnsi="Times New Roman"/>
          <w:vertAlign w:val="subscript"/>
        </w:rPr>
        <w:t>2</w:t>
      </w:r>
      <w:r w:rsidRPr="003722AB">
        <w:rPr>
          <w:rFonts w:ascii="Times New Roman" w:hAnsi="Times New Roman"/>
        </w:rPr>
        <w:t xml:space="preserve"> (120 mL) was added and the mixture was stirred at 35 </w:t>
      </w:r>
      <w:r w:rsidR="00507DFC" w:rsidRPr="003722AB">
        <w:rPr>
          <w:rFonts w:ascii="Times New Roman" w:hAnsi="Times New Roman"/>
          <w:szCs w:val="17"/>
          <w:lang w:val="de-DE"/>
        </w:rPr>
        <w:sym w:font="Symbol" w:char="F0B0"/>
      </w:r>
      <w:r w:rsidR="00507DFC" w:rsidRPr="003722AB">
        <w:rPr>
          <w:rFonts w:ascii="Times New Roman" w:hAnsi="Times New Roman"/>
          <w:szCs w:val="17"/>
          <w:lang w:val="de-DE"/>
        </w:rPr>
        <w:t>C</w:t>
      </w:r>
      <w:r w:rsidRPr="003722AB">
        <w:rPr>
          <w:rFonts w:ascii="Times New Roman" w:hAnsi="Times New Roman"/>
        </w:rPr>
        <w:t xml:space="preserve"> for 24 hours. Then </w:t>
      </w:r>
      <w:r w:rsidR="00031962" w:rsidRPr="003722AB">
        <w:rPr>
          <w:rFonts w:ascii="Times New Roman" w:eastAsiaTheme="minorEastAsia" w:hAnsi="Times New Roman"/>
          <w:b/>
          <w:lang w:eastAsia="zh-CN"/>
        </w:rPr>
        <w:t>A</w:t>
      </w:r>
      <w:r w:rsidRPr="003722AB">
        <w:rPr>
          <w:rFonts w:ascii="Times New Roman" w:hAnsi="Times New Roman"/>
          <w:b/>
        </w:rPr>
        <w:t>1</w:t>
      </w:r>
      <w:r w:rsidRPr="003722AB">
        <w:rPr>
          <w:rFonts w:ascii="Times New Roman" w:hAnsi="Times New Roman"/>
        </w:rPr>
        <w:t xml:space="preserve"> (8 mmol, 944 mg) was added and stirred under UV LED (</w:t>
      </w:r>
      <w:r w:rsidR="00B25BD1" w:rsidRPr="003722AB">
        <w:rPr>
          <w:rFonts w:ascii="Times New Roman" w:hAnsi="Times New Roman"/>
        </w:rPr>
        <w:t>6</w:t>
      </w:r>
      <w:r w:rsidR="00B25BD1" w:rsidRPr="003722AB">
        <w:rPr>
          <w:rFonts w:ascii="Times New Roman" w:eastAsiaTheme="minorEastAsia" w:hAnsi="Times New Roman"/>
          <w:lang w:eastAsia="zh-CN"/>
        </w:rPr>
        <w:t xml:space="preserve"> </w:t>
      </w:r>
      <w:r w:rsidR="00B25BD1" w:rsidRPr="003722AB">
        <w:rPr>
          <w:rFonts w:ascii="Times New Roman" w:hAnsi="Times New Roman"/>
        </w:rPr>
        <w:sym w:font="Symbol" w:char="F0B4"/>
      </w:r>
      <w:r w:rsidR="00B25BD1" w:rsidRPr="003722AB">
        <w:rPr>
          <w:rFonts w:ascii="Times New Roman" w:hAnsi="Times New Roman"/>
        </w:rPr>
        <w:t xml:space="preserve"> </w:t>
      </w:r>
      <w:r w:rsidRPr="003722AB">
        <w:rPr>
          <w:rFonts w:ascii="Times New Roman" w:hAnsi="Times New Roman"/>
        </w:rPr>
        <w:t>15</w:t>
      </w:r>
      <w:r w:rsidRPr="003722AB">
        <w:rPr>
          <w:rFonts w:ascii="Times New Roman" w:eastAsiaTheme="minorEastAsia" w:hAnsi="Times New Roman"/>
          <w:lang w:eastAsia="zh-CN"/>
        </w:rPr>
        <w:t xml:space="preserve"> </w:t>
      </w:r>
      <w:r w:rsidRPr="003722AB">
        <w:rPr>
          <w:rFonts w:ascii="Times New Roman" w:hAnsi="Times New Roman"/>
        </w:rPr>
        <w:t>W</w:t>
      </w:r>
      <w:r w:rsidR="00B25BD1" w:rsidRPr="003722AB">
        <w:rPr>
          <w:rFonts w:ascii="Times New Roman" w:eastAsiaTheme="minorEastAsia" w:hAnsi="Times New Roman"/>
          <w:lang w:eastAsia="zh-CN"/>
        </w:rPr>
        <w:t xml:space="preserve"> </w:t>
      </w:r>
      <w:r w:rsidRPr="003722AB">
        <w:rPr>
          <w:rFonts w:ascii="Times New Roman" w:hAnsi="Times New Roman"/>
        </w:rPr>
        <w:sym w:font="Symbol" w:char="F06C"/>
      </w:r>
      <w:r w:rsidRPr="003722AB">
        <w:rPr>
          <w:rFonts w:ascii="Times New Roman" w:hAnsi="Times New Roman"/>
          <w:vertAlign w:val="subscript"/>
        </w:rPr>
        <w:t>max</w:t>
      </w:r>
      <w:r w:rsidRPr="003722AB">
        <w:rPr>
          <w:rFonts w:ascii="Times New Roman" w:hAnsi="Times New Roman"/>
        </w:rPr>
        <w:t xml:space="preserve"> = 365 nm) irradiation at 10 </w:t>
      </w:r>
      <w:r w:rsidR="00507DFC" w:rsidRPr="003722AB">
        <w:rPr>
          <w:rFonts w:ascii="Times New Roman" w:hAnsi="Times New Roman"/>
          <w:szCs w:val="17"/>
          <w:lang w:val="de-DE"/>
        </w:rPr>
        <w:sym w:font="Symbol" w:char="F0B0"/>
      </w:r>
      <w:r w:rsidR="00507DFC" w:rsidRPr="003722AB">
        <w:rPr>
          <w:rFonts w:ascii="Times New Roman" w:hAnsi="Times New Roman"/>
          <w:szCs w:val="17"/>
          <w:lang w:val="de-DE"/>
        </w:rPr>
        <w:t>C</w:t>
      </w:r>
      <w:r w:rsidRPr="003722AB">
        <w:rPr>
          <w:rFonts w:ascii="Times New Roman" w:hAnsi="Times New Roman"/>
        </w:rPr>
        <w:t xml:space="preserve">. After </w:t>
      </w:r>
      <w:r w:rsidR="00031962" w:rsidRPr="003722AB">
        <w:rPr>
          <w:rFonts w:ascii="Times New Roman" w:eastAsiaTheme="minorEastAsia" w:hAnsi="Times New Roman"/>
          <w:b/>
          <w:bCs/>
          <w:lang w:eastAsia="zh-CN"/>
        </w:rPr>
        <w:t>D</w:t>
      </w:r>
      <w:r w:rsidRPr="003722AB">
        <w:rPr>
          <w:rFonts w:ascii="Times New Roman" w:hAnsi="Times New Roman"/>
          <w:b/>
          <w:bCs/>
        </w:rPr>
        <w:t xml:space="preserve">1 </w:t>
      </w:r>
      <w:r w:rsidRPr="003722AB">
        <w:rPr>
          <w:rFonts w:ascii="Times New Roman" w:hAnsi="Times New Roman"/>
        </w:rPr>
        <w:t>was fully consumed (168 h), the residue was purified by column chromatography</w:t>
      </w:r>
      <w:r w:rsidR="00507DFC" w:rsidRPr="003722AB">
        <w:rPr>
          <w:rFonts w:ascii="Times New Roman" w:eastAsiaTheme="minorEastAsia" w:hAnsi="Times New Roman"/>
          <w:lang w:eastAsia="zh-CN"/>
        </w:rPr>
        <w:t xml:space="preserve"> </w:t>
      </w:r>
      <w:r w:rsidR="00507DFC" w:rsidRPr="003722AB">
        <w:rPr>
          <w:rFonts w:ascii="Times New Roman" w:hAnsi="Times New Roman"/>
          <w:lang w:val="de-DE"/>
        </w:rPr>
        <w:t>(petroleum ether</w:t>
      </w:r>
      <w:r w:rsidR="00507DFC" w:rsidRPr="003722AB">
        <w:rPr>
          <w:rFonts w:ascii="Times New Roman" w:eastAsiaTheme="minorEastAsia" w:hAnsi="Times New Roman"/>
          <w:bCs/>
          <w:lang w:val="de-DE" w:eastAsia="zh-CN"/>
        </w:rPr>
        <w:t>/</w:t>
      </w:r>
      <w:r w:rsidR="00507DFC" w:rsidRPr="003722AB">
        <w:rPr>
          <w:rFonts w:ascii="Times New Roman" w:hAnsi="Times New Roman"/>
          <w:lang w:val="de-DE"/>
        </w:rPr>
        <w:t>ethyl acetate</w:t>
      </w:r>
      <w:r w:rsidR="00507DFC" w:rsidRPr="003722AB">
        <w:rPr>
          <w:rFonts w:ascii="Times New Roman" w:eastAsiaTheme="minorEastAsia" w:hAnsi="Times New Roman"/>
          <w:bCs/>
          <w:lang w:val="de-DE" w:eastAsia="zh-CN"/>
        </w:rPr>
        <w:t xml:space="preserve"> </w:t>
      </w:r>
      <w:r w:rsidR="00507DFC" w:rsidRPr="003722AB">
        <w:rPr>
          <w:rFonts w:ascii="Times New Roman" w:hAnsi="Times New Roman"/>
          <w:lang w:val="de-DE"/>
        </w:rPr>
        <w:t>= 2:1)</w:t>
      </w:r>
      <w:r w:rsidRPr="003722AB">
        <w:rPr>
          <w:rFonts w:ascii="Times New Roman" w:hAnsi="Times New Roman"/>
        </w:rPr>
        <w:t xml:space="preserve"> on silica gel to afford the product </w:t>
      </w:r>
      <w:r w:rsidR="00031962" w:rsidRPr="003722AB">
        <w:rPr>
          <w:rFonts w:ascii="Times New Roman" w:eastAsiaTheme="minorEastAsia" w:hAnsi="Times New Roman"/>
          <w:b/>
          <w:bCs/>
          <w:lang w:eastAsia="zh-CN"/>
        </w:rPr>
        <w:t>E</w:t>
      </w:r>
      <w:r w:rsidRPr="003722AB">
        <w:rPr>
          <w:rFonts w:ascii="Times New Roman" w:hAnsi="Times New Roman"/>
          <w:b/>
          <w:bCs/>
        </w:rPr>
        <w:t xml:space="preserve">1 </w:t>
      </w:r>
      <w:r w:rsidRPr="003722AB">
        <w:rPr>
          <w:rFonts w:ascii="Times New Roman" w:hAnsi="Times New Roman"/>
        </w:rPr>
        <w:t xml:space="preserve">as white solid (1.30 g, 91% yield, 96% ee), the remaining </w:t>
      </w:r>
      <w:r w:rsidR="00031962" w:rsidRPr="003722AB">
        <w:rPr>
          <w:rFonts w:ascii="Times New Roman" w:eastAsiaTheme="minorEastAsia" w:hAnsi="Times New Roman"/>
          <w:b/>
          <w:lang w:eastAsia="zh-CN"/>
        </w:rPr>
        <w:t>A</w:t>
      </w:r>
      <w:r w:rsidRPr="003722AB">
        <w:rPr>
          <w:rFonts w:ascii="Times New Roman" w:hAnsi="Times New Roman"/>
          <w:b/>
        </w:rPr>
        <w:t>1</w:t>
      </w:r>
      <w:r w:rsidRPr="003722AB">
        <w:rPr>
          <w:rFonts w:ascii="Times New Roman" w:hAnsi="Times New Roman"/>
        </w:rPr>
        <w:t xml:space="preserve"> (500 mg) was recovered. </w:t>
      </w:r>
    </w:p>
    <w:p w:rsidR="00FC3804" w:rsidRPr="003722AB" w:rsidRDefault="00FC3804" w:rsidP="00FC3804">
      <w:pPr>
        <w:pStyle w:val="ab"/>
        <w:rPr>
          <w:rFonts w:eastAsiaTheme="minorEastAsia" w:cs="Times New Roman"/>
        </w:rPr>
      </w:pPr>
    </w:p>
    <w:p w:rsidR="00FC3804" w:rsidRPr="003722AB" w:rsidRDefault="00B769CC" w:rsidP="00FC3804">
      <w:pPr>
        <w:pStyle w:val="ab"/>
        <w:jc w:val="center"/>
        <w:rPr>
          <w:rFonts w:eastAsiaTheme="minorEastAsia" w:cs="Times New Roman"/>
        </w:rPr>
      </w:pPr>
      <w:r w:rsidRPr="003722AB">
        <w:rPr>
          <w:rFonts w:cs="Times New Roman"/>
        </w:rPr>
        <w:object w:dxaOrig="9974" w:dyaOrig="7816">
          <v:shape id="_x0000_i1030" type="#_x0000_t75" style="width:233.65pt;height:183.4pt" o:ole="">
            <v:imagedata r:id="rId20" o:title=""/>
          </v:shape>
          <o:OLEObject Type="Embed" ProgID="ChemDraw.Document.6.0" ShapeID="_x0000_i1030" DrawAspect="Content" ObjectID="_1784569777" r:id="rId21"/>
        </w:object>
      </w:r>
    </w:p>
    <w:p w:rsidR="006F58A0" w:rsidRPr="003722AB" w:rsidRDefault="00FC3804" w:rsidP="00986238">
      <w:pPr>
        <w:pStyle w:val="ab"/>
        <w:jc w:val="center"/>
        <w:rPr>
          <w:rFonts w:eastAsiaTheme="minorEastAsia" w:cs="Times New Roman"/>
          <w:sz w:val="17"/>
          <w:szCs w:val="17"/>
        </w:rPr>
      </w:pPr>
      <w:r w:rsidRPr="003722AB">
        <w:rPr>
          <w:rFonts w:eastAsiaTheme="minorEastAsia" w:cs="Times New Roman"/>
          <w:b/>
          <w:sz w:val="17"/>
          <w:szCs w:val="17"/>
        </w:rPr>
        <w:t>Figure S3</w:t>
      </w:r>
      <w:r w:rsidRPr="003722AB">
        <w:rPr>
          <w:rFonts w:eastAsiaTheme="minorEastAsia" w:cs="Times New Roman"/>
          <w:sz w:val="17"/>
          <w:szCs w:val="17"/>
        </w:rPr>
        <w:t>. Gram-scale photochemical setup</w:t>
      </w:r>
    </w:p>
    <w:p w:rsidR="00CB47C4" w:rsidRPr="003722AB" w:rsidRDefault="006F58A0" w:rsidP="00660ABC">
      <w:pPr>
        <w:pStyle w:val="H1"/>
        <w:rPr>
          <w:rFonts w:ascii="Times New Roman" w:eastAsiaTheme="minorEastAsia" w:hAnsi="Times New Roman"/>
          <w:lang w:eastAsia="zh-CN"/>
        </w:rPr>
      </w:pPr>
      <w:bookmarkStart w:id="7" w:name="_Toc173661398"/>
      <w:r w:rsidRPr="003722AB">
        <w:rPr>
          <w:rFonts w:ascii="Times New Roman" w:eastAsiaTheme="minorEastAsia" w:hAnsi="Times New Roman"/>
          <w:lang w:eastAsia="zh-CN"/>
        </w:rPr>
        <w:t xml:space="preserve">3. </w:t>
      </w:r>
      <w:r w:rsidRPr="003722AB">
        <w:rPr>
          <w:rFonts w:ascii="Times New Roman" w:hAnsi="Times New Roman"/>
        </w:rPr>
        <w:t>Experimental procedure for further transformations of the products</w:t>
      </w:r>
      <w:r w:rsidRPr="003722AB">
        <w:rPr>
          <w:rFonts w:ascii="Times New Roman" w:eastAsiaTheme="minorEastAsia" w:hAnsi="Times New Roman"/>
          <w:lang w:eastAsia="zh-CN"/>
        </w:rPr>
        <w:t>.</w:t>
      </w:r>
      <w:bookmarkEnd w:id="7"/>
    </w:p>
    <w:p w:rsidR="00CB47C4" w:rsidRPr="003722AB" w:rsidRDefault="00884777" w:rsidP="00CB47C4">
      <w:pPr>
        <w:pStyle w:val="ab"/>
        <w:jc w:val="center"/>
        <w:rPr>
          <w:rFonts w:eastAsiaTheme="minorEastAsia" w:cs="Times New Roman"/>
        </w:rPr>
      </w:pPr>
      <w:r w:rsidRPr="003722AB">
        <w:rPr>
          <w:rFonts w:eastAsiaTheme="minorEastAsia" w:cs="Times New Roman"/>
        </w:rPr>
        <w:object w:dxaOrig="9103" w:dyaOrig="2112">
          <v:shape id="_x0000_i1031" type="#_x0000_t75" style="width:314.5pt;height:73.35pt" o:ole="">
            <v:imagedata r:id="rId22" o:title=""/>
          </v:shape>
          <o:OLEObject Type="Embed" ProgID="ChemDraw.Document.6.0" ShapeID="_x0000_i1031" DrawAspect="Content" ObjectID="_1784569778" r:id="rId23"/>
        </w:object>
      </w:r>
    </w:p>
    <w:p w:rsidR="00CB47C4" w:rsidRPr="003722AB" w:rsidRDefault="00CB47C4" w:rsidP="00CB47C4">
      <w:pPr>
        <w:pStyle w:val="ab"/>
        <w:rPr>
          <w:rFonts w:eastAsiaTheme="minorEastAsia" w:cs="Times New Roman"/>
          <w:sz w:val="17"/>
          <w:szCs w:val="17"/>
        </w:rPr>
      </w:pPr>
      <w:r w:rsidRPr="003722AB">
        <w:rPr>
          <w:rFonts w:eastAsiaTheme="minorEastAsia" w:cs="Times New Roman"/>
          <w:bCs/>
          <w:sz w:val="17"/>
          <w:szCs w:val="17"/>
        </w:rPr>
        <w:t xml:space="preserve">In a reaction tube was added </w:t>
      </w:r>
      <w:r w:rsidRPr="003722AB">
        <w:rPr>
          <w:rFonts w:eastAsiaTheme="minorEastAsia" w:cs="Times New Roman"/>
          <w:b/>
          <w:sz w:val="17"/>
          <w:szCs w:val="17"/>
        </w:rPr>
        <w:t>C1</w:t>
      </w:r>
      <w:r w:rsidR="00660ABC" w:rsidRPr="003722AB">
        <w:rPr>
          <w:rFonts w:eastAsiaTheme="minorEastAsia" w:cs="Times New Roman"/>
          <w:b/>
          <w:sz w:val="17"/>
          <w:szCs w:val="17"/>
        </w:rPr>
        <w:t>3</w:t>
      </w:r>
      <w:r w:rsidRPr="003722AB">
        <w:rPr>
          <w:rFonts w:eastAsiaTheme="minorEastAsia" w:cs="Times New Roman"/>
          <w:sz w:val="17"/>
          <w:szCs w:val="17"/>
        </w:rPr>
        <w:t xml:space="preserve"> (0.2 mmol, 76.6 mg) and</w:t>
      </w:r>
      <w:r w:rsidRPr="003722AB">
        <w:rPr>
          <w:rFonts w:eastAsiaTheme="minorEastAsia" w:cs="Times New Roman"/>
          <w:bCs/>
          <w:sz w:val="17"/>
          <w:szCs w:val="17"/>
        </w:rPr>
        <w:t xml:space="preserve"> acetone/MeOH (3:1, 1.5 mL/0.5 mL) under nitrogen atmosphere, then HCl (3 N, 0.67 mL, 2.0 mmol) was added and </w:t>
      </w:r>
      <w:r w:rsidRPr="003722AB">
        <w:rPr>
          <w:rFonts w:eastAsiaTheme="minorEastAsia" w:cs="Times New Roman"/>
          <w:sz w:val="17"/>
          <w:szCs w:val="17"/>
        </w:rPr>
        <w:t xml:space="preserve">reacted at 45 </w:t>
      </w:r>
      <w:r w:rsidRPr="003722AB">
        <w:rPr>
          <w:rFonts w:eastAsiaTheme="minorEastAsia" w:cs="Times New Roman"/>
          <w:sz w:val="17"/>
          <w:szCs w:val="17"/>
        </w:rPr>
        <w:sym w:font="Symbol" w:char="F0B0"/>
      </w:r>
      <w:r w:rsidRPr="003722AB">
        <w:rPr>
          <w:rFonts w:eastAsiaTheme="minorEastAsia" w:cs="Times New Roman"/>
          <w:sz w:val="17"/>
          <w:szCs w:val="17"/>
        </w:rPr>
        <w:t>C. After the reaction was completed (12 h), saturated aqueous NaHCO</w:t>
      </w:r>
      <w:r w:rsidRPr="003722AB">
        <w:rPr>
          <w:rFonts w:eastAsiaTheme="minorEastAsia" w:cs="Times New Roman"/>
          <w:sz w:val="17"/>
          <w:szCs w:val="17"/>
          <w:vertAlign w:val="subscript"/>
        </w:rPr>
        <w:t>3</w:t>
      </w:r>
      <w:r w:rsidRPr="003722AB">
        <w:rPr>
          <w:rFonts w:eastAsiaTheme="minorEastAsia" w:cs="Times New Roman"/>
          <w:sz w:val="17"/>
          <w:szCs w:val="17"/>
        </w:rPr>
        <w:t xml:space="preserve"> solution (1.0 mL) was added and the mixture was dried and filtered, the solvent was concentrated in vacuum. Then the residue was subjected to column chromatography (</w:t>
      </w:r>
      <w:r w:rsidRPr="003722AB">
        <w:rPr>
          <w:rFonts w:cs="Times New Roman"/>
          <w:sz w:val="17"/>
          <w:szCs w:val="17"/>
        </w:rPr>
        <w:t>petroleum ether:ethyl acetate</w:t>
      </w:r>
      <w:r w:rsidRPr="003722AB">
        <w:rPr>
          <w:rFonts w:eastAsiaTheme="minorEastAsia" w:cs="Times New Roman"/>
          <w:sz w:val="17"/>
          <w:szCs w:val="17"/>
        </w:rPr>
        <w:t xml:space="preserve"> = 2:1) on silica gel to afford </w:t>
      </w:r>
      <w:r w:rsidRPr="003722AB">
        <w:rPr>
          <w:rFonts w:eastAsiaTheme="minorEastAsia" w:cs="Times New Roman"/>
          <w:b/>
          <w:bCs/>
          <w:sz w:val="17"/>
          <w:szCs w:val="17"/>
        </w:rPr>
        <w:t>C1</w:t>
      </w:r>
      <w:r w:rsidR="00660ABC" w:rsidRPr="003722AB">
        <w:rPr>
          <w:rFonts w:eastAsiaTheme="minorEastAsia" w:cs="Times New Roman"/>
          <w:b/>
          <w:bCs/>
          <w:sz w:val="17"/>
          <w:szCs w:val="17"/>
        </w:rPr>
        <w:t>4</w:t>
      </w:r>
      <w:r w:rsidRPr="003722AB">
        <w:rPr>
          <w:rFonts w:eastAsiaTheme="minorEastAsia" w:cs="Times New Roman"/>
          <w:sz w:val="17"/>
          <w:szCs w:val="17"/>
        </w:rPr>
        <w:t xml:space="preserve"> (60.6 mg) in 90% yield.</w:t>
      </w:r>
    </w:p>
    <w:p w:rsidR="006B28D6" w:rsidRPr="003722AB" w:rsidRDefault="006B28D6" w:rsidP="00CB47C4">
      <w:pPr>
        <w:pStyle w:val="ab"/>
        <w:rPr>
          <w:rFonts w:eastAsiaTheme="minorEastAsia" w:cs="Times New Roman"/>
          <w:sz w:val="17"/>
          <w:szCs w:val="17"/>
        </w:rPr>
      </w:pPr>
    </w:p>
    <w:p w:rsidR="00CB47C4" w:rsidRPr="003722AB" w:rsidRDefault="00884777" w:rsidP="00CB47C4">
      <w:pPr>
        <w:pStyle w:val="ab"/>
        <w:jc w:val="center"/>
        <w:rPr>
          <w:rFonts w:eastAsiaTheme="minorEastAsia" w:cs="Times New Roman"/>
        </w:rPr>
      </w:pPr>
      <w:r w:rsidRPr="003722AB">
        <w:rPr>
          <w:rFonts w:eastAsiaTheme="minorEastAsia" w:cs="Times New Roman"/>
        </w:rPr>
        <w:object w:dxaOrig="10243" w:dyaOrig="2095">
          <v:shape id="_x0000_i1032" type="#_x0000_t75" style="width:353.9pt;height:72.7pt" o:ole="">
            <v:imagedata r:id="rId24" o:title=""/>
          </v:shape>
          <o:OLEObject Type="Embed" ProgID="ChemDraw.Document.6.0" ShapeID="_x0000_i1032" DrawAspect="Content" ObjectID="_1784569779" r:id="rId25"/>
        </w:object>
      </w:r>
    </w:p>
    <w:p w:rsidR="00CB47C4" w:rsidRPr="003722AB" w:rsidRDefault="00CB47C4" w:rsidP="00CB47C4">
      <w:pPr>
        <w:pStyle w:val="ab"/>
        <w:numPr>
          <w:ilvl w:val="0"/>
          <w:numId w:val="10"/>
        </w:numPr>
        <w:ind w:left="0" w:firstLine="0"/>
        <w:rPr>
          <w:rFonts w:eastAsiaTheme="minorEastAsia" w:cs="Times New Roman"/>
          <w:sz w:val="17"/>
          <w:szCs w:val="17"/>
        </w:rPr>
      </w:pPr>
      <w:r w:rsidRPr="003722AB">
        <w:rPr>
          <w:rFonts w:eastAsiaTheme="minorEastAsia" w:cs="Times New Roman"/>
          <w:bCs/>
          <w:sz w:val="17"/>
          <w:szCs w:val="17"/>
        </w:rPr>
        <w:t>In a reaction tube was added LiAlH</w:t>
      </w:r>
      <w:r w:rsidRPr="003722AB">
        <w:rPr>
          <w:rFonts w:eastAsiaTheme="minorEastAsia" w:cs="Times New Roman"/>
          <w:bCs/>
          <w:sz w:val="17"/>
          <w:szCs w:val="17"/>
          <w:vertAlign w:val="subscript"/>
        </w:rPr>
        <w:t>4</w:t>
      </w:r>
      <w:r w:rsidRPr="003722AB">
        <w:rPr>
          <w:rFonts w:eastAsiaTheme="minorEastAsia" w:cs="Times New Roman"/>
          <w:bCs/>
          <w:sz w:val="17"/>
          <w:szCs w:val="17"/>
        </w:rPr>
        <w:t xml:space="preserve"> (0.28 mmol, 10.7 mg) and THF (0.5 mL) under nitrogen atmosphere, a solution of </w:t>
      </w:r>
      <w:r w:rsidRPr="003722AB">
        <w:rPr>
          <w:rFonts w:eastAsiaTheme="minorEastAsia" w:cs="Times New Roman"/>
          <w:b/>
          <w:bCs/>
          <w:sz w:val="17"/>
          <w:szCs w:val="17"/>
        </w:rPr>
        <w:t>C15</w:t>
      </w:r>
      <w:r w:rsidRPr="003722AB">
        <w:rPr>
          <w:rFonts w:eastAsiaTheme="minorEastAsia" w:cs="Times New Roman"/>
          <w:bCs/>
          <w:sz w:val="17"/>
          <w:szCs w:val="17"/>
        </w:rPr>
        <w:t xml:space="preserve"> (0.094 mmol, 35.9 mg) in THF (1.0 mL) was added dropwise at 0 </w:t>
      </w:r>
      <w:r w:rsidRPr="003722AB">
        <w:rPr>
          <w:rFonts w:eastAsiaTheme="minorEastAsia" w:cs="Times New Roman"/>
          <w:bCs/>
          <w:sz w:val="17"/>
          <w:szCs w:val="17"/>
        </w:rPr>
        <w:sym w:font="Symbol" w:char="F0B0"/>
      </w:r>
      <w:r w:rsidRPr="003722AB">
        <w:rPr>
          <w:rFonts w:eastAsiaTheme="minorEastAsia" w:cs="Times New Roman"/>
          <w:bCs/>
          <w:sz w:val="17"/>
          <w:szCs w:val="17"/>
        </w:rPr>
        <w:t xml:space="preserve">C, and the reaction mixture was allowed to warm to room temperature. </w:t>
      </w:r>
      <w:r w:rsidRPr="003722AB">
        <w:rPr>
          <w:rFonts w:eastAsiaTheme="minorEastAsia" w:cs="Times New Roman"/>
          <w:sz w:val="17"/>
          <w:szCs w:val="17"/>
        </w:rPr>
        <w:t>After the reaction was completed (5 h), saturated aqueous NH</w:t>
      </w:r>
      <w:r w:rsidRPr="003722AB">
        <w:rPr>
          <w:rFonts w:eastAsiaTheme="minorEastAsia" w:cs="Times New Roman"/>
          <w:sz w:val="17"/>
          <w:szCs w:val="17"/>
          <w:vertAlign w:val="subscript"/>
        </w:rPr>
        <w:t>4</w:t>
      </w:r>
      <w:r w:rsidRPr="003722AB">
        <w:rPr>
          <w:rFonts w:eastAsiaTheme="minorEastAsia" w:cs="Times New Roman"/>
          <w:sz w:val="17"/>
          <w:szCs w:val="17"/>
        </w:rPr>
        <w:t xml:space="preserve">Cl solution (0.5 mL) was added and the mixture was dried and filtered, the solvent was concentrated in vacuum and the crude reduction product was used without further purification. </w:t>
      </w:r>
    </w:p>
    <w:p w:rsidR="00CB47C4" w:rsidRPr="003722AB" w:rsidRDefault="00CB47C4" w:rsidP="00CB47C4">
      <w:pPr>
        <w:pStyle w:val="ab"/>
        <w:numPr>
          <w:ilvl w:val="0"/>
          <w:numId w:val="10"/>
        </w:numPr>
        <w:ind w:left="0" w:firstLine="0"/>
        <w:rPr>
          <w:rFonts w:eastAsiaTheme="minorEastAsia" w:cs="Times New Roman"/>
          <w:sz w:val="17"/>
          <w:szCs w:val="17"/>
        </w:rPr>
      </w:pPr>
      <w:r w:rsidRPr="003722AB">
        <w:rPr>
          <w:rFonts w:eastAsiaTheme="minorEastAsia" w:cs="Times New Roman"/>
          <w:bCs/>
          <w:sz w:val="17"/>
          <w:szCs w:val="17"/>
        </w:rPr>
        <w:t xml:space="preserve">In a reaction tube was added the </w:t>
      </w:r>
      <w:r w:rsidRPr="003722AB">
        <w:rPr>
          <w:rFonts w:eastAsiaTheme="minorEastAsia" w:cs="Times New Roman"/>
          <w:sz w:val="17"/>
          <w:szCs w:val="17"/>
        </w:rPr>
        <w:t>crude reduction product and</w:t>
      </w:r>
      <w:r w:rsidRPr="003722AB">
        <w:rPr>
          <w:rFonts w:eastAsiaTheme="minorEastAsia" w:cs="Times New Roman"/>
          <w:bCs/>
          <w:sz w:val="17"/>
          <w:szCs w:val="17"/>
        </w:rPr>
        <w:t xml:space="preserve"> acetone/MeOH (3:1, 0.75 mL/0.25 mL) under nitrogen atmosphere, then HCl (3 N, 0.33 mL, 1.0 mmol) was added and </w:t>
      </w:r>
      <w:r w:rsidRPr="003722AB">
        <w:rPr>
          <w:rFonts w:eastAsiaTheme="minorEastAsia" w:cs="Times New Roman"/>
          <w:sz w:val="17"/>
          <w:szCs w:val="17"/>
        </w:rPr>
        <w:t xml:space="preserve">reacted at 45 </w:t>
      </w:r>
      <w:r w:rsidRPr="003722AB">
        <w:rPr>
          <w:rFonts w:eastAsiaTheme="minorEastAsia" w:cs="Times New Roman"/>
          <w:sz w:val="17"/>
          <w:szCs w:val="17"/>
        </w:rPr>
        <w:sym w:font="Symbol" w:char="F0B0"/>
      </w:r>
      <w:r w:rsidRPr="003722AB">
        <w:rPr>
          <w:rFonts w:eastAsiaTheme="minorEastAsia" w:cs="Times New Roman"/>
          <w:sz w:val="17"/>
          <w:szCs w:val="17"/>
        </w:rPr>
        <w:t>C. After the reaction was completed (12 h), saturated aqueous NaHCO</w:t>
      </w:r>
      <w:r w:rsidRPr="003722AB">
        <w:rPr>
          <w:rFonts w:eastAsiaTheme="minorEastAsia" w:cs="Times New Roman"/>
          <w:sz w:val="17"/>
          <w:szCs w:val="17"/>
          <w:vertAlign w:val="subscript"/>
        </w:rPr>
        <w:t>3</w:t>
      </w:r>
      <w:r w:rsidRPr="003722AB">
        <w:rPr>
          <w:rFonts w:eastAsiaTheme="minorEastAsia" w:cs="Times New Roman"/>
          <w:sz w:val="17"/>
          <w:szCs w:val="17"/>
        </w:rPr>
        <w:t xml:space="preserve"> solution (0.5 mL) was added and the mixture was dried and filtered, the solvent was concentrated in vacuum. Then the residue was subjected to column chromatography (</w:t>
      </w:r>
      <w:r w:rsidRPr="003722AB">
        <w:rPr>
          <w:rFonts w:cs="Times New Roman"/>
          <w:sz w:val="17"/>
          <w:szCs w:val="17"/>
        </w:rPr>
        <w:t>petroleum ether:ethyl acetate</w:t>
      </w:r>
      <w:r w:rsidRPr="003722AB">
        <w:rPr>
          <w:rFonts w:eastAsiaTheme="minorEastAsia" w:cs="Times New Roman"/>
          <w:sz w:val="17"/>
          <w:szCs w:val="17"/>
        </w:rPr>
        <w:t xml:space="preserve"> = 1:1) on silica gel to afford </w:t>
      </w:r>
      <w:r w:rsidRPr="003722AB">
        <w:rPr>
          <w:rFonts w:eastAsiaTheme="minorEastAsia" w:cs="Times New Roman"/>
          <w:b/>
          <w:bCs/>
          <w:sz w:val="17"/>
          <w:szCs w:val="17"/>
        </w:rPr>
        <w:t>C</w:t>
      </w:r>
      <w:r w:rsidR="00660ABC" w:rsidRPr="003722AB">
        <w:rPr>
          <w:rFonts w:eastAsiaTheme="minorEastAsia" w:cs="Times New Roman"/>
          <w:b/>
          <w:bCs/>
          <w:sz w:val="17"/>
          <w:szCs w:val="17"/>
        </w:rPr>
        <w:t>1</w:t>
      </w:r>
      <w:r w:rsidR="00884777" w:rsidRPr="003722AB">
        <w:rPr>
          <w:rFonts w:eastAsiaTheme="minorEastAsia" w:cs="Times New Roman"/>
          <w:b/>
          <w:bCs/>
          <w:sz w:val="17"/>
          <w:szCs w:val="17"/>
        </w:rPr>
        <w:t>5</w:t>
      </w:r>
      <w:r w:rsidR="00884777" w:rsidRPr="003722AB">
        <w:rPr>
          <w:rFonts w:eastAsiaTheme="minorEastAsia" w:cs="Times New Roman"/>
          <w:b/>
          <w:bCs/>
          <w:sz w:val="17"/>
          <w:szCs w:val="17"/>
        </w:rPr>
        <w:sym w:font="Symbol" w:char="F0A2"/>
      </w:r>
      <w:r w:rsidRPr="003722AB">
        <w:rPr>
          <w:rFonts w:eastAsiaTheme="minorEastAsia" w:cs="Times New Roman"/>
          <w:sz w:val="17"/>
          <w:szCs w:val="17"/>
        </w:rPr>
        <w:t xml:space="preserve"> (21.4 mg) in 70% yield.</w:t>
      </w:r>
    </w:p>
    <w:p w:rsidR="00BD3B65" w:rsidRPr="003722AB" w:rsidRDefault="00884777" w:rsidP="00BD3B65">
      <w:pPr>
        <w:pStyle w:val="ab"/>
        <w:jc w:val="center"/>
        <w:rPr>
          <w:rFonts w:eastAsiaTheme="minorEastAsia" w:cs="Times New Roman"/>
          <w:sz w:val="17"/>
          <w:szCs w:val="17"/>
        </w:rPr>
      </w:pPr>
      <w:r w:rsidRPr="003722AB">
        <w:rPr>
          <w:rFonts w:eastAsiaTheme="minorEastAsia" w:cs="Times New Roman"/>
          <w:sz w:val="17"/>
          <w:szCs w:val="17"/>
        </w:rPr>
        <w:object w:dxaOrig="9002" w:dyaOrig="2234">
          <v:shape id="_x0000_i1033" type="#_x0000_t75" style="width:311.1pt;height:77.45pt" o:ole="">
            <v:imagedata r:id="rId26" o:title=""/>
          </v:shape>
          <o:OLEObject Type="Embed" ProgID="ChemDraw.Document.6.0" ShapeID="_x0000_i1033" DrawAspect="Content" ObjectID="_1784569780" r:id="rId27"/>
        </w:object>
      </w:r>
    </w:p>
    <w:p w:rsidR="006B28D6" w:rsidRPr="003722AB" w:rsidRDefault="00BD3B65" w:rsidP="006B28D6">
      <w:pPr>
        <w:pStyle w:val="ab"/>
        <w:rPr>
          <w:rFonts w:eastAsiaTheme="minorEastAsia" w:cs="Times New Roman"/>
          <w:sz w:val="17"/>
          <w:szCs w:val="17"/>
        </w:rPr>
      </w:pPr>
      <w:r w:rsidRPr="003722AB">
        <w:rPr>
          <w:rFonts w:eastAsiaTheme="minorEastAsia" w:cs="Times New Roman"/>
          <w:bCs/>
          <w:sz w:val="17"/>
          <w:szCs w:val="17"/>
        </w:rPr>
        <w:t>In a reaction tube was added LiAlH</w:t>
      </w:r>
      <w:r w:rsidRPr="003722AB">
        <w:rPr>
          <w:rFonts w:eastAsiaTheme="minorEastAsia" w:cs="Times New Roman"/>
          <w:bCs/>
          <w:sz w:val="17"/>
          <w:szCs w:val="17"/>
          <w:vertAlign w:val="subscript"/>
        </w:rPr>
        <w:t>4</w:t>
      </w:r>
      <w:r w:rsidRPr="003722AB">
        <w:rPr>
          <w:rFonts w:eastAsiaTheme="minorEastAsia" w:cs="Times New Roman"/>
          <w:bCs/>
          <w:sz w:val="17"/>
          <w:szCs w:val="17"/>
        </w:rPr>
        <w:t xml:space="preserve"> (0.3 mmol, 11.4 mg) and THF (0.5 mL) under nitrogen atmosphere, a solution of </w:t>
      </w:r>
      <w:r w:rsidRPr="003722AB">
        <w:rPr>
          <w:rFonts w:eastAsiaTheme="minorEastAsia" w:cs="Times New Roman"/>
          <w:b/>
          <w:bCs/>
          <w:sz w:val="17"/>
          <w:szCs w:val="17"/>
        </w:rPr>
        <w:t>C1</w:t>
      </w:r>
      <w:r w:rsidR="00884777" w:rsidRPr="003722AB">
        <w:rPr>
          <w:rFonts w:eastAsiaTheme="minorEastAsia" w:cs="Times New Roman"/>
          <w:b/>
          <w:bCs/>
          <w:sz w:val="17"/>
          <w:szCs w:val="17"/>
        </w:rPr>
        <w:t>6</w:t>
      </w:r>
      <w:r w:rsidRPr="003722AB">
        <w:rPr>
          <w:rFonts w:eastAsiaTheme="minorEastAsia" w:cs="Times New Roman"/>
          <w:bCs/>
          <w:sz w:val="17"/>
          <w:szCs w:val="17"/>
        </w:rPr>
        <w:t xml:space="preserve"> (0.1 mmol, 36.5 mg) in THF (1.0 mL) was added dropwise at 0 </w:t>
      </w:r>
      <w:r w:rsidRPr="003722AB">
        <w:rPr>
          <w:rFonts w:eastAsiaTheme="minorEastAsia" w:cs="Times New Roman"/>
          <w:bCs/>
          <w:sz w:val="17"/>
          <w:szCs w:val="17"/>
        </w:rPr>
        <w:sym w:font="Symbol" w:char="F0B0"/>
      </w:r>
      <w:r w:rsidRPr="003722AB">
        <w:rPr>
          <w:rFonts w:eastAsiaTheme="minorEastAsia" w:cs="Times New Roman"/>
          <w:bCs/>
          <w:sz w:val="17"/>
          <w:szCs w:val="17"/>
        </w:rPr>
        <w:t xml:space="preserve">C, and the reaction mixture was allowed to warm to room temperature. </w:t>
      </w:r>
      <w:r w:rsidRPr="003722AB">
        <w:rPr>
          <w:rFonts w:eastAsiaTheme="minorEastAsia" w:cs="Times New Roman"/>
          <w:sz w:val="17"/>
          <w:szCs w:val="17"/>
        </w:rPr>
        <w:t>After the reaction was completed (5 h), saturated aqueous NH</w:t>
      </w:r>
      <w:r w:rsidRPr="003722AB">
        <w:rPr>
          <w:rFonts w:eastAsiaTheme="minorEastAsia" w:cs="Times New Roman"/>
          <w:sz w:val="17"/>
          <w:szCs w:val="17"/>
          <w:vertAlign w:val="subscript"/>
        </w:rPr>
        <w:t>4</w:t>
      </w:r>
      <w:r w:rsidRPr="003722AB">
        <w:rPr>
          <w:rFonts w:eastAsiaTheme="minorEastAsia" w:cs="Times New Roman"/>
          <w:sz w:val="17"/>
          <w:szCs w:val="17"/>
        </w:rPr>
        <w:t xml:space="preserve">Cl solution (0.5 mL) was added and the mixture was dried and filtered, the solvent was concentrated in vacuum. Then the residue was subjected to column chromatography (petroleum ether:ethyl acetate = 2:1) on silica gel to afford </w:t>
      </w:r>
      <w:r w:rsidRPr="003722AB">
        <w:rPr>
          <w:rFonts w:eastAsiaTheme="minorEastAsia" w:cs="Times New Roman"/>
          <w:b/>
          <w:bCs/>
          <w:sz w:val="17"/>
          <w:szCs w:val="17"/>
        </w:rPr>
        <w:t>C1</w:t>
      </w:r>
      <w:r w:rsidR="00884777" w:rsidRPr="003722AB">
        <w:rPr>
          <w:rFonts w:eastAsiaTheme="minorEastAsia" w:cs="Times New Roman"/>
          <w:b/>
          <w:bCs/>
          <w:sz w:val="17"/>
          <w:szCs w:val="17"/>
        </w:rPr>
        <w:t>6</w:t>
      </w:r>
      <w:r w:rsidR="00884777" w:rsidRPr="003722AB">
        <w:rPr>
          <w:rFonts w:eastAsiaTheme="minorEastAsia" w:cs="Times New Roman"/>
          <w:b/>
          <w:bCs/>
          <w:sz w:val="17"/>
          <w:szCs w:val="17"/>
        </w:rPr>
        <w:sym w:font="Symbol" w:char="F0A2"/>
      </w:r>
      <w:r w:rsidRPr="003722AB">
        <w:rPr>
          <w:rFonts w:eastAsiaTheme="minorEastAsia" w:cs="Times New Roman"/>
          <w:sz w:val="17"/>
          <w:szCs w:val="17"/>
        </w:rPr>
        <w:t xml:space="preserve"> (26.4 mg) in 78% yield.</w:t>
      </w:r>
    </w:p>
    <w:p w:rsidR="00BD3B65" w:rsidRPr="003722AB" w:rsidRDefault="00BD3B65" w:rsidP="006B28D6">
      <w:pPr>
        <w:pStyle w:val="ab"/>
        <w:rPr>
          <w:rFonts w:eastAsiaTheme="minorEastAsia" w:cs="Times New Roman"/>
          <w:sz w:val="17"/>
          <w:szCs w:val="17"/>
        </w:rPr>
      </w:pPr>
    </w:p>
    <w:p w:rsidR="00CB47C4" w:rsidRPr="003722AB" w:rsidRDefault="00884777" w:rsidP="00CB47C4">
      <w:pPr>
        <w:pStyle w:val="ab"/>
        <w:jc w:val="center"/>
        <w:rPr>
          <w:rFonts w:eastAsiaTheme="minorEastAsia" w:cs="Times New Roman"/>
        </w:rPr>
      </w:pPr>
      <w:r w:rsidRPr="003722AB">
        <w:rPr>
          <w:rFonts w:eastAsiaTheme="minorEastAsia" w:cs="Times New Roman"/>
        </w:rPr>
        <w:object w:dxaOrig="9002" w:dyaOrig="2102">
          <v:shape id="_x0000_i1034" type="#_x0000_t75" style="width:311.1pt;height:72.7pt" o:ole="">
            <v:imagedata r:id="rId28" o:title=""/>
          </v:shape>
          <o:OLEObject Type="Embed" ProgID="ChemDraw.Document.6.0" ShapeID="_x0000_i1034" DrawAspect="Content" ObjectID="_1784569781" r:id="rId29"/>
        </w:object>
      </w:r>
    </w:p>
    <w:p w:rsidR="00CB47C4" w:rsidRPr="003722AB" w:rsidRDefault="00CB47C4" w:rsidP="00CB47C4">
      <w:pPr>
        <w:pStyle w:val="ab"/>
        <w:rPr>
          <w:rFonts w:eastAsiaTheme="minorEastAsia" w:cs="Times New Roman"/>
          <w:sz w:val="17"/>
          <w:szCs w:val="17"/>
        </w:rPr>
      </w:pPr>
      <w:r w:rsidRPr="003722AB">
        <w:rPr>
          <w:rFonts w:eastAsiaTheme="minorEastAsia" w:cs="Times New Roman"/>
          <w:bCs/>
          <w:sz w:val="17"/>
          <w:szCs w:val="17"/>
        </w:rPr>
        <w:t>In a reaction tube was added LiAlH</w:t>
      </w:r>
      <w:r w:rsidRPr="003722AB">
        <w:rPr>
          <w:rFonts w:eastAsiaTheme="minorEastAsia" w:cs="Times New Roman"/>
          <w:bCs/>
          <w:sz w:val="17"/>
          <w:szCs w:val="17"/>
          <w:vertAlign w:val="subscript"/>
        </w:rPr>
        <w:t>4</w:t>
      </w:r>
      <w:r w:rsidRPr="003722AB">
        <w:rPr>
          <w:rFonts w:eastAsiaTheme="minorEastAsia" w:cs="Times New Roman"/>
          <w:bCs/>
          <w:sz w:val="17"/>
          <w:szCs w:val="17"/>
        </w:rPr>
        <w:t xml:space="preserve"> (0.17 mmol, 6.5 mg) and THF (0.5 mL) under nitrogen atmosphere, a solution of </w:t>
      </w:r>
      <w:r w:rsidRPr="003722AB">
        <w:rPr>
          <w:rFonts w:eastAsiaTheme="minorEastAsia" w:cs="Times New Roman"/>
          <w:b/>
          <w:bCs/>
          <w:sz w:val="17"/>
          <w:szCs w:val="17"/>
        </w:rPr>
        <w:t>C1</w:t>
      </w:r>
      <w:r w:rsidR="00884777" w:rsidRPr="003722AB">
        <w:rPr>
          <w:rFonts w:eastAsiaTheme="minorEastAsia" w:cs="Times New Roman"/>
          <w:b/>
          <w:bCs/>
          <w:sz w:val="17"/>
          <w:szCs w:val="17"/>
        </w:rPr>
        <w:t>7</w:t>
      </w:r>
      <w:r w:rsidRPr="003722AB">
        <w:rPr>
          <w:rFonts w:eastAsiaTheme="minorEastAsia" w:cs="Times New Roman"/>
          <w:bCs/>
          <w:sz w:val="17"/>
          <w:szCs w:val="17"/>
        </w:rPr>
        <w:t xml:space="preserve"> (0.056 mmol, 20.4 mg) in THF (1.0 mL) was added dropwise at 0 </w:t>
      </w:r>
      <w:r w:rsidRPr="003722AB">
        <w:rPr>
          <w:rFonts w:eastAsiaTheme="minorEastAsia" w:cs="Times New Roman"/>
          <w:bCs/>
          <w:sz w:val="17"/>
          <w:szCs w:val="17"/>
        </w:rPr>
        <w:sym w:font="Symbol" w:char="F0B0"/>
      </w:r>
      <w:r w:rsidRPr="003722AB">
        <w:rPr>
          <w:rFonts w:eastAsiaTheme="minorEastAsia" w:cs="Times New Roman"/>
          <w:bCs/>
          <w:sz w:val="17"/>
          <w:szCs w:val="17"/>
        </w:rPr>
        <w:t xml:space="preserve">C, and the reaction mixture was allowed to warm to room temperature. </w:t>
      </w:r>
      <w:r w:rsidRPr="003722AB">
        <w:rPr>
          <w:rFonts w:eastAsiaTheme="minorEastAsia" w:cs="Times New Roman"/>
          <w:sz w:val="17"/>
          <w:szCs w:val="17"/>
        </w:rPr>
        <w:t>After the reaction was completed (5 h), saturated aqueous NH</w:t>
      </w:r>
      <w:r w:rsidRPr="003722AB">
        <w:rPr>
          <w:rFonts w:eastAsiaTheme="minorEastAsia" w:cs="Times New Roman"/>
          <w:sz w:val="17"/>
          <w:szCs w:val="17"/>
          <w:vertAlign w:val="subscript"/>
        </w:rPr>
        <w:t>4</w:t>
      </w:r>
      <w:r w:rsidRPr="003722AB">
        <w:rPr>
          <w:rFonts w:eastAsiaTheme="minorEastAsia" w:cs="Times New Roman"/>
          <w:sz w:val="17"/>
          <w:szCs w:val="17"/>
        </w:rPr>
        <w:t>Cl solution (0.5 mL) was added and the mixture was dried and filtered, the solvent was concentrated in vacuum. Then the residue was subjected to column chromatography (</w:t>
      </w:r>
      <w:r w:rsidRPr="003722AB">
        <w:rPr>
          <w:rFonts w:cs="Times New Roman"/>
          <w:sz w:val="17"/>
          <w:szCs w:val="17"/>
        </w:rPr>
        <w:t>petroleum ether:ethyl acetate</w:t>
      </w:r>
      <w:r w:rsidRPr="003722AB">
        <w:rPr>
          <w:rFonts w:eastAsiaTheme="minorEastAsia" w:cs="Times New Roman"/>
          <w:sz w:val="17"/>
          <w:szCs w:val="17"/>
        </w:rPr>
        <w:t xml:space="preserve"> = 1:1) on silica gel to afford </w:t>
      </w:r>
      <w:r w:rsidRPr="003722AB">
        <w:rPr>
          <w:rFonts w:eastAsiaTheme="minorEastAsia" w:cs="Times New Roman"/>
          <w:b/>
          <w:bCs/>
          <w:sz w:val="17"/>
          <w:szCs w:val="17"/>
        </w:rPr>
        <w:t>C</w:t>
      </w:r>
      <w:r w:rsidR="00884777" w:rsidRPr="003722AB">
        <w:rPr>
          <w:rFonts w:eastAsiaTheme="minorEastAsia" w:cs="Times New Roman"/>
          <w:b/>
          <w:bCs/>
          <w:sz w:val="17"/>
          <w:szCs w:val="17"/>
        </w:rPr>
        <w:t>17</w:t>
      </w:r>
      <w:r w:rsidR="00884777" w:rsidRPr="003722AB">
        <w:rPr>
          <w:rFonts w:eastAsiaTheme="minorEastAsia" w:cs="Times New Roman"/>
          <w:b/>
          <w:bCs/>
          <w:sz w:val="17"/>
          <w:szCs w:val="17"/>
        </w:rPr>
        <w:sym w:font="Symbol" w:char="F0A2"/>
      </w:r>
      <w:r w:rsidRPr="003722AB">
        <w:rPr>
          <w:rFonts w:eastAsiaTheme="minorEastAsia" w:cs="Times New Roman"/>
          <w:sz w:val="17"/>
          <w:szCs w:val="17"/>
        </w:rPr>
        <w:t xml:space="preserve"> (13.8 mg) in 70% yield.</w:t>
      </w:r>
    </w:p>
    <w:p w:rsidR="00CB47C4" w:rsidRPr="003722AB" w:rsidRDefault="00CB47C4" w:rsidP="00CB47C4">
      <w:pPr>
        <w:pStyle w:val="ab"/>
        <w:rPr>
          <w:rFonts w:eastAsiaTheme="minorEastAsia" w:cs="Times New Roman"/>
        </w:rPr>
      </w:pPr>
    </w:p>
    <w:p w:rsidR="00CB47C4" w:rsidRPr="003722AB" w:rsidRDefault="006B28D6" w:rsidP="00CB47C4">
      <w:pPr>
        <w:pStyle w:val="ab"/>
        <w:jc w:val="center"/>
        <w:rPr>
          <w:rFonts w:eastAsiaTheme="minorEastAsia" w:cs="Times New Roman"/>
          <w:b/>
          <w:bCs/>
        </w:rPr>
      </w:pPr>
      <w:r w:rsidRPr="003722AB">
        <w:rPr>
          <w:rFonts w:eastAsiaTheme="minorEastAsia" w:cs="Times New Roman"/>
        </w:rPr>
        <w:object w:dxaOrig="7111" w:dyaOrig="2045">
          <v:shape id="_x0000_i1035" type="#_x0000_t75" style="width:245.2pt;height:70.65pt" o:ole="">
            <v:imagedata r:id="rId30" o:title=""/>
          </v:shape>
          <o:OLEObject Type="Embed" ProgID="ChemDraw.Document.6.0" ShapeID="_x0000_i1035" DrawAspect="Content" ObjectID="_1784569782" r:id="rId31"/>
        </w:object>
      </w:r>
    </w:p>
    <w:p w:rsidR="00CB47C4" w:rsidRPr="003722AB" w:rsidRDefault="00CB47C4" w:rsidP="00CB47C4">
      <w:pPr>
        <w:pStyle w:val="ab"/>
        <w:rPr>
          <w:rFonts w:eastAsiaTheme="minorEastAsia" w:cs="Times New Roman"/>
          <w:sz w:val="17"/>
          <w:szCs w:val="17"/>
        </w:rPr>
      </w:pPr>
      <w:r w:rsidRPr="003722AB">
        <w:rPr>
          <w:rFonts w:eastAsiaTheme="minorEastAsia" w:cs="Times New Roman"/>
          <w:b/>
          <w:bCs/>
          <w:sz w:val="17"/>
          <w:szCs w:val="17"/>
        </w:rPr>
        <w:t>E1</w:t>
      </w:r>
      <w:r w:rsidRPr="003722AB">
        <w:rPr>
          <w:rFonts w:eastAsiaTheme="minorEastAsia" w:cs="Times New Roman"/>
          <w:sz w:val="17"/>
          <w:szCs w:val="17"/>
        </w:rPr>
        <w:t xml:space="preserve"> (0.1 mmol, 35.7 mg, 96% ee), NaBH</w:t>
      </w:r>
      <w:r w:rsidRPr="003722AB">
        <w:rPr>
          <w:rFonts w:eastAsiaTheme="minorEastAsia" w:cs="Times New Roman"/>
          <w:sz w:val="17"/>
          <w:szCs w:val="17"/>
          <w:vertAlign w:val="subscript"/>
        </w:rPr>
        <w:t>4</w:t>
      </w:r>
      <w:r w:rsidRPr="003722AB">
        <w:rPr>
          <w:rFonts w:eastAsiaTheme="minorEastAsia" w:cs="Times New Roman"/>
          <w:sz w:val="17"/>
          <w:szCs w:val="17"/>
        </w:rPr>
        <w:t xml:space="preserve"> (0.5 mmol, 19.1 mg), AlCl</w:t>
      </w:r>
      <w:r w:rsidRPr="003722AB">
        <w:rPr>
          <w:rFonts w:eastAsiaTheme="minorEastAsia" w:cs="Times New Roman"/>
          <w:sz w:val="17"/>
          <w:szCs w:val="17"/>
          <w:vertAlign w:val="subscript"/>
        </w:rPr>
        <w:t>3</w:t>
      </w:r>
      <w:r w:rsidRPr="003722AB">
        <w:rPr>
          <w:rFonts w:eastAsiaTheme="minorEastAsia" w:cs="Times New Roman"/>
          <w:sz w:val="17"/>
          <w:szCs w:val="17"/>
        </w:rPr>
        <w:t xml:space="preserve"> (0.1 mmol, 13.3 mg) were weighed into a reaction tube and 1.5 mL THF was added and reacted at 60 </w:t>
      </w:r>
      <w:r w:rsidRPr="003722AB">
        <w:rPr>
          <w:rFonts w:eastAsiaTheme="minorEastAsia" w:cs="Times New Roman"/>
          <w:sz w:val="17"/>
          <w:szCs w:val="17"/>
        </w:rPr>
        <w:sym w:font="Symbol" w:char="F0B0"/>
      </w:r>
      <w:r w:rsidRPr="003722AB">
        <w:rPr>
          <w:rFonts w:eastAsiaTheme="minorEastAsia" w:cs="Times New Roman"/>
          <w:sz w:val="17"/>
          <w:szCs w:val="17"/>
        </w:rPr>
        <w:t>C. After the reaction was completed (36 h), saturated aqueous NH</w:t>
      </w:r>
      <w:r w:rsidRPr="003722AB">
        <w:rPr>
          <w:rFonts w:eastAsiaTheme="minorEastAsia" w:cs="Times New Roman"/>
          <w:sz w:val="17"/>
          <w:szCs w:val="17"/>
          <w:vertAlign w:val="subscript"/>
        </w:rPr>
        <w:t>4</w:t>
      </w:r>
      <w:r w:rsidRPr="003722AB">
        <w:rPr>
          <w:rFonts w:eastAsiaTheme="minorEastAsia" w:cs="Times New Roman"/>
          <w:sz w:val="17"/>
          <w:szCs w:val="17"/>
        </w:rPr>
        <w:t>Cl solution (0.5 mL) was added and the mixture was dried and filtered, the solvent was concentrated in vacuum. Then the residue was subjected to column chromatography (</w:t>
      </w:r>
      <w:r w:rsidRPr="003722AB">
        <w:rPr>
          <w:rFonts w:cs="Times New Roman"/>
          <w:sz w:val="17"/>
          <w:szCs w:val="17"/>
        </w:rPr>
        <w:t>petroleum ether:ethyl acetate</w:t>
      </w:r>
      <w:r w:rsidRPr="003722AB">
        <w:rPr>
          <w:rFonts w:eastAsiaTheme="minorEastAsia" w:cs="Times New Roman"/>
          <w:sz w:val="17"/>
          <w:szCs w:val="17"/>
        </w:rPr>
        <w:t xml:space="preserve"> = 1:1) on silica gel to afford </w:t>
      </w:r>
      <w:r w:rsidRPr="003722AB">
        <w:rPr>
          <w:rFonts w:eastAsiaTheme="minorEastAsia" w:cs="Times New Roman"/>
          <w:b/>
          <w:bCs/>
          <w:sz w:val="17"/>
          <w:szCs w:val="17"/>
        </w:rPr>
        <w:t>F1</w:t>
      </w:r>
      <w:r w:rsidRPr="003722AB">
        <w:rPr>
          <w:rFonts w:eastAsiaTheme="minorEastAsia" w:cs="Times New Roman"/>
          <w:sz w:val="17"/>
          <w:szCs w:val="17"/>
        </w:rPr>
        <w:t xml:space="preserve"> (28.8 mg) in 96% yield with 96% ee.</w:t>
      </w:r>
    </w:p>
    <w:p w:rsidR="00CB47C4" w:rsidRPr="003722AB" w:rsidRDefault="00CB47C4" w:rsidP="00CB47C4">
      <w:pPr>
        <w:pStyle w:val="ab"/>
        <w:rPr>
          <w:rFonts w:eastAsiaTheme="minorEastAsia" w:cs="Times New Roman"/>
        </w:rPr>
      </w:pPr>
    </w:p>
    <w:p w:rsidR="00CB47C4" w:rsidRPr="003722AB" w:rsidRDefault="006B28D6" w:rsidP="00CB47C4">
      <w:pPr>
        <w:pStyle w:val="ab"/>
        <w:jc w:val="center"/>
        <w:rPr>
          <w:rFonts w:eastAsiaTheme="minorEastAsia" w:cs="Times New Roman"/>
        </w:rPr>
      </w:pPr>
      <w:r w:rsidRPr="003722AB">
        <w:rPr>
          <w:rFonts w:eastAsiaTheme="minorEastAsia" w:cs="Times New Roman"/>
        </w:rPr>
        <w:object w:dxaOrig="7228" w:dyaOrig="1991">
          <v:shape id="_x0000_i1036" type="#_x0000_t75" style="width:252pt;height:69.95pt" o:ole="">
            <v:imagedata r:id="rId32" o:title=""/>
          </v:shape>
          <o:OLEObject Type="Embed" ProgID="ChemDraw.Document.6.0" ShapeID="_x0000_i1036" DrawAspect="Content" ObjectID="_1784569783" r:id="rId33"/>
        </w:object>
      </w:r>
    </w:p>
    <w:p w:rsidR="00873BBA" w:rsidRPr="003722AB" w:rsidRDefault="00CB47C4" w:rsidP="00CB47C4">
      <w:pPr>
        <w:pStyle w:val="ab"/>
        <w:rPr>
          <w:rFonts w:eastAsiaTheme="minorEastAsia" w:cs="Times New Roman"/>
          <w:sz w:val="17"/>
          <w:szCs w:val="17"/>
        </w:rPr>
      </w:pPr>
      <w:r w:rsidRPr="003722AB">
        <w:rPr>
          <w:rFonts w:eastAsiaTheme="minorEastAsia" w:cs="Times New Roman"/>
          <w:b/>
          <w:bCs/>
          <w:sz w:val="17"/>
          <w:szCs w:val="17"/>
        </w:rPr>
        <w:t>E1</w:t>
      </w:r>
      <w:r w:rsidRPr="003722AB">
        <w:rPr>
          <w:rFonts w:eastAsiaTheme="minorEastAsia" w:cs="Times New Roman"/>
          <w:sz w:val="17"/>
          <w:szCs w:val="17"/>
        </w:rPr>
        <w:t xml:space="preserve"> (0.1 mmol, 35.7 mg, 96% ee), LiAlH</w:t>
      </w:r>
      <w:r w:rsidRPr="003722AB">
        <w:rPr>
          <w:rFonts w:eastAsiaTheme="minorEastAsia" w:cs="Times New Roman"/>
          <w:sz w:val="17"/>
          <w:szCs w:val="17"/>
          <w:vertAlign w:val="subscript"/>
        </w:rPr>
        <w:t>4</w:t>
      </w:r>
      <w:r w:rsidRPr="003722AB">
        <w:rPr>
          <w:rFonts w:eastAsiaTheme="minorEastAsia" w:cs="Times New Roman"/>
          <w:sz w:val="17"/>
          <w:szCs w:val="17"/>
        </w:rPr>
        <w:t xml:space="preserve"> (0.5 mmol, 19.0 mg), AlCl</w:t>
      </w:r>
      <w:r w:rsidRPr="003722AB">
        <w:rPr>
          <w:rFonts w:eastAsiaTheme="minorEastAsia" w:cs="Times New Roman"/>
          <w:sz w:val="17"/>
          <w:szCs w:val="17"/>
          <w:vertAlign w:val="subscript"/>
        </w:rPr>
        <w:t>3</w:t>
      </w:r>
      <w:r w:rsidRPr="003722AB">
        <w:rPr>
          <w:rFonts w:eastAsiaTheme="minorEastAsia" w:cs="Times New Roman"/>
          <w:sz w:val="17"/>
          <w:szCs w:val="17"/>
        </w:rPr>
        <w:t xml:space="preserve"> (0.1 mmol, 13.3 mg) were weighed into a reaction tube and THF (1.5 mL) was added and reacted at 60 </w:t>
      </w:r>
      <w:r w:rsidRPr="003722AB">
        <w:rPr>
          <w:rFonts w:eastAsiaTheme="minorEastAsia" w:cs="Times New Roman"/>
          <w:sz w:val="17"/>
          <w:szCs w:val="17"/>
        </w:rPr>
        <w:sym w:font="Symbol" w:char="F0B0"/>
      </w:r>
      <w:r w:rsidRPr="003722AB">
        <w:rPr>
          <w:rFonts w:eastAsiaTheme="minorEastAsia" w:cs="Times New Roman"/>
          <w:sz w:val="17"/>
          <w:szCs w:val="17"/>
        </w:rPr>
        <w:t>C. After the reaction was completed (36 h), saturated aqueous NH</w:t>
      </w:r>
      <w:r w:rsidRPr="003722AB">
        <w:rPr>
          <w:rFonts w:eastAsiaTheme="minorEastAsia" w:cs="Times New Roman"/>
          <w:sz w:val="17"/>
          <w:szCs w:val="17"/>
          <w:vertAlign w:val="subscript"/>
        </w:rPr>
        <w:t>4</w:t>
      </w:r>
      <w:r w:rsidRPr="003722AB">
        <w:rPr>
          <w:rFonts w:eastAsiaTheme="minorEastAsia" w:cs="Times New Roman"/>
          <w:sz w:val="17"/>
          <w:szCs w:val="17"/>
        </w:rPr>
        <w:t>Cl solution (0.5 mL) was added and the mixture was dried and filtered, the solvent was concentrated in vacuo. Then the residue was subjected to column chromatography (</w:t>
      </w:r>
      <w:r w:rsidRPr="003722AB">
        <w:rPr>
          <w:rFonts w:cs="Times New Roman"/>
          <w:sz w:val="17"/>
          <w:szCs w:val="17"/>
        </w:rPr>
        <w:t>petroleum ether:ethyl acetate</w:t>
      </w:r>
      <w:r w:rsidRPr="003722AB">
        <w:rPr>
          <w:rFonts w:eastAsiaTheme="minorEastAsia" w:cs="Times New Roman"/>
          <w:sz w:val="17"/>
          <w:szCs w:val="17"/>
        </w:rPr>
        <w:t xml:space="preserve"> = 1:2) on silica gel to afford </w:t>
      </w:r>
      <w:r w:rsidRPr="003722AB">
        <w:rPr>
          <w:rFonts w:eastAsiaTheme="minorEastAsia" w:cs="Times New Roman"/>
          <w:b/>
          <w:bCs/>
          <w:sz w:val="17"/>
          <w:szCs w:val="17"/>
        </w:rPr>
        <w:t>F2</w:t>
      </w:r>
      <w:r w:rsidRPr="003722AB">
        <w:rPr>
          <w:rFonts w:eastAsiaTheme="minorEastAsia" w:cs="Times New Roman"/>
          <w:bCs/>
          <w:sz w:val="17"/>
          <w:szCs w:val="17"/>
        </w:rPr>
        <w:t xml:space="preserve"> (22.3 mg)</w:t>
      </w:r>
      <w:r w:rsidRPr="003722AB">
        <w:rPr>
          <w:rFonts w:eastAsiaTheme="minorEastAsia" w:cs="Times New Roman"/>
          <w:sz w:val="17"/>
          <w:szCs w:val="17"/>
        </w:rPr>
        <w:t xml:space="preserve"> in 70% yield with 96% ee</w:t>
      </w:r>
      <w:r w:rsidR="00507DFC" w:rsidRPr="003722AB">
        <w:rPr>
          <w:rFonts w:cs="Times New Roman"/>
          <w:sz w:val="17"/>
          <w:szCs w:val="17"/>
        </w:rPr>
        <w:t>.</w:t>
      </w:r>
    </w:p>
    <w:p w:rsidR="00A6192C" w:rsidRPr="003722AB" w:rsidRDefault="00873BBA" w:rsidP="004965ED">
      <w:pPr>
        <w:pStyle w:val="H1"/>
        <w:rPr>
          <w:rFonts w:ascii="Times New Roman" w:eastAsiaTheme="minorEastAsia" w:hAnsi="Times New Roman"/>
          <w:lang w:eastAsia="zh-CN"/>
        </w:rPr>
      </w:pPr>
      <w:bookmarkStart w:id="8" w:name="_Toc173661399"/>
      <w:r w:rsidRPr="003722AB">
        <w:rPr>
          <w:rFonts w:ascii="Times New Roman" w:hAnsi="Times New Roman"/>
          <w:lang w:eastAsia="zh-CN"/>
        </w:rPr>
        <w:t xml:space="preserve">4. </w:t>
      </w:r>
      <w:r w:rsidR="004965ED" w:rsidRPr="003722AB">
        <w:rPr>
          <w:rFonts w:ascii="Times New Roman" w:eastAsiaTheme="minorEastAsia" w:hAnsi="Times New Roman"/>
          <w:lang w:eastAsia="zh-CN"/>
        </w:rPr>
        <w:t>Mechanistic studies</w:t>
      </w:r>
      <w:bookmarkEnd w:id="8"/>
      <w:r w:rsidR="00A6192C" w:rsidRPr="003722AB">
        <w:rPr>
          <w:rFonts w:ascii="Times New Roman" w:hAnsi="Times New Roman"/>
          <w:lang w:eastAsia="zh-CN"/>
        </w:rPr>
        <w:t xml:space="preserve"> </w:t>
      </w:r>
    </w:p>
    <w:p w:rsidR="006F6B40" w:rsidRPr="003722AB" w:rsidRDefault="004965ED" w:rsidP="00031962">
      <w:pPr>
        <w:pStyle w:val="aa"/>
        <w:spacing w:before="460" w:after="230" w:line="230" w:lineRule="atLeast"/>
        <w:jc w:val="left"/>
        <w:rPr>
          <w:rFonts w:cs="Times New Roman"/>
          <w:sz w:val="18"/>
        </w:rPr>
      </w:pPr>
      <w:bookmarkStart w:id="9" w:name="_Toc173661400"/>
      <w:r w:rsidRPr="003722AB">
        <w:rPr>
          <w:rFonts w:cs="Times New Roman"/>
          <w:sz w:val="18"/>
        </w:rPr>
        <w:t>4.1 Radical trapping experiments</w:t>
      </w:r>
      <w:bookmarkEnd w:id="9"/>
    </w:p>
    <w:p w:rsidR="006F6B40" w:rsidRPr="003722AB" w:rsidRDefault="006B2C9B" w:rsidP="00CB47C4">
      <w:pPr>
        <w:jc w:val="center"/>
        <w:rPr>
          <w:rFonts w:eastAsiaTheme="minorEastAsia"/>
          <w:lang w:eastAsia="zh-CN"/>
        </w:rPr>
      </w:pPr>
      <w:r w:rsidRPr="003722AB">
        <w:object w:dxaOrig="6218" w:dyaOrig="2579">
          <v:shape id="_x0000_i1037" type="#_x0000_t75" style="width:249.3pt;height:103.9pt" o:ole="">
            <v:imagedata r:id="rId34" o:title=""/>
          </v:shape>
          <o:OLEObject Type="Embed" ProgID="ChemDraw.Document.6.0" ShapeID="_x0000_i1037" DrawAspect="Content" ObjectID="_1784569784" r:id="rId35"/>
        </w:object>
      </w:r>
    </w:p>
    <w:p w:rsidR="00CB47C4" w:rsidRPr="003722AB" w:rsidRDefault="00CB47C4" w:rsidP="00CB47C4">
      <w:pPr>
        <w:rPr>
          <w:rFonts w:eastAsiaTheme="minorEastAsia"/>
          <w:sz w:val="17"/>
          <w:szCs w:val="17"/>
          <w:lang w:val="en-US"/>
        </w:rPr>
      </w:pPr>
      <w:r w:rsidRPr="003722AB">
        <w:rPr>
          <w:rFonts w:eastAsiaTheme="minorEastAsia"/>
          <w:sz w:val="17"/>
          <w:szCs w:val="17"/>
          <w:lang w:val="en-US"/>
        </w:rPr>
        <w:t xml:space="preserve">To a 20 ml dry quartz tube was added </w:t>
      </w:r>
      <w:r w:rsidRPr="003722AB">
        <w:rPr>
          <w:rFonts w:eastAsiaTheme="minorEastAsia"/>
          <w:b/>
          <w:sz w:val="17"/>
          <w:szCs w:val="17"/>
          <w:lang w:val="en-US"/>
        </w:rPr>
        <w:t>L</w:t>
      </w:r>
      <w:r w:rsidRPr="003722AB">
        <w:rPr>
          <w:rFonts w:eastAsiaTheme="minorEastAsia"/>
          <w:b/>
          <w:sz w:val="17"/>
          <w:szCs w:val="17"/>
          <w:vertAlign w:val="subscript"/>
          <w:lang w:val="en-US"/>
        </w:rPr>
        <w:t>3</w:t>
      </w:r>
      <w:r w:rsidRPr="003722AB">
        <w:rPr>
          <w:rFonts w:eastAsiaTheme="minorEastAsia"/>
          <w:b/>
          <w:sz w:val="17"/>
          <w:szCs w:val="17"/>
          <w:lang w:val="en-US"/>
        </w:rPr>
        <w:t>-Pi</w:t>
      </w:r>
      <w:r w:rsidRPr="003722AB">
        <w:rPr>
          <w:rFonts w:eastAsiaTheme="minorEastAsia"/>
          <w:b/>
          <w:i/>
          <w:sz w:val="17"/>
          <w:szCs w:val="17"/>
          <w:lang w:val="en-US"/>
        </w:rPr>
        <w:t>s</w:t>
      </w:r>
      <w:r w:rsidRPr="003722AB">
        <w:rPr>
          <w:rFonts w:eastAsiaTheme="minorEastAsia"/>
          <w:b/>
          <w:sz w:val="17"/>
          <w:szCs w:val="17"/>
          <w:lang w:val="en-US"/>
        </w:rPr>
        <w:t>EPh</w:t>
      </w:r>
      <w:r w:rsidRPr="003722AB">
        <w:rPr>
          <w:rFonts w:eastAsiaTheme="minorEastAsia"/>
          <w:sz w:val="17"/>
          <w:szCs w:val="17"/>
          <w:vertAlign w:val="subscript"/>
          <w:lang w:val="en-US"/>
        </w:rPr>
        <w:t xml:space="preserve"> </w:t>
      </w:r>
      <w:r w:rsidRPr="003722AB">
        <w:rPr>
          <w:rFonts w:eastAsiaTheme="minorEastAsia"/>
          <w:sz w:val="17"/>
          <w:szCs w:val="17"/>
          <w:lang w:val="en-US"/>
        </w:rPr>
        <w:t>(10 mol%), Ni(NTf</w:t>
      </w:r>
      <w:r w:rsidRPr="003722AB">
        <w:rPr>
          <w:rFonts w:eastAsiaTheme="minorEastAsia"/>
          <w:sz w:val="17"/>
          <w:szCs w:val="17"/>
          <w:vertAlign w:val="subscript"/>
          <w:lang w:val="en-US"/>
        </w:rPr>
        <w:t>2</w:t>
      </w:r>
      <w:r w:rsidRPr="003722AB">
        <w:rPr>
          <w:rFonts w:eastAsiaTheme="minorEastAsia"/>
          <w:sz w:val="17"/>
          <w:szCs w:val="17"/>
          <w:lang w:val="en-US"/>
        </w:rPr>
        <w:t>)</w:t>
      </w:r>
      <w:r w:rsidRPr="003722AB">
        <w:rPr>
          <w:rFonts w:eastAsiaTheme="minorEastAsia"/>
          <w:sz w:val="17"/>
          <w:szCs w:val="17"/>
          <w:vertAlign w:val="subscript"/>
          <w:lang w:val="en-US"/>
        </w:rPr>
        <w:t>2</w:t>
      </w:r>
      <w:r w:rsidRPr="003722AB">
        <w:rPr>
          <w:rFonts w:eastAsiaTheme="minorEastAsia"/>
          <w:sz w:val="17"/>
          <w:szCs w:val="17"/>
          <w:lang w:val="en-US"/>
        </w:rPr>
        <w:t xml:space="preserve"> (12 mol%)</w:t>
      </w:r>
      <w:r w:rsidRPr="003722AB">
        <w:rPr>
          <w:rFonts w:eastAsiaTheme="minorEastAsia"/>
          <w:sz w:val="17"/>
          <w:szCs w:val="17"/>
          <w:vertAlign w:val="subscript"/>
          <w:lang w:val="en-US"/>
        </w:rPr>
        <w:t>,</w:t>
      </w:r>
      <w:r w:rsidRPr="003722AB">
        <w:rPr>
          <w:rFonts w:eastAsiaTheme="minorEastAsia"/>
          <w:sz w:val="17"/>
          <w:szCs w:val="17"/>
          <w:lang w:val="en-US"/>
        </w:rPr>
        <w:t xml:space="preserve"> 3Å MS (25 mg), </w:t>
      </w:r>
      <w:r w:rsidRPr="003722AB">
        <w:rPr>
          <w:rFonts w:eastAsiaTheme="minorEastAsia"/>
          <w:b/>
          <w:sz w:val="17"/>
          <w:szCs w:val="17"/>
          <w:lang w:val="en-US"/>
        </w:rPr>
        <w:t>A1</w:t>
      </w:r>
      <w:r w:rsidRPr="003722AB">
        <w:rPr>
          <w:rFonts w:eastAsiaTheme="minorEastAsia"/>
          <w:sz w:val="17"/>
          <w:szCs w:val="17"/>
          <w:lang w:val="en-US"/>
        </w:rPr>
        <w:t xml:space="preserve"> (0.2 mmol), 2,2,6,6-tetramethyl-1-piperidinyloxyl (TEMPO, 0.3 mmol) and CH</w:t>
      </w:r>
      <w:r w:rsidRPr="003722AB">
        <w:rPr>
          <w:rFonts w:eastAsiaTheme="minorEastAsia"/>
          <w:sz w:val="17"/>
          <w:szCs w:val="17"/>
          <w:vertAlign w:val="subscript"/>
          <w:lang w:val="en-US"/>
        </w:rPr>
        <w:t>2</w:t>
      </w:r>
      <w:r w:rsidRPr="003722AB">
        <w:rPr>
          <w:rFonts w:eastAsiaTheme="minorEastAsia"/>
          <w:sz w:val="17"/>
          <w:szCs w:val="17"/>
          <w:lang w:val="en-US"/>
        </w:rPr>
        <w:t>Cl</w:t>
      </w:r>
      <w:r w:rsidRPr="003722AB">
        <w:rPr>
          <w:rFonts w:eastAsiaTheme="minorEastAsia"/>
          <w:sz w:val="17"/>
          <w:szCs w:val="17"/>
          <w:vertAlign w:val="subscript"/>
          <w:lang w:val="en-US"/>
        </w:rPr>
        <w:t>2</w:t>
      </w:r>
      <w:r w:rsidRPr="003722AB">
        <w:rPr>
          <w:rFonts w:eastAsiaTheme="minorEastAsia"/>
          <w:sz w:val="17"/>
          <w:szCs w:val="17"/>
          <w:lang w:val="en-US"/>
        </w:rPr>
        <w:t xml:space="preserve"> (3.0 mL) under N</w:t>
      </w:r>
      <w:r w:rsidRPr="003722AB">
        <w:rPr>
          <w:rFonts w:eastAsiaTheme="minorEastAsia"/>
          <w:sz w:val="17"/>
          <w:szCs w:val="17"/>
          <w:vertAlign w:val="subscript"/>
          <w:lang w:val="en-US"/>
        </w:rPr>
        <w:t>2</w:t>
      </w:r>
      <w:r w:rsidRPr="003722AB">
        <w:rPr>
          <w:rFonts w:eastAsiaTheme="minorEastAsia"/>
          <w:sz w:val="17"/>
          <w:szCs w:val="17"/>
          <w:lang w:val="en-US"/>
        </w:rPr>
        <w:t xml:space="preserve"> atmosphere, and the mixture was stirred at 35 </w:t>
      </w:r>
      <w:r w:rsidRPr="003722AB">
        <w:rPr>
          <w:rFonts w:eastAsiaTheme="minorEastAsia"/>
          <w:sz w:val="17"/>
          <w:szCs w:val="17"/>
          <w:lang w:val="en-US"/>
        </w:rPr>
        <w:sym w:font="Symbol" w:char="F0B0"/>
      </w:r>
      <w:r w:rsidRPr="003722AB">
        <w:rPr>
          <w:rFonts w:eastAsiaTheme="minorEastAsia"/>
          <w:sz w:val="17"/>
          <w:szCs w:val="17"/>
          <w:lang w:val="en-US"/>
        </w:rPr>
        <w:t xml:space="preserve">C for 30 minutes. Then the resulting mixture was stirred under UV LED (20 W, </w:t>
      </w:r>
      <w:r w:rsidRPr="003722AB">
        <w:rPr>
          <w:rFonts w:eastAsiaTheme="minorEastAsia"/>
          <w:sz w:val="17"/>
          <w:szCs w:val="17"/>
          <w:lang w:val="en-US"/>
        </w:rPr>
        <w:sym w:font="Symbol" w:char="F06C"/>
      </w:r>
      <w:r w:rsidRPr="003722AB">
        <w:rPr>
          <w:rFonts w:eastAsiaTheme="minorEastAsia"/>
          <w:sz w:val="17"/>
          <w:szCs w:val="17"/>
          <w:vertAlign w:val="subscript"/>
          <w:lang w:val="en-US"/>
        </w:rPr>
        <w:t>max</w:t>
      </w:r>
      <w:r w:rsidRPr="003722AB">
        <w:rPr>
          <w:rFonts w:eastAsiaTheme="minorEastAsia"/>
          <w:sz w:val="17"/>
          <w:szCs w:val="17"/>
          <w:lang w:val="en-US"/>
        </w:rPr>
        <w:t xml:space="preserve"> = 365 nm) irradiation at 10</w:t>
      </w:r>
      <w:r w:rsidR="006B28D6" w:rsidRPr="003722AB">
        <w:rPr>
          <w:rFonts w:eastAsiaTheme="minorEastAsia"/>
          <w:sz w:val="17"/>
          <w:szCs w:val="17"/>
          <w:lang w:val="en-US" w:eastAsia="zh-CN"/>
        </w:rPr>
        <w:t xml:space="preserve"> </w:t>
      </w:r>
      <w:r w:rsidR="006B28D6" w:rsidRPr="003722AB">
        <w:rPr>
          <w:rFonts w:eastAsiaTheme="minorEastAsia"/>
          <w:sz w:val="17"/>
          <w:szCs w:val="17"/>
          <w:lang w:val="en-US" w:eastAsia="zh-CN"/>
        </w:rPr>
        <w:sym w:font="Symbol" w:char="F0B0"/>
      </w:r>
      <w:r w:rsidR="006B28D6" w:rsidRPr="003722AB">
        <w:rPr>
          <w:rFonts w:eastAsiaTheme="minorEastAsia"/>
          <w:sz w:val="17"/>
          <w:szCs w:val="17"/>
          <w:lang w:val="en-US" w:eastAsia="zh-CN"/>
        </w:rPr>
        <w:t>C</w:t>
      </w:r>
      <w:r w:rsidRPr="003722AB">
        <w:rPr>
          <w:rFonts w:eastAsiaTheme="minorEastAsia"/>
          <w:sz w:val="17"/>
          <w:szCs w:val="17"/>
          <w:lang w:val="en-US"/>
        </w:rPr>
        <w:t xml:space="preserve">. After 24 h, the mixture residue was purified by column chromatography (petroleum ether:ethyl acetate: = 20:1) on silica gel to afford the product </w:t>
      </w:r>
      <w:r w:rsidRPr="003722AB">
        <w:rPr>
          <w:rFonts w:eastAsiaTheme="minorEastAsia"/>
          <w:b/>
          <w:sz w:val="17"/>
          <w:szCs w:val="17"/>
          <w:lang w:val="en-US" w:eastAsia="zh-CN"/>
        </w:rPr>
        <w:t>G</w:t>
      </w:r>
      <w:r w:rsidRPr="003722AB">
        <w:rPr>
          <w:rFonts w:eastAsiaTheme="minorEastAsia"/>
          <w:b/>
          <w:sz w:val="17"/>
          <w:szCs w:val="17"/>
          <w:lang w:val="en-US"/>
        </w:rPr>
        <w:t xml:space="preserve">1 </w:t>
      </w:r>
      <w:r w:rsidRPr="003722AB">
        <w:rPr>
          <w:rFonts w:eastAsiaTheme="minorEastAsia"/>
          <w:sz w:val="17"/>
          <w:szCs w:val="17"/>
          <w:lang w:val="en-US"/>
        </w:rPr>
        <w:t>as white solid (46.5 mg, 54% yield).</w:t>
      </w:r>
    </w:p>
    <w:p w:rsidR="00CB47C4" w:rsidRPr="003722AB" w:rsidRDefault="006B2C9B" w:rsidP="00CB47C4">
      <w:pPr>
        <w:jc w:val="center"/>
        <w:rPr>
          <w:rFonts w:eastAsiaTheme="minorEastAsia"/>
          <w:sz w:val="17"/>
          <w:szCs w:val="17"/>
          <w:lang w:val="en-US" w:eastAsia="zh-CN"/>
        </w:rPr>
      </w:pPr>
      <w:r w:rsidRPr="003722AB">
        <w:rPr>
          <w:rFonts w:eastAsiaTheme="minorEastAsia"/>
          <w:sz w:val="17"/>
          <w:szCs w:val="17"/>
          <w:lang w:val="en-US" w:eastAsia="zh-CN"/>
        </w:rPr>
        <w:object w:dxaOrig="10026" w:dyaOrig="2580">
          <v:shape id="_x0000_i1038" type="#_x0000_t75" style="width:400.1pt;height:103.25pt" o:ole="">
            <v:imagedata r:id="rId36" o:title=""/>
          </v:shape>
          <o:OLEObject Type="Embed" ProgID="ChemDraw.Document.6.0" ShapeID="_x0000_i1038" DrawAspect="Content" ObjectID="_1784569785" r:id="rId37"/>
        </w:object>
      </w:r>
    </w:p>
    <w:p w:rsidR="003D3142" w:rsidRPr="003722AB" w:rsidRDefault="00CB47C4" w:rsidP="003D3142">
      <w:pPr>
        <w:rPr>
          <w:rFonts w:eastAsiaTheme="minorEastAsia"/>
          <w:sz w:val="17"/>
          <w:szCs w:val="17"/>
          <w:lang w:val="en-US" w:eastAsia="zh-CN"/>
        </w:rPr>
      </w:pPr>
      <w:r w:rsidRPr="003722AB">
        <w:rPr>
          <w:rFonts w:eastAsiaTheme="minorEastAsia"/>
          <w:sz w:val="17"/>
          <w:szCs w:val="17"/>
          <w:lang w:val="en-US" w:eastAsia="zh-CN"/>
        </w:rPr>
        <w:t xml:space="preserve">To a 20 ml dry quartz tube was added </w:t>
      </w:r>
      <w:r w:rsidRPr="003722AB">
        <w:rPr>
          <w:rFonts w:eastAsiaTheme="minorEastAsia"/>
          <w:b/>
          <w:sz w:val="17"/>
          <w:szCs w:val="17"/>
          <w:lang w:val="en-US" w:eastAsia="zh-CN"/>
        </w:rPr>
        <w:t>L</w:t>
      </w:r>
      <w:r w:rsidRPr="003722AB">
        <w:rPr>
          <w:rFonts w:eastAsiaTheme="minorEastAsia"/>
          <w:b/>
          <w:sz w:val="17"/>
          <w:szCs w:val="17"/>
          <w:vertAlign w:val="subscript"/>
          <w:lang w:val="en-US" w:eastAsia="zh-CN"/>
        </w:rPr>
        <w:t>3</w:t>
      </w:r>
      <w:r w:rsidRPr="003722AB">
        <w:rPr>
          <w:rFonts w:eastAsiaTheme="minorEastAsia"/>
          <w:b/>
          <w:sz w:val="17"/>
          <w:szCs w:val="17"/>
          <w:lang w:val="en-US" w:eastAsia="zh-CN"/>
        </w:rPr>
        <w:t>-Pi</w:t>
      </w:r>
      <w:r w:rsidRPr="003722AB">
        <w:rPr>
          <w:rFonts w:eastAsiaTheme="minorEastAsia"/>
          <w:b/>
          <w:i/>
          <w:sz w:val="17"/>
          <w:szCs w:val="17"/>
          <w:lang w:val="en-US" w:eastAsia="zh-CN"/>
        </w:rPr>
        <w:t>s</w:t>
      </w:r>
      <w:r w:rsidRPr="003722AB">
        <w:rPr>
          <w:rFonts w:eastAsiaTheme="minorEastAsia"/>
          <w:b/>
          <w:sz w:val="17"/>
          <w:szCs w:val="17"/>
          <w:lang w:val="en-US" w:eastAsia="zh-CN"/>
        </w:rPr>
        <w:t>EPh</w:t>
      </w:r>
      <w:r w:rsidRPr="003722AB">
        <w:rPr>
          <w:rFonts w:eastAsiaTheme="minorEastAsia"/>
          <w:sz w:val="17"/>
          <w:szCs w:val="17"/>
          <w:vertAlign w:val="subscript"/>
          <w:lang w:val="en-US" w:eastAsia="zh-CN"/>
        </w:rPr>
        <w:t xml:space="preserve"> </w:t>
      </w:r>
      <w:r w:rsidRPr="003722AB">
        <w:rPr>
          <w:rFonts w:eastAsiaTheme="minorEastAsia"/>
          <w:sz w:val="17"/>
          <w:szCs w:val="17"/>
          <w:lang w:val="en-US" w:eastAsia="zh-CN"/>
        </w:rPr>
        <w:t>(10 mol%), Ni(NTf</w:t>
      </w:r>
      <w:r w:rsidRPr="003722AB">
        <w:rPr>
          <w:rFonts w:eastAsiaTheme="minorEastAsia"/>
          <w:sz w:val="17"/>
          <w:szCs w:val="17"/>
          <w:vertAlign w:val="subscript"/>
          <w:lang w:val="en-US" w:eastAsia="zh-CN"/>
        </w:rPr>
        <w:t>2</w:t>
      </w:r>
      <w:r w:rsidRPr="003722AB">
        <w:rPr>
          <w:rFonts w:eastAsiaTheme="minorEastAsia"/>
          <w:sz w:val="17"/>
          <w:szCs w:val="17"/>
          <w:lang w:val="en-US" w:eastAsia="zh-CN"/>
        </w:rPr>
        <w:t>)</w:t>
      </w:r>
      <w:r w:rsidRPr="003722AB">
        <w:rPr>
          <w:rFonts w:eastAsiaTheme="minorEastAsia"/>
          <w:sz w:val="17"/>
          <w:szCs w:val="17"/>
          <w:vertAlign w:val="subscript"/>
          <w:lang w:val="en-US" w:eastAsia="zh-CN"/>
        </w:rPr>
        <w:t>2</w:t>
      </w:r>
      <w:r w:rsidRPr="003722AB">
        <w:rPr>
          <w:rFonts w:eastAsiaTheme="minorEastAsia"/>
          <w:sz w:val="17"/>
          <w:szCs w:val="17"/>
          <w:lang w:val="en-US" w:eastAsia="zh-CN"/>
        </w:rPr>
        <w:t xml:space="preserve"> (12 mol%)</w:t>
      </w:r>
      <w:r w:rsidRPr="003722AB">
        <w:rPr>
          <w:rFonts w:eastAsiaTheme="minorEastAsia"/>
          <w:sz w:val="17"/>
          <w:szCs w:val="17"/>
          <w:vertAlign w:val="subscript"/>
          <w:lang w:val="en-US" w:eastAsia="zh-CN"/>
        </w:rPr>
        <w:t>,</w:t>
      </w:r>
      <w:r w:rsidRPr="003722AB">
        <w:rPr>
          <w:rFonts w:eastAsiaTheme="minorEastAsia"/>
          <w:sz w:val="17"/>
          <w:szCs w:val="17"/>
          <w:lang w:val="en-US" w:eastAsia="zh-CN"/>
        </w:rPr>
        <w:t xml:space="preserve"> 3Å MS (25 mg), </w:t>
      </w:r>
      <w:r w:rsidRPr="003722AB">
        <w:rPr>
          <w:rFonts w:eastAsiaTheme="minorEastAsia"/>
          <w:b/>
          <w:sz w:val="17"/>
          <w:szCs w:val="17"/>
          <w:lang w:val="en-US" w:eastAsia="zh-CN"/>
        </w:rPr>
        <w:t>A1</w:t>
      </w:r>
      <w:r w:rsidRPr="003722AB">
        <w:rPr>
          <w:rFonts w:eastAsiaTheme="minorEastAsia"/>
          <w:sz w:val="17"/>
          <w:szCs w:val="17"/>
          <w:lang w:val="en-US" w:eastAsia="zh-CN"/>
        </w:rPr>
        <w:t xml:space="preserve"> (0.2 mmol), </w:t>
      </w:r>
      <w:r w:rsidRPr="003722AB">
        <w:rPr>
          <w:rFonts w:eastAsiaTheme="minorEastAsia"/>
          <w:b/>
          <w:sz w:val="17"/>
          <w:szCs w:val="17"/>
          <w:lang w:val="en-US" w:eastAsia="zh-CN"/>
        </w:rPr>
        <w:t>D1</w:t>
      </w:r>
      <w:r w:rsidRPr="003722AB">
        <w:rPr>
          <w:rFonts w:eastAsiaTheme="minorEastAsia"/>
          <w:sz w:val="17"/>
          <w:szCs w:val="17"/>
          <w:lang w:val="en-US" w:eastAsia="zh-CN"/>
        </w:rPr>
        <w:t xml:space="preserve"> (0.1 mmol), 2,2,6,6-tetramethyl-1-piperidinyloxyl (TEMPO, 0.3 mmol) and CH</w:t>
      </w:r>
      <w:r w:rsidRPr="003722AB">
        <w:rPr>
          <w:rFonts w:eastAsiaTheme="minorEastAsia"/>
          <w:sz w:val="17"/>
          <w:szCs w:val="17"/>
          <w:vertAlign w:val="subscript"/>
          <w:lang w:val="en-US" w:eastAsia="zh-CN"/>
        </w:rPr>
        <w:t>2</w:t>
      </w:r>
      <w:r w:rsidRPr="003722AB">
        <w:rPr>
          <w:rFonts w:eastAsiaTheme="minorEastAsia"/>
          <w:sz w:val="17"/>
          <w:szCs w:val="17"/>
          <w:lang w:val="en-US" w:eastAsia="zh-CN"/>
        </w:rPr>
        <w:t>Cl</w:t>
      </w:r>
      <w:r w:rsidRPr="003722AB">
        <w:rPr>
          <w:rFonts w:eastAsiaTheme="minorEastAsia"/>
          <w:sz w:val="17"/>
          <w:szCs w:val="17"/>
          <w:vertAlign w:val="subscript"/>
          <w:lang w:val="en-US" w:eastAsia="zh-CN"/>
        </w:rPr>
        <w:t>2</w:t>
      </w:r>
      <w:r w:rsidRPr="003722AB">
        <w:rPr>
          <w:rFonts w:eastAsiaTheme="minorEastAsia"/>
          <w:sz w:val="17"/>
          <w:szCs w:val="17"/>
          <w:lang w:val="en-US" w:eastAsia="zh-CN"/>
        </w:rPr>
        <w:t xml:space="preserve"> (3.0 mL) under N</w:t>
      </w:r>
      <w:r w:rsidRPr="003722AB">
        <w:rPr>
          <w:rFonts w:eastAsiaTheme="minorEastAsia"/>
          <w:sz w:val="17"/>
          <w:szCs w:val="17"/>
          <w:vertAlign w:val="subscript"/>
          <w:lang w:val="en-US" w:eastAsia="zh-CN"/>
        </w:rPr>
        <w:t>2</w:t>
      </w:r>
      <w:r w:rsidRPr="003722AB">
        <w:rPr>
          <w:rFonts w:eastAsiaTheme="minorEastAsia"/>
          <w:sz w:val="17"/>
          <w:szCs w:val="17"/>
          <w:lang w:val="en-US" w:eastAsia="zh-CN"/>
        </w:rPr>
        <w:t xml:space="preserve"> atmosphere, and the mixture was stirred at 35 </w:t>
      </w:r>
      <w:r w:rsidRPr="003722AB">
        <w:rPr>
          <w:rFonts w:eastAsiaTheme="minorEastAsia"/>
          <w:sz w:val="17"/>
          <w:szCs w:val="17"/>
          <w:lang w:val="en-US" w:eastAsia="zh-CN"/>
        </w:rPr>
        <w:sym w:font="Symbol" w:char="F0B0"/>
      </w:r>
      <w:r w:rsidRPr="003722AB">
        <w:rPr>
          <w:rFonts w:eastAsiaTheme="minorEastAsia"/>
          <w:sz w:val="17"/>
          <w:szCs w:val="17"/>
          <w:lang w:val="en-US" w:eastAsia="zh-CN"/>
        </w:rPr>
        <w:t xml:space="preserve">C for 30 minutes. Then the resulting mixture was stirred under UV LED (20 W, </w:t>
      </w:r>
      <w:r w:rsidRPr="003722AB">
        <w:rPr>
          <w:rFonts w:eastAsiaTheme="minorEastAsia"/>
          <w:sz w:val="17"/>
          <w:szCs w:val="17"/>
          <w:lang w:val="en-US" w:eastAsia="zh-CN"/>
        </w:rPr>
        <w:sym w:font="Symbol" w:char="F06C"/>
      </w:r>
      <w:r w:rsidRPr="003722AB">
        <w:rPr>
          <w:rFonts w:eastAsiaTheme="minorEastAsia"/>
          <w:sz w:val="17"/>
          <w:szCs w:val="17"/>
          <w:vertAlign w:val="subscript"/>
          <w:lang w:val="en-US" w:eastAsia="zh-CN"/>
        </w:rPr>
        <w:t>max</w:t>
      </w:r>
      <w:r w:rsidRPr="003722AB">
        <w:rPr>
          <w:rFonts w:eastAsiaTheme="minorEastAsia"/>
          <w:sz w:val="17"/>
          <w:szCs w:val="17"/>
          <w:lang w:val="en-US" w:eastAsia="zh-CN"/>
        </w:rPr>
        <w:t xml:space="preserve"> = 365 nm) irradiation at 10</w:t>
      </w:r>
      <w:r w:rsidR="006B28D6" w:rsidRPr="003722AB">
        <w:rPr>
          <w:rFonts w:eastAsiaTheme="minorEastAsia"/>
          <w:sz w:val="17"/>
          <w:szCs w:val="17"/>
          <w:lang w:val="en-US" w:eastAsia="zh-CN"/>
        </w:rPr>
        <w:t xml:space="preserve"> </w:t>
      </w:r>
      <w:r w:rsidR="006B28D6" w:rsidRPr="003722AB">
        <w:rPr>
          <w:rFonts w:eastAsiaTheme="minorEastAsia"/>
          <w:sz w:val="17"/>
          <w:szCs w:val="17"/>
          <w:lang w:val="en-US" w:eastAsia="zh-CN"/>
        </w:rPr>
        <w:sym w:font="Symbol" w:char="F0B0"/>
      </w:r>
      <w:r w:rsidR="006B28D6" w:rsidRPr="003722AB">
        <w:rPr>
          <w:rFonts w:eastAsiaTheme="minorEastAsia"/>
          <w:sz w:val="17"/>
          <w:szCs w:val="17"/>
          <w:lang w:val="en-US" w:eastAsia="zh-CN"/>
        </w:rPr>
        <w:t>C</w:t>
      </w:r>
      <w:r w:rsidRPr="003722AB">
        <w:rPr>
          <w:rFonts w:eastAsiaTheme="minorEastAsia"/>
          <w:sz w:val="17"/>
          <w:szCs w:val="17"/>
          <w:lang w:val="en-US" w:eastAsia="zh-CN"/>
        </w:rPr>
        <w:t xml:space="preserve">. After 24 h, the mixture residue was purified by column chromatography (petroleum ether:ethyl acetate = 20:1 to 2:1 gradient) on silica gel to afford the product </w:t>
      </w:r>
      <w:r w:rsidRPr="003722AB">
        <w:rPr>
          <w:rFonts w:eastAsiaTheme="minorEastAsia"/>
          <w:b/>
          <w:sz w:val="17"/>
          <w:szCs w:val="17"/>
          <w:lang w:val="en-US" w:eastAsia="zh-CN"/>
        </w:rPr>
        <w:t>G1</w:t>
      </w:r>
      <w:r w:rsidRPr="003722AB">
        <w:rPr>
          <w:rFonts w:eastAsiaTheme="minorEastAsia"/>
          <w:sz w:val="17"/>
          <w:szCs w:val="17"/>
          <w:lang w:val="en-US" w:eastAsia="zh-CN"/>
        </w:rPr>
        <w:t xml:space="preserve"> (1.1 mg, 1% yield) and </w:t>
      </w:r>
      <w:r w:rsidRPr="003722AB">
        <w:rPr>
          <w:rFonts w:eastAsiaTheme="minorEastAsia"/>
          <w:b/>
          <w:sz w:val="17"/>
          <w:szCs w:val="17"/>
          <w:lang w:val="en-US" w:eastAsia="zh-CN"/>
        </w:rPr>
        <w:t>E1</w:t>
      </w:r>
      <w:r w:rsidRPr="003722AB">
        <w:rPr>
          <w:rFonts w:eastAsiaTheme="minorEastAsia"/>
          <w:sz w:val="17"/>
          <w:szCs w:val="17"/>
          <w:lang w:val="en-US" w:eastAsia="zh-CN"/>
        </w:rPr>
        <w:t xml:space="preserve"> (33.9 mg, 95% yield).</w:t>
      </w:r>
    </w:p>
    <w:p w:rsidR="00412689" w:rsidRPr="003722AB" w:rsidRDefault="00CB47C4" w:rsidP="000772C9">
      <w:pPr>
        <w:pStyle w:val="aa"/>
        <w:spacing w:before="460" w:after="230" w:line="230" w:lineRule="atLeast"/>
        <w:jc w:val="left"/>
        <w:rPr>
          <w:rFonts w:cs="Times New Roman"/>
        </w:rPr>
      </w:pPr>
      <w:bookmarkStart w:id="10" w:name="_Toc173661401"/>
      <w:r w:rsidRPr="003722AB">
        <w:rPr>
          <w:rFonts w:cs="Times New Roman"/>
          <w:sz w:val="18"/>
        </w:rPr>
        <w:t>4.2</w:t>
      </w:r>
      <w:r w:rsidR="001410F4" w:rsidRPr="003722AB">
        <w:rPr>
          <w:rFonts w:cs="Times New Roman"/>
          <w:sz w:val="18"/>
        </w:rPr>
        <w:t xml:space="preserve"> </w:t>
      </w:r>
      <w:r w:rsidRPr="003722AB">
        <w:rPr>
          <w:rFonts w:cs="Times New Roman"/>
          <w:i/>
          <w:sz w:val="18"/>
          <w:lang w:val="de-DE"/>
        </w:rPr>
        <w:t>Ortho</w:t>
      </w:r>
      <w:r w:rsidRPr="003722AB">
        <w:rPr>
          <w:rFonts w:cs="Times New Roman"/>
          <w:sz w:val="18"/>
          <w:lang w:val="de-DE"/>
        </w:rPr>
        <w:t>-quinoid ketene methides trapping experiments</w:t>
      </w:r>
      <w:bookmarkEnd w:id="10"/>
    </w:p>
    <w:p w:rsidR="00CB47C4" w:rsidRPr="003722AB" w:rsidRDefault="00CB47C4" w:rsidP="00CB47C4">
      <w:pPr>
        <w:pStyle w:val="P1"/>
        <w:spacing w:line="240" w:lineRule="auto"/>
        <w:jc w:val="center"/>
        <w:rPr>
          <w:rFonts w:ascii="Times New Roman" w:eastAsiaTheme="minorEastAsia" w:hAnsi="Times New Roman"/>
          <w:lang w:eastAsia="zh-CN"/>
        </w:rPr>
      </w:pPr>
      <w:r w:rsidRPr="003722AB">
        <w:rPr>
          <w:rFonts w:ascii="Times New Roman" w:eastAsiaTheme="minorEastAsia" w:hAnsi="Times New Roman"/>
          <w:lang w:eastAsia="zh-CN"/>
        </w:rPr>
        <w:object w:dxaOrig="8397" w:dyaOrig="2520">
          <v:shape id="_x0000_i1039" type="#_x0000_t75" style="width:342.35pt;height:100.55pt" o:ole="">
            <v:imagedata r:id="rId38" o:title=""/>
          </v:shape>
          <o:OLEObject Type="Embed" ProgID="ChemDraw.Document.6.0" ShapeID="_x0000_i1039" DrawAspect="Content" ObjectID="_1784569786" r:id="rId39"/>
        </w:object>
      </w:r>
    </w:p>
    <w:p w:rsidR="00CB47C4" w:rsidRPr="003722AB" w:rsidRDefault="00CB47C4" w:rsidP="00CB47C4">
      <w:pPr>
        <w:pStyle w:val="P1"/>
        <w:rPr>
          <w:rFonts w:ascii="Times New Roman" w:eastAsiaTheme="minorEastAsia" w:hAnsi="Times New Roman"/>
          <w:lang w:val="de-DE" w:eastAsia="zh-CN"/>
        </w:rPr>
      </w:pPr>
      <w:r w:rsidRPr="003722AB">
        <w:rPr>
          <w:rFonts w:ascii="Times New Roman" w:eastAsiaTheme="minorEastAsia" w:hAnsi="Times New Roman"/>
          <w:lang w:eastAsia="zh-CN"/>
        </w:rPr>
        <w:t xml:space="preserve">To a test tube was added </w:t>
      </w:r>
      <w:r w:rsidRPr="003722AB">
        <w:rPr>
          <w:rFonts w:ascii="Times New Roman" w:eastAsiaTheme="minorEastAsia" w:hAnsi="Times New Roman"/>
          <w:b/>
          <w:lang w:eastAsia="zh-CN"/>
        </w:rPr>
        <w:t>L</w:t>
      </w:r>
      <w:r w:rsidRPr="003722AB">
        <w:rPr>
          <w:rFonts w:ascii="Times New Roman" w:eastAsiaTheme="minorEastAsia" w:hAnsi="Times New Roman"/>
          <w:b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/>
          <w:lang w:eastAsia="zh-CN"/>
        </w:rPr>
        <w:t>-Pi</w:t>
      </w:r>
      <w:r w:rsidRPr="003722AB">
        <w:rPr>
          <w:rFonts w:ascii="Times New Roman" w:eastAsiaTheme="minorEastAsia" w:hAnsi="Times New Roman"/>
          <w:b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lang w:eastAsia="zh-CN"/>
        </w:rPr>
        <w:t>EPh</w:t>
      </w:r>
      <w:r w:rsidRPr="003722AB">
        <w:rPr>
          <w:rFonts w:ascii="Times New Roman" w:eastAsiaTheme="minorEastAsia" w:hAnsi="Times New Roman"/>
          <w:vertAlign w:val="subscript"/>
          <w:lang w:eastAsia="zh-CN"/>
        </w:rPr>
        <w:t xml:space="preserve"> </w:t>
      </w:r>
      <w:r w:rsidRPr="003722AB">
        <w:rPr>
          <w:rFonts w:ascii="Times New Roman" w:eastAsiaTheme="minorEastAsia" w:hAnsi="Times New Roman"/>
          <w:lang w:eastAsia="zh-CN"/>
        </w:rPr>
        <w:t>(0.01 mmol), Ni(NTf</w:t>
      </w:r>
      <w:r w:rsidRPr="003722AB">
        <w:rPr>
          <w:rFonts w:ascii="Times New Roman" w:eastAsiaTheme="minorEastAsia" w:hAnsi="Times New Roman"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lang w:eastAsia="zh-CN"/>
        </w:rPr>
        <w:t>)</w:t>
      </w:r>
      <w:r w:rsidRPr="003722AB">
        <w:rPr>
          <w:rFonts w:ascii="Times New Roman" w:eastAsiaTheme="minorEastAsia" w:hAnsi="Times New Roman"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lang w:eastAsia="zh-CN"/>
        </w:rPr>
        <w:t xml:space="preserve"> (0.012 mmol),</w:t>
      </w:r>
      <w:r w:rsidRPr="003722AB">
        <w:rPr>
          <w:rFonts w:ascii="Times New Roman" w:eastAsiaTheme="minorEastAsia" w:hAnsi="Times New Roman"/>
          <w:vertAlign w:val="subscript"/>
          <w:lang w:eastAsia="zh-CN"/>
        </w:rPr>
        <w:t xml:space="preserve"> </w:t>
      </w:r>
      <w:r w:rsidRPr="003722AB">
        <w:rPr>
          <w:rFonts w:ascii="Times New Roman" w:eastAsiaTheme="minorEastAsia" w:hAnsi="Times New Roman"/>
          <w:lang w:eastAsia="zh-CN"/>
        </w:rPr>
        <w:t xml:space="preserve">3 Å MS (25 mg), </w:t>
      </w:r>
      <w:r w:rsidRPr="003722AB">
        <w:rPr>
          <w:rFonts w:ascii="Times New Roman" w:eastAsiaTheme="minorEastAsia" w:hAnsi="Times New Roman"/>
          <w:b/>
          <w:lang w:eastAsia="zh-CN"/>
        </w:rPr>
        <w:t>A1</w:t>
      </w:r>
      <w:r w:rsidRPr="003722AB">
        <w:rPr>
          <w:rFonts w:ascii="Times New Roman" w:eastAsiaTheme="minorEastAsia" w:hAnsi="Times New Roman"/>
          <w:lang w:eastAsia="zh-CN"/>
        </w:rPr>
        <w:t xml:space="preserve"> (0.2 mmol), </w:t>
      </w:r>
      <w:r w:rsidRPr="003722AB">
        <w:rPr>
          <w:rFonts w:ascii="Times New Roman" w:eastAsiaTheme="minorEastAsia" w:hAnsi="Times New Roman"/>
          <w:b/>
          <w:lang w:eastAsia="zh-CN"/>
        </w:rPr>
        <w:t>D1</w:t>
      </w:r>
      <w:r w:rsidRPr="003722AB">
        <w:rPr>
          <w:rFonts w:ascii="Times New Roman" w:eastAsiaTheme="minorEastAsia" w:hAnsi="Times New Roman"/>
          <w:lang w:eastAsia="zh-CN"/>
        </w:rPr>
        <w:t xml:space="preserve"> (0.1 mmol) and in (CHCl</w:t>
      </w:r>
      <w:r w:rsidRPr="003722AB">
        <w:rPr>
          <w:rFonts w:ascii="Times New Roman" w:eastAsiaTheme="minorEastAsia" w:hAnsi="Times New Roman"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lang w:eastAsia="zh-CN"/>
        </w:rPr>
        <w:t>)</w:t>
      </w:r>
      <w:r w:rsidRPr="003722AB">
        <w:rPr>
          <w:rFonts w:ascii="Times New Roman" w:eastAsiaTheme="minorEastAsia" w:hAnsi="Times New Roman"/>
          <w:vertAlign w:val="subscript"/>
          <w:lang w:eastAsia="zh-CN"/>
        </w:rPr>
        <w:t xml:space="preserve">2 </w:t>
      </w:r>
      <w:r w:rsidRPr="003722AB">
        <w:rPr>
          <w:rFonts w:ascii="Times New Roman" w:eastAsiaTheme="minorEastAsia" w:hAnsi="Times New Roman"/>
          <w:lang w:eastAsia="zh-CN"/>
        </w:rPr>
        <w:t>(3.0 mL) under N</w:t>
      </w:r>
      <w:r w:rsidRPr="003722AB">
        <w:rPr>
          <w:rFonts w:ascii="Times New Roman" w:eastAsiaTheme="minorEastAsia" w:hAnsi="Times New Roman"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lang w:eastAsia="zh-CN"/>
        </w:rPr>
        <w:t xml:space="preserve"> atmosphere, and the mixture was stirred at 150 </w:t>
      </w:r>
      <w:r w:rsidRPr="003722AB">
        <w:rPr>
          <w:rFonts w:ascii="Times New Roman" w:eastAsiaTheme="minorEastAsia" w:hAnsi="Times New Roman"/>
          <w:lang w:eastAsia="zh-CN"/>
        </w:rPr>
        <w:sym w:font="Symbol" w:char="F0B0"/>
      </w:r>
      <w:r w:rsidRPr="003722AB">
        <w:rPr>
          <w:rFonts w:ascii="Times New Roman" w:eastAsiaTheme="minorEastAsia" w:hAnsi="Times New Roman"/>
          <w:lang w:eastAsia="zh-CN"/>
        </w:rPr>
        <w:t xml:space="preserve">C for 24 h. The yield was determined by </w:t>
      </w:r>
      <w:r w:rsidRPr="003722AB">
        <w:rPr>
          <w:rFonts w:ascii="Times New Roman" w:eastAsiaTheme="minorEastAsia" w:hAnsi="Times New Roman"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lang w:eastAsia="zh-CN"/>
        </w:rPr>
        <w:t>H NMR, 1,1,2,2-tetrabromoethane (1.0 equiv.) as the internal standard.</w:t>
      </w:r>
      <w:r w:rsidRPr="003722AB">
        <w:rPr>
          <w:rFonts w:ascii="Times New Roman" w:eastAsiaTheme="minorEastAsia" w:hAnsi="Times New Roman"/>
          <w:lang w:val="de-DE" w:eastAsia="zh-CN"/>
        </w:rPr>
        <w:t xml:space="preserve"> The ee value was determined by UPC</w:t>
      </w:r>
      <w:r w:rsidRPr="003722AB">
        <w:rPr>
          <w:rFonts w:ascii="Times New Roman" w:eastAsiaTheme="minorEastAsia" w:hAnsi="Times New Roman"/>
          <w:vertAlign w:val="superscript"/>
          <w:lang w:val="de-DE" w:eastAsia="zh-CN"/>
        </w:rPr>
        <w:t>2</w:t>
      </w:r>
      <w:r w:rsidR="007369E8" w:rsidRPr="003722AB">
        <w:rPr>
          <w:rFonts w:ascii="Times New Roman" w:eastAsiaTheme="minorEastAsia" w:hAnsi="Times New Roman"/>
          <w:lang w:val="de-DE" w:eastAsia="zh-CN"/>
        </w:rPr>
        <w:t xml:space="preserve"> on a chiral stationary phase.</w:t>
      </w:r>
    </w:p>
    <w:p w:rsidR="006B28D6" w:rsidRPr="003722AB" w:rsidRDefault="006B28D6" w:rsidP="00CB47C4">
      <w:pPr>
        <w:pStyle w:val="P1"/>
        <w:rPr>
          <w:rFonts w:ascii="Times New Roman" w:eastAsiaTheme="minorEastAsia" w:hAnsi="Times New Roman"/>
          <w:lang w:val="de-DE" w:eastAsia="zh-CN"/>
        </w:rPr>
      </w:pPr>
    </w:p>
    <w:p w:rsidR="00CB47C4" w:rsidRPr="003722AB" w:rsidRDefault="00CB47C4" w:rsidP="00CB47C4">
      <w:pPr>
        <w:pStyle w:val="P1"/>
        <w:spacing w:line="240" w:lineRule="auto"/>
        <w:jc w:val="center"/>
        <w:rPr>
          <w:rFonts w:ascii="Times New Roman" w:eastAsiaTheme="minorEastAsia" w:hAnsi="Times New Roman"/>
          <w:lang w:eastAsia="zh-CN"/>
        </w:rPr>
      </w:pPr>
      <w:r w:rsidRPr="003722AB">
        <w:rPr>
          <w:rFonts w:ascii="Times New Roman" w:eastAsiaTheme="minorEastAsia" w:hAnsi="Times New Roman"/>
          <w:lang w:eastAsia="zh-CN"/>
        </w:rPr>
        <w:object w:dxaOrig="8380" w:dyaOrig="2651">
          <v:shape id="_x0000_i1040" type="#_x0000_t75" style="width:334.2pt;height:106.65pt" o:ole="">
            <v:imagedata r:id="rId40" o:title=""/>
          </v:shape>
          <o:OLEObject Type="Embed" ProgID="ChemDraw.Document.6.0" ShapeID="_x0000_i1040" DrawAspect="Content" ObjectID="_1784569787" r:id="rId41"/>
        </w:object>
      </w:r>
    </w:p>
    <w:p w:rsidR="00CB47C4" w:rsidRPr="003722AB" w:rsidRDefault="00CB47C4" w:rsidP="00CB47C4">
      <w:pPr>
        <w:pStyle w:val="P1"/>
        <w:rPr>
          <w:rFonts w:ascii="Times New Roman" w:eastAsiaTheme="minorEastAsia" w:hAnsi="Times New Roman"/>
          <w:lang w:val="de-DE" w:eastAsia="zh-CN"/>
        </w:rPr>
      </w:pPr>
      <w:r w:rsidRPr="003722AB">
        <w:rPr>
          <w:rFonts w:ascii="Times New Roman" w:eastAsiaTheme="minorEastAsia" w:hAnsi="Times New Roman"/>
          <w:lang w:eastAsia="zh-CN"/>
        </w:rPr>
        <w:t xml:space="preserve">To a test tube was added </w:t>
      </w:r>
      <w:r w:rsidRPr="003722AB">
        <w:rPr>
          <w:rFonts w:ascii="Times New Roman" w:eastAsiaTheme="minorEastAsia" w:hAnsi="Times New Roman"/>
          <w:b/>
          <w:lang w:eastAsia="zh-CN"/>
        </w:rPr>
        <w:t>L</w:t>
      </w:r>
      <w:r w:rsidRPr="003722AB">
        <w:rPr>
          <w:rFonts w:ascii="Times New Roman" w:eastAsiaTheme="minorEastAsia" w:hAnsi="Times New Roman"/>
          <w:b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/>
          <w:lang w:eastAsia="zh-CN"/>
        </w:rPr>
        <w:t>-Pi</w:t>
      </w:r>
      <w:r w:rsidRPr="003722AB">
        <w:rPr>
          <w:rFonts w:ascii="Times New Roman" w:eastAsiaTheme="minorEastAsia" w:hAnsi="Times New Roman"/>
          <w:b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lang w:eastAsia="zh-CN"/>
        </w:rPr>
        <w:t>EPh</w:t>
      </w:r>
      <w:r w:rsidRPr="003722AB">
        <w:rPr>
          <w:rFonts w:ascii="Times New Roman" w:eastAsiaTheme="minorEastAsia" w:hAnsi="Times New Roman"/>
          <w:vertAlign w:val="subscript"/>
          <w:lang w:eastAsia="zh-CN"/>
        </w:rPr>
        <w:t xml:space="preserve"> </w:t>
      </w:r>
      <w:r w:rsidRPr="003722AB">
        <w:rPr>
          <w:rFonts w:ascii="Times New Roman" w:eastAsiaTheme="minorEastAsia" w:hAnsi="Times New Roman"/>
          <w:lang w:eastAsia="zh-CN"/>
        </w:rPr>
        <w:t>(0.01 mmol), Ni(NTf</w:t>
      </w:r>
      <w:r w:rsidRPr="003722AB">
        <w:rPr>
          <w:rFonts w:ascii="Times New Roman" w:eastAsiaTheme="minorEastAsia" w:hAnsi="Times New Roman"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lang w:eastAsia="zh-CN"/>
        </w:rPr>
        <w:t>)</w:t>
      </w:r>
      <w:r w:rsidRPr="003722AB">
        <w:rPr>
          <w:rFonts w:ascii="Times New Roman" w:eastAsiaTheme="minorEastAsia" w:hAnsi="Times New Roman"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lang w:eastAsia="zh-CN"/>
        </w:rPr>
        <w:t xml:space="preserve"> (0.012 mmol),</w:t>
      </w:r>
      <w:r w:rsidRPr="003722AB">
        <w:rPr>
          <w:rFonts w:ascii="Times New Roman" w:eastAsiaTheme="minorEastAsia" w:hAnsi="Times New Roman"/>
          <w:vertAlign w:val="subscript"/>
          <w:lang w:eastAsia="zh-CN"/>
        </w:rPr>
        <w:t xml:space="preserve"> </w:t>
      </w:r>
      <w:r w:rsidRPr="003722AB">
        <w:rPr>
          <w:rFonts w:ascii="Times New Roman" w:eastAsiaTheme="minorEastAsia" w:hAnsi="Times New Roman"/>
          <w:lang w:eastAsia="zh-CN"/>
        </w:rPr>
        <w:t xml:space="preserve">3 Å MS (25 mg), </w:t>
      </w:r>
      <w:r w:rsidRPr="003722AB">
        <w:rPr>
          <w:rFonts w:ascii="Times New Roman" w:eastAsiaTheme="minorEastAsia" w:hAnsi="Times New Roman"/>
          <w:b/>
          <w:lang w:eastAsia="zh-CN"/>
        </w:rPr>
        <w:t>D1</w:t>
      </w:r>
      <w:r w:rsidRPr="003722AB">
        <w:rPr>
          <w:rFonts w:ascii="Times New Roman" w:eastAsiaTheme="minorEastAsia" w:hAnsi="Times New Roman"/>
          <w:lang w:eastAsia="zh-CN"/>
        </w:rPr>
        <w:t xml:space="preserve"> (0.1 mmol) and CsF (0.4 mmol) in CH</w:t>
      </w:r>
      <w:r w:rsidRPr="003722AB">
        <w:rPr>
          <w:rFonts w:ascii="Times New Roman" w:eastAsiaTheme="minorEastAsia" w:hAnsi="Times New Roman"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lang w:eastAsia="zh-CN"/>
        </w:rPr>
        <w:t>CN</w:t>
      </w:r>
      <w:r w:rsidRPr="003722AB">
        <w:rPr>
          <w:rFonts w:ascii="Times New Roman" w:eastAsiaTheme="minorEastAsia" w:hAnsi="Times New Roman"/>
          <w:vertAlign w:val="subscript"/>
          <w:lang w:eastAsia="zh-CN"/>
        </w:rPr>
        <w:t xml:space="preserve"> </w:t>
      </w:r>
      <w:r w:rsidRPr="003722AB">
        <w:rPr>
          <w:rFonts w:ascii="Times New Roman" w:eastAsiaTheme="minorEastAsia" w:hAnsi="Times New Roman"/>
          <w:lang w:eastAsia="zh-CN"/>
        </w:rPr>
        <w:t>(2.0 mL) under N</w:t>
      </w:r>
      <w:r w:rsidRPr="003722AB">
        <w:rPr>
          <w:rFonts w:ascii="Times New Roman" w:eastAsiaTheme="minorEastAsia" w:hAnsi="Times New Roman"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lang w:eastAsia="zh-CN"/>
        </w:rPr>
        <w:t xml:space="preserve"> atmosphere, and the mixture was stirred at 35</w:t>
      </w:r>
      <w:r w:rsidR="006B28D6" w:rsidRPr="003722AB">
        <w:rPr>
          <w:rFonts w:ascii="Times New Roman" w:eastAsiaTheme="minorEastAsia" w:hAnsi="Times New Roman"/>
          <w:lang w:eastAsia="zh-CN"/>
        </w:rPr>
        <w:t xml:space="preserve"> </w:t>
      </w:r>
      <w:r w:rsidR="006B28D6" w:rsidRPr="003722AB">
        <w:rPr>
          <w:rFonts w:ascii="Times New Roman" w:eastAsiaTheme="minorEastAsia" w:hAnsi="Times New Roman"/>
          <w:lang w:eastAsia="zh-CN"/>
        </w:rPr>
        <w:sym w:font="Symbol" w:char="F0B0"/>
      </w:r>
      <w:r w:rsidR="006B28D6" w:rsidRPr="003722AB">
        <w:rPr>
          <w:rFonts w:ascii="Times New Roman" w:eastAsiaTheme="minorEastAsia" w:hAnsi="Times New Roman"/>
          <w:lang w:eastAsia="zh-CN"/>
        </w:rPr>
        <w:t>C</w:t>
      </w:r>
      <w:r w:rsidRPr="003722AB">
        <w:rPr>
          <w:rFonts w:ascii="Times New Roman" w:eastAsiaTheme="minorEastAsia" w:hAnsi="Times New Roman"/>
          <w:lang w:eastAsia="zh-CN"/>
        </w:rPr>
        <w:t xml:space="preserve"> for 30 minutes. Then a solution of benzoyl chloride </w:t>
      </w:r>
      <w:r w:rsidRPr="003722AB">
        <w:rPr>
          <w:rFonts w:ascii="Times New Roman" w:eastAsiaTheme="minorEastAsia" w:hAnsi="Times New Roman"/>
          <w:b/>
          <w:lang w:eastAsia="zh-CN"/>
        </w:rPr>
        <w:t>Aa1</w:t>
      </w:r>
      <w:r w:rsidRPr="003722AB">
        <w:rPr>
          <w:rFonts w:ascii="Times New Roman" w:eastAsiaTheme="minorEastAsia" w:hAnsi="Times New Roman"/>
          <w:lang w:eastAsia="zh-CN"/>
        </w:rPr>
        <w:t xml:space="preserve"> (0.2 mmol in 1.0 mL CH</w:t>
      </w:r>
      <w:r w:rsidRPr="003722AB">
        <w:rPr>
          <w:rFonts w:ascii="Times New Roman" w:eastAsiaTheme="minorEastAsia" w:hAnsi="Times New Roman"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lang w:eastAsia="zh-CN"/>
        </w:rPr>
        <w:t xml:space="preserve">CN) was added and the resulting mixture was stirred 10 </w:t>
      </w:r>
      <w:r w:rsidRPr="003722AB">
        <w:rPr>
          <w:rFonts w:ascii="Times New Roman" w:eastAsiaTheme="minorEastAsia" w:hAnsi="Times New Roman"/>
          <w:lang w:eastAsia="zh-CN"/>
        </w:rPr>
        <w:sym w:font="Symbol" w:char="F0B0"/>
      </w:r>
      <w:r w:rsidRPr="003722AB">
        <w:rPr>
          <w:rFonts w:ascii="Times New Roman" w:eastAsiaTheme="minorEastAsia" w:hAnsi="Times New Roman"/>
          <w:lang w:eastAsia="zh-CN"/>
        </w:rPr>
        <w:t xml:space="preserve">C for 24 h. The yield was determined by </w:t>
      </w:r>
      <w:r w:rsidRPr="003722AB">
        <w:rPr>
          <w:rFonts w:ascii="Times New Roman" w:eastAsiaTheme="minorEastAsia" w:hAnsi="Times New Roman"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lang w:eastAsia="zh-CN"/>
        </w:rPr>
        <w:t>H NMR, 1,1,2,2-tetrabromoethane (1.0 equiv.) as the internal standard.</w:t>
      </w:r>
      <w:r w:rsidRPr="003722AB">
        <w:rPr>
          <w:rFonts w:ascii="Times New Roman" w:eastAsiaTheme="minorEastAsia" w:hAnsi="Times New Roman"/>
          <w:lang w:val="de-DE" w:eastAsia="zh-CN"/>
        </w:rPr>
        <w:t xml:space="preserve"> The ee value was determined by UPC</w:t>
      </w:r>
      <w:r w:rsidRPr="003722AB">
        <w:rPr>
          <w:rFonts w:ascii="Times New Roman" w:eastAsiaTheme="minorEastAsia" w:hAnsi="Times New Roman"/>
          <w:vertAlign w:val="superscript"/>
          <w:lang w:val="de-DE" w:eastAsia="zh-CN"/>
        </w:rPr>
        <w:t>2</w:t>
      </w:r>
      <w:r w:rsidRPr="003722AB">
        <w:rPr>
          <w:rFonts w:ascii="Times New Roman" w:eastAsiaTheme="minorEastAsia" w:hAnsi="Times New Roman"/>
          <w:lang w:val="de-DE" w:eastAsia="zh-CN"/>
        </w:rPr>
        <w:t xml:space="preserve"> on a chiral stationary phase.</w:t>
      </w:r>
    </w:p>
    <w:p w:rsidR="00B30C71" w:rsidRPr="003722AB" w:rsidRDefault="00B30C71" w:rsidP="00547C9F">
      <w:pPr>
        <w:pStyle w:val="H1"/>
        <w:rPr>
          <w:rFonts w:ascii="Times New Roman" w:hAnsi="Times New Roman"/>
        </w:rPr>
      </w:pPr>
      <w:bookmarkStart w:id="11" w:name="_Toc173661402"/>
      <w:r w:rsidRPr="003722AB">
        <w:rPr>
          <w:rFonts w:ascii="Times New Roman" w:hAnsi="Times New Roman"/>
        </w:rPr>
        <w:t>5. Optimization of the reaction conditions</w:t>
      </w:r>
      <w:bookmarkEnd w:id="11"/>
    </w:p>
    <w:p w:rsidR="003D3142" w:rsidRPr="003722AB" w:rsidRDefault="003D3142" w:rsidP="00031962">
      <w:pPr>
        <w:pStyle w:val="aa"/>
        <w:spacing w:before="460" w:after="230" w:line="230" w:lineRule="atLeast"/>
        <w:jc w:val="left"/>
        <w:rPr>
          <w:rFonts w:cs="Times New Roman"/>
          <w:sz w:val="18"/>
          <w:lang w:val="de-DE"/>
        </w:rPr>
      </w:pPr>
      <w:bookmarkStart w:id="12" w:name="_Toc173661403"/>
      <w:r w:rsidRPr="003722AB">
        <w:rPr>
          <w:rFonts w:cs="Times New Roman"/>
          <w:sz w:val="18"/>
        </w:rPr>
        <w:t xml:space="preserve">5.1 </w:t>
      </w:r>
      <w:r w:rsidRPr="003722AB">
        <w:rPr>
          <w:rFonts w:cs="Times New Roman"/>
          <w:sz w:val="18"/>
          <w:lang w:val="de-DE"/>
        </w:rPr>
        <w:t xml:space="preserve">Optimization of the reaction conditions of </w:t>
      </w:r>
      <w:r w:rsidR="00986238" w:rsidRPr="003722AB">
        <w:rPr>
          <w:rFonts w:cs="Times New Roman"/>
          <w:sz w:val="18"/>
          <w:lang w:val="de-DE"/>
        </w:rPr>
        <w:t xml:space="preserve">benzocyclobutenones with </w:t>
      </w:r>
      <w:r w:rsidR="00EB58EE" w:rsidRPr="003722AB">
        <w:rPr>
          <w:rFonts w:cs="Times New Roman"/>
          <w:sz w:val="18"/>
          <w:lang w:val="de-DE"/>
        </w:rPr>
        <w:t>3,4-</w:t>
      </w:r>
      <w:r w:rsidRPr="003722AB">
        <w:rPr>
          <w:rFonts w:cs="Times New Roman"/>
          <w:bCs w:val="0"/>
          <w:sz w:val="18"/>
        </w:rPr>
        <w:t>d</w:t>
      </w:r>
      <w:r w:rsidRPr="003722AB">
        <w:rPr>
          <w:rFonts w:cs="Times New Roman"/>
          <w:sz w:val="18"/>
        </w:rPr>
        <w:t>ihydroisoquinoline</w:t>
      </w:r>
      <w:bookmarkEnd w:id="12"/>
    </w:p>
    <w:p w:rsidR="003D3142" w:rsidRPr="003722AB" w:rsidRDefault="003D3142" w:rsidP="003D3142">
      <w:pPr>
        <w:spacing w:beforeLines="50" w:before="120"/>
        <w:rPr>
          <w:sz w:val="18"/>
          <w:lang w:eastAsia="zh-CN"/>
        </w:rPr>
      </w:pPr>
      <w:r w:rsidRPr="003722AB">
        <w:rPr>
          <w:b/>
          <w:sz w:val="18"/>
          <w:lang w:eastAsia="zh-CN"/>
        </w:rPr>
        <w:t>Table</w:t>
      </w:r>
      <w:r w:rsidRPr="003722AB">
        <w:rPr>
          <w:b/>
          <w:bCs/>
          <w:sz w:val="18"/>
          <w:lang w:val="en-US" w:eastAsia="zh-CN"/>
        </w:rPr>
        <w:t xml:space="preserve"> 1</w:t>
      </w:r>
      <w:r w:rsidRPr="003722AB">
        <w:rPr>
          <w:sz w:val="18"/>
          <w:lang w:val="en-US" w:eastAsia="zh-CN"/>
        </w:rPr>
        <w:t>. Screening of solvents</w:t>
      </w:r>
    </w:p>
    <w:p w:rsidR="003D3142" w:rsidRPr="003722AB" w:rsidRDefault="003D3142" w:rsidP="003D3142">
      <w:pPr>
        <w:jc w:val="center"/>
        <w:rPr>
          <w:lang w:val="en-US" w:eastAsia="zh-CN"/>
        </w:rPr>
      </w:pPr>
      <w:r w:rsidRPr="003722AB">
        <w:rPr>
          <w:lang w:val="en-US" w:eastAsia="zh-CN"/>
        </w:rPr>
        <w:object w:dxaOrig="7029" w:dyaOrig="1509">
          <v:shape id="_x0000_i1041" type="#_x0000_t75" style="width:275.1pt;height:59.75pt" o:ole="">
            <v:imagedata r:id="rId42" o:title=""/>
          </v:shape>
          <o:OLEObject Type="Embed" ProgID="ChemDraw.Document.6.0" ShapeID="_x0000_i1041" DrawAspect="Content" ObjectID="_1784569788" r:id="rId43"/>
        </w:objec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3"/>
        <w:gridCol w:w="3911"/>
        <w:gridCol w:w="3686"/>
      </w:tblGrid>
      <w:tr w:rsidR="003D3142" w:rsidRPr="003722AB" w:rsidTr="006B28D6">
        <w:trPr>
          <w:trHeight w:val="425"/>
          <w:tblCellSpacing w:w="0" w:type="dxa"/>
          <w:jc w:val="center"/>
        </w:trPr>
        <w:tc>
          <w:tcPr>
            <w:tcW w:w="12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Entry</w:t>
            </w:r>
            <w:r w:rsidR="0006277D" w:rsidRPr="003722AB">
              <w:rPr>
                <w:color w:val="000000"/>
                <w:sz w:val="15"/>
                <w:szCs w:val="15"/>
                <w:vertAlign w:val="superscript"/>
              </w:rPr>
              <w:t>[a]</w:t>
            </w:r>
          </w:p>
        </w:tc>
        <w:tc>
          <w:tcPr>
            <w:tcW w:w="1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Solvent</w:t>
            </w:r>
          </w:p>
        </w:tc>
        <w:tc>
          <w:tcPr>
            <w:tcW w:w="17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Yield (%)</w:t>
            </w:r>
            <w:r w:rsidR="0006277D" w:rsidRPr="003722AB">
              <w:rPr>
                <w:color w:val="000000"/>
                <w:sz w:val="15"/>
                <w:szCs w:val="15"/>
                <w:vertAlign w:val="superscript"/>
              </w:rPr>
              <w:t>[</w:t>
            </w:r>
            <w:r w:rsidR="0006277D" w:rsidRPr="003722AB">
              <w:rPr>
                <w:rFonts w:eastAsiaTheme="minorEastAsia"/>
                <w:color w:val="000000"/>
                <w:sz w:val="15"/>
                <w:szCs w:val="15"/>
                <w:vertAlign w:val="superscript"/>
                <w:lang w:eastAsia="zh-CN"/>
              </w:rPr>
              <w:t>b</w:t>
            </w:r>
            <w:r w:rsidR="0006277D" w:rsidRPr="003722AB">
              <w:rPr>
                <w:color w:val="000000"/>
                <w:sz w:val="15"/>
                <w:szCs w:val="15"/>
                <w:vertAlign w:val="superscript"/>
              </w:rPr>
              <w:t>]</w:t>
            </w:r>
          </w:p>
        </w:tc>
      </w:tr>
      <w:tr w:rsidR="003D3142" w:rsidRPr="003722AB" w:rsidTr="006B28D6">
        <w:trPr>
          <w:trHeight w:val="425"/>
          <w:tblCellSpacing w:w="0" w:type="dxa"/>
          <w:jc w:val="center"/>
        </w:trPr>
        <w:tc>
          <w:tcPr>
            <w:tcW w:w="1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CH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2</w:t>
            </w:r>
            <w:r w:rsidRPr="003722AB">
              <w:rPr>
                <w:bCs/>
                <w:sz w:val="15"/>
                <w:szCs w:val="15"/>
                <w:lang w:val="en-US" w:eastAsia="zh-CN"/>
              </w:rPr>
              <w:t>Cl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2</w:t>
            </w:r>
          </w:p>
        </w:tc>
        <w:tc>
          <w:tcPr>
            <w:tcW w:w="1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56</w:t>
            </w:r>
          </w:p>
        </w:tc>
      </w:tr>
      <w:tr w:rsidR="003D3142" w:rsidRPr="003722AB" w:rsidTr="006B28D6">
        <w:trPr>
          <w:trHeight w:val="425"/>
          <w:tblCellSpacing w:w="0" w:type="dxa"/>
          <w:jc w:val="center"/>
        </w:trPr>
        <w:tc>
          <w:tcPr>
            <w:tcW w:w="1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EtOAc</w:t>
            </w:r>
          </w:p>
        </w:tc>
        <w:tc>
          <w:tcPr>
            <w:tcW w:w="1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86</w:t>
            </w:r>
          </w:p>
        </w:tc>
      </w:tr>
      <w:tr w:rsidR="003D3142" w:rsidRPr="003722AB" w:rsidTr="006B28D6">
        <w:trPr>
          <w:trHeight w:val="425"/>
          <w:tblCellSpacing w:w="0" w:type="dxa"/>
          <w:jc w:val="center"/>
        </w:trPr>
        <w:tc>
          <w:tcPr>
            <w:tcW w:w="1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CH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3</w:t>
            </w:r>
            <w:r w:rsidRPr="003722AB">
              <w:rPr>
                <w:bCs/>
                <w:sz w:val="15"/>
                <w:szCs w:val="15"/>
                <w:lang w:val="en-US" w:eastAsia="zh-CN"/>
              </w:rPr>
              <w:t>OH</w:t>
            </w:r>
          </w:p>
        </w:tc>
        <w:tc>
          <w:tcPr>
            <w:tcW w:w="1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34</w:t>
            </w:r>
          </w:p>
        </w:tc>
      </w:tr>
      <w:tr w:rsidR="003D3142" w:rsidRPr="003722AB" w:rsidTr="006B28D6">
        <w:trPr>
          <w:trHeight w:val="425"/>
          <w:tblCellSpacing w:w="0" w:type="dxa"/>
          <w:jc w:val="center"/>
        </w:trPr>
        <w:tc>
          <w:tcPr>
            <w:tcW w:w="1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CH</w:t>
            </w:r>
            <w:r w:rsidRPr="003722AB">
              <w:rPr>
                <w:sz w:val="15"/>
                <w:szCs w:val="15"/>
                <w:vertAlign w:val="subscript"/>
                <w:lang w:val="en-US" w:eastAsia="zh-CN"/>
              </w:rPr>
              <w:t>3</w:t>
            </w:r>
            <w:r w:rsidRPr="003722AB">
              <w:rPr>
                <w:sz w:val="15"/>
                <w:szCs w:val="15"/>
                <w:lang w:val="en-US" w:eastAsia="zh-CN"/>
              </w:rPr>
              <w:t>CN</w:t>
            </w:r>
          </w:p>
        </w:tc>
        <w:tc>
          <w:tcPr>
            <w:tcW w:w="1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51</w:t>
            </w:r>
          </w:p>
        </w:tc>
      </w:tr>
      <w:tr w:rsidR="003D3142" w:rsidRPr="003722AB" w:rsidTr="006B28D6">
        <w:trPr>
          <w:trHeight w:val="425"/>
          <w:tblCellSpacing w:w="0" w:type="dxa"/>
          <w:jc w:val="center"/>
        </w:trPr>
        <w:tc>
          <w:tcPr>
            <w:tcW w:w="1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Toluene</w:t>
            </w:r>
          </w:p>
        </w:tc>
        <w:tc>
          <w:tcPr>
            <w:tcW w:w="1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78</w:t>
            </w:r>
          </w:p>
        </w:tc>
      </w:tr>
      <w:tr w:rsidR="003D3142" w:rsidRPr="003722AB" w:rsidTr="006B28D6">
        <w:trPr>
          <w:trHeight w:val="425"/>
          <w:tblCellSpacing w:w="0" w:type="dxa"/>
          <w:jc w:val="center"/>
        </w:trPr>
        <w:tc>
          <w:tcPr>
            <w:tcW w:w="1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THF</w:t>
            </w:r>
          </w:p>
        </w:tc>
        <w:tc>
          <w:tcPr>
            <w:tcW w:w="1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77</w:t>
            </w:r>
          </w:p>
        </w:tc>
      </w:tr>
      <w:tr w:rsidR="003D3142" w:rsidRPr="003722AB" w:rsidTr="006B28D6">
        <w:trPr>
          <w:trHeight w:val="425"/>
          <w:tblCellSpacing w:w="0" w:type="dxa"/>
          <w:jc w:val="center"/>
        </w:trPr>
        <w:tc>
          <w:tcPr>
            <w:tcW w:w="1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7</w:t>
            </w:r>
          </w:p>
        </w:tc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1,4-dioxane</w:t>
            </w:r>
          </w:p>
        </w:tc>
        <w:tc>
          <w:tcPr>
            <w:tcW w:w="1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90</w:t>
            </w:r>
          </w:p>
        </w:tc>
      </w:tr>
      <w:tr w:rsidR="003D3142" w:rsidRPr="003722AB" w:rsidTr="006B28D6">
        <w:trPr>
          <w:trHeight w:val="425"/>
          <w:tblCellSpacing w:w="0" w:type="dxa"/>
          <w:jc w:val="center"/>
        </w:trPr>
        <w:tc>
          <w:tcPr>
            <w:tcW w:w="1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DME</w:t>
            </w:r>
          </w:p>
        </w:tc>
        <w:tc>
          <w:tcPr>
            <w:tcW w:w="1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91</w:t>
            </w:r>
          </w:p>
        </w:tc>
      </w:tr>
      <w:tr w:rsidR="003D3142" w:rsidRPr="003722AB" w:rsidTr="006B28D6">
        <w:trPr>
          <w:trHeight w:val="425"/>
          <w:tblCellSpacing w:w="0" w:type="dxa"/>
          <w:jc w:val="center"/>
        </w:trPr>
        <w:tc>
          <w:tcPr>
            <w:tcW w:w="1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MTBE</w:t>
            </w:r>
          </w:p>
        </w:tc>
        <w:tc>
          <w:tcPr>
            <w:tcW w:w="1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93</w:t>
            </w:r>
          </w:p>
        </w:tc>
      </w:tr>
      <w:tr w:rsidR="003D3142" w:rsidRPr="003722AB" w:rsidTr="006B28D6">
        <w:trPr>
          <w:trHeight w:val="425"/>
          <w:tblCellSpacing w:w="0" w:type="dxa"/>
          <w:jc w:val="center"/>
        </w:trPr>
        <w:tc>
          <w:tcPr>
            <w:tcW w:w="12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1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Et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2</w:t>
            </w:r>
            <w:r w:rsidRPr="003722AB">
              <w:rPr>
                <w:bCs/>
                <w:sz w:val="15"/>
                <w:szCs w:val="15"/>
                <w:lang w:val="en-US" w:eastAsia="zh-CN"/>
              </w:rPr>
              <w:t>O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3D3142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99</w:t>
            </w:r>
          </w:p>
        </w:tc>
      </w:tr>
    </w:tbl>
    <w:p w:rsidR="003D3142" w:rsidRPr="003722AB" w:rsidRDefault="003D3142" w:rsidP="003D3142">
      <w:pPr>
        <w:rPr>
          <w:sz w:val="14"/>
          <w:szCs w:val="14"/>
          <w:lang w:val="en-US" w:eastAsia="zh-CN"/>
        </w:rPr>
      </w:pPr>
      <w:r w:rsidRPr="003722AB">
        <w:rPr>
          <w:i/>
          <w:sz w:val="14"/>
          <w:szCs w:val="14"/>
          <w:vertAlign w:val="superscript"/>
          <w:lang w:val="en-US" w:eastAsia="zh-CN"/>
        </w:rPr>
        <w:t xml:space="preserve">a </w:t>
      </w:r>
      <w:r w:rsidRPr="003722AB">
        <w:rPr>
          <w:sz w:val="14"/>
          <w:szCs w:val="14"/>
          <w:lang w:val="en-US" w:eastAsia="zh-CN"/>
        </w:rPr>
        <w:t xml:space="preserve">Unless otherwise noted, the reactions were carried out with </w:t>
      </w:r>
      <w:r w:rsidRPr="003722AB">
        <w:rPr>
          <w:b/>
          <w:sz w:val="14"/>
          <w:szCs w:val="14"/>
          <w:lang w:val="en-US" w:eastAsia="zh-CN"/>
        </w:rPr>
        <w:t>A1</w:t>
      </w:r>
      <w:r w:rsidRPr="003722AB">
        <w:rPr>
          <w:sz w:val="14"/>
          <w:szCs w:val="14"/>
          <w:lang w:val="en-US" w:eastAsia="zh-CN"/>
        </w:rPr>
        <w:t xml:space="preserve"> (0.1 mmol),</w:t>
      </w:r>
      <w:r w:rsidRPr="003722AB">
        <w:rPr>
          <w:b/>
          <w:sz w:val="14"/>
          <w:szCs w:val="14"/>
          <w:lang w:val="en-US" w:eastAsia="zh-CN"/>
        </w:rPr>
        <w:t xml:space="preserve"> B1</w:t>
      </w:r>
      <w:r w:rsidRPr="003722AB">
        <w:rPr>
          <w:sz w:val="14"/>
          <w:szCs w:val="14"/>
          <w:lang w:val="en-US" w:eastAsia="zh-CN"/>
        </w:rPr>
        <w:t xml:space="preserve"> (0.1 mmol) in solvent (1.0 mL) under N</w:t>
      </w:r>
      <w:r w:rsidRPr="003722AB">
        <w:rPr>
          <w:sz w:val="14"/>
          <w:szCs w:val="14"/>
          <w:vertAlign w:val="subscript"/>
          <w:lang w:val="en-US" w:eastAsia="zh-CN"/>
        </w:rPr>
        <w:t>2</w:t>
      </w:r>
      <w:r w:rsidRPr="003722AB">
        <w:rPr>
          <w:sz w:val="14"/>
          <w:szCs w:val="14"/>
          <w:lang w:val="en-US" w:eastAsia="zh-CN"/>
        </w:rPr>
        <w:t xml:space="preserve"> protection and 5 W LED (</w:t>
      </w:r>
      <w:r w:rsidRPr="003722AB">
        <w:rPr>
          <w:sz w:val="14"/>
          <w:szCs w:val="14"/>
          <w:lang w:val="en-US" w:eastAsia="zh-CN"/>
        </w:rPr>
        <w:sym w:font="Symbol" w:char="F06C"/>
      </w:r>
      <w:r w:rsidRPr="003722AB">
        <w:rPr>
          <w:sz w:val="14"/>
          <w:szCs w:val="14"/>
          <w:vertAlign w:val="subscript"/>
          <w:lang w:val="en-US" w:eastAsia="zh-CN"/>
        </w:rPr>
        <w:t>max</w:t>
      </w:r>
      <w:r w:rsidRPr="003722AB">
        <w:rPr>
          <w:sz w:val="14"/>
          <w:szCs w:val="14"/>
          <w:lang w:val="en-US" w:eastAsia="zh-CN"/>
        </w:rPr>
        <w:t xml:space="preserve"> = 365 nm) irradiation at 10 </w:t>
      </w:r>
      <w:r w:rsidRPr="003722AB">
        <w:rPr>
          <w:sz w:val="14"/>
          <w:szCs w:val="14"/>
          <w:lang w:val="en-US" w:eastAsia="zh-CN"/>
        </w:rPr>
        <w:sym w:font="Symbol" w:char="F0B0"/>
      </w:r>
      <w:r w:rsidRPr="003722AB">
        <w:rPr>
          <w:sz w:val="14"/>
          <w:szCs w:val="14"/>
          <w:lang w:val="en-US" w:eastAsia="zh-CN"/>
        </w:rPr>
        <w:t xml:space="preserve">C for 12 h. </w:t>
      </w:r>
      <w:r w:rsidRPr="003722AB">
        <w:rPr>
          <w:i/>
          <w:sz w:val="14"/>
          <w:szCs w:val="14"/>
          <w:vertAlign w:val="superscript"/>
          <w:lang w:val="en-US" w:eastAsia="zh-CN"/>
        </w:rPr>
        <w:t xml:space="preserve">b </w:t>
      </w:r>
      <w:r w:rsidRPr="003722AB">
        <w:rPr>
          <w:sz w:val="14"/>
          <w:szCs w:val="14"/>
          <w:lang w:val="en-US" w:eastAsia="zh-CN"/>
        </w:rPr>
        <w:t xml:space="preserve">The yield was determined by </w:t>
      </w:r>
      <w:r w:rsidRPr="003722AB">
        <w:rPr>
          <w:sz w:val="14"/>
          <w:szCs w:val="14"/>
          <w:vertAlign w:val="superscript"/>
          <w:lang w:val="en-US" w:eastAsia="zh-CN"/>
        </w:rPr>
        <w:t>1</w:t>
      </w:r>
      <w:r w:rsidRPr="003722AB">
        <w:rPr>
          <w:sz w:val="14"/>
          <w:szCs w:val="14"/>
          <w:lang w:val="en-US" w:eastAsia="zh-CN"/>
        </w:rPr>
        <w:t>H NMR analysis of the crude products, 1,1,2,2-tetrachlorethane (1.0 equiv.) as the internal standard.</w:t>
      </w:r>
    </w:p>
    <w:p w:rsidR="003D3142" w:rsidRPr="003722AB" w:rsidRDefault="003D3142" w:rsidP="003D3142">
      <w:pPr>
        <w:spacing w:beforeLines="50" w:before="120"/>
        <w:rPr>
          <w:sz w:val="18"/>
          <w:szCs w:val="18"/>
          <w:lang w:eastAsia="zh-CN"/>
        </w:rPr>
      </w:pPr>
      <w:r w:rsidRPr="003722AB">
        <w:rPr>
          <w:b/>
          <w:sz w:val="18"/>
          <w:szCs w:val="18"/>
          <w:lang w:eastAsia="zh-CN"/>
        </w:rPr>
        <w:t>Table</w:t>
      </w:r>
      <w:r w:rsidRPr="003722AB">
        <w:rPr>
          <w:b/>
          <w:bCs/>
          <w:sz w:val="18"/>
          <w:szCs w:val="18"/>
          <w:lang w:val="en-US" w:eastAsia="zh-CN"/>
        </w:rPr>
        <w:t xml:space="preserve"> 2</w:t>
      </w:r>
      <w:r w:rsidRPr="003722AB">
        <w:rPr>
          <w:sz w:val="18"/>
          <w:szCs w:val="18"/>
          <w:lang w:val="en-US" w:eastAsia="zh-CN"/>
        </w:rPr>
        <w:t>. Screening of the light sources</w:t>
      </w:r>
    </w:p>
    <w:p w:rsidR="003D3142" w:rsidRPr="003722AB" w:rsidRDefault="003D3142" w:rsidP="003D3142">
      <w:pPr>
        <w:jc w:val="center"/>
        <w:rPr>
          <w:b/>
          <w:lang w:eastAsia="zh-CN"/>
        </w:rPr>
      </w:pPr>
      <w:r w:rsidRPr="003722AB">
        <w:rPr>
          <w:lang w:val="en-US" w:eastAsia="zh-CN"/>
        </w:rPr>
        <w:object w:dxaOrig="7029" w:dyaOrig="1509">
          <v:shape id="_x0000_i1042" type="#_x0000_t75" style="width:275.1pt;height:59.75pt" o:ole="">
            <v:imagedata r:id="rId44" o:title=""/>
          </v:shape>
          <o:OLEObject Type="Embed" ProgID="ChemDraw.Document.6.0" ShapeID="_x0000_i1042" DrawAspect="Content" ObjectID="_1784569789" r:id="rId45"/>
        </w:object>
      </w:r>
    </w:p>
    <w:tbl>
      <w:tblPr>
        <w:tblStyle w:val="a8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5"/>
        <w:gridCol w:w="4256"/>
        <w:gridCol w:w="3469"/>
      </w:tblGrid>
      <w:tr w:rsidR="003D3142" w:rsidRPr="003722AB" w:rsidTr="006B28D6">
        <w:trPr>
          <w:trHeight w:val="425"/>
          <w:jc w:val="center"/>
        </w:trPr>
        <w:tc>
          <w:tcPr>
            <w:tcW w:w="12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Entry</w:t>
            </w:r>
            <w:r w:rsidR="0006277D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[a]</w:t>
            </w:r>
          </w:p>
        </w:tc>
        <w:tc>
          <w:tcPr>
            <w:tcW w:w="20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Light source</w:t>
            </w:r>
          </w:p>
        </w:tc>
        <w:tc>
          <w:tcPr>
            <w:tcW w:w="1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Yield (%)</w:t>
            </w:r>
            <w:r w:rsidR="0006277D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[b]</w:t>
            </w:r>
          </w:p>
        </w:tc>
      </w:tr>
      <w:tr w:rsidR="003D3142" w:rsidRPr="003722AB" w:rsidTr="006B28D6">
        <w:trPr>
          <w:trHeight w:val="425"/>
          <w:jc w:val="center"/>
        </w:trPr>
        <w:tc>
          <w:tcPr>
            <w:tcW w:w="1232" w:type="pct"/>
            <w:tcBorders>
              <w:top w:val="single" w:sz="4" w:space="0" w:color="auto"/>
              <w:bottom w:val="nil"/>
            </w:tcBorders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2076" w:type="pct"/>
            <w:tcBorders>
              <w:top w:val="single" w:sz="4" w:space="0" w:color="auto"/>
              <w:bottom w:val="nil"/>
            </w:tcBorders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5W, 365 nm</w:t>
            </w:r>
          </w:p>
        </w:tc>
        <w:tc>
          <w:tcPr>
            <w:tcW w:w="1692" w:type="pct"/>
            <w:tcBorders>
              <w:top w:val="single" w:sz="4" w:space="0" w:color="auto"/>
              <w:bottom w:val="nil"/>
            </w:tcBorders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99</w:t>
            </w:r>
          </w:p>
        </w:tc>
      </w:tr>
      <w:tr w:rsidR="003D3142" w:rsidRPr="003722AB" w:rsidTr="006B28D6">
        <w:trPr>
          <w:trHeight w:val="425"/>
          <w:jc w:val="center"/>
        </w:trPr>
        <w:tc>
          <w:tcPr>
            <w:tcW w:w="1232" w:type="pct"/>
            <w:tcBorders>
              <w:top w:val="nil"/>
              <w:bottom w:val="nil"/>
            </w:tcBorders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2076" w:type="pct"/>
            <w:tcBorders>
              <w:top w:val="nil"/>
              <w:bottom w:val="nil"/>
            </w:tcBorders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5 W, 385 nm</w:t>
            </w:r>
          </w:p>
        </w:tc>
        <w:tc>
          <w:tcPr>
            <w:tcW w:w="1692" w:type="pct"/>
            <w:tcBorders>
              <w:top w:val="nil"/>
              <w:bottom w:val="nil"/>
            </w:tcBorders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22</w:t>
            </w:r>
          </w:p>
        </w:tc>
      </w:tr>
      <w:tr w:rsidR="003D3142" w:rsidRPr="003722AB" w:rsidTr="006B28D6">
        <w:trPr>
          <w:trHeight w:val="425"/>
          <w:jc w:val="center"/>
        </w:trPr>
        <w:tc>
          <w:tcPr>
            <w:tcW w:w="1232" w:type="pct"/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2076" w:type="pct"/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5 W, 400 nm</w:t>
            </w:r>
          </w:p>
        </w:tc>
        <w:tc>
          <w:tcPr>
            <w:tcW w:w="1692" w:type="pct"/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3</w:t>
            </w:r>
          </w:p>
        </w:tc>
      </w:tr>
      <w:tr w:rsidR="003D3142" w:rsidRPr="003722AB" w:rsidTr="006B28D6">
        <w:trPr>
          <w:trHeight w:val="425"/>
          <w:jc w:val="center"/>
        </w:trPr>
        <w:tc>
          <w:tcPr>
            <w:tcW w:w="1232" w:type="pct"/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lastRenderedPageBreak/>
              <w:t>4</w:t>
            </w:r>
            <w:r w:rsidR="0006277D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[c]</w:t>
            </w:r>
          </w:p>
        </w:tc>
        <w:tc>
          <w:tcPr>
            <w:tcW w:w="2076" w:type="pct"/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2 W, 365 nm</w:t>
            </w:r>
          </w:p>
        </w:tc>
        <w:tc>
          <w:tcPr>
            <w:tcW w:w="1692" w:type="pct"/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89</w:t>
            </w:r>
          </w:p>
        </w:tc>
      </w:tr>
      <w:tr w:rsidR="003D3142" w:rsidRPr="003722AB" w:rsidTr="006B28D6">
        <w:trPr>
          <w:trHeight w:val="425"/>
          <w:jc w:val="center"/>
        </w:trPr>
        <w:tc>
          <w:tcPr>
            <w:tcW w:w="1232" w:type="pct"/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5</w:t>
            </w:r>
            <w:r w:rsidR="0006277D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[d]</w:t>
            </w:r>
          </w:p>
        </w:tc>
        <w:tc>
          <w:tcPr>
            <w:tcW w:w="2076" w:type="pct"/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10 W, 365 nm</w:t>
            </w:r>
          </w:p>
        </w:tc>
        <w:tc>
          <w:tcPr>
            <w:tcW w:w="1692" w:type="pct"/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95</w:t>
            </w:r>
          </w:p>
        </w:tc>
      </w:tr>
      <w:tr w:rsidR="003D3142" w:rsidRPr="003722AB" w:rsidTr="006B28D6">
        <w:trPr>
          <w:trHeight w:val="425"/>
          <w:jc w:val="center"/>
        </w:trPr>
        <w:tc>
          <w:tcPr>
            <w:tcW w:w="1232" w:type="pct"/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6</w:t>
            </w:r>
            <w:r w:rsidR="0006277D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[e]</w:t>
            </w:r>
          </w:p>
        </w:tc>
        <w:tc>
          <w:tcPr>
            <w:tcW w:w="2076" w:type="pct"/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20 W, 365 nm</w:t>
            </w:r>
          </w:p>
        </w:tc>
        <w:tc>
          <w:tcPr>
            <w:tcW w:w="1692" w:type="pct"/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90</w:t>
            </w:r>
          </w:p>
        </w:tc>
      </w:tr>
    </w:tbl>
    <w:p w:rsidR="003D3142" w:rsidRPr="003722AB" w:rsidRDefault="003D3142" w:rsidP="003D3142">
      <w:pPr>
        <w:rPr>
          <w:sz w:val="14"/>
          <w:szCs w:val="14"/>
          <w:lang w:val="en-US" w:eastAsia="zh-CN"/>
        </w:rPr>
      </w:pPr>
      <w:r w:rsidRPr="003722AB">
        <w:rPr>
          <w:i/>
          <w:sz w:val="14"/>
          <w:szCs w:val="14"/>
          <w:vertAlign w:val="superscript"/>
          <w:lang w:val="en-US" w:eastAsia="zh-CN"/>
        </w:rPr>
        <w:t xml:space="preserve">a </w:t>
      </w:r>
      <w:r w:rsidRPr="003722AB">
        <w:rPr>
          <w:sz w:val="14"/>
          <w:szCs w:val="14"/>
          <w:lang w:val="en-US" w:eastAsia="zh-CN"/>
        </w:rPr>
        <w:t xml:space="preserve">Unless otherwise noted, the reactions were carried out with </w:t>
      </w:r>
      <w:r w:rsidRPr="003722AB">
        <w:rPr>
          <w:b/>
          <w:sz w:val="14"/>
          <w:szCs w:val="14"/>
          <w:lang w:val="en-US" w:eastAsia="zh-CN"/>
        </w:rPr>
        <w:t>A1</w:t>
      </w:r>
      <w:r w:rsidRPr="003722AB">
        <w:rPr>
          <w:sz w:val="14"/>
          <w:szCs w:val="14"/>
          <w:lang w:val="en-US" w:eastAsia="zh-CN"/>
        </w:rPr>
        <w:t xml:space="preserve"> (0.1 mmol),</w:t>
      </w:r>
      <w:r w:rsidRPr="003722AB">
        <w:rPr>
          <w:b/>
          <w:sz w:val="14"/>
          <w:szCs w:val="14"/>
          <w:lang w:val="en-US" w:eastAsia="zh-CN"/>
        </w:rPr>
        <w:t xml:space="preserve"> B1</w:t>
      </w:r>
      <w:r w:rsidRPr="003722AB">
        <w:rPr>
          <w:sz w:val="14"/>
          <w:szCs w:val="14"/>
          <w:lang w:val="en-US" w:eastAsia="zh-CN"/>
        </w:rPr>
        <w:t xml:space="preserve"> (0.1 mmol) in Et</w:t>
      </w:r>
      <w:r w:rsidRPr="003722AB">
        <w:rPr>
          <w:sz w:val="14"/>
          <w:szCs w:val="14"/>
          <w:vertAlign w:val="subscript"/>
          <w:lang w:val="en-US" w:eastAsia="zh-CN"/>
        </w:rPr>
        <w:t>2</w:t>
      </w:r>
      <w:r w:rsidRPr="003722AB">
        <w:rPr>
          <w:sz w:val="14"/>
          <w:szCs w:val="14"/>
          <w:lang w:val="en-US" w:eastAsia="zh-CN"/>
        </w:rPr>
        <w:t>O (1.0 mL) under N</w:t>
      </w:r>
      <w:r w:rsidRPr="003722AB">
        <w:rPr>
          <w:sz w:val="14"/>
          <w:szCs w:val="14"/>
          <w:vertAlign w:val="subscript"/>
          <w:lang w:val="en-US" w:eastAsia="zh-CN"/>
        </w:rPr>
        <w:t>2</w:t>
      </w:r>
      <w:r w:rsidRPr="003722AB">
        <w:rPr>
          <w:sz w:val="14"/>
          <w:szCs w:val="14"/>
          <w:lang w:val="en-US" w:eastAsia="zh-CN"/>
        </w:rPr>
        <w:t xml:space="preserve"> protection and 5 </w:t>
      </w:r>
      <w:r w:rsidRPr="003722AB">
        <w:rPr>
          <w:sz w:val="14"/>
          <w:szCs w:val="14"/>
          <w:lang w:val="en-US" w:eastAsia="zh-CN"/>
        </w:rPr>
        <w:sym w:font="Symbol" w:char="F02D"/>
      </w:r>
      <w:r w:rsidRPr="003722AB">
        <w:rPr>
          <w:sz w:val="14"/>
          <w:szCs w:val="14"/>
          <w:lang w:val="en-US" w:eastAsia="zh-CN"/>
        </w:rPr>
        <w:t xml:space="preserve"> 20 W LED (</w:t>
      </w:r>
      <w:r w:rsidRPr="003722AB">
        <w:rPr>
          <w:sz w:val="14"/>
          <w:szCs w:val="14"/>
          <w:lang w:val="en-US" w:eastAsia="zh-CN"/>
        </w:rPr>
        <w:sym w:font="Symbol" w:char="F06C"/>
      </w:r>
      <w:r w:rsidRPr="003722AB">
        <w:rPr>
          <w:sz w:val="14"/>
          <w:szCs w:val="14"/>
          <w:vertAlign w:val="subscript"/>
          <w:lang w:val="en-US" w:eastAsia="zh-CN"/>
        </w:rPr>
        <w:t>max</w:t>
      </w:r>
      <w:r w:rsidRPr="003722AB">
        <w:rPr>
          <w:sz w:val="14"/>
          <w:szCs w:val="14"/>
          <w:lang w:val="en-US" w:eastAsia="zh-CN"/>
        </w:rPr>
        <w:t xml:space="preserve"> = 365 </w:t>
      </w:r>
      <w:r w:rsidRPr="003722AB">
        <w:rPr>
          <w:sz w:val="14"/>
          <w:szCs w:val="14"/>
          <w:lang w:val="en-US" w:eastAsia="zh-CN"/>
        </w:rPr>
        <w:sym w:font="Symbol" w:char="F02D"/>
      </w:r>
      <w:r w:rsidRPr="003722AB">
        <w:rPr>
          <w:sz w:val="14"/>
          <w:szCs w:val="14"/>
          <w:lang w:val="en-US" w:eastAsia="zh-CN"/>
        </w:rPr>
        <w:t xml:space="preserve"> 400 nm) irradiation at 10 </w:t>
      </w:r>
      <w:r w:rsidRPr="003722AB">
        <w:rPr>
          <w:sz w:val="14"/>
          <w:szCs w:val="14"/>
          <w:lang w:val="en-US" w:eastAsia="zh-CN"/>
        </w:rPr>
        <w:sym w:font="Symbol" w:char="F0B0"/>
      </w:r>
      <w:r w:rsidRPr="003722AB">
        <w:rPr>
          <w:sz w:val="14"/>
          <w:szCs w:val="14"/>
          <w:lang w:val="en-US" w:eastAsia="zh-CN"/>
        </w:rPr>
        <w:t xml:space="preserve">C for 12 h. </w:t>
      </w:r>
      <w:r w:rsidRPr="003722AB">
        <w:rPr>
          <w:i/>
          <w:sz w:val="14"/>
          <w:szCs w:val="14"/>
          <w:vertAlign w:val="superscript"/>
          <w:lang w:val="en-US" w:eastAsia="zh-CN"/>
        </w:rPr>
        <w:t xml:space="preserve">b </w:t>
      </w:r>
      <w:r w:rsidRPr="003722AB">
        <w:rPr>
          <w:sz w:val="14"/>
          <w:szCs w:val="14"/>
          <w:lang w:val="en-US" w:eastAsia="zh-CN"/>
        </w:rPr>
        <w:t xml:space="preserve">The yield was determined by </w:t>
      </w:r>
      <w:r w:rsidRPr="003722AB">
        <w:rPr>
          <w:sz w:val="14"/>
          <w:szCs w:val="14"/>
          <w:vertAlign w:val="superscript"/>
          <w:lang w:val="en-US" w:eastAsia="zh-CN"/>
        </w:rPr>
        <w:t>1</w:t>
      </w:r>
      <w:r w:rsidRPr="003722AB">
        <w:rPr>
          <w:sz w:val="14"/>
          <w:szCs w:val="14"/>
          <w:lang w:val="en-US" w:eastAsia="zh-CN"/>
        </w:rPr>
        <w:t xml:space="preserve">H NMR analysis of the crude products, 1,1,2,2-tetrachlorethane (1.0 equiv.) as the internal standard. </w:t>
      </w:r>
      <w:r w:rsidRPr="003722AB">
        <w:rPr>
          <w:i/>
          <w:sz w:val="14"/>
          <w:szCs w:val="14"/>
          <w:vertAlign w:val="superscript"/>
          <w:lang w:val="en-US" w:eastAsia="zh-CN"/>
        </w:rPr>
        <w:t>c</w:t>
      </w:r>
      <w:r w:rsidRPr="003722AB">
        <w:rPr>
          <w:sz w:val="14"/>
          <w:szCs w:val="14"/>
          <w:lang w:val="en-US" w:eastAsia="zh-CN"/>
        </w:rPr>
        <w:t xml:space="preserve"> For 24 h. </w:t>
      </w:r>
      <w:r w:rsidRPr="003722AB">
        <w:rPr>
          <w:i/>
          <w:sz w:val="14"/>
          <w:szCs w:val="14"/>
          <w:vertAlign w:val="superscript"/>
          <w:lang w:val="en-US" w:eastAsia="zh-CN"/>
        </w:rPr>
        <w:t>d</w:t>
      </w:r>
      <w:r w:rsidRPr="003722AB">
        <w:rPr>
          <w:sz w:val="14"/>
          <w:szCs w:val="14"/>
          <w:lang w:val="en-US" w:eastAsia="zh-CN"/>
        </w:rPr>
        <w:t xml:space="preserve"> For 6 h. </w:t>
      </w:r>
      <w:r w:rsidRPr="003722AB">
        <w:rPr>
          <w:i/>
          <w:sz w:val="14"/>
          <w:szCs w:val="14"/>
          <w:vertAlign w:val="superscript"/>
          <w:lang w:val="en-US" w:eastAsia="zh-CN"/>
        </w:rPr>
        <w:t>e</w:t>
      </w:r>
      <w:r w:rsidRPr="003722AB">
        <w:rPr>
          <w:sz w:val="14"/>
          <w:szCs w:val="14"/>
          <w:lang w:val="en-US" w:eastAsia="zh-CN"/>
        </w:rPr>
        <w:t xml:space="preserve"> For 4 h.</w:t>
      </w:r>
    </w:p>
    <w:p w:rsidR="003D3142" w:rsidRPr="003722AB" w:rsidRDefault="003D3142" w:rsidP="003D3142">
      <w:pPr>
        <w:spacing w:beforeLines="50" w:before="120"/>
        <w:rPr>
          <w:sz w:val="18"/>
          <w:szCs w:val="18"/>
          <w:lang w:eastAsia="zh-CN"/>
        </w:rPr>
      </w:pPr>
      <w:r w:rsidRPr="003722AB">
        <w:rPr>
          <w:b/>
          <w:sz w:val="18"/>
          <w:szCs w:val="18"/>
          <w:lang w:eastAsia="zh-CN"/>
        </w:rPr>
        <w:t>Table</w:t>
      </w:r>
      <w:r w:rsidRPr="003722AB">
        <w:rPr>
          <w:b/>
          <w:bCs/>
          <w:sz w:val="18"/>
          <w:szCs w:val="18"/>
          <w:lang w:val="en-US" w:eastAsia="zh-CN"/>
        </w:rPr>
        <w:t xml:space="preserve"> 3</w:t>
      </w:r>
      <w:r w:rsidRPr="003722AB">
        <w:rPr>
          <w:sz w:val="18"/>
          <w:szCs w:val="18"/>
          <w:lang w:val="en-US" w:eastAsia="zh-CN"/>
        </w:rPr>
        <w:t>. Screening of the temperature</w:t>
      </w:r>
    </w:p>
    <w:p w:rsidR="003D3142" w:rsidRPr="003722AB" w:rsidRDefault="003D3142" w:rsidP="003D3142">
      <w:pPr>
        <w:jc w:val="center"/>
        <w:rPr>
          <w:b/>
          <w:lang w:eastAsia="zh-CN"/>
        </w:rPr>
      </w:pPr>
      <w:r w:rsidRPr="003722AB">
        <w:rPr>
          <w:lang w:val="en-US" w:eastAsia="zh-CN"/>
        </w:rPr>
        <w:object w:dxaOrig="7029" w:dyaOrig="1509">
          <v:shape id="_x0000_i1043" type="#_x0000_t75" style="width:275.1pt;height:59.75pt" o:ole="">
            <v:imagedata r:id="rId46" o:title=""/>
          </v:shape>
          <o:OLEObject Type="Embed" ProgID="ChemDraw.Document.6.0" ShapeID="_x0000_i1043" DrawAspect="Content" ObjectID="_1784569790" r:id="rId47"/>
        </w:object>
      </w:r>
    </w:p>
    <w:tbl>
      <w:tblPr>
        <w:tblStyle w:val="a8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1"/>
        <w:gridCol w:w="4822"/>
        <w:gridCol w:w="3227"/>
      </w:tblGrid>
      <w:tr w:rsidR="003D3142" w:rsidRPr="003722AB" w:rsidTr="003D3142">
        <w:trPr>
          <w:trHeight w:val="425"/>
          <w:jc w:val="center"/>
        </w:trPr>
        <w:tc>
          <w:tcPr>
            <w:tcW w:w="10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Entry</w:t>
            </w:r>
            <w:r w:rsidR="0006277D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[a]</w:t>
            </w:r>
          </w:p>
        </w:tc>
        <w:tc>
          <w:tcPr>
            <w:tcW w:w="23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T (</w:t>
            </w: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sym w:font="Symbol" w:char="F0B0"/>
            </w: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C)</w:t>
            </w:r>
          </w:p>
        </w:tc>
        <w:tc>
          <w:tcPr>
            <w:tcW w:w="15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Yield (%)</w:t>
            </w:r>
            <w:r w:rsidR="0006277D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[b]</w:t>
            </w:r>
          </w:p>
        </w:tc>
      </w:tr>
      <w:tr w:rsidR="003D3142" w:rsidRPr="003722AB" w:rsidTr="003D3142">
        <w:trPr>
          <w:trHeight w:val="425"/>
          <w:jc w:val="center"/>
        </w:trPr>
        <w:tc>
          <w:tcPr>
            <w:tcW w:w="1074" w:type="pct"/>
            <w:tcBorders>
              <w:top w:val="single" w:sz="4" w:space="0" w:color="auto"/>
              <w:bottom w:val="nil"/>
            </w:tcBorders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2352" w:type="pct"/>
            <w:tcBorders>
              <w:top w:val="single" w:sz="4" w:space="0" w:color="auto"/>
              <w:bottom w:val="nil"/>
            </w:tcBorders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-10</w:t>
            </w:r>
          </w:p>
        </w:tc>
        <w:tc>
          <w:tcPr>
            <w:tcW w:w="1574" w:type="pct"/>
            <w:tcBorders>
              <w:top w:val="single" w:sz="4" w:space="0" w:color="auto"/>
              <w:bottom w:val="nil"/>
            </w:tcBorders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88</w:t>
            </w:r>
          </w:p>
        </w:tc>
      </w:tr>
      <w:tr w:rsidR="003D3142" w:rsidRPr="003722AB" w:rsidTr="003D3142">
        <w:trPr>
          <w:trHeight w:val="425"/>
          <w:jc w:val="center"/>
        </w:trPr>
        <w:tc>
          <w:tcPr>
            <w:tcW w:w="1074" w:type="pct"/>
            <w:tcBorders>
              <w:top w:val="nil"/>
              <w:bottom w:val="nil"/>
            </w:tcBorders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2352" w:type="pct"/>
            <w:tcBorders>
              <w:top w:val="nil"/>
              <w:bottom w:val="nil"/>
            </w:tcBorders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574" w:type="pct"/>
            <w:tcBorders>
              <w:top w:val="nil"/>
              <w:bottom w:val="nil"/>
            </w:tcBorders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95</w:t>
            </w:r>
          </w:p>
        </w:tc>
      </w:tr>
      <w:tr w:rsidR="003D3142" w:rsidRPr="003722AB" w:rsidTr="003D3142">
        <w:trPr>
          <w:trHeight w:val="425"/>
          <w:jc w:val="center"/>
        </w:trPr>
        <w:tc>
          <w:tcPr>
            <w:tcW w:w="1074" w:type="pct"/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2352" w:type="pct"/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1574" w:type="pct"/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99</w:t>
            </w:r>
          </w:p>
        </w:tc>
      </w:tr>
      <w:tr w:rsidR="003D3142" w:rsidRPr="003722AB" w:rsidTr="003D3142">
        <w:trPr>
          <w:trHeight w:val="425"/>
          <w:jc w:val="center"/>
        </w:trPr>
        <w:tc>
          <w:tcPr>
            <w:tcW w:w="1074" w:type="pct"/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2352" w:type="pct"/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20</w:t>
            </w:r>
          </w:p>
        </w:tc>
        <w:tc>
          <w:tcPr>
            <w:tcW w:w="1574" w:type="pct"/>
            <w:vAlign w:val="center"/>
          </w:tcPr>
          <w:p w:rsidR="003D3142" w:rsidRPr="003722AB" w:rsidRDefault="003D3142" w:rsidP="003D3142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97</w:t>
            </w:r>
          </w:p>
        </w:tc>
      </w:tr>
    </w:tbl>
    <w:p w:rsidR="003D3142" w:rsidRPr="003722AB" w:rsidRDefault="003D3142" w:rsidP="003D3142">
      <w:pPr>
        <w:rPr>
          <w:sz w:val="14"/>
          <w:szCs w:val="14"/>
          <w:lang w:val="en-US" w:eastAsia="zh-CN"/>
        </w:rPr>
      </w:pPr>
      <w:r w:rsidRPr="003722AB">
        <w:rPr>
          <w:i/>
          <w:sz w:val="14"/>
          <w:szCs w:val="14"/>
          <w:vertAlign w:val="superscript"/>
          <w:lang w:val="en-US" w:eastAsia="zh-CN"/>
        </w:rPr>
        <w:t xml:space="preserve">a </w:t>
      </w:r>
      <w:r w:rsidRPr="003722AB">
        <w:rPr>
          <w:sz w:val="14"/>
          <w:szCs w:val="14"/>
          <w:lang w:val="en-US" w:eastAsia="zh-CN"/>
        </w:rPr>
        <w:t xml:space="preserve">Unless otherwise noted, the reactions were carried out with </w:t>
      </w:r>
      <w:r w:rsidRPr="003722AB">
        <w:rPr>
          <w:b/>
          <w:sz w:val="14"/>
          <w:szCs w:val="14"/>
          <w:lang w:val="en-US" w:eastAsia="zh-CN"/>
        </w:rPr>
        <w:t>A1</w:t>
      </w:r>
      <w:r w:rsidRPr="003722AB">
        <w:rPr>
          <w:sz w:val="14"/>
          <w:szCs w:val="14"/>
          <w:lang w:val="en-US" w:eastAsia="zh-CN"/>
        </w:rPr>
        <w:t xml:space="preserve"> (0.1 mmol),</w:t>
      </w:r>
      <w:r w:rsidRPr="003722AB">
        <w:rPr>
          <w:b/>
          <w:sz w:val="14"/>
          <w:szCs w:val="14"/>
          <w:lang w:val="en-US" w:eastAsia="zh-CN"/>
        </w:rPr>
        <w:t xml:space="preserve"> B1</w:t>
      </w:r>
      <w:r w:rsidRPr="003722AB">
        <w:rPr>
          <w:sz w:val="14"/>
          <w:szCs w:val="14"/>
          <w:lang w:val="en-US" w:eastAsia="zh-CN"/>
        </w:rPr>
        <w:t xml:space="preserve"> (0.1 mmol) in Et</w:t>
      </w:r>
      <w:r w:rsidRPr="003722AB">
        <w:rPr>
          <w:sz w:val="14"/>
          <w:szCs w:val="14"/>
          <w:vertAlign w:val="subscript"/>
          <w:lang w:val="en-US" w:eastAsia="zh-CN"/>
        </w:rPr>
        <w:t>2</w:t>
      </w:r>
      <w:r w:rsidRPr="003722AB">
        <w:rPr>
          <w:sz w:val="14"/>
          <w:szCs w:val="14"/>
          <w:lang w:val="en-US" w:eastAsia="zh-CN"/>
        </w:rPr>
        <w:t>O (1.0 mL) under N</w:t>
      </w:r>
      <w:r w:rsidRPr="003722AB">
        <w:rPr>
          <w:sz w:val="14"/>
          <w:szCs w:val="14"/>
          <w:vertAlign w:val="subscript"/>
          <w:lang w:val="en-US" w:eastAsia="zh-CN"/>
        </w:rPr>
        <w:t>2</w:t>
      </w:r>
      <w:r w:rsidRPr="003722AB">
        <w:rPr>
          <w:sz w:val="14"/>
          <w:szCs w:val="14"/>
          <w:lang w:val="en-US" w:eastAsia="zh-CN"/>
        </w:rPr>
        <w:t xml:space="preserve"> protection and 5 W LED (</w:t>
      </w:r>
      <w:r w:rsidRPr="003722AB">
        <w:rPr>
          <w:sz w:val="14"/>
          <w:szCs w:val="14"/>
          <w:lang w:val="en-US" w:eastAsia="zh-CN"/>
        </w:rPr>
        <w:sym w:font="Symbol" w:char="F06C"/>
      </w:r>
      <w:r w:rsidRPr="003722AB">
        <w:rPr>
          <w:sz w:val="14"/>
          <w:szCs w:val="14"/>
          <w:vertAlign w:val="subscript"/>
          <w:lang w:val="en-US" w:eastAsia="zh-CN"/>
        </w:rPr>
        <w:t>max</w:t>
      </w:r>
      <w:r w:rsidRPr="003722AB">
        <w:rPr>
          <w:sz w:val="14"/>
          <w:szCs w:val="14"/>
          <w:lang w:val="en-US" w:eastAsia="zh-CN"/>
        </w:rPr>
        <w:t xml:space="preserve"> = 365 nm) irradiation at a certain temperture for 12 h. </w:t>
      </w:r>
      <w:r w:rsidRPr="003722AB">
        <w:rPr>
          <w:i/>
          <w:sz w:val="14"/>
          <w:szCs w:val="14"/>
          <w:vertAlign w:val="superscript"/>
          <w:lang w:val="en-US" w:eastAsia="zh-CN"/>
        </w:rPr>
        <w:t xml:space="preserve">b </w:t>
      </w:r>
      <w:r w:rsidRPr="003722AB">
        <w:rPr>
          <w:sz w:val="14"/>
          <w:szCs w:val="14"/>
          <w:lang w:val="en-US" w:eastAsia="zh-CN"/>
        </w:rPr>
        <w:t xml:space="preserve">The yield was determined by </w:t>
      </w:r>
      <w:r w:rsidRPr="003722AB">
        <w:rPr>
          <w:sz w:val="14"/>
          <w:szCs w:val="14"/>
          <w:vertAlign w:val="superscript"/>
          <w:lang w:val="en-US" w:eastAsia="zh-CN"/>
        </w:rPr>
        <w:t>1</w:t>
      </w:r>
      <w:r w:rsidRPr="003722AB">
        <w:rPr>
          <w:sz w:val="14"/>
          <w:szCs w:val="14"/>
          <w:lang w:val="en-US" w:eastAsia="zh-CN"/>
        </w:rPr>
        <w:t>H NMR analysis of the crude products, 1,1,2,2-tetrachlorethane (1.0 equiv.) as the internal standard.</w:t>
      </w:r>
    </w:p>
    <w:p w:rsidR="003D3142" w:rsidRPr="003722AB" w:rsidRDefault="003D3142" w:rsidP="00D554ED">
      <w:pPr>
        <w:spacing w:beforeLines="50" w:before="120"/>
        <w:rPr>
          <w:sz w:val="18"/>
          <w:szCs w:val="18"/>
          <w:lang w:eastAsia="zh-CN"/>
        </w:rPr>
      </w:pPr>
      <w:r w:rsidRPr="003722AB">
        <w:rPr>
          <w:b/>
          <w:sz w:val="18"/>
          <w:szCs w:val="18"/>
          <w:lang w:eastAsia="zh-CN"/>
        </w:rPr>
        <w:t>Table</w:t>
      </w:r>
      <w:r w:rsidRPr="003722AB">
        <w:rPr>
          <w:b/>
          <w:bCs/>
          <w:sz w:val="18"/>
          <w:szCs w:val="18"/>
          <w:lang w:val="en-US" w:eastAsia="zh-CN"/>
        </w:rPr>
        <w:t xml:space="preserve"> 4</w:t>
      </w:r>
      <w:r w:rsidRPr="003722AB">
        <w:rPr>
          <w:sz w:val="18"/>
          <w:szCs w:val="18"/>
          <w:lang w:val="en-US" w:eastAsia="zh-CN"/>
        </w:rPr>
        <w:t>. The exploration of asymmetric version - metal salts</w:t>
      </w:r>
    </w:p>
    <w:p w:rsidR="003D3142" w:rsidRPr="003722AB" w:rsidRDefault="003D3142" w:rsidP="00D554ED">
      <w:pPr>
        <w:jc w:val="center"/>
        <w:rPr>
          <w:b/>
          <w:lang w:eastAsia="zh-CN"/>
        </w:rPr>
      </w:pPr>
      <w:r w:rsidRPr="003722AB">
        <w:rPr>
          <w:lang w:val="en-US" w:eastAsia="zh-CN"/>
        </w:rPr>
        <w:object w:dxaOrig="10543" w:dyaOrig="2020">
          <v:shape id="_x0000_i1044" type="#_x0000_t75" style="width:411.6pt;height:78.8pt" o:ole="">
            <v:imagedata r:id="rId48" o:title=""/>
          </v:shape>
          <o:OLEObject Type="Embed" ProgID="ChemDraw.Document.6.0" ShapeID="_x0000_i1044" DrawAspect="Content" ObjectID="_1784569791" r:id="rId49"/>
        </w:objec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2"/>
        <w:gridCol w:w="3055"/>
        <w:gridCol w:w="3201"/>
        <w:gridCol w:w="1704"/>
      </w:tblGrid>
      <w:tr w:rsidR="003D3142" w:rsidRPr="003722AB" w:rsidTr="00D554ED">
        <w:trPr>
          <w:trHeight w:val="425"/>
          <w:tblCellSpacing w:w="0" w:type="dxa"/>
          <w:jc w:val="center"/>
        </w:trPr>
        <w:tc>
          <w:tcPr>
            <w:tcW w:w="10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Entry</w:t>
            </w:r>
            <w:r w:rsidR="0006277D" w:rsidRPr="003722AB">
              <w:rPr>
                <w:sz w:val="15"/>
                <w:szCs w:val="15"/>
                <w:vertAlign w:val="superscript"/>
                <w:lang w:eastAsia="zh-CN"/>
              </w:rPr>
              <w:t>[a]</w:t>
            </w:r>
          </w:p>
        </w:tc>
        <w:tc>
          <w:tcPr>
            <w:tcW w:w="15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Metal salt</w:t>
            </w:r>
          </w:p>
        </w:tc>
        <w:tc>
          <w:tcPr>
            <w:tcW w:w="15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rFonts w:eastAsiaTheme="minorEastAsia"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Yield (%)</w:t>
            </w:r>
            <w:r w:rsidR="0006277D" w:rsidRPr="003722AB">
              <w:rPr>
                <w:sz w:val="15"/>
                <w:szCs w:val="15"/>
                <w:vertAlign w:val="superscript"/>
                <w:lang w:eastAsia="zh-CN"/>
              </w:rPr>
              <w:t>[</w:t>
            </w:r>
            <w:r w:rsidR="0006277D" w:rsidRPr="003722AB">
              <w:rPr>
                <w:rFonts w:eastAsiaTheme="minorEastAsia"/>
                <w:sz w:val="15"/>
                <w:szCs w:val="15"/>
                <w:vertAlign w:val="superscript"/>
                <w:lang w:eastAsia="zh-CN"/>
              </w:rPr>
              <w:t>b</w:t>
            </w:r>
            <w:r w:rsidR="0006277D" w:rsidRPr="003722AB">
              <w:rPr>
                <w:sz w:val="15"/>
                <w:szCs w:val="15"/>
                <w:vertAlign w:val="superscript"/>
                <w:lang w:eastAsia="zh-CN"/>
              </w:rPr>
              <w:t>]</w:t>
            </w:r>
          </w:p>
        </w:tc>
        <w:tc>
          <w:tcPr>
            <w:tcW w:w="8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ee (%)</w:t>
            </w:r>
            <w:r w:rsidR="0006277D" w:rsidRPr="003722AB">
              <w:rPr>
                <w:sz w:val="15"/>
                <w:szCs w:val="15"/>
                <w:vertAlign w:val="superscript"/>
                <w:lang w:eastAsia="zh-CN"/>
              </w:rPr>
              <w:t>[</w:t>
            </w:r>
            <w:r w:rsidR="0006277D" w:rsidRPr="003722AB">
              <w:rPr>
                <w:rFonts w:eastAsiaTheme="minorEastAsia"/>
                <w:sz w:val="15"/>
                <w:szCs w:val="15"/>
                <w:vertAlign w:val="superscript"/>
                <w:lang w:eastAsia="zh-CN"/>
              </w:rPr>
              <w:t>c</w:t>
            </w:r>
            <w:r w:rsidR="0006277D" w:rsidRPr="003722AB">
              <w:rPr>
                <w:sz w:val="15"/>
                <w:szCs w:val="15"/>
                <w:vertAlign w:val="superscript"/>
                <w:lang w:eastAsia="zh-CN"/>
              </w:rPr>
              <w:t>]</w:t>
            </w:r>
          </w:p>
        </w:tc>
      </w:tr>
      <w:tr w:rsidR="003D3142" w:rsidRPr="003722AB" w:rsidTr="00D554ED">
        <w:trPr>
          <w:trHeight w:val="425"/>
          <w:tblCellSpacing w:w="0" w:type="dxa"/>
          <w:jc w:val="center"/>
        </w:trPr>
        <w:tc>
          <w:tcPr>
            <w:tcW w:w="10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15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Mg(OTf)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2</w:t>
            </w:r>
          </w:p>
        </w:tc>
        <w:tc>
          <w:tcPr>
            <w:tcW w:w="15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33</w:t>
            </w:r>
          </w:p>
        </w:tc>
        <w:tc>
          <w:tcPr>
            <w:tcW w:w="8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D554ED">
        <w:trPr>
          <w:trHeight w:val="425"/>
          <w:tblCellSpacing w:w="0" w:type="dxa"/>
          <w:jc w:val="center"/>
        </w:trPr>
        <w:tc>
          <w:tcPr>
            <w:tcW w:w="107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50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Al(OTf)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3</w:t>
            </w:r>
          </w:p>
        </w:tc>
        <w:tc>
          <w:tcPr>
            <w:tcW w:w="1578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22</w:t>
            </w:r>
          </w:p>
        </w:tc>
        <w:tc>
          <w:tcPr>
            <w:tcW w:w="840" w:type="pct"/>
            <w:tcBorders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D554ED">
        <w:trPr>
          <w:trHeight w:val="425"/>
          <w:tblCellSpacing w:w="0" w:type="dxa"/>
          <w:jc w:val="center"/>
        </w:trPr>
        <w:tc>
          <w:tcPr>
            <w:tcW w:w="107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50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In(OTf)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3</w:t>
            </w:r>
          </w:p>
        </w:tc>
        <w:tc>
          <w:tcPr>
            <w:tcW w:w="1578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26</w:t>
            </w:r>
          </w:p>
        </w:tc>
        <w:tc>
          <w:tcPr>
            <w:tcW w:w="840" w:type="pct"/>
            <w:tcBorders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D554ED">
        <w:trPr>
          <w:trHeight w:val="425"/>
          <w:tblCellSpacing w:w="0" w:type="dxa"/>
          <w:jc w:val="center"/>
        </w:trPr>
        <w:tc>
          <w:tcPr>
            <w:tcW w:w="107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150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Sc(OTf)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3</w:t>
            </w:r>
          </w:p>
        </w:tc>
        <w:tc>
          <w:tcPr>
            <w:tcW w:w="1578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21</w:t>
            </w:r>
          </w:p>
        </w:tc>
        <w:tc>
          <w:tcPr>
            <w:tcW w:w="840" w:type="pct"/>
            <w:tcBorders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D554ED">
        <w:trPr>
          <w:trHeight w:val="425"/>
          <w:tblCellSpacing w:w="0" w:type="dxa"/>
          <w:jc w:val="center"/>
        </w:trPr>
        <w:tc>
          <w:tcPr>
            <w:tcW w:w="107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150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Ni(OTf)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2</w:t>
            </w:r>
          </w:p>
        </w:tc>
        <w:tc>
          <w:tcPr>
            <w:tcW w:w="1578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17</w:t>
            </w:r>
          </w:p>
        </w:tc>
        <w:tc>
          <w:tcPr>
            <w:tcW w:w="840" w:type="pct"/>
            <w:tcBorders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D554ED">
        <w:trPr>
          <w:trHeight w:val="425"/>
          <w:tblCellSpacing w:w="0" w:type="dxa"/>
          <w:jc w:val="center"/>
        </w:trPr>
        <w:tc>
          <w:tcPr>
            <w:tcW w:w="107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150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Zn(OTf)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2</w:t>
            </w:r>
          </w:p>
        </w:tc>
        <w:tc>
          <w:tcPr>
            <w:tcW w:w="1578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26</w:t>
            </w:r>
          </w:p>
        </w:tc>
        <w:tc>
          <w:tcPr>
            <w:tcW w:w="840" w:type="pct"/>
            <w:tcBorders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D554ED">
        <w:trPr>
          <w:trHeight w:val="425"/>
          <w:tblCellSpacing w:w="0" w:type="dxa"/>
          <w:jc w:val="center"/>
        </w:trPr>
        <w:tc>
          <w:tcPr>
            <w:tcW w:w="107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7</w:t>
            </w:r>
          </w:p>
        </w:tc>
        <w:tc>
          <w:tcPr>
            <w:tcW w:w="150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Y(OTf)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3</w:t>
            </w:r>
          </w:p>
        </w:tc>
        <w:tc>
          <w:tcPr>
            <w:tcW w:w="1578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29</w:t>
            </w:r>
          </w:p>
        </w:tc>
        <w:tc>
          <w:tcPr>
            <w:tcW w:w="840" w:type="pct"/>
            <w:tcBorders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D554ED">
        <w:trPr>
          <w:trHeight w:val="425"/>
          <w:tblCellSpacing w:w="0" w:type="dxa"/>
          <w:jc w:val="center"/>
        </w:trPr>
        <w:tc>
          <w:tcPr>
            <w:tcW w:w="107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50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Ce(OTf)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3</w:t>
            </w:r>
          </w:p>
        </w:tc>
        <w:tc>
          <w:tcPr>
            <w:tcW w:w="1578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18</w:t>
            </w:r>
          </w:p>
        </w:tc>
        <w:tc>
          <w:tcPr>
            <w:tcW w:w="840" w:type="pct"/>
            <w:tcBorders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D554ED">
        <w:trPr>
          <w:trHeight w:val="425"/>
          <w:tblCellSpacing w:w="0" w:type="dxa"/>
          <w:jc w:val="center"/>
        </w:trPr>
        <w:tc>
          <w:tcPr>
            <w:tcW w:w="107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150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Eu(OTf)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3</w:t>
            </w:r>
          </w:p>
        </w:tc>
        <w:tc>
          <w:tcPr>
            <w:tcW w:w="1578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19</w:t>
            </w:r>
          </w:p>
        </w:tc>
        <w:tc>
          <w:tcPr>
            <w:tcW w:w="840" w:type="pct"/>
            <w:tcBorders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D554ED">
        <w:trPr>
          <w:trHeight w:val="425"/>
          <w:tblCellSpacing w:w="0" w:type="dxa"/>
          <w:jc w:val="center"/>
        </w:trPr>
        <w:tc>
          <w:tcPr>
            <w:tcW w:w="107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150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Tb(OTf)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3</w:t>
            </w:r>
          </w:p>
        </w:tc>
        <w:tc>
          <w:tcPr>
            <w:tcW w:w="1578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20</w:t>
            </w:r>
          </w:p>
        </w:tc>
        <w:tc>
          <w:tcPr>
            <w:tcW w:w="840" w:type="pct"/>
            <w:tcBorders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D554ED">
        <w:trPr>
          <w:trHeight w:val="425"/>
          <w:tblCellSpacing w:w="0" w:type="dxa"/>
          <w:jc w:val="center"/>
        </w:trPr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11</w:t>
            </w:r>
          </w:p>
        </w:tc>
        <w:tc>
          <w:tcPr>
            <w:tcW w:w="1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Tm(OTf)</w:t>
            </w:r>
            <w:r w:rsidRPr="003722AB">
              <w:rPr>
                <w:sz w:val="15"/>
                <w:szCs w:val="15"/>
                <w:vertAlign w:val="subscript"/>
                <w:lang w:val="en-US" w:eastAsia="zh-CN"/>
              </w:rPr>
              <w:t>3</w:t>
            </w:r>
          </w:p>
        </w:tc>
        <w:tc>
          <w:tcPr>
            <w:tcW w:w="15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26</w:t>
            </w:r>
          </w:p>
        </w:tc>
        <w:tc>
          <w:tcPr>
            <w:tcW w:w="8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</w:tbl>
    <w:p w:rsidR="003D3142" w:rsidRPr="003722AB" w:rsidRDefault="003D3142" w:rsidP="003D3142">
      <w:pPr>
        <w:rPr>
          <w:rFonts w:eastAsiaTheme="minorEastAsia"/>
          <w:sz w:val="14"/>
          <w:szCs w:val="14"/>
          <w:lang w:val="en-US" w:eastAsia="zh-CN"/>
        </w:rPr>
      </w:pPr>
      <w:r w:rsidRPr="003722AB">
        <w:rPr>
          <w:i/>
          <w:sz w:val="14"/>
          <w:szCs w:val="14"/>
          <w:vertAlign w:val="superscript"/>
          <w:lang w:val="en-US" w:eastAsia="zh-CN"/>
        </w:rPr>
        <w:t xml:space="preserve">a </w:t>
      </w:r>
      <w:r w:rsidRPr="003722AB">
        <w:rPr>
          <w:sz w:val="14"/>
          <w:szCs w:val="14"/>
          <w:lang w:val="en-US" w:eastAsia="zh-CN"/>
        </w:rPr>
        <w:t xml:space="preserve">Unless otherwise noted, the reactions were carried out with </w:t>
      </w:r>
      <w:r w:rsidRPr="003722AB">
        <w:rPr>
          <w:b/>
          <w:sz w:val="14"/>
          <w:szCs w:val="14"/>
          <w:lang w:val="en-US" w:eastAsia="zh-CN"/>
        </w:rPr>
        <w:t>A1</w:t>
      </w:r>
      <w:r w:rsidRPr="003722AB">
        <w:rPr>
          <w:sz w:val="14"/>
          <w:szCs w:val="14"/>
          <w:lang w:val="en-US" w:eastAsia="zh-CN"/>
        </w:rPr>
        <w:t xml:space="preserve"> (0.1 mmol),</w:t>
      </w:r>
      <w:r w:rsidRPr="003722AB">
        <w:rPr>
          <w:b/>
          <w:sz w:val="14"/>
          <w:szCs w:val="14"/>
          <w:lang w:val="en-US" w:eastAsia="zh-CN"/>
        </w:rPr>
        <w:t xml:space="preserve"> B1</w:t>
      </w:r>
      <w:r w:rsidRPr="003722AB">
        <w:rPr>
          <w:sz w:val="14"/>
          <w:szCs w:val="14"/>
          <w:lang w:val="en-US" w:eastAsia="zh-CN"/>
        </w:rPr>
        <w:t xml:space="preserve"> (0.1 mmol), metal salt/</w:t>
      </w:r>
      <w:r w:rsidRPr="003722AB">
        <w:rPr>
          <w:b/>
          <w:sz w:val="14"/>
          <w:szCs w:val="14"/>
          <w:lang w:val="en-US" w:eastAsia="zh-CN"/>
        </w:rPr>
        <w:t>L</w:t>
      </w:r>
      <w:r w:rsidRPr="003722AB">
        <w:rPr>
          <w:b/>
          <w:sz w:val="14"/>
          <w:szCs w:val="14"/>
          <w:vertAlign w:val="subscript"/>
          <w:lang w:val="en-US" w:eastAsia="zh-CN"/>
        </w:rPr>
        <w:t>3</w:t>
      </w:r>
      <w:r w:rsidRPr="003722AB">
        <w:rPr>
          <w:b/>
          <w:sz w:val="14"/>
          <w:szCs w:val="14"/>
          <w:lang w:val="en-US" w:eastAsia="zh-CN"/>
        </w:rPr>
        <w:t>-RaMe</w:t>
      </w:r>
      <w:r w:rsidRPr="003722AB">
        <w:rPr>
          <w:b/>
          <w:sz w:val="14"/>
          <w:szCs w:val="14"/>
          <w:vertAlign w:val="subscript"/>
          <w:lang w:val="en-US" w:eastAsia="zh-CN"/>
        </w:rPr>
        <w:t>3</w:t>
      </w:r>
      <w:r w:rsidRPr="003722AB">
        <w:rPr>
          <w:sz w:val="14"/>
          <w:szCs w:val="14"/>
          <w:lang w:val="en-US" w:eastAsia="zh-CN"/>
        </w:rPr>
        <w:t xml:space="preserve"> (1:1, 10 mol%) in CH</w:t>
      </w:r>
      <w:r w:rsidRPr="003722AB">
        <w:rPr>
          <w:sz w:val="14"/>
          <w:szCs w:val="14"/>
          <w:vertAlign w:val="subscript"/>
          <w:lang w:val="en-US" w:eastAsia="zh-CN"/>
        </w:rPr>
        <w:t>2</w:t>
      </w:r>
      <w:r w:rsidRPr="003722AB">
        <w:rPr>
          <w:sz w:val="14"/>
          <w:szCs w:val="14"/>
          <w:lang w:val="en-US" w:eastAsia="zh-CN"/>
        </w:rPr>
        <w:t>Cl</w:t>
      </w:r>
      <w:r w:rsidRPr="003722AB">
        <w:rPr>
          <w:sz w:val="14"/>
          <w:szCs w:val="14"/>
          <w:vertAlign w:val="subscript"/>
          <w:lang w:val="en-US" w:eastAsia="zh-CN"/>
        </w:rPr>
        <w:t>2</w:t>
      </w:r>
      <w:r w:rsidRPr="003722AB">
        <w:rPr>
          <w:sz w:val="14"/>
          <w:szCs w:val="14"/>
          <w:lang w:val="en-US" w:eastAsia="zh-CN"/>
        </w:rPr>
        <w:t xml:space="preserve"> (1.0 mL) under N</w:t>
      </w:r>
      <w:r w:rsidRPr="003722AB">
        <w:rPr>
          <w:sz w:val="14"/>
          <w:szCs w:val="14"/>
          <w:vertAlign w:val="subscript"/>
          <w:lang w:val="en-US" w:eastAsia="zh-CN"/>
        </w:rPr>
        <w:t>2</w:t>
      </w:r>
      <w:r w:rsidRPr="003722AB">
        <w:rPr>
          <w:sz w:val="14"/>
          <w:szCs w:val="14"/>
          <w:lang w:val="en-US" w:eastAsia="zh-CN"/>
        </w:rPr>
        <w:t xml:space="preserve"> protection and 5 W LED (</w:t>
      </w:r>
      <w:r w:rsidRPr="003722AB">
        <w:rPr>
          <w:sz w:val="14"/>
          <w:szCs w:val="14"/>
          <w:lang w:val="en-US" w:eastAsia="zh-CN"/>
        </w:rPr>
        <w:sym w:font="Symbol" w:char="F06C"/>
      </w:r>
      <w:r w:rsidRPr="003722AB">
        <w:rPr>
          <w:sz w:val="14"/>
          <w:szCs w:val="14"/>
          <w:vertAlign w:val="subscript"/>
          <w:lang w:val="en-US" w:eastAsia="zh-CN"/>
        </w:rPr>
        <w:t>max</w:t>
      </w:r>
      <w:r w:rsidRPr="003722AB">
        <w:rPr>
          <w:sz w:val="14"/>
          <w:szCs w:val="14"/>
          <w:lang w:val="en-US" w:eastAsia="zh-CN"/>
        </w:rPr>
        <w:t xml:space="preserve"> = 365 nm) irradiation at 0 </w:t>
      </w:r>
      <w:r w:rsidRPr="003722AB">
        <w:rPr>
          <w:sz w:val="14"/>
          <w:szCs w:val="14"/>
          <w:lang w:val="en-US" w:eastAsia="zh-CN"/>
        </w:rPr>
        <w:sym w:font="Symbol" w:char="F0B0"/>
      </w:r>
      <w:r w:rsidRPr="003722AB">
        <w:rPr>
          <w:sz w:val="14"/>
          <w:szCs w:val="14"/>
          <w:lang w:val="en-US" w:eastAsia="zh-CN"/>
        </w:rPr>
        <w:t xml:space="preserve">C for 12 h. </w:t>
      </w:r>
      <w:r w:rsidRPr="003722AB">
        <w:rPr>
          <w:i/>
          <w:sz w:val="14"/>
          <w:szCs w:val="14"/>
          <w:vertAlign w:val="superscript"/>
          <w:lang w:val="en-US" w:eastAsia="zh-CN"/>
        </w:rPr>
        <w:t>b</w:t>
      </w:r>
      <w:r w:rsidRPr="003722AB">
        <w:rPr>
          <w:sz w:val="14"/>
          <w:szCs w:val="14"/>
          <w:lang w:val="en-US" w:eastAsia="zh-CN"/>
        </w:rPr>
        <w:t xml:space="preserve">Yield of the isolated product. </w:t>
      </w:r>
      <w:r w:rsidRPr="003722AB">
        <w:rPr>
          <w:i/>
          <w:sz w:val="14"/>
          <w:szCs w:val="14"/>
          <w:vertAlign w:val="superscript"/>
          <w:lang w:val="en-US" w:eastAsia="zh-CN"/>
        </w:rPr>
        <w:t>c</w:t>
      </w:r>
      <w:r w:rsidRPr="003722AB">
        <w:rPr>
          <w:sz w:val="14"/>
          <w:szCs w:val="14"/>
          <w:lang w:val="en-US" w:eastAsia="zh-CN"/>
        </w:rPr>
        <w:t>The ee values were determined by UPC</w:t>
      </w:r>
      <w:r w:rsidRPr="003722AB">
        <w:rPr>
          <w:sz w:val="14"/>
          <w:szCs w:val="14"/>
          <w:vertAlign w:val="superscript"/>
          <w:lang w:val="en-US" w:eastAsia="zh-CN"/>
        </w:rPr>
        <w:t>2</w:t>
      </w:r>
      <w:r w:rsidRPr="003722AB">
        <w:rPr>
          <w:sz w:val="14"/>
          <w:szCs w:val="14"/>
          <w:lang w:val="en-US" w:eastAsia="zh-CN"/>
        </w:rPr>
        <w:t xml:space="preserve"> on a chiral statio</w:t>
      </w:r>
      <w:r w:rsidR="006B28D6" w:rsidRPr="003722AB">
        <w:rPr>
          <w:sz w:val="14"/>
          <w:szCs w:val="14"/>
          <w:lang w:val="en-US" w:eastAsia="zh-CN"/>
        </w:rPr>
        <w:t>nary phase</w:t>
      </w:r>
      <w:r w:rsidR="006B28D6" w:rsidRPr="003722AB">
        <w:rPr>
          <w:rFonts w:eastAsiaTheme="minorEastAsia"/>
          <w:sz w:val="14"/>
          <w:szCs w:val="14"/>
          <w:lang w:val="en-US" w:eastAsia="zh-CN"/>
        </w:rPr>
        <w:t>.</w:t>
      </w:r>
    </w:p>
    <w:p w:rsidR="003D3142" w:rsidRPr="003722AB" w:rsidRDefault="003D3142" w:rsidP="00D554ED">
      <w:pPr>
        <w:spacing w:beforeLines="50" w:before="120"/>
        <w:rPr>
          <w:sz w:val="18"/>
          <w:szCs w:val="18"/>
          <w:lang w:val="en-US" w:eastAsia="zh-CN"/>
        </w:rPr>
      </w:pPr>
      <w:r w:rsidRPr="003722AB">
        <w:rPr>
          <w:b/>
          <w:sz w:val="18"/>
          <w:szCs w:val="18"/>
          <w:lang w:eastAsia="zh-CN"/>
        </w:rPr>
        <w:t>Table</w:t>
      </w:r>
      <w:r w:rsidRPr="003722AB">
        <w:rPr>
          <w:b/>
          <w:bCs/>
          <w:sz w:val="18"/>
          <w:szCs w:val="18"/>
          <w:lang w:val="en-US" w:eastAsia="zh-CN"/>
        </w:rPr>
        <w:t xml:space="preserve"> 5</w:t>
      </w:r>
      <w:r w:rsidRPr="003722AB">
        <w:rPr>
          <w:sz w:val="18"/>
          <w:szCs w:val="18"/>
          <w:lang w:val="en-US" w:eastAsia="zh-CN"/>
        </w:rPr>
        <w:t>. The exploration of asymmetric version – solvents</w:t>
      </w:r>
    </w:p>
    <w:p w:rsidR="003D3142" w:rsidRPr="003722AB" w:rsidRDefault="003D3142" w:rsidP="00D554ED">
      <w:pPr>
        <w:jc w:val="center"/>
        <w:rPr>
          <w:lang w:eastAsia="zh-CN"/>
        </w:rPr>
      </w:pPr>
      <w:r w:rsidRPr="003722AB">
        <w:rPr>
          <w:lang w:val="en-US" w:eastAsia="zh-CN"/>
        </w:rPr>
        <w:object w:dxaOrig="10543" w:dyaOrig="2020">
          <v:shape id="_x0000_i1045" type="#_x0000_t75" style="width:411.6pt;height:78.8pt" o:ole="">
            <v:imagedata r:id="rId50" o:title=""/>
          </v:shape>
          <o:OLEObject Type="Embed" ProgID="ChemDraw.Document.6.0" ShapeID="_x0000_i1045" DrawAspect="Content" ObjectID="_1784569792" r:id="rId51"/>
        </w:objec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5"/>
        <w:gridCol w:w="3302"/>
        <w:gridCol w:w="2961"/>
        <w:gridCol w:w="1734"/>
      </w:tblGrid>
      <w:tr w:rsidR="003D3142" w:rsidRPr="003722AB" w:rsidTr="000772C9">
        <w:trPr>
          <w:trHeight w:val="425"/>
          <w:tblCellSpacing w:w="0" w:type="dxa"/>
          <w:jc w:val="center"/>
        </w:trPr>
        <w:tc>
          <w:tcPr>
            <w:tcW w:w="10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Entry</w:t>
            </w:r>
            <w:r w:rsidR="0006277D" w:rsidRPr="003722AB">
              <w:rPr>
                <w:sz w:val="15"/>
                <w:szCs w:val="15"/>
                <w:vertAlign w:val="superscript"/>
                <w:lang w:eastAsia="zh-CN"/>
              </w:rPr>
              <w:t>[a]</w:t>
            </w:r>
          </w:p>
        </w:tc>
        <w:tc>
          <w:tcPr>
            <w:tcW w:w="16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Solvent</w:t>
            </w:r>
          </w:p>
        </w:tc>
        <w:tc>
          <w:tcPr>
            <w:tcW w:w="1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Yield (%)</w:t>
            </w:r>
            <w:r w:rsidR="0006277D" w:rsidRPr="003722AB">
              <w:rPr>
                <w:sz w:val="15"/>
                <w:szCs w:val="15"/>
                <w:vertAlign w:val="superscript"/>
                <w:lang w:eastAsia="zh-CN"/>
              </w:rPr>
              <w:t>[</w:t>
            </w:r>
            <w:r w:rsidR="0006277D" w:rsidRPr="003722AB">
              <w:rPr>
                <w:rFonts w:eastAsiaTheme="minorEastAsia"/>
                <w:sz w:val="15"/>
                <w:szCs w:val="15"/>
                <w:vertAlign w:val="superscript"/>
                <w:lang w:eastAsia="zh-CN"/>
              </w:rPr>
              <w:t>b</w:t>
            </w:r>
            <w:r w:rsidR="0006277D" w:rsidRPr="003722AB">
              <w:rPr>
                <w:sz w:val="15"/>
                <w:szCs w:val="15"/>
                <w:vertAlign w:val="superscript"/>
                <w:lang w:eastAsia="zh-CN"/>
              </w:rPr>
              <w:t>]</w:t>
            </w:r>
          </w:p>
        </w:tc>
        <w:tc>
          <w:tcPr>
            <w:tcW w:w="8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ee (%)</w:t>
            </w:r>
            <w:r w:rsidR="0006277D" w:rsidRPr="003722AB">
              <w:rPr>
                <w:sz w:val="15"/>
                <w:szCs w:val="15"/>
                <w:vertAlign w:val="superscript"/>
                <w:lang w:eastAsia="zh-CN"/>
              </w:rPr>
              <w:t>[</w:t>
            </w:r>
            <w:r w:rsidR="0006277D" w:rsidRPr="003722AB">
              <w:rPr>
                <w:rFonts w:eastAsiaTheme="minorEastAsia"/>
                <w:sz w:val="15"/>
                <w:szCs w:val="15"/>
                <w:vertAlign w:val="superscript"/>
                <w:lang w:eastAsia="zh-CN"/>
              </w:rPr>
              <w:t>c</w:t>
            </w:r>
            <w:r w:rsidR="0006277D" w:rsidRPr="003722AB">
              <w:rPr>
                <w:sz w:val="15"/>
                <w:szCs w:val="15"/>
                <w:vertAlign w:val="superscript"/>
                <w:lang w:eastAsia="zh-CN"/>
              </w:rPr>
              <w:t>]</w:t>
            </w:r>
          </w:p>
        </w:tc>
      </w:tr>
      <w:tr w:rsidR="003D3142" w:rsidRPr="003722AB" w:rsidTr="000772C9">
        <w:trPr>
          <w:trHeight w:val="425"/>
          <w:tblCellSpacing w:w="0" w:type="dxa"/>
          <w:jc w:val="center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CH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2</w:t>
            </w:r>
            <w:r w:rsidRPr="003722AB">
              <w:rPr>
                <w:bCs/>
                <w:sz w:val="15"/>
                <w:szCs w:val="15"/>
                <w:lang w:val="en-US" w:eastAsia="zh-CN"/>
              </w:rPr>
              <w:t>Cl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2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33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0772C9">
        <w:trPr>
          <w:trHeight w:val="425"/>
          <w:tblCellSpacing w:w="0" w:type="dxa"/>
          <w:jc w:val="center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CHCl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3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30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0772C9">
        <w:trPr>
          <w:trHeight w:val="425"/>
          <w:tblCellSpacing w:w="0" w:type="dxa"/>
          <w:jc w:val="center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CH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2</w:t>
            </w:r>
            <w:r w:rsidRPr="003722AB">
              <w:rPr>
                <w:bCs/>
                <w:sz w:val="15"/>
                <w:szCs w:val="15"/>
                <w:lang w:val="en-US" w:eastAsia="zh-CN"/>
              </w:rPr>
              <w:t>ClCH</w:t>
            </w:r>
            <w:r w:rsidRPr="003722AB">
              <w:rPr>
                <w:bCs/>
                <w:sz w:val="15"/>
                <w:szCs w:val="15"/>
                <w:vertAlign w:val="subscript"/>
                <w:lang w:val="en-US" w:eastAsia="zh-CN"/>
              </w:rPr>
              <w:t>2</w:t>
            </w:r>
            <w:r w:rsidRPr="003722AB">
              <w:rPr>
                <w:bCs/>
                <w:sz w:val="15"/>
                <w:szCs w:val="15"/>
                <w:lang w:val="en-US" w:eastAsia="zh-CN"/>
              </w:rPr>
              <w:t>Cl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30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0772C9">
        <w:trPr>
          <w:trHeight w:val="425"/>
          <w:tblCellSpacing w:w="0" w:type="dxa"/>
          <w:jc w:val="center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Toluene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56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0772C9">
        <w:trPr>
          <w:trHeight w:val="425"/>
          <w:tblCellSpacing w:w="0" w:type="dxa"/>
          <w:jc w:val="center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EtOAc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55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0772C9">
        <w:trPr>
          <w:trHeight w:val="425"/>
          <w:tblCellSpacing w:w="0" w:type="dxa"/>
          <w:jc w:val="center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Acetone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49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0772C9">
        <w:trPr>
          <w:trHeight w:val="425"/>
          <w:tblCellSpacing w:w="0" w:type="dxa"/>
          <w:jc w:val="center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7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MeCN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26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0772C9">
        <w:trPr>
          <w:trHeight w:val="425"/>
          <w:tblCellSpacing w:w="0" w:type="dxa"/>
          <w:jc w:val="center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bCs/>
                <w:sz w:val="15"/>
                <w:szCs w:val="15"/>
                <w:lang w:val="en-US" w:eastAsia="zh-CN"/>
              </w:rPr>
              <w:t>THF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80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0772C9">
        <w:trPr>
          <w:trHeight w:val="425"/>
          <w:tblCellSpacing w:w="0" w:type="dxa"/>
          <w:jc w:val="center"/>
        </w:trPr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DME</w:t>
            </w:r>
          </w:p>
        </w:tc>
        <w:tc>
          <w:tcPr>
            <w:tcW w:w="1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84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sz w:val="15"/>
                <w:szCs w:val="15"/>
                <w:lang w:val="en-US" w:eastAsia="zh-CN"/>
              </w:rPr>
            </w:pPr>
            <w:r w:rsidRPr="003722AB">
              <w:rPr>
                <w:sz w:val="15"/>
                <w:szCs w:val="15"/>
                <w:lang w:val="en-US" w:eastAsia="zh-CN"/>
              </w:rPr>
              <w:t>0</w:t>
            </w:r>
          </w:p>
        </w:tc>
      </w:tr>
    </w:tbl>
    <w:p w:rsidR="003D3142" w:rsidRPr="003722AB" w:rsidRDefault="003D3142" w:rsidP="003D3142">
      <w:pPr>
        <w:rPr>
          <w:sz w:val="14"/>
          <w:szCs w:val="14"/>
          <w:lang w:val="en-US" w:eastAsia="zh-CN"/>
        </w:rPr>
      </w:pPr>
      <w:r w:rsidRPr="003722AB">
        <w:rPr>
          <w:i/>
          <w:sz w:val="14"/>
          <w:szCs w:val="14"/>
          <w:vertAlign w:val="superscript"/>
          <w:lang w:val="en-US" w:eastAsia="zh-CN"/>
        </w:rPr>
        <w:t xml:space="preserve">a </w:t>
      </w:r>
      <w:r w:rsidRPr="003722AB">
        <w:rPr>
          <w:sz w:val="14"/>
          <w:szCs w:val="14"/>
          <w:lang w:val="en-US" w:eastAsia="zh-CN"/>
        </w:rPr>
        <w:t xml:space="preserve">Unless otherwise noted, the reactions were carried out with </w:t>
      </w:r>
      <w:r w:rsidRPr="003722AB">
        <w:rPr>
          <w:b/>
          <w:sz w:val="14"/>
          <w:szCs w:val="14"/>
          <w:lang w:val="en-US" w:eastAsia="zh-CN"/>
        </w:rPr>
        <w:t>A1</w:t>
      </w:r>
      <w:r w:rsidRPr="003722AB">
        <w:rPr>
          <w:sz w:val="14"/>
          <w:szCs w:val="14"/>
          <w:lang w:val="en-US" w:eastAsia="zh-CN"/>
        </w:rPr>
        <w:t xml:space="preserve"> (0.1 mmol),</w:t>
      </w:r>
      <w:r w:rsidRPr="003722AB">
        <w:rPr>
          <w:b/>
          <w:sz w:val="14"/>
          <w:szCs w:val="14"/>
          <w:lang w:val="en-US" w:eastAsia="zh-CN"/>
        </w:rPr>
        <w:t xml:space="preserve"> B1</w:t>
      </w:r>
      <w:r w:rsidRPr="003722AB">
        <w:rPr>
          <w:sz w:val="14"/>
          <w:szCs w:val="14"/>
          <w:lang w:val="en-US" w:eastAsia="zh-CN"/>
        </w:rPr>
        <w:t xml:space="preserve"> (0.1 mmol), Mg(OTf)</w:t>
      </w:r>
      <w:r w:rsidRPr="003722AB">
        <w:rPr>
          <w:sz w:val="14"/>
          <w:szCs w:val="14"/>
          <w:vertAlign w:val="subscript"/>
          <w:lang w:val="en-US" w:eastAsia="zh-CN"/>
        </w:rPr>
        <w:t>2</w:t>
      </w:r>
      <w:r w:rsidRPr="003722AB">
        <w:rPr>
          <w:sz w:val="14"/>
          <w:szCs w:val="14"/>
          <w:lang w:val="en-US" w:eastAsia="zh-CN"/>
        </w:rPr>
        <w:t>/</w:t>
      </w:r>
      <w:r w:rsidRPr="003722AB">
        <w:rPr>
          <w:b/>
          <w:sz w:val="14"/>
          <w:szCs w:val="14"/>
          <w:lang w:val="en-US" w:eastAsia="zh-CN"/>
        </w:rPr>
        <w:t>L</w:t>
      </w:r>
      <w:r w:rsidRPr="003722AB">
        <w:rPr>
          <w:b/>
          <w:sz w:val="14"/>
          <w:szCs w:val="14"/>
          <w:vertAlign w:val="subscript"/>
          <w:lang w:val="en-US" w:eastAsia="zh-CN"/>
        </w:rPr>
        <w:t>3</w:t>
      </w:r>
      <w:r w:rsidRPr="003722AB">
        <w:rPr>
          <w:b/>
          <w:sz w:val="14"/>
          <w:szCs w:val="14"/>
          <w:lang w:val="en-US" w:eastAsia="zh-CN"/>
        </w:rPr>
        <w:t>-RaMe</w:t>
      </w:r>
      <w:r w:rsidRPr="003722AB">
        <w:rPr>
          <w:b/>
          <w:sz w:val="14"/>
          <w:szCs w:val="14"/>
          <w:vertAlign w:val="subscript"/>
          <w:lang w:val="en-US" w:eastAsia="zh-CN"/>
        </w:rPr>
        <w:t>3</w:t>
      </w:r>
      <w:r w:rsidRPr="003722AB">
        <w:rPr>
          <w:sz w:val="14"/>
          <w:szCs w:val="14"/>
          <w:lang w:val="en-US" w:eastAsia="zh-CN"/>
        </w:rPr>
        <w:t xml:space="preserve"> (1:1, 10 mol%) in CH</w:t>
      </w:r>
      <w:r w:rsidRPr="003722AB">
        <w:rPr>
          <w:sz w:val="14"/>
          <w:szCs w:val="14"/>
          <w:vertAlign w:val="subscript"/>
          <w:lang w:val="en-US" w:eastAsia="zh-CN"/>
        </w:rPr>
        <w:t>2</w:t>
      </w:r>
      <w:r w:rsidRPr="003722AB">
        <w:rPr>
          <w:sz w:val="14"/>
          <w:szCs w:val="14"/>
          <w:lang w:val="en-US" w:eastAsia="zh-CN"/>
        </w:rPr>
        <w:t>Cl</w:t>
      </w:r>
      <w:r w:rsidRPr="003722AB">
        <w:rPr>
          <w:sz w:val="14"/>
          <w:szCs w:val="14"/>
          <w:vertAlign w:val="subscript"/>
          <w:lang w:val="en-US" w:eastAsia="zh-CN"/>
        </w:rPr>
        <w:t>2</w:t>
      </w:r>
      <w:r w:rsidRPr="003722AB">
        <w:rPr>
          <w:sz w:val="14"/>
          <w:szCs w:val="14"/>
          <w:lang w:val="en-US" w:eastAsia="zh-CN"/>
        </w:rPr>
        <w:t xml:space="preserve"> (1.0 mL) under N</w:t>
      </w:r>
      <w:r w:rsidRPr="003722AB">
        <w:rPr>
          <w:sz w:val="14"/>
          <w:szCs w:val="14"/>
          <w:vertAlign w:val="subscript"/>
          <w:lang w:val="en-US" w:eastAsia="zh-CN"/>
        </w:rPr>
        <w:t>2</w:t>
      </w:r>
      <w:r w:rsidRPr="003722AB">
        <w:rPr>
          <w:sz w:val="14"/>
          <w:szCs w:val="14"/>
          <w:lang w:val="en-US" w:eastAsia="zh-CN"/>
        </w:rPr>
        <w:t xml:space="preserve"> protection and 5 W LED (</w:t>
      </w:r>
      <w:r w:rsidRPr="003722AB">
        <w:rPr>
          <w:sz w:val="14"/>
          <w:szCs w:val="14"/>
          <w:lang w:val="en-US" w:eastAsia="zh-CN"/>
        </w:rPr>
        <w:sym w:font="Symbol" w:char="F06C"/>
      </w:r>
      <w:r w:rsidRPr="003722AB">
        <w:rPr>
          <w:sz w:val="14"/>
          <w:szCs w:val="14"/>
          <w:vertAlign w:val="subscript"/>
          <w:lang w:val="en-US" w:eastAsia="zh-CN"/>
        </w:rPr>
        <w:t>max</w:t>
      </w:r>
      <w:r w:rsidRPr="003722AB">
        <w:rPr>
          <w:sz w:val="14"/>
          <w:szCs w:val="14"/>
          <w:lang w:val="en-US" w:eastAsia="zh-CN"/>
        </w:rPr>
        <w:t xml:space="preserve"> = 365 nm) irradiation at 0 </w:t>
      </w:r>
      <w:r w:rsidRPr="003722AB">
        <w:rPr>
          <w:sz w:val="14"/>
          <w:szCs w:val="14"/>
          <w:lang w:val="en-US" w:eastAsia="zh-CN"/>
        </w:rPr>
        <w:sym w:font="Symbol" w:char="F0B0"/>
      </w:r>
      <w:r w:rsidRPr="003722AB">
        <w:rPr>
          <w:sz w:val="14"/>
          <w:szCs w:val="14"/>
          <w:lang w:val="en-US" w:eastAsia="zh-CN"/>
        </w:rPr>
        <w:t xml:space="preserve">C for 12 h. </w:t>
      </w:r>
      <w:r w:rsidRPr="003722AB">
        <w:rPr>
          <w:i/>
          <w:sz w:val="14"/>
          <w:szCs w:val="14"/>
          <w:vertAlign w:val="superscript"/>
          <w:lang w:val="en-US" w:eastAsia="zh-CN"/>
        </w:rPr>
        <w:t>b</w:t>
      </w:r>
      <w:r w:rsidRPr="003722AB">
        <w:rPr>
          <w:sz w:val="14"/>
          <w:szCs w:val="14"/>
          <w:lang w:val="en-US" w:eastAsia="zh-CN"/>
        </w:rPr>
        <w:t xml:space="preserve">Yield of the isolated product. </w:t>
      </w:r>
      <w:r w:rsidRPr="003722AB">
        <w:rPr>
          <w:i/>
          <w:sz w:val="14"/>
          <w:szCs w:val="14"/>
          <w:vertAlign w:val="superscript"/>
          <w:lang w:val="en-US" w:eastAsia="zh-CN"/>
        </w:rPr>
        <w:t>c</w:t>
      </w:r>
      <w:r w:rsidRPr="003722AB">
        <w:rPr>
          <w:sz w:val="14"/>
          <w:szCs w:val="14"/>
          <w:lang w:val="en-US" w:eastAsia="zh-CN"/>
        </w:rPr>
        <w:t>The ee values were determined by UPC</w:t>
      </w:r>
      <w:r w:rsidRPr="003722AB">
        <w:rPr>
          <w:sz w:val="14"/>
          <w:szCs w:val="14"/>
          <w:vertAlign w:val="superscript"/>
          <w:lang w:val="en-US" w:eastAsia="zh-CN"/>
        </w:rPr>
        <w:t>2</w:t>
      </w:r>
      <w:r w:rsidRPr="003722AB">
        <w:rPr>
          <w:sz w:val="14"/>
          <w:szCs w:val="14"/>
          <w:lang w:val="en-US" w:eastAsia="zh-CN"/>
        </w:rPr>
        <w:t xml:space="preserve"> on a chiral stationary phase.</w:t>
      </w:r>
    </w:p>
    <w:p w:rsidR="003D3142" w:rsidRPr="003722AB" w:rsidRDefault="003D3142" w:rsidP="00D554ED">
      <w:pPr>
        <w:spacing w:beforeLines="50" w:before="120"/>
        <w:rPr>
          <w:sz w:val="18"/>
          <w:szCs w:val="18"/>
          <w:lang w:val="en-US" w:eastAsia="zh-CN"/>
        </w:rPr>
      </w:pPr>
      <w:r w:rsidRPr="003722AB">
        <w:rPr>
          <w:b/>
          <w:sz w:val="18"/>
          <w:szCs w:val="18"/>
          <w:lang w:eastAsia="zh-CN"/>
        </w:rPr>
        <w:t>Table</w:t>
      </w:r>
      <w:r w:rsidRPr="003722AB">
        <w:rPr>
          <w:b/>
          <w:bCs/>
          <w:sz w:val="18"/>
          <w:szCs w:val="18"/>
          <w:lang w:val="en-US" w:eastAsia="zh-CN"/>
        </w:rPr>
        <w:t xml:space="preserve"> 6</w:t>
      </w:r>
      <w:r w:rsidRPr="003722AB">
        <w:rPr>
          <w:sz w:val="18"/>
          <w:szCs w:val="18"/>
          <w:lang w:val="en-US" w:eastAsia="zh-CN"/>
        </w:rPr>
        <w:t>. The exploration of asymmetric version – ligands</w:t>
      </w:r>
    </w:p>
    <w:p w:rsidR="003D3142" w:rsidRPr="003722AB" w:rsidRDefault="003D3142" w:rsidP="00D554ED">
      <w:pPr>
        <w:jc w:val="center"/>
        <w:rPr>
          <w:lang w:val="en-US" w:eastAsia="zh-CN"/>
        </w:rPr>
      </w:pPr>
      <w:r w:rsidRPr="003722AB">
        <w:rPr>
          <w:lang w:val="en-US" w:eastAsia="zh-CN"/>
        </w:rPr>
        <w:object w:dxaOrig="10823" w:dyaOrig="4118">
          <v:shape id="_x0000_i1046" type="#_x0000_t75" style="width:412.3pt;height:157.6pt" o:ole="">
            <v:imagedata r:id="rId52" o:title=""/>
          </v:shape>
          <o:OLEObject Type="Embed" ProgID="ChemDraw.Document.6.0" ShapeID="_x0000_i1046" DrawAspect="Content" ObjectID="_1784569793" r:id="rId53"/>
        </w:object>
      </w:r>
    </w:p>
    <w:tbl>
      <w:tblPr>
        <w:tblStyle w:val="a8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62"/>
        <w:gridCol w:w="2562"/>
        <w:gridCol w:w="2563"/>
        <w:gridCol w:w="2563"/>
      </w:tblGrid>
      <w:tr w:rsidR="003D3142" w:rsidRPr="003722AB" w:rsidTr="00D554ED">
        <w:trPr>
          <w:trHeight w:val="425"/>
          <w:jc w:val="center"/>
        </w:trPr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Entry</w:t>
            </w:r>
            <w:r w:rsidR="0006277D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[a]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Ligand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Yield (%)</w:t>
            </w:r>
            <w:r w:rsidR="0006277D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[b]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ee (%)</w:t>
            </w:r>
            <w:r w:rsidR="0006277D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[c]</w:t>
            </w:r>
          </w:p>
        </w:tc>
      </w:tr>
      <w:tr w:rsidR="003D3142" w:rsidRPr="003722AB" w:rsidTr="00D554ED">
        <w:trPr>
          <w:trHeight w:val="425"/>
          <w:jc w:val="center"/>
        </w:trPr>
        <w:tc>
          <w:tcPr>
            <w:tcW w:w="1250" w:type="pct"/>
            <w:tcBorders>
              <w:top w:val="single" w:sz="4" w:space="0" w:color="auto"/>
              <w:bottom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1250" w:type="pct"/>
            <w:tcBorders>
              <w:top w:val="single" w:sz="4" w:space="0" w:color="auto"/>
              <w:bottom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lang w:val="en-US" w:eastAsia="zh-CN"/>
              </w:rPr>
              <w:t>L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vertAlign w:val="subscript"/>
                <w:lang w:val="en-US" w:eastAsia="zh-CN"/>
              </w:rPr>
              <w:t>3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lang w:val="en-US" w:eastAsia="zh-CN"/>
              </w:rPr>
              <w:t>-RaMe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vertAlign w:val="subscript"/>
                <w:lang w:val="en-US" w:eastAsia="zh-CN"/>
              </w:rPr>
              <w:t>3</w:t>
            </w:r>
          </w:p>
        </w:tc>
        <w:tc>
          <w:tcPr>
            <w:tcW w:w="1250" w:type="pct"/>
            <w:tcBorders>
              <w:top w:val="single" w:sz="4" w:space="0" w:color="auto"/>
              <w:bottom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80</w:t>
            </w:r>
          </w:p>
        </w:tc>
        <w:tc>
          <w:tcPr>
            <w:tcW w:w="1250" w:type="pct"/>
            <w:tcBorders>
              <w:top w:val="single" w:sz="4" w:space="0" w:color="auto"/>
              <w:bottom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D554ED">
        <w:trPr>
          <w:trHeight w:val="425"/>
          <w:jc w:val="center"/>
        </w:trPr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lang w:val="en-US" w:eastAsia="zh-CN"/>
              </w:rPr>
              <w:t>L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vertAlign w:val="subscript"/>
                <w:lang w:val="en-US" w:eastAsia="zh-CN"/>
              </w:rPr>
              <w:t>3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lang w:val="en-US" w:eastAsia="zh-CN"/>
              </w:rPr>
              <w:t>-RaPr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vertAlign w:val="subscript"/>
                <w:lang w:val="en-US" w:eastAsia="zh-CN"/>
              </w:rPr>
              <w:t>2</w:t>
            </w:r>
          </w:p>
        </w:tc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68</w:t>
            </w:r>
          </w:p>
        </w:tc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D554ED">
        <w:trPr>
          <w:trHeight w:val="425"/>
          <w:jc w:val="center"/>
        </w:trPr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lang w:val="en-US" w:eastAsia="zh-CN"/>
              </w:rPr>
              <w:t>L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vertAlign w:val="subscript"/>
                <w:lang w:val="en-US" w:eastAsia="zh-CN"/>
              </w:rPr>
              <w:t>3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lang w:val="en-US" w:eastAsia="zh-CN"/>
              </w:rPr>
              <w:t>-PrPr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vertAlign w:val="subscript"/>
                <w:lang w:val="en-US" w:eastAsia="zh-CN"/>
              </w:rPr>
              <w:t>2</w:t>
            </w:r>
          </w:p>
        </w:tc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71</w:t>
            </w:r>
          </w:p>
        </w:tc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D554ED">
        <w:trPr>
          <w:trHeight w:val="425"/>
          <w:jc w:val="center"/>
        </w:trPr>
        <w:tc>
          <w:tcPr>
            <w:tcW w:w="1250" w:type="pct"/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1250" w:type="pct"/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lang w:val="en-US" w:eastAsia="zh-CN"/>
              </w:rPr>
              <w:t>L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vertAlign w:val="subscript"/>
                <w:lang w:val="en-US" w:eastAsia="zh-CN"/>
              </w:rPr>
              <w:t>3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lang w:val="en-US" w:eastAsia="zh-CN"/>
              </w:rPr>
              <w:t>-PiPr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vertAlign w:val="subscript"/>
                <w:lang w:val="en-US" w:eastAsia="zh-CN"/>
              </w:rPr>
              <w:t>2</w:t>
            </w:r>
          </w:p>
        </w:tc>
        <w:tc>
          <w:tcPr>
            <w:tcW w:w="1250" w:type="pct"/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72</w:t>
            </w:r>
          </w:p>
        </w:tc>
        <w:tc>
          <w:tcPr>
            <w:tcW w:w="1250" w:type="pct"/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0</w:t>
            </w:r>
          </w:p>
        </w:tc>
      </w:tr>
      <w:tr w:rsidR="003D3142" w:rsidRPr="003722AB" w:rsidTr="00D554ED">
        <w:trPr>
          <w:trHeight w:val="425"/>
          <w:jc w:val="center"/>
        </w:trPr>
        <w:tc>
          <w:tcPr>
            <w:tcW w:w="1250" w:type="pct"/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1250" w:type="pct"/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lang w:val="en-US" w:eastAsia="zh-CN"/>
              </w:rPr>
              <w:t>L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vertAlign w:val="subscript"/>
                <w:lang w:val="en-US" w:eastAsia="zh-CN"/>
              </w:rPr>
              <w:t>3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lang w:val="en-US" w:eastAsia="zh-CN"/>
              </w:rPr>
              <w:t>-TQEt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vertAlign w:val="subscript"/>
                <w:lang w:val="en-US" w:eastAsia="zh-CN"/>
              </w:rPr>
              <w:t>2</w:t>
            </w:r>
          </w:p>
        </w:tc>
        <w:tc>
          <w:tcPr>
            <w:tcW w:w="1250" w:type="pct"/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56</w:t>
            </w:r>
          </w:p>
        </w:tc>
        <w:tc>
          <w:tcPr>
            <w:tcW w:w="1250" w:type="pct"/>
            <w:vAlign w:val="center"/>
          </w:tcPr>
          <w:p w:rsidR="003D3142" w:rsidRPr="003722AB" w:rsidRDefault="003D3142" w:rsidP="00D554E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0</w:t>
            </w:r>
          </w:p>
        </w:tc>
      </w:tr>
    </w:tbl>
    <w:p w:rsidR="003D3142" w:rsidRPr="003722AB" w:rsidRDefault="003D3142" w:rsidP="00D554ED">
      <w:pPr>
        <w:rPr>
          <w:rFonts w:eastAsiaTheme="minorEastAsia"/>
          <w:sz w:val="14"/>
          <w:szCs w:val="14"/>
          <w:lang w:val="en-US" w:eastAsia="zh-CN"/>
        </w:rPr>
      </w:pPr>
      <w:r w:rsidRPr="003722AB">
        <w:rPr>
          <w:i/>
          <w:sz w:val="14"/>
          <w:szCs w:val="14"/>
          <w:vertAlign w:val="superscript"/>
          <w:lang w:val="en-US" w:eastAsia="zh-CN"/>
        </w:rPr>
        <w:t xml:space="preserve">a </w:t>
      </w:r>
      <w:r w:rsidRPr="003722AB">
        <w:rPr>
          <w:sz w:val="14"/>
          <w:szCs w:val="14"/>
          <w:lang w:val="en-US" w:eastAsia="zh-CN"/>
        </w:rPr>
        <w:t xml:space="preserve">Unless otherwise noted, the reactions were carried out with </w:t>
      </w:r>
      <w:r w:rsidRPr="003722AB">
        <w:rPr>
          <w:b/>
          <w:sz w:val="14"/>
          <w:szCs w:val="14"/>
          <w:lang w:val="en-US" w:eastAsia="zh-CN"/>
        </w:rPr>
        <w:t>A1</w:t>
      </w:r>
      <w:r w:rsidRPr="003722AB">
        <w:rPr>
          <w:sz w:val="14"/>
          <w:szCs w:val="14"/>
          <w:lang w:val="en-US" w:eastAsia="zh-CN"/>
        </w:rPr>
        <w:t xml:space="preserve"> (0.1 mmol),</w:t>
      </w:r>
      <w:r w:rsidRPr="003722AB">
        <w:rPr>
          <w:b/>
          <w:sz w:val="14"/>
          <w:szCs w:val="14"/>
          <w:lang w:val="en-US" w:eastAsia="zh-CN"/>
        </w:rPr>
        <w:t xml:space="preserve"> B1</w:t>
      </w:r>
      <w:r w:rsidRPr="003722AB">
        <w:rPr>
          <w:sz w:val="14"/>
          <w:szCs w:val="14"/>
          <w:lang w:val="en-US" w:eastAsia="zh-CN"/>
        </w:rPr>
        <w:t xml:space="preserve"> (0.1 mmol), Mg(OTf)</w:t>
      </w:r>
      <w:r w:rsidRPr="003722AB">
        <w:rPr>
          <w:sz w:val="14"/>
          <w:szCs w:val="14"/>
          <w:vertAlign w:val="subscript"/>
          <w:lang w:val="en-US" w:eastAsia="zh-CN"/>
        </w:rPr>
        <w:t>2</w:t>
      </w:r>
      <w:r w:rsidRPr="003722AB">
        <w:rPr>
          <w:sz w:val="14"/>
          <w:szCs w:val="14"/>
          <w:lang w:val="en-US" w:eastAsia="zh-CN"/>
        </w:rPr>
        <w:t>/ligand (1:1, 10 mol%) in THF (1.0 mL) under N</w:t>
      </w:r>
      <w:r w:rsidRPr="003722AB">
        <w:rPr>
          <w:sz w:val="14"/>
          <w:szCs w:val="14"/>
          <w:vertAlign w:val="subscript"/>
          <w:lang w:val="en-US" w:eastAsia="zh-CN"/>
        </w:rPr>
        <w:t>2</w:t>
      </w:r>
      <w:r w:rsidRPr="003722AB">
        <w:rPr>
          <w:sz w:val="14"/>
          <w:szCs w:val="14"/>
          <w:lang w:val="en-US" w:eastAsia="zh-CN"/>
        </w:rPr>
        <w:t xml:space="preserve"> protection and 5 W LED (</w:t>
      </w:r>
      <w:r w:rsidRPr="003722AB">
        <w:rPr>
          <w:sz w:val="14"/>
          <w:szCs w:val="14"/>
          <w:lang w:val="en-US" w:eastAsia="zh-CN"/>
        </w:rPr>
        <w:sym w:font="Symbol" w:char="F06C"/>
      </w:r>
      <w:r w:rsidRPr="003722AB">
        <w:rPr>
          <w:sz w:val="14"/>
          <w:szCs w:val="14"/>
          <w:vertAlign w:val="subscript"/>
          <w:lang w:val="en-US" w:eastAsia="zh-CN"/>
        </w:rPr>
        <w:t>max</w:t>
      </w:r>
      <w:r w:rsidRPr="003722AB">
        <w:rPr>
          <w:sz w:val="14"/>
          <w:szCs w:val="14"/>
          <w:lang w:val="en-US" w:eastAsia="zh-CN"/>
        </w:rPr>
        <w:t xml:space="preserve"> = 365 nm) irradiation at 0 </w:t>
      </w:r>
      <w:r w:rsidRPr="003722AB">
        <w:rPr>
          <w:sz w:val="14"/>
          <w:szCs w:val="14"/>
          <w:lang w:val="en-US" w:eastAsia="zh-CN"/>
        </w:rPr>
        <w:sym w:font="Symbol" w:char="F0B0"/>
      </w:r>
      <w:r w:rsidRPr="003722AB">
        <w:rPr>
          <w:sz w:val="14"/>
          <w:szCs w:val="14"/>
          <w:lang w:val="en-US" w:eastAsia="zh-CN"/>
        </w:rPr>
        <w:t xml:space="preserve">C for 12 h. </w:t>
      </w:r>
      <w:r w:rsidRPr="003722AB">
        <w:rPr>
          <w:i/>
          <w:sz w:val="14"/>
          <w:szCs w:val="14"/>
          <w:vertAlign w:val="superscript"/>
          <w:lang w:val="en-US" w:eastAsia="zh-CN"/>
        </w:rPr>
        <w:t>b</w:t>
      </w:r>
      <w:r w:rsidRPr="003722AB">
        <w:rPr>
          <w:sz w:val="14"/>
          <w:szCs w:val="14"/>
          <w:lang w:val="en-US" w:eastAsia="zh-CN"/>
        </w:rPr>
        <w:t xml:space="preserve">Yield of the isolated product. </w:t>
      </w:r>
      <w:r w:rsidRPr="003722AB">
        <w:rPr>
          <w:i/>
          <w:sz w:val="14"/>
          <w:szCs w:val="14"/>
          <w:vertAlign w:val="superscript"/>
          <w:lang w:val="en-US" w:eastAsia="zh-CN"/>
        </w:rPr>
        <w:t>c</w:t>
      </w:r>
      <w:r w:rsidRPr="003722AB">
        <w:rPr>
          <w:sz w:val="14"/>
          <w:szCs w:val="14"/>
          <w:lang w:val="en-US" w:eastAsia="zh-CN"/>
        </w:rPr>
        <w:t>The ee values were determined by UPC</w:t>
      </w:r>
      <w:r w:rsidRPr="003722AB">
        <w:rPr>
          <w:sz w:val="14"/>
          <w:szCs w:val="14"/>
          <w:vertAlign w:val="superscript"/>
          <w:lang w:val="en-US" w:eastAsia="zh-CN"/>
        </w:rPr>
        <w:t>2</w:t>
      </w:r>
      <w:r w:rsidRPr="003722AB">
        <w:rPr>
          <w:sz w:val="14"/>
          <w:szCs w:val="14"/>
          <w:lang w:val="en-US" w:eastAsia="zh-CN"/>
        </w:rPr>
        <w:t xml:space="preserve"> on a chiral stationary phase</w:t>
      </w:r>
      <w:r w:rsidR="00D554ED" w:rsidRPr="003722AB">
        <w:rPr>
          <w:rFonts w:eastAsiaTheme="minorEastAsia"/>
          <w:sz w:val="14"/>
          <w:szCs w:val="14"/>
          <w:lang w:val="en-US" w:eastAsia="zh-CN"/>
        </w:rPr>
        <w:t>.</w:t>
      </w:r>
    </w:p>
    <w:p w:rsidR="00EB58EE" w:rsidRPr="003722AB" w:rsidRDefault="00EB58EE" w:rsidP="00D554ED">
      <w:pPr>
        <w:rPr>
          <w:rFonts w:eastAsiaTheme="minorEastAsia"/>
          <w:sz w:val="14"/>
          <w:szCs w:val="14"/>
          <w:lang w:val="en-US" w:eastAsia="zh-CN"/>
        </w:rPr>
      </w:pPr>
    </w:p>
    <w:p w:rsidR="00D554ED" w:rsidRPr="003722AB" w:rsidRDefault="00D554ED" w:rsidP="00031962">
      <w:pPr>
        <w:pStyle w:val="aa"/>
        <w:spacing w:before="460" w:after="230" w:line="230" w:lineRule="atLeast"/>
        <w:jc w:val="left"/>
        <w:rPr>
          <w:rFonts w:cs="Times New Roman"/>
          <w:sz w:val="18"/>
        </w:rPr>
      </w:pPr>
      <w:bookmarkStart w:id="13" w:name="_Toc173661404"/>
      <w:r w:rsidRPr="003722AB">
        <w:rPr>
          <w:rFonts w:cs="Times New Roman"/>
          <w:sz w:val="18"/>
        </w:rPr>
        <w:t>5.2 Optimization of the reaction conditions of benzocyclobutenones</w:t>
      </w:r>
      <w:r w:rsidR="00986238" w:rsidRPr="003722AB">
        <w:rPr>
          <w:rFonts w:cs="Times New Roman"/>
          <w:sz w:val="18"/>
        </w:rPr>
        <w:t xml:space="preserve"> with benzosulfonimides</w:t>
      </w:r>
      <w:bookmarkEnd w:id="13"/>
    </w:p>
    <w:p w:rsidR="001A20A2" w:rsidRPr="003722AB" w:rsidRDefault="00D554ED" w:rsidP="00D554ED">
      <w:pPr>
        <w:pStyle w:val="H2"/>
        <w:spacing w:beforeLines="50" w:before="120" w:after="0" w:line="240" w:lineRule="auto"/>
        <w:outlineLvl w:val="9"/>
        <w:rPr>
          <w:rFonts w:ascii="Times New Roman" w:eastAsiaTheme="minorEastAsia" w:hAnsi="Times New Roman"/>
          <w:lang w:eastAsia="zh-CN"/>
        </w:rPr>
      </w:pPr>
      <w:r w:rsidRPr="003722AB">
        <w:rPr>
          <w:rFonts w:ascii="Times New Roman" w:hAnsi="Times New Roman"/>
          <w:lang w:eastAsia="zh-CN"/>
        </w:rPr>
        <w:t xml:space="preserve">Table </w:t>
      </w:r>
      <w:r w:rsidRPr="003722AB">
        <w:rPr>
          <w:rFonts w:ascii="Times New Roman" w:eastAsiaTheme="minorEastAsia" w:hAnsi="Times New Roman"/>
          <w:lang w:eastAsia="zh-CN"/>
        </w:rPr>
        <w:t>7</w:t>
      </w:r>
      <w:r w:rsidR="001A20A2" w:rsidRPr="003722AB">
        <w:rPr>
          <w:rFonts w:ascii="Times New Roman" w:hAnsi="Times New Roman"/>
          <w:lang w:eastAsia="zh-CN"/>
        </w:rPr>
        <w:t xml:space="preserve">. Screening of chiral </w:t>
      </w:r>
      <w:r w:rsidR="001A20A2" w:rsidRPr="003722AB">
        <w:rPr>
          <w:rFonts w:ascii="Times New Roman" w:hAnsi="Times New Roman"/>
          <w:i/>
          <w:lang w:eastAsia="zh-CN"/>
        </w:rPr>
        <w:t>N</w:t>
      </w:r>
      <w:r w:rsidR="001A20A2" w:rsidRPr="003722AB">
        <w:rPr>
          <w:rFonts w:ascii="Times New Roman" w:hAnsi="Times New Roman"/>
          <w:lang w:eastAsia="zh-CN"/>
        </w:rPr>
        <w:t>,</w:t>
      </w:r>
      <w:r w:rsidR="001A20A2" w:rsidRPr="003722AB">
        <w:rPr>
          <w:rFonts w:ascii="Times New Roman" w:hAnsi="Times New Roman"/>
          <w:i/>
          <w:lang w:eastAsia="zh-CN"/>
        </w:rPr>
        <w:t>N</w:t>
      </w:r>
      <w:r w:rsidR="00137FB0" w:rsidRPr="003722AB">
        <w:rPr>
          <w:rFonts w:ascii="Times New Roman" w:eastAsiaTheme="minorEastAsia" w:hAnsi="Times New Roman"/>
          <w:lang w:eastAsia="zh-CN"/>
        </w:rPr>
        <w:t>’</w:t>
      </w:r>
      <w:r w:rsidR="001A20A2" w:rsidRPr="003722AB">
        <w:rPr>
          <w:rFonts w:ascii="Times New Roman" w:hAnsi="Times New Roman"/>
          <w:lang w:eastAsia="zh-CN"/>
        </w:rPr>
        <w:t>-dioxide ligands</w:t>
      </w:r>
    </w:p>
    <w:p w:rsidR="001A20A2" w:rsidRPr="003722AB" w:rsidRDefault="00986238" w:rsidP="001A20A2">
      <w:pPr>
        <w:jc w:val="center"/>
        <w:rPr>
          <w:rFonts w:eastAsiaTheme="minorEastAsia"/>
          <w:lang w:eastAsia="zh-CN"/>
        </w:rPr>
      </w:pPr>
      <w:r w:rsidRPr="003722AB">
        <w:object w:dxaOrig="9610" w:dyaOrig="6034">
          <v:shape id="_x0000_i1047" type="#_x0000_t75" style="width:374.95pt;height:235pt" o:ole="">
            <v:imagedata r:id="rId54" o:title=""/>
          </v:shape>
          <o:OLEObject Type="Embed" ProgID="ChemDraw.Document.6.0" ShapeID="_x0000_i1047" DrawAspect="Content" ObjectID="_1784569794" r:id="rId55"/>
        </w:object>
      </w:r>
    </w:p>
    <w:tbl>
      <w:tblPr>
        <w:tblStyle w:val="a8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62"/>
        <w:gridCol w:w="2562"/>
        <w:gridCol w:w="2563"/>
        <w:gridCol w:w="2563"/>
      </w:tblGrid>
      <w:tr w:rsidR="00D554ED" w:rsidRPr="003722AB" w:rsidTr="0006277D">
        <w:trPr>
          <w:trHeight w:val="425"/>
          <w:jc w:val="center"/>
        </w:trPr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Entry</w:t>
            </w:r>
            <w:r w:rsidR="0006277D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[a]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Ligand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Yield (%)</w:t>
            </w:r>
            <w:r w:rsidR="0006277D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[b]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  <w:lang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ee (%)</w:t>
            </w:r>
            <w:r w:rsidR="0006277D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[c]</w:t>
            </w:r>
          </w:p>
        </w:tc>
      </w:tr>
      <w:tr w:rsidR="00D554ED" w:rsidRPr="003722AB" w:rsidTr="0006277D">
        <w:trPr>
          <w:trHeight w:val="425"/>
          <w:jc w:val="center"/>
        </w:trPr>
        <w:tc>
          <w:tcPr>
            <w:tcW w:w="1250" w:type="pct"/>
            <w:tcBorders>
              <w:top w:val="single" w:sz="4" w:space="0" w:color="auto"/>
              <w:bottom w:val="nil"/>
            </w:tcBorders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="0006277D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[d]</w:t>
            </w:r>
          </w:p>
        </w:tc>
        <w:tc>
          <w:tcPr>
            <w:tcW w:w="1250" w:type="pct"/>
            <w:tcBorders>
              <w:top w:val="single" w:sz="4" w:space="0" w:color="auto"/>
              <w:bottom w:val="nil"/>
            </w:tcBorders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b/>
                <w:sz w:val="15"/>
                <w:szCs w:val="15"/>
              </w:rPr>
              <w:t>-</w:t>
            </w:r>
          </w:p>
        </w:tc>
        <w:tc>
          <w:tcPr>
            <w:tcW w:w="1250" w:type="pct"/>
            <w:tcBorders>
              <w:top w:val="single" w:sz="4" w:space="0" w:color="auto"/>
              <w:bottom w:val="nil"/>
            </w:tcBorders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76</w:t>
            </w:r>
          </w:p>
        </w:tc>
        <w:tc>
          <w:tcPr>
            <w:tcW w:w="1250" w:type="pct"/>
            <w:tcBorders>
              <w:top w:val="single" w:sz="4" w:space="0" w:color="auto"/>
              <w:bottom w:val="nil"/>
            </w:tcBorders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</w:tr>
      <w:tr w:rsidR="00D554ED" w:rsidRPr="003722AB" w:rsidTr="0006277D">
        <w:trPr>
          <w:trHeight w:val="425"/>
          <w:jc w:val="center"/>
        </w:trPr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i/>
                <w:sz w:val="15"/>
                <w:szCs w:val="15"/>
                <w:vertAlign w:val="superscript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b/>
                <w:sz w:val="15"/>
                <w:szCs w:val="15"/>
              </w:rPr>
              <w:t>-</w:t>
            </w:r>
          </w:p>
        </w:tc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55</w:t>
            </w:r>
          </w:p>
        </w:tc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</w:tr>
      <w:tr w:rsidR="00D554ED" w:rsidRPr="003722AB" w:rsidTr="0006277D">
        <w:trPr>
          <w:trHeight w:val="425"/>
          <w:jc w:val="center"/>
        </w:trPr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b/>
                <w:sz w:val="15"/>
                <w:szCs w:val="15"/>
              </w:rPr>
              <w:t>L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vertAlign w:val="subscript"/>
              </w:rPr>
              <w:t>3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</w:rPr>
              <w:t>-PiMe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vertAlign w:val="subscript"/>
              </w:rPr>
              <w:t>2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</w:rPr>
              <w:t>Br</w:t>
            </w:r>
          </w:p>
        </w:tc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86</w:t>
            </w:r>
          </w:p>
        </w:tc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45</w:t>
            </w:r>
          </w:p>
        </w:tc>
      </w:tr>
      <w:tr w:rsidR="00D554ED" w:rsidRPr="003722AB" w:rsidTr="0006277D">
        <w:trPr>
          <w:trHeight w:val="425"/>
          <w:jc w:val="center"/>
        </w:trPr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b/>
                <w:sz w:val="15"/>
                <w:szCs w:val="15"/>
              </w:rPr>
              <w:t>L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vertAlign w:val="subscript"/>
              </w:rPr>
              <w:t>3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</w:rPr>
              <w:t>-Pi</w:t>
            </w:r>
            <w:r w:rsidRPr="003722AB">
              <w:rPr>
                <w:rFonts w:ascii="Times New Roman" w:hAnsi="Times New Roman" w:cs="Times New Roman"/>
                <w:b/>
                <w:i/>
                <w:sz w:val="15"/>
                <w:szCs w:val="15"/>
                <w:vertAlign w:val="superscript"/>
              </w:rPr>
              <w:t>t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</w:rPr>
              <w:t>Bu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99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55</w:t>
            </w:r>
          </w:p>
        </w:tc>
      </w:tr>
      <w:tr w:rsidR="00D554ED" w:rsidRPr="003722AB" w:rsidTr="0006277D">
        <w:trPr>
          <w:trHeight w:val="425"/>
          <w:jc w:val="center"/>
        </w:trPr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b/>
                <w:sz w:val="15"/>
                <w:szCs w:val="15"/>
              </w:rPr>
              <w:t>L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vertAlign w:val="subscript"/>
              </w:rPr>
              <w:t>3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</w:rPr>
              <w:t>-PiBn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99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72</w:t>
            </w:r>
          </w:p>
        </w:tc>
      </w:tr>
      <w:tr w:rsidR="00D554ED" w:rsidRPr="003722AB" w:rsidTr="0006277D">
        <w:trPr>
          <w:trHeight w:val="425"/>
          <w:jc w:val="center"/>
        </w:trPr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b/>
                <w:sz w:val="15"/>
                <w:szCs w:val="15"/>
              </w:rPr>
              <w:t>L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vertAlign w:val="subscript"/>
              </w:rPr>
              <w:t>3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</w:rPr>
              <w:t>-PiAd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92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83</w:t>
            </w:r>
          </w:p>
        </w:tc>
      </w:tr>
      <w:tr w:rsidR="00D554ED" w:rsidRPr="003722AB" w:rsidTr="0006277D">
        <w:trPr>
          <w:trHeight w:val="425"/>
          <w:jc w:val="center"/>
        </w:trPr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b/>
                <w:sz w:val="15"/>
                <w:szCs w:val="15"/>
              </w:rPr>
              <w:t>L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  <w:vertAlign w:val="subscript"/>
              </w:rPr>
              <w:t>3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</w:rPr>
              <w:t>-Pi</w:t>
            </w:r>
            <w:r w:rsidRPr="003722AB">
              <w:rPr>
                <w:rFonts w:ascii="Times New Roman" w:hAnsi="Times New Roman" w:cs="Times New Roman"/>
                <w:b/>
                <w:i/>
                <w:sz w:val="15"/>
                <w:szCs w:val="15"/>
              </w:rPr>
              <w:t>s</w:t>
            </w:r>
            <w:r w:rsidRPr="003722AB">
              <w:rPr>
                <w:rFonts w:ascii="Times New Roman" w:hAnsi="Times New Roman" w:cs="Times New Roman"/>
                <w:b/>
                <w:sz w:val="15"/>
                <w:szCs w:val="15"/>
              </w:rPr>
              <w:t>EPh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62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91</w:t>
            </w:r>
          </w:p>
        </w:tc>
      </w:tr>
      <w:tr w:rsidR="00D554ED" w:rsidRPr="003722AB" w:rsidTr="0006277D">
        <w:trPr>
          <w:trHeight w:val="425"/>
          <w:jc w:val="center"/>
        </w:trPr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</w:t>
            </w:r>
            <w:r w:rsidRPr="003722AB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3</w:t>
            </w:r>
            <w:r w:rsidRPr="003722A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-RaPr</w:t>
            </w:r>
            <w:r w:rsidRPr="003722AB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86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</w:tr>
      <w:tr w:rsidR="00D554ED" w:rsidRPr="003722AB" w:rsidTr="0006277D">
        <w:trPr>
          <w:trHeight w:val="425"/>
          <w:jc w:val="center"/>
        </w:trPr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</w:t>
            </w:r>
            <w:r w:rsidRPr="003722AB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3</w:t>
            </w:r>
            <w:r w:rsidRPr="003722A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-TQAd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77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23</w:t>
            </w:r>
          </w:p>
        </w:tc>
      </w:tr>
      <w:tr w:rsidR="00D554ED" w:rsidRPr="003722AB" w:rsidTr="0006277D">
        <w:trPr>
          <w:trHeight w:val="425"/>
          <w:jc w:val="center"/>
        </w:trPr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</w:t>
            </w:r>
            <w:r w:rsidRPr="003722AB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3</w:t>
            </w:r>
            <w:r w:rsidRPr="003722A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-PePr</w:t>
            </w:r>
            <w:r w:rsidRPr="003722AB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89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</w:tr>
      <w:tr w:rsidR="00D554ED" w:rsidRPr="003722AB" w:rsidTr="0006277D">
        <w:trPr>
          <w:trHeight w:val="425"/>
          <w:jc w:val="center"/>
        </w:trPr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</w:t>
            </w:r>
            <w:r w:rsidRPr="003722AB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3</w:t>
            </w:r>
            <w:r w:rsidRPr="003722AB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-PrAd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81</w:t>
            </w:r>
          </w:p>
        </w:tc>
        <w:tc>
          <w:tcPr>
            <w:tcW w:w="1250" w:type="pct"/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 w:cs="Times New Roman"/>
                <w:sz w:val="15"/>
                <w:szCs w:val="15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</w:rPr>
              <w:t>33</w:t>
            </w:r>
          </w:p>
        </w:tc>
      </w:tr>
    </w:tbl>
    <w:p w:rsidR="001A20A2" w:rsidRPr="003722AB" w:rsidRDefault="00D554ED" w:rsidP="001A20A2">
      <w:pPr>
        <w:jc w:val="both"/>
        <w:rPr>
          <w:rFonts w:eastAsiaTheme="minorEastAsia"/>
          <w:sz w:val="14"/>
          <w:szCs w:val="14"/>
          <w:lang w:val="en-US" w:eastAsia="zh-CN"/>
        </w:rPr>
      </w:pP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a 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Unless otherwise noted, the reactions were carried out with 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A1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(0.2 mmol),</w:t>
      </w:r>
      <w:r w:rsidR="00986238" w:rsidRPr="003722AB">
        <w:rPr>
          <w:rFonts w:eastAsiaTheme="minorEastAsia"/>
          <w:b/>
          <w:sz w:val="14"/>
          <w:szCs w:val="14"/>
          <w:lang w:val="en-US" w:eastAsia="zh-CN"/>
        </w:rPr>
        <w:t xml:space="preserve"> D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(0.1 mmol), Ni(OTf)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(10 mol%), ligand (10 mol%) in CH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>Cl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(2.0 mL) under N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protection and 20 W LED (</w:t>
      </w:r>
      <w:r w:rsidRPr="003722AB">
        <w:rPr>
          <w:rFonts w:eastAsiaTheme="minorEastAsia"/>
          <w:sz w:val="14"/>
          <w:szCs w:val="14"/>
          <w:lang w:val="en-US" w:eastAsia="zh-CN"/>
        </w:rPr>
        <w:sym w:font="Symbol" w:char="F06C"/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max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= 365 nm) irradiation at room temperature for 5 h. </w:t>
      </w: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b 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The yield was determined by </w:t>
      </w:r>
      <w:r w:rsidRPr="003722AB">
        <w:rPr>
          <w:rFonts w:eastAsiaTheme="minorEastAsia"/>
          <w:sz w:val="14"/>
          <w:szCs w:val="14"/>
          <w:vertAlign w:val="superscript"/>
          <w:lang w:val="en-US" w:eastAsia="zh-CN"/>
        </w:rPr>
        <w:t>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H NMR analysis of the crude products, 1,1,2,2-tetrachlorethane (1.0 equiv.) as the internal standard. </w:t>
      </w: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c </w:t>
      </w:r>
      <w:r w:rsidRPr="003722AB">
        <w:rPr>
          <w:rFonts w:eastAsiaTheme="minorEastAsia"/>
          <w:sz w:val="14"/>
          <w:szCs w:val="14"/>
          <w:lang w:val="en-US" w:eastAsia="zh-CN"/>
        </w:rPr>
        <w:t>The ee values were determined by UPC</w:t>
      </w:r>
      <w:r w:rsidRPr="003722AB">
        <w:rPr>
          <w:rFonts w:eastAsiaTheme="minorEastAsia"/>
          <w:sz w:val="14"/>
          <w:szCs w:val="14"/>
          <w:vertAlign w:val="super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on a chiral stationary phase. </w:t>
      </w: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d </w:t>
      </w:r>
      <w:r w:rsidRPr="003722AB">
        <w:rPr>
          <w:rFonts w:eastAsiaTheme="minorEastAsia"/>
          <w:sz w:val="14"/>
          <w:szCs w:val="14"/>
          <w:lang w:val="en-US" w:eastAsia="zh-CN"/>
        </w:rPr>
        <w:t>Without Ni(OTf)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>.</w:t>
      </w:r>
    </w:p>
    <w:p w:rsidR="001A20A2" w:rsidRPr="003722AB" w:rsidRDefault="00986238" w:rsidP="00686DE3">
      <w:pPr>
        <w:spacing w:beforeLines="50" w:before="120"/>
        <w:jc w:val="both"/>
        <w:rPr>
          <w:rFonts w:eastAsiaTheme="minorEastAsia"/>
          <w:sz w:val="18"/>
          <w:szCs w:val="18"/>
          <w:lang w:val="en-US" w:eastAsia="zh-CN"/>
        </w:rPr>
      </w:pPr>
      <w:r w:rsidRPr="003722AB">
        <w:rPr>
          <w:rFonts w:eastAsiaTheme="minorEastAsia"/>
          <w:b/>
          <w:sz w:val="18"/>
          <w:szCs w:val="18"/>
          <w:lang w:val="en-US" w:eastAsia="zh-CN"/>
        </w:rPr>
        <w:t>Table 8</w:t>
      </w:r>
      <w:r w:rsidR="001A20A2" w:rsidRPr="003722AB">
        <w:rPr>
          <w:rFonts w:eastAsiaTheme="minorEastAsia"/>
          <w:b/>
          <w:sz w:val="18"/>
          <w:szCs w:val="18"/>
          <w:lang w:val="en-US" w:eastAsia="zh-CN"/>
        </w:rPr>
        <w:t>.</w:t>
      </w:r>
      <w:r w:rsidR="001A20A2" w:rsidRPr="003722AB">
        <w:rPr>
          <w:rFonts w:eastAsiaTheme="minorEastAsia"/>
          <w:sz w:val="18"/>
          <w:szCs w:val="18"/>
          <w:lang w:val="en-US" w:eastAsia="zh-CN"/>
        </w:rPr>
        <w:t xml:space="preserve"> Screening of the light sources</w:t>
      </w:r>
    </w:p>
    <w:p w:rsidR="001A20A2" w:rsidRPr="003722AB" w:rsidRDefault="00986238" w:rsidP="00686DE3">
      <w:pPr>
        <w:jc w:val="center"/>
        <w:rPr>
          <w:rFonts w:eastAsiaTheme="minorEastAsia"/>
          <w:sz w:val="14"/>
          <w:szCs w:val="14"/>
          <w:lang w:val="en-US" w:eastAsia="zh-CN"/>
        </w:rPr>
      </w:pPr>
      <w:r w:rsidRPr="003722AB">
        <w:object w:dxaOrig="10425" w:dyaOrig="2220">
          <v:shape id="_x0000_i1048" type="#_x0000_t75" style="width:406.85pt;height:86.95pt" o:ole="">
            <v:imagedata r:id="rId56" o:title=""/>
          </v:shape>
          <o:OLEObject Type="Embed" ProgID="ChemDraw.Document.6.0" ShapeID="_x0000_i1048" DrawAspect="Content" ObjectID="_1784569795" r:id="rId57"/>
        </w:object>
      </w:r>
    </w:p>
    <w:tbl>
      <w:tblPr>
        <w:tblStyle w:val="a8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62"/>
        <w:gridCol w:w="2562"/>
        <w:gridCol w:w="2563"/>
        <w:gridCol w:w="2563"/>
      </w:tblGrid>
      <w:tr w:rsidR="001A20A2" w:rsidRPr="003722AB" w:rsidTr="00686DE3">
        <w:trPr>
          <w:trHeight w:val="425"/>
          <w:jc w:val="center"/>
        </w:trPr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i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Entry</w:t>
            </w:r>
            <w:r w:rsidR="00986238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[a]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Wavelength (nm)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Yield (%)</w:t>
            </w:r>
            <w:r w:rsidR="00986238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[b]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ee (%)</w:t>
            </w:r>
            <w:r w:rsidR="00986238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[c]</w:t>
            </w:r>
          </w:p>
        </w:tc>
      </w:tr>
      <w:tr w:rsidR="001A20A2" w:rsidRPr="003722AB" w:rsidTr="00686DE3">
        <w:trPr>
          <w:trHeight w:val="425"/>
          <w:jc w:val="center"/>
        </w:trPr>
        <w:tc>
          <w:tcPr>
            <w:tcW w:w="1250" w:type="pct"/>
            <w:tcBorders>
              <w:top w:val="single" w:sz="4" w:space="0" w:color="auto"/>
              <w:bottom w:val="nil"/>
            </w:tcBorders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1250" w:type="pct"/>
            <w:tcBorders>
              <w:top w:val="single" w:sz="4" w:space="0" w:color="auto"/>
              <w:bottom w:val="nil"/>
            </w:tcBorders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365 nm</w:t>
            </w:r>
          </w:p>
        </w:tc>
        <w:tc>
          <w:tcPr>
            <w:tcW w:w="1250" w:type="pct"/>
            <w:tcBorders>
              <w:top w:val="single" w:sz="4" w:space="0" w:color="auto"/>
              <w:bottom w:val="nil"/>
            </w:tcBorders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62</w:t>
            </w:r>
          </w:p>
        </w:tc>
        <w:tc>
          <w:tcPr>
            <w:tcW w:w="1250" w:type="pct"/>
            <w:tcBorders>
              <w:top w:val="single" w:sz="4" w:space="0" w:color="auto"/>
              <w:bottom w:val="nil"/>
            </w:tcBorders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91</w:t>
            </w:r>
          </w:p>
        </w:tc>
      </w:tr>
      <w:tr w:rsidR="001A20A2" w:rsidRPr="003722AB" w:rsidTr="00686DE3">
        <w:trPr>
          <w:trHeight w:val="425"/>
          <w:jc w:val="center"/>
        </w:trPr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385 nm</w:t>
            </w:r>
          </w:p>
        </w:tc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74</w:t>
            </w:r>
          </w:p>
        </w:tc>
        <w:tc>
          <w:tcPr>
            <w:tcW w:w="1250" w:type="pct"/>
            <w:tcBorders>
              <w:top w:val="nil"/>
              <w:bottom w:val="nil"/>
            </w:tcBorders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90</w:t>
            </w:r>
          </w:p>
        </w:tc>
      </w:tr>
      <w:tr w:rsidR="001A20A2" w:rsidRPr="003722AB" w:rsidTr="00686DE3">
        <w:trPr>
          <w:trHeight w:val="425"/>
          <w:jc w:val="center"/>
        </w:trPr>
        <w:tc>
          <w:tcPr>
            <w:tcW w:w="1250" w:type="pct"/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250" w:type="pct"/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400 nm (24 h)</w:t>
            </w:r>
          </w:p>
        </w:tc>
        <w:tc>
          <w:tcPr>
            <w:tcW w:w="1250" w:type="pct"/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13</w:t>
            </w:r>
          </w:p>
        </w:tc>
        <w:tc>
          <w:tcPr>
            <w:tcW w:w="1250" w:type="pct"/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74</w:t>
            </w:r>
          </w:p>
        </w:tc>
      </w:tr>
      <w:tr w:rsidR="001A20A2" w:rsidRPr="003722AB" w:rsidTr="00686DE3">
        <w:trPr>
          <w:trHeight w:val="425"/>
          <w:jc w:val="center"/>
        </w:trPr>
        <w:tc>
          <w:tcPr>
            <w:tcW w:w="1250" w:type="pct"/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1250" w:type="pct"/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420 nm (24 h)</w:t>
            </w:r>
          </w:p>
        </w:tc>
        <w:tc>
          <w:tcPr>
            <w:tcW w:w="1250" w:type="pct"/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N.R.</w:t>
            </w:r>
          </w:p>
        </w:tc>
        <w:tc>
          <w:tcPr>
            <w:tcW w:w="1250" w:type="pct"/>
            <w:vAlign w:val="center"/>
          </w:tcPr>
          <w:p w:rsidR="001A20A2" w:rsidRPr="003722AB" w:rsidRDefault="001A20A2" w:rsidP="00686DE3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-</w:t>
            </w:r>
          </w:p>
        </w:tc>
      </w:tr>
    </w:tbl>
    <w:p w:rsidR="001A20A2" w:rsidRPr="003722AB" w:rsidRDefault="00D554ED" w:rsidP="001A20A2">
      <w:pPr>
        <w:jc w:val="both"/>
        <w:rPr>
          <w:rFonts w:eastAsiaTheme="minorEastAsia"/>
          <w:sz w:val="14"/>
          <w:szCs w:val="14"/>
          <w:lang w:val="en-US" w:eastAsia="zh-CN"/>
        </w:rPr>
      </w:pP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lastRenderedPageBreak/>
        <w:t xml:space="preserve">a 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Unless otherwise noted, the reactions were carried out with 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A1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(0.2 mmol),</w:t>
      </w:r>
      <w:r w:rsidR="00986238" w:rsidRPr="003722AB">
        <w:rPr>
          <w:rFonts w:eastAsiaTheme="minorEastAsia"/>
          <w:b/>
          <w:sz w:val="14"/>
          <w:szCs w:val="14"/>
          <w:lang w:val="en-US" w:eastAsia="zh-CN"/>
        </w:rPr>
        <w:t xml:space="preserve"> D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(0.1 mmol), Ni(OTf)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(10 mol%), 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L</w:t>
      </w:r>
      <w:r w:rsidRPr="003722AB">
        <w:rPr>
          <w:rFonts w:eastAsiaTheme="minorEastAsia"/>
          <w:b/>
          <w:sz w:val="14"/>
          <w:szCs w:val="14"/>
          <w:vertAlign w:val="subscript"/>
          <w:lang w:val="en-US" w:eastAsia="zh-CN"/>
        </w:rPr>
        <w:t>3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-Pi</w:t>
      </w:r>
      <w:r w:rsidRPr="003722AB">
        <w:rPr>
          <w:rFonts w:eastAsiaTheme="minorEastAsia"/>
          <w:b/>
          <w:i/>
          <w:sz w:val="14"/>
          <w:szCs w:val="14"/>
          <w:lang w:val="en-US" w:eastAsia="zh-CN"/>
        </w:rPr>
        <w:t>s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EPh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(10 mol%) in CH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>Cl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(2.0 mL) under N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protection and 20 W LED irradiation at room temperature for 5 h. </w:t>
      </w: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b 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The yield was determined by </w:t>
      </w:r>
      <w:r w:rsidRPr="003722AB">
        <w:rPr>
          <w:rFonts w:eastAsiaTheme="minorEastAsia"/>
          <w:sz w:val="14"/>
          <w:szCs w:val="14"/>
          <w:vertAlign w:val="superscript"/>
          <w:lang w:val="en-US" w:eastAsia="zh-CN"/>
        </w:rPr>
        <w:t>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H NMR analysis of the crude products, 1,1,2,2-tetrachlorethane (1.0 equiv.) as the internal standard. </w:t>
      </w: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c </w:t>
      </w:r>
      <w:r w:rsidRPr="003722AB">
        <w:rPr>
          <w:rFonts w:eastAsiaTheme="minorEastAsia"/>
          <w:sz w:val="14"/>
          <w:szCs w:val="14"/>
          <w:lang w:val="en-US" w:eastAsia="zh-CN"/>
        </w:rPr>
        <w:t>The ee values were determined by UPC</w:t>
      </w:r>
      <w:r w:rsidRPr="003722AB">
        <w:rPr>
          <w:rFonts w:eastAsiaTheme="minorEastAsia"/>
          <w:sz w:val="14"/>
          <w:szCs w:val="14"/>
          <w:vertAlign w:val="super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on a chiral stationary phase.</w:t>
      </w:r>
    </w:p>
    <w:p w:rsidR="001A20A2" w:rsidRPr="003722AB" w:rsidRDefault="001A20A2" w:rsidP="00686DE3">
      <w:pPr>
        <w:spacing w:beforeLines="50" w:before="120"/>
        <w:jc w:val="both"/>
        <w:rPr>
          <w:rFonts w:eastAsiaTheme="minorEastAsia"/>
          <w:sz w:val="18"/>
          <w:szCs w:val="18"/>
          <w:lang w:val="en-US" w:eastAsia="zh-CN"/>
        </w:rPr>
      </w:pPr>
      <w:r w:rsidRPr="003722AB">
        <w:rPr>
          <w:rFonts w:eastAsiaTheme="minorEastAsia"/>
          <w:b/>
          <w:sz w:val="18"/>
          <w:szCs w:val="18"/>
          <w:lang w:eastAsia="zh-CN"/>
        </w:rPr>
        <w:t>Table</w:t>
      </w:r>
      <w:r w:rsidRPr="003722AB">
        <w:rPr>
          <w:rFonts w:eastAsiaTheme="minorEastAsia"/>
          <w:b/>
          <w:bCs/>
          <w:sz w:val="18"/>
          <w:szCs w:val="18"/>
          <w:lang w:val="en-US" w:eastAsia="zh-CN"/>
        </w:rPr>
        <w:t xml:space="preserve"> </w:t>
      </w:r>
      <w:r w:rsidR="00986238" w:rsidRPr="003722AB">
        <w:rPr>
          <w:rFonts w:eastAsiaTheme="minorEastAsia"/>
          <w:b/>
          <w:bCs/>
          <w:sz w:val="18"/>
          <w:szCs w:val="18"/>
          <w:lang w:val="en-US" w:eastAsia="zh-CN"/>
        </w:rPr>
        <w:t>9</w:t>
      </w:r>
      <w:r w:rsidRPr="003722AB">
        <w:rPr>
          <w:rFonts w:eastAsiaTheme="minorEastAsia"/>
          <w:sz w:val="18"/>
          <w:szCs w:val="18"/>
          <w:lang w:val="en-US" w:eastAsia="zh-CN"/>
        </w:rPr>
        <w:t>. Screening of solvents</w:t>
      </w:r>
    </w:p>
    <w:p w:rsidR="001A20A2" w:rsidRPr="003722AB" w:rsidRDefault="00986238" w:rsidP="00686DE3">
      <w:pPr>
        <w:jc w:val="center"/>
        <w:rPr>
          <w:rFonts w:eastAsiaTheme="minorEastAsia"/>
          <w:lang w:eastAsia="zh-CN"/>
        </w:rPr>
      </w:pPr>
      <w:r w:rsidRPr="003722AB">
        <w:object w:dxaOrig="10485" w:dyaOrig="2220">
          <v:shape id="_x0000_i1049" type="#_x0000_t75" style="width:410.25pt;height:86.95pt" o:ole="">
            <v:imagedata r:id="rId58" o:title=""/>
          </v:shape>
          <o:OLEObject Type="Embed" ProgID="ChemDraw.Document.6.0" ShapeID="_x0000_i1049" DrawAspect="Content" ObjectID="_1784569796" r:id="rId59"/>
        </w:objec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2"/>
        <w:gridCol w:w="2562"/>
        <w:gridCol w:w="2563"/>
        <w:gridCol w:w="2563"/>
      </w:tblGrid>
      <w:tr w:rsidR="00D554ED" w:rsidRPr="003722AB" w:rsidTr="0006277D">
        <w:trPr>
          <w:trHeight w:val="425"/>
          <w:tblCellSpacing w:w="0" w:type="dxa"/>
          <w:jc w:val="center"/>
        </w:trPr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  <w:lang w:eastAsia="zh-CN"/>
              </w:rPr>
            </w:pPr>
            <w:r w:rsidRPr="003722AB">
              <w:rPr>
                <w:rFonts w:ascii="Times New Roman" w:hAnsi="Times New Roman"/>
                <w:sz w:val="15"/>
                <w:szCs w:val="15"/>
              </w:rPr>
              <w:t>Entry</w:t>
            </w:r>
            <w:r w:rsidR="00986238" w:rsidRPr="003722AB">
              <w:rPr>
                <w:rFonts w:ascii="Times New Roman" w:hAnsi="Times New Roman"/>
                <w:sz w:val="15"/>
                <w:szCs w:val="15"/>
                <w:vertAlign w:val="superscript"/>
                <w:lang w:eastAsia="zh-CN"/>
              </w:rPr>
              <w:t>[a]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sz w:val="15"/>
                <w:szCs w:val="15"/>
              </w:rPr>
              <w:t>Solvent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  <w:lang w:eastAsia="zh-CN"/>
              </w:rPr>
            </w:pPr>
            <w:r w:rsidRPr="003722AB">
              <w:rPr>
                <w:rFonts w:ascii="Times New Roman" w:hAnsi="Times New Roman"/>
                <w:sz w:val="15"/>
                <w:szCs w:val="15"/>
              </w:rPr>
              <w:t>Yield (%)</w:t>
            </w:r>
            <w:r w:rsidR="00986238" w:rsidRPr="003722AB">
              <w:rPr>
                <w:rFonts w:ascii="Times New Roman" w:hAnsi="Times New Roman"/>
                <w:sz w:val="15"/>
                <w:szCs w:val="15"/>
                <w:vertAlign w:val="superscript"/>
                <w:lang w:eastAsia="zh-CN"/>
              </w:rPr>
              <w:t>[b]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  <w:lang w:eastAsia="zh-CN"/>
              </w:rPr>
            </w:pPr>
            <w:r w:rsidRPr="003722AB">
              <w:rPr>
                <w:rFonts w:ascii="Times New Roman" w:hAnsi="Times New Roman"/>
                <w:sz w:val="15"/>
                <w:szCs w:val="15"/>
              </w:rPr>
              <w:t>ee (%)</w:t>
            </w:r>
            <w:r w:rsidR="00986238" w:rsidRPr="003722AB">
              <w:rPr>
                <w:rFonts w:ascii="Times New Roman" w:hAnsi="Times New Roman"/>
                <w:sz w:val="15"/>
                <w:szCs w:val="15"/>
                <w:vertAlign w:val="superscript"/>
                <w:lang w:eastAsia="zh-CN"/>
              </w:rPr>
              <w:t>[c]</w:t>
            </w:r>
          </w:p>
        </w:tc>
      </w:tr>
      <w:tr w:rsidR="00D554ED" w:rsidRPr="003722AB" w:rsidTr="0006277D">
        <w:trPr>
          <w:trHeight w:val="425"/>
          <w:tblCellSpacing w:w="0" w:type="dxa"/>
          <w:jc w:val="center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CH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2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Cl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sz w:val="15"/>
                <w:szCs w:val="15"/>
              </w:rPr>
              <w:t>62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91</w:t>
            </w:r>
          </w:p>
        </w:tc>
      </w:tr>
      <w:tr w:rsidR="00D554ED" w:rsidRPr="003722AB" w:rsidTr="0006277D">
        <w:trPr>
          <w:trHeight w:val="425"/>
          <w:tblCellSpacing w:w="0" w:type="dxa"/>
          <w:jc w:val="center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CH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2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ClCH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2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Cl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56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89</w:t>
            </w:r>
          </w:p>
        </w:tc>
      </w:tr>
      <w:tr w:rsidR="00D554ED" w:rsidRPr="003722AB" w:rsidTr="0006277D">
        <w:trPr>
          <w:trHeight w:val="425"/>
          <w:tblCellSpacing w:w="0" w:type="dxa"/>
          <w:jc w:val="center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PhCl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84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51</w:t>
            </w:r>
          </w:p>
        </w:tc>
      </w:tr>
      <w:tr w:rsidR="00D554ED" w:rsidRPr="003722AB" w:rsidTr="0006277D">
        <w:trPr>
          <w:trHeight w:val="425"/>
          <w:tblCellSpacing w:w="0" w:type="dxa"/>
          <w:jc w:val="center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eastAsiaTheme="minorEastAsia" w:hAnsi="Times New Roman"/>
                <w:bCs/>
                <w:color w:val="000000" w:themeColor="text1"/>
                <w:sz w:val="15"/>
                <w:szCs w:val="15"/>
              </w:rPr>
              <w:t>Toluene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38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11</w:t>
            </w:r>
          </w:p>
        </w:tc>
      </w:tr>
      <w:tr w:rsidR="00D554ED" w:rsidRPr="003722AB" w:rsidTr="0006277D">
        <w:trPr>
          <w:trHeight w:val="425"/>
          <w:tblCellSpacing w:w="0" w:type="dxa"/>
          <w:jc w:val="center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EA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96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14</w:t>
            </w:r>
          </w:p>
        </w:tc>
      </w:tr>
      <w:tr w:rsidR="00D554ED" w:rsidRPr="003722AB" w:rsidTr="0006277D">
        <w:trPr>
          <w:trHeight w:val="425"/>
          <w:tblCellSpacing w:w="0" w:type="dxa"/>
          <w:jc w:val="center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CH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3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CN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94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0</w:t>
            </w:r>
          </w:p>
        </w:tc>
      </w:tr>
      <w:tr w:rsidR="00D554ED" w:rsidRPr="003722AB" w:rsidTr="0006277D">
        <w:trPr>
          <w:trHeight w:val="425"/>
          <w:tblCellSpacing w:w="0" w:type="dxa"/>
          <w:jc w:val="center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THF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84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0</w:t>
            </w:r>
          </w:p>
        </w:tc>
      </w:tr>
      <w:tr w:rsidR="00D554ED" w:rsidRPr="003722AB" w:rsidTr="0006277D">
        <w:trPr>
          <w:trHeight w:val="425"/>
          <w:tblCellSpacing w:w="0" w:type="dxa"/>
          <w:jc w:val="center"/>
        </w:trPr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Et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2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O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69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2</w:t>
            </w:r>
          </w:p>
        </w:tc>
      </w:tr>
    </w:tbl>
    <w:p w:rsidR="00D554ED" w:rsidRPr="003722AB" w:rsidRDefault="00D554ED" w:rsidP="00686DE3">
      <w:pPr>
        <w:jc w:val="center"/>
        <w:rPr>
          <w:rFonts w:eastAsiaTheme="minorEastAsia"/>
          <w:sz w:val="14"/>
          <w:szCs w:val="14"/>
          <w:lang w:val="en-US" w:eastAsia="zh-CN"/>
        </w:rPr>
      </w:pPr>
    </w:p>
    <w:p w:rsidR="001A20A2" w:rsidRPr="003722AB" w:rsidRDefault="00D554ED" w:rsidP="001A20A2">
      <w:pPr>
        <w:jc w:val="both"/>
        <w:rPr>
          <w:rFonts w:eastAsiaTheme="minorEastAsia"/>
          <w:sz w:val="14"/>
          <w:szCs w:val="14"/>
          <w:lang w:val="en-US" w:eastAsia="zh-CN"/>
        </w:rPr>
      </w:pP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a 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Unless otherwise noted, the reactions were carried out with 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A1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(0.2 mmol),</w:t>
      </w:r>
      <w:r w:rsidR="00986238" w:rsidRPr="003722AB">
        <w:rPr>
          <w:rFonts w:eastAsiaTheme="minorEastAsia"/>
          <w:b/>
          <w:sz w:val="14"/>
          <w:szCs w:val="14"/>
          <w:lang w:val="en-US" w:eastAsia="zh-CN"/>
        </w:rPr>
        <w:t xml:space="preserve"> D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(0.1 mmol), Ni(OTf)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(10 mol%), 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L</w:t>
      </w:r>
      <w:r w:rsidRPr="003722AB">
        <w:rPr>
          <w:rFonts w:eastAsiaTheme="minorEastAsia"/>
          <w:b/>
          <w:sz w:val="14"/>
          <w:szCs w:val="14"/>
          <w:vertAlign w:val="subscript"/>
          <w:lang w:val="en-US" w:eastAsia="zh-CN"/>
        </w:rPr>
        <w:t>3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-Pi</w:t>
      </w:r>
      <w:r w:rsidRPr="003722AB">
        <w:rPr>
          <w:rFonts w:eastAsiaTheme="minorEastAsia"/>
          <w:b/>
          <w:i/>
          <w:sz w:val="14"/>
          <w:szCs w:val="14"/>
          <w:lang w:val="en-US" w:eastAsia="zh-CN"/>
        </w:rPr>
        <w:t>s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EPh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(10 mol%) in solvent (2.0 mL) under N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protection and 20 W LED (</w:t>
      </w:r>
      <w:r w:rsidRPr="003722AB">
        <w:rPr>
          <w:rFonts w:eastAsiaTheme="minorEastAsia"/>
          <w:sz w:val="14"/>
          <w:szCs w:val="14"/>
          <w:lang w:val="en-US" w:eastAsia="zh-CN"/>
        </w:rPr>
        <w:sym w:font="Symbol" w:char="F06C"/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max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= 365 nm) irradiation at room temperature for 5 h. </w:t>
      </w: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b 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The yield was determined by </w:t>
      </w:r>
      <w:r w:rsidRPr="003722AB">
        <w:rPr>
          <w:rFonts w:eastAsiaTheme="minorEastAsia"/>
          <w:sz w:val="14"/>
          <w:szCs w:val="14"/>
          <w:vertAlign w:val="superscript"/>
          <w:lang w:val="en-US" w:eastAsia="zh-CN"/>
        </w:rPr>
        <w:t>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H NMR analysis of the crude products, 1,1,2,2-tetrachlorethane (1.0 equiv.) as the internal standard. </w:t>
      </w: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c </w:t>
      </w:r>
      <w:r w:rsidRPr="003722AB">
        <w:rPr>
          <w:rFonts w:eastAsiaTheme="minorEastAsia"/>
          <w:sz w:val="14"/>
          <w:szCs w:val="14"/>
          <w:lang w:val="en-US" w:eastAsia="zh-CN"/>
        </w:rPr>
        <w:t>The ee values were determined by UPC</w:t>
      </w:r>
      <w:r w:rsidRPr="003722AB">
        <w:rPr>
          <w:rFonts w:eastAsiaTheme="minorEastAsia"/>
          <w:sz w:val="14"/>
          <w:szCs w:val="14"/>
          <w:vertAlign w:val="super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on a chiral stationary phase.</w:t>
      </w:r>
    </w:p>
    <w:p w:rsidR="001A20A2" w:rsidRPr="003722AB" w:rsidRDefault="001A20A2" w:rsidP="00686DE3">
      <w:pPr>
        <w:spacing w:beforeLines="50" w:before="120"/>
        <w:jc w:val="both"/>
        <w:rPr>
          <w:rFonts w:eastAsiaTheme="minorEastAsia"/>
          <w:sz w:val="18"/>
          <w:szCs w:val="18"/>
          <w:lang w:val="en-US" w:eastAsia="zh-CN"/>
        </w:rPr>
      </w:pPr>
      <w:r w:rsidRPr="003722AB">
        <w:rPr>
          <w:rFonts w:eastAsiaTheme="minorEastAsia"/>
          <w:b/>
          <w:sz w:val="18"/>
          <w:szCs w:val="18"/>
          <w:lang w:eastAsia="zh-CN"/>
        </w:rPr>
        <w:t>Table</w:t>
      </w:r>
      <w:r w:rsidRPr="003722AB">
        <w:rPr>
          <w:rFonts w:eastAsiaTheme="minorEastAsia"/>
          <w:b/>
          <w:bCs/>
          <w:sz w:val="18"/>
          <w:szCs w:val="18"/>
          <w:lang w:val="en-US" w:eastAsia="zh-CN"/>
        </w:rPr>
        <w:t xml:space="preserve"> </w:t>
      </w:r>
      <w:r w:rsidR="00986238" w:rsidRPr="003722AB">
        <w:rPr>
          <w:rFonts w:eastAsiaTheme="minorEastAsia"/>
          <w:b/>
          <w:bCs/>
          <w:sz w:val="18"/>
          <w:szCs w:val="18"/>
          <w:lang w:val="en-US" w:eastAsia="zh-CN"/>
        </w:rPr>
        <w:t>10</w:t>
      </w:r>
      <w:r w:rsidRPr="003722AB">
        <w:rPr>
          <w:rFonts w:eastAsiaTheme="minorEastAsia"/>
          <w:sz w:val="18"/>
          <w:szCs w:val="18"/>
          <w:lang w:val="en-US" w:eastAsia="zh-CN"/>
        </w:rPr>
        <w:t>. Screening of metal salts</w:t>
      </w:r>
    </w:p>
    <w:p w:rsidR="001A20A2" w:rsidRPr="003722AB" w:rsidRDefault="00986238" w:rsidP="00686DE3">
      <w:pPr>
        <w:jc w:val="center"/>
        <w:rPr>
          <w:rFonts w:eastAsiaTheme="minorEastAsia"/>
          <w:lang w:eastAsia="zh-CN"/>
        </w:rPr>
      </w:pPr>
      <w:r w:rsidRPr="003722AB">
        <w:object w:dxaOrig="10516" w:dyaOrig="2220">
          <v:shape id="_x0000_i1050" type="#_x0000_t75" style="width:410.95pt;height:86.95pt" o:ole="">
            <v:imagedata r:id="rId60" o:title=""/>
          </v:shape>
          <o:OLEObject Type="Embed" ProgID="ChemDraw.Document.6.0" ShapeID="_x0000_i1050" DrawAspect="Content" ObjectID="_1784569797" r:id="rId61"/>
        </w:objec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3"/>
        <w:gridCol w:w="3933"/>
        <w:gridCol w:w="2803"/>
        <w:gridCol w:w="1493"/>
      </w:tblGrid>
      <w:tr w:rsidR="00D554ED" w:rsidRPr="003722AB" w:rsidTr="00D554ED">
        <w:trPr>
          <w:trHeight w:val="425"/>
          <w:tblCellSpacing w:w="0" w:type="dxa"/>
          <w:jc w:val="center"/>
        </w:trPr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  <w:lang w:eastAsia="zh-CN"/>
              </w:rPr>
            </w:pPr>
            <w:r w:rsidRPr="003722AB">
              <w:rPr>
                <w:rFonts w:ascii="Times New Roman" w:hAnsi="Times New Roman"/>
                <w:sz w:val="15"/>
                <w:szCs w:val="15"/>
              </w:rPr>
              <w:t>Entry</w:t>
            </w:r>
            <w:r w:rsidR="00986238" w:rsidRPr="003722AB">
              <w:rPr>
                <w:rFonts w:ascii="Times New Roman" w:hAnsi="Times New Roman"/>
                <w:sz w:val="15"/>
                <w:szCs w:val="15"/>
                <w:vertAlign w:val="superscript"/>
                <w:lang w:eastAsia="zh-CN"/>
              </w:rPr>
              <w:t>[a]</w:t>
            </w:r>
          </w:p>
        </w:tc>
        <w:tc>
          <w:tcPr>
            <w:tcW w:w="19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Metal Salt</w:t>
            </w:r>
          </w:p>
        </w:tc>
        <w:tc>
          <w:tcPr>
            <w:tcW w:w="1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  <w:vertAlign w:val="superscript"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color w:val="000000" w:themeColor="text1"/>
                <w:sz w:val="15"/>
                <w:szCs w:val="15"/>
              </w:rPr>
              <w:t>Yield (%)</w:t>
            </w:r>
            <w:r w:rsidR="00986238" w:rsidRPr="003722AB">
              <w:rPr>
                <w:rFonts w:ascii="Times New Roman" w:hAnsi="Times New Roman"/>
                <w:sz w:val="15"/>
                <w:szCs w:val="15"/>
                <w:vertAlign w:val="superscript"/>
                <w:lang w:eastAsia="zh-CN"/>
              </w:rPr>
              <w:t>[b]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  <w:lang w:eastAsia="zh-CN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ee (%)</w:t>
            </w:r>
            <w:r w:rsidR="00986238" w:rsidRPr="003722AB">
              <w:rPr>
                <w:rFonts w:ascii="Times New Roman" w:hAnsi="Times New Roman"/>
                <w:sz w:val="15"/>
                <w:szCs w:val="15"/>
                <w:vertAlign w:val="superscript"/>
                <w:lang w:eastAsia="zh-CN"/>
              </w:rPr>
              <w:t>[c]</w:t>
            </w:r>
          </w:p>
        </w:tc>
      </w:tr>
      <w:tr w:rsidR="00D554ED" w:rsidRPr="003722AB" w:rsidTr="00D554ED">
        <w:trPr>
          <w:trHeight w:val="425"/>
          <w:tblCellSpacing w:w="0" w:type="dxa"/>
          <w:jc w:val="center"/>
        </w:trPr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19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Mg(OTf)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13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77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0</w:t>
            </w:r>
          </w:p>
        </w:tc>
      </w:tr>
      <w:tr w:rsidR="00D554ED" w:rsidRPr="003722AB" w:rsidTr="00D554ED">
        <w:trPr>
          <w:trHeight w:val="425"/>
          <w:tblCellSpacing w:w="0" w:type="dxa"/>
          <w:jc w:val="center"/>
        </w:trPr>
        <w:tc>
          <w:tcPr>
            <w:tcW w:w="943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1939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Ca(OTf)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1382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80</w:t>
            </w:r>
          </w:p>
        </w:tc>
        <w:tc>
          <w:tcPr>
            <w:tcW w:w="736" w:type="pct"/>
            <w:tcBorders>
              <w:left w:val="nil"/>
              <w:bottom w:val="nil"/>
              <w:right w:val="nil"/>
            </w:tcBorders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0</w:t>
            </w:r>
          </w:p>
        </w:tc>
      </w:tr>
      <w:tr w:rsidR="00D554ED" w:rsidRPr="003722AB" w:rsidTr="00D554ED">
        <w:trPr>
          <w:trHeight w:val="425"/>
          <w:tblCellSpacing w:w="0" w:type="dxa"/>
          <w:jc w:val="center"/>
        </w:trPr>
        <w:tc>
          <w:tcPr>
            <w:tcW w:w="943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1939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Ba(OTf)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1382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60</w:t>
            </w:r>
          </w:p>
        </w:tc>
        <w:tc>
          <w:tcPr>
            <w:tcW w:w="736" w:type="pct"/>
            <w:tcBorders>
              <w:left w:val="nil"/>
              <w:bottom w:val="nil"/>
              <w:right w:val="nil"/>
            </w:tcBorders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0</w:t>
            </w:r>
          </w:p>
        </w:tc>
      </w:tr>
      <w:tr w:rsidR="00D554ED" w:rsidRPr="003722AB" w:rsidTr="00D554ED">
        <w:trPr>
          <w:trHeight w:val="425"/>
          <w:tblCellSpacing w:w="0" w:type="dxa"/>
          <w:jc w:val="center"/>
        </w:trPr>
        <w:tc>
          <w:tcPr>
            <w:tcW w:w="943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1939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Al(OTf)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1382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46</w:t>
            </w:r>
          </w:p>
        </w:tc>
        <w:tc>
          <w:tcPr>
            <w:tcW w:w="736" w:type="pct"/>
            <w:tcBorders>
              <w:left w:val="nil"/>
              <w:bottom w:val="nil"/>
              <w:right w:val="nil"/>
            </w:tcBorders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0</w:t>
            </w:r>
          </w:p>
        </w:tc>
      </w:tr>
      <w:tr w:rsidR="00D554ED" w:rsidRPr="003722AB" w:rsidTr="00D554ED">
        <w:trPr>
          <w:trHeight w:val="425"/>
          <w:tblCellSpacing w:w="0" w:type="dxa"/>
          <w:jc w:val="center"/>
        </w:trPr>
        <w:tc>
          <w:tcPr>
            <w:tcW w:w="943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1939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Sc(OTf)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1382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67</w:t>
            </w:r>
          </w:p>
        </w:tc>
        <w:tc>
          <w:tcPr>
            <w:tcW w:w="736" w:type="pct"/>
            <w:tcBorders>
              <w:left w:val="nil"/>
              <w:bottom w:val="nil"/>
              <w:right w:val="nil"/>
            </w:tcBorders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0</w:t>
            </w:r>
          </w:p>
        </w:tc>
      </w:tr>
      <w:tr w:rsidR="00D554ED" w:rsidRPr="003722AB" w:rsidTr="00D554ED">
        <w:trPr>
          <w:trHeight w:val="425"/>
          <w:tblCellSpacing w:w="0" w:type="dxa"/>
          <w:jc w:val="center"/>
        </w:trPr>
        <w:tc>
          <w:tcPr>
            <w:tcW w:w="943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1939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Fe(OTf)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1382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28</w:t>
            </w:r>
          </w:p>
        </w:tc>
        <w:tc>
          <w:tcPr>
            <w:tcW w:w="736" w:type="pct"/>
            <w:tcBorders>
              <w:left w:val="nil"/>
              <w:bottom w:val="nil"/>
              <w:right w:val="nil"/>
            </w:tcBorders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0</w:t>
            </w:r>
          </w:p>
        </w:tc>
      </w:tr>
      <w:tr w:rsidR="00D554ED" w:rsidRPr="003722AB" w:rsidTr="00D554ED">
        <w:trPr>
          <w:trHeight w:val="425"/>
          <w:tblCellSpacing w:w="0" w:type="dxa"/>
          <w:jc w:val="center"/>
        </w:trPr>
        <w:tc>
          <w:tcPr>
            <w:tcW w:w="943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1939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Co(OTf)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1382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99</w:t>
            </w:r>
          </w:p>
        </w:tc>
        <w:tc>
          <w:tcPr>
            <w:tcW w:w="736" w:type="pct"/>
            <w:tcBorders>
              <w:left w:val="nil"/>
              <w:bottom w:val="nil"/>
              <w:right w:val="nil"/>
            </w:tcBorders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83</w:t>
            </w:r>
          </w:p>
        </w:tc>
      </w:tr>
      <w:tr w:rsidR="00D554ED" w:rsidRPr="003722AB" w:rsidTr="00D554ED">
        <w:trPr>
          <w:trHeight w:val="425"/>
          <w:tblCellSpacing w:w="0" w:type="dxa"/>
          <w:jc w:val="center"/>
        </w:trPr>
        <w:tc>
          <w:tcPr>
            <w:tcW w:w="943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1939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Ni(OTf)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1382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62</w:t>
            </w:r>
          </w:p>
        </w:tc>
        <w:tc>
          <w:tcPr>
            <w:tcW w:w="736" w:type="pct"/>
            <w:tcBorders>
              <w:left w:val="nil"/>
              <w:bottom w:val="nil"/>
              <w:right w:val="nil"/>
            </w:tcBorders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91</w:t>
            </w:r>
          </w:p>
        </w:tc>
      </w:tr>
      <w:tr w:rsidR="00D554ED" w:rsidRPr="003722AB" w:rsidTr="00D554ED">
        <w:trPr>
          <w:trHeight w:val="425"/>
          <w:tblCellSpacing w:w="0" w:type="dxa"/>
          <w:jc w:val="center"/>
        </w:trPr>
        <w:tc>
          <w:tcPr>
            <w:tcW w:w="943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1939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Ni(NTf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2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)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1382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37</w:t>
            </w:r>
          </w:p>
        </w:tc>
        <w:tc>
          <w:tcPr>
            <w:tcW w:w="736" w:type="pct"/>
            <w:tcBorders>
              <w:left w:val="nil"/>
              <w:bottom w:val="nil"/>
              <w:right w:val="nil"/>
            </w:tcBorders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92</w:t>
            </w:r>
          </w:p>
        </w:tc>
      </w:tr>
      <w:tr w:rsidR="00D554ED" w:rsidRPr="003722AB" w:rsidTr="00D554ED">
        <w:trPr>
          <w:trHeight w:val="425"/>
          <w:tblCellSpacing w:w="0" w:type="dxa"/>
          <w:jc w:val="center"/>
        </w:trPr>
        <w:tc>
          <w:tcPr>
            <w:tcW w:w="9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10</w:t>
            </w:r>
          </w:p>
        </w:tc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Ni(ClO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4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)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2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sym w:font="Symbol" w:char="F0D7"/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6H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2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O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73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19</w:t>
            </w:r>
          </w:p>
        </w:tc>
      </w:tr>
      <w:tr w:rsidR="00D554ED" w:rsidRPr="003722AB" w:rsidTr="00D554ED">
        <w:trPr>
          <w:trHeight w:val="425"/>
          <w:tblCellSpacing w:w="0" w:type="dxa"/>
          <w:jc w:val="center"/>
        </w:trPr>
        <w:tc>
          <w:tcPr>
            <w:tcW w:w="9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11</w:t>
            </w:r>
          </w:p>
        </w:tc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  <w:vertAlign w:val="subscript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Ni(BF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4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)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2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sym w:font="Symbol" w:char="F0D7"/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6H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2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O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85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21</w:t>
            </w:r>
          </w:p>
        </w:tc>
      </w:tr>
      <w:tr w:rsidR="00D554ED" w:rsidRPr="003722AB" w:rsidTr="00D554ED">
        <w:trPr>
          <w:trHeight w:val="425"/>
          <w:tblCellSpacing w:w="0" w:type="dxa"/>
          <w:jc w:val="center"/>
        </w:trPr>
        <w:tc>
          <w:tcPr>
            <w:tcW w:w="9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lastRenderedPageBreak/>
              <w:t>12</w:t>
            </w:r>
          </w:p>
        </w:tc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Cu(OTf)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69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0</w:t>
            </w:r>
          </w:p>
        </w:tc>
      </w:tr>
      <w:tr w:rsidR="00D554ED" w:rsidRPr="003722AB" w:rsidTr="00D554ED">
        <w:trPr>
          <w:trHeight w:val="425"/>
          <w:tblCellSpacing w:w="0" w:type="dxa"/>
          <w:jc w:val="center"/>
        </w:trPr>
        <w:tc>
          <w:tcPr>
            <w:tcW w:w="9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13</w:t>
            </w:r>
          </w:p>
        </w:tc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Zn(OTf)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83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5</w:t>
            </w:r>
          </w:p>
        </w:tc>
      </w:tr>
      <w:tr w:rsidR="00D554ED" w:rsidRPr="003722AB" w:rsidTr="00D554ED">
        <w:trPr>
          <w:trHeight w:val="425"/>
          <w:tblCellSpacing w:w="0" w:type="dxa"/>
          <w:jc w:val="center"/>
        </w:trPr>
        <w:tc>
          <w:tcPr>
            <w:tcW w:w="9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14</w:t>
            </w:r>
          </w:p>
        </w:tc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La(OTf)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63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0</w:t>
            </w:r>
          </w:p>
        </w:tc>
      </w:tr>
      <w:tr w:rsidR="00D554ED" w:rsidRPr="003722AB" w:rsidTr="00D554ED">
        <w:trPr>
          <w:trHeight w:val="425"/>
          <w:tblCellSpacing w:w="0" w:type="dxa"/>
          <w:jc w:val="center"/>
        </w:trPr>
        <w:tc>
          <w:tcPr>
            <w:tcW w:w="9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15</w:t>
            </w:r>
          </w:p>
        </w:tc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Dy(OTf)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71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0</w:t>
            </w:r>
          </w:p>
        </w:tc>
      </w:tr>
      <w:tr w:rsidR="00D554ED" w:rsidRPr="003722AB" w:rsidTr="00D554ED">
        <w:trPr>
          <w:trHeight w:val="425"/>
          <w:tblCellSpacing w:w="0" w:type="dxa"/>
          <w:jc w:val="center"/>
        </w:trPr>
        <w:tc>
          <w:tcPr>
            <w:tcW w:w="9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16</w:t>
            </w:r>
          </w:p>
        </w:tc>
        <w:tc>
          <w:tcPr>
            <w:tcW w:w="1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Yb(OTf)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62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0</w:t>
            </w:r>
          </w:p>
        </w:tc>
      </w:tr>
      <w:tr w:rsidR="00D554ED" w:rsidRPr="003722AB" w:rsidTr="00D554ED">
        <w:trPr>
          <w:trHeight w:val="425"/>
          <w:tblCellSpacing w:w="0" w:type="dxa"/>
          <w:jc w:val="center"/>
        </w:trPr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17</w:t>
            </w:r>
          </w:p>
        </w:tc>
        <w:tc>
          <w:tcPr>
            <w:tcW w:w="19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</w:rPr>
              <w:t>Lu(OTf)</w:t>
            </w:r>
            <w:r w:rsidRPr="003722AB">
              <w:rPr>
                <w:rFonts w:ascii="Times New Roman" w:hAnsi="Times New Roman"/>
                <w:bCs/>
                <w:color w:val="000000" w:themeColor="text1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1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70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554ED" w:rsidRPr="003722AB" w:rsidRDefault="00D554ED" w:rsidP="00D554ED">
            <w:pPr>
              <w:pStyle w:val="af4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0</w:t>
            </w:r>
          </w:p>
        </w:tc>
      </w:tr>
    </w:tbl>
    <w:p w:rsidR="001A20A2" w:rsidRPr="003722AB" w:rsidRDefault="0006277D" w:rsidP="001A20A2">
      <w:pPr>
        <w:jc w:val="both"/>
        <w:rPr>
          <w:rFonts w:eastAsiaTheme="minorEastAsia"/>
          <w:sz w:val="14"/>
          <w:szCs w:val="14"/>
          <w:lang w:val="en-US" w:eastAsia="zh-CN"/>
        </w:rPr>
      </w:pP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>a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Unless otherwise noted, the reactions were carried out with 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A1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(0.2 mmol),</w:t>
      </w:r>
      <w:r w:rsidR="00986238" w:rsidRPr="003722AB">
        <w:rPr>
          <w:rFonts w:eastAsiaTheme="minorEastAsia"/>
          <w:b/>
          <w:sz w:val="14"/>
          <w:szCs w:val="14"/>
          <w:lang w:val="en-US" w:eastAsia="zh-CN"/>
        </w:rPr>
        <w:t xml:space="preserve"> D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(0.1 mmol), metal salt (10 mol%), 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L</w:t>
      </w:r>
      <w:r w:rsidRPr="003722AB">
        <w:rPr>
          <w:rFonts w:eastAsiaTheme="minorEastAsia"/>
          <w:b/>
          <w:sz w:val="14"/>
          <w:szCs w:val="14"/>
          <w:vertAlign w:val="subscript"/>
          <w:lang w:val="en-US" w:eastAsia="zh-CN"/>
        </w:rPr>
        <w:t>3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-Pi</w:t>
      </w:r>
      <w:r w:rsidRPr="003722AB">
        <w:rPr>
          <w:rFonts w:eastAsiaTheme="minorEastAsia"/>
          <w:b/>
          <w:i/>
          <w:sz w:val="14"/>
          <w:szCs w:val="14"/>
          <w:lang w:val="en-US" w:eastAsia="zh-CN"/>
        </w:rPr>
        <w:t>s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EPh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(10 mol%) in CH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>Cl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(2.0 mL) under N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protection and 20 W LED (</w:t>
      </w:r>
      <w:r w:rsidRPr="003722AB">
        <w:rPr>
          <w:rFonts w:eastAsiaTheme="minorEastAsia"/>
          <w:sz w:val="14"/>
          <w:szCs w:val="14"/>
          <w:lang w:val="en-US" w:eastAsia="zh-CN"/>
        </w:rPr>
        <w:sym w:font="Symbol" w:char="F06C"/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max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= 365 nm) irradiation at room temperature for 5 h. </w:t>
      </w: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b 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The yield was determined by </w:t>
      </w:r>
      <w:r w:rsidRPr="003722AB">
        <w:rPr>
          <w:rFonts w:eastAsiaTheme="minorEastAsia"/>
          <w:sz w:val="14"/>
          <w:szCs w:val="14"/>
          <w:vertAlign w:val="superscript"/>
          <w:lang w:val="en-US" w:eastAsia="zh-CN"/>
        </w:rPr>
        <w:t>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H NMR analysis of the crude products, 1,1,2,2-tetrachlorethane (1.0 equiv.) as the internal standard. </w:t>
      </w: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c </w:t>
      </w:r>
      <w:r w:rsidRPr="003722AB">
        <w:rPr>
          <w:rFonts w:eastAsiaTheme="minorEastAsia"/>
          <w:sz w:val="14"/>
          <w:szCs w:val="14"/>
          <w:lang w:val="en-US" w:eastAsia="zh-CN"/>
        </w:rPr>
        <w:t>The ee values were determined by UPC</w:t>
      </w:r>
      <w:r w:rsidRPr="003722AB">
        <w:rPr>
          <w:rFonts w:eastAsiaTheme="minorEastAsia"/>
          <w:sz w:val="14"/>
          <w:szCs w:val="14"/>
          <w:vertAlign w:val="super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on a chiral stationary phase.</w:t>
      </w:r>
    </w:p>
    <w:p w:rsidR="001A20A2" w:rsidRPr="003722AB" w:rsidRDefault="001A20A2" w:rsidP="00686DE3">
      <w:pPr>
        <w:spacing w:beforeLines="50" w:before="120"/>
        <w:jc w:val="both"/>
        <w:rPr>
          <w:rFonts w:eastAsiaTheme="minorEastAsia"/>
          <w:sz w:val="18"/>
          <w:szCs w:val="18"/>
          <w:lang w:val="en-US" w:eastAsia="zh-CN"/>
        </w:rPr>
      </w:pPr>
      <w:r w:rsidRPr="003722AB">
        <w:rPr>
          <w:rFonts w:eastAsiaTheme="minorEastAsia"/>
          <w:b/>
          <w:sz w:val="18"/>
          <w:szCs w:val="18"/>
          <w:lang w:eastAsia="zh-CN"/>
        </w:rPr>
        <w:t>Table</w:t>
      </w:r>
      <w:r w:rsidRPr="003722AB">
        <w:rPr>
          <w:rFonts w:eastAsiaTheme="minorEastAsia"/>
          <w:b/>
          <w:bCs/>
          <w:sz w:val="18"/>
          <w:szCs w:val="18"/>
          <w:lang w:val="en-US" w:eastAsia="zh-CN"/>
        </w:rPr>
        <w:t xml:space="preserve"> </w:t>
      </w:r>
      <w:r w:rsidR="00986238" w:rsidRPr="003722AB">
        <w:rPr>
          <w:rFonts w:eastAsiaTheme="minorEastAsia"/>
          <w:b/>
          <w:bCs/>
          <w:sz w:val="18"/>
          <w:szCs w:val="18"/>
          <w:lang w:val="en-US" w:eastAsia="zh-CN"/>
        </w:rPr>
        <w:t>11</w:t>
      </w:r>
      <w:r w:rsidRPr="003722AB">
        <w:rPr>
          <w:rFonts w:eastAsiaTheme="minorEastAsia"/>
          <w:sz w:val="18"/>
          <w:szCs w:val="18"/>
          <w:lang w:val="en-US" w:eastAsia="zh-CN"/>
        </w:rPr>
        <w:t>. Screening the ratio of metal salt and ligand</w:t>
      </w:r>
    </w:p>
    <w:p w:rsidR="001A20A2" w:rsidRPr="003722AB" w:rsidRDefault="00986238" w:rsidP="00686DE3">
      <w:pPr>
        <w:jc w:val="center"/>
        <w:rPr>
          <w:rFonts w:eastAsiaTheme="minorEastAsia"/>
          <w:lang w:eastAsia="zh-CN"/>
        </w:rPr>
      </w:pPr>
      <w:r w:rsidRPr="003722AB">
        <w:object w:dxaOrig="10516" w:dyaOrig="2220">
          <v:shape id="_x0000_i1051" type="#_x0000_t75" style="width:410.95pt;height:86.95pt" o:ole="">
            <v:imagedata r:id="rId62" o:title=""/>
          </v:shape>
          <o:OLEObject Type="Embed" ProgID="ChemDraw.Document.6.0" ShapeID="_x0000_i1051" DrawAspect="Content" ObjectID="_1784569798" r:id="rId63"/>
        </w:object>
      </w:r>
    </w:p>
    <w:tbl>
      <w:tblPr>
        <w:tblStyle w:val="a8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6"/>
        <w:gridCol w:w="2052"/>
        <w:gridCol w:w="2050"/>
        <w:gridCol w:w="2050"/>
        <w:gridCol w:w="2042"/>
      </w:tblGrid>
      <w:tr w:rsidR="0006277D" w:rsidRPr="003722AB" w:rsidTr="0006277D">
        <w:trPr>
          <w:trHeight w:val="425"/>
          <w:jc w:val="center"/>
        </w:trPr>
        <w:tc>
          <w:tcPr>
            <w:tcW w:w="10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Entry</w:t>
            </w:r>
            <w:r w:rsidR="00986238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[a]</w:t>
            </w:r>
          </w:p>
        </w:tc>
        <w:tc>
          <w:tcPr>
            <w:tcW w:w="10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X:Y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t (h)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Yield (%)</w:t>
            </w:r>
            <w:r w:rsidR="00986238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[b]</w:t>
            </w:r>
          </w:p>
        </w:tc>
        <w:tc>
          <w:tcPr>
            <w:tcW w:w="9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ee (%)</w:t>
            </w:r>
            <w:r w:rsidR="00986238" w:rsidRPr="003722AB">
              <w:rPr>
                <w:rFonts w:ascii="Times New Roman" w:hAnsi="Times New Roman" w:cs="Times New Roman"/>
                <w:sz w:val="15"/>
                <w:szCs w:val="15"/>
                <w:vertAlign w:val="superscript"/>
                <w:lang w:eastAsia="zh-CN"/>
              </w:rPr>
              <w:t>[c]</w:t>
            </w:r>
          </w:p>
        </w:tc>
      </w:tr>
      <w:tr w:rsidR="0006277D" w:rsidRPr="003722AB" w:rsidTr="0006277D">
        <w:trPr>
          <w:trHeight w:val="425"/>
          <w:jc w:val="center"/>
        </w:trPr>
        <w:tc>
          <w:tcPr>
            <w:tcW w:w="1003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1001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1.3:1</w:t>
            </w:r>
          </w:p>
        </w:tc>
        <w:tc>
          <w:tcPr>
            <w:tcW w:w="1000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12</w:t>
            </w:r>
          </w:p>
        </w:tc>
        <w:tc>
          <w:tcPr>
            <w:tcW w:w="1000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92</w:t>
            </w:r>
          </w:p>
        </w:tc>
        <w:tc>
          <w:tcPr>
            <w:tcW w:w="997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93</w:t>
            </w:r>
          </w:p>
        </w:tc>
      </w:tr>
      <w:tr w:rsidR="0006277D" w:rsidRPr="003722AB" w:rsidTr="0006277D">
        <w:trPr>
          <w:trHeight w:val="425"/>
          <w:jc w:val="center"/>
        </w:trPr>
        <w:tc>
          <w:tcPr>
            <w:tcW w:w="1003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001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1.2:1</w:t>
            </w:r>
          </w:p>
        </w:tc>
        <w:tc>
          <w:tcPr>
            <w:tcW w:w="1000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12</w:t>
            </w:r>
          </w:p>
        </w:tc>
        <w:tc>
          <w:tcPr>
            <w:tcW w:w="1000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96</w:t>
            </w:r>
          </w:p>
        </w:tc>
        <w:tc>
          <w:tcPr>
            <w:tcW w:w="997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93</w:t>
            </w:r>
          </w:p>
        </w:tc>
      </w:tr>
      <w:tr w:rsidR="0006277D" w:rsidRPr="003722AB" w:rsidTr="0006277D">
        <w:trPr>
          <w:trHeight w:val="425"/>
          <w:jc w:val="center"/>
        </w:trPr>
        <w:tc>
          <w:tcPr>
            <w:tcW w:w="1003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001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1.1:1</w:t>
            </w:r>
          </w:p>
        </w:tc>
        <w:tc>
          <w:tcPr>
            <w:tcW w:w="1000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12</w:t>
            </w:r>
          </w:p>
        </w:tc>
        <w:tc>
          <w:tcPr>
            <w:tcW w:w="1000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93</w:t>
            </w:r>
          </w:p>
        </w:tc>
        <w:tc>
          <w:tcPr>
            <w:tcW w:w="997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91</w:t>
            </w:r>
          </w:p>
        </w:tc>
      </w:tr>
      <w:tr w:rsidR="0006277D" w:rsidRPr="003722AB" w:rsidTr="0006277D">
        <w:trPr>
          <w:trHeight w:val="425"/>
          <w:jc w:val="center"/>
        </w:trPr>
        <w:tc>
          <w:tcPr>
            <w:tcW w:w="1003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1001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1:1</w:t>
            </w:r>
          </w:p>
        </w:tc>
        <w:tc>
          <w:tcPr>
            <w:tcW w:w="1000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12</w:t>
            </w:r>
          </w:p>
        </w:tc>
        <w:tc>
          <w:tcPr>
            <w:tcW w:w="1000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90</w:t>
            </w:r>
          </w:p>
        </w:tc>
        <w:tc>
          <w:tcPr>
            <w:tcW w:w="997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90</w:t>
            </w:r>
          </w:p>
        </w:tc>
      </w:tr>
      <w:tr w:rsidR="0006277D" w:rsidRPr="003722AB" w:rsidTr="0006277D">
        <w:trPr>
          <w:trHeight w:val="425"/>
          <w:jc w:val="center"/>
        </w:trPr>
        <w:tc>
          <w:tcPr>
            <w:tcW w:w="1003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1001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1:1</w:t>
            </w:r>
          </w:p>
        </w:tc>
        <w:tc>
          <w:tcPr>
            <w:tcW w:w="1000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1000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37</w:t>
            </w:r>
          </w:p>
        </w:tc>
        <w:tc>
          <w:tcPr>
            <w:tcW w:w="997" w:type="pct"/>
            <w:tcBorders>
              <w:top w:val="nil"/>
              <w:bottom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92</w:t>
            </w:r>
          </w:p>
        </w:tc>
      </w:tr>
      <w:tr w:rsidR="0006277D" w:rsidRPr="003722AB" w:rsidTr="0006277D">
        <w:trPr>
          <w:trHeight w:val="425"/>
          <w:jc w:val="center"/>
        </w:trPr>
        <w:tc>
          <w:tcPr>
            <w:tcW w:w="1003" w:type="pct"/>
            <w:tcBorders>
              <w:top w:val="nil"/>
              <w:bottom w:val="single" w:sz="4" w:space="0" w:color="auto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1001" w:type="pct"/>
            <w:tcBorders>
              <w:top w:val="nil"/>
              <w:bottom w:val="single" w:sz="4" w:space="0" w:color="auto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bCs/>
                <w:sz w:val="15"/>
                <w:szCs w:val="15"/>
                <w:lang w:val="en-US" w:eastAsia="zh-CN"/>
              </w:rPr>
              <w:t>1:1.1</w:t>
            </w:r>
          </w:p>
        </w:tc>
        <w:tc>
          <w:tcPr>
            <w:tcW w:w="1000" w:type="pct"/>
            <w:tcBorders>
              <w:top w:val="nil"/>
              <w:bottom w:val="single" w:sz="4" w:space="0" w:color="auto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12</w:t>
            </w:r>
          </w:p>
        </w:tc>
        <w:tc>
          <w:tcPr>
            <w:tcW w:w="1000" w:type="pct"/>
            <w:tcBorders>
              <w:top w:val="nil"/>
              <w:bottom w:val="single" w:sz="4" w:space="0" w:color="auto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98</w:t>
            </w:r>
          </w:p>
        </w:tc>
        <w:tc>
          <w:tcPr>
            <w:tcW w:w="997" w:type="pct"/>
            <w:tcBorders>
              <w:top w:val="nil"/>
              <w:bottom w:val="single" w:sz="4" w:space="0" w:color="auto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</w:pPr>
            <w:r w:rsidRPr="003722AB">
              <w:rPr>
                <w:rFonts w:ascii="Times New Roman" w:hAnsi="Times New Roman" w:cs="Times New Roman"/>
                <w:sz w:val="15"/>
                <w:szCs w:val="15"/>
                <w:lang w:val="en-US" w:eastAsia="zh-CN"/>
              </w:rPr>
              <w:t>85</w:t>
            </w:r>
          </w:p>
        </w:tc>
      </w:tr>
    </w:tbl>
    <w:p w:rsidR="0006277D" w:rsidRPr="003722AB" w:rsidRDefault="0006277D" w:rsidP="00686DE3">
      <w:pPr>
        <w:jc w:val="center"/>
        <w:rPr>
          <w:rFonts w:eastAsiaTheme="minorEastAsia"/>
          <w:sz w:val="14"/>
          <w:szCs w:val="14"/>
          <w:lang w:val="en-US" w:eastAsia="zh-CN"/>
        </w:rPr>
      </w:pPr>
    </w:p>
    <w:p w:rsidR="001A20A2" w:rsidRPr="003722AB" w:rsidRDefault="0006277D" w:rsidP="001A20A2">
      <w:pPr>
        <w:jc w:val="both"/>
        <w:rPr>
          <w:rFonts w:eastAsiaTheme="minorEastAsia"/>
          <w:sz w:val="14"/>
          <w:szCs w:val="14"/>
          <w:lang w:val="en-US" w:eastAsia="zh-CN"/>
        </w:rPr>
      </w:pP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a 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Unless otherwise noted, the reactions were carried out with 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A1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(0.2 mmol),</w:t>
      </w:r>
      <w:r w:rsidR="00986238" w:rsidRPr="003722AB">
        <w:rPr>
          <w:rFonts w:eastAsiaTheme="minorEastAsia"/>
          <w:b/>
          <w:sz w:val="14"/>
          <w:szCs w:val="14"/>
          <w:lang w:val="en-US" w:eastAsia="zh-CN"/>
        </w:rPr>
        <w:t xml:space="preserve"> D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(0.1 mmol), 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>Ni(NTf</w:t>
      </w:r>
      <w:r w:rsidRPr="003722AB">
        <w:rPr>
          <w:rFonts w:eastAsiaTheme="minorEastAsia"/>
          <w:bCs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>)</w:t>
      </w:r>
      <w:r w:rsidRPr="003722AB">
        <w:rPr>
          <w:rFonts w:eastAsiaTheme="minorEastAsia"/>
          <w:bCs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>/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L</w:t>
      </w:r>
      <w:r w:rsidRPr="003722AB">
        <w:rPr>
          <w:rFonts w:eastAsiaTheme="minorEastAsia"/>
          <w:b/>
          <w:sz w:val="14"/>
          <w:szCs w:val="14"/>
          <w:vertAlign w:val="subscript"/>
          <w:lang w:val="en-US" w:eastAsia="zh-CN"/>
        </w:rPr>
        <w:t>3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-Pi</w:t>
      </w:r>
      <w:r w:rsidRPr="003722AB">
        <w:rPr>
          <w:rFonts w:eastAsiaTheme="minorEastAsia"/>
          <w:b/>
          <w:i/>
          <w:sz w:val="14"/>
          <w:szCs w:val="14"/>
          <w:lang w:val="en-US" w:eastAsia="zh-CN"/>
        </w:rPr>
        <w:t>s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EPh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(X:Y, 10 mol%) in CH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>Cl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(2.0 mL) under N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protection and 20 W LED (</w:t>
      </w:r>
      <w:r w:rsidRPr="003722AB">
        <w:rPr>
          <w:rFonts w:eastAsiaTheme="minorEastAsia"/>
          <w:sz w:val="14"/>
          <w:szCs w:val="14"/>
          <w:lang w:val="en-US" w:eastAsia="zh-CN"/>
        </w:rPr>
        <w:sym w:font="Symbol" w:char="F06C"/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max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= 365 nm) irradiation at room temperature for 12 h. </w:t>
      </w: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b 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The yield was determined by </w:t>
      </w:r>
      <w:r w:rsidRPr="003722AB">
        <w:rPr>
          <w:rFonts w:eastAsiaTheme="minorEastAsia"/>
          <w:sz w:val="14"/>
          <w:szCs w:val="14"/>
          <w:vertAlign w:val="superscript"/>
          <w:lang w:val="en-US" w:eastAsia="zh-CN"/>
        </w:rPr>
        <w:t>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H NMR analysis of the crude products, 1,1,2,2-tetrachlorethane (1.0 equiv.) as the internal standard. </w:t>
      </w: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c </w:t>
      </w:r>
      <w:r w:rsidRPr="003722AB">
        <w:rPr>
          <w:rFonts w:eastAsiaTheme="minorEastAsia"/>
          <w:sz w:val="14"/>
          <w:szCs w:val="14"/>
          <w:lang w:val="en-US" w:eastAsia="zh-CN"/>
        </w:rPr>
        <w:t>The ee values were determined by UPC</w:t>
      </w:r>
      <w:r w:rsidRPr="003722AB">
        <w:rPr>
          <w:rFonts w:eastAsiaTheme="minorEastAsia"/>
          <w:sz w:val="14"/>
          <w:szCs w:val="14"/>
          <w:vertAlign w:val="super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on a chiral stationary phase. </w:t>
      </w:r>
    </w:p>
    <w:p w:rsidR="001A20A2" w:rsidRPr="003722AB" w:rsidRDefault="00986238" w:rsidP="00686DE3">
      <w:pPr>
        <w:spacing w:beforeLines="50" w:before="120"/>
        <w:jc w:val="both"/>
        <w:rPr>
          <w:rFonts w:eastAsiaTheme="minorEastAsia"/>
          <w:sz w:val="18"/>
          <w:szCs w:val="18"/>
          <w:lang w:val="en-US" w:eastAsia="zh-CN"/>
        </w:rPr>
      </w:pPr>
      <w:r w:rsidRPr="003722AB">
        <w:rPr>
          <w:rFonts w:eastAsiaTheme="minorEastAsia"/>
          <w:b/>
          <w:sz w:val="18"/>
          <w:szCs w:val="18"/>
          <w:lang w:val="en-US" w:eastAsia="zh-CN"/>
        </w:rPr>
        <w:t>Table 12</w:t>
      </w:r>
      <w:r w:rsidR="001A20A2" w:rsidRPr="003722AB">
        <w:rPr>
          <w:rFonts w:eastAsiaTheme="minorEastAsia"/>
          <w:b/>
          <w:sz w:val="18"/>
          <w:szCs w:val="18"/>
          <w:lang w:val="en-US" w:eastAsia="zh-CN"/>
        </w:rPr>
        <w:t>.</w:t>
      </w:r>
      <w:r w:rsidR="001A20A2" w:rsidRPr="003722AB">
        <w:rPr>
          <w:rFonts w:eastAsiaTheme="minorEastAsia"/>
          <w:sz w:val="18"/>
          <w:szCs w:val="18"/>
          <w:lang w:val="en-US" w:eastAsia="zh-CN"/>
        </w:rPr>
        <w:t xml:space="preserve"> Screening of the ratio of substrate </w:t>
      </w:r>
      <w:r w:rsidR="00686DE3" w:rsidRPr="003722AB">
        <w:rPr>
          <w:rFonts w:eastAsiaTheme="minorEastAsia"/>
          <w:b/>
          <w:sz w:val="18"/>
          <w:szCs w:val="18"/>
          <w:lang w:val="en-US" w:eastAsia="zh-CN"/>
        </w:rPr>
        <w:t>A1</w:t>
      </w:r>
      <w:r w:rsidR="001A20A2" w:rsidRPr="003722AB">
        <w:rPr>
          <w:rFonts w:eastAsiaTheme="minorEastAsia"/>
          <w:sz w:val="18"/>
          <w:szCs w:val="18"/>
          <w:lang w:val="en-US" w:eastAsia="zh-CN"/>
        </w:rPr>
        <w:t xml:space="preserve"> and </w:t>
      </w:r>
      <w:r w:rsidRPr="003722AB">
        <w:rPr>
          <w:rFonts w:eastAsiaTheme="minorEastAsia"/>
          <w:b/>
          <w:sz w:val="18"/>
          <w:szCs w:val="18"/>
          <w:lang w:val="en-US" w:eastAsia="zh-CN"/>
        </w:rPr>
        <w:t>D</w:t>
      </w:r>
      <w:r w:rsidR="001A20A2" w:rsidRPr="003722AB">
        <w:rPr>
          <w:rFonts w:eastAsiaTheme="minorEastAsia"/>
          <w:b/>
          <w:sz w:val="18"/>
          <w:szCs w:val="18"/>
          <w:lang w:val="en-US" w:eastAsia="zh-CN"/>
        </w:rPr>
        <w:t>1</w:t>
      </w:r>
    </w:p>
    <w:p w:rsidR="001A20A2" w:rsidRPr="003722AB" w:rsidRDefault="00986238" w:rsidP="00686DE3">
      <w:pPr>
        <w:jc w:val="center"/>
        <w:rPr>
          <w:rFonts w:eastAsiaTheme="minorEastAsia"/>
          <w:lang w:eastAsia="zh-CN"/>
        </w:rPr>
      </w:pPr>
      <w:r w:rsidRPr="003722AB">
        <w:object w:dxaOrig="10471" w:dyaOrig="2220">
          <v:shape id="_x0000_i1052" type="#_x0000_t75" style="width:409.6pt;height:86.95pt" o:ole="">
            <v:imagedata r:id="rId64" o:title=""/>
          </v:shape>
          <o:OLEObject Type="Embed" ProgID="ChemDraw.Document.6.0" ShapeID="_x0000_i1052" DrawAspect="Content" ObjectID="_1784569799" r:id="rId65"/>
        </w:objec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5"/>
        <w:gridCol w:w="2535"/>
        <w:gridCol w:w="2536"/>
        <w:gridCol w:w="2536"/>
      </w:tblGrid>
      <w:tr w:rsidR="0006277D" w:rsidRPr="003722AB" w:rsidTr="0006277D">
        <w:trPr>
          <w:trHeight w:val="425"/>
          <w:tblCellSpacing w:w="0" w:type="dxa"/>
          <w:jc w:val="center"/>
        </w:trPr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  <w:vertAlign w:val="superscript"/>
                <w:lang w:eastAsia="zh-CN"/>
              </w:rPr>
            </w:pPr>
            <w:r w:rsidRPr="003722AB">
              <w:rPr>
                <w:rFonts w:ascii="Times New Roman" w:hAnsi="Times New Roman"/>
                <w:sz w:val="15"/>
                <w:szCs w:val="15"/>
              </w:rPr>
              <w:t>Entry</w:t>
            </w:r>
            <w:r w:rsidR="00986238" w:rsidRPr="003722AB">
              <w:rPr>
                <w:rFonts w:ascii="Times New Roman" w:hAnsi="Times New Roman"/>
                <w:sz w:val="15"/>
                <w:szCs w:val="15"/>
                <w:vertAlign w:val="superscript"/>
                <w:lang w:eastAsia="zh-CN"/>
              </w:rPr>
              <w:t>[a]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i/>
                <w:sz w:val="15"/>
                <w:szCs w:val="15"/>
                <w:vertAlign w:val="superscript"/>
              </w:rPr>
            </w:pPr>
            <w:r w:rsidRPr="003722AB">
              <w:rPr>
                <w:rFonts w:ascii="Times New Roman" w:hAnsi="Times New Roman"/>
                <w:b/>
                <w:bCs/>
                <w:sz w:val="15"/>
                <w:szCs w:val="15"/>
              </w:rPr>
              <w:t>A1</w:t>
            </w:r>
            <w:r w:rsidRPr="003722AB">
              <w:rPr>
                <w:rFonts w:ascii="Times New Roman" w:hAnsi="Times New Roman"/>
                <w:sz w:val="15"/>
                <w:szCs w:val="15"/>
              </w:rPr>
              <w:t>:</w:t>
            </w:r>
            <w:r w:rsidR="00986238" w:rsidRPr="003722AB">
              <w:rPr>
                <w:rFonts w:ascii="Times New Roman" w:hAnsi="Times New Roman"/>
                <w:b/>
                <w:bCs/>
                <w:sz w:val="15"/>
                <w:szCs w:val="15"/>
                <w:lang w:eastAsia="zh-CN"/>
              </w:rPr>
              <w:t>D</w:t>
            </w:r>
            <w:r w:rsidRPr="003722AB">
              <w:rPr>
                <w:rFonts w:ascii="Times New Roman" w:hAnsi="Times New Roman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  <w:vertAlign w:val="superscript"/>
                <w:lang w:eastAsia="zh-CN"/>
              </w:rPr>
            </w:pPr>
            <w:r w:rsidRPr="003722AB">
              <w:rPr>
                <w:rFonts w:ascii="Times New Roman" w:hAnsi="Times New Roman"/>
                <w:sz w:val="15"/>
                <w:szCs w:val="15"/>
              </w:rPr>
              <w:t>Yield (%)</w:t>
            </w:r>
            <w:r w:rsidR="00986238" w:rsidRPr="003722AB">
              <w:rPr>
                <w:rFonts w:ascii="Times New Roman" w:hAnsi="Times New Roman"/>
                <w:sz w:val="15"/>
                <w:szCs w:val="15"/>
                <w:vertAlign w:val="superscript"/>
                <w:lang w:eastAsia="zh-CN"/>
              </w:rPr>
              <w:t>[b]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  <w:vertAlign w:val="superscript"/>
                <w:lang w:eastAsia="zh-CN"/>
              </w:rPr>
            </w:pPr>
            <w:r w:rsidRPr="003722AB">
              <w:rPr>
                <w:rFonts w:ascii="Times New Roman" w:hAnsi="Times New Roman"/>
                <w:sz w:val="15"/>
                <w:szCs w:val="15"/>
              </w:rPr>
              <w:t>ee (%)</w:t>
            </w:r>
            <w:r w:rsidR="00986238" w:rsidRPr="003722AB">
              <w:rPr>
                <w:rFonts w:ascii="Times New Roman" w:hAnsi="Times New Roman"/>
                <w:sz w:val="15"/>
                <w:szCs w:val="15"/>
                <w:vertAlign w:val="superscript"/>
                <w:lang w:eastAsia="zh-CN"/>
              </w:rPr>
              <w:t>[c]</w:t>
            </w:r>
          </w:p>
        </w:tc>
      </w:tr>
      <w:tr w:rsidR="0006277D" w:rsidRPr="003722AB" w:rsidTr="0006277D">
        <w:trPr>
          <w:trHeight w:val="425"/>
          <w:tblCellSpacing w:w="0" w:type="dxa"/>
          <w:jc w:val="center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sz w:val="15"/>
                <w:szCs w:val="15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sz w:val="15"/>
                <w:szCs w:val="15"/>
              </w:rPr>
              <w:t>1.2:1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32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93</w:t>
            </w:r>
          </w:p>
        </w:tc>
      </w:tr>
      <w:tr w:rsidR="0006277D" w:rsidRPr="003722AB" w:rsidTr="0006277D">
        <w:trPr>
          <w:trHeight w:val="425"/>
          <w:tblCellSpacing w:w="0" w:type="dxa"/>
          <w:jc w:val="center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sz w:val="15"/>
                <w:szCs w:val="15"/>
              </w:rPr>
              <w:t>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sz w:val="15"/>
                <w:szCs w:val="15"/>
              </w:rPr>
              <w:t>1.5:1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52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93</w:t>
            </w:r>
          </w:p>
        </w:tc>
      </w:tr>
      <w:tr w:rsidR="0006277D" w:rsidRPr="003722AB" w:rsidTr="0006277D">
        <w:trPr>
          <w:trHeight w:val="425"/>
          <w:tblCellSpacing w:w="0" w:type="dxa"/>
          <w:jc w:val="center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sz w:val="15"/>
                <w:szCs w:val="15"/>
              </w:rPr>
              <w:t>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sz w:val="15"/>
                <w:szCs w:val="15"/>
              </w:rPr>
              <w:t>2:1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96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93</w:t>
            </w:r>
          </w:p>
        </w:tc>
      </w:tr>
      <w:tr w:rsidR="0006277D" w:rsidRPr="003722AB" w:rsidTr="0006277D">
        <w:trPr>
          <w:trHeight w:val="425"/>
          <w:tblCellSpacing w:w="0" w:type="dxa"/>
          <w:jc w:val="center"/>
        </w:trPr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  <w:vertAlign w:val="superscript"/>
                <w:lang w:eastAsia="zh-CN"/>
              </w:rPr>
            </w:pPr>
            <w:r w:rsidRPr="003722AB">
              <w:rPr>
                <w:rFonts w:ascii="Times New Roman" w:hAnsi="Times New Roman"/>
                <w:sz w:val="15"/>
                <w:szCs w:val="15"/>
              </w:rPr>
              <w:t>4</w:t>
            </w:r>
            <w:r w:rsidR="006B28D6" w:rsidRPr="003722AB">
              <w:rPr>
                <w:rFonts w:ascii="Times New Roman" w:hAnsi="Times New Roman"/>
                <w:sz w:val="15"/>
                <w:szCs w:val="15"/>
                <w:vertAlign w:val="superscript"/>
                <w:lang w:eastAsia="zh-CN"/>
              </w:rPr>
              <w:t>[d]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sz w:val="15"/>
                <w:szCs w:val="15"/>
              </w:rPr>
              <w:t>2:1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80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pStyle w:val="af4"/>
              <w:rPr>
                <w:rFonts w:ascii="Times New Roman" w:hAnsi="Times New Roman"/>
                <w:sz w:val="15"/>
                <w:szCs w:val="15"/>
              </w:rPr>
            </w:pPr>
            <w:r w:rsidRPr="003722AB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79</w:t>
            </w:r>
          </w:p>
        </w:tc>
      </w:tr>
    </w:tbl>
    <w:p w:rsidR="0006277D" w:rsidRPr="003722AB" w:rsidRDefault="0006277D" w:rsidP="0006277D">
      <w:pPr>
        <w:jc w:val="both"/>
        <w:rPr>
          <w:rFonts w:eastAsiaTheme="minorEastAsia"/>
          <w:sz w:val="14"/>
          <w:szCs w:val="14"/>
          <w:lang w:val="en-US" w:eastAsia="zh-CN"/>
        </w:rPr>
      </w:pP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a 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Unless otherwise noted, the reactions were carried out with 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A1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(0.12 - 0.2 mmol), </w:t>
      </w:r>
      <w:r w:rsidR="00986238" w:rsidRPr="003722AB">
        <w:rPr>
          <w:rFonts w:eastAsiaTheme="minorEastAsia"/>
          <w:b/>
          <w:sz w:val="14"/>
          <w:szCs w:val="14"/>
          <w:lang w:val="en-US" w:eastAsia="zh-CN"/>
        </w:rPr>
        <w:t>D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(0.1 mmol) 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>Ni(NTf</w:t>
      </w:r>
      <w:r w:rsidRPr="003722AB">
        <w:rPr>
          <w:rFonts w:eastAsiaTheme="minorEastAsia"/>
          <w:bCs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>)</w:t>
      </w:r>
      <w:r w:rsidRPr="003722AB">
        <w:rPr>
          <w:rFonts w:eastAsiaTheme="minorEastAsia"/>
          <w:bCs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(12 mol%), 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L</w:t>
      </w:r>
      <w:r w:rsidRPr="003722AB">
        <w:rPr>
          <w:rFonts w:eastAsiaTheme="minorEastAsia"/>
          <w:b/>
          <w:sz w:val="14"/>
          <w:szCs w:val="14"/>
          <w:vertAlign w:val="subscript"/>
          <w:lang w:val="en-US" w:eastAsia="zh-CN"/>
        </w:rPr>
        <w:t>3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-Pi</w:t>
      </w:r>
      <w:r w:rsidRPr="003722AB">
        <w:rPr>
          <w:rFonts w:eastAsiaTheme="minorEastAsia"/>
          <w:b/>
          <w:i/>
          <w:sz w:val="14"/>
          <w:szCs w:val="14"/>
          <w:lang w:val="en-US" w:eastAsia="zh-CN"/>
        </w:rPr>
        <w:t>s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EPh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(10 mol%) in CH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>Cl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(2.0 mL) under N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protection and 20 W LED (</w:t>
      </w:r>
      <w:r w:rsidRPr="003722AB">
        <w:rPr>
          <w:rFonts w:eastAsiaTheme="minorEastAsia"/>
          <w:sz w:val="14"/>
          <w:szCs w:val="14"/>
          <w:lang w:val="en-US" w:eastAsia="zh-CN"/>
        </w:rPr>
        <w:sym w:font="Symbol" w:char="F06C"/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max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= 365 nm) irradiation at room temperature for 12 h. </w:t>
      </w: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b 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The yield was determined by </w:t>
      </w:r>
      <w:r w:rsidRPr="003722AB">
        <w:rPr>
          <w:rFonts w:eastAsiaTheme="minorEastAsia"/>
          <w:sz w:val="14"/>
          <w:szCs w:val="14"/>
          <w:vertAlign w:val="superscript"/>
          <w:lang w:val="en-US" w:eastAsia="zh-CN"/>
        </w:rPr>
        <w:t>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H NMR analysis of the crude products, 1,1,2,2-tetrachlorethane (1.0 equiv.) as the internal standard. </w:t>
      </w: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c </w:t>
      </w:r>
      <w:r w:rsidRPr="003722AB">
        <w:rPr>
          <w:rFonts w:eastAsiaTheme="minorEastAsia"/>
          <w:sz w:val="14"/>
          <w:szCs w:val="14"/>
          <w:lang w:val="en-US" w:eastAsia="zh-CN"/>
        </w:rPr>
        <w:t>The ee values were determined by UPC</w:t>
      </w:r>
      <w:r w:rsidRPr="003722AB">
        <w:rPr>
          <w:rFonts w:eastAsiaTheme="minorEastAsia"/>
          <w:sz w:val="14"/>
          <w:szCs w:val="14"/>
          <w:vertAlign w:val="super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on a chiral stationary phase. </w:t>
      </w: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d 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>5 mol% catalyst</w:t>
      </w:r>
      <w:r w:rsidRPr="003722AB">
        <w:rPr>
          <w:rFonts w:eastAsiaTheme="minorEastAsia"/>
          <w:sz w:val="14"/>
          <w:szCs w:val="14"/>
          <w:lang w:val="en-US" w:eastAsia="zh-CN"/>
        </w:rPr>
        <w:t>.</w:t>
      </w:r>
    </w:p>
    <w:p w:rsidR="001A20A2" w:rsidRPr="003722AB" w:rsidRDefault="001A20A2" w:rsidP="001A20A2">
      <w:pPr>
        <w:jc w:val="both"/>
        <w:rPr>
          <w:rFonts w:eastAsiaTheme="minorEastAsia"/>
          <w:sz w:val="14"/>
          <w:szCs w:val="14"/>
          <w:lang w:val="en-US" w:eastAsia="zh-CN"/>
        </w:rPr>
      </w:pPr>
    </w:p>
    <w:p w:rsidR="001A20A2" w:rsidRPr="003722AB" w:rsidRDefault="00986238" w:rsidP="00170E3F">
      <w:pPr>
        <w:spacing w:beforeLines="50" w:before="120"/>
        <w:jc w:val="both"/>
        <w:rPr>
          <w:rFonts w:eastAsiaTheme="minorEastAsia"/>
          <w:sz w:val="18"/>
          <w:szCs w:val="18"/>
          <w:lang w:val="en-US" w:eastAsia="zh-CN"/>
        </w:rPr>
      </w:pPr>
      <w:r w:rsidRPr="003722AB">
        <w:rPr>
          <w:rFonts w:eastAsiaTheme="minorEastAsia"/>
          <w:b/>
          <w:sz w:val="18"/>
          <w:szCs w:val="18"/>
          <w:lang w:val="en-US" w:eastAsia="zh-CN"/>
        </w:rPr>
        <w:t>Table 13</w:t>
      </w:r>
      <w:r w:rsidR="001A20A2" w:rsidRPr="003722AB">
        <w:rPr>
          <w:rFonts w:eastAsiaTheme="minorEastAsia"/>
          <w:b/>
          <w:sz w:val="18"/>
          <w:szCs w:val="18"/>
          <w:lang w:val="en-US" w:eastAsia="zh-CN"/>
        </w:rPr>
        <w:t>.</w:t>
      </w:r>
      <w:r w:rsidR="001A20A2" w:rsidRPr="003722AB">
        <w:rPr>
          <w:rFonts w:eastAsiaTheme="minorEastAsia"/>
          <w:sz w:val="18"/>
          <w:szCs w:val="18"/>
          <w:lang w:val="en-US" w:eastAsia="zh-CN"/>
        </w:rPr>
        <w:t xml:space="preserve"> Screening of molecular sieves</w:t>
      </w:r>
    </w:p>
    <w:p w:rsidR="001A20A2" w:rsidRPr="003722AB" w:rsidRDefault="00986238" w:rsidP="00170E3F">
      <w:pPr>
        <w:jc w:val="center"/>
        <w:rPr>
          <w:rFonts w:eastAsiaTheme="minorEastAsia"/>
          <w:sz w:val="14"/>
          <w:szCs w:val="14"/>
          <w:lang w:val="en-US" w:eastAsia="zh-CN"/>
        </w:rPr>
      </w:pPr>
      <w:r w:rsidRPr="003722AB">
        <w:object w:dxaOrig="10425" w:dyaOrig="2220">
          <v:shape id="_x0000_i1053" type="#_x0000_t75" style="width:406.85pt;height:86.95pt" o:ole="">
            <v:imagedata r:id="rId66" o:title=""/>
          </v:shape>
          <o:OLEObject Type="Embed" ProgID="ChemDraw.Document.6.0" ShapeID="_x0000_i1053" DrawAspect="Content" ObjectID="_1784569800" r:id="rId67"/>
        </w:objec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0"/>
        <w:gridCol w:w="2050"/>
        <w:gridCol w:w="2050"/>
        <w:gridCol w:w="2050"/>
        <w:gridCol w:w="2050"/>
      </w:tblGrid>
      <w:tr w:rsidR="001A20A2" w:rsidRPr="003722AB" w:rsidTr="00170E3F">
        <w:trPr>
          <w:trHeight w:val="425"/>
          <w:tblCellSpacing w:w="0" w:type="dxa"/>
          <w:jc w:val="center"/>
        </w:trPr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Entry</w:t>
            </w:r>
            <w:r w:rsidR="00986238" w:rsidRPr="003722AB">
              <w:rPr>
                <w:sz w:val="15"/>
                <w:szCs w:val="15"/>
                <w:vertAlign w:val="superscript"/>
                <w:lang w:eastAsia="zh-CN"/>
              </w:rPr>
              <w:t>[a]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additive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Yield (%)</w:t>
            </w:r>
            <w:r w:rsidR="00986238" w:rsidRPr="003722AB">
              <w:rPr>
                <w:sz w:val="15"/>
                <w:szCs w:val="15"/>
                <w:vertAlign w:val="superscript"/>
                <w:lang w:eastAsia="zh-CN"/>
              </w:rPr>
              <w:t>[</w:t>
            </w:r>
            <w:r w:rsidR="00986238" w:rsidRPr="003722AB">
              <w:rPr>
                <w:rFonts w:eastAsiaTheme="minorEastAsia"/>
                <w:sz w:val="15"/>
                <w:szCs w:val="15"/>
                <w:vertAlign w:val="superscript"/>
                <w:lang w:eastAsia="zh-CN"/>
              </w:rPr>
              <w:t>b</w:t>
            </w:r>
            <w:r w:rsidR="00986238" w:rsidRPr="003722AB">
              <w:rPr>
                <w:sz w:val="15"/>
                <w:szCs w:val="15"/>
                <w:vertAlign w:val="superscript"/>
                <w:lang w:eastAsia="zh-CN"/>
              </w:rPr>
              <w:t>]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 xml:space="preserve">recovery of </w:t>
            </w:r>
            <w:r w:rsidRPr="003722AB">
              <w:rPr>
                <w:rFonts w:eastAsiaTheme="minorEastAsia"/>
                <w:b/>
                <w:bCs/>
                <w:sz w:val="15"/>
                <w:szCs w:val="15"/>
                <w:lang w:val="en-US" w:eastAsia="zh-CN"/>
              </w:rPr>
              <w:t>D1</w:t>
            </w: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 xml:space="preserve"> (%)</w:t>
            </w:r>
            <w:r w:rsidR="00986238" w:rsidRPr="003722AB">
              <w:rPr>
                <w:sz w:val="15"/>
                <w:szCs w:val="15"/>
                <w:vertAlign w:val="superscript"/>
                <w:lang w:eastAsia="zh-CN"/>
              </w:rPr>
              <w:t>[</w:t>
            </w:r>
            <w:r w:rsidR="00986238" w:rsidRPr="003722AB">
              <w:rPr>
                <w:rFonts w:eastAsiaTheme="minorEastAsia"/>
                <w:sz w:val="15"/>
                <w:szCs w:val="15"/>
                <w:vertAlign w:val="superscript"/>
                <w:lang w:eastAsia="zh-CN"/>
              </w:rPr>
              <w:t>b</w:t>
            </w:r>
            <w:r w:rsidR="00986238" w:rsidRPr="003722AB">
              <w:rPr>
                <w:sz w:val="15"/>
                <w:szCs w:val="15"/>
                <w:vertAlign w:val="superscript"/>
                <w:lang w:eastAsia="zh-CN"/>
              </w:rPr>
              <w:t>]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A20A2" w:rsidRPr="003722AB" w:rsidRDefault="001A20A2" w:rsidP="00986238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ee (%)</w:t>
            </w:r>
            <w:r w:rsidR="00986238" w:rsidRPr="003722AB">
              <w:rPr>
                <w:sz w:val="15"/>
                <w:szCs w:val="15"/>
                <w:vertAlign w:val="superscript"/>
                <w:lang w:eastAsia="zh-CN"/>
              </w:rPr>
              <w:t>[</w:t>
            </w:r>
            <w:r w:rsidR="00986238" w:rsidRPr="003722AB">
              <w:rPr>
                <w:rFonts w:eastAsiaTheme="minorEastAsia"/>
                <w:sz w:val="15"/>
                <w:szCs w:val="15"/>
                <w:vertAlign w:val="superscript"/>
                <w:lang w:eastAsia="zh-CN"/>
              </w:rPr>
              <w:t>c</w:t>
            </w:r>
            <w:r w:rsidR="00986238" w:rsidRPr="003722AB">
              <w:rPr>
                <w:sz w:val="15"/>
                <w:szCs w:val="15"/>
                <w:vertAlign w:val="superscript"/>
                <w:lang w:eastAsia="zh-CN"/>
              </w:rPr>
              <w:t>]</w:t>
            </w:r>
          </w:p>
        </w:tc>
      </w:tr>
      <w:tr w:rsidR="001A20A2" w:rsidRPr="003722AB" w:rsidTr="00170E3F">
        <w:trPr>
          <w:trHeight w:val="425"/>
          <w:tblCellSpacing w:w="0" w:type="dxa"/>
          <w:jc w:val="center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none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96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93</w:t>
            </w:r>
          </w:p>
        </w:tc>
      </w:tr>
      <w:tr w:rsidR="001A20A2" w:rsidRPr="003722AB" w:rsidTr="00170E3F">
        <w:trPr>
          <w:trHeight w:val="425"/>
          <w:tblCellSpacing w:w="0" w:type="dxa"/>
          <w:jc w:val="center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 xml:space="preserve">3 </w:t>
            </w: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Å MS (25 mg)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56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42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93</w:t>
            </w:r>
          </w:p>
        </w:tc>
      </w:tr>
      <w:tr w:rsidR="001A20A2" w:rsidRPr="003722AB" w:rsidTr="00170E3F">
        <w:trPr>
          <w:trHeight w:val="425"/>
          <w:tblCellSpacing w:w="0" w:type="dxa"/>
          <w:jc w:val="center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 xml:space="preserve">4 </w:t>
            </w: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Å MS (25 mg)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53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47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87</w:t>
            </w:r>
          </w:p>
        </w:tc>
      </w:tr>
      <w:tr w:rsidR="001A20A2" w:rsidRPr="003722AB" w:rsidTr="00170E3F">
        <w:trPr>
          <w:trHeight w:val="425"/>
          <w:tblCellSpacing w:w="0" w:type="dxa"/>
          <w:jc w:val="center"/>
        </w:trPr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 xml:space="preserve">5 </w:t>
            </w: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Å MS (25 mg)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52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48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1A20A2" w:rsidRPr="003722AB" w:rsidRDefault="001A20A2" w:rsidP="00170E3F">
            <w:pPr>
              <w:jc w:val="center"/>
              <w:rPr>
                <w:rFonts w:eastAsiaTheme="minorEastAsia"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sz w:val="15"/>
                <w:szCs w:val="15"/>
                <w:lang w:val="en-US" w:eastAsia="zh-CN"/>
              </w:rPr>
              <w:t>92</w:t>
            </w:r>
          </w:p>
        </w:tc>
      </w:tr>
    </w:tbl>
    <w:p w:rsidR="001A20A2" w:rsidRPr="003722AB" w:rsidRDefault="0006277D" w:rsidP="001A20A2">
      <w:pPr>
        <w:jc w:val="both"/>
        <w:rPr>
          <w:rFonts w:eastAsiaTheme="minorEastAsia"/>
          <w:sz w:val="14"/>
          <w:szCs w:val="14"/>
          <w:lang w:val="en-US" w:eastAsia="zh-CN"/>
        </w:rPr>
      </w:pP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a 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Unless otherwise noted, the reactions were carried out with 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A1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(0.2 mmol),</w:t>
      </w:r>
      <w:r w:rsidR="00986238" w:rsidRPr="003722AB">
        <w:rPr>
          <w:rFonts w:eastAsiaTheme="minorEastAsia"/>
          <w:b/>
          <w:sz w:val="14"/>
          <w:szCs w:val="14"/>
          <w:lang w:val="en-US" w:eastAsia="zh-CN"/>
        </w:rPr>
        <w:t xml:space="preserve"> D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(0.1 mmol), 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>Ni(NTf</w:t>
      </w:r>
      <w:r w:rsidRPr="003722AB">
        <w:rPr>
          <w:rFonts w:eastAsiaTheme="minorEastAsia"/>
          <w:bCs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>)</w:t>
      </w:r>
      <w:r w:rsidRPr="003722AB">
        <w:rPr>
          <w:rFonts w:eastAsiaTheme="minorEastAsia"/>
          <w:bCs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(12 mol%), 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L</w:t>
      </w:r>
      <w:r w:rsidRPr="003722AB">
        <w:rPr>
          <w:rFonts w:eastAsiaTheme="minorEastAsia"/>
          <w:b/>
          <w:sz w:val="14"/>
          <w:szCs w:val="14"/>
          <w:vertAlign w:val="subscript"/>
          <w:lang w:val="en-US" w:eastAsia="zh-CN"/>
        </w:rPr>
        <w:t>3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-Pi</w:t>
      </w:r>
      <w:r w:rsidRPr="003722AB">
        <w:rPr>
          <w:rFonts w:eastAsiaTheme="minorEastAsia"/>
          <w:b/>
          <w:i/>
          <w:sz w:val="14"/>
          <w:szCs w:val="14"/>
          <w:lang w:val="en-US" w:eastAsia="zh-CN"/>
        </w:rPr>
        <w:t>s</w:t>
      </w:r>
      <w:r w:rsidRPr="003722AB">
        <w:rPr>
          <w:rFonts w:eastAsiaTheme="minorEastAsia"/>
          <w:b/>
          <w:sz w:val="14"/>
          <w:szCs w:val="14"/>
          <w:lang w:val="en-US" w:eastAsia="zh-CN"/>
        </w:rPr>
        <w:t>EPh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(10 mol%) and additive in CH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>Cl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(2.0 mL) under N</w:t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protection and 20 W LED (</w:t>
      </w:r>
      <w:r w:rsidRPr="003722AB">
        <w:rPr>
          <w:rFonts w:eastAsiaTheme="minorEastAsia"/>
          <w:sz w:val="14"/>
          <w:szCs w:val="14"/>
          <w:lang w:val="en-US" w:eastAsia="zh-CN"/>
        </w:rPr>
        <w:sym w:font="Symbol" w:char="F06C"/>
      </w:r>
      <w:r w:rsidRPr="003722AB">
        <w:rPr>
          <w:rFonts w:eastAsiaTheme="minorEastAsia"/>
          <w:sz w:val="14"/>
          <w:szCs w:val="14"/>
          <w:vertAlign w:val="subscript"/>
          <w:lang w:val="en-US" w:eastAsia="zh-CN"/>
        </w:rPr>
        <w:t>max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= 365 nm) irradiation at room temperature for 12 h. </w:t>
      </w: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b 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The yield was determined by </w:t>
      </w:r>
      <w:r w:rsidRPr="003722AB">
        <w:rPr>
          <w:rFonts w:eastAsiaTheme="minorEastAsia"/>
          <w:sz w:val="14"/>
          <w:szCs w:val="14"/>
          <w:vertAlign w:val="superscript"/>
          <w:lang w:val="en-US" w:eastAsia="zh-CN"/>
        </w:rPr>
        <w:t>1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H NMR analysis of the crude products, 1,1,2,2-tetrachlorethane (1.0 equiv.) as the internal standard. </w:t>
      </w:r>
      <w:r w:rsidRPr="003722AB">
        <w:rPr>
          <w:rFonts w:eastAsiaTheme="minorEastAsia"/>
          <w:i/>
          <w:sz w:val="14"/>
          <w:szCs w:val="14"/>
          <w:vertAlign w:val="superscript"/>
          <w:lang w:val="en-US" w:eastAsia="zh-CN"/>
        </w:rPr>
        <w:t xml:space="preserve">c </w:t>
      </w:r>
      <w:r w:rsidRPr="003722AB">
        <w:rPr>
          <w:rFonts w:eastAsiaTheme="minorEastAsia"/>
          <w:sz w:val="14"/>
          <w:szCs w:val="14"/>
          <w:lang w:val="en-US" w:eastAsia="zh-CN"/>
        </w:rPr>
        <w:t>The ee values were determined by UPC</w:t>
      </w:r>
      <w:r w:rsidRPr="003722AB">
        <w:rPr>
          <w:rFonts w:eastAsiaTheme="minorEastAsia"/>
          <w:sz w:val="14"/>
          <w:szCs w:val="14"/>
          <w:vertAlign w:val="superscript"/>
          <w:lang w:val="en-US" w:eastAsia="zh-CN"/>
        </w:rPr>
        <w:t>2</w:t>
      </w:r>
      <w:r w:rsidRPr="003722AB">
        <w:rPr>
          <w:rFonts w:eastAsiaTheme="minorEastAsia"/>
          <w:sz w:val="14"/>
          <w:szCs w:val="14"/>
          <w:lang w:val="en-US" w:eastAsia="zh-CN"/>
        </w:rPr>
        <w:t xml:space="preserve"> on a chiral stationary phase.</w:t>
      </w:r>
    </w:p>
    <w:p w:rsidR="001A20A2" w:rsidRPr="003722AB" w:rsidRDefault="00986238" w:rsidP="00170E3F">
      <w:pPr>
        <w:spacing w:beforeLines="50" w:before="120"/>
        <w:jc w:val="both"/>
        <w:rPr>
          <w:rFonts w:eastAsiaTheme="minorEastAsia"/>
          <w:sz w:val="18"/>
          <w:szCs w:val="18"/>
          <w:lang w:val="en-US" w:eastAsia="zh-CN"/>
        </w:rPr>
      </w:pPr>
      <w:r w:rsidRPr="003722AB">
        <w:rPr>
          <w:rFonts w:eastAsiaTheme="minorEastAsia"/>
          <w:b/>
          <w:sz w:val="18"/>
          <w:szCs w:val="18"/>
          <w:lang w:val="en-US" w:eastAsia="zh-CN"/>
        </w:rPr>
        <w:t>Table 14</w:t>
      </w:r>
      <w:r w:rsidR="001A20A2" w:rsidRPr="003722AB">
        <w:rPr>
          <w:rFonts w:eastAsiaTheme="minorEastAsia"/>
          <w:b/>
          <w:sz w:val="18"/>
          <w:szCs w:val="18"/>
          <w:lang w:val="en-US" w:eastAsia="zh-CN"/>
        </w:rPr>
        <w:t>.</w:t>
      </w:r>
      <w:r w:rsidR="001A20A2" w:rsidRPr="003722AB">
        <w:rPr>
          <w:rFonts w:eastAsiaTheme="minorEastAsia"/>
          <w:sz w:val="18"/>
          <w:szCs w:val="18"/>
          <w:lang w:val="en-US" w:eastAsia="zh-CN"/>
        </w:rPr>
        <w:t xml:space="preserve"> Screening of the temperature</w:t>
      </w:r>
    </w:p>
    <w:p w:rsidR="001A20A2" w:rsidRPr="003722AB" w:rsidRDefault="00986238" w:rsidP="00170E3F">
      <w:pPr>
        <w:jc w:val="center"/>
        <w:rPr>
          <w:rFonts w:eastAsiaTheme="minorEastAsia"/>
          <w:lang w:eastAsia="zh-CN"/>
        </w:rPr>
      </w:pPr>
      <w:r w:rsidRPr="003722AB">
        <w:object w:dxaOrig="10425" w:dyaOrig="1970">
          <v:shape id="_x0000_i1054" type="#_x0000_t75" style="width:406.85pt;height:76.75pt" o:ole="">
            <v:imagedata r:id="rId68" o:title=""/>
          </v:shape>
          <o:OLEObject Type="Embed" ProgID="ChemDraw.Document.6.0" ShapeID="_x0000_i1054" DrawAspect="Content" ObjectID="_1784569801" r:id="rId69"/>
        </w:objec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4"/>
        <w:gridCol w:w="2536"/>
        <w:gridCol w:w="2536"/>
        <w:gridCol w:w="2536"/>
      </w:tblGrid>
      <w:tr w:rsidR="0006277D" w:rsidRPr="003722AB" w:rsidTr="0006277D">
        <w:trPr>
          <w:trHeight w:val="425"/>
          <w:tblCellSpacing w:w="0" w:type="dxa"/>
          <w:jc w:val="center"/>
        </w:trPr>
        <w:tc>
          <w:tcPr>
            <w:tcW w:w="1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Entry</w:t>
            </w:r>
            <w:r w:rsidR="00986238" w:rsidRPr="003722AB">
              <w:rPr>
                <w:sz w:val="15"/>
                <w:szCs w:val="15"/>
                <w:vertAlign w:val="superscript"/>
                <w:lang w:eastAsia="zh-CN"/>
              </w:rPr>
              <w:t>[a]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T (</w:t>
            </w: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sym w:font="Symbol" w:char="F0B0"/>
            </w: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C)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i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Yield (%)</w:t>
            </w:r>
            <w:r w:rsidR="00986238" w:rsidRPr="003722AB">
              <w:rPr>
                <w:sz w:val="15"/>
                <w:szCs w:val="15"/>
                <w:vertAlign w:val="superscript"/>
                <w:lang w:eastAsia="zh-CN"/>
              </w:rPr>
              <w:t>[</w:t>
            </w:r>
            <w:r w:rsidR="00986238" w:rsidRPr="003722AB">
              <w:rPr>
                <w:rFonts w:eastAsiaTheme="minorEastAsia"/>
                <w:sz w:val="15"/>
                <w:szCs w:val="15"/>
                <w:vertAlign w:val="superscript"/>
                <w:lang w:eastAsia="zh-CN"/>
              </w:rPr>
              <w:t>b</w:t>
            </w:r>
            <w:r w:rsidR="00986238" w:rsidRPr="003722AB">
              <w:rPr>
                <w:sz w:val="15"/>
                <w:szCs w:val="15"/>
                <w:vertAlign w:val="superscript"/>
                <w:lang w:eastAsia="zh-CN"/>
              </w:rPr>
              <w:t>]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ee (%)</w:t>
            </w:r>
            <w:r w:rsidR="00986238" w:rsidRPr="003722AB">
              <w:rPr>
                <w:sz w:val="15"/>
                <w:szCs w:val="15"/>
                <w:vertAlign w:val="superscript"/>
                <w:lang w:eastAsia="zh-CN"/>
              </w:rPr>
              <w:t>[</w:t>
            </w:r>
            <w:r w:rsidR="00986238" w:rsidRPr="003722AB">
              <w:rPr>
                <w:rFonts w:eastAsiaTheme="minorEastAsia"/>
                <w:sz w:val="15"/>
                <w:szCs w:val="15"/>
                <w:vertAlign w:val="superscript"/>
                <w:lang w:eastAsia="zh-CN"/>
              </w:rPr>
              <w:t>c</w:t>
            </w:r>
            <w:r w:rsidR="00986238" w:rsidRPr="003722AB">
              <w:rPr>
                <w:sz w:val="15"/>
                <w:szCs w:val="15"/>
                <w:vertAlign w:val="superscript"/>
                <w:lang w:eastAsia="zh-CN"/>
              </w:rPr>
              <w:t>]</w:t>
            </w:r>
          </w:p>
        </w:tc>
      </w:tr>
      <w:tr w:rsidR="0006277D" w:rsidRPr="003722AB" w:rsidTr="0006277D">
        <w:trPr>
          <w:trHeight w:val="425"/>
          <w:tblCellSpacing w:w="0" w:type="dxa"/>
          <w:jc w:val="center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rt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96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93</w:t>
            </w:r>
          </w:p>
        </w:tc>
      </w:tr>
      <w:tr w:rsidR="0006277D" w:rsidRPr="003722AB" w:rsidTr="0006277D">
        <w:trPr>
          <w:trHeight w:val="425"/>
          <w:tblCellSpacing w:w="0" w:type="dxa"/>
          <w:jc w:val="center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20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80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93</w:t>
            </w:r>
          </w:p>
        </w:tc>
      </w:tr>
      <w:tr w:rsidR="0006277D" w:rsidRPr="003722AB" w:rsidTr="0006277D">
        <w:trPr>
          <w:trHeight w:val="425"/>
          <w:tblCellSpacing w:w="0" w:type="dxa"/>
          <w:jc w:val="center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70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94</w:t>
            </w:r>
          </w:p>
        </w:tc>
      </w:tr>
      <w:tr w:rsidR="0006277D" w:rsidRPr="003722AB" w:rsidTr="0006277D">
        <w:trPr>
          <w:trHeight w:val="425"/>
          <w:tblCellSpacing w:w="0" w:type="dxa"/>
          <w:jc w:val="center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vertAlign w:val="superscript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4</w:t>
            </w:r>
            <w:r w:rsidR="00986238" w:rsidRPr="003722AB">
              <w:rPr>
                <w:sz w:val="15"/>
                <w:szCs w:val="15"/>
                <w:vertAlign w:val="superscript"/>
                <w:lang w:eastAsia="zh-CN"/>
              </w:rPr>
              <w:t>[</w:t>
            </w:r>
            <w:r w:rsidR="00986238" w:rsidRPr="003722AB">
              <w:rPr>
                <w:rFonts w:eastAsiaTheme="minorEastAsia"/>
                <w:sz w:val="15"/>
                <w:szCs w:val="15"/>
                <w:vertAlign w:val="superscript"/>
                <w:lang w:eastAsia="zh-CN"/>
              </w:rPr>
              <w:t>d</w:t>
            </w:r>
            <w:r w:rsidR="00986238" w:rsidRPr="003722AB">
              <w:rPr>
                <w:sz w:val="15"/>
                <w:szCs w:val="15"/>
                <w:vertAlign w:val="superscript"/>
                <w:lang w:eastAsia="zh-CN"/>
              </w:rPr>
              <w:t>]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95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95</w:t>
            </w:r>
          </w:p>
        </w:tc>
      </w:tr>
      <w:tr w:rsidR="0006277D" w:rsidRPr="003722AB" w:rsidTr="0006277D">
        <w:trPr>
          <w:trHeight w:val="425"/>
          <w:tblCellSpacing w:w="0" w:type="dxa"/>
          <w:jc w:val="center"/>
        </w:trPr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86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6277D" w:rsidRPr="003722AB" w:rsidRDefault="0006277D" w:rsidP="0006277D">
            <w:pPr>
              <w:jc w:val="center"/>
              <w:rPr>
                <w:rFonts w:eastAsiaTheme="minorEastAsia"/>
                <w:bCs/>
                <w:sz w:val="15"/>
                <w:szCs w:val="15"/>
                <w:lang w:val="en-US" w:eastAsia="zh-CN"/>
              </w:rPr>
            </w:pPr>
            <w:r w:rsidRPr="003722AB">
              <w:rPr>
                <w:rFonts w:eastAsiaTheme="minorEastAsia"/>
                <w:bCs/>
                <w:sz w:val="15"/>
                <w:szCs w:val="15"/>
                <w:lang w:val="en-US" w:eastAsia="zh-CN"/>
              </w:rPr>
              <w:t>90</w:t>
            </w:r>
          </w:p>
        </w:tc>
      </w:tr>
    </w:tbl>
    <w:p w:rsidR="00782674" w:rsidRPr="003722AB" w:rsidRDefault="0006277D" w:rsidP="00170E3F">
      <w:pPr>
        <w:jc w:val="both"/>
        <w:rPr>
          <w:rFonts w:eastAsiaTheme="minorEastAsia"/>
          <w:bCs/>
          <w:sz w:val="14"/>
          <w:szCs w:val="14"/>
          <w:lang w:val="en-US" w:eastAsia="zh-CN"/>
        </w:rPr>
      </w:pPr>
      <w:r w:rsidRPr="003722AB">
        <w:rPr>
          <w:rFonts w:eastAsiaTheme="minorEastAsia"/>
          <w:bCs/>
          <w:i/>
          <w:sz w:val="14"/>
          <w:szCs w:val="14"/>
          <w:vertAlign w:val="superscript"/>
          <w:lang w:val="en-US" w:eastAsia="zh-CN"/>
        </w:rPr>
        <w:t xml:space="preserve">a 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 xml:space="preserve">Unless otherwise noted, the reactions were carried out with </w:t>
      </w:r>
      <w:r w:rsidRPr="003722AB">
        <w:rPr>
          <w:rFonts w:eastAsiaTheme="minorEastAsia"/>
          <w:b/>
          <w:bCs/>
          <w:sz w:val="14"/>
          <w:szCs w:val="14"/>
          <w:lang w:val="en-US" w:eastAsia="zh-CN"/>
        </w:rPr>
        <w:t>A1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 xml:space="preserve"> (0.2 mmol),</w:t>
      </w:r>
      <w:r w:rsidR="00986238" w:rsidRPr="003722AB">
        <w:rPr>
          <w:rFonts w:eastAsiaTheme="minorEastAsia"/>
          <w:b/>
          <w:bCs/>
          <w:sz w:val="14"/>
          <w:szCs w:val="14"/>
          <w:lang w:val="en-US" w:eastAsia="zh-CN"/>
        </w:rPr>
        <w:t xml:space="preserve"> D</w:t>
      </w:r>
      <w:r w:rsidRPr="003722AB">
        <w:rPr>
          <w:rFonts w:eastAsiaTheme="minorEastAsia"/>
          <w:b/>
          <w:bCs/>
          <w:sz w:val="14"/>
          <w:szCs w:val="14"/>
          <w:lang w:val="en-US" w:eastAsia="zh-CN"/>
        </w:rPr>
        <w:t>1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 xml:space="preserve"> (0.1 mmol), Ni(NTf</w:t>
      </w:r>
      <w:r w:rsidRPr="003722AB">
        <w:rPr>
          <w:rFonts w:eastAsiaTheme="minorEastAsia"/>
          <w:bCs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>)</w:t>
      </w:r>
      <w:r w:rsidRPr="003722AB">
        <w:rPr>
          <w:rFonts w:eastAsiaTheme="minorEastAsia"/>
          <w:bCs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 xml:space="preserve"> (12 mol%), </w:t>
      </w:r>
      <w:r w:rsidRPr="003722AB">
        <w:rPr>
          <w:rFonts w:eastAsiaTheme="minorEastAsia"/>
          <w:b/>
          <w:bCs/>
          <w:sz w:val="14"/>
          <w:szCs w:val="14"/>
          <w:lang w:val="en-US" w:eastAsia="zh-CN"/>
        </w:rPr>
        <w:t>L</w:t>
      </w:r>
      <w:r w:rsidRPr="003722AB">
        <w:rPr>
          <w:rFonts w:eastAsiaTheme="minorEastAsia"/>
          <w:b/>
          <w:bCs/>
          <w:sz w:val="14"/>
          <w:szCs w:val="14"/>
          <w:vertAlign w:val="subscript"/>
          <w:lang w:val="en-US" w:eastAsia="zh-CN"/>
        </w:rPr>
        <w:t>3</w:t>
      </w:r>
      <w:r w:rsidRPr="003722AB">
        <w:rPr>
          <w:rFonts w:eastAsiaTheme="minorEastAsia"/>
          <w:b/>
          <w:bCs/>
          <w:sz w:val="14"/>
          <w:szCs w:val="14"/>
          <w:lang w:val="en-US" w:eastAsia="zh-CN"/>
        </w:rPr>
        <w:t>-Pi</w:t>
      </w:r>
      <w:r w:rsidRPr="003722AB">
        <w:rPr>
          <w:rFonts w:eastAsiaTheme="minorEastAsia"/>
          <w:b/>
          <w:bCs/>
          <w:i/>
          <w:sz w:val="14"/>
          <w:szCs w:val="14"/>
          <w:lang w:val="en-US" w:eastAsia="zh-CN"/>
        </w:rPr>
        <w:t>s</w:t>
      </w:r>
      <w:r w:rsidRPr="003722AB">
        <w:rPr>
          <w:rFonts w:eastAsiaTheme="minorEastAsia"/>
          <w:b/>
          <w:bCs/>
          <w:sz w:val="14"/>
          <w:szCs w:val="14"/>
          <w:lang w:val="en-US" w:eastAsia="zh-CN"/>
        </w:rPr>
        <w:t>EPh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 xml:space="preserve"> (10 mol%) in CH</w:t>
      </w:r>
      <w:r w:rsidRPr="003722AB">
        <w:rPr>
          <w:rFonts w:eastAsiaTheme="minorEastAsia"/>
          <w:bCs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>Cl</w:t>
      </w:r>
      <w:r w:rsidRPr="003722AB">
        <w:rPr>
          <w:rFonts w:eastAsiaTheme="minorEastAsia"/>
          <w:bCs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 xml:space="preserve"> (2.0 mL) under N</w:t>
      </w:r>
      <w:r w:rsidRPr="003722AB">
        <w:rPr>
          <w:rFonts w:eastAsiaTheme="minorEastAsia"/>
          <w:bCs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 xml:space="preserve"> protection and 20 W LED (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sym w:font="Symbol" w:char="F06C"/>
      </w:r>
      <w:r w:rsidRPr="003722AB">
        <w:rPr>
          <w:rFonts w:eastAsiaTheme="minorEastAsia"/>
          <w:bCs/>
          <w:sz w:val="14"/>
          <w:szCs w:val="14"/>
          <w:vertAlign w:val="subscript"/>
          <w:lang w:val="en-US" w:eastAsia="zh-CN"/>
        </w:rPr>
        <w:t>max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 xml:space="preserve"> = 365 nm) irradiation at a certain temperature for 12 h. </w:t>
      </w:r>
      <w:r w:rsidRPr="003722AB">
        <w:rPr>
          <w:rFonts w:eastAsiaTheme="minorEastAsia"/>
          <w:bCs/>
          <w:i/>
          <w:sz w:val="14"/>
          <w:szCs w:val="14"/>
          <w:vertAlign w:val="superscript"/>
          <w:lang w:val="en-US" w:eastAsia="zh-CN"/>
        </w:rPr>
        <w:t xml:space="preserve">b 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 xml:space="preserve">The yield was determined by </w:t>
      </w:r>
      <w:r w:rsidRPr="003722AB">
        <w:rPr>
          <w:rFonts w:eastAsiaTheme="minorEastAsia"/>
          <w:bCs/>
          <w:sz w:val="14"/>
          <w:szCs w:val="14"/>
          <w:vertAlign w:val="superscript"/>
          <w:lang w:val="en-US" w:eastAsia="zh-CN"/>
        </w:rPr>
        <w:t>1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 xml:space="preserve">H NMR analysis of the crude products, 1,1,2,2-tetrachlorethane (1.0 equiv.) as the internal standard. </w:t>
      </w:r>
      <w:r w:rsidRPr="003722AB">
        <w:rPr>
          <w:rFonts w:eastAsiaTheme="minorEastAsia"/>
          <w:bCs/>
          <w:i/>
          <w:sz w:val="14"/>
          <w:szCs w:val="14"/>
          <w:vertAlign w:val="superscript"/>
          <w:lang w:val="en-US" w:eastAsia="zh-CN"/>
        </w:rPr>
        <w:t xml:space="preserve">c 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>The ee values were determined by UPC</w:t>
      </w:r>
      <w:r w:rsidRPr="003722AB">
        <w:rPr>
          <w:rFonts w:eastAsiaTheme="minorEastAsia"/>
          <w:bCs/>
          <w:sz w:val="14"/>
          <w:szCs w:val="14"/>
          <w:vertAlign w:val="superscript"/>
          <w:lang w:val="en-US" w:eastAsia="zh-CN"/>
        </w:rPr>
        <w:t>2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 xml:space="preserve"> on a chiral stationary phase. </w:t>
      </w:r>
      <w:r w:rsidRPr="003722AB">
        <w:rPr>
          <w:rFonts w:eastAsiaTheme="minorEastAsia"/>
          <w:bCs/>
          <w:i/>
          <w:sz w:val="14"/>
          <w:szCs w:val="14"/>
          <w:vertAlign w:val="superscript"/>
          <w:lang w:val="en-US" w:eastAsia="zh-CN"/>
        </w:rPr>
        <w:t xml:space="preserve">d 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>Addition of 3 Å MS (25 mg) in CH</w:t>
      </w:r>
      <w:r w:rsidRPr="003722AB">
        <w:rPr>
          <w:rFonts w:eastAsiaTheme="minorEastAsia"/>
          <w:bCs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>Cl</w:t>
      </w:r>
      <w:r w:rsidRPr="003722AB">
        <w:rPr>
          <w:rFonts w:eastAsiaTheme="minorEastAsia"/>
          <w:bCs/>
          <w:sz w:val="14"/>
          <w:szCs w:val="14"/>
          <w:vertAlign w:val="subscript"/>
          <w:lang w:val="en-US" w:eastAsia="zh-CN"/>
        </w:rPr>
        <w:t>2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 xml:space="preserve"> (3.0 mL) and extension</w:t>
      </w:r>
      <w:r w:rsidRPr="003722AB" w:rsidDel="00E31952">
        <w:rPr>
          <w:rFonts w:eastAsiaTheme="minorEastAsia"/>
          <w:bCs/>
          <w:sz w:val="14"/>
          <w:szCs w:val="14"/>
          <w:lang w:val="en-US" w:eastAsia="zh-CN"/>
        </w:rPr>
        <w:t xml:space="preserve"> </w:t>
      </w:r>
      <w:r w:rsidRPr="003722AB">
        <w:rPr>
          <w:rFonts w:eastAsiaTheme="minorEastAsia"/>
          <w:bCs/>
          <w:sz w:val="14"/>
          <w:szCs w:val="14"/>
          <w:lang w:val="en-US" w:eastAsia="zh-CN"/>
        </w:rPr>
        <w:t>of reaction time to 24 h.</w:t>
      </w:r>
    </w:p>
    <w:p w:rsidR="00673AE8" w:rsidRPr="003722AB" w:rsidRDefault="00137FB0" w:rsidP="003251D3">
      <w:pPr>
        <w:pStyle w:val="H1"/>
        <w:rPr>
          <w:rFonts w:ascii="Times New Roman" w:hAnsi="Times New Roman"/>
        </w:rPr>
      </w:pPr>
      <w:bookmarkStart w:id="14" w:name="_Toc173661405"/>
      <w:r w:rsidRPr="003722AB">
        <w:rPr>
          <w:rFonts w:ascii="Times New Roman" w:eastAsiaTheme="minorEastAsia" w:hAnsi="Times New Roman"/>
          <w:lang w:eastAsia="zh-CN"/>
        </w:rPr>
        <w:t>6</w:t>
      </w:r>
      <w:r w:rsidR="00673AE8" w:rsidRPr="003722AB">
        <w:rPr>
          <w:rFonts w:ascii="Times New Roman" w:hAnsi="Times New Roman"/>
        </w:rPr>
        <w:t xml:space="preserve">. </w:t>
      </w:r>
      <w:r w:rsidRPr="003722AB">
        <w:rPr>
          <w:rFonts w:ascii="Times New Roman" w:hAnsi="Times New Roman"/>
          <w:lang w:val="de-DE"/>
        </w:rPr>
        <w:t xml:space="preserve">Limitations of the </w:t>
      </w:r>
      <w:r w:rsidRPr="003722AB">
        <w:rPr>
          <w:rFonts w:ascii="Times New Roman" w:hAnsi="Times New Roman"/>
          <w:lang w:val="en-GB"/>
        </w:rPr>
        <w:t>asymmetric</w:t>
      </w:r>
      <w:r w:rsidRPr="003722AB">
        <w:rPr>
          <w:rFonts w:ascii="Times New Roman" w:hAnsi="Times New Roman"/>
          <w:lang w:val="de-DE"/>
        </w:rPr>
        <w:t xml:space="preserve"> reaction</w:t>
      </w:r>
      <w:bookmarkEnd w:id="14"/>
    </w:p>
    <w:p w:rsidR="00673AE8" w:rsidRPr="003722AB" w:rsidRDefault="0006277D" w:rsidP="00170E3F">
      <w:pPr>
        <w:jc w:val="center"/>
        <w:rPr>
          <w:rFonts w:eastAsiaTheme="minorEastAsia"/>
          <w:bCs/>
          <w:lang w:val="en-US" w:eastAsia="zh-CN"/>
        </w:rPr>
      </w:pPr>
      <w:r w:rsidRPr="003722AB">
        <w:object w:dxaOrig="10185" w:dyaOrig="2910">
          <v:shape id="_x0000_i1055" type="#_x0000_t75" style="width:404.85pt;height:116.15pt" o:ole="">
            <v:imagedata r:id="rId70" o:title=""/>
          </v:shape>
          <o:OLEObject Type="Embed" ProgID="ChemDraw.Document.6.0" ShapeID="_x0000_i1055" DrawAspect="Content" ObjectID="_1784569802" r:id="rId71"/>
        </w:object>
      </w:r>
    </w:p>
    <w:p w:rsidR="00170E3F" w:rsidRPr="003722AB" w:rsidRDefault="00137FB0" w:rsidP="00170E3F">
      <w:pPr>
        <w:pStyle w:val="H1"/>
        <w:rPr>
          <w:rFonts w:ascii="Times New Roman" w:eastAsiaTheme="minorEastAsia" w:hAnsi="Times New Roman"/>
          <w:lang w:eastAsia="zh-CN"/>
        </w:rPr>
      </w:pPr>
      <w:bookmarkStart w:id="15" w:name="_Toc173661406"/>
      <w:r w:rsidRPr="003722AB">
        <w:rPr>
          <w:rFonts w:ascii="Times New Roman" w:eastAsiaTheme="minorEastAsia" w:hAnsi="Times New Roman"/>
          <w:lang w:eastAsia="zh-CN"/>
        </w:rPr>
        <w:t>7</w:t>
      </w:r>
      <w:r w:rsidR="0031000A" w:rsidRPr="003722AB">
        <w:rPr>
          <w:rFonts w:ascii="Times New Roman" w:hAnsi="Times New Roman"/>
        </w:rPr>
        <w:t>. X-ray crystallography Data</w:t>
      </w:r>
      <w:bookmarkEnd w:id="15"/>
    </w:p>
    <w:p w:rsidR="00170E3F" w:rsidRPr="003722AB" w:rsidRDefault="0006277D" w:rsidP="00170E3F">
      <w:pPr>
        <w:pStyle w:val="ab"/>
        <w:jc w:val="center"/>
        <w:rPr>
          <w:rFonts w:eastAsiaTheme="minorEastAsia" w:cs="Times New Roman"/>
          <w:noProof/>
        </w:rPr>
      </w:pPr>
      <w:r w:rsidRPr="003722AB">
        <w:rPr>
          <w:rFonts w:cs="Times New Roman"/>
        </w:rPr>
        <w:object w:dxaOrig="1917" w:dyaOrig="1720">
          <v:shape id="_x0000_i1056" type="#_x0000_t75" style="width:96.45pt;height:85.6pt" o:ole="">
            <v:imagedata r:id="rId72" o:title=""/>
          </v:shape>
          <o:OLEObject Type="Embed" ProgID="ChemDraw.Document.6.0" ShapeID="_x0000_i1056" DrawAspect="Content" ObjectID="_1784569803" r:id="rId73"/>
        </w:object>
      </w:r>
    </w:p>
    <w:p w:rsidR="00170E3F" w:rsidRPr="003722AB" w:rsidRDefault="00170E3F" w:rsidP="00170E3F">
      <w:pPr>
        <w:pStyle w:val="ab"/>
        <w:jc w:val="center"/>
        <w:rPr>
          <w:rFonts w:eastAsiaTheme="minorEastAsia" w:cs="Times New Roman"/>
          <w:b/>
          <w:bCs/>
          <w:color w:val="000000"/>
        </w:rPr>
      </w:pPr>
      <w:r w:rsidRPr="003722AB">
        <w:rPr>
          <w:rFonts w:eastAsiaTheme="minorEastAsia" w:cs="Times New Roman"/>
          <w:noProof/>
        </w:rPr>
        <w:drawing>
          <wp:inline distT="0" distB="0" distL="0" distR="0" wp14:anchorId="04F15641" wp14:editId="3986A3B3">
            <wp:extent cx="2355011" cy="1854679"/>
            <wp:effectExtent l="0" t="0" r="0" b="0"/>
            <wp:docPr id="75" name="图片 75" descr="D:\Users\USER\Desktop\课题二数据\单晶\way022\way0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D:\Users\USER\Desktop\课题二数据\单晶\way022\way02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93" t="25764" r="27316" b="27293"/>
                    <a:stretch/>
                  </pic:blipFill>
                  <pic:spPr bwMode="auto">
                    <a:xfrm>
                      <a:off x="0" y="0"/>
                      <a:ext cx="2357126" cy="1856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0E3F" w:rsidRPr="003722AB" w:rsidRDefault="006B28D6" w:rsidP="00170E3F">
      <w:pPr>
        <w:pStyle w:val="ab"/>
        <w:jc w:val="center"/>
        <w:rPr>
          <w:rFonts w:eastAsiaTheme="minorEastAsia" w:cs="Times New Roman"/>
          <w:b/>
          <w:bCs/>
          <w:color w:val="000000"/>
          <w:sz w:val="17"/>
          <w:szCs w:val="17"/>
        </w:rPr>
      </w:pPr>
      <w:r w:rsidRPr="003722AB">
        <w:rPr>
          <w:rFonts w:eastAsiaTheme="minorEastAsia" w:cs="Times New Roman"/>
          <w:b/>
          <w:bCs/>
          <w:color w:val="000000"/>
          <w:sz w:val="17"/>
          <w:szCs w:val="17"/>
        </w:rPr>
        <w:t>Figure S4</w:t>
      </w:r>
      <w:r w:rsidR="00170E3F" w:rsidRPr="003722AB">
        <w:rPr>
          <w:rFonts w:eastAsiaTheme="minorEastAsia" w:cs="Times New Roman"/>
          <w:b/>
          <w:color w:val="000000"/>
          <w:sz w:val="17"/>
          <w:szCs w:val="17"/>
        </w:rPr>
        <w:t>.</w:t>
      </w:r>
      <w:r w:rsidR="00EB58EE" w:rsidRPr="003722AB">
        <w:rPr>
          <w:rFonts w:eastAsiaTheme="minorEastAsia" w:cs="Times New Roman"/>
          <w:color w:val="000000"/>
          <w:sz w:val="17"/>
          <w:szCs w:val="17"/>
        </w:rPr>
        <w:t xml:space="preserve"> X-ray crystal s</w:t>
      </w:r>
      <w:r w:rsidR="00170E3F" w:rsidRPr="003722AB">
        <w:rPr>
          <w:rFonts w:eastAsiaTheme="minorEastAsia" w:cs="Times New Roman"/>
          <w:color w:val="000000"/>
          <w:sz w:val="17"/>
          <w:szCs w:val="17"/>
        </w:rPr>
        <w:t xml:space="preserve">tructure of the product </w:t>
      </w:r>
      <w:r w:rsidR="0006277D" w:rsidRPr="003722AB">
        <w:rPr>
          <w:rFonts w:eastAsiaTheme="minorEastAsia" w:cs="Times New Roman"/>
          <w:b/>
          <w:bCs/>
          <w:color w:val="000000"/>
          <w:sz w:val="17"/>
          <w:szCs w:val="17"/>
        </w:rPr>
        <w:t>E</w:t>
      </w:r>
      <w:r w:rsidR="00170E3F" w:rsidRPr="003722AB">
        <w:rPr>
          <w:rFonts w:eastAsiaTheme="minorEastAsia" w:cs="Times New Roman"/>
          <w:b/>
          <w:bCs/>
          <w:color w:val="000000"/>
          <w:sz w:val="17"/>
          <w:szCs w:val="17"/>
        </w:rPr>
        <w:t>1</w:t>
      </w:r>
    </w:p>
    <w:p w:rsidR="00170E3F" w:rsidRPr="003722AB" w:rsidRDefault="00170E3F" w:rsidP="00170E3F">
      <w:pPr>
        <w:rPr>
          <w:rFonts w:eastAsiaTheme="minorEastAsia"/>
          <w:sz w:val="17"/>
          <w:szCs w:val="17"/>
          <w:lang w:eastAsia="zh-CN"/>
        </w:rPr>
      </w:pPr>
      <w:r w:rsidRPr="003722AB">
        <w:rPr>
          <w:rFonts w:eastAsiaTheme="minorEastAsia"/>
          <w:color w:val="000000"/>
          <w:sz w:val="17"/>
          <w:szCs w:val="17"/>
        </w:rPr>
        <w:t xml:space="preserve">The crystal of the product </w:t>
      </w:r>
      <w:r w:rsidR="0006277D" w:rsidRPr="003722AB">
        <w:rPr>
          <w:rFonts w:eastAsiaTheme="minorEastAsia"/>
          <w:b/>
          <w:bCs/>
          <w:color w:val="000000"/>
          <w:sz w:val="17"/>
          <w:szCs w:val="17"/>
          <w:lang w:eastAsia="zh-CN"/>
        </w:rPr>
        <w:t>E</w:t>
      </w:r>
      <w:r w:rsidRPr="003722AB">
        <w:rPr>
          <w:rFonts w:eastAsiaTheme="minorEastAsia"/>
          <w:b/>
          <w:bCs/>
          <w:color w:val="000000"/>
          <w:sz w:val="17"/>
          <w:szCs w:val="17"/>
        </w:rPr>
        <w:t xml:space="preserve">1 </w:t>
      </w:r>
      <w:r w:rsidRPr="003722AB">
        <w:rPr>
          <w:rFonts w:eastAsiaTheme="minorEastAsia"/>
          <w:color w:val="000000"/>
          <w:sz w:val="17"/>
          <w:szCs w:val="17"/>
        </w:rPr>
        <w:t>was obtained in the solvents of anhydrous CH</w:t>
      </w:r>
      <w:r w:rsidRPr="003722AB">
        <w:rPr>
          <w:rFonts w:eastAsiaTheme="minorEastAsia"/>
          <w:color w:val="000000"/>
          <w:sz w:val="17"/>
          <w:szCs w:val="17"/>
          <w:vertAlign w:val="subscript"/>
        </w:rPr>
        <w:t>2</w:t>
      </w:r>
      <w:r w:rsidRPr="003722AB">
        <w:rPr>
          <w:rFonts w:eastAsiaTheme="minorEastAsia"/>
          <w:color w:val="000000"/>
          <w:sz w:val="17"/>
          <w:szCs w:val="17"/>
        </w:rPr>
        <w:t>Cl</w:t>
      </w:r>
      <w:r w:rsidRPr="003722AB">
        <w:rPr>
          <w:rFonts w:eastAsiaTheme="minorEastAsia"/>
          <w:color w:val="000000"/>
          <w:sz w:val="17"/>
          <w:szCs w:val="17"/>
          <w:vertAlign w:val="subscript"/>
        </w:rPr>
        <w:t>2</w:t>
      </w:r>
      <w:r w:rsidRPr="003722AB">
        <w:rPr>
          <w:rFonts w:eastAsiaTheme="minorEastAsia"/>
          <w:color w:val="000000"/>
          <w:sz w:val="17"/>
          <w:szCs w:val="17"/>
        </w:rPr>
        <w:t xml:space="preserve"> and </w:t>
      </w:r>
      <w:r w:rsidRPr="003722AB">
        <w:rPr>
          <w:rFonts w:eastAsiaTheme="minorEastAsia"/>
          <w:i/>
          <w:color w:val="000000"/>
          <w:sz w:val="17"/>
          <w:szCs w:val="17"/>
        </w:rPr>
        <w:t>n</w:t>
      </w:r>
      <w:r w:rsidRPr="003722AB">
        <w:rPr>
          <w:rFonts w:eastAsiaTheme="minorEastAsia"/>
          <w:color w:val="000000"/>
          <w:sz w:val="17"/>
          <w:szCs w:val="17"/>
        </w:rPr>
        <w:t xml:space="preserve">-hexane. CCDC: 2293174 contains the supplementary crystallographic data for this paper. These data can be obtained free of charge from The Cambridge Crystallographic Data Center via </w:t>
      </w:r>
      <w:hyperlink r:id="rId75" w:history="1">
        <w:r w:rsidRPr="003722AB">
          <w:rPr>
            <w:rStyle w:val="a9"/>
            <w:rFonts w:eastAsiaTheme="minorEastAsia"/>
            <w:sz w:val="17"/>
            <w:szCs w:val="17"/>
          </w:rPr>
          <w:t>https://www.ccdc.cam.ac.uk/structures/.</w:t>
        </w:r>
      </w:hyperlink>
    </w:p>
    <w:p w:rsidR="00031962" w:rsidRPr="003722AB" w:rsidRDefault="00031962" w:rsidP="00170E3F">
      <w:pPr>
        <w:spacing w:before="60" w:after="60"/>
        <w:rPr>
          <w:rFonts w:eastAsiaTheme="minorEastAsia"/>
          <w:sz w:val="17"/>
          <w:szCs w:val="17"/>
          <w:lang w:eastAsia="zh-CN"/>
        </w:rPr>
      </w:pPr>
    </w:p>
    <w:p w:rsidR="00170E3F" w:rsidRPr="003722AB" w:rsidRDefault="00170E3F" w:rsidP="00170E3F">
      <w:pPr>
        <w:spacing w:before="60" w:after="60"/>
        <w:rPr>
          <w:sz w:val="17"/>
          <w:szCs w:val="17"/>
        </w:rPr>
      </w:pPr>
      <w:r w:rsidRPr="003722AB">
        <w:rPr>
          <w:sz w:val="17"/>
          <w:szCs w:val="17"/>
        </w:rPr>
        <w:t>Crystallographic Data for C18 H15 N O5 S.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6908"/>
        <w:gridCol w:w="3342"/>
      </w:tblGrid>
      <w:tr w:rsidR="00170E3F" w:rsidRPr="003722AB" w:rsidTr="00137FB0">
        <w:trPr>
          <w:jc w:val="center"/>
        </w:trPr>
        <w:tc>
          <w:tcPr>
            <w:tcW w:w="3370" w:type="pct"/>
            <w:tcBorders>
              <w:top w:val="single" w:sz="4" w:space="0" w:color="auto"/>
            </w:tcBorders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Formula</w:t>
            </w:r>
          </w:p>
        </w:tc>
        <w:tc>
          <w:tcPr>
            <w:tcW w:w="1630" w:type="pct"/>
            <w:tcBorders>
              <w:top w:val="single" w:sz="4" w:space="0" w:color="auto"/>
            </w:tcBorders>
          </w:tcPr>
          <w:p w:rsidR="00170E3F" w:rsidRPr="003722AB" w:rsidRDefault="00170E3F" w:rsidP="00137FB0">
            <w:pPr>
              <w:spacing w:before="60" w:after="60"/>
              <w:rPr>
                <w:iCs/>
                <w:sz w:val="15"/>
                <w:szCs w:val="15"/>
              </w:rPr>
            </w:pPr>
            <w:r w:rsidRPr="003722AB">
              <w:rPr>
                <w:iCs/>
                <w:sz w:val="15"/>
                <w:szCs w:val="15"/>
              </w:rPr>
              <w:t>C18 H15 N O5 S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Formula mass (amu)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357.37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Space group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P 21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i/>
                <w:sz w:val="15"/>
                <w:szCs w:val="15"/>
              </w:rPr>
              <w:t>a</w:t>
            </w:r>
            <w:r w:rsidRPr="003722AB">
              <w:rPr>
                <w:sz w:val="15"/>
                <w:szCs w:val="15"/>
              </w:rPr>
              <w:t xml:space="preserve"> (Å)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7.0812 (2)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i/>
                <w:sz w:val="15"/>
                <w:szCs w:val="15"/>
              </w:rPr>
              <w:t>b</w:t>
            </w:r>
            <w:r w:rsidRPr="003722AB">
              <w:rPr>
                <w:sz w:val="15"/>
                <w:szCs w:val="15"/>
              </w:rPr>
              <w:t xml:space="preserve"> (Å)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14.4327 (5)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i/>
                <w:sz w:val="15"/>
                <w:szCs w:val="15"/>
              </w:rPr>
              <w:t>c</w:t>
            </w:r>
            <w:r w:rsidRPr="003722AB">
              <w:rPr>
                <w:sz w:val="15"/>
                <w:szCs w:val="15"/>
              </w:rPr>
              <w:t xml:space="preserve"> (Å)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8.6119 (3)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iCs/>
                <w:sz w:val="15"/>
                <w:szCs w:val="15"/>
              </w:rPr>
            </w:pPr>
            <w:r w:rsidRPr="003722AB">
              <w:rPr>
                <w:i/>
                <w:sz w:val="15"/>
                <w:szCs w:val="15"/>
              </w:rPr>
              <w:t xml:space="preserve">α </w:t>
            </w:r>
            <w:r w:rsidRPr="003722AB">
              <w:rPr>
                <w:iCs/>
                <w:sz w:val="15"/>
                <w:szCs w:val="15"/>
              </w:rPr>
              <w:t>(deg)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90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i/>
                <w:sz w:val="15"/>
                <w:szCs w:val="15"/>
              </w:rPr>
            </w:pPr>
            <w:r w:rsidRPr="003722AB">
              <w:rPr>
                <w:i/>
                <w:sz w:val="15"/>
                <w:szCs w:val="15"/>
              </w:rPr>
              <w:t xml:space="preserve">β </w:t>
            </w:r>
            <w:r w:rsidRPr="003722AB">
              <w:rPr>
                <w:iCs/>
                <w:sz w:val="15"/>
                <w:szCs w:val="15"/>
              </w:rPr>
              <w:t>(deg)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112.835 (1)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i/>
                <w:sz w:val="15"/>
                <w:szCs w:val="15"/>
              </w:rPr>
            </w:pPr>
            <w:r w:rsidRPr="003722AB">
              <w:rPr>
                <w:i/>
                <w:sz w:val="15"/>
                <w:szCs w:val="15"/>
              </w:rPr>
              <w:t xml:space="preserve">γ </w:t>
            </w:r>
            <w:r w:rsidRPr="003722AB">
              <w:rPr>
                <w:iCs/>
                <w:sz w:val="15"/>
                <w:szCs w:val="15"/>
              </w:rPr>
              <w:t>(deg)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90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i/>
                <w:sz w:val="15"/>
                <w:szCs w:val="15"/>
              </w:rPr>
              <w:t>V</w:t>
            </w:r>
            <w:r w:rsidRPr="003722AB">
              <w:rPr>
                <w:sz w:val="15"/>
                <w:szCs w:val="15"/>
              </w:rPr>
              <w:t xml:space="preserve"> (Å</w:t>
            </w:r>
            <w:r w:rsidRPr="003722AB">
              <w:rPr>
                <w:sz w:val="15"/>
                <w:szCs w:val="15"/>
                <w:vertAlign w:val="superscript"/>
              </w:rPr>
              <w:t>3</w:t>
            </w:r>
            <w:r w:rsidRPr="003722AB">
              <w:rPr>
                <w:sz w:val="15"/>
                <w:szCs w:val="15"/>
              </w:rPr>
              <w:t>)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811.16 (5)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i/>
                <w:sz w:val="15"/>
                <w:szCs w:val="15"/>
              </w:rPr>
            </w:pPr>
            <w:r w:rsidRPr="003722AB">
              <w:rPr>
                <w:i/>
                <w:sz w:val="15"/>
                <w:szCs w:val="15"/>
              </w:rPr>
              <w:t>Z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2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i/>
                <w:sz w:val="15"/>
                <w:szCs w:val="15"/>
              </w:rPr>
            </w:pPr>
            <w:r w:rsidRPr="003722AB">
              <w:rPr>
                <w:i/>
                <w:sz w:val="15"/>
                <w:szCs w:val="15"/>
              </w:rPr>
              <w:t xml:space="preserve">λ </w:t>
            </w:r>
            <w:r w:rsidRPr="003722AB">
              <w:rPr>
                <w:iCs/>
                <w:sz w:val="15"/>
                <w:szCs w:val="15"/>
              </w:rPr>
              <w:t>(</w:t>
            </w:r>
            <w:r w:rsidRPr="003722AB">
              <w:rPr>
                <w:sz w:val="15"/>
                <w:szCs w:val="15"/>
              </w:rPr>
              <w:t>Å</w:t>
            </w:r>
            <w:r w:rsidRPr="003722AB">
              <w:rPr>
                <w:iCs/>
                <w:sz w:val="15"/>
                <w:szCs w:val="15"/>
              </w:rPr>
              <w:t>)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1.54178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i/>
                <w:sz w:val="15"/>
                <w:szCs w:val="15"/>
              </w:rPr>
              <w:t>T</w:t>
            </w:r>
            <w:r w:rsidRPr="003722AB">
              <w:rPr>
                <w:sz w:val="15"/>
                <w:szCs w:val="15"/>
              </w:rPr>
              <w:t xml:space="preserve"> (K)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173 K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i/>
                <w:sz w:val="15"/>
                <w:szCs w:val="15"/>
              </w:rPr>
              <w:sym w:font="Symbol" w:char="F072"/>
            </w:r>
            <w:r w:rsidRPr="003722AB">
              <w:rPr>
                <w:sz w:val="15"/>
                <w:szCs w:val="15"/>
                <w:vertAlign w:val="subscript"/>
              </w:rPr>
              <w:t>calcd</w:t>
            </w:r>
            <w:r w:rsidRPr="003722AB">
              <w:rPr>
                <w:sz w:val="15"/>
                <w:szCs w:val="15"/>
              </w:rPr>
              <w:t xml:space="preserve"> (g cm</w:t>
            </w:r>
            <w:r w:rsidRPr="003722AB">
              <w:rPr>
                <w:sz w:val="15"/>
                <w:szCs w:val="15"/>
                <w:vertAlign w:val="superscript"/>
              </w:rPr>
              <w:noBreakHyphen/>
              <w:t>3</w:t>
            </w:r>
            <w:r w:rsidRPr="003722AB">
              <w:rPr>
                <w:sz w:val="15"/>
                <w:szCs w:val="15"/>
              </w:rPr>
              <w:t>)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1.463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i/>
                <w:sz w:val="15"/>
                <w:szCs w:val="15"/>
              </w:rPr>
              <w:sym w:font="Symbol" w:char="F06D"/>
            </w:r>
            <w:r w:rsidRPr="003722AB">
              <w:rPr>
                <w:sz w:val="15"/>
                <w:szCs w:val="15"/>
              </w:rPr>
              <w:t xml:space="preserve"> (mm</w:t>
            </w:r>
            <w:r w:rsidRPr="003722AB">
              <w:rPr>
                <w:sz w:val="15"/>
                <w:szCs w:val="15"/>
                <w:vertAlign w:val="superscript"/>
              </w:rPr>
              <w:noBreakHyphen/>
              <w:t>1</w:t>
            </w:r>
            <w:r w:rsidRPr="003722AB">
              <w:rPr>
                <w:sz w:val="15"/>
                <w:szCs w:val="15"/>
              </w:rPr>
              <w:t>)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2.044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Transmission factors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0.760-0.885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i/>
                <w:sz w:val="15"/>
                <w:szCs w:val="15"/>
              </w:rPr>
              <w:sym w:font="Symbol" w:char="F071"/>
            </w:r>
            <w:r w:rsidRPr="003722AB">
              <w:rPr>
                <w:sz w:val="15"/>
                <w:szCs w:val="15"/>
              </w:rPr>
              <w:t xml:space="preserve"> </w:t>
            </w:r>
            <w:r w:rsidRPr="003722AB">
              <w:rPr>
                <w:sz w:val="15"/>
                <w:szCs w:val="15"/>
                <w:vertAlign w:val="subscript"/>
              </w:rPr>
              <w:t xml:space="preserve">max </w:t>
            </w:r>
            <w:r w:rsidRPr="003722AB">
              <w:rPr>
                <w:sz w:val="15"/>
                <w:szCs w:val="15"/>
              </w:rPr>
              <w:t>(deg)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68.263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 xml:space="preserve">No. of unique data, including </w:t>
            </w:r>
            <w:r w:rsidRPr="003722AB">
              <w:rPr>
                <w:i/>
                <w:sz w:val="15"/>
                <w:szCs w:val="15"/>
              </w:rPr>
              <w:t>F</w:t>
            </w:r>
            <w:r w:rsidRPr="003722AB">
              <w:rPr>
                <w:sz w:val="15"/>
                <w:szCs w:val="15"/>
                <w:vertAlign w:val="subscript"/>
              </w:rPr>
              <w:t>o</w:t>
            </w:r>
            <w:r w:rsidRPr="003722AB">
              <w:rPr>
                <w:sz w:val="15"/>
                <w:szCs w:val="15"/>
                <w:vertAlign w:val="superscript"/>
              </w:rPr>
              <w:t>2</w:t>
            </w:r>
            <w:r w:rsidRPr="003722AB">
              <w:rPr>
                <w:sz w:val="15"/>
                <w:szCs w:val="15"/>
              </w:rPr>
              <w:t xml:space="preserve"> &lt; 0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2920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 xml:space="preserve">No. of unique data, with </w:t>
            </w:r>
            <w:r w:rsidRPr="003722AB">
              <w:rPr>
                <w:i/>
                <w:sz w:val="15"/>
                <w:szCs w:val="15"/>
              </w:rPr>
              <w:t>F</w:t>
            </w:r>
            <w:r w:rsidRPr="003722AB">
              <w:rPr>
                <w:sz w:val="15"/>
                <w:szCs w:val="15"/>
                <w:vertAlign w:val="subscript"/>
              </w:rPr>
              <w:t>o</w:t>
            </w:r>
            <w:r w:rsidRPr="003722AB">
              <w:rPr>
                <w:sz w:val="15"/>
                <w:szCs w:val="15"/>
                <w:vertAlign w:val="superscript"/>
              </w:rPr>
              <w:t>2</w:t>
            </w:r>
            <w:r w:rsidRPr="003722AB">
              <w:rPr>
                <w:sz w:val="15"/>
                <w:szCs w:val="15"/>
              </w:rPr>
              <w:t xml:space="preserve"> &gt; 2</w:t>
            </w:r>
            <w:r w:rsidRPr="003722AB">
              <w:rPr>
                <w:i/>
                <w:sz w:val="15"/>
                <w:szCs w:val="15"/>
              </w:rPr>
              <w:sym w:font="Symbol" w:char="F073"/>
            </w:r>
            <w:r w:rsidRPr="003722AB">
              <w:rPr>
                <w:sz w:val="15"/>
                <w:szCs w:val="15"/>
              </w:rPr>
              <w:t>(</w:t>
            </w:r>
            <w:r w:rsidRPr="003722AB">
              <w:rPr>
                <w:i/>
                <w:sz w:val="15"/>
                <w:szCs w:val="15"/>
              </w:rPr>
              <w:t>F</w:t>
            </w:r>
            <w:r w:rsidRPr="003722AB">
              <w:rPr>
                <w:sz w:val="15"/>
                <w:szCs w:val="15"/>
                <w:vertAlign w:val="subscript"/>
              </w:rPr>
              <w:t>o</w:t>
            </w:r>
            <w:r w:rsidRPr="003722AB">
              <w:rPr>
                <w:sz w:val="15"/>
                <w:szCs w:val="15"/>
                <w:vertAlign w:val="superscript"/>
              </w:rPr>
              <w:t>2</w:t>
            </w:r>
            <w:r w:rsidRPr="003722AB">
              <w:rPr>
                <w:sz w:val="15"/>
                <w:szCs w:val="15"/>
              </w:rPr>
              <w:t>)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2868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No. of variables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227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i/>
                <w:sz w:val="15"/>
                <w:szCs w:val="15"/>
              </w:rPr>
              <w:t>R</w:t>
            </w:r>
            <w:r w:rsidRPr="003722AB">
              <w:rPr>
                <w:sz w:val="15"/>
                <w:szCs w:val="15"/>
              </w:rPr>
              <w:t>(</w:t>
            </w:r>
            <w:r w:rsidRPr="003722AB">
              <w:rPr>
                <w:i/>
                <w:sz w:val="15"/>
                <w:szCs w:val="15"/>
              </w:rPr>
              <w:t>F</w:t>
            </w:r>
            <w:r w:rsidRPr="003722AB">
              <w:rPr>
                <w:sz w:val="15"/>
                <w:szCs w:val="15"/>
              </w:rPr>
              <w:t xml:space="preserve">) for </w:t>
            </w:r>
            <w:r w:rsidRPr="003722AB">
              <w:rPr>
                <w:i/>
                <w:sz w:val="15"/>
                <w:szCs w:val="15"/>
              </w:rPr>
              <w:t>F</w:t>
            </w:r>
            <w:r w:rsidRPr="003722AB">
              <w:rPr>
                <w:sz w:val="15"/>
                <w:szCs w:val="15"/>
                <w:vertAlign w:val="subscript"/>
              </w:rPr>
              <w:t>o</w:t>
            </w:r>
            <w:r w:rsidRPr="003722AB">
              <w:rPr>
                <w:sz w:val="15"/>
                <w:szCs w:val="15"/>
                <w:vertAlign w:val="superscript"/>
              </w:rPr>
              <w:t>2</w:t>
            </w:r>
            <w:r w:rsidRPr="003722AB">
              <w:rPr>
                <w:sz w:val="15"/>
                <w:szCs w:val="15"/>
              </w:rPr>
              <w:t xml:space="preserve"> &gt; 2</w:t>
            </w:r>
            <w:r w:rsidRPr="003722AB">
              <w:rPr>
                <w:i/>
                <w:sz w:val="15"/>
                <w:szCs w:val="15"/>
              </w:rPr>
              <w:sym w:font="Symbol" w:char="F073"/>
            </w:r>
            <w:r w:rsidRPr="003722AB">
              <w:rPr>
                <w:sz w:val="15"/>
                <w:szCs w:val="15"/>
              </w:rPr>
              <w:t>(</w:t>
            </w:r>
            <w:r w:rsidRPr="003722AB">
              <w:rPr>
                <w:i/>
                <w:sz w:val="15"/>
                <w:szCs w:val="15"/>
              </w:rPr>
              <w:t>F</w:t>
            </w:r>
            <w:r w:rsidRPr="003722AB">
              <w:rPr>
                <w:sz w:val="15"/>
                <w:szCs w:val="15"/>
                <w:vertAlign w:val="subscript"/>
              </w:rPr>
              <w:t>o</w:t>
            </w:r>
            <w:r w:rsidRPr="003722AB">
              <w:rPr>
                <w:sz w:val="15"/>
                <w:szCs w:val="15"/>
                <w:vertAlign w:val="superscript"/>
              </w:rPr>
              <w:t>2</w:t>
            </w:r>
            <w:r w:rsidRPr="003722AB">
              <w:rPr>
                <w:sz w:val="15"/>
                <w:szCs w:val="15"/>
              </w:rPr>
              <w:t xml:space="preserve">) </w:t>
            </w:r>
            <w:r w:rsidRPr="003722AB">
              <w:rPr>
                <w:i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0.0242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i/>
                <w:sz w:val="15"/>
                <w:szCs w:val="15"/>
              </w:rPr>
              <w:t>R</w:t>
            </w:r>
            <w:r w:rsidRPr="003722AB">
              <w:rPr>
                <w:sz w:val="15"/>
                <w:szCs w:val="15"/>
                <w:vertAlign w:val="subscript"/>
              </w:rPr>
              <w:t>w</w:t>
            </w:r>
            <w:r w:rsidRPr="003722AB">
              <w:rPr>
                <w:sz w:val="15"/>
                <w:szCs w:val="15"/>
              </w:rPr>
              <w:t>(</w:t>
            </w:r>
            <w:r w:rsidRPr="003722AB">
              <w:rPr>
                <w:i/>
                <w:sz w:val="15"/>
                <w:szCs w:val="15"/>
              </w:rPr>
              <w:t>F</w:t>
            </w:r>
            <w:r w:rsidRPr="003722AB">
              <w:rPr>
                <w:sz w:val="15"/>
                <w:szCs w:val="15"/>
                <w:vertAlign w:val="subscript"/>
              </w:rPr>
              <w:t>o</w:t>
            </w:r>
            <w:r w:rsidRPr="003722AB">
              <w:rPr>
                <w:sz w:val="15"/>
                <w:szCs w:val="15"/>
                <w:vertAlign w:val="superscript"/>
              </w:rPr>
              <w:t>2</w:t>
            </w:r>
            <w:r w:rsidRPr="003722AB">
              <w:rPr>
                <w:sz w:val="15"/>
                <w:szCs w:val="15"/>
              </w:rPr>
              <w:t xml:space="preserve">) </w:t>
            </w:r>
            <w:r w:rsidRPr="003722AB">
              <w:rPr>
                <w:i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1630" w:type="pct"/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0.0590</w:t>
            </w:r>
          </w:p>
        </w:tc>
      </w:tr>
      <w:tr w:rsidR="00170E3F" w:rsidRPr="003722AB" w:rsidTr="00137FB0">
        <w:trPr>
          <w:jc w:val="center"/>
        </w:trPr>
        <w:tc>
          <w:tcPr>
            <w:tcW w:w="3370" w:type="pct"/>
            <w:tcBorders>
              <w:bottom w:val="single" w:sz="4" w:space="0" w:color="auto"/>
            </w:tcBorders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Goodness of fit</w:t>
            </w:r>
          </w:p>
        </w:tc>
        <w:tc>
          <w:tcPr>
            <w:tcW w:w="1630" w:type="pct"/>
            <w:tcBorders>
              <w:bottom w:val="single" w:sz="4" w:space="0" w:color="auto"/>
            </w:tcBorders>
          </w:tcPr>
          <w:p w:rsidR="00170E3F" w:rsidRPr="003722AB" w:rsidRDefault="00170E3F" w:rsidP="00137FB0">
            <w:pPr>
              <w:spacing w:before="60" w:after="60"/>
              <w:rPr>
                <w:sz w:val="15"/>
                <w:szCs w:val="15"/>
              </w:rPr>
            </w:pPr>
            <w:r w:rsidRPr="003722AB">
              <w:rPr>
                <w:sz w:val="15"/>
                <w:szCs w:val="15"/>
              </w:rPr>
              <w:t>1.056</w:t>
            </w:r>
          </w:p>
        </w:tc>
      </w:tr>
    </w:tbl>
    <w:p w:rsidR="00170E3F" w:rsidRPr="003722AB" w:rsidRDefault="00170E3F" w:rsidP="00170E3F">
      <w:pPr>
        <w:spacing w:before="60" w:line="360" w:lineRule="auto"/>
        <w:rPr>
          <w:sz w:val="22"/>
          <w:szCs w:val="22"/>
        </w:rPr>
      </w:pPr>
      <w:r w:rsidRPr="003722AB">
        <w:rPr>
          <w:i/>
          <w:sz w:val="22"/>
          <w:szCs w:val="22"/>
          <w:vertAlign w:val="superscript"/>
        </w:rPr>
        <w:t>a</w:t>
      </w:r>
      <w:r w:rsidRPr="003722AB">
        <w:rPr>
          <w:sz w:val="22"/>
          <w:szCs w:val="22"/>
        </w:rPr>
        <w:t xml:space="preserve"> </w:t>
      </w:r>
      <w:r w:rsidRPr="003722AB">
        <w:rPr>
          <w:i/>
          <w:iCs/>
          <w:sz w:val="22"/>
          <w:szCs w:val="22"/>
        </w:rPr>
        <w:t>R</w:t>
      </w:r>
      <w:r w:rsidRPr="003722AB">
        <w:rPr>
          <w:sz w:val="22"/>
          <w:szCs w:val="22"/>
        </w:rPr>
        <w:t>(</w:t>
      </w:r>
      <w:r w:rsidRPr="003722AB">
        <w:rPr>
          <w:i/>
          <w:iCs/>
          <w:sz w:val="22"/>
          <w:szCs w:val="22"/>
        </w:rPr>
        <w:t>F</w:t>
      </w:r>
      <w:r w:rsidRPr="003722AB">
        <w:rPr>
          <w:sz w:val="22"/>
          <w:szCs w:val="22"/>
        </w:rPr>
        <w:t>) = ∑||</w:t>
      </w:r>
      <w:r w:rsidRPr="003722AB">
        <w:rPr>
          <w:i/>
          <w:iCs/>
          <w:sz w:val="22"/>
          <w:szCs w:val="22"/>
        </w:rPr>
        <w:t>F</w:t>
      </w:r>
      <w:r w:rsidRPr="003722AB">
        <w:rPr>
          <w:sz w:val="22"/>
          <w:szCs w:val="22"/>
          <w:vertAlign w:val="subscript"/>
        </w:rPr>
        <w:t>o</w:t>
      </w:r>
      <w:r w:rsidRPr="003722AB">
        <w:rPr>
          <w:sz w:val="22"/>
          <w:szCs w:val="22"/>
        </w:rPr>
        <w:t>| – |</w:t>
      </w:r>
      <w:r w:rsidRPr="003722AB">
        <w:rPr>
          <w:i/>
          <w:iCs/>
          <w:sz w:val="22"/>
          <w:szCs w:val="22"/>
        </w:rPr>
        <w:t>F</w:t>
      </w:r>
      <w:r w:rsidRPr="003722AB">
        <w:rPr>
          <w:sz w:val="22"/>
          <w:szCs w:val="22"/>
          <w:vertAlign w:val="subscript"/>
        </w:rPr>
        <w:t>c</w:t>
      </w:r>
      <w:r w:rsidRPr="003722AB">
        <w:rPr>
          <w:sz w:val="22"/>
          <w:szCs w:val="22"/>
        </w:rPr>
        <w:t>|| / ∑|</w:t>
      </w:r>
      <w:r w:rsidRPr="003722AB">
        <w:rPr>
          <w:i/>
          <w:iCs/>
          <w:sz w:val="22"/>
          <w:szCs w:val="22"/>
        </w:rPr>
        <w:t>F</w:t>
      </w:r>
      <w:r w:rsidRPr="003722AB">
        <w:rPr>
          <w:sz w:val="22"/>
          <w:szCs w:val="22"/>
          <w:vertAlign w:val="subscript"/>
        </w:rPr>
        <w:t>o</w:t>
      </w:r>
      <w:r w:rsidRPr="003722AB">
        <w:rPr>
          <w:sz w:val="22"/>
          <w:szCs w:val="22"/>
        </w:rPr>
        <w:t>|.</w:t>
      </w:r>
    </w:p>
    <w:p w:rsidR="00137FB0" w:rsidRPr="003722AB" w:rsidRDefault="00170E3F" w:rsidP="00137FB0">
      <w:pPr>
        <w:spacing w:before="60" w:line="360" w:lineRule="auto"/>
        <w:jc w:val="both"/>
        <w:rPr>
          <w:sz w:val="22"/>
          <w:szCs w:val="22"/>
        </w:rPr>
      </w:pPr>
      <w:r w:rsidRPr="003722AB">
        <w:rPr>
          <w:i/>
          <w:sz w:val="22"/>
          <w:szCs w:val="22"/>
          <w:vertAlign w:val="superscript"/>
        </w:rPr>
        <w:t>b</w:t>
      </w:r>
      <w:r w:rsidRPr="003722AB">
        <w:rPr>
          <w:sz w:val="22"/>
          <w:szCs w:val="22"/>
        </w:rPr>
        <w:t xml:space="preserve"> </w:t>
      </w:r>
      <w:r w:rsidRPr="003722AB">
        <w:rPr>
          <w:i/>
          <w:iCs/>
          <w:sz w:val="22"/>
          <w:szCs w:val="22"/>
        </w:rPr>
        <w:t>R</w:t>
      </w:r>
      <w:r w:rsidRPr="003722AB">
        <w:rPr>
          <w:sz w:val="22"/>
          <w:szCs w:val="22"/>
          <w:vertAlign w:val="subscript"/>
        </w:rPr>
        <w:t>w</w:t>
      </w:r>
      <w:r w:rsidRPr="003722AB">
        <w:rPr>
          <w:sz w:val="22"/>
          <w:szCs w:val="22"/>
        </w:rPr>
        <w:t>(</w:t>
      </w:r>
      <w:r w:rsidRPr="003722AB">
        <w:rPr>
          <w:i/>
          <w:iCs/>
          <w:sz w:val="22"/>
          <w:szCs w:val="22"/>
        </w:rPr>
        <w:t>F</w:t>
      </w:r>
      <w:r w:rsidRPr="003722AB">
        <w:rPr>
          <w:iCs/>
          <w:sz w:val="22"/>
          <w:szCs w:val="22"/>
          <w:vertAlign w:val="subscript"/>
        </w:rPr>
        <w:t>o</w:t>
      </w:r>
      <w:r w:rsidRPr="003722AB">
        <w:rPr>
          <w:sz w:val="22"/>
          <w:szCs w:val="22"/>
          <w:vertAlign w:val="superscript"/>
        </w:rPr>
        <w:t>2</w:t>
      </w:r>
      <w:r w:rsidRPr="003722AB">
        <w:rPr>
          <w:sz w:val="22"/>
          <w:szCs w:val="22"/>
        </w:rPr>
        <w:t>) = [∑[</w:t>
      </w:r>
      <w:r w:rsidRPr="003722AB">
        <w:rPr>
          <w:i/>
          <w:iCs/>
          <w:sz w:val="22"/>
          <w:szCs w:val="22"/>
        </w:rPr>
        <w:t>w</w:t>
      </w:r>
      <w:r w:rsidRPr="003722AB">
        <w:rPr>
          <w:sz w:val="22"/>
          <w:szCs w:val="22"/>
        </w:rPr>
        <w:t>(</w:t>
      </w:r>
      <w:r w:rsidRPr="003722AB">
        <w:rPr>
          <w:i/>
          <w:iCs/>
          <w:sz w:val="22"/>
          <w:szCs w:val="22"/>
        </w:rPr>
        <w:t>F</w:t>
      </w:r>
      <w:r w:rsidRPr="003722AB">
        <w:rPr>
          <w:sz w:val="22"/>
          <w:szCs w:val="22"/>
          <w:vertAlign w:val="subscript"/>
        </w:rPr>
        <w:t>o</w:t>
      </w:r>
      <w:r w:rsidRPr="003722AB">
        <w:rPr>
          <w:sz w:val="22"/>
          <w:szCs w:val="22"/>
          <w:vertAlign w:val="superscript"/>
        </w:rPr>
        <w:t>2</w:t>
      </w:r>
      <w:r w:rsidRPr="003722AB">
        <w:rPr>
          <w:sz w:val="22"/>
          <w:szCs w:val="22"/>
        </w:rPr>
        <w:t xml:space="preserve"> – </w:t>
      </w:r>
      <w:r w:rsidRPr="003722AB">
        <w:rPr>
          <w:i/>
          <w:iCs/>
          <w:sz w:val="22"/>
          <w:szCs w:val="22"/>
        </w:rPr>
        <w:t>F</w:t>
      </w:r>
      <w:r w:rsidRPr="003722AB">
        <w:rPr>
          <w:sz w:val="22"/>
          <w:szCs w:val="22"/>
          <w:vertAlign w:val="subscript"/>
        </w:rPr>
        <w:t>c</w:t>
      </w:r>
      <w:r w:rsidRPr="003722AB">
        <w:rPr>
          <w:sz w:val="22"/>
          <w:szCs w:val="22"/>
          <w:vertAlign w:val="superscript"/>
        </w:rPr>
        <w:t>2</w:t>
      </w:r>
      <w:r w:rsidRPr="003722AB">
        <w:rPr>
          <w:sz w:val="22"/>
          <w:szCs w:val="22"/>
        </w:rPr>
        <w:t>)</w:t>
      </w:r>
      <w:r w:rsidRPr="003722AB">
        <w:rPr>
          <w:sz w:val="22"/>
          <w:szCs w:val="22"/>
          <w:vertAlign w:val="superscript"/>
        </w:rPr>
        <w:t>2</w:t>
      </w:r>
      <w:r w:rsidRPr="003722AB">
        <w:rPr>
          <w:sz w:val="22"/>
          <w:szCs w:val="22"/>
        </w:rPr>
        <w:t>] / ∑</w:t>
      </w:r>
      <w:r w:rsidRPr="003722AB">
        <w:rPr>
          <w:i/>
          <w:iCs/>
          <w:sz w:val="22"/>
          <w:szCs w:val="22"/>
        </w:rPr>
        <w:t>wF</w:t>
      </w:r>
      <w:r w:rsidRPr="003722AB">
        <w:rPr>
          <w:sz w:val="22"/>
          <w:szCs w:val="22"/>
          <w:vertAlign w:val="subscript"/>
        </w:rPr>
        <w:t>o</w:t>
      </w:r>
      <w:r w:rsidRPr="003722AB">
        <w:rPr>
          <w:sz w:val="22"/>
          <w:szCs w:val="22"/>
          <w:vertAlign w:val="superscript"/>
        </w:rPr>
        <w:t>4</w:t>
      </w:r>
      <w:r w:rsidRPr="003722AB">
        <w:rPr>
          <w:sz w:val="22"/>
          <w:szCs w:val="22"/>
        </w:rPr>
        <w:t>]</w:t>
      </w:r>
      <w:r w:rsidRPr="003722AB">
        <w:rPr>
          <w:sz w:val="22"/>
          <w:szCs w:val="22"/>
          <w:vertAlign w:val="superscript"/>
        </w:rPr>
        <w:t>1/2</w:t>
      </w:r>
      <w:r w:rsidRPr="003722AB">
        <w:rPr>
          <w:sz w:val="22"/>
          <w:szCs w:val="22"/>
        </w:rPr>
        <w:t xml:space="preserve">; </w:t>
      </w:r>
      <w:r w:rsidRPr="003722AB">
        <w:rPr>
          <w:i/>
          <w:iCs/>
          <w:sz w:val="22"/>
          <w:szCs w:val="22"/>
        </w:rPr>
        <w:t>w</w:t>
      </w:r>
      <w:r w:rsidRPr="003722AB">
        <w:rPr>
          <w:sz w:val="22"/>
          <w:szCs w:val="22"/>
          <w:vertAlign w:val="superscript"/>
        </w:rPr>
        <w:t>–1</w:t>
      </w:r>
      <w:r w:rsidRPr="003722AB">
        <w:rPr>
          <w:sz w:val="22"/>
          <w:szCs w:val="22"/>
        </w:rPr>
        <w:t xml:space="preserve"> = [</w:t>
      </w:r>
      <w:r w:rsidRPr="003722AB">
        <w:rPr>
          <w:i/>
          <w:iCs/>
          <w:sz w:val="22"/>
          <w:szCs w:val="22"/>
        </w:rPr>
        <w:t>σ</w:t>
      </w:r>
      <w:r w:rsidRPr="003722AB">
        <w:rPr>
          <w:sz w:val="22"/>
          <w:szCs w:val="22"/>
          <w:vertAlign w:val="superscript"/>
        </w:rPr>
        <w:t>2</w:t>
      </w:r>
      <w:r w:rsidRPr="003722AB">
        <w:rPr>
          <w:sz w:val="22"/>
          <w:szCs w:val="22"/>
        </w:rPr>
        <w:t>(</w:t>
      </w:r>
      <w:r w:rsidRPr="003722AB">
        <w:rPr>
          <w:i/>
          <w:iCs/>
          <w:sz w:val="22"/>
          <w:szCs w:val="22"/>
        </w:rPr>
        <w:t>F</w:t>
      </w:r>
      <w:r w:rsidRPr="003722AB">
        <w:rPr>
          <w:sz w:val="22"/>
          <w:szCs w:val="22"/>
          <w:vertAlign w:val="subscript"/>
        </w:rPr>
        <w:t>o</w:t>
      </w:r>
      <w:r w:rsidRPr="003722AB">
        <w:rPr>
          <w:sz w:val="22"/>
          <w:szCs w:val="22"/>
          <w:vertAlign w:val="superscript"/>
        </w:rPr>
        <w:t>2</w:t>
      </w:r>
      <w:r w:rsidRPr="003722AB">
        <w:rPr>
          <w:sz w:val="22"/>
          <w:szCs w:val="22"/>
        </w:rPr>
        <w:t>) + (</w:t>
      </w:r>
      <w:r w:rsidRPr="003722AB">
        <w:rPr>
          <w:i/>
          <w:iCs/>
          <w:sz w:val="22"/>
          <w:szCs w:val="22"/>
        </w:rPr>
        <w:t>Ap</w:t>
      </w:r>
      <w:r w:rsidRPr="003722AB">
        <w:rPr>
          <w:sz w:val="22"/>
          <w:szCs w:val="22"/>
        </w:rPr>
        <w:t>)</w:t>
      </w:r>
      <w:r w:rsidRPr="003722AB">
        <w:rPr>
          <w:sz w:val="22"/>
          <w:szCs w:val="22"/>
          <w:vertAlign w:val="superscript"/>
        </w:rPr>
        <w:t>2</w:t>
      </w:r>
      <w:r w:rsidRPr="003722AB">
        <w:rPr>
          <w:sz w:val="22"/>
          <w:szCs w:val="22"/>
        </w:rPr>
        <w:t xml:space="preserve"> + </w:t>
      </w:r>
      <w:r w:rsidRPr="003722AB">
        <w:rPr>
          <w:i/>
          <w:iCs/>
          <w:sz w:val="22"/>
          <w:szCs w:val="22"/>
        </w:rPr>
        <w:t>Bp</w:t>
      </w:r>
      <w:r w:rsidRPr="003722AB">
        <w:rPr>
          <w:sz w:val="22"/>
          <w:szCs w:val="22"/>
        </w:rPr>
        <w:t xml:space="preserve">], where </w:t>
      </w:r>
      <w:r w:rsidRPr="003722AB">
        <w:rPr>
          <w:i/>
          <w:iCs/>
          <w:sz w:val="22"/>
          <w:szCs w:val="22"/>
        </w:rPr>
        <w:t>p</w:t>
      </w:r>
      <w:r w:rsidRPr="003722AB">
        <w:rPr>
          <w:sz w:val="22"/>
          <w:szCs w:val="22"/>
        </w:rPr>
        <w:t xml:space="preserve"> = [max(</w:t>
      </w:r>
      <w:r w:rsidRPr="003722AB">
        <w:rPr>
          <w:i/>
          <w:iCs/>
          <w:sz w:val="22"/>
          <w:szCs w:val="22"/>
        </w:rPr>
        <w:t>F</w:t>
      </w:r>
      <w:r w:rsidRPr="003722AB">
        <w:rPr>
          <w:sz w:val="22"/>
          <w:szCs w:val="22"/>
          <w:vertAlign w:val="subscript"/>
        </w:rPr>
        <w:t>o</w:t>
      </w:r>
      <w:r w:rsidRPr="003722AB">
        <w:rPr>
          <w:sz w:val="22"/>
          <w:szCs w:val="22"/>
          <w:vertAlign w:val="superscript"/>
        </w:rPr>
        <w:t>2</w:t>
      </w:r>
      <w:r w:rsidRPr="003722AB">
        <w:rPr>
          <w:sz w:val="22"/>
          <w:szCs w:val="22"/>
        </w:rPr>
        <w:t>,0) + 2</w:t>
      </w:r>
      <w:r w:rsidRPr="003722AB">
        <w:rPr>
          <w:i/>
          <w:iCs/>
          <w:sz w:val="22"/>
          <w:szCs w:val="22"/>
        </w:rPr>
        <w:t>F</w:t>
      </w:r>
      <w:r w:rsidRPr="003722AB">
        <w:rPr>
          <w:sz w:val="22"/>
          <w:szCs w:val="22"/>
          <w:vertAlign w:val="subscript"/>
        </w:rPr>
        <w:t>c</w:t>
      </w:r>
      <w:r w:rsidRPr="003722AB">
        <w:rPr>
          <w:sz w:val="22"/>
          <w:szCs w:val="22"/>
          <w:vertAlign w:val="superscript"/>
        </w:rPr>
        <w:t>2</w:t>
      </w:r>
      <w:r w:rsidRPr="003722AB">
        <w:rPr>
          <w:sz w:val="22"/>
          <w:szCs w:val="22"/>
        </w:rPr>
        <w:t>] / 3.</w:t>
      </w:r>
      <w:r w:rsidR="00137FB0" w:rsidRPr="003722AB">
        <w:rPr>
          <w:sz w:val="22"/>
          <w:szCs w:val="22"/>
        </w:rPr>
        <w:br w:type="page"/>
      </w:r>
    </w:p>
    <w:p w:rsidR="005C7871" w:rsidRPr="003722AB" w:rsidRDefault="00137FB0" w:rsidP="00547C9F">
      <w:pPr>
        <w:pStyle w:val="H1"/>
        <w:rPr>
          <w:rFonts w:ascii="Times New Roman" w:hAnsi="Times New Roman"/>
        </w:rPr>
      </w:pPr>
      <w:bookmarkStart w:id="16" w:name="_Toc173661407"/>
      <w:r w:rsidRPr="003722AB">
        <w:rPr>
          <w:rFonts w:ascii="Times New Roman" w:eastAsiaTheme="minorEastAsia" w:hAnsi="Times New Roman"/>
          <w:lang w:eastAsia="zh-CN"/>
        </w:rPr>
        <w:lastRenderedPageBreak/>
        <w:t>8</w:t>
      </w:r>
      <w:r w:rsidR="005C7871" w:rsidRPr="003722AB">
        <w:rPr>
          <w:rFonts w:ascii="Times New Roman" w:hAnsi="Times New Roman"/>
        </w:rPr>
        <w:t xml:space="preserve">. </w:t>
      </w:r>
      <w:r w:rsidRPr="003722AB">
        <w:rPr>
          <w:rFonts w:ascii="Times New Roman" w:hAnsi="Times New Roman"/>
          <w:lang w:val="de-DE"/>
        </w:rPr>
        <w:t>The analytical and spectral characterization data for the products</w:t>
      </w:r>
      <w:bookmarkEnd w:id="16"/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5,6,13,13a-tetrahydro-8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]isoquinolin-8-one (C1)</w:t>
      </w:r>
    </w:p>
    <w:p w:rsidR="00B10514" w:rsidRPr="003722AB" w:rsidRDefault="00B10514" w:rsidP="00B10514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1818" w:dyaOrig="1458">
          <v:shape id="_x0000_i1057" type="#_x0000_t75" style="width:72.7pt;height:59.75pt" o:ole="">
            <v:imagedata r:id="rId76" o:title=""/>
          </v:shape>
          <o:OLEObject Type="Embed" ProgID="ChemDraw.Document.6.0" ShapeID="_x0000_i1057" DrawAspect="Content" ObjectID="_1784569804" r:id="rId77"/>
        </w:objec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solide; 24.7 mg, 99% yield.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8.15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7.51 – 7.43 (m, 1H), 7.39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7.31 – 7.22 (m, 5H), 5.04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2D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4.97 (m, 1H), 4.95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13.6, 4.0 Hz, 1H), 3.25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15.6, 3.6 Hz, 1H), 3.09 – 2.96 (m, 3H), 2.92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2D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2.84 (dt,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10.6, 5.4 Hz, 1H).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164.6, 137.3, 135.9, 135.0, 131.8, 129.0, 129.0, 128.5, 127.3, 126.9, 126.8, 126.7, 125.9, 55.2, 38.6, 37.8, 29.7.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15</w:t>
      </w:r>
      <w:r w:rsidRPr="003722AB">
        <w:rPr>
          <w:rFonts w:ascii="Times New Roman" w:eastAsiaTheme="minorEastAsia" w:hAnsi="Times New Roman"/>
          <w:bCs/>
          <w:lang w:eastAsia="zh-CN"/>
        </w:rPr>
        <w:t>NONa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272.1046, found 272.1001.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1646, 1606, 1462, 1405, 1330, 1296, 1150, 1117, 758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9-methyl-5,6,13,13a-tetrahydro-8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]isoquinolin-8-one (C2)</w:t>
      </w:r>
    </w:p>
    <w:p w:rsidR="00B10514" w:rsidRPr="003722AB" w:rsidRDefault="00B10514" w:rsidP="00B10514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1818" w:dyaOrig="1458">
          <v:shape id="_x0000_i1058" type="#_x0000_t75" style="width:72.7pt;height:59.75pt" o:ole="">
            <v:imagedata r:id="rId78" o:title=""/>
          </v:shape>
          <o:OLEObject Type="Embed" ProgID="ChemDraw.Document.6.0" ShapeID="_x0000_i1058" DrawAspect="Content" ObjectID="_1784569805" r:id="rId79"/>
        </w:objec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solide; 19.7 mg, 75% yield.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8.03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1H), 7.36 – 7.22 (m, 6H), 5.04 – 4.93 (m, 1H), 4.90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13.2, 3.6 Hz, 1H), 3.33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16.0, 3.6 Hz, 1H), 3.07 – 2.97 (m, 2H), 2.92 – 2.84 (m, 1H), 2.77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15.6, 13.6 Hz, 1H), 2.36 (s, 3H).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164.9, 136.1, 135.8, 135.1, 134.4, 133.4, 129.1, 129.0, 126.8, 126.8, 126.7, 126.5, 126.0, 54.7, 38.6, 34.8, 29.7, 19.0.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18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286.1202, found 286.1205.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1647, 1594, 1494, 1473, 1409, 1364, 1330, 1299, 1155, 1060, 753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11-methyl-5,6,13,13a-tetrahydro-8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]isoquinolin-8-one (C3)</w:t>
      </w:r>
    </w:p>
    <w:p w:rsidR="00B10514" w:rsidRPr="003722AB" w:rsidRDefault="00B10514" w:rsidP="00B10514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063" w:dyaOrig="1458">
          <v:shape id="_x0000_i1059" type="#_x0000_t75" style="width:82.2pt;height:59.75pt" o:ole="">
            <v:imagedata r:id="rId80" o:title=""/>
          </v:shape>
          <o:OLEObject Type="Embed" ProgID="ChemDraw.Document.6.0" ShapeID="_x0000_i1059" DrawAspect="Content" ObjectID="_1784569806" r:id="rId81"/>
        </w:objec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23.7 mg, 90% yield.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8.02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7.31 – 7.15 (m, 5H), 7.05 (s, 1H), 5.03 – 4.94 (m, 1H), 4.90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13.6, 3.6 Hz, 1H), 3.19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15.4, 3.6 Hz, 1H), 3.06 – 2.90 (m, 3H), 2.90 – 2.81 (m, 1H), 2.39 (s, 3H).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164.7, 142.3, 137.3, 136.0, 135.1, 128.9, 128.6, 128.1, 127.5, 126.8, 126.7, 126.4, 125.9, 55.2, 38.5, 37.8, 29.7, 21.5.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18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286.1202, found 286.1199.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1646, 1613, 1456, 1428, 1397, 1363, 1328, 1297, 1144, 769, 706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="009D291A"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11-methoxy-5,6,13,13a-tetrahydro-8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]isoquinolin-8-one (C4)</w:t>
      </w:r>
    </w:p>
    <w:p w:rsidR="00B10514" w:rsidRPr="003722AB" w:rsidRDefault="00B10514" w:rsidP="00B10514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418" w:dyaOrig="1458">
          <v:shape id="_x0000_i1060" type="#_x0000_t75" style="width:96.45pt;height:59.75pt" o:ole="">
            <v:imagedata r:id="rId82" o:title=""/>
          </v:shape>
          <o:OLEObject Type="Embed" ProgID="ChemDraw.Document.6.0" ShapeID="_x0000_i1060" DrawAspect="Content" ObjectID="_1784569807" r:id="rId83"/>
        </w:objec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solide; 24.6 mg, 88% yield.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8.09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8.8 Hz, 1H), 7.33 – 7.17 (m, 4H), 6.90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8.4, 2.0 Hz, 1H), 6.78 – 6.71 (m, 1H), 5.04 – 4.87 (m, 2H), 3.86 (s, 3H), 3.20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15.6, 3.6 Hz, 1H), 3.08 – 2.92 (m, 3H), 2.91 – 2.80 (m, 1H).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164.6, 162.3, 139.4, 136.0, 135.1, 130.6, 129.0, 126.8, 126.6, 125.9, 121.9, 112.8, 111.9, 55.4, 55.2, 38.5, 38.2, 29.7.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18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302.1152, found 302.1157.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1644, 1606, 1456, 1399, 1328, 1298, 1255, 1152, 1115, 1032, 850, 771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10,11-dimethyl-5,6,13,13a-tetrahydro-8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]isoquinolin-8-one (C5)</w:t>
      </w:r>
    </w:p>
    <w:p w:rsidR="00B10514" w:rsidRPr="003722AB" w:rsidRDefault="00B10514" w:rsidP="00B10514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063" w:dyaOrig="1458">
          <v:shape id="_x0000_i1061" type="#_x0000_t75" style="width:82.2pt;height:59.75pt" o:ole="">
            <v:imagedata r:id="rId84" o:title=""/>
          </v:shape>
          <o:OLEObject Type="Embed" ProgID="ChemDraw.Document.6.0" ShapeID="_x0000_i1061" DrawAspect="Content" ObjectID="_1784569808" r:id="rId85"/>
        </w:objec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lastRenderedPageBreak/>
        <w:t>White solide; 25.6 mg, 93% yield.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7.90 (s, 1H), 7.32 – 7.17 (m, 4H), 7.02 (s, 1H), 5.03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2D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4.93 (m, 1H), 4.88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13.6, 3.2 Hz, 1H), 3.17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15.6, 3.6 Hz, 1H), 3.08 – 2.80 (m, 4H), 2.31 (s, 6H).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164.9, 141.0, 136.1, 135.7, 135.1, 134.8, 129.4, 128.9, 128.0, 126.7, 126.6, 126.6, 125.9, 55.4, 38.5, 37.4, 29.7, 19.9, 19.4.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NONa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300.1359, found 300.1366.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1647, 1614, 1457, 1426, 1384, 1365, 1328, 1300, 780, 756, 707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11-fluoro-5,6,13,13a-tetrahydro-8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]isoquinolin-8-one (C6)</w:t>
      </w:r>
    </w:p>
    <w:p w:rsidR="00B10514" w:rsidRPr="003722AB" w:rsidRDefault="00B10514" w:rsidP="00B10514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123" w:dyaOrig="1458">
          <v:shape id="_x0000_i1062" type="#_x0000_t75" style="width:84.25pt;height:59.75pt" o:ole="">
            <v:imagedata r:id="rId86" o:title=""/>
          </v:shape>
          <o:OLEObject Type="Embed" ProgID="ChemDraw.Document.6.0" ShapeID="_x0000_i1062" DrawAspect="Content" ObjectID="_1784569809" r:id="rId87"/>
        </w:objec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solide; 23.1 mg, 87% yield.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8.15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8.4, 5.6 Hz, 1H), 7.35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2D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7.18 (m, 4H), 7.07 (td,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8.4, 2.0 Hz, 1H), 6.96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8.8 Hz, 1H), 5.03 – 4.89 (m, 2H), 3.23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16.0, 3.6 Hz, 1H), 3.09 – 2.95 (m, 3H), 2.93 – 2.82 (m, 1H).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164.7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251.2 Hz), 163.8, 140.0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8.9 Hz), 135.5, 135.0, 131.3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9.4 Hz), 129.0, 127.0, 126.8, 125.9, 125.4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2.8 Hz), 114.6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21.6 Hz), 113.7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21.8 Hz), 55.0, 38.6, 37.8, 29.6.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19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F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(377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-107.51.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14</w:t>
      </w:r>
      <w:r w:rsidRPr="003722AB">
        <w:rPr>
          <w:rFonts w:ascii="Times New Roman" w:eastAsiaTheme="minorEastAsia" w:hAnsi="Times New Roman"/>
          <w:bCs/>
          <w:lang w:eastAsia="zh-CN"/>
        </w:rPr>
        <w:t>FNONa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290.0952, found 290.0956.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1649, 1610, 1493, 1441, 1400, 1330, 1299, 1249, 1145, 952, 858, 770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5,6,15,15a-tetrahydro-8H-benzo[f]isoquinolino[2,1-b]isoquinolin-8-one (C7)</w:t>
      </w:r>
    </w:p>
    <w:p w:rsidR="00B10514" w:rsidRPr="003722AB" w:rsidRDefault="00B10514" w:rsidP="00B10514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066" w:dyaOrig="1458">
          <v:shape id="_x0000_i1063" type="#_x0000_t75" style="width:82.2pt;height:59.75pt" o:ole="">
            <v:imagedata r:id="rId88" o:title=""/>
          </v:shape>
          <o:OLEObject Type="Embed" ProgID="ChemDraw.Document.6.0" ShapeID="_x0000_i1063" DrawAspect="Content" ObjectID="_1784569810" r:id="rId89"/>
        </w:objec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solide; 29.9 mg, 99% yield.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8.24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 Hz, 1H), 8.13 – 8.03 (m, 1H), 7.94 – 7.87 (m, 1H), 7.85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8.8 Hz, 1H), 7.64 – 7.53 (m, 2H), 7.42 – 7.31 (m, 2H), 7.30 – 7.21 (m, 2H), 5.08 – 4.93 (m, 2H), 3.92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16.0, 4.0 Hz, 1H), 3.18 – 3.01 (m, 3H), 2.98 – 2.84 (m, 1H).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165.0, 136.0, 135.1, 135.1, 135.0, 130.0, 129.1, 128.8, 127.5, 127.3, 126.9, 126.8, 126.6, 126.3, 126.0, 124.6, 124.0, 54.7, 38.6, 33.9, 29.7.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21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322.1202, found 322.1207.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1644, 1465, 1438, 1411, 1364, 1327, 1300, 1150, 1116, 831, 758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13,13-difluoro-5,6,13,13a-tetrahydro-8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]isoquinolin-8-one (</w:t>
      </w:r>
      <w:r w:rsidR="009D291A" w:rsidRPr="003722AB">
        <w:rPr>
          <w:rFonts w:ascii="Times New Roman" w:eastAsiaTheme="minorEastAsia" w:hAnsi="Times New Roman"/>
          <w:b/>
          <w:bCs/>
          <w:lang w:eastAsia="zh-CN"/>
        </w:rPr>
        <w:t>C8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B10514" w:rsidRPr="003722AB" w:rsidRDefault="00B10514" w:rsidP="009D291A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1818" w:dyaOrig="1458">
          <v:shape id="_x0000_i1064" type="#_x0000_t75" style="width:72.7pt;height:59.75pt" o:ole="">
            <v:imagedata r:id="rId90" o:title=""/>
          </v:shape>
          <o:OLEObject Type="Embed" ProgID="ChemDraw.Document.6.0" ShapeID="_x0000_i1064" DrawAspect="Content" ObjectID="_1784569811" r:id="rId91"/>
        </w:objec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solide; 23.6 mg, 83% yield.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8.22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6.8 Hz, 1H), 7.81 – 7.72 (m, 1H), 7.72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2D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7.61 (m, 2H), 7.53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2D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7.45 (m, 1H), 7.40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2D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7.30 (m, 2H), 7.27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8.8 Hz, 1H), 5.42 – 5.18 (m, 1H), 5.14 – 5.00 (m, 1H), 3.12 – 3.00 (m, 1H), 3.00 – 2.90 (m, 1H), 2.86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14.8 Hz, 1H).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162.5, 138.0, 133.0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23.4, 27.7 Hz), 132.7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2.0 Hz), 131.4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2.4 Hz), 129.1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7.4 Hz), 128.8, 128.7, 128.3 (dd,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8.2, 3.1 Hz), 128.2, 127.0, 126.4, 123.2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6.4 Hz), 115.3 (dd,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250.0, 243.2 Hz), 60.4 (dd,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27.9, 27.0 Hz), 39.3, 29.7.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19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F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(377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-100.27, -100.95, -116.32, -117.01.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13</w:t>
      </w:r>
      <w:r w:rsidRPr="003722AB">
        <w:rPr>
          <w:rFonts w:ascii="Times New Roman" w:eastAsiaTheme="minorEastAsia" w:hAnsi="Times New Roman"/>
          <w:bCs/>
          <w:lang w:eastAsia="zh-CN"/>
        </w:rPr>
        <w:t>F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NONa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308.0857, found 308.0864.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1660, 1587, 1462, 1410, 1337, 1301, 1263, 1170, 1067, 999, 772, 750, 698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2-chloro-5,6,13,13a-tetrahydro-8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]isoquinolin-8-one (</w:t>
      </w:r>
      <w:r w:rsidR="009D291A" w:rsidRPr="003722AB">
        <w:rPr>
          <w:rFonts w:ascii="Times New Roman" w:eastAsiaTheme="minorEastAsia" w:hAnsi="Times New Roman"/>
          <w:b/>
          <w:bCs/>
          <w:lang w:eastAsia="zh-CN"/>
        </w:rPr>
        <w:t>C9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B10514" w:rsidRPr="003722AB" w:rsidRDefault="00B10514" w:rsidP="009D291A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1818" w:dyaOrig="1818">
          <v:shape id="_x0000_i1065" type="#_x0000_t75" style="width:72.7pt;height:75.4pt" o:ole="">
            <v:imagedata r:id="rId92" o:title=""/>
          </v:shape>
          <o:OLEObject Type="Embed" ProgID="ChemDraw.Document.6.0" ShapeID="_x0000_i1065" DrawAspect="Content" ObjectID="_1784569812" r:id="rId93"/>
        </w:objec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solide; 25.5 mg, 90% yield.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8.14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7.52 – 7.44 (m, 1H), 7.40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7.31 – 7.24 (m, 2H), 7.24 – 7.14 (m, 2H), 5.06 – 4.95 (m, 1H), 4.90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13.6, 3.6 Hz, 1H), 3.24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15.6, 3.6 Hz, 1H), 3.07 – 2.91 (m, 3H), 2.90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2D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2.80 (m, 1H).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lastRenderedPageBreak/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164.5, 137.7, 136.9, 133.5, 132.4, 132.0, 130.3, 128.8, 128.6, 127.4, 127.0, 126.9, 126.0, 54.9, 38.5, 37.6, 29.2.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14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35</w:t>
      </w:r>
      <w:r w:rsidRPr="003722AB">
        <w:rPr>
          <w:rFonts w:ascii="Times New Roman" w:eastAsiaTheme="minorEastAsia" w:hAnsi="Times New Roman"/>
          <w:bCs/>
          <w:lang w:eastAsia="zh-CN"/>
        </w:rPr>
        <w:t>ClNONa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306.0656, found 306.0656.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14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37</w:t>
      </w:r>
      <w:r w:rsidRPr="003722AB">
        <w:rPr>
          <w:rFonts w:ascii="Times New Roman" w:eastAsiaTheme="minorEastAsia" w:hAnsi="Times New Roman"/>
          <w:bCs/>
          <w:lang w:eastAsia="zh-CN"/>
        </w:rPr>
        <w:t>ClNONa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308.0627, found 306.0622.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1648, 1604, 1462, 1403, 1321, 1297, 816, 744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13a-methyl-5,6,13,13a-tetrahydro-8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]isoquinolin-8-one (</w:t>
      </w:r>
      <w:r w:rsidR="009D291A" w:rsidRPr="003722AB">
        <w:rPr>
          <w:rFonts w:ascii="Times New Roman" w:eastAsiaTheme="minorEastAsia" w:hAnsi="Times New Roman"/>
          <w:b/>
          <w:bCs/>
          <w:lang w:eastAsia="zh-CN"/>
        </w:rPr>
        <w:t>C10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B10514" w:rsidRPr="003722AB" w:rsidRDefault="00B10514" w:rsidP="009D291A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1818" w:dyaOrig="1458">
          <v:shape id="_x0000_i1066" type="#_x0000_t75" style="width:1in;height:59.75pt" o:ole="">
            <v:imagedata r:id="rId94" o:title=""/>
          </v:shape>
          <o:OLEObject Type="Embed" ProgID="ChemDraw.Document.6.0" ShapeID="_x0000_i1066" DrawAspect="Content" ObjectID="_1784569813" r:id="rId95"/>
        </w:objec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solide; 17.3 mg, 66% yield.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8.20 – 8.08 (m, 1H), 7.47 (td,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7.2, 1.2 Hz, 1H), 7.38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7.35 – 7.27 (m, 2H), 7.22 (q,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3H), 5.17 – 5.02 (m, 1H), 3.20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3.2 Hz, 2H), 3.09 – 2.91 (m, 2H), 2.87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14.4, 3.2 Hz, 1H), 1.50 (s, 3H).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163.4, 141.7, 136.0, 134.0, 131.9, 129.2, 128.5, 128.4, 127.6, 127.2, 126.7, 126.6, 125.4, 58.5, 43.1, 35.5, 29.9, 25.2.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18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286.1202, found 286.1203.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1643, 1462, 1401, 1299, 1153, 766, 730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="009D291A"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</w:p>
    <w:p w:rsidR="009D291A" w:rsidRPr="003722AB" w:rsidRDefault="009D291A" w:rsidP="009D291A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5,6,13,13a-tetrahydro-8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-[1,3]dioxolo[4,5-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g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]isoquinolin-8-one (C11)</w:t>
      </w:r>
    </w:p>
    <w:p w:rsidR="009D291A" w:rsidRPr="003722AB" w:rsidRDefault="009D291A" w:rsidP="009D291A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104" w:dyaOrig="1811">
          <v:shape id="_x0000_i1067" type="#_x0000_t75" style="width:84.25pt;height:75.4pt" o:ole="">
            <v:imagedata r:id="rId96" o:title=""/>
          </v:shape>
          <o:OLEObject Type="Embed" ProgID="ChemDraw.Document.6.0" ShapeID="_x0000_i1067" DrawAspect="Content" ObjectID="_1784569814" r:id="rId97"/>
        </w:object>
      </w:r>
    </w:p>
    <w:p w:rsidR="009D291A" w:rsidRPr="003722AB" w:rsidRDefault="009D291A" w:rsidP="009D291A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solide; 18.2 mg, 62% yield.</w:t>
      </w:r>
    </w:p>
    <w:p w:rsidR="009D291A" w:rsidRPr="003722AB" w:rsidRDefault="009D291A" w:rsidP="009D291A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8.13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7.51 – 7.42 (m, 1H), 7.38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7.24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1H), 6.71 (s, 1H), 6.66 (s, 1H), 5.95 (s, 2H), 4.99 – 4.89 (m, 1H), 4.83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13.2, 3.2 Hz, 1H), 3.17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15.6, 3.6 Hz, 1H), 3.03 – 2.86 (m, 3H), 2.80 – 2.70 (m, 1H).</w:t>
      </w:r>
    </w:p>
    <w:p w:rsidR="009D291A" w:rsidRPr="003722AB" w:rsidRDefault="009D291A" w:rsidP="009D291A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164.5, 146.7, 146.5, 137.2, 131.8, 129.0, 128.8, 128.5, 128.5, 127.3, 126.9, 108.6, 105.8, 101.1, 55.2, 38.7, 38.1, 29.6.</w:t>
      </w:r>
    </w:p>
    <w:p w:rsidR="009D291A" w:rsidRPr="003722AB" w:rsidRDefault="009D291A" w:rsidP="009D291A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18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15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316.0944, found 316.0948.</w:t>
      </w:r>
    </w:p>
    <w:p w:rsidR="009D291A" w:rsidRPr="003722AB" w:rsidRDefault="009D291A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1645, 1486, 1463, 1411, 1284, 1241, 1037, 936, 743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9,10-dimethoxy-5,6,13,13a-tetrahydro-8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-[1,3]dioxolo[4,5-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g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]isoquinolin-8-one (</w:t>
      </w:r>
      <w:r w:rsidR="009D291A" w:rsidRPr="003722AB">
        <w:rPr>
          <w:rFonts w:ascii="Times New Roman" w:eastAsiaTheme="minorEastAsia" w:hAnsi="Times New Roman"/>
          <w:b/>
          <w:bCs/>
          <w:lang w:eastAsia="zh-CN"/>
        </w:rPr>
        <w:t>C12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B10514" w:rsidRPr="003722AB" w:rsidRDefault="00B10514" w:rsidP="009D291A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704" w:dyaOrig="1811">
          <v:shape id="_x0000_i1068" type="#_x0000_t75" style="width:107.3pt;height:75.4pt" o:ole="">
            <v:imagedata r:id="rId98" o:title=""/>
          </v:shape>
          <o:OLEObject Type="Embed" ProgID="ChemDraw.Document.6.0" ShapeID="_x0000_i1068" DrawAspect="Content" ObjectID="_1784569815" r:id="rId99"/>
        </w:objec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solide; 27.2 mg, 77% yield.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6.99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 Hz, 1H), 6.92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 Hz, 1H), 6.66 (s, 1H), 6.65 (s, 1H), 5.94 (s, 2H), 5.02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2D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4.91 (m, 1H), 4.68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13.2, 2.4 Hz, 1H), 4.00 (s, 3H), 3.87 (s, 3H), 2.99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15.2, 3.2 Hz, 1H), 2.94 – 2.68 (m, 4H).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162.5, 153.0, 150.0, 146.6, 146.4, 130.7, 128.8, 128.7, 123.5, 122.0, 115.1, 108.5, 106.1, 101.0, 61.5, 56.1, 55.2, 39.1, 38.1, 29.8.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20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376.1155, found 376.1149.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1647, 1484, 1423, 1335, 1270, 1240, 1036, 929, 857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="009D291A"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9D291A" w:rsidRPr="003722AB" w:rsidRDefault="009D291A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</w:p>
    <w:p w:rsidR="009D291A" w:rsidRPr="003722AB" w:rsidRDefault="009D291A" w:rsidP="009D291A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10-methoxy-9-(methoxymethoxy)-5,6,13,13a-tetrahydro-8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-[1,3]dioxolo[4,5-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g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]isoquinolin-8-one (</w:t>
      </w:r>
      <w:r w:rsidR="00BD3B65" w:rsidRPr="003722AB">
        <w:rPr>
          <w:rFonts w:ascii="Times New Roman" w:eastAsiaTheme="minorEastAsia" w:hAnsi="Times New Roman"/>
          <w:b/>
          <w:bCs/>
          <w:lang w:eastAsia="zh-CN"/>
        </w:rPr>
        <w:t>C13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9D291A" w:rsidRPr="003722AB" w:rsidRDefault="009D291A" w:rsidP="009D291A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702" w:dyaOrig="1811">
          <v:shape id="_x0000_i1069" type="#_x0000_t75" style="width:107.3pt;height:75.4pt" o:ole="">
            <v:imagedata r:id="rId100" o:title=""/>
          </v:shape>
          <o:OLEObject Type="Embed" ProgID="ChemDraw.Document.6.0" ShapeID="_x0000_i1069" DrawAspect="Content" ObjectID="_1784569816" r:id="rId101"/>
        </w:object>
      </w:r>
    </w:p>
    <w:p w:rsidR="009D291A" w:rsidRPr="003722AB" w:rsidRDefault="009D291A" w:rsidP="009D291A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solide; 38.2 mg, 99% yield.</w:t>
      </w:r>
    </w:p>
    <w:p w:rsidR="009D291A" w:rsidRPr="003722AB" w:rsidRDefault="009D291A" w:rsidP="009D291A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7.03 – 6.90 (m, 2H), 6.65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5.2 Hz, 2H), 5.93 (s, 2H), 5.22 (s, 2H), 5.01 – 4.90 (m, 1H), 4.67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2.4 Hz, 1H), 3.86 (s, 3H), 3.65 (s, 3H), 2.99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15.2, 3.2 Hz, 1H), 2.95 – 2.68 (m, 4H).</w:t>
      </w:r>
    </w:p>
    <w:p w:rsidR="009D291A" w:rsidRPr="003722AB" w:rsidRDefault="009D291A" w:rsidP="009D291A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162.4, 152.9, 146.9, 146.6, 146.4, 131.0, 128.8, 128.6, 123.1, 122.4, 115.4, 108.5, 106.0, 101.0, 100.0, 57.4, 56.3, 55.2, 39.1, 38.2, 29.8.</w:t>
      </w:r>
    </w:p>
    <w:p w:rsidR="009D291A" w:rsidRPr="003722AB" w:rsidRDefault="009D291A" w:rsidP="009D291A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21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21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6</w:t>
      </w:r>
      <w:r w:rsidRPr="003722AB">
        <w:rPr>
          <w:rFonts w:ascii="Times New Roman" w:eastAsiaTheme="minorEastAsia" w:hAnsi="Times New Roman"/>
          <w:bCs/>
          <w:lang w:eastAsia="zh-CN"/>
        </w:rPr>
        <w:t>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406.1261, found 406.1263.</w:t>
      </w:r>
    </w:p>
    <w:p w:rsidR="009D291A" w:rsidRPr="003722AB" w:rsidRDefault="009D291A" w:rsidP="009D291A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1646, 1484, 1437, 1407, 1272, 1240, 1152, 1032, 931, 857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D3B65" w:rsidRPr="003722AB" w:rsidRDefault="00BD3B65" w:rsidP="009D291A">
      <w:pPr>
        <w:pStyle w:val="P1"/>
        <w:rPr>
          <w:rFonts w:ascii="Times New Roman" w:eastAsiaTheme="minorEastAsia" w:hAnsi="Times New Roman"/>
          <w:bCs/>
          <w:lang w:eastAsia="zh-CN"/>
        </w:rPr>
      </w:pPr>
    </w:p>
    <w:p w:rsidR="00BD3B65" w:rsidRPr="003722AB" w:rsidRDefault="00BD3B65" w:rsidP="00BD3B65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9-hydroxy-10-methoxy-5,6,13,13a-tetrahydro-8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-[1,3]dioxolo[4,5-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g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]isoquinolin-8-one (C14)</w:t>
      </w:r>
    </w:p>
    <w:p w:rsidR="00BD3B65" w:rsidRPr="003722AB" w:rsidRDefault="00BD3B65" w:rsidP="00BD3B65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704" w:dyaOrig="1811">
          <v:shape id="_x0000_i1070" type="#_x0000_t75" style="width:107.3pt;height:75.4pt" o:ole="">
            <v:imagedata r:id="rId102" o:title=""/>
          </v:shape>
          <o:OLEObject Type="Embed" ProgID="ChemDraw.Document.6.0" ShapeID="_x0000_i1070" DrawAspect="Content" ObjectID="_1784569817" r:id="rId103"/>
        </w:object>
      </w:r>
    </w:p>
    <w:p w:rsidR="00BD3B65" w:rsidRPr="003722AB" w:rsidRDefault="00BD3B65" w:rsidP="00BD3B65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solide; 60.6 mg, 90% yield.</w:t>
      </w:r>
    </w:p>
    <w:p w:rsidR="00BD3B65" w:rsidRPr="003722AB" w:rsidRDefault="00BD3B65" w:rsidP="00BD3B65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12.83 (s, 1H), 6.91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6.66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18.4 Hz, 2H), 6.61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5.94 (s, 2H), 4.87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2D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4.70 (m, 2H), 3.87 (s, 3H), 3.11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15.6, 3.6 Hz, 1H), 3.00 – 2.68 (m, 4H).</w:t>
      </w:r>
    </w:p>
    <w:p w:rsidR="00BD3B65" w:rsidRPr="003722AB" w:rsidRDefault="00BD3B65" w:rsidP="00BD3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168.4, 151.6, 147.3, 146.7, 146.6, 128.6, 128.2, 127.9, 116.1, 115.2, 111.3, 108.5, 105.7, 101.1, 56.1, 55.5, 38.2, 36.9, 29.2.</w:t>
      </w:r>
    </w:p>
    <w:p w:rsidR="00BD3B65" w:rsidRPr="003722AB" w:rsidRDefault="00BD3B65" w:rsidP="00BD3B65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362.0999, found 362.1006.</w:t>
      </w:r>
    </w:p>
    <w:p w:rsidR="00BD3B65" w:rsidRPr="003722AB" w:rsidRDefault="00BD3B65" w:rsidP="009D291A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2896, 1614, 1581, 1485, 1455, 1262, 1240, 1037, 932, 858, 794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9D291A" w:rsidRPr="003722AB" w:rsidRDefault="009D291A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9-methoxy-10-(methoxymethoxy)-5,6,13,13a-tetrahydro-8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-[1,3]dioxolo[4,5-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g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]isoquinolin-8-one (</w:t>
      </w:r>
      <w:r w:rsidR="009D291A" w:rsidRPr="003722AB">
        <w:rPr>
          <w:rFonts w:ascii="Times New Roman" w:eastAsiaTheme="minorEastAsia" w:hAnsi="Times New Roman"/>
          <w:b/>
          <w:bCs/>
          <w:lang w:eastAsia="zh-CN"/>
        </w:rPr>
        <w:t>C15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B10514" w:rsidRPr="003722AB" w:rsidRDefault="00B10514" w:rsidP="009D291A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916" w:dyaOrig="1811">
          <v:shape id="_x0000_i1071" type="#_x0000_t75" style="width:116.85pt;height:75.4pt" o:ole="">
            <v:imagedata r:id="rId104" o:title=""/>
          </v:shape>
          <o:OLEObject Type="Embed" ProgID="ChemDraw.Document.6.0" ShapeID="_x0000_i1071" DrawAspect="Content" ObjectID="_1784569818" r:id="rId105"/>
        </w:objec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solide; 35.9 mg, 94% yield.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7.23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 Hz, 1H), 6.91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6.70 – 6.62 (m, 2H), 5.94 (s, 2H), 5.22 (s, 2H), 5.02 – 4.91 (m, 1H), 4.68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12.8, 2.8 Hz, 1H), 4.01 (s, 3H), 3.52 (s, 3H), 3.00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15.6, 3.2 Hz, 1H), 2.96 – 2.70 (m, 4H).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162.4, 151.0, 150.5, 146.6, 146.5, 132.7, 128.7, 128.7, 123.6, 122.2, 120.2, 108.5, 106.1, 101.0, 95.6, 61.7, 56.2, 55.1, 39.1, 38.1, 29.8.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21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21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6</w:t>
      </w:r>
      <w:r w:rsidRPr="003722AB">
        <w:rPr>
          <w:rFonts w:ascii="Times New Roman" w:eastAsiaTheme="minorEastAsia" w:hAnsi="Times New Roman"/>
          <w:bCs/>
          <w:lang w:eastAsia="zh-CN"/>
        </w:rPr>
        <w:t>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406.1261, found 406.1259.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1646, 1483, 1423, 1266, 1238, 1152, 1040, 993, 927, 857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D3B65" w:rsidRPr="003722AB" w:rsidRDefault="00BD3B65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</w:p>
    <w:p w:rsidR="00BD3B65" w:rsidRPr="003722AB" w:rsidRDefault="00BD3B65" w:rsidP="00BD3B65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9-methoxy-5,8,13,13a-tetrahydro-6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-[1,3]dioxolo[4,5-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g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]isoquinolin-10-ol (</w:t>
      </w:r>
      <w:r w:rsidR="00A34960" w:rsidRPr="003722AB">
        <w:rPr>
          <w:rFonts w:ascii="Times New Roman" w:eastAsiaTheme="minorEastAsia" w:hAnsi="Times New Roman"/>
          <w:b/>
          <w:bCs/>
          <w:lang w:eastAsia="zh-CN"/>
        </w:rPr>
        <w:t>C15</w:t>
      </w:r>
      <w:r w:rsidR="00A34960" w:rsidRPr="003722AB">
        <w:rPr>
          <w:rFonts w:ascii="Times New Roman" w:eastAsiaTheme="minorEastAsia" w:hAnsi="Times New Roman"/>
          <w:b/>
          <w:bCs/>
          <w:lang w:eastAsia="zh-CN"/>
        </w:rPr>
        <w:sym w:font="Symbol" w:char="F0A2"/>
      </w:r>
      <w:r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BD3B65" w:rsidRPr="003722AB" w:rsidRDefault="00BD3B65" w:rsidP="00BD3B65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570" w:dyaOrig="1811">
          <v:shape id="_x0000_i1072" type="#_x0000_t75" style="width:101.9pt;height:75.4pt" o:ole="">
            <v:imagedata r:id="rId106" o:title=""/>
          </v:shape>
          <o:OLEObject Type="Embed" ProgID="ChemDraw.Document.6.0" ShapeID="_x0000_i1072" DrawAspect="Content" ObjectID="_1784569819" r:id="rId107"/>
        </w:object>
      </w:r>
    </w:p>
    <w:p w:rsidR="00BD3B65" w:rsidRPr="003722AB" w:rsidRDefault="00BD3B65" w:rsidP="00BD3B65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solide; 21.4 mg, 70% yield.</w:t>
      </w:r>
    </w:p>
    <w:p w:rsidR="00BD3B65" w:rsidRPr="003722AB" w:rsidRDefault="00BD3B65" w:rsidP="00BD3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6.85 – 6.75 (m, 2H), 6.73 (s, 1H), 6.59 (s, 1H), 5.92 (s, 2H), 4.22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15.4 Hz, 1H), 3.80 (s, 3H), 3.65 – 3.48 (m, 2H), 3.27 – 3.05 (m, 3H), 2.81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15.6, 11.6 Hz, 1H), 2.76 – 2.56 (m, 2H).</w:t>
      </w:r>
    </w:p>
    <w:p w:rsidR="00BD3B65" w:rsidRPr="003722AB" w:rsidRDefault="00BD3B65" w:rsidP="00BD3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146.5, 146.2, 146.0, 143.1, 130.6, 127.7, 127.6, 127.0, 124.9, 114.2, 108.4, 105.5, 100.8, 60.7, 59.7, 53.7, 51.3, 36.2, 29.4.</w:t>
      </w:r>
    </w:p>
    <w:p w:rsidR="00BD3B65" w:rsidRPr="003722AB" w:rsidRDefault="00BD3B65" w:rsidP="00BD3B65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20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4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H]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327.1465, found 327.1422.</w:t>
      </w:r>
    </w:p>
    <w:p w:rsidR="00BD3B65" w:rsidRPr="003722AB" w:rsidRDefault="00BD3B65" w:rsidP="00BD3B65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2927, 1486, 1388, 1301, 1246, 1223, 1064, 1039, 999, 937, 862, 809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D3B65" w:rsidRPr="003722AB" w:rsidRDefault="00BD3B65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</w:p>
    <w:p w:rsidR="00BD3B65" w:rsidRPr="003722AB" w:rsidRDefault="00BD3B65" w:rsidP="00BD3B65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2,3,9,10-tetramethoxy-5,6,13,13a-tetrahydro-8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]isoquinolin-8-one (</w:t>
      </w:r>
      <w:r w:rsidR="00A34960" w:rsidRPr="003722AB">
        <w:rPr>
          <w:rFonts w:ascii="Times New Roman" w:eastAsiaTheme="minorEastAsia" w:hAnsi="Times New Roman"/>
          <w:b/>
          <w:bCs/>
          <w:lang w:eastAsia="zh-CN"/>
        </w:rPr>
        <w:t>C16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BD3B65" w:rsidRPr="003722AB" w:rsidRDefault="00BD3B65" w:rsidP="00BD3B65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3019" w:dyaOrig="1818">
          <v:shape id="_x0000_i1073" type="#_x0000_t75" style="width:119.55pt;height:75.4pt" o:ole="">
            <v:imagedata r:id="rId108" o:title=""/>
          </v:shape>
          <o:OLEObject Type="Embed" ProgID="ChemDraw.Document.6.0" ShapeID="_x0000_i1073" DrawAspect="Content" ObjectID="_1784569820" r:id="rId109"/>
        </w:object>
      </w:r>
    </w:p>
    <w:p w:rsidR="00BD3B65" w:rsidRPr="003722AB" w:rsidRDefault="00BD3B65" w:rsidP="00BD3B65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solide; 36.5 mg, 99% yield.</w:t>
      </w:r>
    </w:p>
    <w:p w:rsidR="00BD3B65" w:rsidRPr="003722AB" w:rsidRDefault="00BD3B65" w:rsidP="00BD3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7.02 – 6.90 (m, 2H), 6.67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4.4 Hz, 2H), 5.08 – 4.98 (m, 1H), 4.70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13.2, 2.8 Hz, 1H), 4.00 (s, 3H), 3.87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2.4 Hz, 9H), 3.02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15.2, 3.2 Hz, 1H), 2.90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10.0 Hz, 2H), 2.86 – 2.79 (m, 1H), 2.78 – 2.71 (m, 1H).</w:t>
      </w:r>
    </w:p>
    <w:p w:rsidR="00BD3B65" w:rsidRPr="003722AB" w:rsidRDefault="00BD3B65" w:rsidP="00BD3B65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162.6, 153.0, 149.9, 147.9, 147.8, 130.8, 127.6, 127.4, 123.5, 122.0, 115.0, 111.3, 109.0, 61.5, 56.1, 56.0, 55.8, 54.9, 39.1, 38.1, 29.3.</w:t>
      </w:r>
    </w:p>
    <w:p w:rsidR="00BD3B65" w:rsidRPr="003722AB" w:rsidRDefault="00BD3B65" w:rsidP="00BD3B65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21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23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392.1468, found 392.1466.</w:t>
      </w:r>
    </w:p>
    <w:p w:rsidR="00BD3B65" w:rsidRPr="003722AB" w:rsidRDefault="00BD3B65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1647, 1514, 1484, 1454, 1422, 1334, 1311, 1257, 1234, 1118, 1059, 1018, 784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</w:p>
    <w:p w:rsidR="009D291A" w:rsidRPr="003722AB" w:rsidRDefault="009D291A" w:rsidP="009D291A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lastRenderedPageBreak/>
        <w:t>2,3,9,10-tetramethoxy-5,8,13,13a-tetrahydro-6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</w:t>
      </w:r>
      <w:r w:rsidR="00A34960" w:rsidRPr="003722AB">
        <w:rPr>
          <w:rFonts w:ascii="Times New Roman" w:eastAsiaTheme="minorEastAsia" w:hAnsi="Times New Roman"/>
          <w:b/>
          <w:bCs/>
          <w:lang w:eastAsia="zh-CN"/>
        </w:rPr>
        <w:t xml:space="preserve"> (C16</w:t>
      </w:r>
      <w:r w:rsidR="00A34960" w:rsidRPr="003722AB">
        <w:rPr>
          <w:rFonts w:ascii="Times New Roman" w:eastAsiaTheme="minorEastAsia" w:hAnsi="Times New Roman"/>
          <w:b/>
          <w:bCs/>
          <w:lang w:eastAsia="zh-CN"/>
        </w:rPr>
        <w:sym w:font="Symbol" w:char="F0A2"/>
      </w:r>
      <w:r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9D291A" w:rsidRPr="003722AB" w:rsidRDefault="009D291A" w:rsidP="009D291A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3016" w:dyaOrig="1818">
          <v:shape id="_x0000_i1074" type="#_x0000_t75" style="width:119.55pt;height:75.4pt" o:ole="">
            <v:imagedata r:id="rId110" o:title=""/>
          </v:shape>
          <o:OLEObject Type="Embed" ProgID="ChemDraw.Document.6.0" ShapeID="_x0000_i1074" DrawAspect="Content" ObjectID="_1784569821" r:id="rId111"/>
        </w:object>
      </w:r>
    </w:p>
    <w:p w:rsidR="009D291A" w:rsidRPr="003722AB" w:rsidRDefault="009D291A" w:rsidP="009D291A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Colourless oil; 26.4 mg, 78% yield.</w:t>
      </w:r>
    </w:p>
    <w:p w:rsidR="009D291A" w:rsidRPr="003722AB" w:rsidRDefault="009D291A" w:rsidP="009D291A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6.88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 Hz, 1H), 6.79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 Hz, 1H), 6.73 (s, 1H), 6.62 (s, 1H), 4.25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 Hz, 1H), 3.89 (s, 3H), 3.87 (s, 3H), 3.85 (s, 3H), 3.85 (s, 3H), 3.61 – 3.49 (m, 2H), 3.32 – 3.08 (m, 3H), 2.84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15.6, 11.8 Hz, 1H), 2.74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2D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2.57 (m, 2H).</w:t>
      </w:r>
    </w:p>
    <w:p w:rsidR="009D291A" w:rsidRPr="003722AB" w:rsidRDefault="009D291A" w:rsidP="009D291A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150.2, 147.4, 147.3, 145.0, 129.5, 128.5, 127.6, 126.7, 123.8, 111.2, 110.8, 108.4, 60.1, 59.3, 56.0, 55.8, 53.9, 51.4, 36.2, 29.0.</w:t>
      </w:r>
    </w:p>
    <w:p w:rsidR="009D291A" w:rsidRPr="003722AB" w:rsidRDefault="009D291A" w:rsidP="009D291A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21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26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4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H]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356.1856, found 356.1855.</w:t>
      </w:r>
    </w:p>
    <w:p w:rsidR="009D291A" w:rsidRPr="003722AB" w:rsidRDefault="009D291A" w:rsidP="009D291A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2935, 1610, 1610, 1514, 1495, 1459, 1332, 1277, 1258, 1230, 1142, 1107, 1084, 999, 859, 785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D3B65" w:rsidRPr="003722AB" w:rsidRDefault="00BD3B65" w:rsidP="009D291A">
      <w:pPr>
        <w:pStyle w:val="P1"/>
        <w:rPr>
          <w:rFonts w:ascii="Times New Roman" w:eastAsiaTheme="minorEastAsia" w:hAnsi="Times New Roman"/>
          <w:bCs/>
          <w:lang w:eastAsia="zh-CN"/>
        </w:rPr>
      </w:pPr>
    </w:p>
    <w:p w:rsidR="00BD3B65" w:rsidRPr="003722AB" w:rsidRDefault="00BD3B65" w:rsidP="00BD3B65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2,3,10,11-tetramethoxy-5,6,13,13a-tetrahydro-8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]isoquinolin-8-one (</w:t>
      </w:r>
      <w:r w:rsidR="00A34960" w:rsidRPr="003722AB">
        <w:rPr>
          <w:rFonts w:ascii="Times New Roman" w:eastAsiaTheme="minorEastAsia" w:hAnsi="Times New Roman"/>
          <w:b/>
          <w:bCs/>
          <w:lang w:eastAsia="zh-CN"/>
        </w:rPr>
        <w:t>C17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BD3B65" w:rsidRPr="003722AB" w:rsidRDefault="00BD3B65" w:rsidP="00BD3B65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3016" w:dyaOrig="1818">
          <v:shape id="_x0000_i1075" type="#_x0000_t75" style="width:120.25pt;height:75.4pt" o:ole="">
            <v:imagedata r:id="rId112" o:title=""/>
          </v:shape>
          <o:OLEObject Type="Embed" ProgID="ChemDraw.Document.6.0" ShapeID="_x0000_i1075" DrawAspect="Content" ObjectID="_1784569822" r:id="rId113"/>
        </w:object>
      </w:r>
    </w:p>
    <w:p w:rsidR="00BD3B65" w:rsidRPr="003722AB" w:rsidRDefault="00BD3B65" w:rsidP="00BD3B65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solide; 20.4 mg, 56% yield.</w:t>
      </w:r>
    </w:p>
    <w:p w:rsidR="00BD3B65" w:rsidRPr="003722AB" w:rsidRDefault="00BD3B65" w:rsidP="00BD3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7.63 (s, 1H), 6.82 – 6.60 (m, 3H), 5.05 – 4.90 (m, 1H), 4.83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13.6, 3.6 Hz, 1H), 3.94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2.0 Hz, 6H), 3.89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4.8 Hz, 6H), 3.13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15.6, 3.6 Hz, 1H), 3.01 – 2.86 (m, 3H), 2.82 – 2.71 (m, 1H).</w:t>
      </w:r>
    </w:p>
    <w:p w:rsidR="00BD3B65" w:rsidRPr="003722AB" w:rsidRDefault="00BD3B65" w:rsidP="00BD3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164.7, 151.8, 148.1, 147.9, 147.8, 130.9, 127.7, 127.3, 121.6, 111.4, 110.6, 109.1, 108.7, 56.1, 56.1, 56.0, 55.9, 55.2, 38.6, 37.6, 29.2.</w:t>
      </w:r>
    </w:p>
    <w:p w:rsidR="00BD3B65" w:rsidRPr="003722AB" w:rsidRDefault="00BD3B65" w:rsidP="00BD3B65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21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23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392.1468, found 392.1478.</w:t>
      </w:r>
    </w:p>
    <w:p w:rsidR="00BD3B65" w:rsidRPr="003722AB" w:rsidRDefault="00BD3B65" w:rsidP="009D291A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1642, 1603, 1514, 1461, 1430, 1386, 1332, 1298, 1270, 1223, 1098, 1031, 787, 765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2,3,10,11-tetramethoxy-5,8,13,13a-tetrahydro-6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-isoquinolino[3,2-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</w:t>
      </w:r>
      <w:r w:rsidR="00A34960" w:rsidRPr="003722AB">
        <w:rPr>
          <w:rFonts w:ascii="Times New Roman" w:eastAsiaTheme="minorEastAsia" w:hAnsi="Times New Roman"/>
          <w:b/>
          <w:bCs/>
          <w:lang w:eastAsia="zh-CN"/>
        </w:rPr>
        <w:t xml:space="preserve"> (C17</w:t>
      </w:r>
      <w:r w:rsidR="00A34960" w:rsidRPr="003722AB">
        <w:rPr>
          <w:rFonts w:ascii="Times New Roman" w:eastAsiaTheme="minorEastAsia" w:hAnsi="Times New Roman"/>
          <w:b/>
          <w:bCs/>
          <w:lang w:eastAsia="zh-CN"/>
        </w:rPr>
        <w:sym w:font="Symbol" w:char="F0A2"/>
      </w:r>
      <w:r w:rsidR="009D291A"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B10514" w:rsidRPr="003722AB" w:rsidRDefault="00B10514" w:rsidP="009D291A">
      <w:pPr>
        <w:pStyle w:val="P1"/>
        <w:spacing w:line="240" w:lineRule="auto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3016" w:dyaOrig="1530">
          <v:shape id="_x0000_i1076" type="#_x0000_t75" style="width:120.25pt;height:63.15pt" o:ole="">
            <v:imagedata r:id="rId114" o:title=""/>
          </v:shape>
          <o:OLEObject Type="Embed" ProgID="ChemDraw.Document.6.0" ShapeID="_x0000_i1076" DrawAspect="Content" ObjectID="_1784569823" r:id="rId115"/>
        </w:objec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Colourless oil; 13.8 mg, 70% yield.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6.74 (s, 1H), 6.66 (s, 1H), 6.62 (s, 1H), 6.58 (s, 1H), 3.95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14.8 Hz, 1H), 3.89 (s, 3H), 3.87 (s, 3H), 3.86 (s, 3H), 3.85 (s, 3H), 3.69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14.4 Hz, 1H), 3.60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10.8, 3.2 Hz, 1H), 3.25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16.0, 3.6 Hz, 1H), 3.20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2D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3.09 (m, 2H), 2.85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15.2, 11.6 Hz, 1H), 2.74 – 2.57 (m, 2H).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147.6, 147.4, 147.4, 147.3, 129.6, 126.6, 126.2, 111.2, 108.9, 108.4, 59.5, 58.2, 56.0, 55.9, 55.9, 55.8, 51.3, 36.3, 29.0.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21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26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4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H]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356.1856, found 356.1866.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val="de-DE" w:eastAsia="zh-CN"/>
        </w:rPr>
      </w:pPr>
      <w:r w:rsidRPr="003722AB">
        <w:rPr>
          <w:rFonts w:ascii="Times New Roman" w:eastAsiaTheme="minorEastAsia" w:hAnsi="Times New Roman"/>
          <w:b/>
          <w:bCs/>
          <w:lang w:val="de-DE" w:eastAsia="zh-CN"/>
        </w:rPr>
        <w:t>IR</w:t>
      </w:r>
      <w:r w:rsidRPr="003722AB">
        <w:rPr>
          <w:rFonts w:ascii="Times New Roman" w:eastAsiaTheme="minorEastAsia" w:hAnsi="Times New Roman"/>
          <w:bCs/>
          <w:lang w:val="de-DE" w:eastAsia="zh-CN"/>
        </w:rPr>
        <w:t xml:space="preserve"> (neat): 1611, 1516, 1462, 1352, 1261, 1236, 1144, 1105, 1024, 729 cm</w:t>
      </w:r>
      <w:r w:rsidRPr="003722AB">
        <w:rPr>
          <w:rFonts w:ascii="Times New Roman" w:eastAsiaTheme="minorEastAsia" w:hAnsi="Times New Roman"/>
          <w:bCs/>
          <w:vertAlign w:val="superscript"/>
          <w:lang w:val="de-DE" w:eastAsia="zh-CN"/>
        </w:rPr>
        <w:t>-1</w:t>
      </w:r>
      <w:r w:rsidRPr="003722AB">
        <w:rPr>
          <w:rFonts w:ascii="Times New Roman" w:eastAsiaTheme="minorEastAsia" w:hAnsi="Times New Roman"/>
          <w:bCs/>
          <w:lang w:val="de-DE" w:eastAsia="zh-CN"/>
        </w:rPr>
        <w:t>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B10514" w:rsidRPr="003722AB" w:rsidRDefault="00137FB0" w:rsidP="00137FB0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 (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>E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1)</w:t>
      </w:r>
    </w:p>
    <w:p w:rsidR="00137FB0" w:rsidRPr="003722AB" w:rsidRDefault="00137FB0" w:rsidP="00137FB0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1920" w:dyaOrig="1327">
          <v:shape id="_x0000_i1077" type="#_x0000_t75" style="width:76.75pt;height:54.35pt" o:ole="">
            <v:imagedata r:id="rId116" o:title=""/>
          </v:shape>
          <o:OLEObject Type="Embed" ProgID="ChemDraw.Document.6.0" ShapeID="_x0000_i1077" DrawAspect="Content" ObjectID="_1784569824" r:id="rId117"/>
        </w:object>
      </w:r>
    </w:p>
    <w:p w:rsidR="00137FB0" w:rsidRPr="003722AB" w:rsidRDefault="00137FB0" w:rsidP="00137FB0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95% yield, 95%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23.5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-174.7 (c = 0.60,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AD-3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2.62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3.48 min.</w:t>
      </w:r>
    </w:p>
    <w:p w:rsidR="00137FB0" w:rsidRPr="003722AB" w:rsidRDefault="00137FB0" w:rsidP="00137FB0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8.19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7.1 Hz, 1H), 7.90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7.8 Hz, 1H), 7.86 – 7.75 (m, 2H), 7.75 – 7.67 (m, 1H), 7.57 (td,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7.5, 1.2 Hz, 1H), 7.46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7.34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4.18 – 3.89 (m, 3H), 3.41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15.3 Hz, 1H), 0.96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7.1 Hz, 3H).</w:t>
      </w:r>
    </w:p>
    <w:p w:rsidR="00137FB0" w:rsidRPr="003722AB" w:rsidRDefault="00137FB0" w:rsidP="00137FB0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168.5, 160.7, 135.0, 134.6, 134.4, 134.1, 132.4, 131.2, 129.1, 128.6, 128.2, 127.8, 124.3, 122.0, 68.6, 63.5, 38.4, 13.6.</w:t>
      </w:r>
    </w:p>
    <w:p w:rsidR="00137FB0" w:rsidRPr="003722AB" w:rsidRDefault="00137FB0" w:rsidP="00137FB0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18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15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380.0563, found 380.0560.</w:t>
      </w:r>
    </w:p>
    <w:p w:rsidR="00137FB0" w:rsidRPr="003722AB" w:rsidRDefault="00137FB0" w:rsidP="00137FB0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1744, 1693, 1605, 1457, 1341, 1323, 1288, 1189, 1147, 1065, 856, 751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137FB0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val="en"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lastRenderedPageBreak/>
        <w:drawing>
          <wp:inline distT="0" distB="0" distL="0" distR="0" wp14:anchorId="7D42EAAE" wp14:editId="0B32218E">
            <wp:extent cx="5305245" cy="1193680"/>
            <wp:effectExtent l="0" t="0" r="0" b="6985"/>
            <wp:docPr id="314" name="图片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101" cy="1193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989"/>
        <w:gridCol w:w="947"/>
        <w:gridCol w:w="877"/>
      </w:tblGrid>
      <w:tr w:rsidR="00137FB0" w:rsidRPr="003722AB" w:rsidTr="00137FB0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</w:p>
        </w:tc>
        <w:tc>
          <w:tcPr>
            <w:tcW w:w="989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Retention Time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% Area</w:t>
            </w:r>
          </w:p>
        </w:tc>
      </w:tr>
      <w:tr w:rsidR="00137FB0" w:rsidRPr="003722AB" w:rsidTr="00137FB0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2.620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1414158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49.82</w:t>
            </w:r>
          </w:p>
        </w:tc>
      </w:tr>
      <w:tr w:rsidR="00137FB0" w:rsidRPr="003722AB" w:rsidTr="00137FB0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3.478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1424136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50.18</w:t>
            </w:r>
          </w:p>
        </w:tc>
      </w:tr>
    </w:tbl>
    <w:p w:rsidR="00137FB0" w:rsidRPr="003722AB" w:rsidRDefault="00137FB0" w:rsidP="00137FB0">
      <w:pPr>
        <w:pStyle w:val="P1"/>
        <w:rPr>
          <w:rFonts w:ascii="Times New Roman" w:eastAsiaTheme="minorEastAsia" w:hAnsi="Times New Roman"/>
          <w:bCs/>
          <w:lang w:val="en" w:eastAsia="zh-CN"/>
        </w:rPr>
      </w:pPr>
    </w:p>
    <w:p w:rsidR="00137FB0" w:rsidRPr="003722AB" w:rsidRDefault="00137FB0" w:rsidP="00137FB0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val="en"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1D3E004E" wp14:editId="6E9E8142">
            <wp:extent cx="5348378" cy="1117674"/>
            <wp:effectExtent l="0" t="0" r="5080" b="6350"/>
            <wp:docPr id="315" name="图片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8378" cy="1117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989"/>
        <w:gridCol w:w="1031"/>
        <w:gridCol w:w="877"/>
      </w:tblGrid>
      <w:tr w:rsidR="00137FB0" w:rsidRPr="003722AB" w:rsidTr="00137FB0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</w:p>
        </w:tc>
        <w:tc>
          <w:tcPr>
            <w:tcW w:w="989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Retention Time</w:t>
            </w:r>
          </w:p>
        </w:tc>
        <w:tc>
          <w:tcPr>
            <w:tcW w:w="103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% Area</w:t>
            </w:r>
          </w:p>
        </w:tc>
      </w:tr>
      <w:tr w:rsidR="00137FB0" w:rsidRPr="003722AB" w:rsidTr="00137FB0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2.620</w:t>
            </w:r>
          </w:p>
        </w:tc>
        <w:tc>
          <w:tcPr>
            <w:tcW w:w="10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263629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2.57</w:t>
            </w:r>
          </w:p>
        </w:tc>
      </w:tr>
      <w:tr w:rsidR="00137FB0" w:rsidRPr="003722AB" w:rsidTr="00137FB0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3.447</w:t>
            </w:r>
          </w:p>
        </w:tc>
        <w:tc>
          <w:tcPr>
            <w:tcW w:w="10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10011208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137FB0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97.43</w:t>
            </w:r>
          </w:p>
        </w:tc>
      </w:tr>
    </w:tbl>
    <w:p w:rsidR="00137FB0" w:rsidRPr="003722AB" w:rsidRDefault="00137FB0" w:rsidP="00137FB0">
      <w:pPr>
        <w:pStyle w:val="P1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methyl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2)</w:t>
      </w:r>
    </w:p>
    <w:p w:rsidR="00137FB0" w:rsidRPr="003722AB" w:rsidRDefault="00137FB0" w:rsidP="00A516C6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1920" w:dyaOrig="1327">
          <v:shape id="_x0000_i1078" type="#_x0000_t75" style="width:76.75pt;height:54.35pt" o:ole="">
            <v:imagedata r:id="rId120" o:title=""/>
          </v:shape>
          <o:OLEObject Type="Embed" ProgID="ChemDraw.Document.6.0" ShapeID="_x0000_i1078" DrawAspect="Content" ObjectID="_1784569825" r:id="rId121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96% yield, 94%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23.4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-182.0 (c = 0.66,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OZ-3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7.04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8.42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8.23 – 8.15 (m, 1H), 7.91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7.6, 1.0 Hz, 1H), 7.85 – 7.76 (m, 2H), 7.74 – 7.68 (m, 1H), 7.61 – 7.53 (m, 1H), 7.46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7.35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4.07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3.58 (s, 3H), 3.40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169.2, 160.6, 135.0, 134.5, 134.2, 132.4, 131.3, 129.2, 128.6, 128.2, 127.5, 124.3, 122.0, 68.5, 54.2, 38.3.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13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366.0407, found 366.0406.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1741, 1693, 1453, 1341, 1323, 1286, 1211, 1189, 1147, 1034, 750, 706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A516C6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51D1A169" wp14:editId="722A0A4A">
            <wp:extent cx="5274310" cy="1007528"/>
            <wp:effectExtent l="0" t="0" r="2540" b="2540"/>
            <wp:docPr id="316" name="图片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07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7.039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3896230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49.91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8.419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3910437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50.09</w:t>
            </w:r>
          </w:p>
        </w:tc>
      </w:tr>
    </w:tbl>
    <w:p w:rsidR="00A516C6" w:rsidRPr="003722AB" w:rsidRDefault="00A516C6" w:rsidP="00A516C6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51D9AE38" wp14:editId="26FD856B">
            <wp:extent cx="5274310" cy="1113465"/>
            <wp:effectExtent l="0" t="0" r="2540" b="0"/>
            <wp:docPr id="317" name="图片 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1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7.081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4288771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97.05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8.503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130291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2.95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lastRenderedPageBreak/>
        <w:t>isopropyl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3)</w:t>
      </w:r>
    </w:p>
    <w:p w:rsidR="00137FB0" w:rsidRPr="003722AB" w:rsidRDefault="00137FB0" w:rsidP="00A516C6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1920" w:dyaOrig="1327">
          <v:shape id="_x0000_i1079" type="#_x0000_t75" style="width:76.75pt;height:54.35pt" o:ole="">
            <v:imagedata r:id="rId124" o:title=""/>
          </v:shape>
          <o:OLEObject Type="Embed" ProgID="ChemDraw.Document.6.0" ShapeID="_x0000_i1079" DrawAspect="Content" ObjectID="_1784569826" r:id="rId125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90% yield, 94%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23.3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-159.5 (c = 0.66,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IG-3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5.22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6.17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8.23 – 8.13 (m, 1H), 7.90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7.86 – 7.76 (m, 2H), 7.74 – 7.67 (m, 1H), 7.59 – 7.53 (m, 1H), 7.45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7.33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4.87 – 4.71 (m, 1H), 4.01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3.40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1.02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6.4 Hz, 3H), 0.90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6.4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167.9, 160.8, 135.0, 134.7, 134.3, 134.0, 132.4, 131.1, 129.0, 128.5, 128.2, 128.0, 124.3, 121.9, 71.7, 68.6, 38.5, 21.1, 20.9. 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394.0720, found 394.0712.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1739, 1693, 1458, 1340, 1322, 1287, 1209, 1187, 1147, 1102, 1065, 859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A516C6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66F42300" wp14:editId="3EEF9BA1">
            <wp:extent cx="5274310" cy="976536"/>
            <wp:effectExtent l="0" t="0" r="2540" b="0"/>
            <wp:docPr id="318" name="图片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76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5.215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4483509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49.95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6.170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4491626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50.05</w:t>
            </w:r>
          </w:p>
        </w:tc>
      </w:tr>
    </w:tbl>
    <w:p w:rsidR="00137FB0" w:rsidRPr="003722AB" w:rsidRDefault="00137FB0" w:rsidP="00A516C6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09324728" wp14:editId="68E090F0">
            <wp:extent cx="5274310" cy="1084164"/>
            <wp:effectExtent l="0" t="0" r="2540" b="1905"/>
            <wp:docPr id="252" name="图片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84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5.468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407921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3.04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6.373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13011362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96.96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benzyl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4)</w:t>
      </w:r>
    </w:p>
    <w:p w:rsidR="00137FB0" w:rsidRPr="003722AB" w:rsidRDefault="00137FB0" w:rsidP="00A516C6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1920" w:dyaOrig="1327">
          <v:shape id="_x0000_i1080" type="#_x0000_t75" style="width:76.75pt;height:54.35pt" o:ole="">
            <v:imagedata r:id="rId128" o:title=""/>
          </v:shape>
          <o:OLEObject Type="Embed" ProgID="ChemDraw.Document.6.0" ShapeID="_x0000_i1080" DrawAspect="Content" ObjectID="_1784569827" r:id="rId129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94% yield, 94%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22.9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-153.7 (c = 0.65,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IG-3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13.62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15.38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8.16 – 8.05 (m, 1H), 7.91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7.80 – 7.73 (m, 2H), 7.72 – 7.66 (m, 1H), 7.54 – 7.45 (m, 1H), 7.40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7.26 – 7.10 (m, 4H), 7.00 – 6.89 (m, 2H), 5.01 (q,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12.4 Hz, 2H), 4.01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 Hz, 1H), 3.40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168.4, 160.6, 134.8, 134.6, 134.4, 134.2, 134.1, 132.1, 131.2, 129.2, 128.5, 128.4, 128.3, 128.1, 127.7, 127.6, 124.3, 122.0, 68.8, 68.6, 38.3.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23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442.0720, found 442.0730.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1747, 1694, 1604, 1454, 1342, 1323, 1287, 1191, 1094, 759, 701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A516C6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0A252500" wp14:editId="4E09345C">
            <wp:extent cx="5274310" cy="926949"/>
            <wp:effectExtent l="0" t="0" r="2540" b="6985"/>
            <wp:docPr id="253" name="图片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26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13.625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2023175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50.28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15.382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2000945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49.72</w:t>
            </w:r>
          </w:p>
        </w:tc>
      </w:tr>
    </w:tbl>
    <w:p w:rsidR="00137FB0" w:rsidRPr="003722AB" w:rsidRDefault="00137FB0" w:rsidP="00A516C6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lastRenderedPageBreak/>
        <w:drawing>
          <wp:inline distT="0" distB="0" distL="0" distR="0" wp14:anchorId="522A9293" wp14:editId="4645F37C">
            <wp:extent cx="5274310" cy="1084164"/>
            <wp:effectExtent l="0" t="0" r="2540" b="1905"/>
            <wp:docPr id="254" name="图片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84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14.092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5671348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96.96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16.202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177910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3.04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)-2-methyl-7-oxo-7,12-dihydro-12a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5)</w:t>
      </w:r>
    </w:p>
    <w:p w:rsidR="00137FB0" w:rsidRPr="003722AB" w:rsidRDefault="00137FB0" w:rsidP="00A516C6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1920" w:dyaOrig="1523">
          <v:shape id="_x0000_i1081" type="#_x0000_t75" style="width:76.75pt;height:61.15pt" o:ole="">
            <v:imagedata r:id="rId132" o:title=""/>
          </v:shape>
          <o:OLEObject Type="Embed" ProgID="ChemDraw.Document.6.0" ShapeID="_x0000_i1081" DrawAspect="Content" ObjectID="_1784569828" r:id="rId133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54% yield, 95%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22.9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-150.5 (c = 0.40,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IG-3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7.64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8.42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8.23 – 8.17 (m, 1H), 7.79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7.61 – 7.54 (m, 2H), 7.47 (q,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7.8 Hz, 2H), 7.33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4.13 – 3.93 (m, 3H), 3.39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2.54 (s, 3H), 0.96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168.8, 160.7, 145.7, 135.1, 134.1, 132.7, 132.1, 131.9, 129.1, 128.5, 128.2, 127.9, 124.4, 121.8, 68.4, 63.4, 38.5, 22.0, 13.6.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394.0720, found 394.0716.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1743, 1693, 1603, 1455, 1338, 1322, 1287, 1194, 1164, 1066, 742, 697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A516C6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049AACF9" wp14:editId="3CEA8687">
            <wp:extent cx="5274310" cy="925822"/>
            <wp:effectExtent l="0" t="0" r="2540" b="8255"/>
            <wp:docPr id="255" name="图片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2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7.645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2864515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49.98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8.419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2866472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50.02</w:t>
            </w:r>
          </w:p>
        </w:tc>
      </w:tr>
    </w:tbl>
    <w:p w:rsidR="00137FB0" w:rsidRPr="003722AB" w:rsidRDefault="00137FB0" w:rsidP="00A516C6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0C37BA1E" wp14:editId="50EBD8E7">
            <wp:extent cx="5274310" cy="1043029"/>
            <wp:effectExtent l="0" t="0" r="2540" b="5080"/>
            <wp:docPr id="319" name="图片 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43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7.523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75011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2.27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8.283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3224081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97.73</w:t>
            </w:r>
          </w:p>
        </w:tc>
      </w:tr>
    </w:tbl>
    <w:p w:rsidR="00FF4B65" w:rsidRPr="003722AB" w:rsidRDefault="00FF4B65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)-2-(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tert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-butyl)-7-oxo-7,12-dihydro-12a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6)</w:t>
      </w:r>
    </w:p>
    <w:p w:rsidR="00137FB0" w:rsidRPr="003722AB" w:rsidRDefault="00137FB0" w:rsidP="00A516C6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126" w:dyaOrig="1600">
          <v:shape id="_x0000_i1082" type="#_x0000_t75" style="width:84.9pt;height:64.55pt" o:ole="">
            <v:imagedata r:id="rId136" o:title=""/>
          </v:shape>
          <o:OLEObject Type="Embed" ProgID="ChemDraw.Document.6.0" ShapeID="_x0000_i1082" DrawAspect="Content" ObjectID="_1784569829" r:id="rId137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47% yield, 95%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22.8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-117.8 (c = 0.40,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IG-3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4.80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6.79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8.24 – 8.16 (m, 1H), 7.83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 Hz, 1H), 7.80 – 7.75 (m, 1H), 7.75 – 7.69 (m, 1H), 7.61 – 7.54 (m, 1H), 7.46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7.35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4.14 – 3.92 (m, 3H), 3.42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1.40 (s, 9H), 0.97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168.7, 160.8, 159.0, 135.1, 134.1, 132.4, 131.8, 129.1, 128.8, 128.5, 128.1, 127.9, 121.6, 120.7, 68.7, 63.4, 38.5, 35.7, 31.1, 13.6.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22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23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436.1189, found 436.1199.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lastRenderedPageBreak/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1747, 1696, 1604, 1460, 1341, 1322, 1288, 1195, 1152, 1061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A516C6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02ED051E" wp14:editId="59E9F24A">
            <wp:extent cx="5274310" cy="895393"/>
            <wp:effectExtent l="0" t="0" r="2540" b="0"/>
            <wp:docPr id="256" name="图片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95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4.801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840227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49.97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6.789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841376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50.03</w:t>
            </w:r>
          </w:p>
        </w:tc>
      </w:tr>
    </w:tbl>
    <w:p w:rsidR="00137FB0" w:rsidRPr="003722AB" w:rsidRDefault="00137FB0" w:rsidP="00A516C6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7F00E908" wp14:editId="60F8DB2E">
            <wp:extent cx="5274310" cy="1084164"/>
            <wp:effectExtent l="0" t="0" r="2540" b="1905"/>
            <wp:docPr id="257" name="图片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84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4.964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4558659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97.79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7.182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102794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2.21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)-2-methoxy-7-oxo-7,12-dihydro-12a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7)</w:t>
      </w:r>
    </w:p>
    <w:p w:rsidR="00137FB0" w:rsidRPr="003722AB" w:rsidRDefault="00137FB0" w:rsidP="00A516C6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217" w:dyaOrig="1600">
          <v:shape id="_x0000_i1083" type="#_x0000_t75" style="width:89.65pt;height:64.55pt" o:ole="">
            <v:imagedata r:id="rId140" o:title=""/>
          </v:shape>
          <o:OLEObject Type="Embed" ProgID="ChemDraw.Document.6.0" ShapeID="_x0000_i1083" DrawAspect="Content" ObjectID="_1784569830" r:id="rId141"/>
        </w:object>
      </w:r>
    </w:p>
    <w:p w:rsidR="00137FB0" w:rsidRPr="003722AB" w:rsidRDefault="00FF4B65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54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>% yield, 96% ee. [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="00137FB0" w:rsidRPr="003722AB">
        <w:rPr>
          <w:rFonts w:ascii="Times New Roman" w:eastAsiaTheme="minorEastAsia" w:hAnsi="Times New Roman"/>
          <w:bCs/>
          <w:lang w:eastAsia="zh-CN"/>
        </w:rPr>
        <w:t>]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="00137FB0" w:rsidRPr="003722AB">
        <w:rPr>
          <w:rFonts w:ascii="Times New Roman" w:eastAsiaTheme="minorEastAsia" w:hAnsi="Times New Roman"/>
          <w:bCs/>
          <w:vertAlign w:val="superscript"/>
          <w:lang w:eastAsia="zh-CN"/>
        </w:rPr>
        <w:t>22.8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= -161.9 (c = 0.44, in CH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>Cl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="00137FB0"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="00137FB0"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="00137FB0" w:rsidRPr="003722AB">
        <w:rPr>
          <w:rFonts w:ascii="Times New Roman" w:eastAsiaTheme="minorEastAsia" w:hAnsi="Times New Roman"/>
          <w:b/>
          <w:bCs/>
          <w:lang w:eastAsia="zh-CN"/>
        </w:rPr>
        <w:t>OZ-3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>, CO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/MeOH = 85/15, flow rate = 1.5 mL/min, 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= 16.46 min, t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= 17.59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8.18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7.6, 1.2 Hz, 1H), 7.80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8.8 Hz, 1H), 7.56 (td,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7.6, 1.2 Hz, 1H), 7.45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7.33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7.21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2.0 Hz, 1H), 7.17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8.8, 2.4 Hz, 1H), 4.10 – 3.96 (m, 3H), 3.95 (s, 3H), 3.41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0.97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168.6, 164.4, 160.6, 135.0, 134.8, 134.0, 129.1, 128.5, 128.2, 127.9, 126.4, 123.5, 117.8, 108.4, 68.3, 63.5, 56.1, 38.5, 13.6.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6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410.0669, found 410.0640.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1744, 1692, 1597, 1485, 1460, 1337, 1313, 1285, 1192, 1171, 1067, 1016, 705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A516C6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45FD568B" wp14:editId="22EDDC61">
            <wp:extent cx="5274310" cy="1054862"/>
            <wp:effectExtent l="0" t="0" r="2540" b="0"/>
            <wp:docPr id="320" name="图片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54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16.459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3585495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49.96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17.587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3591458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50.04</w:t>
            </w:r>
          </w:p>
        </w:tc>
      </w:tr>
    </w:tbl>
    <w:p w:rsidR="00137FB0" w:rsidRPr="003722AB" w:rsidRDefault="00137FB0" w:rsidP="00A516C6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1A2C2C77" wp14:editId="2BB27FB0">
            <wp:extent cx="5279366" cy="1164691"/>
            <wp:effectExtent l="0" t="0" r="0" b="0"/>
            <wp:docPr id="258" name="图片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834" cy="116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16.350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8020351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98.30</w:t>
            </w:r>
          </w:p>
        </w:tc>
      </w:tr>
      <w:tr w:rsidR="00137FB0" w:rsidRPr="003722AB" w:rsidTr="00A516C6">
        <w:trPr>
          <w:jc w:val="center"/>
        </w:trPr>
        <w:tc>
          <w:tcPr>
            <w:tcW w:w="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0F0F0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17.712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138857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vAlign w:val="center"/>
          </w:tcPr>
          <w:p w:rsidR="00137FB0" w:rsidRPr="003722AB" w:rsidRDefault="00137FB0" w:rsidP="00A516C6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1.70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)-7-oxo-2-(trifluoromethoxy)-7,12-dihydro-12a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8)</w:t>
      </w:r>
    </w:p>
    <w:p w:rsidR="00137FB0" w:rsidRPr="003722AB" w:rsidRDefault="00137FB0" w:rsidP="00AE763C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289" w:dyaOrig="1643">
          <v:shape id="_x0000_i1084" type="#_x0000_t75" style="width:91pt;height:65.9pt" o:ole="">
            <v:imagedata r:id="rId144" o:title=""/>
          </v:shape>
          <o:OLEObject Type="Embed" ProgID="ChemDraw.Document.6.0" ShapeID="_x0000_i1084" DrawAspect="Content" ObjectID="_1784569831" r:id="rId145"/>
        </w:object>
      </w:r>
    </w:p>
    <w:p w:rsidR="00137FB0" w:rsidRPr="003722AB" w:rsidRDefault="00FF4B65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63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>% yield, 84% ee. [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="00137FB0" w:rsidRPr="003722AB">
        <w:rPr>
          <w:rFonts w:ascii="Times New Roman" w:eastAsiaTheme="minorEastAsia" w:hAnsi="Times New Roman"/>
          <w:bCs/>
          <w:lang w:eastAsia="zh-CN"/>
        </w:rPr>
        <w:t>]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="00137FB0" w:rsidRPr="003722AB">
        <w:rPr>
          <w:rFonts w:ascii="Times New Roman" w:eastAsiaTheme="minorEastAsia" w:hAnsi="Times New Roman"/>
          <w:bCs/>
          <w:vertAlign w:val="superscript"/>
          <w:lang w:eastAsia="zh-CN"/>
        </w:rPr>
        <w:t>23.4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= -94.9 (c = 0.56, in CH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>Cl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="00137FB0"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="00137FB0"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="00137FB0" w:rsidRPr="003722AB">
        <w:rPr>
          <w:rFonts w:ascii="Times New Roman" w:eastAsiaTheme="minorEastAsia" w:hAnsi="Times New Roman"/>
          <w:b/>
          <w:bCs/>
          <w:lang w:eastAsia="zh-CN"/>
        </w:rPr>
        <w:t>IG-3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>, CO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/MeOH = 85/15, flow rate = 1.5 mL/min, 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= 2.04 min, t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= 2.37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8.24 – 8.17 (m, 1H), 7.97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7.65 (s, 1H), 7.62 – 7.52 (m, 2H), 7.48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7.35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4.16 – 3.93 (m, 3H), 3.46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0.98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167.9, 160.5, 153.3, 135.1, 134.4, 134.3, 132.8, 129.2, 128.8, 128.2, 127.6, 124.2, 123.6, 120.1 (q,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258.5 Hz), 116.5, 68.2, 63.8, 38.4, 13.5.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19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F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(377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-57.73.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14</w:t>
      </w:r>
      <w:r w:rsidRPr="003722AB">
        <w:rPr>
          <w:rFonts w:ascii="Times New Roman" w:eastAsiaTheme="minorEastAsia" w:hAnsi="Times New Roman"/>
          <w:bCs/>
          <w:lang w:eastAsia="zh-CN"/>
        </w:rPr>
        <w:t>F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6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464.0386, found 464.0389.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1748, 1696, 1604, 1456, 1347, 1323, 1255, 1211, 1192, 1169, 1067, 1011, 695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79D94E16" wp14:editId="2095A951">
            <wp:extent cx="5274310" cy="948925"/>
            <wp:effectExtent l="0" t="0" r="2540" b="3810"/>
            <wp:docPr id="259" name="图片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4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2.037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3884327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49.63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2.367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3941771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50.37</w:t>
            </w:r>
          </w:p>
        </w:tc>
      </w:tr>
    </w:tbl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288D3D8D" wp14:editId="4D7F1BBF">
            <wp:extent cx="5274310" cy="990060"/>
            <wp:effectExtent l="0" t="0" r="2540" b="635"/>
            <wp:docPr id="321" name="图片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9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2.693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2251507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92.13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3.221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192229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7.87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)-2-fluoro-7-oxo-7,12-dihydro-12a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9)</w:t>
      </w:r>
    </w:p>
    <w:p w:rsidR="00137FB0" w:rsidRPr="003722AB" w:rsidRDefault="00137FB0" w:rsidP="00AE763C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1922" w:dyaOrig="1598">
          <v:shape id="_x0000_i1085" type="#_x0000_t75" style="width:76.1pt;height:64.55pt" o:ole="">
            <v:imagedata r:id="rId148" o:title=""/>
          </v:shape>
          <o:OLEObject Type="Embed" ProgID="ChemDraw.Document.6.0" ShapeID="_x0000_i1085" DrawAspect="Content" ObjectID="_1784569832" r:id="rId149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63% yield, 90%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23.0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-162.0 (c = 0.47,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OZ-3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5.34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5.79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8.23 – 8.16 (m, 1H), 7.92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8.4, 4.4 Hz, 1H), 7.58 (td,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7.6, 1.6 Hz, 1H), 7.52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7.8, 2.4 Hz, 1H), 7.47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7.40 (td,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8.4, 2.4 Hz, 1H), 7.34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4.13 – 3.94 (m, 3H), 3.44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0.97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168.1, 165.0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256.1 Hz), 160.5, 135.4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9.4 Hz), 134.6, 134.2, 130.7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2.8 Hz), 129.1, 128.7, 128.2, 127.6, 124.5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9.8 Hz), 119.3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23.8 Hz), 111.9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25.1 Hz), 68.1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2.1 Hz), 63.8, 38.4, 13.6.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19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F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(377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-100.73.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18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14</w:t>
      </w:r>
      <w:r w:rsidRPr="003722AB">
        <w:rPr>
          <w:rFonts w:ascii="Times New Roman" w:eastAsiaTheme="minorEastAsia" w:hAnsi="Times New Roman"/>
          <w:bCs/>
          <w:lang w:eastAsia="zh-CN"/>
        </w:rPr>
        <w:t>FNO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398.0469, found 398.0448.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1743, 1690, 1597, 1457, 1340, 1281, 1207, 1192, 1169, 1066, 742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205839D7" wp14:editId="73AFC392">
            <wp:extent cx="5274310" cy="978227"/>
            <wp:effectExtent l="0" t="0" r="2540" b="0"/>
            <wp:docPr id="322" name="图片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78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 xml:space="preserve">Retention </w:t>
            </w: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lastRenderedPageBreak/>
              <w:t>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lastRenderedPageBreak/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lastRenderedPageBreak/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5.335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2194514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49.84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5.787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2208214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50.16</w:t>
            </w:r>
          </w:p>
        </w:tc>
      </w:tr>
    </w:tbl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38EEA968" wp14:editId="36E5CDE1">
            <wp:extent cx="5273265" cy="974785"/>
            <wp:effectExtent l="0" t="0" r="3810" b="0"/>
            <wp:docPr id="323" name="图片 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74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5.331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2370206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95.06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5.810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123187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4.94</w:t>
            </w:r>
          </w:p>
        </w:tc>
      </w:tr>
    </w:tbl>
    <w:p w:rsidR="00AE763C" w:rsidRPr="003722AB" w:rsidRDefault="00AE763C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)-7-oxo-2-(trifluoromethyl)-7,12-dihydro-12a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10)</w:t>
      </w:r>
    </w:p>
    <w:p w:rsidR="00137FB0" w:rsidRPr="003722AB" w:rsidRDefault="00137FB0" w:rsidP="00AE763C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138" w:dyaOrig="1643">
          <v:shape id="_x0000_i1086" type="#_x0000_t75" style="width:84.9pt;height:65.9pt" o:ole="">
            <v:imagedata r:id="rId152" o:title=""/>
          </v:shape>
          <o:OLEObject Type="Embed" ProgID="ChemDraw.Document.6.0" ShapeID="_x0000_i1086" DrawAspect="Content" ObjectID="_1784569833" r:id="rId153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93% yield, 87%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23.2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-130.3 (c = 0.79,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IH-3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92/8,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3.07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4.01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8.21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8.11 (s, 1H), 8.06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 Hz, 1H), 7.98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7.64 – 7.57 (m, 1H), 7.49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7.36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4.17 – 3.95 (m, 3H), 3.47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0.98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167.9, 160.5, 136.4 (q,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33.3 Hz), 135.9, 134.5, 134.4, 133.6, 129.2, 128.8, 128.5 (q,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3.5 Hz), 128.3, 127.5, 123.1, 122.7 (q,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271.9 Hz) 122.0 (q,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3.9 Hz), 68.5, 63.9, 38.5, 13.6.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19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F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(377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-62.84.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14</w:t>
      </w:r>
      <w:r w:rsidRPr="003722AB">
        <w:rPr>
          <w:rFonts w:ascii="Times New Roman" w:eastAsiaTheme="minorEastAsia" w:hAnsi="Times New Roman"/>
          <w:bCs/>
          <w:lang w:eastAsia="zh-CN"/>
        </w:rPr>
        <w:t>F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448.0437, found 448.0425.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1746, 1696, 1605, 1458, 1428, 1323, 1290, 1267, 1194, 1172, 1136, 1083, 715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2917F513" wp14:editId="1721A68F">
            <wp:extent cx="5274310" cy="1031195"/>
            <wp:effectExtent l="0" t="0" r="2540" b="0"/>
            <wp:docPr id="260" name="图片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3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3.069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3441510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49.54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4.009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3505016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50.46</w:t>
            </w:r>
          </w:p>
        </w:tc>
      </w:tr>
    </w:tbl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00FF6876" wp14:editId="6157264C">
            <wp:extent cx="5274310" cy="937655"/>
            <wp:effectExtent l="0" t="0" r="2540" b="0"/>
            <wp:docPr id="324" name="图片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3.068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8029109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93.64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4.028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545674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6.36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)-3-methyl-7-oxo-7,12-dihydro-12a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11)</w:t>
      </w:r>
    </w:p>
    <w:p w:rsidR="00137FB0" w:rsidRPr="003722AB" w:rsidRDefault="00137FB0" w:rsidP="00AE763C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200" w:dyaOrig="1327">
          <v:shape id="_x0000_i1087" type="#_x0000_t75" style="width:89pt;height:54.35pt" o:ole="">
            <v:imagedata r:id="rId156" o:title=""/>
          </v:shape>
          <o:OLEObject Type="Embed" ProgID="ChemDraw.Document.6.0" ShapeID="_x0000_i1087" DrawAspect="Content" ObjectID="_1784569834" r:id="rId157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60% yield, 95%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23.7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-170.5 (c = 0.44,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IG-3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8.24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11.69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8.19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7.6, 0.8 Hz, 1H), 7.73 – 7.65 (m, 2H), 7.62 – 7.52 (m, 2H), 7.45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7.33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4.13 – 3.90 (m, 3H), 3.37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2.50 (s, 3H), 0.96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lastRenderedPageBreak/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168.7, 160.7, 142.2, 135.4, 135.1, 134.6, 134.0, 129.6, 129.1, 128.5, 128.2, 127.8, 124.0, 121.9, 68.4, 63.4, 38.4, 21.4, 13.6.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394.0720, found 394.0703.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1744, 1693, 1606, 1457, 1340, 1320, 1289, 1183, 1155, 1063, 743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67650AA0" wp14:editId="2A557956">
            <wp:extent cx="5274310" cy="1013727"/>
            <wp:effectExtent l="0" t="0" r="2540" b="0"/>
            <wp:docPr id="325" name="图片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13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8.241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2203815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50.14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11.691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2191200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49.86</w:t>
            </w:r>
          </w:p>
        </w:tc>
      </w:tr>
    </w:tbl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2C1CB096" wp14:editId="63AF23E3">
            <wp:extent cx="5274310" cy="1101632"/>
            <wp:effectExtent l="0" t="0" r="2540" b="3810"/>
            <wp:docPr id="326" name="图片 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01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8.110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175854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2.36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11.433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7290185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97.64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)-1,3-dimethyl-7-oxo-7,12-dihydro-12a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12)</w:t>
      </w:r>
    </w:p>
    <w:p w:rsidR="00137FB0" w:rsidRPr="003722AB" w:rsidRDefault="00137FB0" w:rsidP="00AE763C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200" w:dyaOrig="1463">
          <v:shape id="_x0000_i1088" type="#_x0000_t75" style="width:89pt;height:59.1pt" o:ole="">
            <v:imagedata r:id="rId160" o:title=""/>
          </v:shape>
          <o:OLEObject Type="Embed" ProgID="ChemDraw.Document.6.0" ShapeID="_x0000_i1088" DrawAspect="Content" ObjectID="_1784569835" r:id="rId161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78% yield, 93%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23.6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-207.2 (c = 0.56,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IG-3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8.15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10.83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8.17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7.61 – 7.52 (m, 2H), 7.44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7.40 – 7.31 (m, 2H), 4.31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 Hz, 1H), 4.10 – 3.89 (m, 2H), 3.40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2.68 (s, 3H), 2.44 (s, 3H), 0.98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168.1, 160.7, 141.8, 138.2, 136.1, 135.7, 135.4, 134.2, 128.9, 128.4, 128.3, 127.1, 120.1, 69.7, 63.2, 36.2, 21.0, 19.7, 13.5.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20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408.0876, found 408.0857.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1740, 1694, 1605, 1455, 1337, 1319, 1288, 1181, 1158, 1126, 1066, 701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51009A8C" wp14:editId="1F35D9F5">
            <wp:extent cx="5274310" cy="990060"/>
            <wp:effectExtent l="0" t="0" r="2540" b="635"/>
            <wp:docPr id="327" name="图片 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9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8.150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5360540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49.92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10.827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5377453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50.08</w:t>
            </w:r>
          </w:p>
        </w:tc>
      </w:tr>
    </w:tbl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6FF75176" wp14:editId="7DFD0450">
            <wp:extent cx="5274310" cy="1113465"/>
            <wp:effectExtent l="0" t="0" r="2540" b="0"/>
            <wp:docPr id="328" name="图片 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1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8.101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10260561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96.43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lastRenderedPageBreak/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11.034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380036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3.57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)-2,3-dimethoxy-7-oxo-7,12-dihydro-12a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13)</w:t>
      </w:r>
    </w:p>
    <w:p w:rsidR="00137FB0" w:rsidRPr="003722AB" w:rsidRDefault="00137FB0" w:rsidP="00AE763C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555" w:dyaOrig="1600">
          <v:shape id="_x0000_i1089" type="#_x0000_t75" style="width:103.25pt;height:64.55pt" o:ole="">
            <v:imagedata r:id="rId164" o:title=""/>
          </v:shape>
          <o:OLEObject Type="Embed" ProgID="ChemDraw.Document.6.0" ShapeID="_x0000_i1089" DrawAspect="Content" ObjectID="_1784569836" r:id="rId165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90% yield, 95%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23.9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-192.2 (c = 0.75,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OZ-3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9.73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12.95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8.20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7.57 (td,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7.6, 1.2 Hz, 1H), 7.46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7.34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7.28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5.6 Hz, 2H), 7.15 (s, 1H), 4.13 – 3.94 (m, 9H), 3.39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0.97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168.9, 160.6, 154.4, 151.7, 135.1, 134.0, 129.1, 128.5, 128.2, 127.9, 126.2, 125.5, 104.9, 102.7, 68.1, 63.3, 56.6, 56.6, 38.5, 13.6.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20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7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440.0774, found 440.0746.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1743, 1692, 1604, 1506, 1460, 1365, 1335, 1282, 1190, 1154, 1063, 1007, 855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6E9B7934" wp14:editId="5D85C1BD">
            <wp:extent cx="5274310" cy="966957"/>
            <wp:effectExtent l="0" t="0" r="2540" b="5080"/>
            <wp:docPr id="329" name="图片 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66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9.727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1393007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50.55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12.946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1362840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49.45</w:t>
            </w:r>
          </w:p>
        </w:tc>
      </w:tr>
    </w:tbl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6F66679E" wp14:editId="46A2112F">
            <wp:extent cx="5274310" cy="1195172"/>
            <wp:effectExtent l="0" t="0" r="2540" b="5080"/>
            <wp:docPr id="330" name="图片 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95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9.510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8837564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97.54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12.680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223082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2.46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)-4-fluoro-7-oxo-7,12-dihydro-12a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14)</w:t>
      </w:r>
    </w:p>
    <w:p w:rsidR="00137FB0" w:rsidRPr="003722AB" w:rsidRDefault="00137FB0" w:rsidP="00AE763C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025" w:dyaOrig="1327">
          <v:shape id="_x0000_i1090" type="#_x0000_t75" style="width:81.5pt;height:54.35pt" o:ole="">
            <v:imagedata r:id="rId168" o:title=""/>
          </v:shape>
          <o:OLEObject Type="Embed" ProgID="ChemDraw.Document.6.0" ShapeID="_x0000_i1090" DrawAspect="Content" ObjectID="_1784569837" r:id="rId169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62% yield, 91%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23.9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-154.5 (c = 0.46,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As-3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1.95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2.82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8.19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7.79 (td,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8.0, 4.8 Hz, 1H), 7.66 – 7.54 (m, 2H), 7.47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7.36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 Hz, 2H), 4.16 – 3.93 (m, 3H), 3.44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0.98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168.2, 160.5, 156.6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259.8 Hz), 136.6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7.3 Hz), 135.1, 134.8, 134.3, 129.2, 128.7, 128.3, 127.6, 122.8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18.6 Hz), 120.0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4.1 Hz), 118.2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18.1 Hz), 68.5, 63.7, 38.5, 13.6.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19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F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(377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-113.33.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18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14</w:t>
      </w:r>
      <w:r w:rsidRPr="003722AB">
        <w:rPr>
          <w:rFonts w:ascii="Times New Roman" w:eastAsiaTheme="minorEastAsia" w:hAnsi="Times New Roman"/>
          <w:bCs/>
          <w:lang w:eastAsia="zh-CN"/>
        </w:rPr>
        <w:t>FNO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398.0469, found 398.0470.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1742, 1689, 1607, 1475, 1347, 1326, 1289, 1210, 1189, 1064, 792, 697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527A0A6B" wp14:editId="2EEE9C9D">
            <wp:extent cx="5274310" cy="937655"/>
            <wp:effectExtent l="0" t="0" r="2540" b="0"/>
            <wp:docPr id="331" name="图片 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 xml:space="preserve">Retention </w:t>
            </w: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lastRenderedPageBreak/>
              <w:t>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lastRenderedPageBreak/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lastRenderedPageBreak/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1.947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1816530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49.82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2.825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1829590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50.18</w:t>
            </w:r>
          </w:p>
        </w:tc>
      </w:tr>
    </w:tbl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12FB028A" wp14:editId="429D10E5">
            <wp:extent cx="5274310" cy="1136569"/>
            <wp:effectExtent l="0" t="0" r="2540" b="6985"/>
            <wp:docPr id="332" name="图片 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36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1.952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3784532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95.85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2.829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163886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4.15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)-4-chloro-7-oxo-7,12-dihydro-12a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15)</w:t>
      </w:r>
    </w:p>
    <w:p w:rsidR="00137FB0" w:rsidRPr="003722AB" w:rsidRDefault="00137FB0" w:rsidP="00AE763C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083" w:dyaOrig="1327">
          <v:shape id="_x0000_i1091" type="#_x0000_t75" style="width:82.85pt;height:54.35pt" o:ole="">
            <v:imagedata r:id="rId172" o:title=""/>
          </v:shape>
          <o:OLEObject Type="Embed" ProgID="ChemDraw.Document.6.0" ShapeID="_x0000_i1091" DrawAspect="Content" ObjectID="_1784569838" r:id="rId173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40% yield, 91%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24.3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-169.7 (c = 0.31,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OZ-3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8.94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11.50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8.19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7.76 – 7.68 (m, 2H), 7.62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6.8, 2.0 Hz, 1H), 7.58 (td,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7.6, 1.2 Hz, 1H), 7.47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7.34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4.14 – 3.92 (m, 3H), 3.41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0.97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168.3, 160.5, 135.2, 135.0, 134.8, 134.2, 132.6, 132.1, 129.8, 129.2, 128.7, 128.3, 127.7, 122.5, 67.7, 63.7, 38.4, 13.6.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18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14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35</w:t>
      </w:r>
      <w:r w:rsidRPr="003722AB">
        <w:rPr>
          <w:rFonts w:ascii="Times New Roman" w:eastAsiaTheme="minorEastAsia" w:hAnsi="Times New Roman"/>
          <w:bCs/>
          <w:lang w:eastAsia="zh-CN"/>
        </w:rPr>
        <w:t>ClNO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414.0173, found 414.0165.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18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14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37</w:t>
      </w:r>
      <w:r w:rsidRPr="003722AB">
        <w:rPr>
          <w:rFonts w:ascii="Times New Roman" w:eastAsiaTheme="minorEastAsia" w:hAnsi="Times New Roman"/>
          <w:bCs/>
          <w:lang w:eastAsia="zh-CN"/>
        </w:rPr>
        <w:t>ClNO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416.0144, found 416.0132.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1742, 1688, 1606, 1458, 1345, 1321, 1287, 1211, 1189, 1162, 1064, 1016, 859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1E9DF3D7" wp14:editId="2CA03FFF">
            <wp:extent cx="5274310" cy="1165870"/>
            <wp:effectExtent l="0" t="0" r="2540" b="0"/>
            <wp:docPr id="333" name="图片 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6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8.941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1354104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49.43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11.500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1385167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50.57</w:t>
            </w:r>
          </w:p>
        </w:tc>
      </w:tr>
    </w:tbl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1AC3D8A7" wp14:editId="665B4F4A">
            <wp:extent cx="5274310" cy="1054862"/>
            <wp:effectExtent l="0" t="0" r="2540" b="0"/>
            <wp:docPr id="334" name="图片 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54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9.095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3464641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95.57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11.744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160750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4.43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)-7-oxo-4-(trifluoromethyl)-7,12-dihydro-12a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16)</w:t>
      </w:r>
    </w:p>
    <w:p w:rsidR="00137FB0" w:rsidRPr="003722AB" w:rsidRDefault="00137FB0" w:rsidP="00AE763C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244" w:dyaOrig="1327">
          <v:shape id="_x0000_i1092" type="#_x0000_t75" style="width:89pt;height:54.35pt" o:ole="">
            <v:imagedata r:id="rId176" o:title=""/>
          </v:shape>
          <o:OLEObject Type="Embed" ProgID="ChemDraw.Document.6.0" ShapeID="_x0000_i1092" DrawAspect="Content" ObjectID="_1784569839" r:id="rId177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85% yield, 87%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24.4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-144.8 (c = 0.36,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OZ-3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3.54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4.08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lastRenderedPageBreak/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8.20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8.13 – 8.05 (m, 1H), 8.00 – 7.89 (m, 2H), 7.59 (td,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7.6, 1.2 Hz, 1H), 7.48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7.35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4.18 – 3.89 (m, 3H), 3.44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0.97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168.3, 160.3, 134.7, 134.5, 134.5, 134.3, 132.6, 129.2 (q,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5.1 Hz), 128.8, 128.3, 128.3, 127.7, 126.6 (q,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36.1 Hz), 122.0 (q,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272.9 Hz), 67.8, 63.8, 38.7, 13.6.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19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F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(377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-59.13.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14</w:t>
      </w:r>
      <w:r w:rsidRPr="003722AB">
        <w:rPr>
          <w:rFonts w:ascii="Times New Roman" w:eastAsiaTheme="minorEastAsia" w:hAnsi="Times New Roman"/>
          <w:bCs/>
          <w:lang w:eastAsia="zh-CN"/>
        </w:rPr>
        <w:t>F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448.0437, found 448.0413.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1750, 1695, 1605, 1353, 1322, 1283, 1209, 1184, 1151, 1065, 1008, 822, 712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57FDB4CE" wp14:editId="3B0E2465">
            <wp:extent cx="5274310" cy="937655"/>
            <wp:effectExtent l="0" t="0" r="2540" b="0"/>
            <wp:docPr id="263" name="图片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3.540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6777730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50.04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4.078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6767359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49.96</w:t>
            </w:r>
          </w:p>
        </w:tc>
      </w:tr>
    </w:tbl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2896FD33" wp14:editId="437C6472">
            <wp:extent cx="5274310" cy="1054862"/>
            <wp:effectExtent l="0" t="0" r="2540" b="0"/>
            <wp:docPr id="335" name="图片 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54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3.518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4303601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93.42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4.067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302938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6.58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)-8-oxo-8,13-dihydro-13a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-naphtho[2',3':4,5]isothiazolo[2,3-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]isoquinoline-13a-carboxylate 6,6-dioxide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17)</w:t>
      </w:r>
    </w:p>
    <w:p w:rsidR="00137FB0" w:rsidRPr="003722AB" w:rsidRDefault="00137FB0" w:rsidP="00AE763C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321" w:dyaOrig="1555">
          <v:shape id="_x0000_i1093" type="#_x0000_t75" style="width:93.05pt;height:62.5pt" o:ole="">
            <v:imagedata r:id="rId180" o:title=""/>
          </v:shape>
          <o:OLEObject Type="Embed" ProgID="ChemDraw.Document.6.0" ShapeID="_x0000_i1093" DrawAspect="Content" ObjectID="_1784569840" r:id="rId181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55% yield, 86%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24.2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-212.9 (c = 0.45,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IH-3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4.87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7.64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8.49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8.22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2H), 8.02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7.85 – 7.76 (m, 2H), 7.76 – 7.69 (m, 1H), 7.59 (td,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7.6, 1.2 Hz, 1H), 7.47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7.37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4.14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4.10 – 3.92 (m, 2H), 3.45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0.97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168.5, 160.6, 135.4, 135.1, 134.1, 134.0, 131.3, 130.1, 129.8, 129.1, 128.9, 128.7, 128.6, 128.3, 127.9, 125.1, 123.2, 119.3, 68.5, 63.5, 38.3, 13.6.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22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430.0720, found 430.0723.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1744, 1694, 1605, 1457, 1337, 1314, 1290, 1206, 1186, 1155, 1064, 1018, 702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162637DE" wp14:editId="5339F9F1">
            <wp:extent cx="5274310" cy="937655"/>
            <wp:effectExtent l="0" t="0" r="2540" b="0"/>
            <wp:docPr id="336" name="图片 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4.866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10962344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50.42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7.642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10778296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49.58</w:t>
            </w:r>
          </w:p>
        </w:tc>
      </w:tr>
    </w:tbl>
    <w:p w:rsidR="00137FB0" w:rsidRPr="003722AB" w:rsidRDefault="00137FB0" w:rsidP="00AE763C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72367887" wp14:editId="2EBAB50D">
            <wp:extent cx="5274310" cy="1054862"/>
            <wp:effectExtent l="0" t="0" r="2540" b="0"/>
            <wp:docPr id="337" name="图片 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54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4.880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7724658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93.15</w:t>
            </w:r>
          </w:p>
        </w:tc>
      </w:tr>
      <w:tr w:rsidR="00137FB0" w:rsidRPr="003722AB" w:rsidTr="00AE763C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7.683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568019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AE763C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6.85</w:t>
            </w:r>
          </w:p>
        </w:tc>
      </w:tr>
    </w:tbl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)-8-methyl-7-oxo-7,12-dihydro-12a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 (E18)</w:t>
      </w:r>
    </w:p>
    <w:p w:rsidR="00FF4B65" w:rsidRPr="003722AB" w:rsidRDefault="00FF4B65" w:rsidP="00FF4B65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1920" w:dyaOrig="1327">
          <v:shape id="_x0000_i1094" type="#_x0000_t75" style="width:76.75pt;height:54.35pt" o:ole="">
            <v:imagedata r:id="rId184" o:title=""/>
          </v:shape>
          <o:OLEObject Type="Embed" ProgID="ChemDraw.Document.6.0" ShapeID="_x0000_i1094" DrawAspect="Content" ObjectID="_1784569841" r:id="rId185"/>
        </w:objec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89% yield, 92%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24.2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-200.8 (c = 0.66,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IG-3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5.57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6.67 min.</w: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8.05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7.93 – 7.84 (m, 2H), 7.83 – 7.77 (m, 1H), 7.75 – 7.66 (m, 1H), 7.43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1H), 7.34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4.17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 Hz, 1H), 4.08 – 3.96 (m, 2H), 3.14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 Hz, 1H), 2.41 (s, 3H), 0.97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7.2Hz, 3H).</w: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168.7, 161.0, 136.0, 135.6, 134.6, 134.4, 133.7, 132.5, 131.2, 127.9, 127.0, 124.3, 122.0, 68.1, 63.4, 35.1, 19.3, 13.6.</w: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394.0720, found 394.0736.</w: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1745, 1692, 1469, 1341, 1324, 1209, 1069, 752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FF4B65" w:rsidRPr="003722AB" w:rsidRDefault="00FF4B65" w:rsidP="00FF4B6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4BC07DAD" wp14:editId="32A23A67">
            <wp:extent cx="5274310" cy="1054862"/>
            <wp:effectExtent l="0" t="0" r="2540" b="0"/>
            <wp:docPr id="342" name="图片 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54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5.566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4059191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49.97</w:t>
            </w:r>
          </w:p>
        </w:tc>
      </w:tr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6.667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4063620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50.03</w:t>
            </w:r>
          </w:p>
        </w:tc>
      </w:tr>
    </w:tbl>
    <w:p w:rsidR="00FF4B65" w:rsidRPr="003722AB" w:rsidRDefault="00FF4B65" w:rsidP="00FF4B6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14A7521E" wp14:editId="7206146C">
            <wp:extent cx="5274310" cy="1048664"/>
            <wp:effectExtent l="0" t="0" r="2540" b="0"/>
            <wp:docPr id="343" name="图片 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4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5.598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223718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3.99</w:t>
            </w:r>
          </w:p>
        </w:tc>
      </w:tr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6.655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5388629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96.01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)-9-methyl-7-oxo-7,12-dihydro-12a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19)</w:t>
      </w:r>
    </w:p>
    <w:p w:rsidR="00137FB0" w:rsidRPr="003722AB" w:rsidRDefault="00137FB0" w:rsidP="004340F5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165" w:dyaOrig="1327">
          <v:shape id="_x0000_i1095" type="#_x0000_t75" style="width:86.25pt;height:54.35pt" o:ole="">
            <v:imagedata r:id="rId188" o:title=""/>
          </v:shape>
          <o:OLEObject Type="Embed" ProgID="ChemDraw.Document.6.0" ShapeID="_x0000_i1095" DrawAspect="Content" ObjectID="_1784569842" r:id="rId189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77% yield, 93%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23.9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-169.6 (c = 0.57,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IG-3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7.26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9.92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7.99 (s, 1H), 7.90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7.8 Hz, 1H), 7.85 – 7.75 (m, 2H), 7.73 – 7.65 (m, 1H), 7.40 – 7.31 (m, 1H), 7.22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7.7 Hz, 1H), 4.12 – 3.93 (m, 3H), 3.35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15.2Hz, 1H), 2.40 (s, 3H), 0.98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168.6, 160.9, 138.6, 135.0, 134.6, 134.3, 132.5, 132.0, 131.1, 129.3, 128.1, 127.5, 124.3, 122.0, 68.7, 63.4, 38.1, 21.0, 13.6.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394.0720, found 394.0719.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1744, 1693, 1341, 1295, 1213, 1181, 1064, 1015, 759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4340F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lastRenderedPageBreak/>
        <w:drawing>
          <wp:inline distT="0" distB="0" distL="0" distR="0" wp14:anchorId="6E4A7708" wp14:editId="39C55B3A">
            <wp:extent cx="5274310" cy="1113465"/>
            <wp:effectExtent l="0" t="0" r="2540" b="0"/>
            <wp:docPr id="340" name="图片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1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7.264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4002704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49.85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9.922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4026981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50.15</w:t>
            </w:r>
          </w:p>
        </w:tc>
      </w:tr>
    </w:tbl>
    <w:p w:rsidR="00137FB0" w:rsidRPr="003722AB" w:rsidRDefault="00137FB0" w:rsidP="004340F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63499A82" wp14:editId="19B95049">
            <wp:extent cx="5274310" cy="1084164"/>
            <wp:effectExtent l="0" t="0" r="2540" b="1905"/>
            <wp:docPr id="341" name="图片 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84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7.343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113716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3.50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9.997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3131715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96.50</w:t>
            </w:r>
          </w:p>
        </w:tc>
      </w:tr>
    </w:tbl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)-9-fluoro-7-oxo-7,12-dihydro-12a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 (E20)</w:t>
      </w:r>
    </w:p>
    <w:p w:rsidR="00FF4B65" w:rsidRPr="003722AB" w:rsidRDefault="00FF4B65" w:rsidP="00FF4B65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225" w:dyaOrig="1327">
          <v:shape id="_x0000_i1096" type="#_x0000_t75" style="width:89.65pt;height:54.35pt" o:ole="">
            <v:imagedata r:id="rId192" o:title=""/>
          </v:shape>
          <o:OLEObject Type="Embed" ProgID="ChemDraw.Document.6.0" ShapeID="_x0000_i1096" DrawAspect="Content" ObjectID="_1784569843" r:id="rId193"/>
        </w:objec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99% yield, 96%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23.4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-165.7 (c = 0.75,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IG-3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70/30,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3.08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4.01 min.</w: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7.97 – 7.78 (m, 4H), 7.76 – 7.69 (m, 1H), 7.37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8.4, 5.2 Hz, 1H), 7.33 – 7.23 (m, 1H), 4.18 – 3.95 (m, 3H), 3.38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1.01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168.3, 162.4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247.7 Hz), 159.7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2.7 Hz), 134.5, 134.4, 132.1, 131.3, 130.8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3.4 Hz), 130.2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7.5 Hz), 129.7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7.8 Hz), 124.4, 122.0, 121.4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22.1 Hz), 115.6 (d, </w:t>
      </w:r>
      <w:r w:rsidRPr="003722AB">
        <w:rPr>
          <w:rFonts w:ascii="Times New Roman" w:eastAsiaTheme="minorEastAsia" w:hAnsi="Times New Roman"/>
          <w:bCs/>
          <w:i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23.6 Hz), 68.6, 63.6, 37.7, 13.6.</w: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19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F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(377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-111.44.</w: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18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14</w:t>
      </w:r>
      <w:r w:rsidRPr="003722AB">
        <w:rPr>
          <w:rFonts w:ascii="Times New Roman" w:eastAsiaTheme="minorEastAsia" w:hAnsi="Times New Roman"/>
          <w:bCs/>
          <w:lang w:eastAsia="zh-CN"/>
        </w:rPr>
        <w:t>FNO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398.0469, found 398.0453.</w: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1744, 1689, 1494, 1435, 1339, 1290, 1205, 1177, 1060, 938, 724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FF4B65" w:rsidRPr="003722AB" w:rsidRDefault="00FF4B65" w:rsidP="00FF4B6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7549B8F0" wp14:editId="2848C6C6">
            <wp:extent cx="5274310" cy="1124735"/>
            <wp:effectExtent l="0" t="0" r="2540" b="0"/>
            <wp:docPr id="352" name="图片 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2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3.075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2401752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49.97</w:t>
            </w:r>
          </w:p>
        </w:tc>
      </w:tr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4.011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2404698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50.03</w:t>
            </w:r>
          </w:p>
        </w:tc>
      </w:tr>
    </w:tbl>
    <w:p w:rsidR="00FF4B65" w:rsidRPr="003722AB" w:rsidRDefault="00FF4B65" w:rsidP="00FF4B6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0AFE6FE0" wp14:editId="5E16A4F6">
            <wp:extent cx="5274310" cy="1095434"/>
            <wp:effectExtent l="0" t="0" r="2540" b="9525"/>
            <wp:docPr id="353" name="图片 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95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3.039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118265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1.78</w:t>
            </w:r>
          </w:p>
        </w:tc>
      </w:tr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3.940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6540943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98.22</w:t>
            </w:r>
          </w:p>
        </w:tc>
      </w:tr>
    </w:tbl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lastRenderedPageBreak/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)-9-chloro-7-oxo-7,12-dihydro-12a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 (E21)</w:t>
      </w:r>
    </w:p>
    <w:p w:rsidR="00FF4B65" w:rsidRPr="003722AB" w:rsidRDefault="00FF4B65" w:rsidP="00FF4B65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330" w:dyaOrig="1327">
          <v:shape id="_x0000_i1097" type="#_x0000_t75" style="width:93.05pt;height:54.35pt" o:ole="">
            <v:imagedata r:id="rId196" o:title=""/>
          </v:shape>
          <o:OLEObject Type="Embed" ProgID="ChemDraw.Document.6.0" ShapeID="_x0000_i1097" DrawAspect="Content" ObjectID="_1784569844" r:id="rId197"/>
        </w:objec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86% yield, 96%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23.8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-167.1 (c = 0.67,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IG-3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70/30,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4.30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7.76 min.</w: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8.15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2.0 Hz, 1H), 7.90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7.86 – 7.77 (m, 2H), 7.75 – 7.67 (m, 1H), 7.53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8.0, 2.4 Hz, 1H), 7.31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4.14 – 3.94 (m, 3H), 3.36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1.01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168.2, 159.5, 134.8, 134.5, 134.4, 134.1, 133.3, 132.1, 131.3, 129.7, 129.3, 128.8, 124.3, 122.0, 68.4, 63.7, 37.8, 13.6.</w: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18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14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35</w:t>
      </w:r>
      <w:r w:rsidRPr="003722AB">
        <w:rPr>
          <w:rFonts w:ascii="Times New Roman" w:eastAsiaTheme="minorEastAsia" w:hAnsi="Times New Roman"/>
          <w:bCs/>
          <w:lang w:eastAsia="zh-CN"/>
        </w:rPr>
        <w:t>ClNO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414.0173, found 414.0144.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18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14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37</w:t>
      </w:r>
      <w:r w:rsidRPr="003722AB">
        <w:rPr>
          <w:rFonts w:ascii="Times New Roman" w:eastAsiaTheme="minorEastAsia" w:hAnsi="Times New Roman"/>
          <w:bCs/>
          <w:lang w:eastAsia="zh-CN"/>
        </w:rPr>
        <w:t>ClNO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416.0144, found 416.0111.</w: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1744, 1696, 1417, 1344, 1287, 1188, 1064, 895, 756, 712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FF4B65" w:rsidRPr="003722AB" w:rsidRDefault="00FF4B65" w:rsidP="00FF4B6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25C3613D" wp14:editId="53761BE7">
            <wp:extent cx="5274310" cy="1095434"/>
            <wp:effectExtent l="0" t="0" r="2540" b="9525"/>
            <wp:docPr id="356" name="图片 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95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4.304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1351878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50.13</w:t>
            </w:r>
          </w:p>
        </w:tc>
      </w:tr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7.757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1344777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49.87</w:t>
            </w:r>
          </w:p>
        </w:tc>
      </w:tr>
    </w:tbl>
    <w:p w:rsidR="00FF4B65" w:rsidRPr="003722AB" w:rsidRDefault="00FF4B65" w:rsidP="00FF4B6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75195657" wp14:editId="6812373F">
            <wp:extent cx="5274310" cy="1072330"/>
            <wp:effectExtent l="0" t="0" r="2540" b="0"/>
            <wp:docPr id="357" name="图片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7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4.263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118303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2.05</w:t>
            </w:r>
          </w:p>
        </w:tc>
      </w:tr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7.588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5642201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97.95</w:t>
            </w:r>
          </w:p>
        </w:tc>
      </w:tr>
    </w:tbl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)-10-methyl-7-oxo-7,12-dihydro-12a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 (E22)</w:t>
      </w:r>
    </w:p>
    <w:p w:rsidR="00FF4B65" w:rsidRPr="003722AB" w:rsidRDefault="00FF4B65" w:rsidP="00FF4B65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165" w:dyaOrig="1327">
          <v:shape id="_x0000_i1098" type="#_x0000_t75" style="width:86.25pt;height:54.35pt" o:ole="">
            <v:imagedata r:id="rId200" o:title=""/>
          </v:shape>
          <o:OLEObject Type="Embed" ProgID="ChemDraw.Document.6.0" ShapeID="_x0000_i1098" DrawAspect="Content" ObjectID="_1784569845" r:id="rId201"/>
        </w:objec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78% yield, 85%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24.5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-145.8 (c = 0.58,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OZ-3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7.71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9.05 min.</w: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8.08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7.91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7.86 - 7.76 (m, 2H), 7.74 – 7.66 (m, 1H), 7.26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9.0 Hz, 1H), 7.14 (s, 1H), 4.14 – 3.95 (m, 3H), 3.37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2.42 (s, 3H), 0.99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168.7, 160.7, 145.2, 135.1, 134.7, 134.3, 132.5, 131.1, 129.4, 129.1, 128.8, 125.1, 124.2, 122.0, 68.6, 63.4, 38.3, 21.7, 13.6.</w: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394.0720, found 394.0703.</w:t>
      </w:r>
    </w:p>
    <w:p w:rsidR="00FF4B65" w:rsidRPr="003722AB" w:rsidRDefault="00FF4B65" w:rsidP="00FF4B65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1743, 1692, 1611, 1340, 1321, 1285, 1192, 1169, 1064, 833, 759, 708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FF4B65" w:rsidRPr="003722AB" w:rsidRDefault="00FF4B65" w:rsidP="00FF4B6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1DDE5E74" wp14:editId="76DA5790">
            <wp:extent cx="5274310" cy="937655"/>
            <wp:effectExtent l="0" t="0" r="2540" b="0"/>
            <wp:docPr id="338" name="图片 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7.707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6339184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49.93</w:t>
            </w:r>
          </w:p>
        </w:tc>
      </w:tr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9.051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6358144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50.07</w:t>
            </w:r>
          </w:p>
        </w:tc>
      </w:tr>
    </w:tbl>
    <w:p w:rsidR="00FF4B65" w:rsidRPr="003722AB" w:rsidRDefault="00FF4B65" w:rsidP="00FF4B6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lastRenderedPageBreak/>
        <w:drawing>
          <wp:inline distT="0" distB="0" distL="0" distR="0" wp14:anchorId="315E1DD5" wp14:editId="02AB4B3A">
            <wp:extent cx="5274310" cy="1031195"/>
            <wp:effectExtent l="0" t="0" r="2540" b="0"/>
            <wp:docPr id="339" name="图片 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3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7.770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2180997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92.44</w:t>
            </w:r>
          </w:p>
        </w:tc>
      </w:tr>
      <w:tr w:rsidR="00FF4B65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9.146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178246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FF4B65" w:rsidRPr="003722AB" w:rsidRDefault="00FF4B65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7.56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)-10-methoxy-7-oxo-7,12-dihydro-12a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(E23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137FB0" w:rsidRPr="003722AB" w:rsidRDefault="00137FB0" w:rsidP="004340F5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520" w:dyaOrig="1327">
          <v:shape id="_x0000_i1099" type="#_x0000_t75" style="width:99.85pt;height:54.35pt" o:ole="">
            <v:imagedata r:id="rId204" o:title=""/>
          </v:shape>
          <o:OLEObject Type="Embed" ProgID="ChemDraw.Document.6.0" ShapeID="_x0000_i1099" DrawAspect="Content" ObjectID="_1784569846" r:id="rId205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31% yield, 73%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24.1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-131.6 (c = 0.12,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IH-3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3.57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4.58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8.15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8.8 Hz, 1H), 7.91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7.82 – 7.74 (m, 2H), 7.73 – 7.66 (m, 1H), 6.95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8.8, 2.4 Hz, 1H), 6.80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1.6 Hz, 1H), 4.14 – 3.95 (m, 3H), 3.89 (s, 3H), 3.37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15.2 Hz, 1H), 1.01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168.8, 164.1, 160.4, 137.5, 134.9, 134.3, 132.6, 131.5, 131.2, 124.1, 122.1, 120.4, 114.0, 113.4, 68.5, 63.5, 55.6, 38.6, 13.7.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6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410.0669, found 410.0680.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1744, 1690, 1605, 1497, 1450, 1336, 1284, 1193, 1163, 1065, 834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4340F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00719131" wp14:editId="1FDBC338">
            <wp:extent cx="5274310" cy="937655"/>
            <wp:effectExtent l="0" t="0" r="2540" b="0"/>
            <wp:docPr id="344" name="图片 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3.570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351953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49.49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4.578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359141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50.51</w:t>
            </w:r>
          </w:p>
        </w:tc>
      </w:tr>
    </w:tbl>
    <w:p w:rsidR="00137FB0" w:rsidRPr="003722AB" w:rsidRDefault="00137FB0" w:rsidP="004340F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4CDD1194" wp14:editId="57F84A7C">
            <wp:extent cx="5274310" cy="1001894"/>
            <wp:effectExtent l="0" t="0" r="2540" b="8255"/>
            <wp:docPr id="345" name="图片 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01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3.575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309744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86.42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4.589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48655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13.58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)-10-fluoro-7-oxo-7,12-dihydro-12a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(E24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137FB0" w:rsidRPr="003722AB" w:rsidRDefault="00137FB0" w:rsidP="004340F5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225" w:dyaOrig="1327">
          <v:shape id="_x0000_i1100" type="#_x0000_t75" style="width:89.65pt;height:54.35pt" o:ole="">
            <v:imagedata r:id="rId208" o:title=""/>
          </v:shape>
          <o:OLEObject Type="Embed" ProgID="ChemDraw.Document.6.0" ShapeID="_x0000_i1100" DrawAspect="Content" ObjectID="_1784569847" r:id="rId209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54% yield, 97%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24.1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-176.5 (c = 0.39,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IG-3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5.10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6.32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8.23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8.8, 5.6 Hz, 1H), 7.92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7.83 – 7.78 (m, 2H), 7.76 – 7.67 (m, 1H), 7.15 (td,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8.4, 2.0 Hz, 1H), 7.09 – 6.99 (m, 1H), 4.14 – 3.94 (m, 3H), 3.41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 Hz, 1H), 1.01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168.4, 165.9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255.8 Hz), 159.7, 138.2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9.4 Hz), 134.6, 134.5, 132.1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3.7 Hz), 132.1, 131.3, 124.2, 124.1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2.9 Hz), 122.1, 116.2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22.1 Hz), 115.3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22.7 Hz), 68.4, 63.7, 38.3, 13.6.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19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F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(377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-102.48.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18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14</w:t>
      </w:r>
      <w:r w:rsidRPr="003722AB">
        <w:rPr>
          <w:rFonts w:ascii="Times New Roman" w:eastAsiaTheme="minorEastAsia" w:hAnsi="Times New Roman"/>
          <w:bCs/>
          <w:lang w:eastAsia="zh-CN"/>
        </w:rPr>
        <w:t>FNO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398.0469, found 398.0445.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1744, 1696, 1611, 1491, 1451, 1342, 1289, 1204, 1189, 1065, 833, 707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4340F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lastRenderedPageBreak/>
        <w:drawing>
          <wp:inline distT="0" distB="0" distL="0" distR="0" wp14:anchorId="6B4E4A37" wp14:editId="358211A6">
            <wp:extent cx="5274310" cy="872853"/>
            <wp:effectExtent l="0" t="0" r="2540" b="3810"/>
            <wp:docPr id="350" name="图片 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72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5.096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1779364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49.77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6.324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1796101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50.23</w:t>
            </w:r>
          </w:p>
        </w:tc>
      </w:tr>
    </w:tbl>
    <w:p w:rsidR="00137FB0" w:rsidRPr="003722AB" w:rsidRDefault="00137FB0" w:rsidP="004340F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59EBD5E9" wp14:editId="477A25DC">
            <wp:extent cx="5274310" cy="1031195"/>
            <wp:effectExtent l="0" t="0" r="2540" b="0"/>
            <wp:docPr id="351" name="图片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3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5.165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16671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1.58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6.461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1035526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98.42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)-10-chloro-7-oxo-7,12-dihydro-12a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(E25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137FB0" w:rsidRPr="003722AB" w:rsidRDefault="00137FB0" w:rsidP="004340F5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330" w:dyaOrig="1327">
          <v:shape id="_x0000_i1101" type="#_x0000_t75" style="width:93.05pt;height:54.35pt" o:ole="">
            <v:imagedata r:id="rId212" o:title=""/>
          </v:shape>
          <o:OLEObject Type="Embed" ProgID="ChemDraw.Document.6.0" ShapeID="_x0000_i1101" DrawAspect="Content" ObjectID="_1784569848" r:id="rId213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79% yield, 92%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23.7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-110.4 (c = 0.62,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IG-3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70/30,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4.40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7.63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8.14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8.4 Hz, 1H), 7.92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7.6Hz, 1H), 7.84 – 7.77 (m, 2H), 7.76 – 7.68 (m, 1H), 7.47 – 7.41 (m, 1H), 7.35 (s, 1H), 4.16 – 3.91 (m, 3H), 3.39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 Hz, 1H), 1.01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168.3, 159.8, 140.5, 136.8, 134.5, 132.1, 131.4, 130.6, 129.1, 128.3, 126.2, 124.3, 122.1, 68.4, 63.7, 38.1, 13.6.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18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14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35</w:t>
      </w:r>
      <w:r w:rsidRPr="003722AB">
        <w:rPr>
          <w:rFonts w:ascii="Times New Roman" w:eastAsiaTheme="minorEastAsia" w:hAnsi="Times New Roman"/>
          <w:bCs/>
          <w:lang w:eastAsia="zh-CN"/>
        </w:rPr>
        <w:t>ClNO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414.0173, found 414.0175.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18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14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37</w:t>
      </w:r>
      <w:r w:rsidRPr="003722AB">
        <w:rPr>
          <w:rFonts w:ascii="Times New Roman" w:eastAsiaTheme="minorEastAsia" w:hAnsi="Times New Roman"/>
          <w:bCs/>
          <w:lang w:eastAsia="zh-CN"/>
        </w:rPr>
        <w:t>ClNO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416.0144, found 416.0143.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1744, 1695, 1597, 1343, 1322, 1282, 1193, 1148, 1064, 827, 758, 706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4340F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340B3713" wp14:editId="2D4C98B0">
            <wp:extent cx="5274310" cy="1031195"/>
            <wp:effectExtent l="0" t="0" r="2540" b="0"/>
            <wp:docPr id="354" name="图片 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3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4.405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3438075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50.06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7.626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3429252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49.94</w:t>
            </w:r>
          </w:p>
        </w:tc>
      </w:tr>
    </w:tbl>
    <w:p w:rsidR="00137FB0" w:rsidRPr="003722AB" w:rsidRDefault="00137FB0" w:rsidP="004340F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6E8A6809" wp14:editId="4EC601C7">
            <wp:extent cx="5274310" cy="1001894"/>
            <wp:effectExtent l="0" t="0" r="2540" b="8255"/>
            <wp:docPr id="355" name="图片 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01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4.413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99355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4.04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7.702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2362387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95.96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)-7-oxo-7,14-dihydro-13b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-benzo[f]benzo[4,5]isothiazolo[2,3-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]isoquinoline-13b-carboxylate 9,9-dioxide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="004340F5" w:rsidRPr="003722AB">
        <w:rPr>
          <w:rFonts w:ascii="Times New Roman" w:eastAsiaTheme="minorEastAsia" w:hAnsi="Times New Roman"/>
          <w:b/>
          <w:bCs/>
          <w:lang w:eastAsia="zh-CN"/>
        </w:rPr>
        <w:t>26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137FB0" w:rsidRPr="003722AB" w:rsidRDefault="00137FB0" w:rsidP="004340F5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167" w:dyaOrig="1456">
          <v:shape id="_x0000_i1102" type="#_x0000_t75" style="width:86.25pt;height:59.1pt" o:ole="">
            <v:imagedata r:id="rId216" o:title=""/>
          </v:shape>
          <o:OLEObject Type="Embed" ProgID="ChemDraw.Document.6.0" ShapeID="_x0000_i1102" DrawAspect="Content" ObjectID="_1784569849" r:id="rId217"/>
        </w:object>
      </w:r>
    </w:p>
    <w:p w:rsidR="00137FB0" w:rsidRPr="003722AB" w:rsidRDefault="00FF4B65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94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>% yield, 93% ee. [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="00137FB0" w:rsidRPr="003722AB">
        <w:rPr>
          <w:rFonts w:ascii="Times New Roman" w:eastAsiaTheme="minorEastAsia" w:hAnsi="Times New Roman"/>
          <w:bCs/>
          <w:lang w:eastAsia="zh-CN"/>
        </w:rPr>
        <w:t>]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="00137FB0" w:rsidRPr="003722AB">
        <w:rPr>
          <w:rFonts w:ascii="Times New Roman" w:eastAsiaTheme="minorEastAsia" w:hAnsi="Times New Roman"/>
          <w:bCs/>
          <w:vertAlign w:val="superscript"/>
          <w:lang w:eastAsia="zh-CN"/>
        </w:rPr>
        <w:t>25.1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= -280.1 (c = 0.78, in CH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>Cl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="00137FB0"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="00137FB0"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="00137FB0" w:rsidRPr="003722AB">
        <w:rPr>
          <w:rFonts w:ascii="Times New Roman" w:eastAsiaTheme="minorEastAsia" w:hAnsi="Times New Roman"/>
          <w:b/>
          <w:bCs/>
          <w:lang w:eastAsia="zh-CN"/>
        </w:rPr>
        <w:t>IG-3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>, CO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= 11.94 min, t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= 15.45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8.20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8.8 Hz, 1H), 8.18 – 8.10 (m, 1H), 8.00 – 7.82 (m, 5H), 7.73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7.70 – 7.62 (m, 2H), 4.80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16.0 Hz, 1H), 4.07 – 3.86 (m, 2H), 3.47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16.0 Hz, 1H), 0.90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168.7, 160.9, 135.9, 134.7, 134.5, 133.9, 132.6, 131.3, 130.1, 129.0, 128.9, 128.7, 127.6, 125.4, 124.3, 124.3, 123.6, 122.1, 68.1, 63.5, 34.4, 13.6.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22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430.0720, found 430.0725.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1744, 1689, 1341, 1298, 1201, 1183, 1154, 1073, 1016, 763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4340F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1D3F0756" wp14:editId="16093221">
            <wp:extent cx="5274310" cy="1089799"/>
            <wp:effectExtent l="0" t="0" r="2540" b="0"/>
            <wp:docPr id="358" name="图片 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89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11.936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15710264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50.17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15.450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15605213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49.83</w:t>
            </w:r>
          </w:p>
        </w:tc>
      </w:tr>
    </w:tbl>
    <w:p w:rsidR="00137FB0" w:rsidRPr="003722AB" w:rsidRDefault="00137FB0" w:rsidP="004340F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79D4E531" wp14:editId="77697465">
            <wp:extent cx="5274310" cy="1124735"/>
            <wp:effectExtent l="0" t="0" r="2540" b="0"/>
            <wp:docPr id="359" name="图片 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2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12.026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804750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3.27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15.432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23784165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96.73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)-12-methyl-7-oxo-7,12-dihydro-12a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="004340F5" w:rsidRPr="003722AB">
        <w:rPr>
          <w:rFonts w:ascii="Times New Roman" w:eastAsiaTheme="minorEastAsia" w:hAnsi="Times New Roman"/>
          <w:b/>
          <w:bCs/>
          <w:lang w:eastAsia="zh-CN"/>
        </w:rPr>
        <w:t>27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137FB0" w:rsidRPr="003722AB" w:rsidRDefault="00137FB0" w:rsidP="004340F5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1917" w:dyaOrig="1533">
          <v:shape id="_x0000_i1103" type="#_x0000_t75" style="width:76.1pt;height:61.15pt" o:ole="">
            <v:imagedata r:id="rId220" o:title=""/>
          </v:shape>
          <o:OLEObject Type="Embed" ProgID="ChemDraw.Document.6.0" ShapeID="_x0000_i1103" DrawAspect="Content" ObjectID="_1784569850" r:id="rId221"/>
        </w:object>
      </w:r>
    </w:p>
    <w:p w:rsidR="00137FB0" w:rsidRPr="003722AB" w:rsidRDefault="00FF4B65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98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>% yield, 3:1 dr, 98%/77% ee. [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="00137FB0" w:rsidRPr="003722AB">
        <w:rPr>
          <w:rFonts w:ascii="Times New Roman" w:eastAsiaTheme="minorEastAsia" w:hAnsi="Times New Roman"/>
          <w:bCs/>
          <w:lang w:eastAsia="zh-CN"/>
        </w:rPr>
        <w:t>]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="00137FB0" w:rsidRPr="003722AB">
        <w:rPr>
          <w:rFonts w:ascii="Times New Roman" w:eastAsiaTheme="minorEastAsia" w:hAnsi="Times New Roman"/>
          <w:bCs/>
          <w:vertAlign w:val="superscript"/>
          <w:lang w:eastAsia="zh-CN"/>
        </w:rPr>
        <w:t>24.5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= -186.3 (c = 0.78, in CH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>Cl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="00137FB0"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="00137FB0"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="00137FB0" w:rsidRPr="003722AB">
        <w:rPr>
          <w:rFonts w:ascii="Times New Roman" w:eastAsiaTheme="minorEastAsia" w:hAnsi="Times New Roman"/>
          <w:b/>
          <w:bCs/>
          <w:lang w:eastAsia="zh-CN"/>
        </w:rPr>
        <w:t>IG-3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>, CO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= 4.28 min, t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= 5.22 min, t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R3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= 6.88 min, t</w:t>
      </w:r>
      <w:r w:rsidR="00137FB0" w:rsidRPr="003722AB">
        <w:rPr>
          <w:rFonts w:ascii="Times New Roman" w:eastAsiaTheme="minorEastAsia" w:hAnsi="Times New Roman"/>
          <w:bCs/>
          <w:vertAlign w:val="subscript"/>
          <w:lang w:eastAsia="zh-CN"/>
        </w:rPr>
        <w:t>R4</w:t>
      </w:r>
      <w:r w:rsidR="00137FB0" w:rsidRPr="003722AB">
        <w:rPr>
          <w:rFonts w:ascii="Times New Roman" w:eastAsiaTheme="minorEastAsia" w:hAnsi="Times New Roman"/>
          <w:bCs/>
          <w:lang w:eastAsia="zh-CN"/>
        </w:rPr>
        <w:t xml:space="preserve"> = 7.52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8.18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8.03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7.93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7.84 – 7.79 (m, 1H), 7.76 – 7.70 (m, 1H), 7.67 – 7.61 (m, 1H), 7.48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7.43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4.03 – 3.95 (m, 1H), 3.89 – 3.80 (m, 1H), 3.65 (q,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1H), 1.94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3H), 0.81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167.1, 161.7, 139.3, 135.1, 134.2, 133.6, 131.2, 130.6, 128.6, 128.4, 128.2, 127.2, 125.1, 122.1, 71.4, 62.8, 43.9, 13.4, 12.4.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394.0720, found 394.0722.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1742, 1693, 1457, 1323, 1297, 1189, 1144, 1069, 767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4340F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23A3409A" wp14:editId="48F21BCD">
            <wp:extent cx="5274310" cy="1212641"/>
            <wp:effectExtent l="0" t="0" r="2540" b="6985"/>
            <wp:docPr id="360" name="图片 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12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lastRenderedPageBreak/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4.278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1572485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17.28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5.220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1589758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17.47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6.884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2968571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32.63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7.519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2968050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32.62</w:t>
            </w:r>
          </w:p>
        </w:tc>
      </w:tr>
    </w:tbl>
    <w:p w:rsidR="00137FB0" w:rsidRPr="003722AB" w:rsidRDefault="00137FB0" w:rsidP="004340F5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0B2168BC" wp14:editId="1BBB9EEF">
            <wp:extent cx="5274310" cy="1212641"/>
            <wp:effectExtent l="0" t="0" r="2540" b="6985"/>
            <wp:docPr id="361" name="图片 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12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4.292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1216589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24.21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5.248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143449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2.85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6.898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3627340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72.18</w:t>
            </w:r>
          </w:p>
        </w:tc>
      </w:tr>
      <w:tr w:rsidR="00137FB0" w:rsidRPr="003722AB" w:rsidTr="004340F5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7.577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38218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4340F5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0.76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)-12-cyclopropyl-7-oxo-7,12-dihydro-12a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FF4B65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="00B93C01" w:rsidRPr="003722AB">
        <w:rPr>
          <w:rFonts w:ascii="Times New Roman" w:eastAsiaTheme="minorEastAsia" w:hAnsi="Times New Roman"/>
          <w:b/>
          <w:bCs/>
          <w:lang w:eastAsia="zh-CN"/>
        </w:rPr>
        <w:t>28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137FB0" w:rsidRPr="003722AB" w:rsidRDefault="00137FB0" w:rsidP="00B93C01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1920" w:dyaOrig="1562">
          <v:shape id="_x0000_i1104" type="#_x0000_t75" style="width:76.75pt;height:63.15pt" o:ole="">
            <v:imagedata r:id="rId224" o:title=""/>
          </v:shape>
          <o:OLEObject Type="Embed" ProgID="ChemDraw.Document.6.0" ShapeID="_x0000_i1104" DrawAspect="Content" ObjectID="_1784569851" r:id="rId225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Analytic data of the less polar isomer: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34% yield, 90%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24.4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-152.6 (c = 0.27,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AD-3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2.25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3.78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8.33 – 8.24 (m, 1H), 8.16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7.6, 1.2 Hz, 1H), 7.96 – 7.88 (m, 2H), 7.79 – 7.68 (m, 2H), 7.65 (td,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7.6, 1.2 Hz, 1H), 7.48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4.01 (dq,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10.8, 7.2 Hz, 1H), 3.85 (dq,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10.8, 7.2 Hz, 1H), 2.65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10.4 Hz, 1H), 2.01 – 1.86 (m, 1H), 1.12 – 1.02 (m, 1H), 0.95 – 0.86 (m, 1H), 0.81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3H), 0.22 (dq,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10.4, 5.2 Hz, 1H), 0.13 (dq,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10.4, 5.2 Hz, 1H).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167.8, 161.6, 139.3, 135.0, 134.0, 132.8, 131.2, 129.9, 128.6, 128.5, 128.3, 126.3, 121.7, 71.8, 62.9, 55.0, 13.4, 8.3, 8.0, 5.3.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21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420.0876, found 420.0875.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1742, 1695, 1454, 1324, 1297, 1267, 1189, 1142, 1069, 859, 751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B93C01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07CCF7DE" wp14:editId="5D4DA63C">
            <wp:extent cx="5274310" cy="1102196"/>
            <wp:effectExtent l="0" t="0" r="2540" b="3175"/>
            <wp:docPr id="362" name="图片 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02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989"/>
        <w:gridCol w:w="947"/>
        <w:gridCol w:w="877"/>
      </w:tblGrid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</w:p>
        </w:tc>
        <w:tc>
          <w:tcPr>
            <w:tcW w:w="989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Retention Time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% Area</w:t>
            </w:r>
          </w:p>
        </w:tc>
      </w:tr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2.249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2332219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49.72</w:t>
            </w:r>
          </w:p>
        </w:tc>
      </w:tr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3.784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2358045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50.28</w:t>
            </w:r>
          </w:p>
        </w:tc>
      </w:tr>
    </w:tbl>
    <w:p w:rsidR="00137FB0" w:rsidRPr="003722AB" w:rsidRDefault="00137FB0" w:rsidP="00B93C01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06EF3A8B" wp14:editId="22A5ABCF">
            <wp:extent cx="5274310" cy="1018235"/>
            <wp:effectExtent l="0" t="0" r="2540" b="0"/>
            <wp:docPr id="363" name="图片 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1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989"/>
        <w:gridCol w:w="947"/>
        <w:gridCol w:w="877"/>
      </w:tblGrid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</w:p>
        </w:tc>
        <w:tc>
          <w:tcPr>
            <w:tcW w:w="989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Retention Time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% Area</w:t>
            </w:r>
          </w:p>
        </w:tc>
      </w:tr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2.241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4920657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95.11</w:t>
            </w:r>
          </w:p>
        </w:tc>
      </w:tr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3.796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252920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4.89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Analytic data of the more polar isomer: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53% yield, 65%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24.4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-170.9 (c = 0.42,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AD-3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1.92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2.21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lastRenderedPageBreak/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8.22 – 8.13 (m, 1H), 7.93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7.8 Hz, 1H), 7.83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7.8 Hz, 1H), 7.81 – 7.75 (m, 1H), 7.74 – 7.67 (m, 1H), 7.57 (td,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7.6, 1.2 Hz, 1H), 7.51 – 7.42 (m, 1H), 7.24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4.03 (dq,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10.8, 7.2 Hz, 1H), 3.92 (dq,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10.8, 7.2 Hz, 1H), 3.52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0.88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3H), 0.81 – 0.68 (m, 1H), 0.33 – 0.23 (m, 1H), 0.23 – 0.09 (m, 2H), 0.04 – 0.00 (m, 1H).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168.9, 160.9, 139.1, 134.9, 133.9, 133.8, 131.1, 130.8, 128.9, 128.6, 128.5, 127.4, 125.2, 122.0, 72.8, 63.3, 49.9, 13.5, 12.0, 5.7, 1.4.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21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420.0876, found 420.0872.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1745, 1692, 1457, 1324, 1281, 1191, 1068, 758, 708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B93C01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48BCD859" wp14:editId="0FC4B85C">
            <wp:extent cx="5274310" cy="949488"/>
            <wp:effectExtent l="0" t="0" r="2540" b="3175"/>
            <wp:docPr id="364" name="图片 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49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989"/>
        <w:gridCol w:w="947"/>
        <w:gridCol w:w="877"/>
      </w:tblGrid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</w:p>
        </w:tc>
        <w:tc>
          <w:tcPr>
            <w:tcW w:w="989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Retention Time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% Area</w:t>
            </w:r>
          </w:p>
        </w:tc>
      </w:tr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1.920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4189221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49.59</w:t>
            </w:r>
          </w:p>
        </w:tc>
      </w:tr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2.210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4258434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50.41</w:t>
            </w:r>
          </w:p>
        </w:tc>
      </w:tr>
    </w:tbl>
    <w:p w:rsidR="00137FB0" w:rsidRPr="003722AB" w:rsidRDefault="00137FB0" w:rsidP="00B93C01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08E155BA" wp14:editId="47A26BCE">
            <wp:extent cx="5274310" cy="880179"/>
            <wp:effectExtent l="0" t="0" r="2540" b="0"/>
            <wp:docPr id="236" name="图片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80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989"/>
        <w:gridCol w:w="947"/>
        <w:gridCol w:w="877"/>
      </w:tblGrid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</w:p>
        </w:tc>
        <w:tc>
          <w:tcPr>
            <w:tcW w:w="989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Retention Time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% Area</w:t>
            </w:r>
          </w:p>
        </w:tc>
      </w:tr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1.915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2767905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82.69</w:t>
            </w:r>
          </w:p>
        </w:tc>
      </w:tr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2.212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579272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17.31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)-12,12-dimethyl-7-oxo-7,12-dihydro-12a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</w:t>
      </w:r>
      <w:r w:rsidR="00B10514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="00B93C01" w:rsidRPr="003722AB">
        <w:rPr>
          <w:rFonts w:ascii="Times New Roman" w:eastAsiaTheme="minorEastAsia" w:hAnsi="Times New Roman"/>
          <w:b/>
          <w:bCs/>
          <w:lang w:eastAsia="zh-CN"/>
        </w:rPr>
        <w:t>29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137FB0" w:rsidRPr="003722AB" w:rsidRDefault="00137FB0" w:rsidP="00B93C01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1920" w:dyaOrig="1530">
          <v:shape id="_x0000_i1105" type="#_x0000_t75" style="width:76.75pt;height:61.15pt" o:ole="">
            <v:imagedata r:id="rId230" o:title=""/>
          </v:shape>
          <o:OLEObject Type="Embed" ProgID="ChemDraw.Document.6.0" ShapeID="_x0000_i1105" DrawAspect="Content" ObjectID="_1784569852" r:id="rId231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64% yield, 73%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24.2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-89.8 (c = 0.49,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IG-3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80/20,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4.57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5.57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8.24 – 8.18 (m, 1H), 8.11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7.97 – 7.90 (m, 1H), 7.82 – 7.76 (m, 1H), 7.76 – 7.70 (m, 1H), 7.64 – 7.58 (m, 1H), 7.46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2H), 4.00 (dq,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10.8, 7.2 Hz, 1H), 3.84 (dq,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10.8, 7.2 Hz, 1H), 2.00 (s, 3H), 1.11 (s, 3H), 0.80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167.5, 161.6, 144.8, 135.2, 134.2, 133.7, 131.1, 130.1, 128.9, 128.0, 127.5, 127.2, 124.1, 122.0, 74.4, 62.9, 44.5, 28.0, 21.3, 13.3.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20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19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 ([M]) = 408.0876, found 408.0851.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1740, 1693, 1452, 1326, 1273, 1240, 1191, 1142, 1027, 760, 698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B93C01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3D0E9042" wp14:editId="72C10652">
            <wp:extent cx="5274310" cy="1072330"/>
            <wp:effectExtent l="0" t="0" r="2540" b="0"/>
            <wp:docPr id="264" name="图片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7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4.570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1920567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50.84</w:t>
            </w:r>
          </w:p>
        </w:tc>
      </w:tr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5.567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1857244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49.16</w:t>
            </w:r>
          </w:p>
        </w:tc>
      </w:tr>
    </w:tbl>
    <w:p w:rsidR="00137FB0" w:rsidRPr="003722AB" w:rsidRDefault="00137FB0" w:rsidP="00B93C01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721C6987" wp14:editId="470955E8">
            <wp:extent cx="5274310" cy="1072330"/>
            <wp:effectExtent l="0" t="0" r="2540" b="0"/>
            <wp:docPr id="265" name="图片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7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4.565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2847918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86.66</w:t>
            </w:r>
          </w:p>
        </w:tc>
      </w:tr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5.585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438372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13.34</w:t>
            </w:r>
          </w:p>
        </w:tc>
      </w:tr>
    </w:tbl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)-7-oxo-7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,12a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-spiro[benzo[4,5]isothiazolo[2,3-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]isoquinoline-12,1'-cyclopropane]-12a-carboxylate 5,5-dioxide</w:t>
      </w:r>
      <w:r w:rsidR="00B10514" w:rsidRPr="003722AB">
        <w:rPr>
          <w:rFonts w:ascii="Times New Roman" w:eastAsiaTheme="minorEastAsia" w:hAnsi="Times New Roman"/>
          <w:b/>
          <w:bCs/>
          <w:lang w:eastAsia="zh-CN"/>
        </w:rPr>
        <w:t xml:space="preserve"> (E</w:t>
      </w:r>
      <w:r w:rsidR="00B93C01" w:rsidRPr="003722AB">
        <w:rPr>
          <w:rFonts w:ascii="Times New Roman" w:eastAsiaTheme="minorEastAsia" w:hAnsi="Times New Roman"/>
          <w:b/>
          <w:bCs/>
          <w:lang w:eastAsia="zh-CN"/>
        </w:rPr>
        <w:t>30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</w:t>
      </w:r>
    </w:p>
    <w:p w:rsidR="00137FB0" w:rsidRPr="003722AB" w:rsidRDefault="00137FB0" w:rsidP="00B93C01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1919" w:dyaOrig="1530">
          <v:shape id="_x0000_i1106" type="#_x0000_t75" style="width:76.1pt;height:61.15pt" o:ole="">
            <v:imagedata r:id="rId234" o:title=""/>
          </v:shape>
          <o:OLEObject Type="Embed" ProgID="ChemDraw.Document.6.0" ShapeID="_x0000_i1106" DrawAspect="Content" ObjectID="_1784569853" r:id="rId235"/>
        </w:objec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99% yield, 87%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24.2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-271.9 (c = 0.75,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IG-3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70/30,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2.77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3.79 min.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8.19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7.6, 1.2 Hz, 1H), 7.98 – 7.90 (m, 1H), 7.85 – 7.78 (m, 1H), 7.78 – 7.69 (m, 2H), 7.57 (td,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7.6, 1.2 Hz, 1H), 7.46 – 7.38 (m, 1H), 7.14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4.05 (dq,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10.8, 7.2 Hz, 1H), 3.94 (dq,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10.8, 7.2 Hz, 1H), 1.94 (dt,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9.6, 7.2 Hz, 1H), 1.78 (dt,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10.0, 7.2 Hz, 1H), 0.90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3H), 0.61 – 0.40 (m, 2H).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168.1, 161.6, 140.4, 135.7, 134.3, 133.7, 131.7, 129.1, 129.0, 128.0, 127.8, 125.3, 122.8, 122.4, 72.0, 63.1, 28.4, 13.5, 8.8.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20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 ([M]) = 406.0720, found 406.0724.</w:t>
      </w:r>
    </w:p>
    <w:p w:rsidR="00137FB0" w:rsidRPr="003722AB" w:rsidRDefault="00137FB0" w:rsidP="00A516C6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1745, 1690, 1459, 1326, 1274, 1235, 1190, 1143, 1027, 763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137FB0" w:rsidRPr="003722AB" w:rsidRDefault="00137FB0" w:rsidP="00B93C01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4C31747B" wp14:editId="204E6C4D">
            <wp:extent cx="5274310" cy="1072330"/>
            <wp:effectExtent l="0" t="0" r="2540" b="0"/>
            <wp:docPr id="261" name="图片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7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2.772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4190851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50.01</w:t>
            </w:r>
          </w:p>
        </w:tc>
      </w:tr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3.788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4188676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49.99</w:t>
            </w:r>
          </w:p>
        </w:tc>
      </w:tr>
    </w:tbl>
    <w:p w:rsidR="00137FB0" w:rsidRPr="003722AB" w:rsidRDefault="00137FB0" w:rsidP="00B93C01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7B9D82BC" wp14:editId="64AD7269">
            <wp:extent cx="5274310" cy="1043029"/>
            <wp:effectExtent l="0" t="0" r="2540" b="5080"/>
            <wp:docPr id="262" name="图片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43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1"/>
        <w:gridCol w:w="975"/>
        <w:gridCol w:w="877"/>
      </w:tblGrid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</w:p>
        </w:tc>
        <w:tc>
          <w:tcPr>
            <w:tcW w:w="110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Retention Time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% Area</w:t>
            </w:r>
          </w:p>
        </w:tc>
      </w:tr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1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2.770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4282781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93.62</w:t>
            </w:r>
          </w:p>
        </w:tc>
      </w:tr>
      <w:tr w:rsidR="00137FB0" w:rsidRPr="003722AB" w:rsidTr="00B93C01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</w:t>
            </w:r>
          </w:p>
        </w:tc>
        <w:tc>
          <w:tcPr>
            <w:tcW w:w="11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3.815</w:t>
            </w:r>
          </w:p>
        </w:tc>
        <w:tc>
          <w:tcPr>
            <w:tcW w:w="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291698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137FB0" w:rsidRPr="003722AB" w:rsidRDefault="00137FB0" w:rsidP="00B93C01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eastAsia="zh-CN"/>
              </w:rPr>
              <w:t>6.38</w:t>
            </w:r>
          </w:p>
        </w:tc>
      </w:tr>
    </w:tbl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/>
          <w:bCs/>
          <w:lang w:eastAsia="zh-CN"/>
        </w:rPr>
      </w:pP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ethyl 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)-12,12-difluoro-7-oxo-7,12-dihydro-12a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]isoquinoline-12a-carboxylate 5,5-dioxide (E31)</w:t>
      </w:r>
    </w:p>
    <w:p w:rsidR="00B10514" w:rsidRPr="003722AB" w:rsidRDefault="00B10514" w:rsidP="00B10514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hAnsi="Times New Roman"/>
          <w:bCs/>
        </w:rPr>
        <w:object w:dxaOrig="1920" w:dyaOrig="1531">
          <v:shape id="_x0000_i1107" type="#_x0000_t75" style="width:76.75pt;height:61.15pt" o:ole="">
            <v:imagedata r:id="rId238" o:title=""/>
          </v:shape>
          <o:OLEObject Type="Embed" ProgID="ChemDraw.Document.6.0" ShapeID="_x0000_i1107" DrawAspect="Content" ObjectID="_1784569854" r:id="rId239"/>
        </w:objec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92% yield, 96%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24.7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-129.7 (c = 0.49,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OX-H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70/30,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5.99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6.86 min.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8.29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8.15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7.93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7.89 – 7.82 (m, 1H), 7.82 – 7.71 (m, 4H), 4.16 – 3.97 (m, 2H), 0.97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3H).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163.9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6.7, 2.4 Hz), 158.9, 135.0, 134.4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2.0 Hz), 134.3, 132.5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2.8 Hz), 131.9, 131.0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26.4, 23.2 Hz), 129.1, 127.5 (dd, 7.5, 3.0), 126.9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3.7 Hz), 126.3, 124.1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7.3, 1.1 Hz), 121.7, 114.3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254.8, 251.6 Hz), 70.8 (dd,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28.7, 26.2 Hz), 64.2, 13.4.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19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F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(377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-87.83, -88.51, -120.91, -121.59.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18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13</w:t>
      </w:r>
      <w:r w:rsidRPr="003722AB">
        <w:rPr>
          <w:rFonts w:ascii="Times New Roman" w:eastAsiaTheme="minorEastAsia" w:hAnsi="Times New Roman"/>
          <w:bCs/>
          <w:lang w:eastAsia="zh-CN"/>
        </w:rPr>
        <w:t>F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5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416.0375, found 416.0377.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1751, 1707, 1459, 1353, 1324, 1282, 1202, 1146, 1079, 1019, 764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10514" w:rsidRPr="003722AB" w:rsidRDefault="00B10514" w:rsidP="00B10514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hAnsi="Times New Roman"/>
          <w:noProof/>
          <w:lang w:eastAsia="zh-CN"/>
        </w:rPr>
        <w:lastRenderedPageBreak/>
        <w:drawing>
          <wp:inline distT="0" distB="0" distL="0" distR="0" wp14:anchorId="6D0B199B" wp14:editId="5DE24BFD">
            <wp:extent cx="5486400" cy="1224915"/>
            <wp:effectExtent l="0" t="0" r="0" b="0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7"/>
        <w:gridCol w:w="979"/>
        <w:gridCol w:w="881"/>
      </w:tblGrid>
      <w:tr w:rsidR="00B10514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</w:p>
        </w:tc>
        <w:tc>
          <w:tcPr>
            <w:tcW w:w="1107" w:type="dxa"/>
            <w:tcBorders>
              <w:top w:val="single" w:sz="5" w:space="0" w:color="C0C0C0"/>
              <w:left w:val="single" w:sz="2" w:space="0" w:color="C0C0C0"/>
              <w:bottom w:val="single" w:sz="5" w:space="0" w:color="C0C0C0"/>
              <w:right w:val="single" w:sz="2" w:space="0" w:color="C0C0C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Retention Time</w:t>
            </w:r>
          </w:p>
        </w:tc>
        <w:tc>
          <w:tcPr>
            <w:tcW w:w="979" w:type="dxa"/>
            <w:tcBorders>
              <w:top w:val="single" w:sz="5" w:space="0" w:color="C0C0C0"/>
              <w:left w:val="single" w:sz="2" w:space="0" w:color="C0C0C0"/>
              <w:bottom w:val="single" w:sz="5" w:space="0" w:color="C0C0C0"/>
              <w:right w:val="single" w:sz="2" w:space="0" w:color="C0C0C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Area</w:t>
            </w:r>
          </w:p>
        </w:tc>
        <w:tc>
          <w:tcPr>
            <w:tcW w:w="881" w:type="dxa"/>
            <w:tcBorders>
              <w:top w:val="single" w:sz="5" w:space="0" w:color="C0C0C0"/>
              <w:left w:val="single" w:sz="2" w:space="0" w:color="C0C0C0"/>
              <w:bottom w:val="single" w:sz="5" w:space="0" w:color="C0C0C0"/>
              <w:right w:val="single" w:sz="2" w:space="0" w:color="C0C0C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% Area</w:t>
            </w:r>
          </w:p>
        </w:tc>
      </w:tr>
      <w:tr w:rsidR="00B10514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</w:t>
            </w:r>
          </w:p>
        </w:tc>
        <w:tc>
          <w:tcPr>
            <w:tcW w:w="1107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solid" w:color="F7F7F7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5.988</w:t>
            </w:r>
          </w:p>
        </w:tc>
        <w:tc>
          <w:tcPr>
            <w:tcW w:w="979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solid" w:color="F7F7F7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4500251</w:t>
            </w:r>
          </w:p>
        </w:tc>
        <w:tc>
          <w:tcPr>
            <w:tcW w:w="881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solid" w:color="F7F7F7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50.10</w:t>
            </w:r>
          </w:p>
        </w:tc>
      </w:tr>
      <w:tr w:rsidR="00B10514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</w:t>
            </w:r>
          </w:p>
        </w:tc>
        <w:tc>
          <w:tcPr>
            <w:tcW w:w="1107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solid" w:color="F7F7F7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6.864</w:t>
            </w:r>
          </w:p>
        </w:tc>
        <w:tc>
          <w:tcPr>
            <w:tcW w:w="979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solid" w:color="F7F7F7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4482826</w:t>
            </w:r>
          </w:p>
        </w:tc>
        <w:tc>
          <w:tcPr>
            <w:tcW w:w="881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solid" w:color="F7F7F7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49.90</w:t>
            </w:r>
          </w:p>
        </w:tc>
      </w:tr>
    </w:tbl>
    <w:p w:rsidR="00B10514" w:rsidRPr="003722AB" w:rsidRDefault="00B10514" w:rsidP="00B10514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hAnsi="Times New Roman"/>
          <w:noProof/>
          <w:lang w:eastAsia="zh-CN"/>
        </w:rPr>
        <w:drawing>
          <wp:inline distT="0" distB="0" distL="0" distR="0" wp14:anchorId="4D8A0C57" wp14:editId="440840DE">
            <wp:extent cx="5486400" cy="1224915"/>
            <wp:effectExtent l="0" t="0" r="0" b="0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1107"/>
        <w:gridCol w:w="1037"/>
        <w:gridCol w:w="881"/>
      </w:tblGrid>
      <w:tr w:rsidR="00B10514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</w:p>
        </w:tc>
        <w:tc>
          <w:tcPr>
            <w:tcW w:w="1107" w:type="dxa"/>
            <w:tcBorders>
              <w:top w:val="single" w:sz="5" w:space="0" w:color="C0C0C0"/>
              <w:left w:val="single" w:sz="2" w:space="0" w:color="C0C0C0"/>
              <w:bottom w:val="single" w:sz="5" w:space="0" w:color="C0C0C0"/>
              <w:right w:val="single" w:sz="2" w:space="0" w:color="C0C0C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Retention Time</w:t>
            </w:r>
          </w:p>
        </w:tc>
        <w:tc>
          <w:tcPr>
            <w:tcW w:w="1037" w:type="dxa"/>
            <w:tcBorders>
              <w:top w:val="single" w:sz="5" w:space="0" w:color="C0C0C0"/>
              <w:left w:val="single" w:sz="2" w:space="0" w:color="C0C0C0"/>
              <w:bottom w:val="single" w:sz="5" w:space="0" w:color="C0C0C0"/>
              <w:right w:val="single" w:sz="2" w:space="0" w:color="C0C0C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Area</w:t>
            </w:r>
          </w:p>
        </w:tc>
        <w:tc>
          <w:tcPr>
            <w:tcW w:w="881" w:type="dxa"/>
            <w:tcBorders>
              <w:top w:val="single" w:sz="5" w:space="0" w:color="C0C0C0"/>
              <w:left w:val="single" w:sz="2" w:space="0" w:color="C0C0C0"/>
              <w:bottom w:val="single" w:sz="5" w:space="0" w:color="C0C0C0"/>
              <w:right w:val="single" w:sz="2" w:space="0" w:color="C0C0C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% Area</w:t>
            </w:r>
          </w:p>
        </w:tc>
      </w:tr>
      <w:tr w:rsidR="00B10514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</w:t>
            </w:r>
          </w:p>
        </w:tc>
        <w:tc>
          <w:tcPr>
            <w:tcW w:w="1107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solid" w:color="F7F7F7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5.966</w:t>
            </w:r>
          </w:p>
        </w:tc>
        <w:tc>
          <w:tcPr>
            <w:tcW w:w="1037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solid" w:color="F7F7F7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13032402</w:t>
            </w:r>
          </w:p>
        </w:tc>
        <w:tc>
          <w:tcPr>
            <w:tcW w:w="881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solid" w:color="F7F7F7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97.96</w:t>
            </w:r>
          </w:p>
        </w:tc>
      </w:tr>
      <w:tr w:rsidR="00B10514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</w:t>
            </w:r>
          </w:p>
        </w:tc>
        <w:tc>
          <w:tcPr>
            <w:tcW w:w="1107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solid" w:color="F7F7F7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6.867</w:t>
            </w:r>
          </w:p>
        </w:tc>
        <w:tc>
          <w:tcPr>
            <w:tcW w:w="1037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solid" w:color="F7F7F7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271594</w:t>
            </w:r>
          </w:p>
        </w:tc>
        <w:tc>
          <w:tcPr>
            <w:tcW w:w="881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  <w:shd w:val="solid" w:color="F7F7F7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2.04</w:t>
            </w:r>
          </w:p>
        </w:tc>
      </w:tr>
    </w:tbl>
    <w:p w:rsidR="00B10514" w:rsidRPr="003722AB" w:rsidRDefault="00B10514" w:rsidP="00B10514">
      <w:pPr>
        <w:pStyle w:val="P1"/>
        <w:rPr>
          <w:rFonts w:ascii="Times New Roman" w:eastAsiaTheme="minorEastAsia" w:hAnsi="Times New Roman"/>
          <w:b/>
          <w:bCs/>
          <w:lang w:eastAsia="zh-CN"/>
        </w:rPr>
      </w:pP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)-12a-(hydroxymethyl)-12,12a-dihydro-7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H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-benzo[4,5]isothiazolo[2,3-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b</w:t>
      </w:r>
      <w:r w:rsidRPr="003722AB">
        <w:rPr>
          <w:rFonts w:ascii="Times New Roman" w:eastAsiaTheme="minorEastAsia" w:hAnsi="Times New Roman"/>
          <w:b/>
          <w:bCs/>
          <w:lang w:eastAsia="zh-CN"/>
        </w:rPr>
        <w:t xml:space="preserve">]isoquinoline 5,5-dioxide </w:t>
      </w:r>
      <w:r w:rsidRPr="003722AB">
        <w:rPr>
          <w:rFonts w:ascii="Times New Roman" w:eastAsiaTheme="minorEastAsia" w:hAnsi="Times New Roman"/>
          <w:bCs/>
          <w:lang w:eastAsia="zh-CN"/>
        </w:rPr>
        <w:t>(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F1</w:t>
      </w:r>
      <w:r w:rsidRPr="003722AB">
        <w:rPr>
          <w:rFonts w:ascii="Times New Roman" w:eastAsiaTheme="minorEastAsia" w:hAnsi="Times New Roman"/>
          <w:bCs/>
          <w:lang w:eastAsia="zh-CN"/>
        </w:rPr>
        <w:t>)</w:t>
      </w:r>
    </w:p>
    <w:p w:rsidR="00B10514" w:rsidRPr="003722AB" w:rsidRDefault="00B10514" w:rsidP="00B10514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255" w:dyaOrig="1547">
          <v:shape id="_x0000_i1108" type="#_x0000_t75" style="width:89.65pt;height:61.15pt" o:ole="">
            <v:imagedata r:id="rId242" o:title=""/>
          </v:shape>
          <o:OLEObject Type="Embed" ProgID="ChemDraw.Document.6.0" ShapeID="_x0000_i1108" DrawAspect="Content" ObjectID="_1784569855" r:id="rId243"/>
        </w:objec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96% yield, 96%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13.7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-128.8 (c = 0.53,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AD-3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70/30,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3.21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3.53 min.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7.77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7.70 – 7.61 (m, 1H), 7.61 – 7.48 (m, 2H), 7.26 – 7.17 (m, 3H), 7.12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1H), 4.85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 Hz, 1H), 4.39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 Hz, 1H), 3.85 – 3.66 (m, 2H), 3.31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 Hz, 1H), 3.07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15.6 Hz, 1H), 2.41 – 2.16 (m, 1H).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140.5, 135.2, 133.2, 131.6, 131.2, 129.6, 128.7, 127.6, 127.2, 126.4, 123.2, 121.3, 66.0, 66.0, 41.4, 35.4.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16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15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324.0664, found 324.0665.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3494, 1456, 1364, 1288, 1170, 1137, 1062, 757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10514" w:rsidRPr="003722AB" w:rsidRDefault="00B10514" w:rsidP="00B10514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val="en"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0BAD67A2" wp14:editId="166D634F">
            <wp:extent cx="5287993" cy="1355896"/>
            <wp:effectExtent l="0" t="0" r="8255" b="0"/>
            <wp:docPr id="2142140580" name="图片 2142140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9569" cy="1358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989"/>
        <w:gridCol w:w="947"/>
        <w:gridCol w:w="877"/>
      </w:tblGrid>
      <w:tr w:rsidR="00B10514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</w:p>
        </w:tc>
        <w:tc>
          <w:tcPr>
            <w:tcW w:w="989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Retention Time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% Area</w:t>
            </w:r>
          </w:p>
        </w:tc>
      </w:tr>
      <w:tr w:rsidR="00B10514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3.208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3458889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49.84</w:t>
            </w:r>
          </w:p>
        </w:tc>
      </w:tr>
      <w:tr w:rsidR="00B10514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3.527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3481362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50.16</w:t>
            </w:r>
          </w:p>
        </w:tc>
      </w:tr>
    </w:tbl>
    <w:p w:rsidR="00B10514" w:rsidRPr="003722AB" w:rsidRDefault="00B10514" w:rsidP="00B10514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val="en"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7D877CAD" wp14:editId="51C6F4C7">
            <wp:extent cx="5287993" cy="1262678"/>
            <wp:effectExtent l="0" t="0" r="8255" b="0"/>
            <wp:docPr id="2142140581" name="图片 2142140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993" cy="1262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989"/>
        <w:gridCol w:w="1031"/>
        <w:gridCol w:w="877"/>
      </w:tblGrid>
      <w:tr w:rsidR="00B10514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</w:p>
        </w:tc>
        <w:tc>
          <w:tcPr>
            <w:tcW w:w="989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Retention Time</w:t>
            </w:r>
          </w:p>
        </w:tc>
        <w:tc>
          <w:tcPr>
            <w:tcW w:w="103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% Area</w:t>
            </w:r>
          </w:p>
        </w:tc>
      </w:tr>
      <w:tr w:rsidR="00B10514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lastRenderedPageBreak/>
              <w:t>1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3.206</w:t>
            </w:r>
          </w:p>
        </w:tc>
        <w:tc>
          <w:tcPr>
            <w:tcW w:w="10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291292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2.00</w:t>
            </w:r>
          </w:p>
        </w:tc>
      </w:tr>
      <w:tr w:rsidR="00B10514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3.465</w:t>
            </w:r>
          </w:p>
        </w:tc>
        <w:tc>
          <w:tcPr>
            <w:tcW w:w="10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14276415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98.00</w:t>
            </w:r>
          </w:p>
        </w:tc>
      </w:tr>
    </w:tbl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(</w:t>
      </w:r>
      <w:r w:rsidRPr="003722AB">
        <w:rPr>
          <w:rFonts w:ascii="Times New Roman" w:eastAsiaTheme="minorEastAsia" w:hAnsi="Times New Roman"/>
          <w:b/>
          <w:bCs/>
          <w:i/>
          <w:lang w:eastAsia="zh-CN"/>
        </w:rPr>
        <w:t>S</w:t>
      </w:r>
      <w:r w:rsidRPr="003722AB">
        <w:rPr>
          <w:rFonts w:ascii="Times New Roman" w:eastAsiaTheme="minorEastAsia" w:hAnsi="Times New Roman"/>
          <w:b/>
          <w:bCs/>
          <w:lang w:eastAsia="zh-CN"/>
        </w:rPr>
        <w:t xml:space="preserve">)-2-(3-(hydroxymethyl)-1,2,3,4-tetrahydroisoquinolin-3-yl)benzenesulfonic acid </w:t>
      </w:r>
      <w:r w:rsidRPr="003722AB">
        <w:rPr>
          <w:rFonts w:ascii="Times New Roman" w:eastAsiaTheme="minorEastAsia" w:hAnsi="Times New Roman"/>
          <w:bCs/>
          <w:lang w:eastAsia="zh-CN"/>
        </w:rPr>
        <w:t>(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F2</w:t>
      </w:r>
      <w:r w:rsidRPr="003722AB">
        <w:rPr>
          <w:rFonts w:ascii="Times New Roman" w:eastAsiaTheme="minorEastAsia" w:hAnsi="Times New Roman"/>
          <w:bCs/>
          <w:lang w:eastAsia="zh-CN"/>
        </w:rPr>
        <w:t>)</w:t>
      </w:r>
    </w:p>
    <w:p w:rsidR="00B10514" w:rsidRPr="003722AB" w:rsidRDefault="00B10514" w:rsidP="00B10514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2284" w:dyaOrig="1271">
          <v:shape id="_x0000_i1109" type="#_x0000_t75" style="width:92.4pt;height:51.6pt" o:ole="">
            <v:imagedata r:id="rId246" o:title=""/>
          </v:shape>
          <o:OLEObject Type="Embed" ProgID="ChemDraw.Document.6.0" ShapeID="_x0000_i1109" DrawAspect="Content" ObjectID="_1784569856" r:id="rId247"/>
        </w:objec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solid; 70% yield, 96% ee. [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1"/>
      </w:r>
      <w:r w:rsidRPr="003722AB">
        <w:rPr>
          <w:rFonts w:ascii="Times New Roman" w:eastAsiaTheme="minorEastAsia" w:hAnsi="Times New Roman"/>
          <w:bCs/>
          <w:lang w:eastAsia="zh-CN"/>
        </w:rPr>
        <w:t>]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D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13.5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-109.3 (c = 0.34, in CH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), dissolved in MeOH for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UPC</w:t>
      </w: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(Daicel Chiralcel 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AD-3</w:t>
      </w:r>
      <w:r w:rsidRPr="003722AB">
        <w:rPr>
          <w:rFonts w:ascii="Times New Roman" w:eastAsiaTheme="minorEastAsia" w:hAnsi="Times New Roman"/>
          <w:bCs/>
          <w:lang w:eastAsia="zh-CN"/>
        </w:rPr>
        <w:t>, CO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/MeOH = 70/30, flow rate = 1.5 mL/min,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6C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254 nm), retention time: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R1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3.39 min, t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R2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4.45 min.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7.72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7.67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7.62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7.59 – 7.51 (m, 2H), 7.27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7.18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1H), 7.00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7.2 Hz, 1H), 6.58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4.76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11.6 Hz, 1H), 4.57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11.6 Hz, 1H), 3.82 (s, 3H), 3.60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14.0 Hz, 1H), 3.36 (s, 1H), 3.16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14.4 Hz, 1H).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140.6, 138.5, 136.1, 133.6, 133.2, 131.2, 130.8, 129.8, 128.2, 127.7, 124.1, 121.5, 68.4, 68.3, 63.3, 38.0.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16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17</w:t>
      </w:r>
      <w:r w:rsidRPr="003722AB">
        <w:rPr>
          <w:rFonts w:ascii="Times New Roman" w:eastAsiaTheme="minorEastAsia" w:hAnsi="Times New Roman"/>
          <w:bCs/>
          <w:lang w:eastAsia="zh-CN"/>
        </w:rPr>
        <w:t>NO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4</w:t>
      </w:r>
      <w:r w:rsidRPr="003722AB">
        <w:rPr>
          <w:rFonts w:ascii="Times New Roman" w:eastAsiaTheme="minorEastAsia" w:hAnsi="Times New Roman"/>
          <w:bCs/>
          <w:lang w:eastAsia="zh-CN"/>
        </w:rPr>
        <w:t>SNa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342.0770, found 342.0770.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IR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(neat): 3452, 3068, 2926, 1453, 1409, 1283, 1163, 1131, 1055, 1004, 758 cm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-1</w:t>
      </w:r>
      <w:r w:rsidRPr="003722AB">
        <w:rPr>
          <w:rFonts w:ascii="Times New Roman" w:eastAsiaTheme="minorEastAsia" w:hAnsi="Times New Roman"/>
          <w:bCs/>
          <w:lang w:eastAsia="zh-CN"/>
        </w:rPr>
        <w:t>.</w:t>
      </w:r>
    </w:p>
    <w:p w:rsidR="00B10514" w:rsidRPr="003722AB" w:rsidRDefault="00B10514" w:rsidP="00B10514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val="en"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58A960C4" wp14:editId="74F21D4F">
            <wp:extent cx="5279366" cy="1260618"/>
            <wp:effectExtent l="0" t="0" r="0" b="0"/>
            <wp:docPr id="2142140582" name="图片 2142140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66" cy="1260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989"/>
        <w:gridCol w:w="947"/>
        <w:gridCol w:w="877"/>
      </w:tblGrid>
      <w:tr w:rsidR="00B10514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</w:p>
        </w:tc>
        <w:tc>
          <w:tcPr>
            <w:tcW w:w="989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Retention Time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% Area</w:t>
            </w:r>
          </w:p>
        </w:tc>
      </w:tr>
      <w:tr w:rsidR="00B10514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3.388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1673933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50.18</w:t>
            </w:r>
          </w:p>
        </w:tc>
      </w:tr>
      <w:tr w:rsidR="00B10514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4.451</w:t>
            </w:r>
          </w:p>
        </w:tc>
        <w:tc>
          <w:tcPr>
            <w:tcW w:w="9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1662187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49.82</w:t>
            </w:r>
          </w:p>
        </w:tc>
      </w:tr>
    </w:tbl>
    <w:p w:rsidR="00B10514" w:rsidRPr="003722AB" w:rsidRDefault="00B10514" w:rsidP="00B10514">
      <w:pPr>
        <w:pStyle w:val="P1"/>
        <w:spacing w:line="240" w:lineRule="auto"/>
        <w:jc w:val="center"/>
        <w:rPr>
          <w:rFonts w:ascii="Times New Roman" w:eastAsiaTheme="minorEastAsia" w:hAnsi="Times New Roman"/>
          <w:bCs/>
          <w:lang w:val="en" w:eastAsia="zh-CN"/>
        </w:rPr>
      </w:pPr>
      <w:r w:rsidRPr="003722AB">
        <w:rPr>
          <w:rFonts w:ascii="Times New Roman" w:eastAsiaTheme="minorEastAsia" w:hAnsi="Times New Roman"/>
          <w:bCs/>
          <w:noProof/>
          <w:lang w:eastAsia="zh-CN"/>
        </w:rPr>
        <w:drawing>
          <wp:inline distT="0" distB="0" distL="0" distR="0" wp14:anchorId="075B654D" wp14:editId="5849E95A">
            <wp:extent cx="5331125" cy="1272977"/>
            <wp:effectExtent l="0" t="0" r="3175" b="3810"/>
            <wp:docPr id="2142140583" name="图片 2142140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1125" cy="1272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06"/>
        <w:gridCol w:w="989"/>
        <w:gridCol w:w="1031"/>
        <w:gridCol w:w="877"/>
      </w:tblGrid>
      <w:tr w:rsidR="00B10514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</w:p>
        </w:tc>
        <w:tc>
          <w:tcPr>
            <w:tcW w:w="989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Retention Time</w:t>
            </w:r>
          </w:p>
        </w:tc>
        <w:tc>
          <w:tcPr>
            <w:tcW w:w="1031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Area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2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% Area</w:t>
            </w:r>
          </w:p>
        </w:tc>
      </w:tr>
      <w:tr w:rsidR="00B10514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3.391</w:t>
            </w:r>
          </w:p>
        </w:tc>
        <w:tc>
          <w:tcPr>
            <w:tcW w:w="10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16070420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98.10</w:t>
            </w:r>
          </w:p>
        </w:tc>
      </w:tr>
      <w:tr w:rsidR="00B10514" w:rsidRPr="003722AB" w:rsidTr="00B10514">
        <w:trPr>
          <w:jc w:val="center"/>
        </w:trPr>
        <w:tc>
          <w:tcPr>
            <w:tcW w:w="2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0F0F0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2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4.390</w:t>
            </w:r>
          </w:p>
        </w:tc>
        <w:tc>
          <w:tcPr>
            <w:tcW w:w="10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311049</w:t>
            </w:r>
          </w:p>
        </w:tc>
        <w:tc>
          <w:tcPr>
            <w:tcW w:w="8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solid" w:color="FFFFFF" w:fill="auto"/>
            <w:vAlign w:val="center"/>
          </w:tcPr>
          <w:p w:rsidR="00B10514" w:rsidRPr="003722AB" w:rsidRDefault="00B10514" w:rsidP="00B10514">
            <w:pPr>
              <w:pStyle w:val="P1"/>
              <w:jc w:val="center"/>
              <w:rPr>
                <w:rFonts w:ascii="Times New Roman" w:eastAsiaTheme="minorEastAsia" w:hAnsi="Times New Roman"/>
                <w:bCs/>
                <w:lang w:val="en" w:eastAsia="zh-CN"/>
              </w:rPr>
            </w:pPr>
            <w:r w:rsidRPr="003722AB">
              <w:rPr>
                <w:rFonts w:ascii="Times New Roman" w:eastAsiaTheme="minorEastAsia" w:hAnsi="Times New Roman"/>
                <w:bCs/>
                <w:lang w:val="en" w:eastAsia="zh-CN"/>
              </w:rPr>
              <w:t>1.90</w:t>
            </w:r>
          </w:p>
        </w:tc>
      </w:tr>
    </w:tbl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 xml:space="preserve">2,2,6,6-tetramethylpiperidin-1-yl 2-(((2,2,6,6-tetramethylpiperidin-1-yl)oxy)methyl)benzoate </w:t>
      </w:r>
      <w:r w:rsidRPr="003722AB">
        <w:rPr>
          <w:rFonts w:ascii="Times New Roman" w:eastAsiaTheme="minorEastAsia" w:hAnsi="Times New Roman"/>
          <w:bCs/>
          <w:lang w:eastAsia="zh-CN"/>
        </w:rPr>
        <w:t>(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G1</w:t>
      </w:r>
      <w:r w:rsidRPr="003722AB">
        <w:rPr>
          <w:rFonts w:ascii="Times New Roman" w:eastAsiaTheme="minorEastAsia" w:hAnsi="Times New Roman"/>
          <w:bCs/>
          <w:lang w:eastAsia="zh-CN"/>
        </w:rPr>
        <w:t>)</w:t>
      </w:r>
    </w:p>
    <w:p w:rsidR="00B10514" w:rsidRPr="003722AB" w:rsidRDefault="00B10514" w:rsidP="00B10514">
      <w:pPr>
        <w:pStyle w:val="P1"/>
        <w:spacing w:line="240" w:lineRule="auto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object w:dxaOrig="1842" w:dyaOrig="3033">
          <v:shape id="_x0000_i1110" type="#_x0000_t75" style="width:74.7pt;height:122.95pt" o:ole="">
            <v:imagedata r:id="rId250" o:title=""/>
          </v:shape>
          <o:OLEObject Type="Embed" ProgID="ChemDraw.Document.6.0" ShapeID="_x0000_i1110" DrawAspect="Content" ObjectID="_1784569857" r:id="rId251"/>
        </w:objec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t>White solid.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H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(400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) δ 7.91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7.85 (d,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8.0 Hz, 1H), 7.55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7.32 (t, </w:t>
      </w:r>
      <w:r w:rsidRPr="003722AB">
        <w:rPr>
          <w:rFonts w:ascii="Times New Roman" w:eastAsiaTheme="minorEastAsia" w:hAnsi="Times New Roman"/>
          <w:bCs/>
          <w:i/>
          <w:iCs/>
          <w:lang w:eastAsia="zh-CN"/>
        </w:rPr>
        <w:t>J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= 7.6 Hz, 1H), 5.24 (s, 2H), 1.83 – 1.65 (m, 3H), 1.64 – 1.54 (m, 3H), 1.52 </w:t>
      </w:r>
      <w:r w:rsidRPr="003722AB">
        <w:rPr>
          <w:rFonts w:ascii="Times New Roman" w:eastAsiaTheme="minorEastAsia" w:hAnsi="Times New Roman"/>
          <w:bCs/>
          <w:lang w:eastAsia="zh-CN"/>
        </w:rPr>
        <w:sym w:font="Symbol" w:char="F02D"/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1.39 (m, 5H), 1.37 – 1.30 (m, 1H), 1.25 (s, 6H), 1.17 (s, 12H), 1.13 (s, 6H).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vertAlign w:val="superscript"/>
          <w:lang w:eastAsia="zh-CN"/>
        </w:rPr>
        <w:t>13</w:t>
      </w:r>
      <w:r w:rsidRPr="003722AB">
        <w:rPr>
          <w:rFonts w:ascii="Times New Roman" w:eastAsiaTheme="minorEastAsia" w:hAnsi="Times New Roman"/>
          <w:b/>
          <w:bCs/>
          <w:lang w:eastAsia="zh-CN"/>
        </w:rPr>
        <w:t>C NMR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(101 MHz, CDCl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) δ 166.8, 141.2, 131.9, 129.3, 127.2, 127.1, 126.2, 76.2, 60.2, 59.7, 39.6, 39.1, 32.9, 31.9, 20.9, 20.3, 17.1, 16.9.</w:t>
      </w:r>
    </w:p>
    <w:p w:rsidR="00B10514" w:rsidRPr="003722AB" w:rsidRDefault="00B10514" w:rsidP="00B10514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eastAsia="zh-CN"/>
        </w:rPr>
        <w:t>ESI-HRMS</w:t>
      </w:r>
      <w:r w:rsidRPr="003722AB">
        <w:rPr>
          <w:rFonts w:ascii="Times New Roman" w:eastAsiaTheme="minorEastAsia" w:hAnsi="Times New Roman"/>
          <w:bCs/>
          <w:lang w:eastAsia="zh-CN"/>
        </w:rPr>
        <w:t>: calcd for C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26</w:t>
      </w:r>
      <w:r w:rsidRPr="003722AB">
        <w:rPr>
          <w:rFonts w:ascii="Times New Roman" w:eastAsiaTheme="minorEastAsia" w:hAnsi="Times New Roman"/>
          <w:bCs/>
          <w:lang w:eastAsia="zh-CN"/>
        </w:rPr>
        <w:t>H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42</w:t>
      </w:r>
      <w:r w:rsidRPr="003722AB">
        <w:rPr>
          <w:rFonts w:ascii="Times New Roman" w:eastAsiaTheme="minorEastAsia" w:hAnsi="Times New Roman"/>
          <w:bCs/>
          <w:lang w:eastAsia="zh-CN"/>
        </w:rPr>
        <w:t>N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2</w:t>
      </w:r>
      <w:r w:rsidRPr="003722AB">
        <w:rPr>
          <w:rFonts w:ascii="Times New Roman" w:eastAsiaTheme="minorEastAsia" w:hAnsi="Times New Roman"/>
          <w:bCs/>
          <w:lang w:eastAsia="zh-CN"/>
        </w:rPr>
        <w:t>O</w:t>
      </w:r>
      <w:r w:rsidRPr="003722AB">
        <w:rPr>
          <w:rFonts w:ascii="Times New Roman" w:eastAsiaTheme="minorEastAsia" w:hAnsi="Times New Roman"/>
          <w:bCs/>
          <w:vertAlign w:val="subscript"/>
          <w:lang w:eastAsia="zh-CN"/>
        </w:rPr>
        <w:t>3</w:t>
      </w:r>
      <w:r w:rsidRPr="003722AB">
        <w:rPr>
          <w:rFonts w:ascii="Times New Roman" w:eastAsiaTheme="minorEastAsia" w:hAnsi="Times New Roman"/>
          <w:bCs/>
          <w:lang w:eastAsia="zh-CN"/>
        </w:rPr>
        <w:t>Na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 xml:space="preserve"> ([M + Na]</w:t>
      </w:r>
      <w:r w:rsidRPr="003722AB">
        <w:rPr>
          <w:rFonts w:ascii="Times New Roman" w:eastAsiaTheme="minorEastAsia" w:hAnsi="Times New Roman"/>
          <w:bCs/>
          <w:vertAlign w:val="superscript"/>
          <w:lang w:eastAsia="zh-CN"/>
        </w:rPr>
        <w:t>+</w:t>
      </w:r>
      <w:r w:rsidRPr="003722AB">
        <w:rPr>
          <w:rFonts w:ascii="Times New Roman" w:eastAsiaTheme="minorEastAsia" w:hAnsi="Times New Roman"/>
          <w:bCs/>
          <w:lang w:eastAsia="zh-CN"/>
        </w:rPr>
        <w:t>) = 450.3088, found 450.3091.</w:t>
      </w:r>
    </w:p>
    <w:p w:rsidR="00B10514" w:rsidRPr="003722AB" w:rsidRDefault="00B10514" w:rsidP="00B10514">
      <w:pPr>
        <w:pStyle w:val="P1"/>
        <w:jc w:val="both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/>
          <w:bCs/>
          <w:lang w:val="de-DE" w:eastAsia="zh-CN"/>
        </w:rPr>
        <w:t>IR</w:t>
      </w:r>
      <w:r w:rsidRPr="003722AB">
        <w:rPr>
          <w:rFonts w:ascii="Times New Roman" w:eastAsiaTheme="minorEastAsia" w:hAnsi="Times New Roman"/>
          <w:bCs/>
          <w:lang w:val="de-DE" w:eastAsia="zh-CN"/>
        </w:rPr>
        <w:t xml:space="preserve"> (neat): 2972, 2931, 1748, 1466, 1364, 1244, 1128, 1032, 993, 954, 918, 796, 735 cm</w:t>
      </w:r>
      <w:r w:rsidRPr="003722AB">
        <w:rPr>
          <w:rFonts w:ascii="Times New Roman" w:eastAsiaTheme="minorEastAsia" w:hAnsi="Times New Roman"/>
          <w:bCs/>
          <w:vertAlign w:val="superscript"/>
          <w:lang w:val="de-DE" w:eastAsia="zh-CN"/>
        </w:rPr>
        <w:t>-1</w:t>
      </w:r>
      <w:r w:rsidRPr="003722AB">
        <w:rPr>
          <w:rFonts w:ascii="Times New Roman" w:eastAsiaTheme="minorEastAsia" w:hAnsi="Times New Roman"/>
          <w:bCs/>
          <w:lang w:val="de-DE" w:eastAsia="zh-CN"/>
        </w:rPr>
        <w:t>.</w:t>
      </w:r>
    </w:p>
    <w:p w:rsidR="00137FB0" w:rsidRPr="003722AB" w:rsidRDefault="00377D4C" w:rsidP="00137FB0">
      <w:pPr>
        <w:pStyle w:val="P1"/>
        <w:rPr>
          <w:rFonts w:ascii="Times New Roman" w:eastAsiaTheme="minorEastAsia" w:hAnsi="Times New Roman"/>
          <w:bCs/>
          <w:lang w:eastAsia="zh-CN"/>
        </w:rPr>
      </w:pPr>
      <w:r w:rsidRPr="003722AB">
        <w:rPr>
          <w:rFonts w:ascii="Times New Roman" w:eastAsiaTheme="minorEastAsia" w:hAnsi="Times New Roman"/>
          <w:bCs/>
          <w:lang w:eastAsia="zh-CN"/>
        </w:rPr>
        <w:br w:type="page"/>
      </w:r>
    </w:p>
    <w:p w:rsidR="005A39C4" w:rsidRPr="003722AB" w:rsidRDefault="00242C85" w:rsidP="000F29E9">
      <w:pPr>
        <w:pStyle w:val="H1"/>
        <w:rPr>
          <w:rFonts w:ascii="Times New Roman" w:hAnsi="Times New Roman"/>
        </w:rPr>
      </w:pPr>
      <w:bookmarkStart w:id="17" w:name="_Toc173661408"/>
      <w:bookmarkStart w:id="18" w:name="_GoBack"/>
      <w:bookmarkEnd w:id="18"/>
      <w:r w:rsidRPr="003722AB">
        <w:rPr>
          <w:rFonts w:ascii="Times New Roman" w:eastAsiaTheme="minorEastAsia" w:hAnsi="Times New Roman"/>
          <w:lang w:eastAsia="zh-CN"/>
        </w:rPr>
        <w:lastRenderedPageBreak/>
        <w:t>9</w:t>
      </w:r>
      <w:r w:rsidR="00757936" w:rsidRPr="003722AB">
        <w:rPr>
          <w:rFonts w:ascii="Times New Roman" w:hAnsi="Times New Roman"/>
        </w:rPr>
        <w:t>. Copies of NMR spectra</w:t>
      </w:r>
      <w:bookmarkEnd w:id="17"/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t>C1</w:t>
      </w:r>
    </w:p>
    <w:p w:rsidR="00F24C5A" w:rsidRPr="003722AB" w:rsidRDefault="00F24C5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268A0C3F" wp14:editId="19048B9B">
            <wp:extent cx="5985560" cy="417443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7"/>
                    <pic:cNvPicPr>
                      <a:picLocks noChangeAspect="1" noChangeArrowheads="1"/>
                    </pic:cNvPicPr>
                  </pic:nvPicPr>
                  <pic:blipFill>
                    <a:blip r:embed="rId2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999" cy="4176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A1E" w:rsidRPr="003722AB" w:rsidRDefault="009D291A" w:rsidP="00F24C5A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t xml:space="preserve"> </w:t>
      </w: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5E6C6E0E" wp14:editId="00C70A7F">
            <wp:extent cx="6154309" cy="4292123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8"/>
                    <pic:cNvPicPr>
                      <a:picLocks noChangeAspect="1" noChangeArrowheads="1"/>
                    </pic:cNvPicPr>
                  </pic:nvPicPr>
                  <pic:blipFill>
                    <a:blip r:embed="rId2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817" cy="4293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5A1E"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1F5A1E" w:rsidRPr="003722AB" w:rsidRDefault="001F5A1E" w:rsidP="001F5A1E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C2</w:t>
      </w:r>
    </w:p>
    <w:p w:rsidR="001F5A1E" w:rsidRPr="003722AB" w:rsidRDefault="001F5A1E" w:rsidP="001F5A1E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6EEA63D4" wp14:editId="3104B6FA">
            <wp:extent cx="6371590" cy="4443659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1"/>
                    <pic:cNvPicPr>
                      <a:picLocks noChangeAspect="1" noChangeArrowheads="1"/>
                    </pic:cNvPicPr>
                  </pic:nvPicPr>
                  <pic:blipFill>
                    <a:blip r:embed="rId2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1590" cy="4443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t xml:space="preserve"> </w:t>
      </w: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1CEC5689" wp14:editId="31C084B6">
            <wp:extent cx="6371590" cy="4443659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2"/>
                    <pic:cNvPicPr>
                      <a:picLocks noChangeAspect="1" noChangeArrowheads="1"/>
                    </pic:cNvPicPr>
                  </pic:nvPicPr>
                  <pic:blipFill>
                    <a:blip r:embed="rId2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1590" cy="4443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9D291A" w:rsidRPr="003722AB" w:rsidRDefault="001F5A1E" w:rsidP="001F5A1E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C3</w:t>
      </w:r>
    </w:p>
    <w:p w:rsidR="001F5A1E" w:rsidRPr="003722AB" w:rsidRDefault="001F5A1E" w:rsidP="009D291A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41B003C6" wp14:editId="188D8B9D">
            <wp:extent cx="6088170" cy="4245997"/>
            <wp:effectExtent l="0" t="0" r="8255" b="254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9"/>
                    <pic:cNvPicPr>
                      <a:picLocks noChangeAspect="1" noChangeArrowheads="1"/>
                    </pic:cNvPicPr>
                  </pic:nvPicPr>
                  <pic:blipFill>
                    <a:blip r:embed="rId2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0651" cy="4247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t xml:space="preserve"> </w:t>
      </w: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0931C0DC" wp14:editId="54C05B96">
            <wp:extent cx="6225871" cy="4342032"/>
            <wp:effectExtent l="0" t="0" r="3810" b="190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0"/>
                    <pic:cNvPicPr>
                      <a:picLocks noChangeAspect="1" noChangeArrowheads="1"/>
                    </pic:cNvPicPr>
                  </pic:nvPicPr>
                  <pic:blipFill>
                    <a:blip r:embed="rId2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408" cy="4343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F24C5A" w:rsidRPr="003722AB" w:rsidRDefault="00F24C5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C4</w:t>
      </w:r>
    </w:p>
    <w:p w:rsidR="00F24C5A" w:rsidRPr="003722AB" w:rsidRDefault="00F24C5A" w:rsidP="00F24C5A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72867503" wp14:editId="2B43E708">
            <wp:extent cx="6088170" cy="4245997"/>
            <wp:effectExtent l="0" t="0" r="8255" b="2540"/>
            <wp:docPr id="251" name="图片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1"/>
                    <pic:cNvPicPr>
                      <a:picLocks noChangeAspect="1" noChangeArrowheads="1"/>
                    </pic:cNvPicPr>
                  </pic:nvPicPr>
                  <pic:blipFill>
                    <a:blip r:embed="rId2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0651" cy="4247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6702E9CE" wp14:editId="75D0841C">
            <wp:extent cx="6122372" cy="4269850"/>
            <wp:effectExtent l="0" t="0" r="0" b="0"/>
            <wp:docPr id="266" name="图片 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2"/>
                    <pic:cNvPicPr>
                      <a:picLocks noChangeAspect="1" noChangeArrowheads="1"/>
                    </pic:cNvPicPr>
                  </pic:nvPicPr>
                  <pic:blipFill>
                    <a:blip r:embed="rId2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867" cy="427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1F5A1E" w:rsidRPr="003722AB" w:rsidRDefault="001F5A1E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C5</w:t>
      </w:r>
    </w:p>
    <w:p w:rsidR="00F24C5A" w:rsidRPr="003722AB" w:rsidRDefault="001F5A1E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5B69252D" wp14:editId="6BC404B0">
            <wp:extent cx="6213582" cy="4333461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3"/>
                    <pic:cNvPicPr>
                      <a:picLocks noChangeAspect="1" noChangeArrowheads="1"/>
                    </pic:cNvPicPr>
                  </pic:nvPicPr>
                  <pic:blipFill>
                    <a:blip r:embed="rId2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114" cy="4335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t xml:space="preserve"> </w:t>
      </w: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59F4CFDE" wp14:editId="1FD76220">
            <wp:extent cx="6209969" cy="4330941"/>
            <wp:effectExtent l="0" t="0" r="635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4"/>
                    <pic:cNvPicPr>
                      <a:picLocks noChangeAspect="1" noChangeArrowheads="1"/>
                    </pic:cNvPicPr>
                  </pic:nvPicPr>
                  <pic:blipFill>
                    <a:blip r:embed="rId2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499" cy="4332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A1E" w:rsidRPr="003722AB" w:rsidRDefault="001F5A1E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F24C5A" w:rsidRPr="003722AB" w:rsidRDefault="00F24C5A" w:rsidP="00F24C5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C6</w:t>
      </w:r>
    </w:p>
    <w:p w:rsidR="00F24C5A" w:rsidRPr="003722AB" w:rsidRDefault="00F24C5A" w:rsidP="00F24C5A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24DC1D60" wp14:editId="2B5FA4BF">
            <wp:extent cx="6035040" cy="4208943"/>
            <wp:effectExtent l="0" t="0" r="3810" b="1270"/>
            <wp:docPr id="269" name="图片 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5"/>
                    <pic:cNvPicPr>
                      <a:picLocks noChangeAspect="1" noChangeArrowheads="1"/>
                    </pic:cNvPicPr>
                  </pic:nvPicPr>
                  <pic:blipFill>
                    <a:blip r:embed="rId2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7499" cy="4210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C5A" w:rsidRPr="003722AB" w:rsidRDefault="00F24C5A" w:rsidP="00F24C5A">
      <w:pPr>
        <w:jc w:val="center"/>
        <w:rPr>
          <w:rFonts w:eastAsiaTheme="minorEastAsia"/>
          <w:b/>
          <w:sz w:val="17"/>
          <w:szCs w:val="17"/>
          <w:lang w:eastAsia="zh-CN"/>
        </w:rPr>
      </w:pPr>
    </w:p>
    <w:p w:rsidR="00F24C5A" w:rsidRPr="003722AB" w:rsidRDefault="00F24C5A" w:rsidP="00F24C5A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0F40080F" wp14:editId="2681E4AB">
            <wp:extent cx="6042566" cy="4214192"/>
            <wp:effectExtent l="0" t="0" r="0" b="0"/>
            <wp:docPr id="270" name="图片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6"/>
                    <pic:cNvPicPr>
                      <a:picLocks noChangeAspect="1" noChangeArrowheads="1"/>
                    </pic:cNvPicPr>
                  </pic:nvPicPr>
                  <pic:blipFill>
                    <a:blip r:embed="rId2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028" cy="4215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C5A" w:rsidRPr="003722AB" w:rsidRDefault="00F24C5A" w:rsidP="00F24C5A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lastRenderedPageBreak/>
        <w:drawing>
          <wp:inline distT="0" distB="0" distL="0" distR="0" wp14:anchorId="602E36F5" wp14:editId="67FF2FBD">
            <wp:extent cx="6122374" cy="4269851"/>
            <wp:effectExtent l="0" t="0" r="0" b="0"/>
            <wp:docPr id="271" name="图片 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7"/>
                    <pic:cNvPicPr>
                      <a:picLocks noChangeAspect="1" noChangeArrowheads="1"/>
                    </pic:cNvPicPr>
                  </pic:nvPicPr>
                  <pic:blipFill>
                    <a:blip r:embed="rId2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869" cy="4271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F24C5A" w:rsidRPr="003722AB" w:rsidRDefault="00F24C5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C7</w:t>
      </w:r>
    </w:p>
    <w:p w:rsidR="00F24C5A" w:rsidRPr="003722AB" w:rsidRDefault="00F24C5A" w:rsidP="00F24C5A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43D76497" wp14:editId="393AC328">
            <wp:extent cx="5996961" cy="4182386"/>
            <wp:effectExtent l="0" t="0" r="3810" b="8890"/>
            <wp:docPr id="267" name="图片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3"/>
                    <pic:cNvPicPr>
                      <a:picLocks noChangeAspect="1" noChangeArrowheads="1"/>
                    </pic:cNvPicPr>
                  </pic:nvPicPr>
                  <pic:blipFill>
                    <a:blip r:embed="rId2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9404" cy="418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C5A" w:rsidRPr="003722AB" w:rsidRDefault="00F24C5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1E5DA841" wp14:editId="0A0C8D79">
            <wp:extent cx="6106602" cy="4258852"/>
            <wp:effectExtent l="0" t="0" r="8890" b="8890"/>
            <wp:docPr id="268" name="图片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4"/>
                    <pic:cNvPicPr>
                      <a:picLocks noChangeAspect="1" noChangeArrowheads="1"/>
                    </pic:cNvPicPr>
                  </pic:nvPicPr>
                  <pic:blipFill>
                    <a:blip r:embed="rId2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090" cy="4260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1F5A1E" w:rsidRPr="003722AB" w:rsidRDefault="001F5A1E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C8</w:t>
      </w:r>
    </w:p>
    <w:p w:rsidR="001F5A1E" w:rsidRPr="003722AB" w:rsidRDefault="001F5A1E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1E9C15DA" wp14:editId="64FF1D31">
            <wp:extent cx="6074796" cy="4236671"/>
            <wp:effectExtent l="0" t="0" r="2540" b="0"/>
            <wp:docPr id="225" name="图片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6"/>
                    <pic:cNvPicPr>
                      <a:picLocks noChangeAspect="1" noChangeArrowheads="1"/>
                    </pic:cNvPicPr>
                  </pic:nvPicPr>
                  <pic:blipFill>
                    <a:blip r:embed="rId2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0336" cy="424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A1E" w:rsidRPr="003722AB" w:rsidRDefault="001F5A1E" w:rsidP="009D291A">
      <w:pPr>
        <w:rPr>
          <w:rFonts w:eastAsiaTheme="minorEastAsia"/>
          <w:b/>
          <w:sz w:val="17"/>
          <w:szCs w:val="17"/>
          <w:lang w:eastAsia="zh-CN"/>
        </w:rPr>
      </w:pPr>
    </w:p>
    <w:p w:rsidR="001F5A1E" w:rsidRPr="003722AB" w:rsidRDefault="001F5A1E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2A0FC834" wp14:editId="3A803FD8">
            <wp:extent cx="6074796" cy="4236670"/>
            <wp:effectExtent l="0" t="0" r="2540" b="0"/>
            <wp:docPr id="224" name="图片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5"/>
                    <pic:cNvPicPr>
                      <a:picLocks noChangeAspect="1" noChangeArrowheads="1"/>
                    </pic:cNvPicPr>
                  </pic:nvPicPr>
                  <pic:blipFill>
                    <a:blip r:embed="rId2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7258" cy="4238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A1E" w:rsidRPr="003722AB" w:rsidRDefault="001F5A1E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lastRenderedPageBreak/>
        <w:drawing>
          <wp:inline distT="0" distB="0" distL="0" distR="0" wp14:anchorId="651E09D9" wp14:editId="4C6CB581">
            <wp:extent cx="6249725" cy="4358668"/>
            <wp:effectExtent l="0" t="0" r="0" b="3810"/>
            <wp:docPr id="226" name="图片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7"/>
                    <pic:cNvPicPr>
                      <a:picLocks noChangeAspect="1" noChangeArrowheads="1"/>
                    </pic:cNvPicPr>
                  </pic:nvPicPr>
                  <pic:blipFill>
                    <a:blip r:embed="rId2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2271" cy="4360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A1E" w:rsidRPr="003722AB" w:rsidRDefault="001F5A1E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244276" w:rsidRPr="003722AB" w:rsidRDefault="001F5A1E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 xml:space="preserve">C9 </w:t>
      </w: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017BF061" wp14:editId="0AC17CE7">
            <wp:extent cx="6213582" cy="4333461"/>
            <wp:effectExtent l="0" t="0" r="0" b="0"/>
            <wp:docPr id="227" name="图片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8"/>
                    <pic:cNvPicPr>
                      <a:picLocks noChangeAspect="1" noChangeArrowheads="1"/>
                    </pic:cNvPicPr>
                  </pic:nvPicPr>
                  <pic:blipFill>
                    <a:blip r:embed="rId2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114" cy="4335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t xml:space="preserve"> </w:t>
      </w: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3BE15E38" wp14:editId="4FE86771">
            <wp:extent cx="6170212" cy="4303214"/>
            <wp:effectExtent l="0" t="0" r="2540" b="2540"/>
            <wp:docPr id="228" name="图片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9"/>
                    <pic:cNvPicPr>
                      <a:picLocks noChangeAspect="1" noChangeArrowheads="1"/>
                    </pic:cNvPicPr>
                  </pic:nvPicPr>
                  <pic:blipFill>
                    <a:blip r:embed="rId2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726" cy="4304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4276"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244276" w:rsidRPr="003722AB" w:rsidRDefault="00244276" w:rsidP="00244276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C10</w:t>
      </w:r>
    </w:p>
    <w:p w:rsidR="00244276" w:rsidRPr="003722AB" w:rsidRDefault="00244276" w:rsidP="00244276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t xml:space="preserve"> </w:t>
      </w: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21D53B29" wp14:editId="0C4B56F5">
            <wp:extent cx="6003235" cy="4186762"/>
            <wp:effectExtent l="0" t="0" r="0" b="4445"/>
            <wp:docPr id="234" name="图片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5"/>
                    <pic:cNvPicPr>
                      <a:picLocks noChangeAspect="1" noChangeArrowheads="1"/>
                    </pic:cNvPicPr>
                  </pic:nvPicPr>
                  <pic:blipFill>
                    <a:blip r:embed="rId2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681" cy="4188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t xml:space="preserve"> </w:t>
      </w: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4153BE49" wp14:editId="44B7C2B9">
            <wp:extent cx="5979381" cy="4170125"/>
            <wp:effectExtent l="0" t="0" r="2540" b="1905"/>
            <wp:docPr id="235" name="图片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6"/>
                    <pic:cNvPicPr>
                      <a:picLocks noChangeAspect="1" noChangeArrowheads="1"/>
                    </pic:cNvPicPr>
                  </pic:nvPicPr>
                  <pic:blipFill>
                    <a:blip r:embed="rId2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817" cy="4171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244276" w:rsidRPr="003722AB" w:rsidRDefault="00244276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C11</w:t>
      </w:r>
    </w:p>
    <w:p w:rsidR="00244276" w:rsidRPr="003722AB" w:rsidRDefault="00244276" w:rsidP="00244276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58B602A1" wp14:editId="598FC902">
            <wp:extent cx="6019137" cy="4197852"/>
            <wp:effectExtent l="0" t="0" r="1270" b="0"/>
            <wp:docPr id="237" name="图片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7"/>
                    <pic:cNvPicPr>
                      <a:picLocks noChangeAspect="1" noChangeArrowheads="1"/>
                    </pic:cNvPicPr>
                  </pic:nvPicPr>
                  <pic:blipFill>
                    <a:blip r:embed="rId2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589" cy="4199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7C1F287D" wp14:editId="526150A6">
            <wp:extent cx="6114553" cy="4264397"/>
            <wp:effectExtent l="0" t="0" r="635" b="3175"/>
            <wp:docPr id="238" name="图片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8"/>
                    <pic:cNvPicPr>
                      <a:picLocks noChangeAspect="1" noChangeArrowheads="1"/>
                    </pic:cNvPicPr>
                  </pic:nvPicPr>
                  <pic:blipFill>
                    <a:blip r:embed="rId2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044" cy="4266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244276" w:rsidRPr="003722AB" w:rsidRDefault="00244276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C12</w:t>
      </w:r>
    </w:p>
    <w:p w:rsidR="00244276" w:rsidRPr="003722AB" w:rsidRDefault="00244276" w:rsidP="00244276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7A5FD947" wp14:editId="4A1F64FD">
            <wp:extent cx="6042991" cy="4214488"/>
            <wp:effectExtent l="0" t="0" r="0" b="0"/>
            <wp:docPr id="239" name="图片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9"/>
                    <pic:cNvPicPr>
                      <a:picLocks noChangeAspect="1" noChangeArrowheads="1"/>
                    </pic:cNvPicPr>
                  </pic:nvPicPr>
                  <pic:blipFill>
                    <a:blip r:embed="rId2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453" cy="421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317222D7" wp14:editId="02AF5F49">
            <wp:extent cx="6042991" cy="4214488"/>
            <wp:effectExtent l="0" t="0" r="0" b="0"/>
            <wp:docPr id="240" name="图片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0"/>
                    <pic:cNvPicPr>
                      <a:picLocks noChangeAspect="1" noChangeArrowheads="1"/>
                    </pic:cNvPicPr>
                  </pic:nvPicPr>
                  <pic:blipFill>
                    <a:blip r:embed="rId2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453" cy="421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1F5A1E" w:rsidRPr="003722AB" w:rsidRDefault="00BD3B65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C13</w:t>
      </w:r>
    </w:p>
    <w:p w:rsidR="00244276" w:rsidRPr="003722AB" w:rsidRDefault="00244276" w:rsidP="00244276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1CE72A72" wp14:editId="6B54105C">
            <wp:extent cx="6065368" cy="4230094"/>
            <wp:effectExtent l="0" t="0" r="0" b="0"/>
            <wp:docPr id="231" name="图片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2"/>
                    <pic:cNvPicPr>
                      <a:picLocks noChangeAspect="1" noChangeArrowheads="1"/>
                    </pic:cNvPicPr>
                  </pic:nvPicPr>
                  <pic:blipFill>
                    <a:blip r:embed="rId2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839" cy="4231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13048C11" wp14:editId="307E1835">
            <wp:extent cx="6122504" cy="4269942"/>
            <wp:effectExtent l="0" t="0" r="0" b="0"/>
            <wp:docPr id="232" name="图片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3"/>
                    <pic:cNvPicPr>
                      <a:picLocks noChangeAspect="1" noChangeArrowheads="1"/>
                    </pic:cNvPicPr>
                  </pic:nvPicPr>
                  <pic:blipFill>
                    <a:blip r:embed="rId2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999" cy="4271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A1E" w:rsidRPr="003722AB" w:rsidRDefault="001F5A1E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F24C5A" w:rsidRPr="003722AB" w:rsidRDefault="00BD3B65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C14</w:t>
      </w:r>
    </w:p>
    <w:p w:rsidR="00F24C5A" w:rsidRPr="003722AB" w:rsidRDefault="00F24C5A" w:rsidP="00F24C5A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70736D49" wp14:editId="17348707">
            <wp:extent cx="6130455" cy="4275487"/>
            <wp:effectExtent l="0" t="0" r="3810" b="0"/>
            <wp:docPr id="243" name="图片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3"/>
                    <pic:cNvPicPr>
                      <a:picLocks noChangeAspect="1" noChangeArrowheads="1"/>
                    </pic:cNvPicPr>
                  </pic:nvPicPr>
                  <pic:blipFill>
                    <a:blip r:embed="rId2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2953" cy="4277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552CD49C" wp14:editId="33E53FF0">
            <wp:extent cx="6202017" cy="4325396"/>
            <wp:effectExtent l="0" t="0" r="8890" b="0"/>
            <wp:docPr id="244" name="图片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4"/>
                    <pic:cNvPicPr>
                      <a:picLocks noChangeAspect="1" noChangeArrowheads="1"/>
                    </pic:cNvPicPr>
                  </pic:nvPicPr>
                  <pic:blipFill>
                    <a:blip r:embed="rId2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544" cy="4327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BD3B65" w:rsidRPr="003722AB" w:rsidRDefault="00BD3B65" w:rsidP="00BD3B65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C15</w:t>
      </w:r>
    </w:p>
    <w:p w:rsidR="00BD3B65" w:rsidRPr="003722AB" w:rsidRDefault="00BD3B65" w:rsidP="00BD3B65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7CD296CD" wp14:editId="35F034A7">
            <wp:extent cx="6019764" cy="4198289"/>
            <wp:effectExtent l="0" t="0" r="635" b="0"/>
            <wp:docPr id="229" name="图片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0"/>
                    <pic:cNvPicPr>
                      <a:picLocks noChangeAspect="1" noChangeArrowheads="1"/>
                    </pic:cNvPicPr>
                  </pic:nvPicPr>
                  <pic:blipFill>
                    <a:blip r:embed="rId2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217" cy="42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t xml:space="preserve"> </w:t>
      </w: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5B20C003" wp14:editId="127308A9">
            <wp:extent cx="6122504" cy="4269942"/>
            <wp:effectExtent l="0" t="0" r="0" b="0"/>
            <wp:docPr id="230" name="图片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1"/>
                    <pic:cNvPicPr>
                      <a:picLocks noChangeAspect="1" noChangeArrowheads="1"/>
                    </pic:cNvPicPr>
                  </pic:nvPicPr>
                  <pic:blipFill>
                    <a:blip r:embed="rId2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999" cy="4271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B65" w:rsidRPr="003722AB" w:rsidRDefault="00BD3B65" w:rsidP="00BD3B65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F24C5A" w:rsidRPr="003722AB" w:rsidRDefault="00BD3B65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C1</w:t>
      </w:r>
      <w:r w:rsidR="00A34960" w:rsidRPr="003722AB">
        <w:rPr>
          <w:rFonts w:eastAsiaTheme="minorEastAsia"/>
          <w:b/>
          <w:sz w:val="17"/>
          <w:szCs w:val="17"/>
          <w:lang w:eastAsia="zh-CN"/>
        </w:rPr>
        <w:t>5</w:t>
      </w:r>
      <w:r w:rsidR="00A34960" w:rsidRPr="003722AB">
        <w:rPr>
          <w:rFonts w:eastAsiaTheme="minorEastAsia"/>
          <w:b/>
          <w:sz w:val="17"/>
          <w:szCs w:val="17"/>
          <w:lang w:eastAsia="zh-CN"/>
        </w:rPr>
        <w:sym w:font="Symbol" w:char="F0A2"/>
      </w:r>
    </w:p>
    <w:p w:rsidR="00F24C5A" w:rsidRPr="003722AB" w:rsidRDefault="00F24C5A" w:rsidP="00F24C5A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621FFF81" wp14:editId="0099D5FA">
            <wp:extent cx="6076768" cy="4238045"/>
            <wp:effectExtent l="0" t="0" r="635" b="0"/>
            <wp:docPr id="245" name="图片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5"/>
                    <pic:cNvPicPr>
                      <a:picLocks noChangeAspect="1" noChangeArrowheads="1"/>
                    </pic:cNvPicPr>
                  </pic:nvPicPr>
                  <pic:blipFill>
                    <a:blip r:embed="rId2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9244" cy="4239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C5A" w:rsidRPr="003722AB" w:rsidRDefault="00F24C5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28B290B1" wp14:editId="6565AAF8">
            <wp:extent cx="5974160" cy="4166484"/>
            <wp:effectExtent l="0" t="0" r="7620" b="5715"/>
            <wp:docPr id="246" name="图片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6"/>
                    <pic:cNvPicPr>
                      <a:picLocks noChangeAspect="1" noChangeArrowheads="1"/>
                    </pic:cNvPicPr>
                  </pic:nvPicPr>
                  <pic:blipFill>
                    <a:blip r:embed="rId2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594" cy="4168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BD3B65" w:rsidRPr="003722AB" w:rsidRDefault="00BD3B65" w:rsidP="00BD3B65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C1</w:t>
      </w:r>
      <w:r w:rsidR="00A34960" w:rsidRPr="003722AB">
        <w:rPr>
          <w:rFonts w:eastAsiaTheme="minorEastAsia"/>
          <w:b/>
          <w:sz w:val="17"/>
          <w:szCs w:val="17"/>
          <w:lang w:eastAsia="zh-CN"/>
        </w:rPr>
        <w:t>6</w:t>
      </w:r>
    </w:p>
    <w:p w:rsidR="00BD3B65" w:rsidRPr="003722AB" w:rsidRDefault="00BD3B65" w:rsidP="00BD3B65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085CDB2E" wp14:editId="6D511EDE">
            <wp:extent cx="6110972" cy="4261899"/>
            <wp:effectExtent l="0" t="0" r="4445" b="5715"/>
            <wp:docPr id="272" name="图片 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8"/>
                    <pic:cNvPicPr>
                      <a:picLocks noChangeAspect="1" noChangeArrowheads="1"/>
                    </pic:cNvPicPr>
                  </pic:nvPicPr>
                  <pic:blipFill>
                    <a:blip r:embed="rId2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462" cy="426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5C1A1C77" wp14:editId="70C2D7C5">
            <wp:extent cx="6106602" cy="4258852"/>
            <wp:effectExtent l="0" t="0" r="8890" b="8890"/>
            <wp:docPr id="273" name="图片 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9"/>
                    <pic:cNvPicPr>
                      <a:picLocks noChangeAspect="1" noChangeArrowheads="1"/>
                    </pic:cNvPicPr>
                  </pic:nvPicPr>
                  <pic:blipFill>
                    <a:blip r:embed="rId2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090" cy="4260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BD3B65" w:rsidRPr="003722AB" w:rsidRDefault="00BD3B65" w:rsidP="00BD3B65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C1</w:t>
      </w:r>
      <w:r w:rsidR="00A34960" w:rsidRPr="003722AB">
        <w:rPr>
          <w:rFonts w:eastAsiaTheme="minorEastAsia"/>
          <w:b/>
          <w:sz w:val="17"/>
          <w:szCs w:val="17"/>
          <w:lang w:eastAsia="zh-CN"/>
        </w:rPr>
        <w:t>6</w:t>
      </w:r>
      <w:r w:rsidR="00A34960" w:rsidRPr="003722AB">
        <w:rPr>
          <w:rFonts w:eastAsiaTheme="minorEastAsia"/>
          <w:b/>
          <w:sz w:val="17"/>
          <w:szCs w:val="17"/>
          <w:lang w:eastAsia="zh-CN"/>
        </w:rPr>
        <w:sym w:font="Symbol" w:char="F0A2"/>
      </w:r>
    </w:p>
    <w:p w:rsidR="00BD3B65" w:rsidRPr="003722AB" w:rsidRDefault="00BD3B65" w:rsidP="00BD3B65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7DDC98E6" wp14:editId="12E2A4D2">
            <wp:extent cx="6050942" cy="4220033"/>
            <wp:effectExtent l="0" t="0" r="6985" b="9525"/>
            <wp:docPr id="247" name="图片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7"/>
                    <pic:cNvPicPr>
                      <a:picLocks noChangeAspect="1" noChangeArrowheads="1"/>
                    </pic:cNvPicPr>
                  </pic:nvPicPr>
                  <pic:blipFill>
                    <a:blip r:embed="rId2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005" cy="4224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B65" w:rsidRPr="003722AB" w:rsidRDefault="00BD3B65" w:rsidP="00BD3B65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1BD9CA1C" wp14:editId="0D2B4208">
            <wp:extent cx="6065368" cy="4230094"/>
            <wp:effectExtent l="0" t="0" r="0" b="0"/>
            <wp:docPr id="248" name="图片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8"/>
                    <pic:cNvPicPr>
                      <a:picLocks noChangeAspect="1" noChangeArrowheads="1"/>
                    </pic:cNvPicPr>
                  </pic:nvPicPr>
                  <pic:blipFill>
                    <a:blip r:embed="rId2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839" cy="4231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B65" w:rsidRPr="003722AB" w:rsidRDefault="00BD3B65" w:rsidP="00BD3B65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br w:type="page"/>
      </w: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C1</w:t>
      </w:r>
      <w:r w:rsidR="00A34960" w:rsidRPr="003722AB">
        <w:rPr>
          <w:rFonts w:eastAsiaTheme="minorEastAsia"/>
          <w:b/>
          <w:sz w:val="17"/>
          <w:szCs w:val="17"/>
          <w:lang w:eastAsia="zh-CN"/>
        </w:rPr>
        <w:t>7</w:t>
      </w:r>
    </w:p>
    <w:p w:rsidR="00BD3B65" w:rsidRPr="003722AB" w:rsidRDefault="00BD3B65" w:rsidP="00BD3B65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4F90E6AD" wp14:editId="04EE566A">
            <wp:extent cx="6162261" cy="4297669"/>
            <wp:effectExtent l="0" t="0" r="0" b="8255"/>
            <wp:docPr id="241" name="图片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1"/>
                    <pic:cNvPicPr>
                      <a:picLocks noChangeAspect="1" noChangeArrowheads="1"/>
                    </pic:cNvPicPr>
                  </pic:nvPicPr>
                  <pic:blipFill>
                    <a:blip r:embed="rId2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4772" cy="429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4675D2A3" wp14:editId="311E7E8C">
            <wp:extent cx="6162261" cy="4297669"/>
            <wp:effectExtent l="0" t="0" r="0" b="8255"/>
            <wp:docPr id="242" name="图片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2"/>
                    <pic:cNvPicPr>
                      <a:picLocks noChangeAspect="1" noChangeArrowheads="1"/>
                    </pic:cNvPicPr>
                  </pic:nvPicPr>
                  <pic:blipFill>
                    <a:blip r:embed="rId2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4772" cy="429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F24C5A" w:rsidRPr="003722AB" w:rsidRDefault="00A34960" w:rsidP="00BD3B65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C17</w:t>
      </w:r>
      <w:r w:rsidRPr="003722AB">
        <w:rPr>
          <w:rFonts w:eastAsiaTheme="minorEastAsia"/>
          <w:b/>
          <w:sz w:val="17"/>
          <w:szCs w:val="17"/>
          <w:lang w:eastAsia="zh-CN"/>
        </w:rPr>
        <w:sym w:font="Symbol" w:char="F0A2"/>
      </w:r>
    </w:p>
    <w:p w:rsidR="00F24C5A" w:rsidRPr="003722AB" w:rsidRDefault="00F24C5A" w:rsidP="00F24C5A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79E997B3" wp14:editId="116D9BE0">
            <wp:extent cx="6133774" cy="4277802"/>
            <wp:effectExtent l="0" t="0" r="635" b="8890"/>
            <wp:docPr id="249" name="图片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9"/>
                    <pic:cNvPicPr>
                      <a:picLocks noChangeAspect="1" noChangeArrowheads="1"/>
                    </pic:cNvPicPr>
                  </pic:nvPicPr>
                  <pic:blipFill>
                    <a:blip r:embed="rId2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6273" cy="427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noProof/>
          <w:sz w:val="17"/>
          <w:szCs w:val="17"/>
          <w:lang w:val="en-US" w:eastAsia="zh-CN"/>
        </w:rPr>
        <w:drawing>
          <wp:inline distT="0" distB="0" distL="0" distR="0" wp14:anchorId="35019ECB" wp14:editId="1A3590FD">
            <wp:extent cx="6050942" cy="4220033"/>
            <wp:effectExtent l="0" t="0" r="6985" b="9525"/>
            <wp:docPr id="250" name="图片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0"/>
                    <pic:cNvPicPr>
                      <a:picLocks noChangeAspect="1" noChangeArrowheads="1"/>
                    </pic:cNvPicPr>
                  </pic:nvPicPr>
                  <pic:blipFill>
                    <a:blip r:embed="rId2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3407" cy="422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b/>
          <w:sz w:val="17"/>
          <w:szCs w:val="17"/>
          <w:lang w:eastAsia="zh-CN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1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1407F914" wp14:editId="10EB2C77">
            <wp:extent cx="5274310" cy="3677946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3"/>
                    <pic:cNvPicPr>
                      <a:picLocks noChangeAspect="1" noChangeArrowheads="1"/>
                    </pic:cNvPicPr>
                  </pic:nvPicPr>
                  <pic:blipFill>
                    <a:blip r:embed="rId2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29158D8D" wp14:editId="3AE4162A">
            <wp:extent cx="5274310" cy="3677946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4"/>
                    <pic:cNvPicPr>
                      <a:picLocks noChangeAspect="1" noChangeArrowheads="1"/>
                    </pic:cNvPicPr>
                  </pic:nvPicPr>
                  <pic:blipFill>
                    <a:blip r:embed="rId2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2</w:t>
      </w:r>
    </w:p>
    <w:p w:rsidR="009D291A" w:rsidRPr="003722AB" w:rsidRDefault="009D291A" w:rsidP="009D291A">
      <w:pPr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5B332F16" wp14:editId="55A23310">
            <wp:extent cx="5274310" cy="3677946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5"/>
                    <pic:cNvPicPr>
                      <a:picLocks noChangeAspect="1" noChangeArrowheads="1"/>
                    </pic:cNvPicPr>
                  </pic:nvPicPr>
                  <pic:blipFill>
                    <a:blip r:embed="rId2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4A8DBF02" wp14:editId="3AE59388">
            <wp:extent cx="5274310" cy="3677946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6"/>
                    <pic:cNvPicPr>
                      <a:picLocks noChangeAspect="1" noChangeArrowheads="1"/>
                    </pic:cNvPicPr>
                  </pic:nvPicPr>
                  <pic:blipFill>
                    <a:blip r:embed="rId2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3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1459A026" wp14:editId="4D61A02E">
            <wp:extent cx="5274310" cy="3677946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7"/>
                    <pic:cNvPicPr>
                      <a:picLocks noChangeAspect="1" noChangeArrowheads="1"/>
                    </pic:cNvPicPr>
                  </pic:nvPicPr>
                  <pic:blipFill>
                    <a:blip r:embed="rId2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354ADE67" wp14:editId="1442D928">
            <wp:extent cx="5274310" cy="3677946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8"/>
                    <pic:cNvPicPr>
                      <a:picLocks noChangeAspect="1" noChangeArrowheads="1"/>
                    </pic:cNvPicPr>
                  </pic:nvPicPr>
                  <pic:blipFill>
                    <a:blip r:embed="rId2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b/>
          <w:sz w:val="17"/>
          <w:szCs w:val="17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4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63918ECC" wp14:editId="62201BF2">
            <wp:extent cx="5274310" cy="3677946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9"/>
                    <pic:cNvPicPr>
                      <a:picLocks noChangeAspect="1" noChangeArrowheads="1"/>
                    </pic:cNvPicPr>
                  </pic:nvPicPr>
                  <pic:blipFill>
                    <a:blip r:embed="rId3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04DD0C14" wp14:editId="2F2503BA">
            <wp:extent cx="5274310" cy="3677946"/>
            <wp:effectExtent l="0" t="0" r="2540" b="0"/>
            <wp:docPr id="365" name="图片 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0"/>
                    <pic:cNvPicPr>
                      <a:picLocks noChangeAspect="1" noChangeArrowheads="1"/>
                    </pic:cNvPicPr>
                  </pic:nvPicPr>
                  <pic:blipFill>
                    <a:blip r:embed="rId3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5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3A0CD3B5" wp14:editId="19229821">
            <wp:extent cx="5274310" cy="3677946"/>
            <wp:effectExtent l="0" t="0" r="2540" b="0"/>
            <wp:docPr id="366" name="图片 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1"/>
                    <pic:cNvPicPr>
                      <a:picLocks noChangeAspect="1" noChangeArrowheads="1"/>
                    </pic:cNvPicPr>
                  </pic:nvPicPr>
                  <pic:blipFill>
                    <a:blip r:embed="rId3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5F32E781" wp14:editId="3EE81E93">
            <wp:extent cx="5274310" cy="3677946"/>
            <wp:effectExtent l="0" t="0" r="2540" b="0"/>
            <wp:docPr id="367" name="图片 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2"/>
                    <pic:cNvPicPr>
                      <a:picLocks noChangeAspect="1" noChangeArrowheads="1"/>
                    </pic:cNvPicPr>
                  </pic:nvPicPr>
                  <pic:blipFill>
                    <a:blip r:embed="rId3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6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69E9B7A7" wp14:editId="46378218">
            <wp:extent cx="5274310" cy="3677946"/>
            <wp:effectExtent l="0" t="0" r="2540" b="0"/>
            <wp:docPr id="368" name="图片 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3"/>
                    <pic:cNvPicPr>
                      <a:picLocks noChangeAspect="1" noChangeArrowheads="1"/>
                    </pic:cNvPicPr>
                  </pic:nvPicPr>
                  <pic:blipFill>
                    <a:blip r:embed="rId3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5A86B94B" wp14:editId="7D7F65A2">
            <wp:extent cx="5274310" cy="3677946"/>
            <wp:effectExtent l="0" t="0" r="2540" b="0"/>
            <wp:docPr id="369" name="图片 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4"/>
                    <pic:cNvPicPr>
                      <a:picLocks noChangeAspect="1" noChangeArrowheads="1"/>
                    </pic:cNvPicPr>
                  </pic:nvPicPr>
                  <pic:blipFill>
                    <a:blip r:embed="rId3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b/>
          <w:sz w:val="17"/>
          <w:szCs w:val="17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7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1B6AED91" wp14:editId="702894F0">
            <wp:extent cx="5274310" cy="3678623"/>
            <wp:effectExtent l="0" t="0" r="2540" b="0"/>
            <wp:docPr id="2142140594" name="图片 2142140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Id3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8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5FE69D0B" wp14:editId="2D239161">
            <wp:extent cx="5274310" cy="3677946"/>
            <wp:effectExtent l="0" t="0" r="2540" b="0"/>
            <wp:docPr id="371" name="图片 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6"/>
                    <pic:cNvPicPr>
                      <a:picLocks noChangeAspect="1" noChangeArrowheads="1"/>
                    </pic:cNvPicPr>
                  </pic:nvPicPr>
                  <pic:blipFill>
                    <a:blip r:embed="rId3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b/>
          <w:sz w:val="17"/>
          <w:szCs w:val="17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8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488CFCAC" wp14:editId="63C6226E">
            <wp:extent cx="5274310" cy="3678623"/>
            <wp:effectExtent l="0" t="0" r="2540" b="0"/>
            <wp:docPr id="2142140593" name="图片 2142140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/>
                    <pic:cNvPicPr>
                      <a:picLocks noChangeAspect="1" noChangeArrowheads="1"/>
                    </pic:cNvPicPr>
                  </pic:nvPicPr>
                  <pic:blipFill>
                    <a:blip r:embed="rId3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8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4323CEE5" wp14:editId="4FC50779">
            <wp:extent cx="5274310" cy="3677946"/>
            <wp:effectExtent l="0" t="0" r="2540" b="0"/>
            <wp:docPr id="373" name="图片 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8"/>
                    <pic:cNvPicPr>
                      <a:picLocks noChangeAspect="1" noChangeArrowheads="1"/>
                    </pic:cNvPicPr>
                  </pic:nvPicPr>
                  <pic:blipFill>
                    <a:blip r:embed="rId3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lastRenderedPageBreak/>
        <w:drawing>
          <wp:inline distT="0" distB="0" distL="0" distR="0" wp14:anchorId="54BC9675" wp14:editId="61E4D6C0">
            <wp:extent cx="5274310" cy="3677946"/>
            <wp:effectExtent l="0" t="0" r="2540" b="0"/>
            <wp:docPr id="375" name="图片 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0"/>
                    <pic:cNvPicPr>
                      <a:picLocks noChangeAspect="1" noChangeArrowheads="1"/>
                    </pic:cNvPicPr>
                  </pic:nvPicPr>
                  <pic:blipFill>
                    <a:blip r:embed="rId3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9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230F7232" wp14:editId="229CB7F7">
            <wp:extent cx="5274310" cy="3677946"/>
            <wp:effectExtent l="0" t="0" r="2540" b="0"/>
            <wp:docPr id="376" name="图片 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"/>
                    <pic:cNvPicPr>
                      <a:picLocks noChangeAspect="1" noChangeArrowheads="1"/>
                    </pic:cNvPicPr>
                  </pic:nvPicPr>
                  <pic:blipFill>
                    <a:blip r:embed="rId3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714A435D" wp14:editId="49072F4F">
            <wp:extent cx="5274310" cy="3677946"/>
            <wp:effectExtent l="0" t="0" r="2540" b="0"/>
            <wp:docPr id="377" name="图片 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2"/>
                    <pic:cNvPicPr>
                      <a:picLocks noChangeAspect="1" noChangeArrowheads="1"/>
                    </pic:cNvPicPr>
                  </pic:nvPicPr>
                  <pic:blipFill>
                    <a:blip r:embed="rId3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lastRenderedPageBreak/>
        <w:drawing>
          <wp:inline distT="0" distB="0" distL="0" distR="0" wp14:anchorId="33AED286" wp14:editId="54CF3CF0">
            <wp:extent cx="5274310" cy="3677946"/>
            <wp:effectExtent l="0" t="0" r="2540" b="0"/>
            <wp:docPr id="378" name="图片 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3"/>
                    <pic:cNvPicPr>
                      <a:picLocks noChangeAspect="1" noChangeArrowheads="1"/>
                    </pic:cNvPicPr>
                  </pic:nvPicPr>
                  <pic:blipFill>
                    <a:blip r:embed="rId3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10</w:t>
      </w:r>
    </w:p>
    <w:p w:rsidR="009D291A" w:rsidRPr="003722AB" w:rsidRDefault="009D291A" w:rsidP="009D291A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2D61B05C" wp14:editId="17B785DA">
            <wp:extent cx="5274310" cy="3677946"/>
            <wp:effectExtent l="0" t="0" r="2540" b="0"/>
            <wp:docPr id="379" name="图片 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4"/>
                    <pic:cNvPicPr>
                      <a:picLocks noChangeAspect="1" noChangeArrowheads="1"/>
                    </pic:cNvPicPr>
                  </pic:nvPicPr>
                  <pic:blipFill>
                    <a:blip r:embed="rId3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7696BA28" wp14:editId="0F70990E">
            <wp:extent cx="5274310" cy="3677946"/>
            <wp:effectExtent l="0" t="0" r="2540" b="0"/>
            <wp:docPr id="380" name="图片 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5"/>
                    <pic:cNvPicPr>
                      <a:picLocks noChangeAspect="1" noChangeArrowheads="1"/>
                    </pic:cNvPicPr>
                  </pic:nvPicPr>
                  <pic:blipFill>
                    <a:blip r:embed="rId3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lastRenderedPageBreak/>
        <w:drawing>
          <wp:inline distT="0" distB="0" distL="0" distR="0" wp14:anchorId="6DAC5F9C" wp14:editId="08DCE65A">
            <wp:extent cx="5274310" cy="3677946"/>
            <wp:effectExtent l="0" t="0" r="2540" b="0"/>
            <wp:docPr id="381" name="图片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6"/>
                    <pic:cNvPicPr>
                      <a:picLocks noChangeAspect="1" noChangeArrowheads="1"/>
                    </pic:cNvPicPr>
                  </pic:nvPicPr>
                  <pic:blipFill>
                    <a:blip r:embed="rId3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11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1D7DB5C8" wp14:editId="7AB37E23">
            <wp:extent cx="5274310" cy="3677946"/>
            <wp:effectExtent l="0" t="0" r="2540" b="0"/>
            <wp:docPr id="382" name="图片 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7"/>
                    <pic:cNvPicPr>
                      <a:picLocks noChangeAspect="1" noChangeArrowheads="1"/>
                    </pic:cNvPicPr>
                  </pic:nvPicPr>
                  <pic:blipFill>
                    <a:blip r:embed="rId3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52FB05AA" wp14:editId="03153BD4">
            <wp:extent cx="5274310" cy="3677946"/>
            <wp:effectExtent l="0" t="0" r="2540" b="0"/>
            <wp:docPr id="383" name="图片 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8"/>
                    <pic:cNvPicPr>
                      <a:picLocks noChangeAspect="1" noChangeArrowheads="1"/>
                    </pic:cNvPicPr>
                  </pic:nvPicPr>
                  <pic:blipFill>
                    <a:blip r:embed="rId3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12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60A4EB29" wp14:editId="31DE781D">
            <wp:extent cx="5274310" cy="3677946"/>
            <wp:effectExtent l="0" t="0" r="2540" b="0"/>
            <wp:docPr id="384" name="图片 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9"/>
                    <pic:cNvPicPr>
                      <a:picLocks noChangeAspect="1" noChangeArrowheads="1"/>
                    </pic:cNvPicPr>
                  </pic:nvPicPr>
                  <pic:blipFill>
                    <a:blip r:embed="rId3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3EB2B073" wp14:editId="6828034B">
            <wp:extent cx="5274310" cy="3677946"/>
            <wp:effectExtent l="0" t="0" r="2540" b="0"/>
            <wp:docPr id="385" name="图片 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0"/>
                    <pic:cNvPicPr>
                      <a:picLocks noChangeAspect="1" noChangeArrowheads="1"/>
                    </pic:cNvPicPr>
                  </pic:nvPicPr>
                  <pic:blipFill>
                    <a:blip r:embed="rId3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b/>
          <w:sz w:val="17"/>
          <w:szCs w:val="17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13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62133414" wp14:editId="15C1C952">
            <wp:extent cx="5274310" cy="3677946"/>
            <wp:effectExtent l="0" t="0" r="2540" b="0"/>
            <wp:docPr id="386" name="图片 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1"/>
                    <pic:cNvPicPr>
                      <a:picLocks noChangeAspect="1" noChangeArrowheads="1"/>
                    </pic:cNvPicPr>
                  </pic:nvPicPr>
                  <pic:blipFill>
                    <a:blip r:embed="rId3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46551166" wp14:editId="48896240">
            <wp:extent cx="5274310" cy="3677946"/>
            <wp:effectExtent l="0" t="0" r="2540" b="0"/>
            <wp:docPr id="387" name="图片 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2"/>
                    <pic:cNvPicPr>
                      <a:picLocks noChangeAspect="1" noChangeArrowheads="1"/>
                    </pic:cNvPicPr>
                  </pic:nvPicPr>
                  <pic:blipFill>
                    <a:blip r:embed="rId3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14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598B162D" wp14:editId="47DEAFE3">
            <wp:extent cx="5274310" cy="3677946"/>
            <wp:effectExtent l="0" t="0" r="2540" b="0"/>
            <wp:docPr id="388" name="图片 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3"/>
                    <pic:cNvPicPr>
                      <a:picLocks noChangeAspect="1" noChangeArrowheads="1"/>
                    </pic:cNvPicPr>
                  </pic:nvPicPr>
                  <pic:blipFill>
                    <a:blip r:embed="rId3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450E74C0" wp14:editId="56A1C90F">
            <wp:extent cx="5274310" cy="3677946"/>
            <wp:effectExtent l="0" t="0" r="2540" b="0"/>
            <wp:docPr id="389" name="图片 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4"/>
                    <pic:cNvPicPr>
                      <a:picLocks noChangeAspect="1" noChangeArrowheads="1"/>
                    </pic:cNvPicPr>
                  </pic:nvPicPr>
                  <pic:blipFill>
                    <a:blip r:embed="rId3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lastRenderedPageBreak/>
        <w:drawing>
          <wp:inline distT="0" distB="0" distL="0" distR="0" wp14:anchorId="17AB2017" wp14:editId="1AFACB74">
            <wp:extent cx="5274310" cy="3677946"/>
            <wp:effectExtent l="0" t="0" r="2540" b="0"/>
            <wp:docPr id="390" name="图片 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5"/>
                    <pic:cNvPicPr>
                      <a:picLocks noChangeAspect="1" noChangeArrowheads="1"/>
                    </pic:cNvPicPr>
                  </pic:nvPicPr>
                  <pic:blipFill>
                    <a:blip r:embed="rId3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15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225BE45A" wp14:editId="3A5427EA">
            <wp:extent cx="5274310" cy="3677946"/>
            <wp:effectExtent l="0" t="0" r="2540" b="0"/>
            <wp:docPr id="391" name="图片 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6"/>
                    <pic:cNvPicPr>
                      <a:picLocks noChangeAspect="1" noChangeArrowheads="1"/>
                    </pic:cNvPicPr>
                  </pic:nvPicPr>
                  <pic:blipFill>
                    <a:blip r:embed="rId3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498BFFF8" wp14:editId="1AE79D45">
            <wp:extent cx="5274310" cy="3677946"/>
            <wp:effectExtent l="0" t="0" r="2540" b="0"/>
            <wp:docPr id="392" name="图片 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7"/>
                    <pic:cNvPicPr>
                      <a:picLocks noChangeAspect="1" noChangeArrowheads="1"/>
                    </pic:cNvPicPr>
                  </pic:nvPicPr>
                  <pic:blipFill>
                    <a:blip r:embed="rId3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16</w:t>
      </w:r>
    </w:p>
    <w:p w:rsidR="009D291A" w:rsidRPr="003722AB" w:rsidRDefault="009D291A" w:rsidP="009D291A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4289212E" wp14:editId="21CAB5A2">
            <wp:extent cx="5274310" cy="3677946"/>
            <wp:effectExtent l="0" t="0" r="2540" b="0"/>
            <wp:docPr id="393" name="图片 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8"/>
                    <pic:cNvPicPr>
                      <a:picLocks noChangeAspect="1" noChangeArrowheads="1"/>
                    </pic:cNvPicPr>
                  </pic:nvPicPr>
                  <pic:blipFill>
                    <a:blip r:embed="rId3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</w:rPr>
        <w:t xml:space="preserve"> </w:t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78A6CC1C" wp14:editId="31F13A38">
            <wp:extent cx="5274310" cy="3677946"/>
            <wp:effectExtent l="0" t="0" r="2540" b="0"/>
            <wp:docPr id="394" name="图片 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9"/>
                    <pic:cNvPicPr>
                      <a:picLocks noChangeAspect="1" noChangeArrowheads="1"/>
                    </pic:cNvPicPr>
                  </pic:nvPicPr>
                  <pic:blipFill>
                    <a:blip r:embed="rId3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lastRenderedPageBreak/>
        <w:drawing>
          <wp:inline distT="0" distB="0" distL="0" distR="0" wp14:anchorId="0E534D57" wp14:editId="2CCAB1A9">
            <wp:extent cx="5274310" cy="3677946"/>
            <wp:effectExtent l="0" t="0" r="2540" b="0"/>
            <wp:docPr id="395" name="图片 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0"/>
                    <pic:cNvPicPr>
                      <a:picLocks noChangeAspect="1" noChangeArrowheads="1"/>
                    </pic:cNvPicPr>
                  </pic:nvPicPr>
                  <pic:blipFill>
                    <a:blip r:embed="rId3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17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770E7CEE" wp14:editId="01DB9CD1">
            <wp:extent cx="5274310" cy="3677946"/>
            <wp:effectExtent l="0" t="0" r="2540" b="0"/>
            <wp:docPr id="396" name="图片 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1"/>
                    <pic:cNvPicPr>
                      <a:picLocks noChangeAspect="1" noChangeArrowheads="1"/>
                    </pic:cNvPicPr>
                  </pic:nvPicPr>
                  <pic:blipFill>
                    <a:blip r:embed="rId3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611BB60C" wp14:editId="7F23C612">
            <wp:extent cx="5274310" cy="3677946"/>
            <wp:effectExtent l="0" t="0" r="2540" b="0"/>
            <wp:docPr id="397" name="图片 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2"/>
                    <pic:cNvPicPr>
                      <a:picLocks noChangeAspect="1" noChangeArrowheads="1"/>
                    </pic:cNvPicPr>
                  </pic:nvPicPr>
                  <pic:blipFill>
                    <a:blip r:embed="rId3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18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1A729DF9" wp14:editId="3A230F7B">
            <wp:extent cx="5274310" cy="3677946"/>
            <wp:effectExtent l="0" t="0" r="2540" b="0"/>
            <wp:docPr id="402" name="图片 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7"/>
                    <pic:cNvPicPr>
                      <a:picLocks noChangeAspect="1" noChangeArrowheads="1"/>
                    </pic:cNvPicPr>
                  </pic:nvPicPr>
                  <pic:blipFill>
                    <a:blip r:embed="rId3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6E15BA19" wp14:editId="529137CF">
            <wp:extent cx="5274310" cy="3677946"/>
            <wp:effectExtent l="0" t="0" r="2540" b="0"/>
            <wp:docPr id="403" name="图片 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8"/>
                    <pic:cNvPicPr>
                      <a:picLocks noChangeAspect="1" noChangeArrowheads="1"/>
                    </pic:cNvPicPr>
                  </pic:nvPicPr>
                  <pic:blipFill>
                    <a:blip r:embed="rId3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19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2816DB3D" wp14:editId="0FE5813D">
            <wp:extent cx="5274310" cy="3677946"/>
            <wp:effectExtent l="0" t="0" r="2540" b="0"/>
            <wp:docPr id="400" name="图片 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5"/>
                    <pic:cNvPicPr>
                      <a:picLocks noChangeAspect="1" noChangeArrowheads="1"/>
                    </pic:cNvPicPr>
                  </pic:nvPicPr>
                  <pic:blipFill>
                    <a:blip r:embed="rId3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729BBEF9" wp14:editId="5BFA510A">
            <wp:extent cx="5274310" cy="3677946"/>
            <wp:effectExtent l="0" t="0" r="2540" b="0"/>
            <wp:docPr id="401" name="图片 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6"/>
                    <pic:cNvPicPr>
                      <a:picLocks noChangeAspect="1" noChangeArrowheads="1"/>
                    </pic:cNvPicPr>
                  </pic:nvPicPr>
                  <pic:blipFill>
                    <a:blip r:embed="rId3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20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2D03CCC4" wp14:editId="05D356C5">
            <wp:extent cx="5274310" cy="3677946"/>
            <wp:effectExtent l="0" t="0" r="2540" b="0"/>
            <wp:docPr id="414" name="图片 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9"/>
                    <pic:cNvPicPr>
                      <a:picLocks noChangeAspect="1" noChangeArrowheads="1"/>
                    </pic:cNvPicPr>
                  </pic:nvPicPr>
                  <pic:blipFill>
                    <a:blip r:embed="rId3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17B475B2" wp14:editId="0113F500">
            <wp:extent cx="5274310" cy="3677946"/>
            <wp:effectExtent l="0" t="0" r="2540" b="0"/>
            <wp:docPr id="415" name="图片 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0"/>
                    <pic:cNvPicPr>
                      <a:picLocks noChangeAspect="1" noChangeArrowheads="1"/>
                    </pic:cNvPicPr>
                  </pic:nvPicPr>
                  <pic:blipFill>
                    <a:blip r:embed="rId3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91A" w:rsidRPr="003722AB" w:rsidRDefault="009D291A" w:rsidP="009D291A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b/>
          <w:noProof/>
          <w:sz w:val="17"/>
          <w:szCs w:val="17"/>
          <w:lang w:val="en-US" w:eastAsia="zh-CN"/>
        </w:rPr>
        <w:lastRenderedPageBreak/>
        <w:drawing>
          <wp:inline distT="0" distB="0" distL="0" distR="0" wp14:anchorId="75AAB17A" wp14:editId="3067832B">
            <wp:extent cx="5274310" cy="3677946"/>
            <wp:effectExtent l="0" t="0" r="2540" b="0"/>
            <wp:docPr id="416" name="图片 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/>
                    <pic:cNvPicPr>
                      <a:picLocks noChangeAspect="1" noChangeArrowheads="1"/>
                    </pic:cNvPicPr>
                  </pic:nvPicPr>
                  <pic:blipFill>
                    <a:blip r:embed="rId3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21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0E1FD294" wp14:editId="75DE35F4">
            <wp:extent cx="5274310" cy="3677946"/>
            <wp:effectExtent l="0" t="0" r="2540" b="0"/>
            <wp:docPr id="419" name="图片 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4"/>
                    <pic:cNvPicPr>
                      <a:picLocks noChangeAspect="1" noChangeArrowheads="1"/>
                    </pic:cNvPicPr>
                  </pic:nvPicPr>
                  <pic:blipFill>
                    <a:blip r:embed="rId3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68C8C8B3" wp14:editId="79C86CFD">
            <wp:extent cx="5274310" cy="3677946"/>
            <wp:effectExtent l="0" t="0" r="2540" b="0"/>
            <wp:docPr id="420" name="图片 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5"/>
                    <pic:cNvPicPr>
                      <a:picLocks noChangeAspect="1" noChangeArrowheads="1"/>
                    </pic:cNvPicPr>
                  </pic:nvPicPr>
                  <pic:blipFill>
                    <a:blip r:embed="rId3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22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190A30AE" wp14:editId="36FA45F9">
            <wp:extent cx="5274310" cy="3677946"/>
            <wp:effectExtent l="0" t="0" r="2540" b="0"/>
            <wp:docPr id="398" name="图片 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3"/>
                    <pic:cNvPicPr>
                      <a:picLocks noChangeAspect="1" noChangeArrowheads="1"/>
                    </pic:cNvPicPr>
                  </pic:nvPicPr>
                  <pic:blipFill>
                    <a:blip r:embed="rId3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3A5B353A" wp14:editId="5815CEC1">
            <wp:extent cx="5274310" cy="3677946"/>
            <wp:effectExtent l="0" t="0" r="2540" b="0"/>
            <wp:docPr id="399" name="图片 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4"/>
                    <pic:cNvPicPr>
                      <a:picLocks noChangeAspect="1" noChangeArrowheads="1"/>
                    </pic:cNvPicPr>
                  </pic:nvPicPr>
                  <pic:blipFill>
                    <a:blip r:embed="rId3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b/>
          <w:sz w:val="17"/>
          <w:szCs w:val="17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23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57A9B667" wp14:editId="24C763AA">
            <wp:extent cx="5274310" cy="3677946"/>
            <wp:effectExtent l="0" t="0" r="2540" b="0"/>
            <wp:docPr id="404" name="图片 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9"/>
                    <pic:cNvPicPr>
                      <a:picLocks noChangeAspect="1" noChangeArrowheads="1"/>
                    </pic:cNvPicPr>
                  </pic:nvPicPr>
                  <pic:blipFill>
                    <a:blip r:embed="rId3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104726DC" wp14:editId="14AA7EF2">
            <wp:extent cx="5274310" cy="3677946"/>
            <wp:effectExtent l="0" t="0" r="2540" b="0"/>
            <wp:docPr id="405" name="图片 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0"/>
                    <pic:cNvPicPr>
                      <a:picLocks noChangeAspect="1" noChangeArrowheads="1"/>
                    </pic:cNvPicPr>
                  </pic:nvPicPr>
                  <pic:blipFill>
                    <a:blip r:embed="rId3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b/>
          <w:sz w:val="17"/>
          <w:szCs w:val="17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24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6BD4C627" wp14:editId="5CC2C7DE">
            <wp:extent cx="5274310" cy="3678623"/>
            <wp:effectExtent l="0" t="0" r="2540" b="0"/>
            <wp:docPr id="2142140591" name="图片 2142140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/>
                    <pic:cNvPicPr>
                      <a:picLocks noChangeAspect="1" noChangeArrowheads="1"/>
                    </pic:cNvPicPr>
                  </pic:nvPicPr>
                  <pic:blipFill>
                    <a:blip r:embed="rId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8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377A79AC" wp14:editId="709A9625">
            <wp:extent cx="5274310" cy="3677946"/>
            <wp:effectExtent l="0" t="0" r="2540" b="0"/>
            <wp:docPr id="411" name="图片 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6"/>
                    <pic:cNvPicPr>
                      <a:picLocks noChangeAspect="1" noChangeArrowheads="1"/>
                    </pic:cNvPicPr>
                  </pic:nvPicPr>
                  <pic:blipFill>
                    <a:blip r:embed="rId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91A" w:rsidRPr="003722AB" w:rsidRDefault="009D291A" w:rsidP="009D291A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b/>
          <w:noProof/>
          <w:sz w:val="17"/>
          <w:szCs w:val="17"/>
          <w:lang w:val="en-US" w:eastAsia="zh-CN"/>
        </w:rPr>
        <w:lastRenderedPageBreak/>
        <w:drawing>
          <wp:inline distT="0" distB="0" distL="0" distR="0" wp14:anchorId="757F0166" wp14:editId="24659EEB">
            <wp:extent cx="5274310" cy="3677946"/>
            <wp:effectExtent l="0" t="0" r="2540" b="0"/>
            <wp:docPr id="413" name="图片 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8"/>
                    <pic:cNvPicPr>
                      <a:picLocks noChangeAspect="1" noChangeArrowheads="1"/>
                    </pic:cNvPicPr>
                  </pic:nvPicPr>
                  <pic:blipFill>
                    <a:blip r:embed="rId3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25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698E5065" wp14:editId="13AF2748">
            <wp:extent cx="5274310" cy="3677946"/>
            <wp:effectExtent l="0" t="0" r="2540" b="0"/>
            <wp:docPr id="417" name="图片 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2"/>
                    <pic:cNvPicPr>
                      <a:picLocks noChangeAspect="1" noChangeArrowheads="1"/>
                    </pic:cNvPicPr>
                  </pic:nvPicPr>
                  <pic:blipFill>
                    <a:blip r:embed="rId3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4182C0E9" wp14:editId="502F769F">
            <wp:extent cx="5274310" cy="3677946"/>
            <wp:effectExtent l="0" t="0" r="2540" b="0"/>
            <wp:docPr id="418" name="图片 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3"/>
                    <pic:cNvPicPr>
                      <a:picLocks noChangeAspect="1" noChangeArrowheads="1"/>
                    </pic:cNvPicPr>
                  </pic:nvPicPr>
                  <pic:blipFill>
                    <a:blip r:embed="rId3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b/>
          <w:sz w:val="17"/>
          <w:szCs w:val="17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26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47E692A5" wp14:editId="73949875">
            <wp:extent cx="5274310" cy="3678623"/>
            <wp:effectExtent l="0" t="0" r="2540" b="0"/>
            <wp:docPr id="2142140589" name="图片 2142140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/>
                    <pic:cNvPicPr>
                      <a:picLocks noChangeAspect="1" noChangeArrowheads="1"/>
                    </pic:cNvPicPr>
                  </pic:nvPicPr>
                  <pic:blipFill>
                    <a:blip r:embed="rId3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8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26A9BC83" wp14:editId="58B1B8BE">
            <wp:extent cx="5274310" cy="3678623"/>
            <wp:effectExtent l="0" t="0" r="2540" b="0"/>
            <wp:docPr id="2142140590" name="图片 2142140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/>
                    <pic:cNvPicPr>
                      <a:picLocks noChangeAspect="1" noChangeArrowheads="1"/>
                    </pic:cNvPicPr>
                  </pic:nvPicPr>
                  <pic:blipFill>
                    <a:blip r:embed="rId3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8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b/>
          <w:sz w:val="17"/>
          <w:szCs w:val="17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27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350931FB" wp14:editId="3CCF45AC">
            <wp:extent cx="5274310" cy="3678848"/>
            <wp:effectExtent l="0" t="0" r="2540" b="0"/>
            <wp:docPr id="2142140595" name="图片 2142140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/>
                    <pic:cNvPicPr>
                      <a:picLocks noChangeAspect="1" noChangeArrowheads="1"/>
                    </pic:cNvPicPr>
                  </pic:nvPicPr>
                  <pic:blipFill>
                    <a:blip r:embed="rId3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8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91A" w:rsidRPr="003722AB" w:rsidRDefault="009D291A" w:rsidP="009D291A">
      <w:pPr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76B0A901" wp14:editId="72507D2D">
            <wp:extent cx="5274310" cy="3678848"/>
            <wp:effectExtent l="0" t="0" r="2540" b="0"/>
            <wp:docPr id="2142140597" name="图片 2142140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/>
                    <pic:cNvPicPr>
                      <a:picLocks noChangeAspect="1" noChangeArrowheads="1"/>
                    </pic:cNvPicPr>
                  </pic:nvPicPr>
                  <pic:blipFill>
                    <a:blip r:embed="rId3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8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91A" w:rsidRPr="003722AB" w:rsidRDefault="009D291A" w:rsidP="009D291A">
      <w:pPr>
        <w:rPr>
          <w:b/>
          <w:sz w:val="17"/>
          <w:szCs w:val="17"/>
        </w:rPr>
      </w:pP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b/>
          <w:sz w:val="17"/>
          <w:szCs w:val="17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28 (</w:t>
      </w:r>
      <w:r w:rsidRPr="003722AB">
        <w:rPr>
          <w:rFonts w:eastAsiaTheme="minorEastAsia"/>
          <w:b/>
          <w:i/>
          <w:sz w:val="17"/>
          <w:szCs w:val="17"/>
        </w:rPr>
        <w:t>less polar isomer</w:t>
      </w:r>
      <w:r w:rsidRPr="003722AB">
        <w:rPr>
          <w:b/>
          <w:sz w:val="17"/>
          <w:szCs w:val="17"/>
        </w:rPr>
        <w:t>)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14DF2442" wp14:editId="4F7EA3A9">
            <wp:extent cx="5274310" cy="3677946"/>
            <wp:effectExtent l="0" t="0" r="2540" b="0"/>
            <wp:docPr id="427" name="图片 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2"/>
                    <pic:cNvPicPr>
                      <a:picLocks noChangeAspect="1" noChangeArrowheads="1"/>
                    </pic:cNvPicPr>
                  </pic:nvPicPr>
                  <pic:blipFill>
                    <a:blip r:embed="rId3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48596043" wp14:editId="27CECA53">
            <wp:extent cx="5274310" cy="3677946"/>
            <wp:effectExtent l="0" t="0" r="2540" b="0"/>
            <wp:docPr id="428" name="图片 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3"/>
                    <pic:cNvPicPr>
                      <a:picLocks noChangeAspect="1" noChangeArrowheads="1"/>
                    </pic:cNvPicPr>
                  </pic:nvPicPr>
                  <pic:blipFill>
                    <a:blip r:embed="rId3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b/>
          <w:sz w:val="17"/>
          <w:szCs w:val="17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28 (</w:t>
      </w:r>
      <w:r w:rsidRPr="003722AB">
        <w:rPr>
          <w:rFonts w:eastAsiaTheme="minorEastAsia"/>
          <w:b/>
          <w:i/>
          <w:sz w:val="17"/>
          <w:szCs w:val="17"/>
        </w:rPr>
        <w:t>more polar isomer</w:t>
      </w:r>
      <w:r w:rsidRPr="003722AB">
        <w:rPr>
          <w:b/>
          <w:sz w:val="17"/>
          <w:szCs w:val="17"/>
        </w:rPr>
        <w:t>)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43349FC7" wp14:editId="54E27606">
            <wp:extent cx="5274310" cy="3677946"/>
            <wp:effectExtent l="0" t="0" r="2540" b="0"/>
            <wp:docPr id="429" name="图片 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4"/>
                    <pic:cNvPicPr>
                      <a:picLocks noChangeAspect="1" noChangeArrowheads="1"/>
                    </pic:cNvPicPr>
                  </pic:nvPicPr>
                  <pic:blipFill>
                    <a:blip r:embed="rId3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0ED6B121" wp14:editId="5D55F682">
            <wp:extent cx="5274310" cy="3677946"/>
            <wp:effectExtent l="0" t="0" r="2540" b="0"/>
            <wp:docPr id="430" name="图片 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5"/>
                    <pic:cNvPicPr>
                      <a:picLocks noChangeAspect="1" noChangeArrowheads="1"/>
                    </pic:cNvPicPr>
                  </pic:nvPicPr>
                  <pic:blipFill>
                    <a:blip r:embed="rId3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29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45DEC9EB" wp14:editId="0EF51D68">
            <wp:extent cx="5274310" cy="3677946"/>
            <wp:effectExtent l="0" t="0" r="2540" b="0"/>
            <wp:docPr id="431" name="图片 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6"/>
                    <pic:cNvPicPr>
                      <a:picLocks noChangeAspect="1" noChangeArrowheads="1"/>
                    </pic:cNvPicPr>
                  </pic:nvPicPr>
                  <pic:blipFill>
                    <a:blip r:embed="rId3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6C75DADF" wp14:editId="005A90C8">
            <wp:extent cx="5274310" cy="3677946"/>
            <wp:effectExtent l="0" t="0" r="2540" b="0"/>
            <wp:docPr id="432" name="图片 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7"/>
                    <pic:cNvPicPr>
                      <a:picLocks noChangeAspect="1" noChangeArrowheads="1"/>
                    </pic:cNvPicPr>
                  </pic:nvPicPr>
                  <pic:blipFill>
                    <a:blip r:embed="rId3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</w:t>
      </w:r>
      <w:r w:rsidRPr="003722AB">
        <w:rPr>
          <w:b/>
          <w:sz w:val="17"/>
          <w:szCs w:val="17"/>
        </w:rPr>
        <w:t>30</w:t>
      </w:r>
    </w:p>
    <w:p w:rsidR="009D291A" w:rsidRPr="003722AB" w:rsidRDefault="009D291A" w:rsidP="009D291A">
      <w:pPr>
        <w:jc w:val="center"/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2D70EE32" wp14:editId="606ECE14">
            <wp:extent cx="5274310" cy="3677946"/>
            <wp:effectExtent l="0" t="0" r="2540" b="0"/>
            <wp:docPr id="433" name="图片 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8"/>
                    <pic:cNvPicPr>
                      <a:picLocks noChangeAspect="1" noChangeArrowheads="1"/>
                    </pic:cNvPicPr>
                  </pic:nvPicPr>
                  <pic:blipFill>
                    <a:blip r:embed="rId3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15E4BC4B" wp14:editId="031859B9">
            <wp:extent cx="5274310" cy="3677946"/>
            <wp:effectExtent l="0" t="0" r="2540" b="0"/>
            <wp:docPr id="434" name="图片 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9"/>
                    <pic:cNvPicPr>
                      <a:picLocks noChangeAspect="1" noChangeArrowheads="1"/>
                    </pic:cNvPicPr>
                  </pic:nvPicPr>
                  <pic:blipFill>
                    <a:blip r:embed="rId3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E31</w:t>
      </w:r>
    </w:p>
    <w:p w:rsidR="009D291A" w:rsidRPr="003722AB" w:rsidRDefault="009D291A" w:rsidP="009D291A">
      <w:pPr>
        <w:jc w:val="center"/>
        <w:rPr>
          <w:rFonts w:eastAsiaTheme="minorEastAsia"/>
          <w:b/>
          <w:noProof/>
          <w:sz w:val="17"/>
          <w:szCs w:val="17"/>
          <w:lang w:eastAsia="zh-CN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5836C4D4" wp14:editId="4829E2D1">
            <wp:extent cx="5168348" cy="3605035"/>
            <wp:effectExtent l="0" t="0" r="0" b="0"/>
            <wp:docPr id="2142140585" name="图片 2142140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/>
                    <pic:cNvPicPr>
                      <a:picLocks noChangeAspect="1" noChangeArrowheads="1"/>
                    </pic:cNvPicPr>
                  </pic:nvPicPr>
                  <pic:blipFill>
                    <a:blip r:embed="rId3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4827" cy="3602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</w:rPr>
        <w:t xml:space="preserve"> </w:t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09EF48B1" wp14:editId="3BC45CD5">
            <wp:extent cx="5216055" cy="3638312"/>
            <wp:effectExtent l="0" t="0" r="3810" b="635"/>
            <wp:docPr id="2142140586" name="图片 2142140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/>
                    <pic:cNvPicPr>
                      <a:picLocks noChangeAspect="1" noChangeArrowheads="1"/>
                    </pic:cNvPicPr>
                  </pic:nvPicPr>
                  <pic:blipFill>
                    <a:blip r:embed="rId3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502" cy="3635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lastRenderedPageBreak/>
        <w:drawing>
          <wp:inline distT="0" distB="0" distL="0" distR="0" wp14:anchorId="772A297F" wp14:editId="2786F057">
            <wp:extent cx="5274310" cy="3678946"/>
            <wp:effectExtent l="0" t="0" r="2540" b="0"/>
            <wp:docPr id="2142140587" name="图片 2142140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/>
                    <pic:cNvPicPr>
                      <a:picLocks noChangeAspect="1" noChangeArrowheads="1"/>
                    </pic:cNvPicPr>
                  </pic:nvPicPr>
                  <pic:blipFill>
                    <a:blip r:embed="rId3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8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b/>
          <w:sz w:val="17"/>
          <w:szCs w:val="17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F</w:t>
      </w:r>
      <w:r w:rsidRPr="003722AB">
        <w:rPr>
          <w:b/>
          <w:sz w:val="17"/>
          <w:szCs w:val="17"/>
        </w:rPr>
        <w:t>1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rFonts w:eastAsiaTheme="minorEastAsia"/>
          <w:noProof/>
          <w:sz w:val="17"/>
          <w:szCs w:val="17"/>
          <w:lang w:val="en-US" w:eastAsia="zh-CN"/>
        </w:rPr>
        <w:drawing>
          <wp:inline distT="0" distB="0" distL="0" distR="0" wp14:anchorId="7EBEEF2D" wp14:editId="7DEA8CAD">
            <wp:extent cx="5184775" cy="3614845"/>
            <wp:effectExtent l="0" t="0" r="0" b="5080"/>
            <wp:docPr id="209" name="图片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0"/>
                    <pic:cNvPicPr>
                      <a:picLocks noChangeAspect="1" noChangeArrowheads="1"/>
                    </pic:cNvPicPr>
                  </pic:nvPicPr>
                  <pic:blipFill>
                    <a:blip r:embed="rId3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775" cy="361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noProof/>
          <w:sz w:val="17"/>
          <w:szCs w:val="17"/>
          <w:lang w:val="en-US" w:eastAsia="zh-CN"/>
        </w:rPr>
        <w:drawing>
          <wp:inline distT="0" distB="0" distL="0" distR="0" wp14:anchorId="2A23C84D" wp14:editId="39C80AC3">
            <wp:extent cx="5184775" cy="3614845"/>
            <wp:effectExtent l="0" t="0" r="0" b="5080"/>
            <wp:docPr id="210" name="图片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1"/>
                    <pic:cNvPicPr>
                      <a:picLocks noChangeAspect="1" noChangeArrowheads="1"/>
                    </pic:cNvPicPr>
                  </pic:nvPicPr>
                  <pic:blipFill>
                    <a:blip r:embed="rId3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775" cy="361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F</w:t>
      </w:r>
      <w:r w:rsidRPr="003722AB">
        <w:rPr>
          <w:b/>
          <w:sz w:val="17"/>
          <w:szCs w:val="17"/>
        </w:rPr>
        <w:t xml:space="preserve">2 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rFonts w:eastAsiaTheme="minorEastAsia"/>
          <w:noProof/>
          <w:sz w:val="17"/>
          <w:szCs w:val="17"/>
          <w:lang w:val="en-US" w:eastAsia="zh-CN"/>
        </w:rPr>
        <w:drawing>
          <wp:inline distT="0" distB="0" distL="0" distR="0" wp14:anchorId="4A51BE0B" wp14:editId="3CF498B8">
            <wp:extent cx="5184775" cy="3614845"/>
            <wp:effectExtent l="0" t="0" r="0" b="5080"/>
            <wp:docPr id="211" name="图片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2"/>
                    <pic:cNvPicPr>
                      <a:picLocks noChangeAspect="1" noChangeArrowheads="1"/>
                    </pic:cNvPicPr>
                  </pic:nvPicPr>
                  <pic:blipFill>
                    <a:blip r:embed="rId3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775" cy="361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rFonts w:eastAsiaTheme="minorEastAsia"/>
          <w:noProof/>
          <w:sz w:val="17"/>
          <w:szCs w:val="17"/>
          <w:lang w:val="en-US" w:eastAsia="zh-CN"/>
        </w:rPr>
        <w:drawing>
          <wp:inline distT="0" distB="0" distL="0" distR="0" wp14:anchorId="0E9393D4" wp14:editId="4E9ADC58">
            <wp:extent cx="5184775" cy="3614845"/>
            <wp:effectExtent l="0" t="0" r="0" b="5080"/>
            <wp:docPr id="212" name="图片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3"/>
                    <pic:cNvPicPr>
                      <a:picLocks noChangeAspect="1" noChangeArrowheads="1"/>
                    </pic:cNvPicPr>
                  </pic:nvPicPr>
                  <pic:blipFill>
                    <a:blip r:embed="rId3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775" cy="361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sz w:val="17"/>
          <w:szCs w:val="17"/>
        </w:rPr>
        <w:br w:type="page"/>
      </w:r>
    </w:p>
    <w:p w:rsidR="009D291A" w:rsidRPr="003722AB" w:rsidRDefault="009D291A" w:rsidP="009D291A">
      <w:pPr>
        <w:rPr>
          <w:rFonts w:eastAsiaTheme="minorEastAsia"/>
          <w:b/>
          <w:sz w:val="17"/>
          <w:szCs w:val="17"/>
          <w:lang w:eastAsia="zh-CN"/>
        </w:rPr>
      </w:pPr>
      <w:r w:rsidRPr="003722AB">
        <w:rPr>
          <w:rFonts w:eastAsiaTheme="minorEastAsia"/>
          <w:b/>
          <w:sz w:val="17"/>
          <w:szCs w:val="17"/>
          <w:lang w:eastAsia="zh-CN"/>
        </w:rPr>
        <w:lastRenderedPageBreak/>
        <w:t>G</w:t>
      </w:r>
      <w:r w:rsidRPr="003722AB">
        <w:rPr>
          <w:b/>
          <w:sz w:val="17"/>
          <w:szCs w:val="17"/>
        </w:rPr>
        <w:t>1</w:t>
      </w:r>
    </w:p>
    <w:p w:rsidR="009D291A" w:rsidRPr="003722AB" w:rsidRDefault="009D291A" w:rsidP="009D291A">
      <w:pPr>
        <w:jc w:val="center"/>
        <w:rPr>
          <w:b/>
          <w:sz w:val="17"/>
          <w:szCs w:val="17"/>
        </w:rPr>
      </w:pP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2603FBE1" wp14:editId="01E2AD66">
            <wp:extent cx="5274310" cy="3678397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3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8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2AB">
        <w:rPr>
          <w:b/>
          <w:noProof/>
          <w:sz w:val="17"/>
          <w:szCs w:val="17"/>
          <w:lang w:val="en-US" w:eastAsia="zh-CN"/>
        </w:rPr>
        <w:drawing>
          <wp:inline distT="0" distB="0" distL="0" distR="0" wp14:anchorId="7022E08B" wp14:editId="050D2113">
            <wp:extent cx="5274310" cy="3678397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3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8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21B" w:rsidRPr="003722AB" w:rsidRDefault="0064121B" w:rsidP="009D291A">
      <w:pPr>
        <w:pStyle w:val="P1"/>
        <w:rPr>
          <w:rFonts w:ascii="Times New Roman" w:hAnsi="Times New Roman"/>
          <w:lang w:eastAsia="zh-CN"/>
        </w:rPr>
      </w:pPr>
    </w:p>
    <w:p w:rsidR="00EB58EE" w:rsidRPr="003722AB" w:rsidRDefault="00EB58EE" w:rsidP="002E317D">
      <w:pPr>
        <w:pStyle w:val="1"/>
        <w:rPr>
          <w:rFonts w:ascii="Times New Roman" w:hAnsi="Times New Roman"/>
        </w:rPr>
        <w:sectPr w:rsidR="00EB58EE" w:rsidRPr="003722AB" w:rsidSect="00B769CC">
          <w:type w:val="continuous"/>
          <w:pgSz w:w="11906" w:h="16838" w:code="9"/>
          <w:pgMar w:top="1134" w:right="936" w:bottom="1134" w:left="936" w:header="1021" w:footer="0" w:gutter="0"/>
          <w:cols w:space="284"/>
          <w:docGrid w:linePitch="360"/>
        </w:sectPr>
      </w:pPr>
    </w:p>
    <w:p w:rsidR="00B769CC" w:rsidRPr="00EF74EC" w:rsidRDefault="00CF38D0" w:rsidP="00EF74EC">
      <w:pPr>
        <w:pStyle w:val="1"/>
        <w:rPr>
          <w:rFonts w:ascii="Times New Roman" w:eastAsiaTheme="minorEastAsia" w:hAnsi="Times New Roman"/>
          <w:lang w:eastAsia="zh-CN"/>
        </w:rPr>
      </w:pPr>
      <w:bookmarkStart w:id="19" w:name="_Toc173661409"/>
      <w:r w:rsidRPr="003722AB">
        <w:rPr>
          <w:rFonts w:ascii="Times New Roman" w:hAnsi="Times New Roman"/>
        </w:rPr>
        <w:lastRenderedPageBreak/>
        <w:t>1</w:t>
      </w:r>
      <w:r w:rsidR="00242C85" w:rsidRPr="003722AB">
        <w:rPr>
          <w:rFonts w:ascii="Times New Roman" w:eastAsiaTheme="minorEastAsia" w:hAnsi="Times New Roman"/>
          <w:lang w:eastAsia="zh-CN"/>
        </w:rPr>
        <w:t>0</w:t>
      </w:r>
      <w:r w:rsidRPr="003722AB">
        <w:rPr>
          <w:rFonts w:ascii="Times New Roman" w:hAnsi="Times New Roman"/>
        </w:rPr>
        <w:t xml:space="preserve">. </w:t>
      </w:r>
      <w:r w:rsidR="00C822CF" w:rsidRPr="003722AB">
        <w:rPr>
          <w:rFonts w:ascii="Times New Roman" w:hAnsi="Times New Roman"/>
        </w:rPr>
        <w:t>References</w:t>
      </w:r>
      <w:bookmarkEnd w:id="19"/>
    </w:p>
    <w:p w:rsidR="00EF74EC" w:rsidRPr="00EF74EC" w:rsidRDefault="00CC37E2" w:rsidP="00EF74EC">
      <w:pPr>
        <w:pStyle w:val="References"/>
        <w:numPr>
          <w:ilvl w:val="0"/>
          <w:numId w:val="16"/>
        </w:numPr>
        <w:spacing w:line="240" w:lineRule="auto"/>
        <w:ind w:left="298" w:hangingChars="175" w:hanging="298"/>
        <w:rPr>
          <w:rFonts w:ascii="Times New Roman" w:eastAsiaTheme="minorEastAsia" w:hAnsi="Times New Roman"/>
          <w:sz w:val="17"/>
          <w:szCs w:val="17"/>
          <w:lang w:val="en-US" w:eastAsia="zh-CN"/>
        </w:rPr>
      </w:pP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Wen, Y. H., et al. Asymmetric cyanosilylation of alde</w:t>
      </w:r>
      <w:r w:rsidR="0076390A">
        <w:rPr>
          <w:rFonts w:ascii="Times New Roman" w:eastAsiaTheme="minorEastAsia" w:hAnsi="Times New Roman"/>
          <w:sz w:val="17"/>
          <w:szCs w:val="17"/>
          <w:lang w:val="en-US" w:eastAsia="zh-CN"/>
        </w:rPr>
        <w:t>hydes catalyzed by novel organo</w:t>
      </w:r>
      <w:r w:rsidR="0076390A">
        <w:rPr>
          <w:rFonts w:ascii="Times New Roman" w:eastAsiaTheme="minorEastAsia" w:hAnsi="Times New Roman" w:hint="eastAsia"/>
          <w:sz w:val="17"/>
          <w:szCs w:val="17"/>
          <w:lang w:val="en-US" w:eastAsia="zh-CN"/>
        </w:rPr>
        <w:t>-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catalysts. </w:t>
      </w:r>
      <w:r w:rsidRPr="00EF74EC">
        <w:rPr>
          <w:rFonts w:ascii="Times New Roman" w:eastAsiaTheme="minorEastAsia" w:hAnsi="Times New Roman"/>
          <w:i/>
          <w:iCs/>
          <w:sz w:val="17"/>
          <w:szCs w:val="17"/>
          <w:lang w:val="en-US" w:eastAsia="zh-CN"/>
        </w:rPr>
        <w:t>Synlett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, 2445-2448 (2005).</w:t>
      </w:r>
    </w:p>
    <w:p w:rsidR="00CC37E2" w:rsidRPr="00EF74EC" w:rsidRDefault="00CC37E2" w:rsidP="00EF74EC">
      <w:pPr>
        <w:pStyle w:val="References"/>
        <w:numPr>
          <w:ilvl w:val="0"/>
          <w:numId w:val="16"/>
        </w:numPr>
        <w:spacing w:line="240" w:lineRule="auto"/>
        <w:ind w:left="298" w:hangingChars="175" w:hanging="298"/>
        <w:rPr>
          <w:rFonts w:ascii="Times New Roman" w:eastAsiaTheme="minorEastAsia" w:hAnsi="Times New Roman"/>
          <w:sz w:val="17"/>
          <w:szCs w:val="17"/>
          <w:lang w:val="en-US" w:eastAsia="zh-CN"/>
        </w:rPr>
      </w:pP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Yu, Z.</w:t>
      </w:r>
      <w:r w:rsidRPr="00EF74EC">
        <w:rPr>
          <w:rFonts w:ascii="Times New Roman" w:eastAsiaTheme="minorEastAsia" w:hAnsi="Times New Roman" w:hint="eastAsia"/>
          <w:sz w:val="17"/>
          <w:szCs w:val="17"/>
          <w:lang w:val="en-US" w:eastAsia="zh-CN"/>
        </w:rPr>
        <w:t xml:space="preserve"> P.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, Liu, X.</w:t>
      </w:r>
      <w:r w:rsidRPr="00EF74EC">
        <w:rPr>
          <w:rFonts w:ascii="Times New Roman" w:eastAsiaTheme="minorEastAsia" w:hAnsi="Times New Roman" w:hint="eastAsia"/>
          <w:sz w:val="17"/>
          <w:szCs w:val="17"/>
          <w:lang w:val="en-US" w:eastAsia="zh-CN"/>
        </w:rPr>
        <w:t xml:space="preserve"> H.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, Dong, Z.</w:t>
      </w:r>
      <w:r w:rsidRPr="00EF74EC">
        <w:rPr>
          <w:rFonts w:ascii="Times New Roman" w:eastAsiaTheme="minorEastAsia" w:hAnsi="Times New Roman" w:hint="eastAsia"/>
          <w:sz w:val="17"/>
          <w:szCs w:val="17"/>
          <w:lang w:val="en-US" w:eastAsia="zh-CN"/>
        </w:rPr>
        <w:t xml:space="preserve"> H.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, Xie, M.</w:t>
      </w:r>
      <w:r w:rsidRPr="00EF74EC">
        <w:rPr>
          <w:rFonts w:ascii="Times New Roman" w:eastAsiaTheme="minorEastAsia" w:hAnsi="Times New Roman" w:hint="eastAsia"/>
          <w:sz w:val="17"/>
          <w:szCs w:val="17"/>
          <w:lang w:val="en-US" w:eastAsia="zh-CN"/>
        </w:rPr>
        <w:t xml:space="preserve"> S.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 &amp; Feng, X.</w:t>
      </w:r>
      <w:r w:rsidRPr="00EF74EC">
        <w:rPr>
          <w:rFonts w:ascii="Times New Roman" w:eastAsiaTheme="minorEastAsia" w:hAnsi="Times New Roman" w:hint="eastAsia"/>
          <w:sz w:val="17"/>
          <w:szCs w:val="17"/>
          <w:lang w:val="en-US" w:eastAsia="zh-CN"/>
        </w:rPr>
        <w:t xml:space="preserve"> M.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 An </w:t>
      </w:r>
      <w:r w:rsidRPr="00EF74EC">
        <w:rPr>
          <w:rFonts w:ascii="Times New Roman" w:eastAsiaTheme="minorEastAsia" w:hAnsi="Times New Roman" w:hint="eastAsia"/>
          <w:i/>
          <w:sz w:val="17"/>
          <w:szCs w:val="17"/>
          <w:lang w:val="en-US" w:eastAsia="zh-CN"/>
        </w:rPr>
        <w:t>N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,</w:t>
      </w:r>
      <w:r w:rsidRPr="00EF74EC">
        <w:rPr>
          <w:rFonts w:ascii="Times New Roman" w:eastAsiaTheme="minorEastAsia" w:hAnsi="Times New Roman" w:hint="eastAsia"/>
          <w:i/>
          <w:sz w:val="17"/>
          <w:szCs w:val="17"/>
          <w:lang w:val="en-US" w:eastAsia="zh-CN"/>
        </w:rPr>
        <w:t>N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′-dioxide/</w:t>
      </w:r>
      <w:r w:rsidRPr="00EF74EC">
        <w:rPr>
          <w:rFonts w:ascii="Times New Roman" w:eastAsiaTheme="minorEastAsia" w:hAnsi="Times New Roman" w:hint="eastAsia"/>
          <w:sz w:val="17"/>
          <w:szCs w:val="17"/>
          <w:lang w:val="en-US" w:eastAsia="zh-CN"/>
        </w:rPr>
        <w:t>I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n(</w:t>
      </w:r>
      <w:r w:rsidRPr="00EF74EC">
        <w:rPr>
          <w:rFonts w:ascii="Times New Roman" w:eastAsiaTheme="minorEastAsia" w:hAnsi="Times New Roman" w:hint="eastAsia"/>
          <w:sz w:val="17"/>
          <w:szCs w:val="17"/>
          <w:lang w:val="en-US" w:eastAsia="zh-CN"/>
        </w:rPr>
        <w:t>OTf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)</w:t>
      </w:r>
      <w:r w:rsidRPr="00EF74EC">
        <w:rPr>
          <w:rFonts w:ascii="Times New Roman" w:eastAsiaTheme="minorEastAsia" w:hAnsi="Times New Roman"/>
          <w:sz w:val="17"/>
          <w:szCs w:val="17"/>
          <w:vertAlign w:val="subscript"/>
          <w:lang w:val="en-US" w:eastAsia="zh-CN"/>
        </w:rPr>
        <w:t>3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 catalyst for the asymmetric hetero-</w:t>
      </w:r>
      <w:r w:rsidRPr="00EF74EC">
        <w:rPr>
          <w:rFonts w:ascii="Times New Roman" w:eastAsiaTheme="minorEastAsia" w:hAnsi="Times New Roman" w:hint="eastAsia"/>
          <w:sz w:val="17"/>
          <w:szCs w:val="17"/>
          <w:lang w:val="en-US" w:eastAsia="zh-CN"/>
        </w:rPr>
        <w:t>D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iels–</w:t>
      </w:r>
      <w:r w:rsidRPr="00EF74EC">
        <w:rPr>
          <w:rFonts w:ascii="Times New Roman" w:eastAsiaTheme="minorEastAsia" w:hAnsi="Times New Roman" w:hint="eastAsia"/>
          <w:sz w:val="17"/>
          <w:szCs w:val="17"/>
          <w:lang w:val="en-US" w:eastAsia="zh-CN"/>
        </w:rPr>
        <w:t>A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lder reaction between </w:t>
      </w:r>
      <w:r w:rsidRPr="00EF74EC">
        <w:rPr>
          <w:rFonts w:ascii="Times New Roman" w:eastAsiaTheme="minorEastAsia" w:hAnsi="Times New Roman" w:hint="eastAsia"/>
          <w:sz w:val="17"/>
          <w:szCs w:val="17"/>
          <w:lang w:val="en-US" w:eastAsia="zh-CN"/>
        </w:rPr>
        <w:t>D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anishefsky's dienes and aldehydes: Application in the total synthesis of triketide. </w:t>
      </w:r>
      <w:r w:rsidRPr="00EF74EC">
        <w:rPr>
          <w:rFonts w:ascii="Times New Roman" w:eastAsiaTheme="minorEastAsia" w:hAnsi="Times New Roman"/>
          <w:i/>
          <w:iCs/>
          <w:sz w:val="17"/>
          <w:szCs w:val="17"/>
          <w:lang w:val="en-US" w:eastAsia="zh-CN"/>
        </w:rPr>
        <w:t>Angew. Chem. Int. Ed.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 </w:t>
      </w:r>
      <w:r w:rsidRPr="00EF74EC">
        <w:rPr>
          <w:rFonts w:ascii="Times New Roman" w:eastAsiaTheme="minorEastAsia" w:hAnsi="Times New Roman"/>
          <w:b/>
          <w:bCs/>
          <w:sz w:val="17"/>
          <w:szCs w:val="17"/>
          <w:lang w:val="en-US" w:eastAsia="zh-CN"/>
        </w:rPr>
        <w:t>47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, 1308-1311 (2008).</w:t>
      </w:r>
    </w:p>
    <w:p w:rsidR="00CC37E2" w:rsidRPr="00EF74EC" w:rsidRDefault="00CC37E2" w:rsidP="00EF74EC">
      <w:pPr>
        <w:pStyle w:val="References"/>
        <w:numPr>
          <w:ilvl w:val="0"/>
          <w:numId w:val="16"/>
        </w:numPr>
        <w:spacing w:line="240" w:lineRule="auto"/>
        <w:ind w:left="298" w:hangingChars="175" w:hanging="298"/>
        <w:rPr>
          <w:rFonts w:ascii="Times New Roman" w:eastAsiaTheme="minorEastAsia" w:hAnsi="Times New Roman"/>
          <w:sz w:val="17"/>
          <w:szCs w:val="17"/>
          <w:lang w:val="en-US" w:eastAsia="zh-CN"/>
        </w:rPr>
      </w:pP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Zhou, X., et al. Enantioselective three-component </w:t>
      </w:r>
      <w:r w:rsidRPr="00EF74EC">
        <w:rPr>
          <w:rFonts w:ascii="Times New Roman" w:eastAsiaTheme="minorEastAsia" w:hAnsi="Times New Roman" w:hint="eastAsia"/>
          <w:sz w:val="17"/>
          <w:szCs w:val="17"/>
          <w:lang w:val="en-US" w:eastAsia="zh-CN"/>
        </w:rPr>
        <w:t>K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abachnik−</w:t>
      </w:r>
      <w:r w:rsidRPr="00EF74EC">
        <w:rPr>
          <w:rFonts w:ascii="Times New Roman" w:eastAsiaTheme="minorEastAsia" w:hAnsi="Times New Roman" w:hint="eastAsia"/>
          <w:sz w:val="17"/>
          <w:szCs w:val="17"/>
          <w:lang w:val="en-US" w:eastAsia="zh-CN"/>
        </w:rPr>
        <w:t>F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ields reaction catalyzed by chiral scandium(</w:t>
      </w:r>
      <w:r w:rsidRPr="00EF74EC">
        <w:rPr>
          <w:rFonts w:ascii="Times New Roman" w:eastAsiaTheme="minorEastAsia" w:hAnsi="Times New Roman" w:hint="eastAsia"/>
          <w:sz w:val="17"/>
          <w:szCs w:val="17"/>
          <w:lang w:val="en-US" w:eastAsia="zh-CN"/>
        </w:rPr>
        <w:t>III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)−</w:t>
      </w:r>
      <w:r w:rsidRPr="00EF74EC">
        <w:rPr>
          <w:rFonts w:ascii="Times New Roman" w:eastAsiaTheme="minorEastAsia" w:hAnsi="Times New Roman" w:hint="eastAsia"/>
          <w:i/>
          <w:sz w:val="17"/>
          <w:szCs w:val="17"/>
          <w:lang w:val="en-US" w:eastAsia="zh-CN"/>
        </w:rPr>
        <w:t>N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,</w:t>
      </w:r>
      <w:r w:rsidRPr="00EF74EC">
        <w:rPr>
          <w:rFonts w:ascii="Times New Roman" w:eastAsiaTheme="minorEastAsia" w:hAnsi="Times New Roman" w:hint="eastAsia"/>
          <w:i/>
          <w:sz w:val="17"/>
          <w:szCs w:val="17"/>
          <w:lang w:val="en-US" w:eastAsia="zh-CN"/>
        </w:rPr>
        <w:t>N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′-dioxide complexes. </w:t>
      </w:r>
      <w:r w:rsidRPr="00EF74EC">
        <w:rPr>
          <w:rFonts w:ascii="Times New Roman" w:eastAsiaTheme="minorEastAsia" w:hAnsi="Times New Roman"/>
          <w:i/>
          <w:iCs/>
          <w:sz w:val="17"/>
          <w:szCs w:val="17"/>
          <w:lang w:val="en-US" w:eastAsia="zh-CN"/>
        </w:rPr>
        <w:t>Org. Lett.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 </w:t>
      </w:r>
      <w:r w:rsidRPr="00EF74EC">
        <w:rPr>
          <w:rFonts w:ascii="Times New Roman" w:eastAsiaTheme="minorEastAsia" w:hAnsi="Times New Roman"/>
          <w:b/>
          <w:bCs/>
          <w:sz w:val="17"/>
          <w:szCs w:val="17"/>
          <w:lang w:val="en-US" w:eastAsia="zh-CN"/>
        </w:rPr>
        <w:t>11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, 1401-1404 (2009).</w:t>
      </w:r>
    </w:p>
    <w:p w:rsidR="007D2E30" w:rsidRPr="00EF74EC" w:rsidRDefault="00B769CC" w:rsidP="00EF74EC">
      <w:pPr>
        <w:pStyle w:val="References"/>
        <w:numPr>
          <w:ilvl w:val="0"/>
          <w:numId w:val="16"/>
        </w:numPr>
        <w:spacing w:line="240" w:lineRule="auto"/>
        <w:ind w:left="298" w:hangingChars="175" w:hanging="298"/>
        <w:rPr>
          <w:rFonts w:ascii="Times New Roman" w:eastAsiaTheme="minorEastAsia" w:hAnsi="Times New Roman"/>
          <w:sz w:val="17"/>
          <w:szCs w:val="17"/>
          <w:lang w:val="en-US" w:eastAsia="zh-CN"/>
        </w:rPr>
      </w:pP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Chen, P.-H., Sieber, J., Senanayake, C. H. &amp; Dong, G. Rh-catalyzed reagent-free ring expansion of cyclobutenones and benzocyclobutenones. </w:t>
      </w:r>
      <w:r w:rsidRPr="00EF74EC">
        <w:rPr>
          <w:rFonts w:ascii="Times New Roman" w:eastAsiaTheme="minorEastAsia" w:hAnsi="Times New Roman"/>
          <w:i/>
          <w:sz w:val="17"/>
          <w:szCs w:val="17"/>
          <w:lang w:val="en-US" w:eastAsia="zh-CN"/>
        </w:rPr>
        <w:t>Chem. Sci.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 </w:t>
      </w:r>
      <w:r w:rsidRPr="00EF74EC">
        <w:rPr>
          <w:rFonts w:ascii="Times New Roman" w:eastAsiaTheme="minorEastAsia" w:hAnsi="Times New Roman"/>
          <w:b/>
          <w:sz w:val="17"/>
          <w:szCs w:val="17"/>
          <w:lang w:val="en-US" w:eastAsia="zh-CN"/>
        </w:rPr>
        <w:t>6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, 5440-5445 (2015).</w:t>
      </w:r>
    </w:p>
    <w:p w:rsidR="00CC37E2" w:rsidRPr="00EF74EC" w:rsidRDefault="005F3D40" w:rsidP="00EF74EC">
      <w:pPr>
        <w:pStyle w:val="References"/>
        <w:numPr>
          <w:ilvl w:val="0"/>
          <w:numId w:val="16"/>
        </w:numPr>
        <w:spacing w:line="240" w:lineRule="auto"/>
        <w:ind w:left="298" w:hangingChars="175" w:hanging="298"/>
        <w:rPr>
          <w:rFonts w:ascii="Times New Roman" w:eastAsiaTheme="minorEastAsia" w:hAnsi="Times New Roman"/>
          <w:sz w:val="17"/>
          <w:szCs w:val="17"/>
          <w:lang w:val="en-US" w:eastAsia="zh-CN"/>
        </w:rPr>
      </w:pP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Zhang, H., et al. Discovery of amino-cyclobutarene-derived indoleamine-2,3-dioxygenase 1 (</w:t>
      </w:r>
      <w:r w:rsidR="00CC37E2" w:rsidRPr="00EF74EC">
        <w:rPr>
          <w:rFonts w:ascii="Times New Roman" w:eastAsiaTheme="minorEastAsia" w:hAnsi="Times New Roman" w:hint="eastAsia"/>
          <w:sz w:val="17"/>
          <w:szCs w:val="17"/>
          <w:lang w:val="en-US" w:eastAsia="zh-CN"/>
        </w:rPr>
        <w:t>IDO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1) inhibitors for cancer immunotherapy. </w:t>
      </w:r>
      <w:r w:rsidRPr="00EF74EC">
        <w:rPr>
          <w:rFonts w:ascii="Times New Roman" w:eastAsiaTheme="minorEastAsia" w:hAnsi="Times New Roman"/>
          <w:i/>
          <w:sz w:val="17"/>
          <w:szCs w:val="17"/>
          <w:lang w:val="en-US" w:eastAsia="zh-CN"/>
        </w:rPr>
        <w:t>ACS Medicinal Chemistry Letters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 </w:t>
      </w:r>
      <w:r w:rsidRPr="00EF74EC">
        <w:rPr>
          <w:rFonts w:ascii="Times New Roman" w:eastAsiaTheme="minorEastAsia" w:hAnsi="Times New Roman"/>
          <w:b/>
          <w:sz w:val="17"/>
          <w:szCs w:val="17"/>
          <w:lang w:val="en-US" w:eastAsia="zh-CN"/>
        </w:rPr>
        <w:t>10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, 1530-1536 (2019).</w:t>
      </w:r>
    </w:p>
    <w:p w:rsidR="00CC37E2" w:rsidRPr="00EF74EC" w:rsidRDefault="005F3D40" w:rsidP="00EF74EC">
      <w:pPr>
        <w:pStyle w:val="References"/>
        <w:numPr>
          <w:ilvl w:val="0"/>
          <w:numId w:val="16"/>
        </w:numPr>
        <w:spacing w:line="240" w:lineRule="auto"/>
        <w:ind w:left="298" w:hangingChars="175" w:hanging="298"/>
        <w:rPr>
          <w:rFonts w:ascii="Times New Roman" w:eastAsiaTheme="minorEastAsia" w:hAnsi="Times New Roman"/>
          <w:sz w:val="17"/>
          <w:szCs w:val="17"/>
          <w:lang w:val="en-US" w:eastAsia="zh-CN"/>
        </w:rPr>
      </w:pP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Zhang, Y., Shen, S., Fang, H. &amp; Xu, T. Total synthesis of galanthamine and lycoramine featuring an early-stage c–c and a late-stage dehydrogenation via c–h activation. </w:t>
      </w:r>
      <w:r w:rsidRPr="00EF74EC">
        <w:rPr>
          <w:rFonts w:ascii="Times New Roman" w:eastAsiaTheme="minorEastAsia" w:hAnsi="Times New Roman"/>
          <w:i/>
          <w:sz w:val="17"/>
          <w:szCs w:val="17"/>
          <w:lang w:val="en-US" w:eastAsia="zh-CN"/>
        </w:rPr>
        <w:t>Org. Lett.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 </w:t>
      </w:r>
      <w:r w:rsidRPr="00EF74EC">
        <w:rPr>
          <w:rFonts w:ascii="Times New Roman" w:eastAsiaTheme="minorEastAsia" w:hAnsi="Times New Roman"/>
          <w:b/>
          <w:sz w:val="17"/>
          <w:szCs w:val="17"/>
          <w:lang w:val="en-US" w:eastAsia="zh-CN"/>
        </w:rPr>
        <w:t>22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, 1244-1248 (2020).</w:t>
      </w:r>
    </w:p>
    <w:p w:rsidR="00CC37E2" w:rsidRPr="00EF74EC" w:rsidRDefault="005F3D40" w:rsidP="00EF74EC">
      <w:pPr>
        <w:pStyle w:val="References"/>
        <w:numPr>
          <w:ilvl w:val="0"/>
          <w:numId w:val="16"/>
        </w:numPr>
        <w:spacing w:line="240" w:lineRule="auto"/>
        <w:ind w:left="298" w:hangingChars="175" w:hanging="298"/>
        <w:rPr>
          <w:rFonts w:ascii="Times New Roman" w:eastAsiaTheme="minorEastAsia" w:hAnsi="Times New Roman"/>
          <w:sz w:val="17"/>
          <w:szCs w:val="17"/>
          <w:lang w:val="en-US" w:eastAsia="zh-CN"/>
        </w:rPr>
      </w:pP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Yang, L. K., et al. Catalytic asymmetric photocycloaddition of triplet aldehydes with benzocyclobutenones. </w:t>
      </w:r>
      <w:r w:rsidR="00CC37E2" w:rsidRPr="00EF74EC">
        <w:rPr>
          <w:rFonts w:ascii="Times New Roman" w:eastAsiaTheme="minorEastAsia" w:hAnsi="Times New Roman"/>
          <w:i/>
          <w:iCs/>
          <w:sz w:val="17"/>
          <w:szCs w:val="17"/>
          <w:lang w:val="en-US" w:eastAsia="zh-CN"/>
        </w:rPr>
        <w:t>CCS Chem.</w:t>
      </w:r>
      <w:r w:rsidR="00CC37E2" w:rsidRPr="00EF74EC">
        <w:rPr>
          <w:rFonts w:ascii="Times New Roman" w:eastAsiaTheme="minorEastAsia" w:hAnsi="Times New Roman" w:hint="eastAsia"/>
          <w:bCs/>
          <w:sz w:val="17"/>
          <w:szCs w:val="17"/>
          <w:lang w:val="en-US" w:eastAsia="zh-CN"/>
        </w:rPr>
        <w:t xml:space="preserve"> (2024) </w:t>
      </w:r>
      <w:r w:rsidR="00CC37E2" w:rsidRPr="00EF74EC">
        <w:rPr>
          <w:rFonts w:ascii="Times New Roman" w:eastAsiaTheme="minorEastAsia" w:hAnsi="Times New Roman"/>
          <w:bCs/>
          <w:sz w:val="17"/>
          <w:szCs w:val="17"/>
          <w:lang w:val="de-DE" w:eastAsia="zh-CN"/>
        </w:rPr>
        <w:t>accepted, doi: 10.31635/ccschem.024.202404257</w:t>
      </w:r>
      <w:r w:rsidR="00CC37E2" w:rsidRPr="00EF74EC">
        <w:rPr>
          <w:rFonts w:ascii="Times New Roman" w:eastAsiaTheme="minorEastAsia" w:hAnsi="Times New Roman" w:hint="eastAsia"/>
          <w:bCs/>
          <w:sz w:val="17"/>
          <w:szCs w:val="17"/>
          <w:lang w:val="de-DE" w:eastAsia="zh-CN"/>
        </w:rPr>
        <w:t>.</w:t>
      </w:r>
    </w:p>
    <w:p w:rsidR="00CC37E2" w:rsidRPr="00EF74EC" w:rsidRDefault="00EF74EC" w:rsidP="00EF74EC">
      <w:pPr>
        <w:pStyle w:val="References"/>
        <w:numPr>
          <w:ilvl w:val="0"/>
          <w:numId w:val="16"/>
        </w:numPr>
        <w:spacing w:line="240" w:lineRule="auto"/>
        <w:ind w:left="298" w:hangingChars="175" w:hanging="298"/>
        <w:rPr>
          <w:rFonts w:ascii="Times New Roman" w:eastAsiaTheme="minorEastAsia" w:hAnsi="Times New Roman"/>
          <w:sz w:val="17"/>
          <w:szCs w:val="17"/>
          <w:lang w:val="en-US" w:eastAsia="zh-CN"/>
        </w:rPr>
      </w:pP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Wang, H., Jiang, T. &amp; Xu, M.-H. Simple branched sulfur–olefins as chiral ligands for </w:t>
      </w:r>
      <w:r w:rsidRPr="00EF74EC">
        <w:rPr>
          <w:rFonts w:ascii="Times New Roman" w:eastAsiaTheme="minorEastAsia" w:hAnsi="Times New Roman" w:hint="eastAsia"/>
          <w:sz w:val="17"/>
          <w:szCs w:val="17"/>
          <w:lang w:val="en-US" w:eastAsia="zh-CN"/>
        </w:rPr>
        <w:t>R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h-catalyzed asymmetric arylation of cyclic ketimines: Highly enantioselective construction of tetrasubstituted carbon stereocenters. </w:t>
      </w:r>
      <w:r w:rsidRPr="00EF74EC">
        <w:rPr>
          <w:rFonts w:ascii="Times New Roman" w:eastAsiaTheme="minorEastAsia" w:hAnsi="Times New Roman"/>
          <w:i/>
          <w:iCs/>
          <w:sz w:val="17"/>
          <w:szCs w:val="17"/>
          <w:lang w:val="en-US" w:eastAsia="zh-CN"/>
        </w:rPr>
        <w:t>J. Am. Chem. Soc.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 </w:t>
      </w:r>
      <w:r w:rsidRPr="00EF74EC">
        <w:rPr>
          <w:rFonts w:ascii="Times New Roman" w:eastAsiaTheme="minorEastAsia" w:hAnsi="Times New Roman"/>
          <w:b/>
          <w:bCs/>
          <w:sz w:val="17"/>
          <w:szCs w:val="17"/>
          <w:lang w:val="en-US" w:eastAsia="zh-CN"/>
        </w:rPr>
        <w:t>135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, 971-974 (2013).</w:t>
      </w:r>
    </w:p>
    <w:p w:rsidR="00EF74EC" w:rsidRPr="00EF74EC" w:rsidRDefault="00EF74EC" w:rsidP="00EF74EC">
      <w:pPr>
        <w:pStyle w:val="References"/>
        <w:numPr>
          <w:ilvl w:val="0"/>
          <w:numId w:val="16"/>
        </w:numPr>
        <w:spacing w:line="240" w:lineRule="auto"/>
        <w:ind w:left="298" w:hangingChars="175" w:hanging="298"/>
        <w:rPr>
          <w:rFonts w:ascii="Times New Roman" w:eastAsiaTheme="minorEastAsia" w:hAnsi="Times New Roman"/>
          <w:sz w:val="17"/>
          <w:szCs w:val="17"/>
          <w:lang w:val="en-US" w:eastAsia="zh-CN"/>
        </w:rPr>
      </w:pP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Zhang, S., et al. Bifunctional amino sulfonohydrazide catalyzed direct asymmetric mannich reaction of cyclic ketimines with ketones: Highly diastereo- and enantioselective construction of quaternary carbon stereocenters. </w:t>
      </w:r>
      <w:r w:rsidRPr="00EF74EC">
        <w:rPr>
          <w:rFonts w:ascii="Times New Roman" w:eastAsiaTheme="minorEastAsia" w:hAnsi="Times New Roman"/>
          <w:i/>
          <w:iCs/>
          <w:sz w:val="17"/>
          <w:szCs w:val="17"/>
          <w:lang w:val="en-US" w:eastAsia="zh-CN"/>
        </w:rPr>
        <w:t>Org. Lett.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 </w:t>
      </w:r>
      <w:r w:rsidRPr="00EF74EC">
        <w:rPr>
          <w:rFonts w:ascii="Times New Roman" w:eastAsiaTheme="minorEastAsia" w:hAnsi="Times New Roman"/>
          <w:b/>
          <w:bCs/>
          <w:sz w:val="17"/>
          <w:szCs w:val="17"/>
          <w:lang w:val="en-US" w:eastAsia="zh-CN"/>
        </w:rPr>
        <w:t>17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, 1050-1053 (2015).</w:t>
      </w:r>
    </w:p>
    <w:p w:rsidR="00EF74EC" w:rsidRPr="00EF74EC" w:rsidRDefault="00EF74EC" w:rsidP="00EF74EC">
      <w:pPr>
        <w:pStyle w:val="References"/>
        <w:numPr>
          <w:ilvl w:val="0"/>
          <w:numId w:val="16"/>
        </w:numPr>
        <w:spacing w:line="240" w:lineRule="auto"/>
        <w:ind w:left="298" w:hangingChars="175" w:hanging="298"/>
        <w:rPr>
          <w:rStyle w:val="Comment"/>
          <w:rFonts w:ascii="Times New Roman" w:eastAsiaTheme="minorEastAsia" w:hAnsi="Times New Roman"/>
          <w:color w:val="auto"/>
          <w:sz w:val="17"/>
          <w:szCs w:val="17"/>
          <w:lang w:val="en-US" w:eastAsia="zh-CN"/>
        </w:rPr>
      </w:pP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Yan, Z., Wu, B., Gao, X., Chen, M.-W. &amp; Zhou, Y.-G. Enantioselective synthesis of α-amino phosphonates via </w:t>
      </w:r>
      <w:r w:rsidRPr="00EF74EC">
        <w:rPr>
          <w:rFonts w:ascii="Times New Roman" w:eastAsiaTheme="minorEastAsia" w:hAnsi="Times New Roman" w:hint="eastAsia"/>
          <w:sz w:val="17"/>
          <w:szCs w:val="17"/>
          <w:lang w:val="en-US" w:eastAsia="zh-CN"/>
        </w:rPr>
        <w:t>P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d-catalyzed asymmetric hydrogenation. </w:t>
      </w:r>
      <w:r w:rsidRPr="00EF74EC">
        <w:rPr>
          <w:rFonts w:ascii="Times New Roman" w:eastAsiaTheme="minorEastAsia" w:hAnsi="Times New Roman"/>
          <w:i/>
          <w:iCs/>
          <w:sz w:val="17"/>
          <w:szCs w:val="17"/>
          <w:lang w:val="en-US" w:eastAsia="zh-CN"/>
        </w:rPr>
        <w:t>Org. Lett.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 xml:space="preserve"> </w:t>
      </w:r>
      <w:r w:rsidRPr="00EF74EC">
        <w:rPr>
          <w:rFonts w:ascii="Times New Roman" w:eastAsiaTheme="minorEastAsia" w:hAnsi="Times New Roman"/>
          <w:b/>
          <w:bCs/>
          <w:sz w:val="17"/>
          <w:szCs w:val="17"/>
          <w:lang w:val="en-US" w:eastAsia="zh-CN"/>
        </w:rPr>
        <w:t>18</w:t>
      </w:r>
      <w:r w:rsidRPr="00EF74EC">
        <w:rPr>
          <w:rFonts w:ascii="Times New Roman" w:eastAsiaTheme="minorEastAsia" w:hAnsi="Times New Roman"/>
          <w:sz w:val="17"/>
          <w:szCs w:val="17"/>
          <w:lang w:val="en-US" w:eastAsia="zh-CN"/>
        </w:rPr>
        <w:t>, 692-695 (2016).</w:t>
      </w:r>
    </w:p>
    <w:sectPr w:rsidR="00EF74EC" w:rsidRPr="00EF74EC" w:rsidSect="00B769CC">
      <w:pgSz w:w="11906" w:h="16838" w:code="9"/>
      <w:pgMar w:top="1134" w:right="936" w:bottom="1134" w:left="936" w:header="1021" w:footer="0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331C" w:rsidRDefault="00C3331C">
      <w:r>
        <w:separator/>
      </w:r>
    </w:p>
    <w:p w:rsidR="00C3331C" w:rsidRDefault="00C3331C"/>
  </w:endnote>
  <w:endnote w:type="continuationSeparator" w:id="0">
    <w:p w:rsidR="00C3331C" w:rsidRDefault="00C3331C">
      <w:r>
        <w:continuationSeparator/>
      </w:r>
    </w:p>
    <w:p w:rsidR="00C3331C" w:rsidRDefault="00C3331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ymbolMT">
    <w:altName w:val="Cambria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69CC" w:rsidRDefault="00B769CC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02B54">
      <w:rPr>
        <w:noProof/>
      </w:rPr>
      <w:t>42</w:t>
    </w:r>
    <w:r>
      <w:rPr>
        <w:noProof/>
      </w:rPr>
      <w:fldChar w:fldCharType="end"/>
    </w:r>
  </w:p>
  <w:p w:rsidR="00B769CC" w:rsidRPr="00205632" w:rsidRDefault="00B769CC" w:rsidP="000C457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331C" w:rsidRDefault="00C3331C">
      <w:r>
        <w:separator/>
      </w:r>
    </w:p>
    <w:p w:rsidR="00C3331C" w:rsidRDefault="00C3331C"/>
  </w:footnote>
  <w:footnote w:type="continuationSeparator" w:id="0">
    <w:p w:rsidR="00C3331C" w:rsidRDefault="00C3331C">
      <w:r>
        <w:continuationSeparator/>
      </w:r>
    </w:p>
    <w:p w:rsidR="00C3331C" w:rsidRDefault="00C3331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8.35pt;height:15.6pt" o:bullet="t">
        <v:imagedata r:id="rId1" o:title=""/>
      </v:shape>
    </w:pict>
  </w:numPicBullet>
  <w:abstractNum w:abstractNumId="0">
    <w:nsid w:val="01A137FA"/>
    <w:multiLevelType w:val="hybridMultilevel"/>
    <w:tmpl w:val="A0846DB8"/>
    <w:lvl w:ilvl="0" w:tplc="544EA1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884ED4"/>
    <w:multiLevelType w:val="hybridMultilevel"/>
    <w:tmpl w:val="C422ED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D4C5318"/>
    <w:multiLevelType w:val="hybridMultilevel"/>
    <w:tmpl w:val="A9104AF4"/>
    <w:lvl w:ilvl="0" w:tplc="C4BCE3AA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49D00FE"/>
    <w:multiLevelType w:val="hybridMultilevel"/>
    <w:tmpl w:val="7B76C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B0021B"/>
    <w:multiLevelType w:val="hybridMultilevel"/>
    <w:tmpl w:val="312A6E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DF7E52"/>
    <w:multiLevelType w:val="hybridMultilevel"/>
    <w:tmpl w:val="308A8BE4"/>
    <w:lvl w:ilvl="0" w:tplc="4A5299CE">
      <w:start w:val="1"/>
      <w:numFmt w:val="decimal"/>
      <w:lvlText w:val="%1"/>
      <w:lvlJc w:val="left"/>
      <w:pPr>
        <w:ind w:left="841" w:hanging="420"/>
      </w:pPr>
      <w:rPr>
        <w:rFonts w:hint="default"/>
        <w:sz w:val="11"/>
      </w:rPr>
    </w:lvl>
    <w:lvl w:ilvl="1" w:tplc="04090019" w:tentative="1">
      <w:start w:val="1"/>
      <w:numFmt w:val="lowerLetter"/>
      <w:lvlText w:val="%2)"/>
      <w:lvlJc w:val="left"/>
      <w:pPr>
        <w:ind w:left="1261" w:hanging="420"/>
      </w:pPr>
    </w:lvl>
    <w:lvl w:ilvl="2" w:tplc="0409001B" w:tentative="1">
      <w:start w:val="1"/>
      <w:numFmt w:val="lowerRoman"/>
      <w:lvlText w:val="%3."/>
      <w:lvlJc w:val="right"/>
      <w:pPr>
        <w:ind w:left="1681" w:hanging="420"/>
      </w:pPr>
    </w:lvl>
    <w:lvl w:ilvl="3" w:tplc="0409000F" w:tentative="1">
      <w:start w:val="1"/>
      <w:numFmt w:val="decimal"/>
      <w:lvlText w:val="%4."/>
      <w:lvlJc w:val="left"/>
      <w:pPr>
        <w:ind w:left="2101" w:hanging="420"/>
      </w:pPr>
    </w:lvl>
    <w:lvl w:ilvl="4" w:tplc="04090019" w:tentative="1">
      <w:start w:val="1"/>
      <w:numFmt w:val="lowerLetter"/>
      <w:lvlText w:val="%5)"/>
      <w:lvlJc w:val="left"/>
      <w:pPr>
        <w:ind w:left="2521" w:hanging="420"/>
      </w:pPr>
    </w:lvl>
    <w:lvl w:ilvl="5" w:tplc="0409001B" w:tentative="1">
      <w:start w:val="1"/>
      <w:numFmt w:val="lowerRoman"/>
      <w:lvlText w:val="%6."/>
      <w:lvlJc w:val="right"/>
      <w:pPr>
        <w:ind w:left="2941" w:hanging="420"/>
      </w:pPr>
    </w:lvl>
    <w:lvl w:ilvl="6" w:tplc="0409000F" w:tentative="1">
      <w:start w:val="1"/>
      <w:numFmt w:val="decimal"/>
      <w:lvlText w:val="%7."/>
      <w:lvlJc w:val="left"/>
      <w:pPr>
        <w:ind w:left="3361" w:hanging="420"/>
      </w:pPr>
    </w:lvl>
    <w:lvl w:ilvl="7" w:tplc="04090019" w:tentative="1">
      <w:start w:val="1"/>
      <w:numFmt w:val="lowerLetter"/>
      <w:lvlText w:val="%8)"/>
      <w:lvlJc w:val="left"/>
      <w:pPr>
        <w:ind w:left="3781" w:hanging="420"/>
      </w:pPr>
    </w:lvl>
    <w:lvl w:ilvl="8" w:tplc="0409001B" w:tentative="1">
      <w:start w:val="1"/>
      <w:numFmt w:val="lowerRoman"/>
      <w:lvlText w:val="%9."/>
      <w:lvlJc w:val="right"/>
      <w:pPr>
        <w:ind w:left="4201" w:hanging="420"/>
      </w:pPr>
    </w:lvl>
  </w:abstractNum>
  <w:abstractNum w:abstractNumId="6">
    <w:nsid w:val="37365A74"/>
    <w:multiLevelType w:val="hybridMultilevel"/>
    <w:tmpl w:val="BFD83506"/>
    <w:lvl w:ilvl="0" w:tplc="29FAC3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8780F2F"/>
    <w:multiLevelType w:val="hybridMultilevel"/>
    <w:tmpl w:val="A5CE5E1A"/>
    <w:lvl w:ilvl="0" w:tplc="3DF42C08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3B6E1801"/>
    <w:multiLevelType w:val="hybridMultilevel"/>
    <w:tmpl w:val="FF2E3B30"/>
    <w:lvl w:ilvl="0" w:tplc="9DDC8FB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F23396"/>
    <w:multiLevelType w:val="hybridMultilevel"/>
    <w:tmpl w:val="26E455EE"/>
    <w:lvl w:ilvl="0" w:tplc="D1D69EFE">
      <w:start w:val="1"/>
      <w:numFmt w:val="decimal"/>
      <w:lvlText w:val="%1."/>
      <w:lvlJc w:val="left"/>
      <w:pPr>
        <w:ind w:left="360" w:hanging="360"/>
      </w:pPr>
      <w:rPr>
        <w:rFonts w:ascii="Arial-BoldMT" w:hAnsi="Arial-BoldMT" w:hint="default"/>
        <w:b/>
        <w:color w:val="000000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5601ACF"/>
    <w:multiLevelType w:val="hybridMultilevel"/>
    <w:tmpl w:val="15024A7A"/>
    <w:lvl w:ilvl="0" w:tplc="5644CF6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B6C18B3"/>
    <w:multiLevelType w:val="hybridMultilevel"/>
    <w:tmpl w:val="911C7A22"/>
    <w:lvl w:ilvl="0" w:tplc="6360F2F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F406737"/>
    <w:multiLevelType w:val="hybridMultilevel"/>
    <w:tmpl w:val="6CB0185C"/>
    <w:lvl w:ilvl="0" w:tplc="07B29F5E">
      <w:start w:val="1"/>
      <w:numFmt w:val="decimal"/>
      <w:lvlText w:val="%1"/>
      <w:lvlJc w:val="left"/>
      <w:pPr>
        <w:ind w:left="420" w:hanging="420"/>
      </w:pPr>
      <w:rPr>
        <w:rFonts w:ascii="Times New Roman" w:hAnsi="Times New Roman" w:hint="default"/>
        <w:b w:val="0"/>
        <w:i w:val="0"/>
        <w:sz w:val="14"/>
        <w:szCs w:val="1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6142102"/>
    <w:multiLevelType w:val="hybridMultilevel"/>
    <w:tmpl w:val="EDAC90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76E0D00"/>
    <w:multiLevelType w:val="hybridMultilevel"/>
    <w:tmpl w:val="15D4B454"/>
    <w:lvl w:ilvl="0" w:tplc="76EEE87E">
      <w:start w:val="1"/>
      <w:numFmt w:val="decimal"/>
      <w:lvlText w:val="%1"/>
      <w:lvlJc w:val="left"/>
      <w:pPr>
        <w:ind w:left="420" w:hanging="420"/>
      </w:pPr>
      <w:rPr>
        <w:rFonts w:ascii="Times New Roman" w:hAnsi="Times New Roman" w:hint="default"/>
        <w:b w:val="0"/>
        <w:i w:val="0"/>
        <w:sz w:val="17"/>
        <w:szCs w:val="17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AD932DC"/>
    <w:multiLevelType w:val="hybridMultilevel"/>
    <w:tmpl w:val="325EB498"/>
    <w:lvl w:ilvl="0" w:tplc="FA4498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CF92285"/>
    <w:multiLevelType w:val="hybridMultilevel"/>
    <w:tmpl w:val="A77CDF52"/>
    <w:lvl w:ilvl="0" w:tplc="0270E0A6">
      <w:start w:val="1"/>
      <w:numFmt w:val="decimal"/>
      <w:lvlText w:val="%1"/>
      <w:lvlJc w:val="left"/>
      <w:pPr>
        <w:ind w:left="420" w:hanging="42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0"/>
  </w:num>
  <w:num w:numId="5">
    <w:abstractNumId w:val="6"/>
  </w:num>
  <w:num w:numId="6">
    <w:abstractNumId w:val="13"/>
  </w:num>
  <w:num w:numId="7">
    <w:abstractNumId w:val="15"/>
  </w:num>
  <w:num w:numId="8">
    <w:abstractNumId w:val="1"/>
  </w:num>
  <w:num w:numId="9">
    <w:abstractNumId w:val="16"/>
  </w:num>
  <w:num w:numId="10">
    <w:abstractNumId w:val="2"/>
  </w:num>
  <w:num w:numId="11">
    <w:abstractNumId w:val="11"/>
  </w:num>
  <w:num w:numId="12">
    <w:abstractNumId w:val="10"/>
  </w:num>
  <w:num w:numId="13">
    <w:abstractNumId w:val="8"/>
  </w:num>
  <w:num w:numId="14">
    <w:abstractNumId w:val="5"/>
  </w:num>
  <w:num w:numId="15">
    <w:abstractNumId w:val="7"/>
  </w:num>
  <w:num w:numId="16">
    <w:abstractNumId w:val="14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>
      <o:colormru v:ext="edit" colors="#eaeaea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17A"/>
    <w:rsid w:val="00000028"/>
    <w:rsid w:val="0000159A"/>
    <w:rsid w:val="0000214A"/>
    <w:rsid w:val="00002DBC"/>
    <w:rsid w:val="00003927"/>
    <w:rsid w:val="0000457A"/>
    <w:rsid w:val="00005A90"/>
    <w:rsid w:val="00010410"/>
    <w:rsid w:val="00011D51"/>
    <w:rsid w:val="00013DC8"/>
    <w:rsid w:val="00013DD7"/>
    <w:rsid w:val="00014E2C"/>
    <w:rsid w:val="00022DB4"/>
    <w:rsid w:val="00024418"/>
    <w:rsid w:val="00027F3A"/>
    <w:rsid w:val="00031962"/>
    <w:rsid w:val="000323DA"/>
    <w:rsid w:val="00033C26"/>
    <w:rsid w:val="00033D1A"/>
    <w:rsid w:val="00033F43"/>
    <w:rsid w:val="000345FC"/>
    <w:rsid w:val="00036490"/>
    <w:rsid w:val="0004091A"/>
    <w:rsid w:val="0004118D"/>
    <w:rsid w:val="00042BF0"/>
    <w:rsid w:val="0004393F"/>
    <w:rsid w:val="00043E89"/>
    <w:rsid w:val="00045AB9"/>
    <w:rsid w:val="0005096E"/>
    <w:rsid w:val="00051212"/>
    <w:rsid w:val="0005140E"/>
    <w:rsid w:val="0005415A"/>
    <w:rsid w:val="00055137"/>
    <w:rsid w:val="00055485"/>
    <w:rsid w:val="0006277D"/>
    <w:rsid w:val="0006281D"/>
    <w:rsid w:val="00063E0F"/>
    <w:rsid w:val="0006489B"/>
    <w:rsid w:val="000650AB"/>
    <w:rsid w:val="00066104"/>
    <w:rsid w:val="0006694D"/>
    <w:rsid w:val="000669E3"/>
    <w:rsid w:val="00066B8E"/>
    <w:rsid w:val="00066FBC"/>
    <w:rsid w:val="00070B55"/>
    <w:rsid w:val="00070E0D"/>
    <w:rsid w:val="0007315F"/>
    <w:rsid w:val="0007536B"/>
    <w:rsid w:val="00076E37"/>
    <w:rsid w:val="000772C9"/>
    <w:rsid w:val="00077560"/>
    <w:rsid w:val="00077B56"/>
    <w:rsid w:val="0008077D"/>
    <w:rsid w:val="00082933"/>
    <w:rsid w:val="000905DA"/>
    <w:rsid w:val="000907F4"/>
    <w:rsid w:val="0009539C"/>
    <w:rsid w:val="00095C2F"/>
    <w:rsid w:val="000A1CAB"/>
    <w:rsid w:val="000A37DF"/>
    <w:rsid w:val="000A37F3"/>
    <w:rsid w:val="000A77DC"/>
    <w:rsid w:val="000B11CD"/>
    <w:rsid w:val="000B6D66"/>
    <w:rsid w:val="000B6DF3"/>
    <w:rsid w:val="000B7D96"/>
    <w:rsid w:val="000C1DBD"/>
    <w:rsid w:val="000C2445"/>
    <w:rsid w:val="000C3846"/>
    <w:rsid w:val="000C4579"/>
    <w:rsid w:val="000C53F1"/>
    <w:rsid w:val="000C7FE5"/>
    <w:rsid w:val="000D37AC"/>
    <w:rsid w:val="000D70F8"/>
    <w:rsid w:val="000D75B7"/>
    <w:rsid w:val="000D7701"/>
    <w:rsid w:val="000E0815"/>
    <w:rsid w:val="000E0CEA"/>
    <w:rsid w:val="000E0EC4"/>
    <w:rsid w:val="000E1C81"/>
    <w:rsid w:val="000E2DFA"/>
    <w:rsid w:val="000E3557"/>
    <w:rsid w:val="000E517A"/>
    <w:rsid w:val="000E5730"/>
    <w:rsid w:val="000E5FDC"/>
    <w:rsid w:val="000E718F"/>
    <w:rsid w:val="000E76B8"/>
    <w:rsid w:val="000F29A4"/>
    <w:rsid w:val="000F29E9"/>
    <w:rsid w:val="000F2C63"/>
    <w:rsid w:val="000F2EA1"/>
    <w:rsid w:val="000F32BB"/>
    <w:rsid w:val="000F5BD1"/>
    <w:rsid w:val="000F5EF8"/>
    <w:rsid w:val="000F7847"/>
    <w:rsid w:val="000F7EA0"/>
    <w:rsid w:val="001037A1"/>
    <w:rsid w:val="00103EF7"/>
    <w:rsid w:val="00104119"/>
    <w:rsid w:val="0010543E"/>
    <w:rsid w:val="00105F97"/>
    <w:rsid w:val="0010697E"/>
    <w:rsid w:val="001070FD"/>
    <w:rsid w:val="00107E8C"/>
    <w:rsid w:val="001158DE"/>
    <w:rsid w:val="00120F2E"/>
    <w:rsid w:val="001237B3"/>
    <w:rsid w:val="0012381E"/>
    <w:rsid w:val="00125D8C"/>
    <w:rsid w:val="001308BE"/>
    <w:rsid w:val="001322FF"/>
    <w:rsid w:val="0013316F"/>
    <w:rsid w:val="001332DF"/>
    <w:rsid w:val="001344F7"/>
    <w:rsid w:val="001348CD"/>
    <w:rsid w:val="00137FB0"/>
    <w:rsid w:val="0014043E"/>
    <w:rsid w:val="001410F4"/>
    <w:rsid w:val="00141356"/>
    <w:rsid w:val="00143551"/>
    <w:rsid w:val="0014374D"/>
    <w:rsid w:val="00143B89"/>
    <w:rsid w:val="001460A2"/>
    <w:rsid w:val="001475BF"/>
    <w:rsid w:val="00151CD4"/>
    <w:rsid w:val="00152E6D"/>
    <w:rsid w:val="00155000"/>
    <w:rsid w:val="00155FB7"/>
    <w:rsid w:val="0015631F"/>
    <w:rsid w:val="00156969"/>
    <w:rsid w:val="00157C67"/>
    <w:rsid w:val="0016203E"/>
    <w:rsid w:val="0016332B"/>
    <w:rsid w:val="001639AE"/>
    <w:rsid w:val="001654DF"/>
    <w:rsid w:val="00166BEB"/>
    <w:rsid w:val="00166D41"/>
    <w:rsid w:val="001678B6"/>
    <w:rsid w:val="0017048F"/>
    <w:rsid w:val="00170E3F"/>
    <w:rsid w:val="00172F48"/>
    <w:rsid w:val="00172F8E"/>
    <w:rsid w:val="001732A4"/>
    <w:rsid w:val="001800AA"/>
    <w:rsid w:val="0018156F"/>
    <w:rsid w:val="0018165B"/>
    <w:rsid w:val="00181774"/>
    <w:rsid w:val="0018271C"/>
    <w:rsid w:val="00184380"/>
    <w:rsid w:val="00186601"/>
    <w:rsid w:val="00186D91"/>
    <w:rsid w:val="001878D0"/>
    <w:rsid w:val="0019014F"/>
    <w:rsid w:val="00191970"/>
    <w:rsid w:val="00194818"/>
    <w:rsid w:val="00194A21"/>
    <w:rsid w:val="00194B13"/>
    <w:rsid w:val="00196DEB"/>
    <w:rsid w:val="001977AA"/>
    <w:rsid w:val="00197F42"/>
    <w:rsid w:val="001A0D55"/>
    <w:rsid w:val="001A20A2"/>
    <w:rsid w:val="001A3120"/>
    <w:rsid w:val="001A39AE"/>
    <w:rsid w:val="001A3B4E"/>
    <w:rsid w:val="001A438D"/>
    <w:rsid w:val="001B0DFC"/>
    <w:rsid w:val="001B13E6"/>
    <w:rsid w:val="001B75A7"/>
    <w:rsid w:val="001C1039"/>
    <w:rsid w:val="001C21E3"/>
    <w:rsid w:val="001C26A7"/>
    <w:rsid w:val="001C39B9"/>
    <w:rsid w:val="001C7A9D"/>
    <w:rsid w:val="001D1155"/>
    <w:rsid w:val="001D13EA"/>
    <w:rsid w:val="001D13FE"/>
    <w:rsid w:val="001D216B"/>
    <w:rsid w:val="001D285C"/>
    <w:rsid w:val="001D29CA"/>
    <w:rsid w:val="001D46AA"/>
    <w:rsid w:val="001D54CA"/>
    <w:rsid w:val="001D7ECC"/>
    <w:rsid w:val="001E0C20"/>
    <w:rsid w:val="001E164A"/>
    <w:rsid w:val="001E2F1C"/>
    <w:rsid w:val="001E4B82"/>
    <w:rsid w:val="001E74BF"/>
    <w:rsid w:val="001F16EF"/>
    <w:rsid w:val="001F1A2D"/>
    <w:rsid w:val="001F1E08"/>
    <w:rsid w:val="001F252B"/>
    <w:rsid w:val="001F4235"/>
    <w:rsid w:val="001F45C3"/>
    <w:rsid w:val="001F4EE4"/>
    <w:rsid w:val="001F5A1E"/>
    <w:rsid w:val="00200C6E"/>
    <w:rsid w:val="0020306E"/>
    <w:rsid w:val="00205632"/>
    <w:rsid w:val="00207019"/>
    <w:rsid w:val="00210181"/>
    <w:rsid w:val="00212CDE"/>
    <w:rsid w:val="00213D0E"/>
    <w:rsid w:val="002221BA"/>
    <w:rsid w:val="0022278A"/>
    <w:rsid w:val="00222D97"/>
    <w:rsid w:val="0022537E"/>
    <w:rsid w:val="0022582C"/>
    <w:rsid w:val="00226526"/>
    <w:rsid w:val="00232C14"/>
    <w:rsid w:val="002362C7"/>
    <w:rsid w:val="0023689C"/>
    <w:rsid w:val="00241592"/>
    <w:rsid w:val="00241D85"/>
    <w:rsid w:val="002423C7"/>
    <w:rsid w:val="002425E3"/>
    <w:rsid w:val="00242C85"/>
    <w:rsid w:val="00242E54"/>
    <w:rsid w:val="002433F0"/>
    <w:rsid w:val="00243927"/>
    <w:rsid w:val="00244276"/>
    <w:rsid w:val="00247025"/>
    <w:rsid w:val="002514A3"/>
    <w:rsid w:val="00252711"/>
    <w:rsid w:val="00260EDA"/>
    <w:rsid w:val="00261387"/>
    <w:rsid w:val="00261882"/>
    <w:rsid w:val="00264ED5"/>
    <w:rsid w:val="0026553A"/>
    <w:rsid w:val="00265702"/>
    <w:rsid w:val="00265DCA"/>
    <w:rsid w:val="00267F8A"/>
    <w:rsid w:val="002702BC"/>
    <w:rsid w:val="0027068B"/>
    <w:rsid w:val="002725E1"/>
    <w:rsid w:val="00287256"/>
    <w:rsid w:val="00287B32"/>
    <w:rsid w:val="00290951"/>
    <w:rsid w:val="00290F86"/>
    <w:rsid w:val="0029125B"/>
    <w:rsid w:val="00291C93"/>
    <w:rsid w:val="0029283E"/>
    <w:rsid w:val="002A1241"/>
    <w:rsid w:val="002A36FA"/>
    <w:rsid w:val="002A49B4"/>
    <w:rsid w:val="002A561E"/>
    <w:rsid w:val="002A69D1"/>
    <w:rsid w:val="002B16E2"/>
    <w:rsid w:val="002B1EAE"/>
    <w:rsid w:val="002B22BA"/>
    <w:rsid w:val="002B25E2"/>
    <w:rsid w:val="002B453B"/>
    <w:rsid w:val="002B7CA9"/>
    <w:rsid w:val="002C36E0"/>
    <w:rsid w:val="002C6B86"/>
    <w:rsid w:val="002D0B17"/>
    <w:rsid w:val="002D24CB"/>
    <w:rsid w:val="002D42FF"/>
    <w:rsid w:val="002D5148"/>
    <w:rsid w:val="002D58A9"/>
    <w:rsid w:val="002D5B99"/>
    <w:rsid w:val="002E066F"/>
    <w:rsid w:val="002E11D0"/>
    <w:rsid w:val="002E1630"/>
    <w:rsid w:val="002E2CA8"/>
    <w:rsid w:val="002E317D"/>
    <w:rsid w:val="002E31A9"/>
    <w:rsid w:val="002E3416"/>
    <w:rsid w:val="002F0269"/>
    <w:rsid w:val="002F0C8D"/>
    <w:rsid w:val="002F1479"/>
    <w:rsid w:val="002F17FB"/>
    <w:rsid w:val="002F1B72"/>
    <w:rsid w:val="002F56D6"/>
    <w:rsid w:val="002F6A4C"/>
    <w:rsid w:val="002F73A5"/>
    <w:rsid w:val="002F76D1"/>
    <w:rsid w:val="003006A7"/>
    <w:rsid w:val="00301167"/>
    <w:rsid w:val="003018D7"/>
    <w:rsid w:val="00301D1E"/>
    <w:rsid w:val="00303FBE"/>
    <w:rsid w:val="003040CB"/>
    <w:rsid w:val="003059BA"/>
    <w:rsid w:val="003079D2"/>
    <w:rsid w:val="00307C5A"/>
    <w:rsid w:val="0031000A"/>
    <w:rsid w:val="00311020"/>
    <w:rsid w:val="003113EB"/>
    <w:rsid w:val="003116F4"/>
    <w:rsid w:val="0031172E"/>
    <w:rsid w:val="00312272"/>
    <w:rsid w:val="00312ED2"/>
    <w:rsid w:val="0031494B"/>
    <w:rsid w:val="0032048F"/>
    <w:rsid w:val="003219A5"/>
    <w:rsid w:val="003229B4"/>
    <w:rsid w:val="00322D02"/>
    <w:rsid w:val="00322E1F"/>
    <w:rsid w:val="00323FC3"/>
    <w:rsid w:val="0032439B"/>
    <w:rsid w:val="00324724"/>
    <w:rsid w:val="00324B59"/>
    <w:rsid w:val="00324FF6"/>
    <w:rsid w:val="00325147"/>
    <w:rsid w:val="003251D3"/>
    <w:rsid w:val="003254D1"/>
    <w:rsid w:val="00325516"/>
    <w:rsid w:val="003275FF"/>
    <w:rsid w:val="0033054D"/>
    <w:rsid w:val="00331B5E"/>
    <w:rsid w:val="00333FAD"/>
    <w:rsid w:val="0033586B"/>
    <w:rsid w:val="00335A5A"/>
    <w:rsid w:val="00336A5A"/>
    <w:rsid w:val="003403BB"/>
    <w:rsid w:val="00340A08"/>
    <w:rsid w:val="00342B32"/>
    <w:rsid w:val="00342BB5"/>
    <w:rsid w:val="003447D7"/>
    <w:rsid w:val="0034496B"/>
    <w:rsid w:val="003521C7"/>
    <w:rsid w:val="00354B57"/>
    <w:rsid w:val="003559AD"/>
    <w:rsid w:val="00356170"/>
    <w:rsid w:val="00364753"/>
    <w:rsid w:val="00364A2A"/>
    <w:rsid w:val="003657B6"/>
    <w:rsid w:val="00365AF6"/>
    <w:rsid w:val="00366676"/>
    <w:rsid w:val="003703C4"/>
    <w:rsid w:val="00370464"/>
    <w:rsid w:val="003722AB"/>
    <w:rsid w:val="003728A6"/>
    <w:rsid w:val="00375415"/>
    <w:rsid w:val="00376792"/>
    <w:rsid w:val="00376F37"/>
    <w:rsid w:val="00377D4C"/>
    <w:rsid w:val="0038506F"/>
    <w:rsid w:val="00390DD7"/>
    <w:rsid w:val="003937A7"/>
    <w:rsid w:val="00394E04"/>
    <w:rsid w:val="00396BE2"/>
    <w:rsid w:val="00396E46"/>
    <w:rsid w:val="003A27E6"/>
    <w:rsid w:val="003A3C4D"/>
    <w:rsid w:val="003B03E8"/>
    <w:rsid w:val="003B04BA"/>
    <w:rsid w:val="003B0FC4"/>
    <w:rsid w:val="003B6C60"/>
    <w:rsid w:val="003B70C8"/>
    <w:rsid w:val="003C0615"/>
    <w:rsid w:val="003C134A"/>
    <w:rsid w:val="003C16F3"/>
    <w:rsid w:val="003C1CCA"/>
    <w:rsid w:val="003C2972"/>
    <w:rsid w:val="003C2C9C"/>
    <w:rsid w:val="003C3327"/>
    <w:rsid w:val="003C6E1A"/>
    <w:rsid w:val="003D0F51"/>
    <w:rsid w:val="003D1281"/>
    <w:rsid w:val="003D1C1A"/>
    <w:rsid w:val="003D3142"/>
    <w:rsid w:val="003E03C3"/>
    <w:rsid w:val="003E54CD"/>
    <w:rsid w:val="003E7319"/>
    <w:rsid w:val="003F07ED"/>
    <w:rsid w:val="003F0D49"/>
    <w:rsid w:val="003F1223"/>
    <w:rsid w:val="003F2556"/>
    <w:rsid w:val="003F3D7A"/>
    <w:rsid w:val="003F50D4"/>
    <w:rsid w:val="003F516E"/>
    <w:rsid w:val="003F5ECC"/>
    <w:rsid w:val="0040080D"/>
    <w:rsid w:val="0040177D"/>
    <w:rsid w:val="0040270E"/>
    <w:rsid w:val="00403876"/>
    <w:rsid w:val="004053D0"/>
    <w:rsid w:val="004062B1"/>
    <w:rsid w:val="004070B6"/>
    <w:rsid w:val="004072DD"/>
    <w:rsid w:val="0041062B"/>
    <w:rsid w:val="00410A76"/>
    <w:rsid w:val="00411759"/>
    <w:rsid w:val="00411AA6"/>
    <w:rsid w:val="00412689"/>
    <w:rsid w:val="004127ED"/>
    <w:rsid w:val="004132DC"/>
    <w:rsid w:val="0041377B"/>
    <w:rsid w:val="00414412"/>
    <w:rsid w:val="00415971"/>
    <w:rsid w:val="00416B05"/>
    <w:rsid w:val="00417E49"/>
    <w:rsid w:val="00421281"/>
    <w:rsid w:val="00422AFE"/>
    <w:rsid w:val="00423593"/>
    <w:rsid w:val="0042409B"/>
    <w:rsid w:val="00424978"/>
    <w:rsid w:val="0042545B"/>
    <w:rsid w:val="00427CBD"/>
    <w:rsid w:val="00431151"/>
    <w:rsid w:val="00432307"/>
    <w:rsid w:val="004340F5"/>
    <w:rsid w:val="00435D6F"/>
    <w:rsid w:val="00436338"/>
    <w:rsid w:val="0043652C"/>
    <w:rsid w:val="00437B5A"/>
    <w:rsid w:val="00444E3C"/>
    <w:rsid w:val="00445D5C"/>
    <w:rsid w:val="004465F9"/>
    <w:rsid w:val="004466B0"/>
    <w:rsid w:val="0045469F"/>
    <w:rsid w:val="00454A2D"/>
    <w:rsid w:val="004556E1"/>
    <w:rsid w:val="004609E1"/>
    <w:rsid w:val="00460C28"/>
    <w:rsid w:val="00461BD2"/>
    <w:rsid w:val="00462A09"/>
    <w:rsid w:val="004644E1"/>
    <w:rsid w:val="0046574E"/>
    <w:rsid w:val="004657E8"/>
    <w:rsid w:val="00466252"/>
    <w:rsid w:val="00467E99"/>
    <w:rsid w:val="00470790"/>
    <w:rsid w:val="00470FBB"/>
    <w:rsid w:val="00473029"/>
    <w:rsid w:val="00473EE4"/>
    <w:rsid w:val="00477B4C"/>
    <w:rsid w:val="00477B99"/>
    <w:rsid w:val="004841CA"/>
    <w:rsid w:val="0048501F"/>
    <w:rsid w:val="00485C84"/>
    <w:rsid w:val="00486215"/>
    <w:rsid w:val="0048630D"/>
    <w:rsid w:val="00490E63"/>
    <w:rsid w:val="004921CF"/>
    <w:rsid w:val="004930F0"/>
    <w:rsid w:val="004965ED"/>
    <w:rsid w:val="004A0BA8"/>
    <w:rsid w:val="004A1DD3"/>
    <w:rsid w:val="004A2507"/>
    <w:rsid w:val="004A489D"/>
    <w:rsid w:val="004A4A2E"/>
    <w:rsid w:val="004A4CD0"/>
    <w:rsid w:val="004A6A76"/>
    <w:rsid w:val="004A6B6D"/>
    <w:rsid w:val="004A73A8"/>
    <w:rsid w:val="004A75D5"/>
    <w:rsid w:val="004A771F"/>
    <w:rsid w:val="004A78AE"/>
    <w:rsid w:val="004A7F69"/>
    <w:rsid w:val="004B004E"/>
    <w:rsid w:val="004B0589"/>
    <w:rsid w:val="004B0B74"/>
    <w:rsid w:val="004B155F"/>
    <w:rsid w:val="004B1783"/>
    <w:rsid w:val="004B5349"/>
    <w:rsid w:val="004B56A0"/>
    <w:rsid w:val="004B65AE"/>
    <w:rsid w:val="004B6689"/>
    <w:rsid w:val="004B7661"/>
    <w:rsid w:val="004C1836"/>
    <w:rsid w:val="004C22E6"/>
    <w:rsid w:val="004C2834"/>
    <w:rsid w:val="004C2FAC"/>
    <w:rsid w:val="004C3CC9"/>
    <w:rsid w:val="004C471F"/>
    <w:rsid w:val="004C5F41"/>
    <w:rsid w:val="004C6D04"/>
    <w:rsid w:val="004D090A"/>
    <w:rsid w:val="004D31C6"/>
    <w:rsid w:val="004D4293"/>
    <w:rsid w:val="004D5ABB"/>
    <w:rsid w:val="004D6DB8"/>
    <w:rsid w:val="004E0056"/>
    <w:rsid w:val="004E13F1"/>
    <w:rsid w:val="004E3F83"/>
    <w:rsid w:val="004E4A53"/>
    <w:rsid w:val="004E4DFF"/>
    <w:rsid w:val="004E5278"/>
    <w:rsid w:val="004E74F4"/>
    <w:rsid w:val="004F0129"/>
    <w:rsid w:val="004F257F"/>
    <w:rsid w:val="004F35CD"/>
    <w:rsid w:val="00501639"/>
    <w:rsid w:val="00501EFF"/>
    <w:rsid w:val="00502541"/>
    <w:rsid w:val="0050277D"/>
    <w:rsid w:val="00502E41"/>
    <w:rsid w:val="0050322D"/>
    <w:rsid w:val="005035EB"/>
    <w:rsid w:val="0050689B"/>
    <w:rsid w:val="005068AA"/>
    <w:rsid w:val="00506EDB"/>
    <w:rsid w:val="00507DFC"/>
    <w:rsid w:val="00511093"/>
    <w:rsid w:val="00512A8E"/>
    <w:rsid w:val="0051366E"/>
    <w:rsid w:val="00515943"/>
    <w:rsid w:val="005166A7"/>
    <w:rsid w:val="00520422"/>
    <w:rsid w:val="0052085F"/>
    <w:rsid w:val="00521A6B"/>
    <w:rsid w:val="0052404D"/>
    <w:rsid w:val="00526D26"/>
    <w:rsid w:val="00527D68"/>
    <w:rsid w:val="00530233"/>
    <w:rsid w:val="00530284"/>
    <w:rsid w:val="005321B0"/>
    <w:rsid w:val="0053418A"/>
    <w:rsid w:val="005349D6"/>
    <w:rsid w:val="005352D1"/>
    <w:rsid w:val="00536BC1"/>
    <w:rsid w:val="00537615"/>
    <w:rsid w:val="00537F36"/>
    <w:rsid w:val="00541205"/>
    <w:rsid w:val="005433DE"/>
    <w:rsid w:val="0054420E"/>
    <w:rsid w:val="00546955"/>
    <w:rsid w:val="005472E5"/>
    <w:rsid w:val="00547C9F"/>
    <w:rsid w:val="00547CE8"/>
    <w:rsid w:val="0055057E"/>
    <w:rsid w:val="00550B0C"/>
    <w:rsid w:val="0055113D"/>
    <w:rsid w:val="00552556"/>
    <w:rsid w:val="005551F3"/>
    <w:rsid w:val="005556B4"/>
    <w:rsid w:val="00556A65"/>
    <w:rsid w:val="00561C0E"/>
    <w:rsid w:val="00561DEF"/>
    <w:rsid w:val="00562AF9"/>
    <w:rsid w:val="005662EA"/>
    <w:rsid w:val="00566A60"/>
    <w:rsid w:val="00567B5A"/>
    <w:rsid w:val="00567C18"/>
    <w:rsid w:val="0057009B"/>
    <w:rsid w:val="00570DFC"/>
    <w:rsid w:val="00571F89"/>
    <w:rsid w:val="0057278C"/>
    <w:rsid w:val="005735B3"/>
    <w:rsid w:val="005801F0"/>
    <w:rsid w:val="005826CC"/>
    <w:rsid w:val="005839B9"/>
    <w:rsid w:val="00586DF8"/>
    <w:rsid w:val="00591AB8"/>
    <w:rsid w:val="00594C91"/>
    <w:rsid w:val="00597954"/>
    <w:rsid w:val="005A39C4"/>
    <w:rsid w:val="005B10C2"/>
    <w:rsid w:val="005B15A7"/>
    <w:rsid w:val="005B1999"/>
    <w:rsid w:val="005B2796"/>
    <w:rsid w:val="005B2DAF"/>
    <w:rsid w:val="005B3509"/>
    <w:rsid w:val="005B430B"/>
    <w:rsid w:val="005B4324"/>
    <w:rsid w:val="005B43B7"/>
    <w:rsid w:val="005B4D02"/>
    <w:rsid w:val="005B5D4F"/>
    <w:rsid w:val="005B6716"/>
    <w:rsid w:val="005B6C80"/>
    <w:rsid w:val="005B71FC"/>
    <w:rsid w:val="005C08BF"/>
    <w:rsid w:val="005C4CEE"/>
    <w:rsid w:val="005C4F38"/>
    <w:rsid w:val="005C5196"/>
    <w:rsid w:val="005C7871"/>
    <w:rsid w:val="005D1EBB"/>
    <w:rsid w:val="005D43FD"/>
    <w:rsid w:val="005D65E6"/>
    <w:rsid w:val="005E05F5"/>
    <w:rsid w:val="005E0764"/>
    <w:rsid w:val="005E343B"/>
    <w:rsid w:val="005E3A45"/>
    <w:rsid w:val="005F19CB"/>
    <w:rsid w:val="005F3D40"/>
    <w:rsid w:val="005F5348"/>
    <w:rsid w:val="005F74E7"/>
    <w:rsid w:val="006010FF"/>
    <w:rsid w:val="006011C8"/>
    <w:rsid w:val="0060224F"/>
    <w:rsid w:val="006024FD"/>
    <w:rsid w:val="0060310C"/>
    <w:rsid w:val="00605777"/>
    <w:rsid w:val="00605FAC"/>
    <w:rsid w:val="006060AC"/>
    <w:rsid w:val="006150DB"/>
    <w:rsid w:val="006200AB"/>
    <w:rsid w:val="00620450"/>
    <w:rsid w:val="00620753"/>
    <w:rsid w:val="00620911"/>
    <w:rsid w:val="00620C61"/>
    <w:rsid w:val="00621EDB"/>
    <w:rsid w:val="006232E1"/>
    <w:rsid w:val="00627AF4"/>
    <w:rsid w:val="00627F57"/>
    <w:rsid w:val="00635094"/>
    <w:rsid w:val="0063516C"/>
    <w:rsid w:val="006371A9"/>
    <w:rsid w:val="0064121B"/>
    <w:rsid w:val="00644209"/>
    <w:rsid w:val="00644435"/>
    <w:rsid w:val="00647525"/>
    <w:rsid w:val="006479FE"/>
    <w:rsid w:val="006510B1"/>
    <w:rsid w:val="0065259C"/>
    <w:rsid w:val="00654455"/>
    <w:rsid w:val="0065455E"/>
    <w:rsid w:val="00654E01"/>
    <w:rsid w:val="00654E17"/>
    <w:rsid w:val="00656634"/>
    <w:rsid w:val="00656E44"/>
    <w:rsid w:val="00660ABC"/>
    <w:rsid w:val="0066216C"/>
    <w:rsid w:val="00665E34"/>
    <w:rsid w:val="006675EA"/>
    <w:rsid w:val="00671E1E"/>
    <w:rsid w:val="006722A0"/>
    <w:rsid w:val="006724B9"/>
    <w:rsid w:val="00672587"/>
    <w:rsid w:val="00673AE8"/>
    <w:rsid w:val="00673EF7"/>
    <w:rsid w:val="0067512C"/>
    <w:rsid w:val="0067756A"/>
    <w:rsid w:val="00677AB5"/>
    <w:rsid w:val="00677D6F"/>
    <w:rsid w:val="006812E2"/>
    <w:rsid w:val="00681A96"/>
    <w:rsid w:val="00685DA5"/>
    <w:rsid w:val="0068673B"/>
    <w:rsid w:val="00686DE3"/>
    <w:rsid w:val="00690BB1"/>
    <w:rsid w:val="0069224A"/>
    <w:rsid w:val="0069430F"/>
    <w:rsid w:val="00694EC1"/>
    <w:rsid w:val="006956E5"/>
    <w:rsid w:val="0069644B"/>
    <w:rsid w:val="006965C6"/>
    <w:rsid w:val="006976AD"/>
    <w:rsid w:val="00697E3B"/>
    <w:rsid w:val="006A024A"/>
    <w:rsid w:val="006A108F"/>
    <w:rsid w:val="006A2254"/>
    <w:rsid w:val="006A3C0E"/>
    <w:rsid w:val="006A6116"/>
    <w:rsid w:val="006A7E4F"/>
    <w:rsid w:val="006B04A7"/>
    <w:rsid w:val="006B28D6"/>
    <w:rsid w:val="006B2C9B"/>
    <w:rsid w:val="006B369F"/>
    <w:rsid w:val="006B4DC6"/>
    <w:rsid w:val="006B4E8D"/>
    <w:rsid w:val="006B50E8"/>
    <w:rsid w:val="006B5DE9"/>
    <w:rsid w:val="006B6806"/>
    <w:rsid w:val="006B72C2"/>
    <w:rsid w:val="006B7C3F"/>
    <w:rsid w:val="006C1123"/>
    <w:rsid w:val="006C2DBE"/>
    <w:rsid w:val="006C5B0C"/>
    <w:rsid w:val="006C5C46"/>
    <w:rsid w:val="006C5F03"/>
    <w:rsid w:val="006C643D"/>
    <w:rsid w:val="006C6BFE"/>
    <w:rsid w:val="006C6D39"/>
    <w:rsid w:val="006C7F18"/>
    <w:rsid w:val="006D02C0"/>
    <w:rsid w:val="006D184F"/>
    <w:rsid w:val="006D2D7B"/>
    <w:rsid w:val="006D314E"/>
    <w:rsid w:val="006D31D6"/>
    <w:rsid w:val="006D3595"/>
    <w:rsid w:val="006D4F77"/>
    <w:rsid w:val="006D6793"/>
    <w:rsid w:val="006E041E"/>
    <w:rsid w:val="006E5BEA"/>
    <w:rsid w:val="006E7083"/>
    <w:rsid w:val="006F0EB7"/>
    <w:rsid w:val="006F328A"/>
    <w:rsid w:val="006F58A0"/>
    <w:rsid w:val="006F6671"/>
    <w:rsid w:val="006F6B40"/>
    <w:rsid w:val="006F77BC"/>
    <w:rsid w:val="00700F72"/>
    <w:rsid w:val="007013DE"/>
    <w:rsid w:val="00701830"/>
    <w:rsid w:val="00702F63"/>
    <w:rsid w:val="00710812"/>
    <w:rsid w:val="00711E9D"/>
    <w:rsid w:val="007130CE"/>
    <w:rsid w:val="00713548"/>
    <w:rsid w:val="00713B1C"/>
    <w:rsid w:val="00714033"/>
    <w:rsid w:val="00714DB9"/>
    <w:rsid w:val="00714DC9"/>
    <w:rsid w:val="0071700B"/>
    <w:rsid w:val="0071710A"/>
    <w:rsid w:val="00717BD5"/>
    <w:rsid w:val="00720FED"/>
    <w:rsid w:val="00722648"/>
    <w:rsid w:val="007249D7"/>
    <w:rsid w:val="00724FE0"/>
    <w:rsid w:val="007252DA"/>
    <w:rsid w:val="007319B1"/>
    <w:rsid w:val="00732798"/>
    <w:rsid w:val="00735F36"/>
    <w:rsid w:val="007369E8"/>
    <w:rsid w:val="00737264"/>
    <w:rsid w:val="007406C2"/>
    <w:rsid w:val="007407AE"/>
    <w:rsid w:val="00740B3D"/>
    <w:rsid w:val="00740CE1"/>
    <w:rsid w:val="00740D95"/>
    <w:rsid w:val="0074126C"/>
    <w:rsid w:val="00741B47"/>
    <w:rsid w:val="00744659"/>
    <w:rsid w:val="00745DE7"/>
    <w:rsid w:val="00746C0D"/>
    <w:rsid w:val="00750326"/>
    <w:rsid w:val="0075278E"/>
    <w:rsid w:val="00754437"/>
    <w:rsid w:val="00754F5F"/>
    <w:rsid w:val="00757401"/>
    <w:rsid w:val="00757673"/>
    <w:rsid w:val="007576FA"/>
    <w:rsid w:val="00757936"/>
    <w:rsid w:val="00757C71"/>
    <w:rsid w:val="00762057"/>
    <w:rsid w:val="0076390A"/>
    <w:rsid w:val="00763D77"/>
    <w:rsid w:val="00763EDE"/>
    <w:rsid w:val="00763FB0"/>
    <w:rsid w:val="00764B90"/>
    <w:rsid w:val="00764D00"/>
    <w:rsid w:val="00764F01"/>
    <w:rsid w:val="00765C4D"/>
    <w:rsid w:val="007663E0"/>
    <w:rsid w:val="00773904"/>
    <w:rsid w:val="00773B39"/>
    <w:rsid w:val="00773C4B"/>
    <w:rsid w:val="00773D16"/>
    <w:rsid w:val="007740A8"/>
    <w:rsid w:val="00775C8A"/>
    <w:rsid w:val="00775F73"/>
    <w:rsid w:val="007763B6"/>
    <w:rsid w:val="007776E8"/>
    <w:rsid w:val="00780058"/>
    <w:rsid w:val="007815C4"/>
    <w:rsid w:val="00782674"/>
    <w:rsid w:val="00783FBE"/>
    <w:rsid w:val="00784602"/>
    <w:rsid w:val="007861DF"/>
    <w:rsid w:val="0078628B"/>
    <w:rsid w:val="0078784C"/>
    <w:rsid w:val="0079417A"/>
    <w:rsid w:val="00794DEA"/>
    <w:rsid w:val="007958BF"/>
    <w:rsid w:val="007A6133"/>
    <w:rsid w:val="007A6D99"/>
    <w:rsid w:val="007A7E01"/>
    <w:rsid w:val="007B05F5"/>
    <w:rsid w:val="007B3B87"/>
    <w:rsid w:val="007B6A97"/>
    <w:rsid w:val="007B726E"/>
    <w:rsid w:val="007C2805"/>
    <w:rsid w:val="007C3D60"/>
    <w:rsid w:val="007C5712"/>
    <w:rsid w:val="007C672F"/>
    <w:rsid w:val="007C7343"/>
    <w:rsid w:val="007D0337"/>
    <w:rsid w:val="007D0701"/>
    <w:rsid w:val="007D1787"/>
    <w:rsid w:val="007D2E30"/>
    <w:rsid w:val="007D2ED9"/>
    <w:rsid w:val="007E2CB8"/>
    <w:rsid w:val="007E3A49"/>
    <w:rsid w:val="007E3BAD"/>
    <w:rsid w:val="007E3D55"/>
    <w:rsid w:val="007E52D5"/>
    <w:rsid w:val="007E5627"/>
    <w:rsid w:val="007E6725"/>
    <w:rsid w:val="007E7187"/>
    <w:rsid w:val="007F00BA"/>
    <w:rsid w:val="007F163F"/>
    <w:rsid w:val="007F202F"/>
    <w:rsid w:val="007F20D9"/>
    <w:rsid w:val="007F46F6"/>
    <w:rsid w:val="007F664A"/>
    <w:rsid w:val="007F66E6"/>
    <w:rsid w:val="007F68CC"/>
    <w:rsid w:val="007F712B"/>
    <w:rsid w:val="00800492"/>
    <w:rsid w:val="008016D8"/>
    <w:rsid w:val="0080200F"/>
    <w:rsid w:val="00804822"/>
    <w:rsid w:val="00805041"/>
    <w:rsid w:val="00813005"/>
    <w:rsid w:val="00813FEF"/>
    <w:rsid w:val="00814FBC"/>
    <w:rsid w:val="00817ACD"/>
    <w:rsid w:val="00823310"/>
    <w:rsid w:val="0082460E"/>
    <w:rsid w:val="008249B7"/>
    <w:rsid w:val="00824D35"/>
    <w:rsid w:val="00826879"/>
    <w:rsid w:val="008272FD"/>
    <w:rsid w:val="00827A4E"/>
    <w:rsid w:val="00830818"/>
    <w:rsid w:val="00830DE0"/>
    <w:rsid w:val="00832891"/>
    <w:rsid w:val="00832945"/>
    <w:rsid w:val="008339A8"/>
    <w:rsid w:val="00836959"/>
    <w:rsid w:val="00840647"/>
    <w:rsid w:val="00843A60"/>
    <w:rsid w:val="00843F72"/>
    <w:rsid w:val="00844CC8"/>
    <w:rsid w:val="00845668"/>
    <w:rsid w:val="00847D4E"/>
    <w:rsid w:val="00850199"/>
    <w:rsid w:val="00850B2B"/>
    <w:rsid w:val="00851D03"/>
    <w:rsid w:val="00852765"/>
    <w:rsid w:val="008536CE"/>
    <w:rsid w:val="00854C3B"/>
    <w:rsid w:val="00855272"/>
    <w:rsid w:val="00855988"/>
    <w:rsid w:val="00856D80"/>
    <w:rsid w:val="00860C40"/>
    <w:rsid w:val="00862A5B"/>
    <w:rsid w:val="00862D4C"/>
    <w:rsid w:val="0086441B"/>
    <w:rsid w:val="00865C7C"/>
    <w:rsid w:val="00870558"/>
    <w:rsid w:val="00872397"/>
    <w:rsid w:val="00873BBA"/>
    <w:rsid w:val="00873E64"/>
    <w:rsid w:val="00874EBC"/>
    <w:rsid w:val="00875FFC"/>
    <w:rsid w:val="008773A8"/>
    <w:rsid w:val="00880861"/>
    <w:rsid w:val="00881053"/>
    <w:rsid w:val="00884733"/>
    <w:rsid w:val="00884777"/>
    <w:rsid w:val="00886901"/>
    <w:rsid w:val="008935DC"/>
    <w:rsid w:val="00896252"/>
    <w:rsid w:val="0089651C"/>
    <w:rsid w:val="00896608"/>
    <w:rsid w:val="008A3DEA"/>
    <w:rsid w:val="008A3F49"/>
    <w:rsid w:val="008A518E"/>
    <w:rsid w:val="008A75A2"/>
    <w:rsid w:val="008B2261"/>
    <w:rsid w:val="008C0905"/>
    <w:rsid w:val="008C1A8E"/>
    <w:rsid w:val="008C26A3"/>
    <w:rsid w:val="008C3669"/>
    <w:rsid w:val="008C4A56"/>
    <w:rsid w:val="008C5A54"/>
    <w:rsid w:val="008C642F"/>
    <w:rsid w:val="008D05CC"/>
    <w:rsid w:val="008D0B8E"/>
    <w:rsid w:val="008D0BC5"/>
    <w:rsid w:val="008D0D68"/>
    <w:rsid w:val="008D306F"/>
    <w:rsid w:val="008D3292"/>
    <w:rsid w:val="008D3912"/>
    <w:rsid w:val="008D497D"/>
    <w:rsid w:val="008E1877"/>
    <w:rsid w:val="008E4C32"/>
    <w:rsid w:val="008E59C5"/>
    <w:rsid w:val="008F195C"/>
    <w:rsid w:val="008F1CCD"/>
    <w:rsid w:val="008F302E"/>
    <w:rsid w:val="008F3789"/>
    <w:rsid w:val="008F525A"/>
    <w:rsid w:val="008F5663"/>
    <w:rsid w:val="008F6479"/>
    <w:rsid w:val="008F6D3F"/>
    <w:rsid w:val="008F71A1"/>
    <w:rsid w:val="008F7FE1"/>
    <w:rsid w:val="00900AC8"/>
    <w:rsid w:val="00900B9E"/>
    <w:rsid w:val="00901A45"/>
    <w:rsid w:val="00902AF3"/>
    <w:rsid w:val="00903AA4"/>
    <w:rsid w:val="009143B1"/>
    <w:rsid w:val="0091442D"/>
    <w:rsid w:val="00915FA4"/>
    <w:rsid w:val="00917543"/>
    <w:rsid w:val="009179FB"/>
    <w:rsid w:val="009203FD"/>
    <w:rsid w:val="009239A6"/>
    <w:rsid w:val="0092483C"/>
    <w:rsid w:val="0092612E"/>
    <w:rsid w:val="009264DF"/>
    <w:rsid w:val="009273BC"/>
    <w:rsid w:val="009317ED"/>
    <w:rsid w:val="0093355D"/>
    <w:rsid w:val="00935D92"/>
    <w:rsid w:val="009361EB"/>
    <w:rsid w:val="009370A1"/>
    <w:rsid w:val="00940C89"/>
    <w:rsid w:val="00941003"/>
    <w:rsid w:val="009425B3"/>
    <w:rsid w:val="00945BF2"/>
    <w:rsid w:val="0094711E"/>
    <w:rsid w:val="0094724E"/>
    <w:rsid w:val="00952951"/>
    <w:rsid w:val="00953A07"/>
    <w:rsid w:val="00954442"/>
    <w:rsid w:val="00955B6D"/>
    <w:rsid w:val="009570F0"/>
    <w:rsid w:val="00957398"/>
    <w:rsid w:val="0096219B"/>
    <w:rsid w:val="00963289"/>
    <w:rsid w:val="00963607"/>
    <w:rsid w:val="0096523F"/>
    <w:rsid w:val="009658DA"/>
    <w:rsid w:val="00966208"/>
    <w:rsid w:val="0096675F"/>
    <w:rsid w:val="00966884"/>
    <w:rsid w:val="00971D8C"/>
    <w:rsid w:val="00971FC5"/>
    <w:rsid w:val="00972425"/>
    <w:rsid w:val="009733F5"/>
    <w:rsid w:val="0098401D"/>
    <w:rsid w:val="00984638"/>
    <w:rsid w:val="009849E5"/>
    <w:rsid w:val="00986006"/>
    <w:rsid w:val="00986238"/>
    <w:rsid w:val="0098683C"/>
    <w:rsid w:val="0098753E"/>
    <w:rsid w:val="009923A9"/>
    <w:rsid w:val="00995198"/>
    <w:rsid w:val="00996071"/>
    <w:rsid w:val="009964CD"/>
    <w:rsid w:val="00997637"/>
    <w:rsid w:val="009A27D2"/>
    <w:rsid w:val="009A30AC"/>
    <w:rsid w:val="009A3E4B"/>
    <w:rsid w:val="009A53C8"/>
    <w:rsid w:val="009A6414"/>
    <w:rsid w:val="009A68BE"/>
    <w:rsid w:val="009A6A6E"/>
    <w:rsid w:val="009B39A1"/>
    <w:rsid w:val="009B3D65"/>
    <w:rsid w:val="009B426B"/>
    <w:rsid w:val="009B5513"/>
    <w:rsid w:val="009B626F"/>
    <w:rsid w:val="009B7251"/>
    <w:rsid w:val="009C0ABF"/>
    <w:rsid w:val="009C1E6D"/>
    <w:rsid w:val="009C43E7"/>
    <w:rsid w:val="009C501A"/>
    <w:rsid w:val="009D0096"/>
    <w:rsid w:val="009D14CA"/>
    <w:rsid w:val="009D291A"/>
    <w:rsid w:val="009D4DED"/>
    <w:rsid w:val="009D5757"/>
    <w:rsid w:val="009D6E1F"/>
    <w:rsid w:val="009D7DB0"/>
    <w:rsid w:val="009E1D78"/>
    <w:rsid w:val="009E20AB"/>
    <w:rsid w:val="009E295D"/>
    <w:rsid w:val="009E5B17"/>
    <w:rsid w:val="009E78B5"/>
    <w:rsid w:val="009E7925"/>
    <w:rsid w:val="009E798E"/>
    <w:rsid w:val="009F1127"/>
    <w:rsid w:val="009F4E59"/>
    <w:rsid w:val="009F6FBF"/>
    <w:rsid w:val="009F70DC"/>
    <w:rsid w:val="00A001C3"/>
    <w:rsid w:val="00A02C15"/>
    <w:rsid w:val="00A0349A"/>
    <w:rsid w:val="00A043AA"/>
    <w:rsid w:val="00A04427"/>
    <w:rsid w:val="00A04B91"/>
    <w:rsid w:val="00A04D83"/>
    <w:rsid w:val="00A054B0"/>
    <w:rsid w:val="00A069E1"/>
    <w:rsid w:val="00A1019C"/>
    <w:rsid w:val="00A10D5B"/>
    <w:rsid w:val="00A11648"/>
    <w:rsid w:val="00A2029A"/>
    <w:rsid w:val="00A24878"/>
    <w:rsid w:val="00A2546D"/>
    <w:rsid w:val="00A25E1C"/>
    <w:rsid w:val="00A25ED4"/>
    <w:rsid w:val="00A26E89"/>
    <w:rsid w:val="00A30DC0"/>
    <w:rsid w:val="00A32D0C"/>
    <w:rsid w:val="00A33868"/>
    <w:rsid w:val="00A34960"/>
    <w:rsid w:val="00A3587B"/>
    <w:rsid w:val="00A41956"/>
    <w:rsid w:val="00A42756"/>
    <w:rsid w:val="00A43EB3"/>
    <w:rsid w:val="00A44390"/>
    <w:rsid w:val="00A44DD4"/>
    <w:rsid w:val="00A44ED2"/>
    <w:rsid w:val="00A47C09"/>
    <w:rsid w:val="00A47DD9"/>
    <w:rsid w:val="00A50FB9"/>
    <w:rsid w:val="00A516C6"/>
    <w:rsid w:val="00A51DB3"/>
    <w:rsid w:val="00A51F4E"/>
    <w:rsid w:val="00A5397B"/>
    <w:rsid w:val="00A54DA6"/>
    <w:rsid w:val="00A56619"/>
    <w:rsid w:val="00A57D58"/>
    <w:rsid w:val="00A6116D"/>
    <w:rsid w:val="00A6192C"/>
    <w:rsid w:val="00A63377"/>
    <w:rsid w:val="00A63B81"/>
    <w:rsid w:val="00A65F2C"/>
    <w:rsid w:val="00A71AD1"/>
    <w:rsid w:val="00A71DC3"/>
    <w:rsid w:val="00A72188"/>
    <w:rsid w:val="00A734EF"/>
    <w:rsid w:val="00A737D3"/>
    <w:rsid w:val="00A73873"/>
    <w:rsid w:val="00A759CF"/>
    <w:rsid w:val="00A8041F"/>
    <w:rsid w:val="00A805A7"/>
    <w:rsid w:val="00A8062A"/>
    <w:rsid w:val="00A807A5"/>
    <w:rsid w:val="00A842F8"/>
    <w:rsid w:val="00A8458D"/>
    <w:rsid w:val="00A87B0A"/>
    <w:rsid w:val="00A87BF8"/>
    <w:rsid w:val="00A93198"/>
    <w:rsid w:val="00A9668D"/>
    <w:rsid w:val="00A968D0"/>
    <w:rsid w:val="00A97137"/>
    <w:rsid w:val="00AA1BF0"/>
    <w:rsid w:val="00AA4441"/>
    <w:rsid w:val="00AA5045"/>
    <w:rsid w:val="00AA73FE"/>
    <w:rsid w:val="00AA79D2"/>
    <w:rsid w:val="00AA7D8F"/>
    <w:rsid w:val="00AB14AF"/>
    <w:rsid w:val="00AC0EFF"/>
    <w:rsid w:val="00AC390C"/>
    <w:rsid w:val="00AC3B7A"/>
    <w:rsid w:val="00AC51F3"/>
    <w:rsid w:val="00AC532F"/>
    <w:rsid w:val="00AC710B"/>
    <w:rsid w:val="00AC768E"/>
    <w:rsid w:val="00AC7B67"/>
    <w:rsid w:val="00AD0A4E"/>
    <w:rsid w:val="00AD0B89"/>
    <w:rsid w:val="00AD47D4"/>
    <w:rsid w:val="00AD62D8"/>
    <w:rsid w:val="00AD6A87"/>
    <w:rsid w:val="00AE08F8"/>
    <w:rsid w:val="00AE1546"/>
    <w:rsid w:val="00AE33D9"/>
    <w:rsid w:val="00AE763C"/>
    <w:rsid w:val="00AE7A63"/>
    <w:rsid w:val="00AF0BEC"/>
    <w:rsid w:val="00AF235C"/>
    <w:rsid w:val="00AF267E"/>
    <w:rsid w:val="00AF4487"/>
    <w:rsid w:val="00AF63C3"/>
    <w:rsid w:val="00AF7CE1"/>
    <w:rsid w:val="00AF7DA0"/>
    <w:rsid w:val="00B00E7C"/>
    <w:rsid w:val="00B011E3"/>
    <w:rsid w:val="00B0301F"/>
    <w:rsid w:val="00B0351C"/>
    <w:rsid w:val="00B03934"/>
    <w:rsid w:val="00B048B1"/>
    <w:rsid w:val="00B10514"/>
    <w:rsid w:val="00B1125C"/>
    <w:rsid w:val="00B11686"/>
    <w:rsid w:val="00B12C6B"/>
    <w:rsid w:val="00B13002"/>
    <w:rsid w:val="00B13276"/>
    <w:rsid w:val="00B139D9"/>
    <w:rsid w:val="00B22DD8"/>
    <w:rsid w:val="00B23D7F"/>
    <w:rsid w:val="00B25BD1"/>
    <w:rsid w:val="00B26826"/>
    <w:rsid w:val="00B30C71"/>
    <w:rsid w:val="00B31350"/>
    <w:rsid w:val="00B31D15"/>
    <w:rsid w:val="00B31D8E"/>
    <w:rsid w:val="00B32E81"/>
    <w:rsid w:val="00B34146"/>
    <w:rsid w:val="00B351C5"/>
    <w:rsid w:val="00B437D7"/>
    <w:rsid w:val="00B43C10"/>
    <w:rsid w:val="00B45BDF"/>
    <w:rsid w:val="00B46744"/>
    <w:rsid w:val="00B477DB"/>
    <w:rsid w:val="00B50307"/>
    <w:rsid w:val="00B5050B"/>
    <w:rsid w:val="00B50DB1"/>
    <w:rsid w:val="00B50EBF"/>
    <w:rsid w:val="00B50F0A"/>
    <w:rsid w:val="00B53ED3"/>
    <w:rsid w:val="00B54E3D"/>
    <w:rsid w:val="00B55214"/>
    <w:rsid w:val="00B55FAF"/>
    <w:rsid w:val="00B579C9"/>
    <w:rsid w:val="00B6089F"/>
    <w:rsid w:val="00B61A6F"/>
    <w:rsid w:val="00B64AEB"/>
    <w:rsid w:val="00B64D08"/>
    <w:rsid w:val="00B70A39"/>
    <w:rsid w:val="00B70AB2"/>
    <w:rsid w:val="00B72EEE"/>
    <w:rsid w:val="00B769CC"/>
    <w:rsid w:val="00B76F72"/>
    <w:rsid w:val="00B809B1"/>
    <w:rsid w:val="00B824F1"/>
    <w:rsid w:val="00B87183"/>
    <w:rsid w:val="00B92AD4"/>
    <w:rsid w:val="00B93AD5"/>
    <w:rsid w:val="00B93C01"/>
    <w:rsid w:val="00B9583F"/>
    <w:rsid w:val="00BA0C42"/>
    <w:rsid w:val="00BA1009"/>
    <w:rsid w:val="00BA1684"/>
    <w:rsid w:val="00BA2A65"/>
    <w:rsid w:val="00BA5C4C"/>
    <w:rsid w:val="00BA7B67"/>
    <w:rsid w:val="00BB041D"/>
    <w:rsid w:val="00BB1819"/>
    <w:rsid w:val="00BB1D93"/>
    <w:rsid w:val="00BB42DF"/>
    <w:rsid w:val="00BB4EBA"/>
    <w:rsid w:val="00BB5DA9"/>
    <w:rsid w:val="00BC014F"/>
    <w:rsid w:val="00BC0164"/>
    <w:rsid w:val="00BC28D4"/>
    <w:rsid w:val="00BC5B54"/>
    <w:rsid w:val="00BC78A2"/>
    <w:rsid w:val="00BD142D"/>
    <w:rsid w:val="00BD3363"/>
    <w:rsid w:val="00BD3B65"/>
    <w:rsid w:val="00BD505D"/>
    <w:rsid w:val="00BD5098"/>
    <w:rsid w:val="00BD61A7"/>
    <w:rsid w:val="00BE09CA"/>
    <w:rsid w:val="00BE114C"/>
    <w:rsid w:val="00BE7761"/>
    <w:rsid w:val="00BF03A9"/>
    <w:rsid w:val="00BF0F57"/>
    <w:rsid w:val="00BF12E5"/>
    <w:rsid w:val="00BF14BC"/>
    <w:rsid w:val="00BF29AB"/>
    <w:rsid w:val="00BF4AEF"/>
    <w:rsid w:val="00BF7292"/>
    <w:rsid w:val="00C00948"/>
    <w:rsid w:val="00C0248C"/>
    <w:rsid w:val="00C02644"/>
    <w:rsid w:val="00C047F9"/>
    <w:rsid w:val="00C06CDB"/>
    <w:rsid w:val="00C06D0F"/>
    <w:rsid w:val="00C070FB"/>
    <w:rsid w:val="00C13799"/>
    <w:rsid w:val="00C2460C"/>
    <w:rsid w:val="00C2552A"/>
    <w:rsid w:val="00C308BE"/>
    <w:rsid w:val="00C31F5F"/>
    <w:rsid w:val="00C32053"/>
    <w:rsid w:val="00C3331C"/>
    <w:rsid w:val="00C36154"/>
    <w:rsid w:val="00C369E8"/>
    <w:rsid w:val="00C40FD8"/>
    <w:rsid w:val="00C41733"/>
    <w:rsid w:val="00C43D44"/>
    <w:rsid w:val="00C446ED"/>
    <w:rsid w:val="00C462C4"/>
    <w:rsid w:val="00C5192B"/>
    <w:rsid w:val="00C53D6E"/>
    <w:rsid w:val="00C55A65"/>
    <w:rsid w:val="00C60C71"/>
    <w:rsid w:val="00C632B3"/>
    <w:rsid w:val="00C63B7C"/>
    <w:rsid w:val="00C70D48"/>
    <w:rsid w:val="00C71038"/>
    <w:rsid w:val="00C72921"/>
    <w:rsid w:val="00C7592C"/>
    <w:rsid w:val="00C77158"/>
    <w:rsid w:val="00C77DFE"/>
    <w:rsid w:val="00C80D4B"/>
    <w:rsid w:val="00C822CF"/>
    <w:rsid w:val="00C8278A"/>
    <w:rsid w:val="00C8558C"/>
    <w:rsid w:val="00C85ABE"/>
    <w:rsid w:val="00C87571"/>
    <w:rsid w:val="00C87657"/>
    <w:rsid w:val="00C90A57"/>
    <w:rsid w:val="00C91F07"/>
    <w:rsid w:val="00C92120"/>
    <w:rsid w:val="00C942FC"/>
    <w:rsid w:val="00C966DA"/>
    <w:rsid w:val="00C9740E"/>
    <w:rsid w:val="00C976B2"/>
    <w:rsid w:val="00CA1213"/>
    <w:rsid w:val="00CA2E29"/>
    <w:rsid w:val="00CA3607"/>
    <w:rsid w:val="00CA47B5"/>
    <w:rsid w:val="00CA6A4F"/>
    <w:rsid w:val="00CA72F1"/>
    <w:rsid w:val="00CB0CF2"/>
    <w:rsid w:val="00CB2DCB"/>
    <w:rsid w:val="00CB37F7"/>
    <w:rsid w:val="00CB4591"/>
    <w:rsid w:val="00CB47C4"/>
    <w:rsid w:val="00CB6F85"/>
    <w:rsid w:val="00CC0473"/>
    <w:rsid w:val="00CC1794"/>
    <w:rsid w:val="00CC1E8D"/>
    <w:rsid w:val="00CC37E2"/>
    <w:rsid w:val="00CC3970"/>
    <w:rsid w:val="00CC3ED1"/>
    <w:rsid w:val="00CC45A9"/>
    <w:rsid w:val="00CC4988"/>
    <w:rsid w:val="00CC6113"/>
    <w:rsid w:val="00CD2D2C"/>
    <w:rsid w:val="00CD66D5"/>
    <w:rsid w:val="00CD7220"/>
    <w:rsid w:val="00CE0A40"/>
    <w:rsid w:val="00CE1852"/>
    <w:rsid w:val="00CE2946"/>
    <w:rsid w:val="00CE4329"/>
    <w:rsid w:val="00CF1014"/>
    <w:rsid w:val="00CF38D0"/>
    <w:rsid w:val="00CF613A"/>
    <w:rsid w:val="00CF7619"/>
    <w:rsid w:val="00D0000A"/>
    <w:rsid w:val="00D00EA0"/>
    <w:rsid w:val="00D01999"/>
    <w:rsid w:val="00D01A50"/>
    <w:rsid w:val="00D02AFB"/>
    <w:rsid w:val="00D05997"/>
    <w:rsid w:val="00D05B73"/>
    <w:rsid w:val="00D05D33"/>
    <w:rsid w:val="00D10FCD"/>
    <w:rsid w:val="00D12373"/>
    <w:rsid w:val="00D160F3"/>
    <w:rsid w:val="00D165E1"/>
    <w:rsid w:val="00D17B72"/>
    <w:rsid w:val="00D17E86"/>
    <w:rsid w:val="00D201E6"/>
    <w:rsid w:val="00D20FFB"/>
    <w:rsid w:val="00D23118"/>
    <w:rsid w:val="00D2517E"/>
    <w:rsid w:val="00D25CD7"/>
    <w:rsid w:val="00D26C3F"/>
    <w:rsid w:val="00D3261D"/>
    <w:rsid w:val="00D33A08"/>
    <w:rsid w:val="00D35F06"/>
    <w:rsid w:val="00D36226"/>
    <w:rsid w:val="00D44FCF"/>
    <w:rsid w:val="00D455D4"/>
    <w:rsid w:val="00D45E62"/>
    <w:rsid w:val="00D46A28"/>
    <w:rsid w:val="00D46DC4"/>
    <w:rsid w:val="00D5062B"/>
    <w:rsid w:val="00D51F84"/>
    <w:rsid w:val="00D53541"/>
    <w:rsid w:val="00D554ED"/>
    <w:rsid w:val="00D55E39"/>
    <w:rsid w:val="00D56066"/>
    <w:rsid w:val="00D60633"/>
    <w:rsid w:val="00D620FF"/>
    <w:rsid w:val="00D629F2"/>
    <w:rsid w:val="00D63D03"/>
    <w:rsid w:val="00D63E1C"/>
    <w:rsid w:val="00D65A90"/>
    <w:rsid w:val="00D65BF3"/>
    <w:rsid w:val="00D73D35"/>
    <w:rsid w:val="00D74C34"/>
    <w:rsid w:val="00D7615A"/>
    <w:rsid w:val="00D761E4"/>
    <w:rsid w:val="00D7679A"/>
    <w:rsid w:val="00D76A3B"/>
    <w:rsid w:val="00D834BE"/>
    <w:rsid w:val="00D83505"/>
    <w:rsid w:val="00D872B1"/>
    <w:rsid w:val="00D91D07"/>
    <w:rsid w:val="00D93163"/>
    <w:rsid w:val="00D95B07"/>
    <w:rsid w:val="00DA24D4"/>
    <w:rsid w:val="00DA55F6"/>
    <w:rsid w:val="00DC050E"/>
    <w:rsid w:val="00DC1CC0"/>
    <w:rsid w:val="00DC273F"/>
    <w:rsid w:val="00DC38B8"/>
    <w:rsid w:val="00DC4475"/>
    <w:rsid w:val="00DC46F0"/>
    <w:rsid w:val="00DC58C0"/>
    <w:rsid w:val="00DD2290"/>
    <w:rsid w:val="00DD3A2B"/>
    <w:rsid w:val="00DD61DE"/>
    <w:rsid w:val="00DD7094"/>
    <w:rsid w:val="00DD7432"/>
    <w:rsid w:val="00DE11A5"/>
    <w:rsid w:val="00DE25A0"/>
    <w:rsid w:val="00DE2AF0"/>
    <w:rsid w:val="00DE2EBD"/>
    <w:rsid w:val="00DE383D"/>
    <w:rsid w:val="00DE4E91"/>
    <w:rsid w:val="00DE72CA"/>
    <w:rsid w:val="00DF0B35"/>
    <w:rsid w:val="00DF3766"/>
    <w:rsid w:val="00DF39D2"/>
    <w:rsid w:val="00DF56A7"/>
    <w:rsid w:val="00DF6BBB"/>
    <w:rsid w:val="00DF7125"/>
    <w:rsid w:val="00E017F3"/>
    <w:rsid w:val="00E01912"/>
    <w:rsid w:val="00E02B54"/>
    <w:rsid w:val="00E02FD6"/>
    <w:rsid w:val="00E04749"/>
    <w:rsid w:val="00E06E0B"/>
    <w:rsid w:val="00E07A22"/>
    <w:rsid w:val="00E10161"/>
    <w:rsid w:val="00E16674"/>
    <w:rsid w:val="00E16A6E"/>
    <w:rsid w:val="00E207BD"/>
    <w:rsid w:val="00E2097E"/>
    <w:rsid w:val="00E21911"/>
    <w:rsid w:val="00E2417A"/>
    <w:rsid w:val="00E25B4B"/>
    <w:rsid w:val="00E26437"/>
    <w:rsid w:val="00E2777C"/>
    <w:rsid w:val="00E37F4B"/>
    <w:rsid w:val="00E407E5"/>
    <w:rsid w:val="00E411A9"/>
    <w:rsid w:val="00E4350D"/>
    <w:rsid w:val="00E4387D"/>
    <w:rsid w:val="00E43A22"/>
    <w:rsid w:val="00E44E5B"/>
    <w:rsid w:val="00E46063"/>
    <w:rsid w:val="00E5325E"/>
    <w:rsid w:val="00E53E8F"/>
    <w:rsid w:val="00E54CEB"/>
    <w:rsid w:val="00E55621"/>
    <w:rsid w:val="00E557D7"/>
    <w:rsid w:val="00E55E85"/>
    <w:rsid w:val="00E55EED"/>
    <w:rsid w:val="00E560EA"/>
    <w:rsid w:val="00E62588"/>
    <w:rsid w:val="00E6313E"/>
    <w:rsid w:val="00E7396A"/>
    <w:rsid w:val="00E73FD6"/>
    <w:rsid w:val="00E74EFA"/>
    <w:rsid w:val="00E75850"/>
    <w:rsid w:val="00E76CD4"/>
    <w:rsid w:val="00E81EEE"/>
    <w:rsid w:val="00E82C37"/>
    <w:rsid w:val="00E847BF"/>
    <w:rsid w:val="00E86CF4"/>
    <w:rsid w:val="00E90586"/>
    <w:rsid w:val="00E90EA2"/>
    <w:rsid w:val="00E9183E"/>
    <w:rsid w:val="00E91C1D"/>
    <w:rsid w:val="00E936B6"/>
    <w:rsid w:val="00E94476"/>
    <w:rsid w:val="00E948E4"/>
    <w:rsid w:val="00E960BA"/>
    <w:rsid w:val="00E96221"/>
    <w:rsid w:val="00E969F7"/>
    <w:rsid w:val="00E96C43"/>
    <w:rsid w:val="00E96C90"/>
    <w:rsid w:val="00E9768D"/>
    <w:rsid w:val="00EA067A"/>
    <w:rsid w:val="00EA19E5"/>
    <w:rsid w:val="00EA1A26"/>
    <w:rsid w:val="00EA1B10"/>
    <w:rsid w:val="00EA2F92"/>
    <w:rsid w:val="00EA5A23"/>
    <w:rsid w:val="00EA7141"/>
    <w:rsid w:val="00EA7C70"/>
    <w:rsid w:val="00EB27E9"/>
    <w:rsid w:val="00EB4D4B"/>
    <w:rsid w:val="00EB5774"/>
    <w:rsid w:val="00EB58EE"/>
    <w:rsid w:val="00EB6169"/>
    <w:rsid w:val="00EB64CF"/>
    <w:rsid w:val="00EB74A3"/>
    <w:rsid w:val="00EC1F3E"/>
    <w:rsid w:val="00EC364C"/>
    <w:rsid w:val="00EC3650"/>
    <w:rsid w:val="00EC65CA"/>
    <w:rsid w:val="00EC76AF"/>
    <w:rsid w:val="00ED1B28"/>
    <w:rsid w:val="00ED2C01"/>
    <w:rsid w:val="00ED2D54"/>
    <w:rsid w:val="00ED306E"/>
    <w:rsid w:val="00ED5565"/>
    <w:rsid w:val="00ED56F4"/>
    <w:rsid w:val="00ED7B9C"/>
    <w:rsid w:val="00EE0DE5"/>
    <w:rsid w:val="00EE2467"/>
    <w:rsid w:val="00EE3131"/>
    <w:rsid w:val="00EE6D9A"/>
    <w:rsid w:val="00EE7426"/>
    <w:rsid w:val="00EF0027"/>
    <w:rsid w:val="00EF0F49"/>
    <w:rsid w:val="00EF10AA"/>
    <w:rsid w:val="00EF26EB"/>
    <w:rsid w:val="00EF291C"/>
    <w:rsid w:val="00EF584E"/>
    <w:rsid w:val="00EF74EC"/>
    <w:rsid w:val="00EF7C2B"/>
    <w:rsid w:val="00F007F5"/>
    <w:rsid w:val="00F01D4C"/>
    <w:rsid w:val="00F02583"/>
    <w:rsid w:val="00F03C7E"/>
    <w:rsid w:val="00F04C12"/>
    <w:rsid w:val="00F052B6"/>
    <w:rsid w:val="00F11113"/>
    <w:rsid w:val="00F115D4"/>
    <w:rsid w:val="00F14219"/>
    <w:rsid w:val="00F14A3D"/>
    <w:rsid w:val="00F1565A"/>
    <w:rsid w:val="00F156C3"/>
    <w:rsid w:val="00F21F9F"/>
    <w:rsid w:val="00F24C5A"/>
    <w:rsid w:val="00F259EC"/>
    <w:rsid w:val="00F25E14"/>
    <w:rsid w:val="00F271F7"/>
    <w:rsid w:val="00F32FA2"/>
    <w:rsid w:val="00F336D0"/>
    <w:rsid w:val="00F36B32"/>
    <w:rsid w:val="00F407ED"/>
    <w:rsid w:val="00F43589"/>
    <w:rsid w:val="00F444F7"/>
    <w:rsid w:val="00F45722"/>
    <w:rsid w:val="00F462EB"/>
    <w:rsid w:val="00F50082"/>
    <w:rsid w:val="00F519C6"/>
    <w:rsid w:val="00F51B2D"/>
    <w:rsid w:val="00F523F7"/>
    <w:rsid w:val="00F54B9B"/>
    <w:rsid w:val="00F55497"/>
    <w:rsid w:val="00F56075"/>
    <w:rsid w:val="00F57A5E"/>
    <w:rsid w:val="00F61C77"/>
    <w:rsid w:val="00F62599"/>
    <w:rsid w:val="00F62C3C"/>
    <w:rsid w:val="00F63B47"/>
    <w:rsid w:val="00F64602"/>
    <w:rsid w:val="00F65701"/>
    <w:rsid w:val="00F660A2"/>
    <w:rsid w:val="00F7230C"/>
    <w:rsid w:val="00F74C22"/>
    <w:rsid w:val="00F80B2F"/>
    <w:rsid w:val="00F81D1A"/>
    <w:rsid w:val="00F84389"/>
    <w:rsid w:val="00F851EC"/>
    <w:rsid w:val="00F854CA"/>
    <w:rsid w:val="00F855A7"/>
    <w:rsid w:val="00F86B1F"/>
    <w:rsid w:val="00F87AF0"/>
    <w:rsid w:val="00F910E7"/>
    <w:rsid w:val="00F94259"/>
    <w:rsid w:val="00F95568"/>
    <w:rsid w:val="00F96F1F"/>
    <w:rsid w:val="00FA0025"/>
    <w:rsid w:val="00FA0E7F"/>
    <w:rsid w:val="00FA24B0"/>
    <w:rsid w:val="00FA4314"/>
    <w:rsid w:val="00FA45BB"/>
    <w:rsid w:val="00FA5099"/>
    <w:rsid w:val="00FA5B59"/>
    <w:rsid w:val="00FA72FD"/>
    <w:rsid w:val="00FB04B7"/>
    <w:rsid w:val="00FB68E0"/>
    <w:rsid w:val="00FB698B"/>
    <w:rsid w:val="00FC0C04"/>
    <w:rsid w:val="00FC2F44"/>
    <w:rsid w:val="00FC3804"/>
    <w:rsid w:val="00FC62BC"/>
    <w:rsid w:val="00FC63D2"/>
    <w:rsid w:val="00FD1481"/>
    <w:rsid w:val="00FD30D6"/>
    <w:rsid w:val="00FD4B95"/>
    <w:rsid w:val="00FD6378"/>
    <w:rsid w:val="00FE03DA"/>
    <w:rsid w:val="00FE2612"/>
    <w:rsid w:val="00FE2DE8"/>
    <w:rsid w:val="00FE6312"/>
    <w:rsid w:val="00FE7F47"/>
    <w:rsid w:val="00FF018B"/>
    <w:rsid w:val="00FF0708"/>
    <w:rsid w:val="00FF0CF2"/>
    <w:rsid w:val="00FF170B"/>
    <w:rsid w:val="00FF3038"/>
    <w:rsid w:val="00FF39F5"/>
    <w:rsid w:val="00FF432E"/>
    <w:rsid w:val="00FF47AC"/>
    <w:rsid w:val="00FF4B65"/>
    <w:rsid w:val="00FF7048"/>
    <w:rsid w:val="00FF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eaeaea"/>
    </o:shapedefaults>
    <o:shapelayout v:ext="edit">
      <o:idmap v:ext="edit" data="1"/>
    </o:shapelayout>
  </w:shapeDefaults>
  <w:decimalSymbol w:val="."/>
  <w:listSeparator w:val=","/>
  <w14:docId w14:val="08875F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E46"/>
    <w:rPr>
      <w:sz w:val="24"/>
      <w:szCs w:val="24"/>
      <w:lang w:val="de-DE" w:eastAsia="ja-JP"/>
    </w:rPr>
  </w:style>
  <w:style w:type="paragraph" w:styleId="1">
    <w:name w:val="heading 1"/>
    <w:aliases w:val="一级标题"/>
    <w:basedOn w:val="a"/>
    <w:next w:val="a"/>
    <w:link w:val="1Char"/>
    <w:qFormat/>
    <w:rsid w:val="00794DEA"/>
    <w:pPr>
      <w:spacing w:before="460" w:after="230" w:line="230" w:lineRule="atLeast"/>
      <w:outlineLvl w:val="0"/>
    </w:pPr>
    <w:rPr>
      <w:rFonts w:ascii="Arial" w:hAnsi="Arial"/>
      <w:b/>
      <w:sz w:val="2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一级标题 Char"/>
    <w:link w:val="1"/>
    <w:rsid w:val="00794DEA"/>
    <w:rPr>
      <w:rFonts w:ascii="Arial" w:hAnsi="Arial"/>
      <w:b/>
      <w:sz w:val="22"/>
      <w:lang w:eastAsia="ja-JP"/>
    </w:rPr>
  </w:style>
  <w:style w:type="paragraph" w:customStyle="1" w:styleId="Title1">
    <w:name w:val="Title1"/>
    <w:basedOn w:val="a"/>
    <w:next w:val="a"/>
    <w:qFormat/>
    <w:rsid w:val="008F6479"/>
    <w:pPr>
      <w:spacing w:before="360" w:line="480" w:lineRule="exact"/>
    </w:pPr>
    <w:rPr>
      <w:rFonts w:ascii="Arial" w:hAnsi="Arial"/>
      <w:b/>
      <w:sz w:val="32"/>
      <w:szCs w:val="28"/>
    </w:rPr>
  </w:style>
  <w:style w:type="paragraph" w:customStyle="1" w:styleId="Authors">
    <w:name w:val="Authors"/>
    <w:basedOn w:val="a"/>
    <w:qFormat/>
    <w:rsid w:val="00F259EC"/>
    <w:pPr>
      <w:spacing w:before="120" w:after="360" w:line="320" w:lineRule="exact"/>
    </w:pPr>
    <w:rPr>
      <w:rFonts w:ascii="Arial" w:hAnsi="Arial"/>
      <w:sz w:val="22"/>
      <w:lang w:val="en-GB"/>
    </w:rPr>
  </w:style>
  <w:style w:type="paragraph" w:customStyle="1" w:styleId="P1withoutIndendation">
    <w:name w:val="P1_without_Indendation"/>
    <w:basedOn w:val="a"/>
    <w:qFormat/>
    <w:rsid w:val="008D3292"/>
    <w:pPr>
      <w:spacing w:line="225" w:lineRule="exact"/>
      <w:jc w:val="both"/>
    </w:pPr>
    <w:rPr>
      <w:rFonts w:ascii="Arial" w:hAnsi="Arial"/>
      <w:sz w:val="17"/>
    </w:rPr>
  </w:style>
  <w:style w:type="paragraph" w:customStyle="1" w:styleId="H1">
    <w:name w:val="H1"/>
    <w:basedOn w:val="1"/>
    <w:qFormat/>
    <w:rsid w:val="000907F4"/>
  </w:style>
  <w:style w:type="paragraph" w:customStyle="1" w:styleId="Adress">
    <w:name w:val="Adress"/>
    <w:basedOn w:val="a"/>
    <w:qFormat/>
    <w:rsid w:val="000D37AC"/>
    <w:pPr>
      <w:spacing w:line="180" w:lineRule="exact"/>
      <w:ind w:left="425" w:hanging="425"/>
    </w:pPr>
    <w:rPr>
      <w:rFonts w:ascii="Arial" w:hAnsi="Arial"/>
      <w:sz w:val="14"/>
      <w:szCs w:val="20"/>
    </w:rPr>
  </w:style>
  <w:style w:type="paragraph" w:customStyle="1" w:styleId="Footnote">
    <w:name w:val="Footnote"/>
    <w:basedOn w:val="Adress"/>
    <w:unhideWhenUsed/>
    <w:rsid w:val="00E9183E"/>
    <w:pPr>
      <w:spacing w:before="120"/>
    </w:pPr>
    <w:rPr>
      <w:szCs w:val="14"/>
      <w:lang w:val="en-GB"/>
    </w:rPr>
  </w:style>
  <w:style w:type="paragraph" w:customStyle="1" w:styleId="References">
    <w:name w:val="References"/>
    <w:basedOn w:val="a"/>
    <w:qFormat/>
    <w:rsid w:val="00EB27E9"/>
    <w:pPr>
      <w:spacing w:line="200" w:lineRule="exact"/>
      <w:ind w:left="425" w:hanging="425"/>
      <w:jc w:val="both"/>
    </w:pPr>
    <w:rPr>
      <w:rFonts w:ascii="Arial" w:hAnsi="Arial"/>
      <w:sz w:val="14"/>
      <w:szCs w:val="14"/>
      <w:lang w:val="en-GB"/>
    </w:rPr>
  </w:style>
  <w:style w:type="paragraph" w:customStyle="1" w:styleId="ColumnTitle">
    <w:name w:val="ColumnTitle"/>
    <w:basedOn w:val="a"/>
    <w:rsid w:val="005B15A7"/>
    <w:pPr>
      <w:pBdr>
        <w:bottom w:val="single" w:sz="36" w:space="1" w:color="DDDDDD"/>
      </w:pBdr>
      <w:spacing w:after="320"/>
      <w:jc w:val="right"/>
    </w:pPr>
    <w:rPr>
      <w:rFonts w:ascii="Arial" w:hAnsi="Arial" w:cs="Arial"/>
      <w:b/>
      <w:color w:val="C0C0C0"/>
      <w:sz w:val="36"/>
      <w:szCs w:val="36"/>
      <w:lang w:val="en-GB"/>
    </w:rPr>
  </w:style>
  <w:style w:type="paragraph" w:customStyle="1" w:styleId="H2">
    <w:name w:val="H2"/>
    <w:basedOn w:val="H1"/>
    <w:qFormat/>
    <w:rsid w:val="000907F4"/>
    <w:rPr>
      <w:bCs/>
      <w:sz w:val="18"/>
    </w:rPr>
  </w:style>
  <w:style w:type="character" w:customStyle="1" w:styleId="Comment">
    <w:name w:val="Comment"/>
    <w:rsid w:val="00A51DB3"/>
    <w:rPr>
      <w:rFonts w:ascii="Arial" w:hAnsi="Arial"/>
      <w:color w:val="FF0000"/>
      <w:sz w:val="14"/>
    </w:rPr>
  </w:style>
  <w:style w:type="paragraph" w:customStyle="1" w:styleId="SchemeCaption">
    <w:name w:val="SchemeCaption"/>
    <w:basedOn w:val="a"/>
    <w:rsid w:val="00BD505D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FigureCaption">
    <w:name w:val="FigureCaption"/>
    <w:basedOn w:val="a"/>
    <w:rsid w:val="00BD505D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Caption">
    <w:name w:val="TableCaption"/>
    <w:basedOn w:val="a"/>
    <w:qFormat/>
    <w:rsid w:val="000D37AC"/>
    <w:pPr>
      <w:spacing w:after="12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Head">
    <w:name w:val="TableHead"/>
    <w:basedOn w:val="TableCaption"/>
    <w:qFormat/>
    <w:rsid w:val="00D02A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880861"/>
  </w:style>
  <w:style w:type="paragraph" w:customStyle="1" w:styleId="TableFoot">
    <w:name w:val="TableFoot"/>
    <w:basedOn w:val="TableBody"/>
    <w:rsid w:val="007E3A49"/>
    <w:pPr>
      <w:spacing w:before="60" w:after="60"/>
    </w:pPr>
  </w:style>
  <w:style w:type="paragraph" w:customStyle="1" w:styleId="H3">
    <w:name w:val="H3"/>
    <w:basedOn w:val="H2"/>
    <w:qFormat/>
    <w:rsid w:val="000907F4"/>
    <w:rPr>
      <w:b w:val="0"/>
      <w:bCs w:val="0"/>
      <w:i/>
      <w:iCs/>
    </w:rPr>
  </w:style>
  <w:style w:type="paragraph" w:customStyle="1" w:styleId="ManuscriptID">
    <w:name w:val="ManuscriptID"/>
    <w:basedOn w:val="a"/>
    <w:rsid w:val="00EB27E9"/>
    <w:pPr>
      <w:spacing w:before="220" w:line="230" w:lineRule="exact"/>
    </w:pPr>
    <w:rPr>
      <w:rFonts w:ascii="Arial" w:hAnsi="Arial"/>
      <w:b/>
      <w:sz w:val="17"/>
      <w:szCs w:val="15"/>
      <w:lang w:val="en-GB"/>
    </w:rPr>
  </w:style>
  <w:style w:type="paragraph" w:customStyle="1" w:styleId="Intro">
    <w:name w:val="Intro"/>
    <w:basedOn w:val="a"/>
    <w:rsid w:val="00830818"/>
    <w:pPr>
      <w:jc w:val="center"/>
    </w:pPr>
    <w:rPr>
      <w:rFonts w:ascii="Arial" w:eastAsia="Times New Roman" w:hAnsi="Arial"/>
      <w:sz w:val="32"/>
      <w:szCs w:val="20"/>
    </w:rPr>
  </w:style>
  <w:style w:type="paragraph" w:customStyle="1" w:styleId="TitleTOC">
    <w:name w:val="Title_TOC"/>
    <w:basedOn w:val="a"/>
    <w:rsid w:val="00396E46"/>
    <w:pPr>
      <w:spacing w:before="120" w:line="225" w:lineRule="atLeast"/>
    </w:pPr>
    <w:rPr>
      <w:rFonts w:ascii="Arial" w:hAnsi="Arial"/>
      <w:b/>
      <w:sz w:val="17"/>
      <w:szCs w:val="20"/>
      <w:lang w:val="en-GB"/>
    </w:rPr>
  </w:style>
  <w:style w:type="paragraph" w:customStyle="1" w:styleId="TableOfContentText">
    <w:name w:val="TableOfContentText"/>
    <w:basedOn w:val="a"/>
    <w:rsid w:val="00396E46"/>
    <w:pPr>
      <w:spacing w:before="120" w:line="225" w:lineRule="atLeast"/>
    </w:pPr>
    <w:rPr>
      <w:rFonts w:ascii="Arial" w:hAnsi="Arial"/>
      <w:color w:val="000000"/>
      <w:sz w:val="17"/>
      <w:szCs w:val="20"/>
      <w:lang w:val="en-GB"/>
    </w:rPr>
  </w:style>
  <w:style w:type="paragraph" w:customStyle="1" w:styleId="P1withIndendation">
    <w:name w:val="P1_with_Indendation"/>
    <w:basedOn w:val="TableCaption"/>
    <w:qFormat/>
    <w:rsid w:val="00EB27E9"/>
    <w:pPr>
      <w:spacing w:line="225" w:lineRule="exact"/>
      <w:ind w:firstLine="284"/>
    </w:pPr>
    <w:rPr>
      <w:sz w:val="17"/>
    </w:rPr>
  </w:style>
  <w:style w:type="paragraph" w:customStyle="1" w:styleId="Acknowledgements">
    <w:name w:val="Acknowledgements"/>
    <w:basedOn w:val="P1withoutIndendation"/>
    <w:rsid w:val="008C642F"/>
    <w:pPr>
      <w:spacing w:after="240" w:line="230" w:lineRule="atLeast"/>
    </w:pPr>
  </w:style>
  <w:style w:type="paragraph" w:customStyle="1" w:styleId="ColumnTitleTOC">
    <w:name w:val="ColumnTitle_TOC"/>
    <w:basedOn w:val="ColumnTitle"/>
    <w:rsid w:val="00F115D4"/>
    <w:pPr>
      <w:pBdr>
        <w:bottom w:val="single" w:sz="36" w:space="3" w:color="008080"/>
      </w:pBdr>
      <w:spacing w:after="0"/>
      <w:jc w:val="left"/>
    </w:pPr>
    <w:rPr>
      <w:b w:val="0"/>
      <w:color w:val="000000"/>
      <w:sz w:val="28"/>
      <w:szCs w:val="28"/>
    </w:rPr>
  </w:style>
  <w:style w:type="paragraph" w:customStyle="1" w:styleId="MSType">
    <w:name w:val="MSType"/>
    <w:basedOn w:val="ColumnTitleTOC"/>
    <w:rsid w:val="000650AB"/>
    <w:pPr>
      <w:framePr w:hSpace="141" w:wrap="around" w:vAnchor="page" w:hAnchor="margin" w:y="1504"/>
      <w:pBdr>
        <w:bottom w:val="none" w:sz="0" w:space="0" w:color="auto"/>
      </w:pBdr>
      <w:spacing w:before="60" w:after="60"/>
    </w:pPr>
    <w:rPr>
      <w:rFonts w:ascii="Arial Black" w:hAnsi="Arial Black"/>
      <w:b/>
      <w:color w:val="FFFFFF"/>
      <w:spacing w:val="20"/>
      <w:sz w:val="20"/>
      <w:szCs w:val="20"/>
    </w:rPr>
  </w:style>
  <w:style w:type="paragraph" w:customStyle="1" w:styleId="PageNumbers">
    <w:name w:val="PageNumbers"/>
    <w:basedOn w:val="a"/>
    <w:rsid w:val="004B0B74"/>
    <w:pPr>
      <w:spacing w:before="230"/>
    </w:pPr>
    <w:rPr>
      <w:rFonts w:ascii="Arial" w:hAnsi="Arial"/>
      <w:b/>
      <w:i/>
      <w:sz w:val="17"/>
    </w:rPr>
  </w:style>
  <w:style w:type="paragraph" w:styleId="a3">
    <w:name w:val="header"/>
    <w:basedOn w:val="a"/>
    <w:link w:val="Char"/>
    <w:uiPriority w:val="99"/>
    <w:unhideWhenUsed/>
    <w:rsid w:val="001E2F1C"/>
    <w:pPr>
      <w:tabs>
        <w:tab w:val="center" w:pos="4703"/>
        <w:tab w:val="right" w:pos="9406"/>
      </w:tabs>
    </w:pPr>
  </w:style>
  <w:style w:type="character" w:customStyle="1" w:styleId="Char">
    <w:name w:val="页眉 Char"/>
    <w:link w:val="a3"/>
    <w:uiPriority w:val="99"/>
    <w:rsid w:val="001E2F1C"/>
    <w:rPr>
      <w:sz w:val="24"/>
      <w:szCs w:val="24"/>
      <w:lang w:val="de-DE" w:eastAsia="ja-JP" w:bidi="ar-SA"/>
    </w:rPr>
  </w:style>
  <w:style w:type="paragraph" w:styleId="a4">
    <w:name w:val="footer"/>
    <w:basedOn w:val="a"/>
    <w:link w:val="Char0"/>
    <w:uiPriority w:val="99"/>
    <w:unhideWhenUsed/>
    <w:rsid w:val="001E2F1C"/>
    <w:pPr>
      <w:tabs>
        <w:tab w:val="center" w:pos="4703"/>
        <w:tab w:val="right" w:pos="9406"/>
      </w:tabs>
    </w:pPr>
  </w:style>
  <w:style w:type="character" w:customStyle="1" w:styleId="Char0">
    <w:name w:val="页脚 Char"/>
    <w:link w:val="a4"/>
    <w:uiPriority w:val="99"/>
    <w:rsid w:val="001E2F1C"/>
    <w:rPr>
      <w:sz w:val="24"/>
      <w:szCs w:val="24"/>
      <w:lang w:val="de-DE" w:eastAsia="ja-JP" w:bidi="ar-SA"/>
    </w:rPr>
  </w:style>
  <w:style w:type="paragraph" w:styleId="a5">
    <w:name w:val="Balloon Text"/>
    <w:basedOn w:val="a"/>
    <w:link w:val="Char1"/>
    <w:uiPriority w:val="99"/>
    <w:semiHidden/>
    <w:unhideWhenUsed/>
    <w:rsid w:val="00EE7426"/>
    <w:rPr>
      <w:rFonts w:ascii="Tahoma" w:hAnsi="Tahoma" w:cs="Tahoma"/>
      <w:sz w:val="16"/>
      <w:szCs w:val="16"/>
    </w:rPr>
  </w:style>
  <w:style w:type="character" w:customStyle="1" w:styleId="Char1">
    <w:name w:val="批注框文本 Char"/>
    <w:link w:val="a5"/>
    <w:uiPriority w:val="99"/>
    <w:semiHidden/>
    <w:rsid w:val="00EE7426"/>
    <w:rPr>
      <w:rFonts w:ascii="Tahoma" w:hAnsi="Tahoma" w:cs="Tahoma"/>
      <w:sz w:val="16"/>
      <w:szCs w:val="16"/>
      <w:lang w:val="de-DE" w:eastAsia="ja-JP" w:bidi="ar-SA"/>
    </w:rPr>
  </w:style>
  <w:style w:type="paragraph" w:customStyle="1" w:styleId="TableSpacer">
    <w:name w:val="TableSpacer"/>
    <w:basedOn w:val="a"/>
    <w:qFormat/>
    <w:rsid w:val="00C8278A"/>
    <w:pPr>
      <w:spacing w:before="360"/>
    </w:pPr>
    <w:rPr>
      <w:rFonts w:ascii="Arial" w:hAnsi="Arial"/>
      <w:noProof/>
      <w:sz w:val="14"/>
    </w:rPr>
  </w:style>
  <w:style w:type="paragraph" w:customStyle="1" w:styleId="Abstract">
    <w:name w:val="Abstract"/>
    <w:basedOn w:val="a"/>
    <w:qFormat/>
    <w:rsid w:val="002D5B99"/>
    <w:pPr>
      <w:spacing w:after="360" w:line="225" w:lineRule="exact"/>
      <w:jc w:val="both"/>
    </w:pPr>
    <w:rPr>
      <w:rFonts w:ascii="Arial" w:hAnsi="Arial"/>
      <w:sz w:val="16"/>
      <w:szCs w:val="20"/>
      <w:lang w:val="en-GB"/>
    </w:rPr>
  </w:style>
  <w:style w:type="paragraph" w:customStyle="1" w:styleId="P1">
    <w:name w:val="P1"/>
    <w:basedOn w:val="P1withoutIndendation"/>
    <w:qFormat/>
    <w:rsid w:val="000907F4"/>
    <w:pPr>
      <w:jc w:val="left"/>
    </w:pPr>
    <w:rPr>
      <w:lang w:val="en-US"/>
    </w:rPr>
  </w:style>
  <w:style w:type="character" w:styleId="a6">
    <w:name w:val="line number"/>
    <w:uiPriority w:val="99"/>
    <w:semiHidden/>
    <w:unhideWhenUsed/>
    <w:rsid w:val="000323DA"/>
  </w:style>
  <w:style w:type="paragraph" w:customStyle="1" w:styleId="List1">
    <w:name w:val="List1"/>
    <w:basedOn w:val="a"/>
    <w:rsid w:val="00DE2AF0"/>
    <w:pPr>
      <w:tabs>
        <w:tab w:val="left" w:pos="567"/>
      </w:tabs>
      <w:spacing w:before="240" w:after="120" w:line="480" w:lineRule="exact"/>
      <w:ind w:left="567" w:hanging="567"/>
    </w:pPr>
    <w:rPr>
      <w:rFonts w:eastAsia="Times New Roman"/>
      <w:lang w:eastAsia="de-DE"/>
    </w:rPr>
  </w:style>
  <w:style w:type="character" w:customStyle="1" w:styleId="fontstyle01">
    <w:name w:val="fontstyle01"/>
    <w:rsid w:val="008D497D"/>
    <w:rPr>
      <w:rFonts w:ascii="Arial-BoldMT" w:hAnsi="Arial-BoldMT" w:hint="default"/>
      <w:b/>
      <w:bCs/>
      <w:i w:val="0"/>
      <w:iCs w:val="0"/>
      <w:color w:val="000000"/>
      <w:sz w:val="22"/>
      <w:szCs w:val="22"/>
    </w:rPr>
  </w:style>
  <w:style w:type="paragraph" w:customStyle="1" w:styleId="SI">
    <w:name w:val="SI正文"/>
    <w:basedOn w:val="a7"/>
    <w:autoRedefine/>
    <w:qFormat/>
    <w:rsid w:val="00FC3804"/>
    <w:pPr>
      <w:widowControl w:val="0"/>
      <w:spacing w:after="0"/>
      <w:jc w:val="both"/>
    </w:pPr>
    <w:rPr>
      <w:rFonts w:ascii="Arial" w:hAnsi="Arial" w:cs="Arial"/>
      <w:bCs/>
      <w:sz w:val="22"/>
      <w:szCs w:val="22"/>
      <w:lang w:val="en-US"/>
    </w:rPr>
  </w:style>
  <w:style w:type="paragraph" w:styleId="a7">
    <w:name w:val="Body Text"/>
    <w:basedOn w:val="a"/>
    <w:link w:val="Char2"/>
    <w:uiPriority w:val="99"/>
    <w:semiHidden/>
    <w:unhideWhenUsed/>
    <w:rsid w:val="008D497D"/>
    <w:pPr>
      <w:spacing w:after="120"/>
    </w:pPr>
  </w:style>
  <w:style w:type="character" w:customStyle="1" w:styleId="Char2">
    <w:name w:val="正文文本 Char"/>
    <w:basedOn w:val="a0"/>
    <w:link w:val="a7"/>
    <w:uiPriority w:val="99"/>
    <w:semiHidden/>
    <w:rsid w:val="008D497D"/>
    <w:rPr>
      <w:sz w:val="24"/>
      <w:szCs w:val="24"/>
      <w:lang w:val="de-DE" w:eastAsia="ja-JP"/>
    </w:rPr>
  </w:style>
  <w:style w:type="character" w:customStyle="1" w:styleId="fontstyle21">
    <w:name w:val="fontstyle21"/>
    <w:basedOn w:val="a0"/>
    <w:rsid w:val="00E06E0B"/>
    <w:rPr>
      <w:rFonts w:ascii="TimesNewRomanPS-BoldMT" w:hAnsi="TimesNewRomanPS-BoldMT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E06E0B"/>
    <w:rPr>
      <w:rFonts w:ascii="SymbolMT" w:hAnsi="SymbolMT" w:hint="default"/>
      <w:b w:val="0"/>
      <w:bCs w:val="0"/>
      <w:i w:val="0"/>
      <w:iCs w:val="0"/>
      <w:color w:val="000000"/>
      <w:sz w:val="18"/>
      <w:szCs w:val="18"/>
    </w:rPr>
  </w:style>
  <w:style w:type="table" w:styleId="a8">
    <w:name w:val="Table Grid"/>
    <w:basedOn w:val="a1"/>
    <w:uiPriority w:val="59"/>
    <w:rsid w:val="00F32FA2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1"/>
    <w:basedOn w:val="a"/>
    <w:next w:val="a"/>
    <w:autoRedefine/>
    <w:uiPriority w:val="39"/>
    <w:unhideWhenUsed/>
    <w:rsid w:val="00547C9F"/>
  </w:style>
  <w:style w:type="character" w:styleId="a9">
    <w:name w:val="Hyperlink"/>
    <w:basedOn w:val="a0"/>
    <w:uiPriority w:val="99"/>
    <w:unhideWhenUsed/>
    <w:rsid w:val="00547C9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D2E30"/>
    <w:rPr>
      <w:color w:val="605E5C"/>
      <w:shd w:val="clear" w:color="auto" w:fill="E1DFDD"/>
    </w:rPr>
  </w:style>
  <w:style w:type="paragraph" w:customStyle="1" w:styleId="aa">
    <w:name w:val="二级标题"/>
    <w:basedOn w:val="a"/>
    <w:link w:val="Char3"/>
    <w:qFormat/>
    <w:rsid w:val="004965ED"/>
    <w:pPr>
      <w:jc w:val="both"/>
      <w:outlineLvl w:val="1"/>
    </w:pPr>
    <w:rPr>
      <w:rFonts w:eastAsiaTheme="minorEastAsia" w:cstheme="minorHAnsi"/>
      <w:b/>
      <w:bCs/>
      <w:lang w:val="en-US" w:eastAsia="zh-CN"/>
    </w:rPr>
  </w:style>
  <w:style w:type="character" w:customStyle="1" w:styleId="Char3">
    <w:name w:val="二级标题 Char"/>
    <w:basedOn w:val="a0"/>
    <w:link w:val="aa"/>
    <w:rsid w:val="004965ED"/>
    <w:rPr>
      <w:rFonts w:eastAsiaTheme="minorEastAsia" w:cstheme="minorHAnsi"/>
      <w:b/>
      <w:bCs/>
      <w:sz w:val="24"/>
      <w:szCs w:val="24"/>
    </w:rPr>
  </w:style>
  <w:style w:type="paragraph" w:customStyle="1" w:styleId="ab">
    <w:name w:val="文本内容格式"/>
    <w:basedOn w:val="a"/>
    <w:link w:val="Char4"/>
    <w:qFormat/>
    <w:rsid w:val="00FC3804"/>
    <w:pPr>
      <w:jc w:val="both"/>
    </w:pPr>
    <w:rPr>
      <w:rFonts w:eastAsia="Times New Roman" w:cstheme="minorHAnsi"/>
      <w:sz w:val="21"/>
      <w:szCs w:val="21"/>
      <w:lang w:val="en-US" w:eastAsia="zh-CN"/>
    </w:rPr>
  </w:style>
  <w:style w:type="character" w:customStyle="1" w:styleId="Char4">
    <w:name w:val="文本内容格式 Char"/>
    <w:basedOn w:val="a0"/>
    <w:link w:val="ab"/>
    <w:rsid w:val="00FC3804"/>
    <w:rPr>
      <w:rFonts w:eastAsia="Times New Roman" w:cstheme="minorHAnsi"/>
      <w:sz w:val="21"/>
      <w:szCs w:val="21"/>
    </w:rPr>
  </w:style>
  <w:style w:type="paragraph" w:customStyle="1" w:styleId="ac">
    <w:name w:val="英文论文"/>
    <w:basedOn w:val="ad"/>
    <w:link w:val="Char5"/>
    <w:qFormat/>
    <w:rsid w:val="00FC3804"/>
    <w:pPr>
      <w:jc w:val="both"/>
    </w:pPr>
    <w:rPr>
      <w:rFonts w:eastAsia="Times New Roman"/>
      <w:sz w:val="21"/>
      <w:szCs w:val="21"/>
      <w:lang w:val="en-US" w:eastAsia="zh-CN"/>
    </w:rPr>
  </w:style>
  <w:style w:type="paragraph" w:styleId="ad">
    <w:name w:val="Normal (Web)"/>
    <w:basedOn w:val="a"/>
    <w:link w:val="Char6"/>
    <w:uiPriority w:val="99"/>
    <w:unhideWhenUsed/>
    <w:qFormat/>
    <w:rsid w:val="00FC3804"/>
  </w:style>
  <w:style w:type="character" w:customStyle="1" w:styleId="Char6">
    <w:name w:val="普通(网站) Char"/>
    <w:basedOn w:val="a0"/>
    <w:link w:val="ad"/>
    <w:uiPriority w:val="99"/>
    <w:rsid w:val="001A20A2"/>
    <w:rPr>
      <w:sz w:val="24"/>
      <w:szCs w:val="24"/>
      <w:lang w:val="de-DE" w:eastAsia="ja-JP"/>
    </w:rPr>
  </w:style>
  <w:style w:type="character" w:customStyle="1" w:styleId="Char5">
    <w:name w:val="英文论文 Char"/>
    <w:basedOn w:val="a0"/>
    <w:link w:val="ac"/>
    <w:rsid w:val="00FC3804"/>
    <w:rPr>
      <w:rFonts w:eastAsia="Times New Roman"/>
      <w:sz w:val="21"/>
      <w:szCs w:val="21"/>
    </w:rPr>
  </w:style>
  <w:style w:type="paragraph" w:customStyle="1" w:styleId="FigureS">
    <w:name w:val="Figure S"/>
    <w:basedOn w:val="ac"/>
    <w:link w:val="FigureSChar"/>
    <w:rsid w:val="00FC3804"/>
    <w:pPr>
      <w:jc w:val="center"/>
    </w:pPr>
    <w:rPr>
      <w:rFonts w:eastAsiaTheme="minorEastAsia"/>
      <w:b/>
    </w:rPr>
  </w:style>
  <w:style w:type="character" w:customStyle="1" w:styleId="FigureSChar">
    <w:name w:val="Figure S Char"/>
    <w:basedOn w:val="Char5"/>
    <w:link w:val="FigureS"/>
    <w:rsid w:val="00FC3804"/>
    <w:rPr>
      <w:rFonts w:eastAsiaTheme="minorEastAsia"/>
      <w:b/>
      <w:sz w:val="21"/>
      <w:szCs w:val="21"/>
    </w:rPr>
  </w:style>
  <w:style w:type="paragraph" w:styleId="ae">
    <w:name w:val="annotation text"/>
    <w:basedOn w:val="a"/>
    <w:link w:val="Char7"/>
    <w:uiPriority w:val="99"/>
    <w:semiHidden/>
    <w:unhideWhenUsed/>
    <w:rsid w:val="006F6B40"/>
  </w:style>
  <w:style w:type="character" w:customStyle="1" w:styleId="Char7">
    <w:name w:val="批注文字 Char"/>
    <w:basedOn w:val="a0"/>
    <w:link w:val="ae"/>
    <w:uiPriority w:val="99"/>
    <w:semiHidden/>
    <w:rsid w:val="006F6B40"/>
    <w:rPr>
      <w:sz w:val="24"/>
      <w:szCs w:val="24"/>
      <w:lang w:val="de-DE" w:eastAsia="ja-JP"/>
    </w:rPr>
  </w:style>
  <w:style w:type="paragraph" w:styleId="af">
    <w:name w:val="annotation subject"/>
    <w:basedOn w:val="ae"/>
    <w:next w:val="ae"/>
    <w:link w:val="Char8"/>
    <w:uiPriority w:val="99"/>
    <w:semiHidden/>
    <w:unhideWhenUsed/>
    <w:rsid w:val="006F6B40"/>
    <w:pPr>
      <w:jc w:val="both"/>
    </w:pPr>
    <w:rPr>
      <w:rFonts w:eastAsia="宋体" w:cstheme="minorBidi"/>
      <w:b/>
      <w:bCs/>
      <w:kern w:val="2"/>
      <w:sz w:val="20"/>
      <w:szCs w:val="20"/>
      <w:lang w:val="en-US" w:eastAsia="zh-CN"/>
    </w:rPr>
  </w:style>
  <w:style w:type="character" w:customStyle="1" w:styleId="Char8">
    <w:name w:val="批注主题 Char"/>
    <w:basedOn w:val="Char7"/>
    <w:link w:val="af"/>
    <w:uiPriority w:val="99"/>
    <w:semiHidden/>
    <w:rsid w:val="006F6B40"/>
    <w:rPr>
      <w:rFonts w:eastAsia="宋体" w:cstheme="minorBidi"/>
      <w:b/>
      <w:bCs/>
      <w:kern w:val="2"/>
      <w:sz w:val="24"/>
      <w:szCs w:val="24"/>
      <w:lang w:val="de-DE" w:eastAsia="ja-JP"/>
    </w:rPr>
  </w:style>
  <w:style w:type="paragraph" w:styleId="af0">
    <w:name w:val="List Paragraph"/>
    <w:basedOn w:val="a"/>
    <w:uiPriority w:val="34"/>
    <w:qFormat/>
    <w:rsid w:val="001A20A2"/>
    <w:pPr>
      <w:ind w:firstLineChars="200" w:firstLine="420"/>
      <w:jc w:val="both"/>
    </w:pPr>
    <w:rPr>
      <w:rFonts w:eastAsia="宋体" w:cstheme="minorBidi"/>
      <w:kern w:val="2"/>
      <w:sz w:val="21"/>
      <w:szCs w:val="21"/>
      <w:lang w:val="en-US" w:eastAsia="zh-CN"/>
    </w:rPr>
  </w:style>
  <w:style w:type="paragraph" w:customStyle="1" w:styleId="Default">
    <w:name w:val="Default"/>
    <w:rsid w:val="001A20A2"/>
    <w:pPr>
      <w:widowControl w:val="0"/>
      <w:autoSpaceDE w:val="0"/>
      <w:autoSpaceDN w:val="0"/>
      <w:adjustRightInd w:val="0"/>
    </w:pPr>
    <w:rPr>
      <w:rFonts w:eastAsia="宋体"/>
      <w:color w:val="000000"/>
      <w:sz w:val="24"/>
      <w:szCs w:val="24"/>
    </w:rPr>
  </w:style>
  <w:style w:type="paragraph" w:customStyle="1" w:styleId="af1">
    <w:name w:val="液相表格"/>
    <w:basedOn w:val="a"/>
    <w:link w:val="Char9"/>
    <w:qFormat/>
    <w:rsid w:val="001A20A2"/>
    <w:pPr>
      <w:autoSpaceDE w:val="0"/>
      <w:autoSpaceDN w:val="0"/>
      <w:adjustRightInd w:val="0"/>
      <w:jc w:val="center"/>
    </w:pPr>
    <w:rPr>
      <w:rFonts w:asciiTheme="minorHAnsi" w:eastAsia="Times New Roman" w:hAnsiTheme="minorHAnsi" w:cstheme="minorHAnsi"/>
      <w:sz w:val="18"/>
      <w:szCs w:val="16"/>
      <w:lang w:val="en" w:eastAsia="zh-CN"/>
    </w:rPr>
  </w:style>
  <w:style w:type="character" w:customStyle="1" w:styleId="Char9">
    <w:name w:val="液相表格 Char"/>
    <w:basedOn w:val="a0"/>
    <w:link w:val="af1"/>
    <w:rsid w:val="001A20A2"/>
    <w:rPr>
      <w:rFonts w:asciiTheme="minorHAnsi" w:eastAsia="Times New Roman" w:hAnsiTheme="minorHAnsi" w:cstheme="minorHAnsi"/>
      <w:sz w:val="18"/>
      <w:szCs w:val="16"/>
      <w:lang w:val="en"/>
    </w:rPr>
  </w:style>
  <w:style w:type="paragraph" w:customStyle="1" w:styleId="af2">
    <w:name w:val="产物命名"/>
    <w:basedOn w:val="ac"/>
    <w:link w:val="Chara"/>
    <w:qFormat/>
    <w:rsid w:val="001A20A2"/>
    <w:pPr>
      <w:wordWrap w:val="0"/>
    </w:pPr>
    <w:rPr>
      <w:rFonts w:ascii="宋体" w:hAnsi="宋体"/>
      <w:b/>
    </w:rPr>
  </w:style>
  <w:style w:type="character" w:customStyle="1" w:styleId="Chara">
    <w:name w:val="产物命名 Char"/>
    <w:basedOn w:val="Char5"/>
    <w:link w:val="af2"/>
    <w:rsid w:val="001A20A2"/>
    <w:rPr>
      <w:rFonts w:ascii="宋体" w:eastAsia="Times New Roman" w:hAnsi="宋体"/>
      <w:b/>
      <w:sz w:val="21"/>
      <w:szCs w:val="21"/>
    </w:rPr>
  </w:style>
  <w:style w:type="paragraph" w:customStyle="1" w:styleId="af3">
    <w:name w:val="催化产物图"/>
    <w:basedOn w:val="ac"/>
    <w:link w:val="Charb"/>
    <w:qFormat/>
    <w:rsid w:val="001A20A2"/>
    <w:rPr>
      <w:rFonts w:ascii="宋体" w:hAnsi="宋体"/>
    </w:rPr>
  </w:style>
  <w:style w:type="character" w:customStyle="1" w:styleId="Charb">
    <w:name w:val="催化产物图 Char"/>
    <w:basedOn w:val="Char5"/>
    <w:link w:val="af3"/>
    <w:rsid w:val="001A20A2"/>
    <w:rPr>
      <w:rFonts w:ascii="宋体" w:eastAsia="Times New Roman" w:hAnsi="宋体"/>
      <w:sz w:val="21"/>
      <w:szCs w:val="21"/>
    </w:rPr>
  </w:style>
  <w:style w:type="paragraph" w:customStyle="1" w:styleId="af4">
    <w:name w:val="筛条件表格"/>
    <w:basedOn w:val="ad"/>
    <w:link w:val="Charc"/>
    <w:qFormat/>
    <w:rsid w:val="001A20A2"/>
    <w:pPr>
      <w:jc w:val="center"/>
    </w:pPr>
    <w:rPr>
      <w:rFonts w:ascii="宋体" w:eastAsia="宋体" w:hAnsi="宋体"/>
      <w:color w:val="000000"/>
      <w:sz w:val="18"/>
      <w:szCs w:val="18"/>
    </w:rPr>
  </w:style>
  <w:style w:type="character" w:customStyle="1" w:styleId="Charc">
    <w:name w:val="筛条件表格 Char"/>
    <w:basedOn w:val="Char6"/>
    <w:link w:val="af4"/>
    <w:rsid w:val="001A20A2"/>
    <w:rPr>
      <w:rFonts w:ascii="宋体" w:eastAsia="宋体" w:hAnsi="宋体"/>
      <w:color w:val="000000"/>
      <w:sz w:val="18"/>
      <w:szCs w:val="18"/>
      <w:lang w:val="de-DE" w:eastAsia="ja-JP"/>
    </w:rPr>
  </w:style>
  <w:style w:type="paragraph" w:customStyle="1" w:styleId="BCAuthorAddress">
    <w:name w:val="BC_Author_Address"/>
    <w:basedOn w:val="a"/>
    <w:next w:val="a"/>
    <w:autoRedefine/>
    <w:rsid w:val="001A20A2"/>
    <w:pPr>
      <w:spacing w:after="60"/>
    </w:pPr>
    <w:rPr>
      <w:rFonts w:ascii="Arno Pro" w:eastAsiaTheme="minorEastAsia" w:hAnsi="Arno Pro"/>
      <w:kern w:val="22"/>
      <w:sz w:val="20"/>
      <w:szCs w:val="20"/>
      <w:lang w:val="en-US" w:eastAsia="en-US"/>
    </w:rPr>
  </w:style>
  <w:style w:type="paragraph" w:customStyle="1" w:styleId="af5">
    <w:name w:val="化学转变图"/>
    <w:basedOn w:val="ab"/>
    <w:link w:val="Chard"/>
    <w:qFormat/>
    <w:rsid w:val="001A20A2"/>
    <w:pPr>
      <w:jc w:val="center"/>
    </w:pPr>
    <w:rPr>
      <w:rFonts w:ascii="宋体" w:eastAsiaTheme="minorEastAsia" w:hAnsi="宋体"/>
    </w:rPr>
  </w:style>
  <w:style w:type="character" w:customStyle="1" w:styleId="Chard">
    <w:name w:val="化学转变图 Char"/>
    <w:basedOn w:val="Char4"/>
    <w:link w:val="af5"/>
    <w:rsid w:val="001A20A2"/>
    <w:rPr>
      <w:rFonts w:ascii="宋体" w:eastAsiaTheme="minorEastAsia" w:hAnsi="宋体" w:cstheme="minorHAnsi"/>
      <w:sz w:val="21"/>
      <w:szCs w:val="21"/>
    </w:rPr>
  </w:style>
  <w:style w:type="paragraph" w:customStyle="1" w:styleId="af6">
    <w:name w:val="三级标题"/>
    <w:basedOn w:val="a"/>
    <w:link w:val="Chare"/>
    <w:qFormat/>
    <w:rsid w:val="001A20A2"/>
    <w:pPr>
      <w:jc w:val="both"/>
      <w:outlineLvl w:val="2"/>
    </w:pPr>
    <w:rPr>
      <w:rFonts w:eastAsiaTheme="minorEastAsia" w:cstheme="minorHAnsi"/>
      <w:b/>
      <w:bCs/>
      <w:lang w:val="en-US" w:eastAsia="zh-CN"/>
    </w:rPr>
  </w:style>
  <w:style w:type="character" w:customStyle="1" w:styleId="Chare">
    <w:name w:val="三级标题 Char"/>
    <w:basedOn w:val="a0"/>
    <w:link w:val="af6"/>
    <w:rsid w:val="001A20A2"/>
    <w:rPr>
      <w:rFonts w:eastAsiaTheme="minorEastAsia" w:cstheme="minorHAnsi"/>
      <w:b/>
      <w:bCs/>
      <w:sz w:val="24"/>
      <w:szCs w:val="24"/>
    </w:rPr>
  </w:style>
  <w:style w:type="paragraph" w:styleId="2">
    <w:name w:val="toc 2"/>
    <w:basedOn w:val="a"/>
    <w:next w:val="a"/>
    <w:autoRedefine/>
    <w:uiPriority w:val="39"/>
    <w:unhideWhenUsed/>
    <w:rsid w:val="00242C85"/>
    <w:pPr>
      <w:ind w:leftChars="200" w:left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E46"/>
    <w:rPr>
      <w:sz w:val="24"/>
      <w:szCs w:val="24"/>
      <w:lang w:val="de-DE" w:eastAsia="ja-JP"/>
    </w:rPr>
  </w:style>
  <w:style w:type="paragraph" w:styleId="1">
    <w:name w:val="heading 1"/>
    <w:aliases w:val="一级标题"/>
    <w:basedOn w:val="a"/>
    <w:next w:val="a"/>
    <w:link w:val="1Char"/>
    <w:qFormat/>
    <w:rsid w:val="00794DEA"/>
    <w:pPr>
      <w:spacing w:before="460" w:after="230" w:line="230" w:lineRule="atLeast"/>
      <w:outlineLvl w:val="0"/>
    </w:pPr>
    <w:rPr>
      <w:rFonts w:ascii="Arial" w:hAnsi="Arial"/>
      <w:b/>
      <w:sz w:val="2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一级标题 Char"/>
    <w:link w:val="1"/>
    <w:rsid w:val="00794DEA"/>
    <w:rPr>
      <w:rFonts w:ascii="Arial" w:hAnsi="Arial"/>
      <w:b/>
      <w:sz w:val="22"/>
      <w:lang w:eastAsia="ja-JP"/>
    </w:rPr>
  </w:style>
  <w:style w:type="paragraph" w:customStyle="1" w:styleId="Title1">
    <w:name w:val="Title1"/>
    <w:basedOn w:val="a"/>
    <w:next w:val="a"/>
    <w:qFormat/>
    <w:rsid w:val="008F6479"/>
    <w:pPr>
      <w:spacing w:before="360" w:line="480" w:lineRule="exact"/>
    </w:pPr>
    <w:rPr>
      <w:rFonts w:ascii="Arial" w:hAnsi="Arial"/>
      <w:b/>
      <w:sz w:val="32"/>
      <w:szCs w:val="28"/>
    </w:rPr>
  </w:style>
  <w:style w:type="paragraph" w:customStyle="1" w:styleId="Authors">
    <w:name w:val="Authors"/>
    <w:basedOn w:val="a"/>
    <w:qFormat/>
    <w:rsid w:val="00F259EC"/>
    <w:pPr>
      <w:spacing w:before="120" w:after="360" w:line="320" w:lineRule="exact"/>
    </w:pPr>
    <w:rPr>
      <w:rFonts w:ascii="Arial" w:hAnsi="Arial"/>
      <w:sz w:val="22"/>
      <w:lang w:val="en-GB"/>
    </w:rPr>
  </w:style>
  <w:style w:type="paragraph" w:customStyle="1" w:styleId="P1withoutIndendation">
    <w:name w:val="P1_without_Indendation"/>
    <w:basedOn w:val="a"/>
    <w:qFormat/>
    <w:rsid w:val="008D3292"/>
    <w:pPr>
      <w:spacing w:line="225" w:lineRule="exact"/>
      <w:jc w:val="both"/>
    </w:pPr>
    <w:rPr>
      <w:rFonts w:ascii="Arial" w:hAnsi="Arial"/>
      <w:sz w:val="17"/>
    </w:rPr>
  </w:style>
  <w:style w:type="paragraph" w:customStyle="1" w:styleId="H1">
    <w:name w:val="H1"/>
    <w:basedOn w:val="1"/>
    <w:qFormat/>
    <w:rsid w:val="000907F4"/>
  </w:style>
  <w:style w:type="paragraph" w:customStyle="1" w:styleId="Adress">
    <w:name w:val="Adress"/>
    <w:basedOn w:val="a"/>
    <w:qFormat/>
    <w:rsid w:val="000D37AC"/>
    <w:pPr>
      <w:spacing w:line="180" w:lineRule="exact"/>
      <w:ind w:left="425" w:hanging="425"/>
    </w:pPr>
    <w:rPr>
      <w:rFonts w:ascii="Arial" w:hAnsi="Arial"/>
      <w:sz w:val="14"/>
      <w:szCs w:val="20"/>
    </w:rPr>
  </w:style>
  <w:style w:type="paragraph" w:customStyle="1" w:styleId="Footnote">
    <w:name w:val="Footnote"/>
    <w:basedOn w:val="Adress"/>
    <w:unhideWhenUsed/>
    <w:rsid w:val="00E9183E"/>
    <w:pPr>
      <w:spacing w:before="120"/>
    </w:pPr>
    <w:rPr>
      <w:szCs w:val="14"/>
      <w:lang w:val="en-GB"/>
    </w:rPr>
  </w:style>
  <w:style w:type="paragraph" w:customStyle="1" w:styleId="References">
    <w:name w:val="References"/>
    <w:basedOn w:val="a"/>
    <w:qFormat/>
    <w:rsid w:val="00EB27E9"/>
    <w:pPr>
      <w:spacing w:line="200" w:lineRule="exact"/>
      <w:ind w:left="425" w:hanging="425"/>
      <w:jc w:val="both"/>
    </w:pPr>
    <w:rPr>
      <w:rFonts w:ascii="Arial" w:hAnsi="Arial"/>
      <w:sz w:val="14"/>
      <w:szCs w:val="14"/>
      <w:lang w:val="en-GB"/>
    </w:rPr>
  </w:style>
  <w:style w:type="paragraph" w:customStyle="1" w:styleId="ColumnTitle">
    <w:name w:val="ColumnTitle"/>
    <w:basedOn w:val="a"/>
    <w:rsid w:val="005B15A7"/>
    <w:pPr>
      <w:pBdr>
        <w:bottom w:val="single" w:sz="36" w:space="1" w:color="DDDDDD"/>
      </w:pBdr>
      <w:spacing w:after="320"/>
      <w:jc w:val="right"/>
    </w:pPr>
    <w:rPr>
      <w:rFonts w:ascii="Arial" w:hAnsi="Arial" w:cs="Arial"/>
      <w:b/>
      <w:color w:val="C0C0C0"/>
      <w:sz w:val="36"/>
      <w:szCs w:val="36"/>
      <w:lang w:val="en-GB"/>
    </w:rPr>
  </w:style>
  <w:style w:type="paragraph" w:customStyle="1" w:styleId="H2">
    <w:name w:val="H2"/>
    <w:basedOn w:val="H1"/>
    <w:qFormat/>
    <w:rsid w:val="000907F4"/>
    <w:rPr>
      <w:bCs/>
      <w:sz w:val="18"/>
    </w:rPr>
  </w:style>
  <w:style w:type="character" w:customStyle="1" w:styleId="Comment">
    <w:name w:val="Comment"/>
    <w:rsid w:val="00A51DB3"/>
    <w:rPr>
      <w:rFonts w:ascii="Arial" w:hAnsi="Arial"/>
      <w:color w:val="FF0000"/>
      <w:sz w:val="14"/>
    </w:rPr>
  </w:style>
  <w:style w:type="paragraph" w:customStyle="1" w:styleId="SchemeCaption">
    <w:name w:val="SchemeCaption"/>
    <w:basedOn w:val="a"/>
    <w:rsid w:val="00BD505D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FigureCaption">
    <w:name w:val="FigureCaption"/>
    <w:basedOn w:val="a"/>
    <w:rsid w:val="00BD505D"/>
    <w:pPr>
      <w:spacing w:before="230" w:after="46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Caption">
    <w:name w:val="TableCaption"/>
    <w:basedOn w:val="a"/>
    <w:qFormat/>
    <w:rsid w:val="000D37AC"/>
    <w:pPr>
      <w:spacing w:after="120" w:line="180" w:lineRule="exact"/>
      <w:jc w:val="both"/>
    </w:pPr>
    <w:rPr>
      <w:rFonts w:ascii="Arial" w:hAnsi="Arial"/>
      <w:sz w:val="14"/>
      <w:szCs w:val="14"/>
      <w:lang w:val="en-GB"/>
    </w:rPr>
  </w:style>
  <w:style w:type="paragraph" w:customStyle="1" w:styleId="TableHead">
    <w:name w:val="TableHead"/>
    <w:basedOn w:val="TableCaption"/>
    <w:qFormat/>
    <w:rsid w:val="00D02A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880861"/>
  </w:style>
  <w:style w:type="paragraph" w:customStyle="1" w:styleId="TableFoot">
    <w:name w:val="TableFoot"/>
    <w:basedOn w:val="TableBody"/>
    <w:rsid w:val="007E3A49"/>
    <w:pPr>
      <w:spacing w:before="60" w:after="60"/>
    </w:pPr>
  </w:style>
  <w:style w:type="paragraph" w:customStyle="1" w:styleId="H3">
    <w:name w:val="H3"/>
    <w:basedOn w:val="H2"/>
    <w:qFormat/>
    <w:rsid w:val="000907F4"/>
    <w:rPr>
      <w:b w:val="0"/>
      <w:bCs w:val="0"/>
      <w:i/>
      <w:iCs/>
    </w:rPr>
  </w:style>
  <w:style w:type="paragraph" w:customStyle="1" w:styleId="ManuscriptID">
    <w:name w:val="ManuscriptID"/>
    <w:basedOn w:val="a"/>
    <w:rsid w:val="00EB27E9"/>
    <w:pPr>
      <w:spacing w:before="220" w:line="230" w:lineRule="exact"/>
    </w:pPr>
    <w:rPr>
      <w:rFonts w:ascii="Arial" w:hAnsi="Arial"/>
      <w:b/>
      <w:sz w:val="17"/>
      <w:szCs w:val="15"/>
      <w:lang w:val="en-GB"/>
    </w:rPr>
  </w:style>
  <w:style w:type="paragraph" w:customStyle="1" w:styleId="Intro">
    <w:name w:val="Intro"/>
    <w:basedOn w:val="a"/>
    <w:rsid w:val="00830818"/>
    <w:pPr>
      <w:jc w:val="center"/>
    </w:pPr>
    <w:rPr>
      <w:rFonts w:ascii="Arial" w:eastAsia="Times New Roman" w:hAnsi="Arial"/>
      <w:sz w:val="32"/>
      <w:szCs w:val="20"/>
    </w:rPr>
  </w:style>
  <w:style w:type="paragraph" w:customStyle="1" w:styleId="TitleTOC">
    <w:name w:val="Title_TOC"/>
    <w:basedOn w:val="a"/>
    <w:rsid w:val="00396E46"/>
    <w:pPr>
      <w:spacing w:before="120" w:line="225" w:lineRule="atLeast"/>
    </w:pPr>
    <w:rPr>
      <w:rFonts w:ascii="Arial" w:hAnsi="Arial"/>
      <w:b/>
      <w:sz w:val="17"/>
      <w:szCs w:val="20"/>
      <w:lang w:val="en-GB"/>
    </w:rPr>
  </w:style>
  <w:style w:type="paragraph" w:customStyle="1" w:styleId="TableOfContentText">
    <w:name w:val="TableOfContentText"/>
    <w:basedOn w:val="a"/>
    <w:rsid w:val="00396E46"/>
    <w:pPr>
      <w:spacing w:before="120" w:line="225" w:lineRule="atLeast"/>
    </w:pPr>
    <w:rPr>
      <w:rFonts w:ascii="Arial" w:hAnsi="Arial"/>
      <w:color w:val="000000"/>
      <w:sz w:val="17"/>
      <w:szCs w:val="20"/>
      <w:lang w:val="en-GB"/>
    </w:rPr>
  </w:style>
  <w:style w:type="paragraph" w:customStyle="1" w:styleId="P1withIndendation">
    <w:name w:val="P1_with_Indendation"/>
    <w:basedOn w:val="TableCaption"/>
    <w:qFormat/>
    <w:rsid w:val="00EB27E9"/>
    <w:pPr>
      <w:spacing w:line="225" w:lineRule="exact"/>
      <w:ind w:firstLine="284"/>
    </w:pPr>
    <w:rPr>
      <w:sz w:val="17"/>
    </w:rPr>
  </w:style>
  <w:style w:type="paragraph" w:customStyle="1" w:styleId="Acknowledgements">
    <w:name w:val="Acknowledgements"/>
    <w:basedOn w:val="P1withoutIndendation"/>
    <w:rsid w:val="008C642F"/>
    <w:pPr>
      <w:spacing w:after="240" w:line="230" w:lineRule="atLeast"/>
    </w:pPr>
  </w:style>
  <w:style w:type="paragraph" w:customStyle="1" w:styleId="ColumnTitleTOC">
    <w:name w:val="ColumnTitle_TOC"/>
    <w:basedOn w:val="ColumnTitle"/>
    <w:rsid w:val="00F115D4"/>
    <w:pPr>
      <w:pBdr>
        <w:bottom w:val="single" w:sz="36" w:space="3" w:color="008080"/>
      </w:pBdr>
      <w:spacing w:after="0"/>
      <w:jc w:val="left"/>
    </w:pPr>
    <w:rPr>
      <w:b w:val="0"/>
      <w:color w:val="000000"/>
      <w:sz w:val="28"/>
      <w:szCs w:val="28"/>
    </w:rPr>
  </w:style>
  <w:style w:type="paragraph" w:customStyle="1" w:styleId="MSType">
    <w:name w:val="MSType"/>
    <w:basedOn w:val="ColumnTitleTOC"/>
    <w:rsid w:val="000650AB"/>
    <w:pPr>
      <w:framePr w:hSpace="141" w:wrap="around" w:vAnchor="page" w:hAnchor="margin" w:y="1504"/>
      <w:pBdr>
        <w:bottom w:val="none" w:sz="0" w:space="0" w:color="auto"/>
      </w:pBdr>
      <w:spacing w:before="60" w:after="60"/>
    </w:pPr>
    <w:rPr>
      <w:rFonts w:ascii="Arial Black" w:hAnsi="Arial Black"/>
      <w:b/>
      <w:color w:val="FFFFFF"/>
      <w:spacing w:val="20"/>
      <w:sz w:val="20"/>
      <w:szCs w:val="20"/>
    </w:rPr>
  </w:style>
  <w:style w:type="paragraph" w:customStyle="1" w:styleId="PageNumbers">
    <w:name w:val="PageNumbers"/>
    <w:basedOn w:val="a"/>
    <w:rsid w:val="004B0B74"/>
    <w:pPr>
      <w:spacing w:before="230"/>
    </w:pPr>
    <w:rPr>
      <w:rFonts w:ascii="Arial" w:hAnsi="Arial"/>
      <w:b/>
      <w:i/>
      <w:sz w:val="17"/>
    </w:rPr>
  </w:style>
  <w:style w:type="paragraph" w:styleId="a3">
    <w:name w:val="header"/>
    <w:basedOn w:val="a"/>
    <w:link w:val="Char"/>
    <w:uiPriority w:val="99"/>
    <w:unhideWhenUsed/>
    <w:rsid w:val="001E2F1C"/>
    <w:pPr>
      <w:tabs>
        <w:tab w:val="center" w:pos="4703"/>
        <w:tab w:val="right" w:pos="9406"/>
      </w:tabs>
    </w:pPr>
  </w:style>
  <w:style w:type="character" w:customStyle="1" w:styleId="Char">
    <w:name w:val="页眉 Char"/>
    <w:link w:val="a3"/>
    <w:uiPriority w:val="99"/>
    <w:rsid w:val="001E2F1C"/>
    <w:rPr>
      <w:sz w:val="24"/>
      <w:szCs w:val="24"/>
      <w:lang w:val="de-DE" w:eastAsia="ja-JP" w:bidi="ar-SA"/>
    </w:rPr>
  </w:style>
  <w:style w:type="paragraph" w:styleId="a4">
    <w:name w:val="footer"/>
    <w:basedOn w:val="a"/>
    <w:link w:val="Char0"/>
    <w:uiPriority w:val="99"/>
    <w:unhideWhenUsed/>
    <w:rsid w:val="001E2F1C"/>
    <w:pPr>
      <w:tabs>
        <w:tab w:val="center" w:pos="4703"/>
        <w:tab w:val="right" w:pos="9406"/>
      </w:tabs>
    </w:pPr>
  </w:style>
  <w:style w:type="character" w:customStyle="1" w:styleId="Char0">
    <w:name w:val="页脚 Char"/>
    <w:link w:val="a4"/>
    <w:uiPriority w:val="99"/>
    <w:rsid w:val="001E2F1C"/>
    <w:rPr>
      <w:sz w:val="24"/>
      <w:szCs w:val="24"/>
      <w:lang w:val="de-DE" w:eastAsia="ja-JP" w:bidi="ar-SA"/>
    </w:rPr>
  </w:style>
  <w:style w:type="paragraph" w:styleId="a5">
    <w:name w:val="Balloon Text"/>
    <w:basedOn w:val="a"/>
    <w:link w:val="Char1"/>
    <w:uiPriority w:val="99"/>
    <w:semiHidden/>
    <w:unhideWhenUsed/>
    <w:rsid w:val="00EE7426"/>
    <w:rPr>
      <w:rFonts w:ascii="Tahoma" w:hAnsi="Tahoma" w:cs="Tahoma"/>
      <w:sz w:val="16"/>
      <w:szCs w:val="16"/>
    </w:rPr>
  </w:style>
  <w:style w:type="character" w:customStyle="1" w:styleId="Char1">
    <w:name w:val="批注框文本 Char"/>
    <w:link w:val="a5"/>
    <w:uiPriority w:val="99"/>
    <w:semiHidden/>
    <w:rsid w:val="00EE7426"/>
    <w:rPr>
      <w:rFonts w:ascii="Tahoma" w:hAnsi="Tahoma" w:cs="Tahoma"/>
      <w:sz w:val="16"/>
      <w:szCs w:val="16"/>
      <w:lang w:val="de-DE" w:eastAsia="ja-JP" w:bidi="ar-SA"/>
    </w:rPr>
  </w:style>
  <w:style w:type="paragraph" w:customStyle="1" w:styleId="TableSpacer">
    <w:name w:val="TableSpacer"/>
    <w:basedOn w:val="a"/>
    <w:qFormat/>
    <w:rsid w:val="00C8278A"/>
    <w:pPr>
      <w:spacing w:before="360"/>
    </w:pPr>
    <w:rPr>
      <w:rFonts w:ascii="Arial" w:hAnsi="Arial"/>
      <w:noProof/>
      <w:sz w:val="14"/>
    </w:rPr>
  </w:style>
  <w:style w:type="paragraph" w:customStyle="1" w:styleId="Abstract">
    <w:name w:val="Abstract"/>
    <w:basedOn w:val="a"/>
    <w:qFormat/>
    <w:rsid w:val="002D5B99"/>
    <w:pPr>
      <w:spacing w:after="360" w:line="225" w:lineRule="exact"/>
      <w:jc w:val="both"/>
    </w:pPr>
    <w:rPr>
      <w:rFonts w:ascii="Arial" w:hAnsi="Arial"/>
      <w:sz w:val="16"/>
      <w:szCs w:val="20"/>
      <w:lang w:val="en-GB"/>
    </w:rPr>
  </w:style>
  <w:style w:type="paragraph" w:customStyle="1" w:styleId="P1">
    <w:name w:val="P1"/>
    <w:basedOn w:val="P1withoutIndendation"/>
    <w:qFormat/>
    <w:rsid w:val="000907F4"/>
    <w:pPr>
      <w:jc w:val="left"/>
    </w:pPr>
    <w:rPr>
      <w:lang w:val="en-US"/>
    </w:rPr>
  </w:style>
  <w:style w:type="character" w:styleId="a6">
    <w:name w:val="line number"/>
    <w:uiPriority w:val="99"/>
    <w:semiHidden/>
    <w:unhideWhenUsed/>
    <w:rsid w:val="000323DA"/>
  </w:style>
  <w:style w:type="paragraph" w:customStyle="1" w:styleId="List1">
    <w:name w:val="List1"/>
    <w:basedOn w:val="a"/>
    <w:rsid w:val="00DE2AF0"/>
    <w:pPr>
      <w:tabs>
        <w:tab w:val="left" w:pos="567"/>
      </w:tabs>
      <w:spacing w:before="240" w:after="120" w:line="480" w:lineRule="exact"/>
      <w:ind w:left="567" w:hanging="567"/>
    </w:pPr>
    <w:rPr>
      <w:rFonts w:eastAsia="Times New Roman"/>
      <w:lang w:eastAsia="de-DE"/>
    </w:rPr>
  </w:style>
  <w:style w:type="character" w:customStyle="1" w:styleId="fontstyle01">
    <w:name w:val="fontstyle01"/>
    <w:rsid w:val="008D497D"/>
    <w:rPr>
      <w:rFonts w:ascii="Arial-BoldMT" w:hAnsi="Arial-BoldMT" w:hint="default"/>
      <w:b/>
      <w:bCs/>
      <w:i w:val="0"/>
      <w:iCs w:val="0"/>
      <w:color w:val="000000"/>
      <w:sz w:val="22"/>
      <w:szCs w:val="22"/>
    </w:rPr>
  </w:style>
  <w:style w:type="paragraph" w:customStyle="1" w:styleId="SI">
    <w:name w:val="SI正文"/>
    <w:basedOn w:val="a7"/>
    <w:autoRedefine/>
    <w:qFormat/>
    <w:rsid w:val="00FC3804"/>
    <w:pPr>
      <w:widowControl w:val="0"/>
      <w:spacing w:after="0"/>
      <w:jc w:val="both"/>
    </w:pPr>
    <w:rPr>
      <w:rFonts w:ascii="Arial" w:hAnsi="Arial" w:cs="Arial"/>
      <w:bCs/>
      <w:sz w:val="22"/>
      <w:szCs w:val="22"/>
      <w:lang w:val="en-US"/>
    </w:rPr>
  </w:style>
  <w:style w:type="paragraph" w:styleId="a7">
    <w:name w:val="Body Text"/>
    <w:basedOn w:val="a"/>
    <w:link w:val="Char2"/>
    <w:uiPriority w:val="99"/>
    <w:semiHidden/>
    <w:unhideWhenUsed/>
    <w:rsid w:val="008D497D"/>
    <w:pPr>
      <w:spacing w:after="120"/>
    </w:pPr>
  </w:style>
  <w:style w:type="character" w:customStyle="1" w:styleId="Char2">
    <w:name w:val="正文文本 Char"/>
    <w:basedOn w:val="a0"/>
    <w:link w:val="a7"/>
    <w:uiPriority w:val="99"/>
    <w:semiHidden/>
    <w:rsid w:val="008D497D"/>
    <w:rPr>
      <w:sz w:val="24"/>
      <w:szCs w:val="24"/>
      <w:lang w:val="de-DE" w:eastAsia="ja-JP"/>
    </w:rPr>
  </w:style>
  <w:style w:type="character" w:customStyle="1" w:styleId="fontstyle21">
    <w:name w:val="fontstyle21"/>
    <w:basedOn w:val="a0"/>
    <w:rsid w:val="00E06E0B"/>
    <w:rPr>
      <w:rFonts w:ascii="TimesNewRomanPS-BoldMT" w:hAnsi="TimesNewRomanPS-BoldMT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E06E0B"/>
    <w:rPr>
      <w:rFonts w:ascii="SymbolMT" w:hAnsi="SymbolMT" w:hint="default"/>
      <w:b w:val="0"/>
      <w:bCs w:val="0"/>
      <w:i w:val="0"/>
      <w:iCs w:val="0"/>
      <w:color w:val="000000"/>
      <w:sz w:val="18"/>
      <w:szCs w:val="18"/>
    </w:rPr>
  </w:style>
  <w:style w:type="table" w:styleId="a8">
    <w:name w:val="Table Grid"/>
    <w:basedOn w:val="a1"/>
    <w:uiPriority w:val="59"/>
    <w:rsid w:val="00F32FA2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1"/>
    <w:basedOn w:val="a"/>
    <w:next w:val="a"/>
    <w:autoRedefine/>
    <w:uiPriority w:val="39"/>
    <w:unhideWhenUsed/>
    <w:rsid w:val="00547C9F"/>
  </w:style>
  <w:style w:type="character" w:styleId="a9">
    <w:name w:val="Hyperlink"/>
    <w:basedOn w:val="a0"/>
    <w:uiPriority w:val="99"/>
    <w:unhideWhenUsed/>
    <w:rsid w:val="00547C9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D2E30"/>
    <w:rPr>
      <w:color w:val="605E5C"/>
      <w:shd w:val="clear" w:color="auto" w:fill="E1DFDD"/>
    </w:rPr>
  </w:style>
  <w:style w:type="paragraph" w:customStyle="1" w:styleId="aa">
    <w:name w:val="二级标题"/>
    <w:basedOn w:val="a"/>
    <w:link w:val="Char3"/>
    <w:qFormat/>
    <w:rsid w:val="004965ED"/>
    <w:pPr>
      <w:jc w:val="both"/>
      <w:outlineLvl w:val="1"/>
    </w:pPr>
    <w:rPr>
      <w:rFonts w:eastAsiaTheme="minorEastAsia" w:cstheme="minorHAnsi"/>
      <w:b/>
      <w:bCs/>
      <w:lang w:val="en-US" w:eastAsia="zh-CN"/>
    </w:rPr>
  </w:style>
  <w:style w:type="character" w:customStyle="1" w:styleId="Char3">
    <w:name w:val="二级标题 Char"/>
    <w:basedOn w:val="a0"/>
    <w:link w:val="aa"/>
    <w:rsid w:val="004965ED"/>
    <w:rPr>
      <w:rFonts w:eastAsiaTheme="minorEastAsia" w:cstheme="minorHAnsi"/>
      <w:b/>
      <w:bCs/>
      <w:sz w:val="24"/>
      <w:szCs w:val="24"/>
    </w:rPr>
  </w:style>
  <w:style w:type="paragraph" w:customStyle="1" w:styleId="ab">
    <w:name w:val="文本内容格式"/>
    <w:basedOn w:val="a"/>
    <w:link w:val="Char4"/>
    <w:qFormat/>
    <w:rsid w:val="00FC3804"/>
    <w:pPr>
      <w:jc w:val="both"/>
    </w:pPr>
    <w:rPr>
      <w:rFonts w:eastAsia="Times New Roman" w:cstheme="minorHAnsi"/>
      <w:sz w:val="21"/>
      <w:szCs w:val="21"/>
      <w:lang w:val="en-US" w:eastAsia="zh-CN"/>
    </w:rPr>
  </w:style>
  <w:style w:type="character" w:customStyle="1" w:styleId="Char4">
    <w:name w:val="文本内容格式 Char"/>
    <w:basedOn w:val="a0"/>
    <w:link w:val="ab"/>
    <w:rsid w:val="00FC3804"/>
    <w:rPr>
      <w:rFonts w:eastAsia="Times New Roman" w:cstheme="minorHAnsi"/>
      <w:sz w:val="21"/>
      <w:szCs w:val="21"/>
    </w:rPr>
  </w:style>
  <w:style w:type="paragraph" w:customStyle="1" w:styleId="ac">
    <w:name w:val="英文论文"/>
    <w:basedOn w:val="ad"/>
    <w:link w:val="Char5"/>
    <w:qFormat/>
    <w:rsid w:val="00FC3804"/>
    <w:pPr>
      <w:jc w:val="both"/>
    </w:pPr>
    <w:rPr>
      <w:rFonts w:eastAsia="Times New Roman"/>
      <w:sz w:val="21"/>
      <w:szCs w:val="21"/>
      <w:lang w:val="en-US" w:eastAsia="zh-CN"/>
    </w:rPr>
  </w:style>
  <w:style w:type="paragraph" w:styleId="ad">
    <w:name w:val="Normal (Web)"/>
    <w:basedOn w:val="a"/>
    <w:link w:val="Char6"/>
    <w:uiPriority w:val="99"/>
    <w:unhideWhenUsed/>
    <w:qFormat/>
    <w:rsid w:val="00FC3804"/>
  </w:style>
  <w:style w:type="character" w:customStyle="1" w:styleId="Char6">
    <w:name w:val="普通(网站) Char"/>
    <w:basedOn w:val="a0"/>
    <w:link w:val="ad"/>
    <w:uiPriority w:val="99"/>
    <w:rsid w:val="001A20A2"/>
    <w:rPr>
      <w:sz w:val="24"/>
      <w:szCs w:val="24"/>
      <w:lang w:val="de-DE" w:eastAsia="ja-JP"/>
    </w:rPr>
  </w:style>
  <w:style w:type="character" w:customStyle="1" w:styleId="Char5">
    <w:name w:val="英文论文 Char"/>
    <w:basedOn w:val="a0"/>
    <w:link w:val="ac"/>
    <w:rsid w:val="00FC3804"/>
    <w:rPr>
      <w:rFonts w:eastAsia="Times New Roman"/>
      <w:sz w:val="21"/>
      <w:szCs w:val="21"/>
    </w:rPr>
  </w:style>
  <w:style w:type="paragraph" w:customStyle="1" w:styleId="FigureS">
    <w:name w:val="Figure S"/>
    <w:basedOn w:val="ac"/>
    <w:link w:val="FigureSChar"/>
    <w:rsid w:val="00FC3804"/>
    <w:pPr>
      <w:jc w:val="center"/>
    </w:pPr>
    <w:rPr>
      <w:rFonts w:eastAsiaTheme="minorEastAsia"/>
      <w:b/>
    </w:rPr>
  </w:style>
  <w:style w:type="character" w:customStyle="1" w:styleId="FigureSChar">
    <w:name w:val="Figure S Char"/>
    <w:basedOn w:val="Char5"/>
    <w:link w:val="FigureS"/>
    <w:rsid w:val="00FC3804"/>
    <w:rPr>
      <w:rFonts w:eastAsiaTheme="minorEastAsia"/>
      <w:b/>
      <w:sz w:val="21"/>
      <w:szCs w:val="21"/>
    </w:rPr>
  </w:style>
  <w:style w:type="paragraph" w:styleId="ae">
    <w:name w:val="annotation text"/>
    <w:basedOn w:val="a"/>
    <w:link w:val="Char7"/>
    <w:uiPriority w:val="99"/>
    <w:semiHidden/>
    <w:unhideWhenUsed/>
    <w:rsid w:val="006F6B40"/>
  </w:style>
  <w:style w:type="character" w:customStyle="1" w:styleId="Char7">
    <w:name w:val="批注文字 Char"/>
    <w:basedOn w:val="a0"/>
    <w:link w:val="ae"/>
    <w:uiPriority w:val="99"/>
    <w:semiHidden/>
    <w:rsid w:val="006F6B40"/>
    <w:rPr>
      <w:sz w:val="24"/>
      <w:szCs w:val="24"/>
      <w:lang w:val="de-DE" w:eastAsia="ja-JP"/>
    </w:rPr>
  </w:style>
  <w:style w:type="paragraph" w:styleId="af">
    <w:name w:val="annotation subject"/>
    <w:basedOn w:val="ae"/>
    <w:next w:val="ae"/>
    <w:link w:val="Char8"/>
    <w:uiPriority w:val="99"/>
    <w:semiHidden/>
    <w:unhideWhenUsed/>
    <w:rsid w:val="006F6B40"/>
    <w:pPr>
      <w:jc w:val="both"/>
    </w:pPr>
    <w:rPr>
      <w:rFonts w:eastAsia="宋体" w:cstheme="minorBidi"/>
      <w:b/>
      <w:bCs/>
      <w:kern w:val="2"/>
      <w:sz w:val="20"/>
      <w:szCs w:val="20"/>
      <w:lang w:val="en-US" w:eastAsia="zh-CN"/>
    </w:rPr>
  </w:style>
  <w:style w:type="character" w:customStyle="1" w:styleId="Char8">
    <w:name w:val="批注主题 Char"/>
    <w:basedOn w:val="Char7"/>
    <w:link w:val="af"/>
    <w:uiPriority w:val="99"/>
    <w:semiHidden/>
    <w:rsid w:val="006F6B40"/>
    <w:rPr>
      <w:rFonts w:eastAsia="宋体" w:cstheme="minorBidi"/>
      <w:b/>
      <w:bCs/>
      <w:kern w:val="2"/>
      <w:sz w:val="24"/>
      <w:szCs w:val="24"/>
      <w:lang w:val="de-DE" w:eastAsia="ja-JP"/>
    </w:rPr>
  </w:style>
  <w:style w:type="paragraph" w:styleId="af0">
    <w:name w:val="List Paragraph"/>
    <w:basedOn w:val="a"/>
    <w:uiPriority w:val="34"/>
    <w:qFormat/>
    <w:rsid w:val="001A20A2"/>
    <w:pPr>
      <w:ind w:firstLineChars="200" w:firstLine="420"/>
      <w:jc w:val="both"/>
    </w:pPr>
    <w:rPr>
      <w:rFonts w:eastAsia="宋体" w:cstheme="minorBidi"/>
      <w:kern w:val="2"/>
      <w:sz w:val="21"/>
      <w:szCs w:val="21"/>
      <w:lang w:val="en-US" w:eastAsia="zh-CN"/>
    </w:rPr>
  </w:style>
  <w:style w:type="paragraph" w:customStyle="1" w:styleId="Default">
    <w:name w:val="Default"/>
    <w:rsid w:val="001A20A2"/>
    <w:pPr>
      <w:widowControl w:val="0"/>
      <w:autoSpaceDE w:val="0"/>
      <w:autoSpaceDN w:val="0"/>
      <w:adjustRightInd w:val="0"/>
    </w:pPr>
    <w:rPr>
      <w:rFonts w:eastAsia="宋体"/>
      <w:color w:val="000000"/>
      <w:sz w:val="24"/>
      <w:szCs w:val="24"/>
    </w:rPr>
  </w:style>
  <w:style w:type="paragraph" w:customStyle="1" w:styleId="af1">
    <w:name w:val="液相表格"/>
    <w:basedOn w:val="a"/>
    <w:link w:val="Char9"/>
    <w:qFormat/>
    <w:rsid w:val="001A20A2"/>
    <w:pPr>
      <w:autoSpaceDE w:val="0"/>
      <w:autoSpaceDN w:val="0"/>
      <w:adjustRightInd w:val="0"/>
      <w:jc w:val="center"/>
    </w:pPr>
    <w:rPr>
      <w:rFonts w:asciiTheme="minorHAnsi" w:eastAsia="Times New Roman" w:hAnsiTheme="minorHAnsi" w:cstheme="minorHAnsi"/>
      <w:sz w:val="18"/>
      <w:szCs w:val="16"/>
      <w:lang w:val="en" w:eastAsia="zh-CN"/>
    </w:rPr>
  </w:style>
  <w:style w:type="character" w:customStyle="1" w:styleId="Char9">
    <w:name w:val="液相表格 Char"/>
    <w:basedOn w:val="a0"/>
    <w:link w:val="af1"/>
    <w:rsid w:val="001A20A2"/>
    <w:rPr>
      <w:rFonts w:asciiTheme="minorHAnsi" w:eastAsia="Times New Roman" w:hAnsiTheme="minorHAnsi" w:cstheme="minorHAnsi"/>
      <w:sz w:val="18"/>
      <w:szCs w:val="16"/>
      <w:lang w:val="en"/>
    </w:rPr>
  </w:style>
  <w:style w:type="paragraph" w:customStyle="1" w:styleId="af2">
    <w:name w:val="产物命名"/>
    <w:basedOn w:val="ac"/>
    <w:link w:val="Chara"/>
    <w:qFormat/>
    <w:rsid w:val="001A20A2"/>
    <w:pPr>
      <w:wordWrap w:val="0"/>
    </w:pPr>
    <w:rPr>
      <w:rFonts w:ascii="宋体" w:hAnsi="宋体"/>
      <w:b/>
    </w:rPr>
  </w:style>
  <w:style w:type="character" w:customStyle="1" w:styleId="Chara">
    <w:name w:val="产物命名 Char"/>
    <w:basedOn w:val="Char5"/>
    <w:link w:val="af2"/>
    <w:rsid w:val="001A20A2"/>
    <w:rPr>
      <w:rFonts w:ascii="宋体" w:eastAsia="Times New Roman" w:hAnsi="宋体"/>
      <w:b/>
      <w:sz w:val="21"/>
      <w:szCs w:val="21"/>
    </w:rPr>
  </w:style>
  <w:style w:type="paragraph" w:customStyle="1" w:styleId="af3">
    <w:name w:val="催化产物图"/>
    <w:basedOn w:val="ac"/>
    <w:link w:val="Charb"/>
    <w:qFormat/>
    <w:rsid w:val="001A20A2"/>
    <w:rPr>
      <w:rFonts w:ascii="宋体" w:hAnsi="宋体"/>
    </w:rPr>
  </w:style>
  <w:style w:type="character" w:customStyle="1" w:styleId="Charb">
    <w:name w:val="催化产物图 Char"/>
    <w:basedOn w:val="Char5"/>
    <w:link w:val="af3"/>
    <w:rsid w:val="001A20A2"/>
    <w:rPr>
      <w:rFonts w:ascii="宋体" w:eastAsia="Times New Roman" w:hAnsi="宋体"/>
      <w:sz w:val="21"/>
      <w:szCs w:val="21"/>
    </w:rPr>
  </w:style>
  <w:style w:type="paragraph" w:customStyle="1" w:styleId="af4">
    <w:name w:val="筛条件表格"/>
    <w:basedOn w:val="ad"/>
    <w:link w:val="Charc"/>
    <w:qFormat/>
    <w:rsid w:val="001A20A2"/>
    <w:pPr>
      <w:jc w:val="center"/>
    </w:pPr>
    <w:rPr>
      <w:rFonts w:ascii="宋体" w:eastAsia="宋体" w:hAnsi="宋体"/>
      <w:color w:val="000000"/>
      <w:sz w:val="18"/>
      <w:szCs w:val="18"/>
    </w:rPr>
  </w:style>
  <w:style w:type="character" w:customStyle="1" w:styleId="Charc">
    <w:name w:val="筛条件表格 Char"/>
    <w:basedOn w:val="Char6"/>
    <w:link w:val="af4"/>
    <w:rsid w:val="001A20A2"/>
    <w:rPr>
      <w:rFonts w:ascii="宋体" w:eastAsia="宋体" w:hAnsi="宋体"/>
      <w:color w:val="000000"/>
      <w:sz w:val="18"/>
      <w:szCs w:val="18"/>
      <w:lang w:val="de-DE" w:eastAsia="ja-JP"/>
    </w:rPr>
  </w:style>
  <w:style w:type="paragraph" w:customStyle="1" w:styleId="BCAuthorAddress">
    <w:name w:val="BC_Author_Address"/>
    <w:basedOn w:val="a"/>
    <w:next w:val="a"/>
    <w:autoRedefine/>
    <w:rsid w:val="001A20A2"/>
    <w:pPr>
      <w:spacing w:after="60"/>
    </w:pPr>
    <w:rPr>
      <w:rFonts w:ascii="Arno Pro" w:eastAsiaTheme="minorEastAsia" w:hAnsi="Arno Pro"/>
      <w:kern w:val="22"/>
      <w:sz w:val="20"/>
      <w:szCs w:val="20"/>
      <w:lang w:val="en-US" w:eastAsia="en-US"/>
    </w:rPr>
  </w:style>
  <w:style w:type="paragraph" w:customStyle="1" w:styleId="af5">
    <w:name w:val="化学转变图"/>
    <w:basedOn w:val="ab"/>
    <w:link w:val="Chard"/>
    <w:qFormat/>
    <w:rsid w:val="001A20A2"/>
    <w:pPr>
      <w:jc w:val="center"/>
    </w:pPr>
    <w:rPr>
      <w:rFonts w:ascii="宋体" w:eastAsiaTheme="minorEastAsia" w:hAnsi="宋体"/>
    </w:rPr>
  </w:style>
  <w:style w:type="character" w:customStyle="1" w:styleId="Chard">
    <w:name w:val="化学转变图 Char"/>
    <w:basedOn w:val="Char4"/>
    <w:link w:val="af5"/>
    <w:rsid w:val="001A20A2"/>
    <w:rPr>
      <w:rFonts w:ascii="宋体" w:eastAsiaTheme="minorEastAsia" w:hAnsi="宋体" w:cstheme="minorHAnsi"/>
      <w:sz w:val="21"/>
      <w:szCs w:val="21"/>
    </w:rPr>
  </w:style>
  <w:style w:type="paragraph" w:customStyle="1" w:styleId="af6">
    <w:name w:val="三级标题"/>
    <w:basedOn w:val="a"/>
    <w:link w:val="Chare"/>
    <w:qFormat/>
    <w:rsid w:val="001A20A2"/>
    <w:pPr>
      <w:jc w:val="both"/>
      <w:outlineLvl w:val="2"/>
    </w:pPr>
    <w:rPr>
      <w:rFonts w:eastAsiaTheme="minorEastAsia" w:cstheme="minorHAnsi"/>
      <w:b/>
      <w:bCs/>
      <w:lang w:val="en-US" w:eastAsia="zh-CN"/>
    </w:rPr>
  </w:style>
  <w:style w:type="character" w:customStyle="1" w:styleId="Chare">
    <w:name w:val="三级标题 Char"/>
    <w:basedOn w:val="a0"/>
    <w:link w:val="af6"/>
    <w:rsid w:val="001A20A2"/>
    <w:rPr>
      <w:rFonts w:eastAsiaTheme="minorEastAsia" w:cstheme="minorHAnsi"/>
      <w:b/>
      <w:bCs/>
      <w:sz w:val="24"/>
      <w:szCs w:val="24"/>
    </w:rPr>
  </w:style>
  <w:style w:type="paragraph" w:styleId="2">
    <w:name w:val="toc 2"/>
    <w:basedOn w:val="a"/>
    <w:next w:val="a"/>
    <w:autoRedefine/>
    <w:uiPriority w:val="39"/>
    <w:unhideWhenUsed/>
    <w:rsid w:val="00242C85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3.bin"/><Relationship Id="rId299" Type="http://schemas.openxmlformats.org/officeDocument/2006/relationships/image" Target="media/image204.emf"/><Relationship Id="rId303" Type="http://schemas.openxmlformats.org/officeDocument/2006/relationships/image" Target="media/image208.emf"/><Relationship Id="rId21" Type="http://schemas.openxmlformats.org/officeDocument/2006/relationships/oleObject" Target="embeddings/oleObject6.bin"/><Relationship Id="rId42" Type="http://schemas.openxmlformats.org/officeDocument/2006/relationships/image" Target="media/image18.emf"/><Relationship Id="rId63" Type="http://schemas.openxmlformats.org/officeDocument/2006/relationships/oleObject" Target="embeddings/oleObject27.bin"/><Relationship Id="rId84" Type="http://schemas.openxmlformats.org/officeDocument/2006/relationships/image" Target="media/image39.emf"/><Relationship Id="rId138" Type="http://schemas.openxmlformats.org/officeDocument/2006/relationships/image" Target="media/image71.emf"/><Relationship Id="rId159" Type="http://schemas.openxmlformats.org/officeDocument/2006/relationships/image" Target="media/image87.emf"/><Relationship Id="rId324" Type="http://schemas.openxmlformats.org/officeDocument/2006/relationships/image" Target="media/image229.emf"/><Relationship Id="rId345" Type="http://schemas.openxmlformats.org/officeDocument/2006/relationships/image" Target="media/image250.emf"/><Relationship Id="rId366" Type="http://schemas.openxmlformats.org/officeDocument/2006/relationships/image" Target="media/image271.emf"/><Relationship Id="rId170" Type="http://schemas.openxmlformats.org/officeDocument/2006/relationships/image" Target="media/image95.emf"/><Relationship Id="rId191" Type="http://schemas.openxmlformats.org/officeDocument/2006/relationships/image" Target="media/image111.emf"/><Relationship Id="rId205" Type="http://schemas.openxmlformats.org/officeDocument/2006/relationships/oleObject" Target="embeddings/oleObject75.bin"/><Relationship Id="rId226" Type="http://schemas.openxmlformats.org/officeDocument/2006/relationships/image" Target="media/image137.emf"/><Relationship Id="rId247" Type="http://schemas.openxmlformats.org/officeDocument/2006/relationships/oleObject" Target="embeddings/oleObject85.bin"/><Relationship Id="rId107" Type="http://schemas.openxmlformats.org/officeDocument/2006/relationships/oleObject" Target="embeddings/oleObject48.bin"/><Relationship Id="rId268" Type="http://schemas.openxmlformats.org/officeDocument/2006/relationships/image" Target="media/image173.emf"/><Relationship Id="rId289" Type="http://schemas.openxmlformats.org/officeDocument/2006/relationships/image" Target="media/image194.emf"/><Relationship Id="rId11" Type="http://schemas.openxmlformats.org/officeDocument/2006/relationships/oleObject" Target="embeddings/oleObject1.bin"/><Relationship Id="rId32" Type="http://schemas.openxmlformats.org/officeDocument/2006/relationships/image" Target="media/image13.emf"/><Relationship Id="rId53" Type="http://schemas.openxmlformats.org/officeDocument/2006/relationships/oleObject" Target="embeddings/oleObject22.bin"/><Relationship Id="rId74" Type="http://schemas.openxmlformats.org/officeDocument/2006/relationships/image" Target="media/image34.png"/><Relationship Id="rId128" Type="http://schemas.openxmlformats.org/officeDocument/2006/relationships/image" Target="media/image64.emf"/><Relationship Id="rId149" Type="http://schemas.openxmlformats.org/officeDocument/2006/relationships/oleObject" Target="embeddings/oleObject61.bin"/><Relationship Id="rId314" Type="http://schemas.openxmlformats.org/officeDocument/2006/relationships/image" Target="media/image219.emf"/><Relationship Id="rId335" Type="http://schemas.openxmlformats.org/officeDocument/2006/relationships/image" Target="media/image240.emf"/><Relationship Id="rId356" Type="http://schemas.openxmlformats.org/officeDocument/2006/relationships/image" Target="media/image261.emf"/><Relationship Id="rId5" Type="http://schemas.openxmlformats.org/officeDocument/2006/relationships/settings" Target="settings.xml"/><Relationship Id="rId95" Type="http://schemas.openxmlformats.org/officeDocument/2006/relationships/oleObject" Target="embeddings/oleObject42.bin"/><Relationship Id="rId160" Type="http://schemas.openxmlformats.org/officeDocument/2006/relationships/image" Target="media/image88.emf"/><Relationship Id="rId181" Type="http://schemas.openxmlformats.org/officeDocument/2006/relationships/oleObject" Target="embeddings/oleObject69.bin"/><Relationship Id="rId216" Type="http://schemas.openxmlformats.org/officeDocument/2006/relationships/image" Target="media/image130.emf"/><Relationship Id="rId237" Type="http://schemas.openxmlformats.org/officeDocument/2006/relationships/image" Target="media/image146.emf"/><Relationship Id="rId258" Type="http://schemas.openxmlformats.org/officeDocument/2006/relationships/image" Target="media/image163.emf"/><Relationship Id="rId279" Type="http://schemas.openxmlformats.org/officeDocument/2006/relationships/image" Target="media/image184.emf"/><Relationship Id="rId22" Type="http://schemas.openxmlformats.org/officeDocument/2006/relationships/image" Target="media/image8.emf"/><Relationship Id="rId43" Type="http://schemas.openxmlformats.org/officeDocument/2006/relationships/oleObject" Target="embeddings/oleObject17.bin"/><Relationship Id="rId64" Type="http://schemas.openxmlformats.org/officeDocument/2006/relationships/image" Target="media/image29.emf"/><Relationship Id="rId118" Type="http://schemas.openxmlformats.org/officeDocument/2006/relationships/image" Target="media/image56.emf"/><Relationship Id="rId139" Type="http://schemas.openxmlformats.org/officeDocument/2006/relationships/image" Target="media/image72.emf"/><Relationship Id="rId290" Type="http://schemas.openxmlformats.org/officeDocument/2006/relationships/image" Target="media/image195.emf"/><Relationship Id="rId304" Type="http://schemas.openxmlformats.org/officeDocument/2006/relationships/image" Target="media/image209.emf"/><Relationship Id="rId325" Type="http://schemas.openxmlformats.org/officeDocument/2006/relationships/image" Target="media/image230.emf"/><Relationship Id="rId346" Type="http://schemas.openxmlformats.org/officeDocument/2006/relationships/image" Target="media/image251.emf"/><Relationship Id="rId367" Type="http://schemas.openxmlformats.org/officeDocument/2006/relationships/image" Target="media/image272.emf"/><Relationship Id="rId85" Type="http://schemas.openxmlformats.org/officeDocument/2006/relationships/oleObject" Target="embeddings/oleObject37.bin"/><Relationship Id="rId150" Type="http://schemas.openxmlformats.org/officeDocument/2006/relationships/image" Target="media/image80.emf"/><Relationship Id="rId171" Type="http://schemas.openxmlformats.org/officeDocument/2006/relationships/image" Target="media/image96.emf"/><Relationship Id="rId192" Type="http://schemas.openxmlformats.org/officeDocument/2006/relationships/image" Target="media/image112.emf"/><Relationship Id="rId206" Type="http://schemas.openxmlformats.org/officeDocument/2006/relationships/image" Target="media/image122.emf"/><Relationship Id="rId227" Type="http://schemas.openxmlformats.org/officeDocument/2006/relationships/image" Target="media/image138.emf"/><Relationship Id="rId248" Type="http://schemas.openxmlformats.org/officeDocument/2006/relationships/image" Target="media/image154.emf"/><Relationship Id="rId269" Type="http://schemas.openxmlformats.org/officeDocument/2006/relationships/image" Target="media/image174.emf"/><Relationship Id="rId12" Type="http://schemas.openxmlformats.org/officeDocument/2006/relationships/image" Target="media/image3.emf"/><Relationship Id="rId33" Type="http://schemas.openxmlformats.org/officeDocument/2006/relationships/oleObject" Target="embeddings/oleObject12.bin"/><Relationship Id="rId108" Type="http://schemas.openxmlformats.org/officeDocument/2006/relationships/image" Target="media/image51.emf"/><Relationship Id="rId129" Type="http://schemas.openxmlformats.org/officeDocument/2006/relationships/oleObject" Target="embeddings/oleObject56.bin"/><Relationship Id="rId280" Type="http://schemas.openxmlformats.org/officeDocument/2006/relationships/image" Target="media/image185.emf"/><Relationship Id="rId315" Type="http://schemas.openxmlformats.org/officeDocument/2006/relationships/image" Target="media/image220.emf"/><Relationship Id="rId336" Type="http://schemas.openxmlformats.org/officeDocument/2006/relationships/image" Target="media/image241.emf"/><Relationship Id="rId357" Type="http://schemas.openxmlformats.org/officeDocument/2006/relationships/image" Target="media/image262.emf"/><Relationship Id="rId54" Type="http://schemas.openxmlformats.org/officeDocument/2006/relationships/image" Target="media/image24.emf"/><Relationship Id="rId75" Type="http://schemas.openxmlformats.org/officeDocument/2006/relationships/hyperlink" Target="https://www.ccdc.cam.ac.uk/structures/." TargetMode="External"/><Relationship Id="rId96" Type="http://schemas.openxmlformats.org/officeDocument/2006/relationships/image" Target="media/image45.emf"/><Relationship Id="rId140" Type="http://schemas.openxmlformats.org/officeDocument/2006/relationships/image" Target="media/image73.emf"/><Relationship Id="rId161" Type="http://schemas.openxmlformats.org/officeDocument/2006/relationships/oleObject" Target="embeddings/oleObject64.bin"/><Relationship Id="rId182" Type="http://schemas.openxmlformats.org/officeDocument/2006/relationships/image" Target="media/image104.emf"/><Relationship Id="rId217" Type="http://schemas.openxmlformats.org/officeDocument/2006/relationships/oleObject" Target="embeddings/oleObject78.bin"/><Relationship Id="rId6" Type="http://schemas.openxmlformats.org/officeDocument/2006/relationships/webSettings" Target="webSettings.xml"/><Relationship Id="rId238" Type="http://schemas.openxmlformats.org/officeDocument/2006/relationships/image" Target="media/image147.emf"/><Relationship Id="rId259" Type="http://schemas.openxmlformats.org/officeDocument/2006/relationships/image" Target="media/image164.emf"/><Relationship Id="rId23" Type="http://schemas.openxmlformats.org/officeDocument/2006/relationships/oleObject" Target="embeddings/oleObject7.bin"/><Relationship Id="rId119" Type="http://schemas.openxmlformats.org/officeDocument/2006/relationships/image" Target="media/image57.emf"/><Relationship Id="rId270" Type="http://schemas.openxmlformats.org/officeDocument/2006/relationships/image" Target="media/image175.emf"/><Relationship Id="rId291" Type="http://schemas.openxmlformats.org/officeDocument/2006/relationships/image" Target="media/image196.emf"/><Relationship Id="rId305" Type="http://schemas.openxmlformats.org/officeDocument/2006/relationships/image" Target="media/image210.emf"/><Relationship Id="rId326" Type="http://schemas.openxmlformats.org/officeDocument/2006/relationships/image" Target="media/image231.emf"/><Relationship Id="rId347" Type="http://schemas.openxmlformats.org/officeDocument/2006/relationships/image" Target="media/image252.emf"/><Relationship Id="rId44" Type="http://schemas.openxmlformats.org/officeDocument/2006/relationships/image" Target="media/image19.emf"/><Relationship Id="rId65" Type="http://schemas.openxmlformats.org/officeDocument/2006/relationships/oleObject" Target="embeddings/oleObject28.bin"/><Relationship Id="rId86" Type="http://schemas.openxmlformats.org/officeDocument/2006/relationships/image" Target="media/image40.emf"/><Relationship Id="rId130" Type="http://schemas.openxmlformats.org/officeDocument/2006/relationships/image" Target="media/image65.emf"/><Relationship Id="rId151" Type="http://schemas.openxmlformats.org/officeDocument/2006/relationships/image" Target="media/image81.emf"/><Relationship Id="rId368" Type="http://schemas.openxmlformats.org/officeDocument/2006/relationships/image" Target="media/image273.emf"/><Relationship Id="rId172" Type="http://schemas.openxmlformats.org/officeDocument/2006/relationships/image" Target="media/image97.emf"/><Relationship Id="rId193" Type="http://schemas.openxmlformats.org/officeDocument/2006/relationships/oleObject" Target="embeddings/oleObject72.bin"/><Relationship Id="rId207" Type="http://schemas.openxmlformats.org/officeDocument/2006/relationships/image" Target="media/image123.emf"/><Relationship Id="rId228" Type="http://schemas.openxmlformats.org/officeDocument/2006/relationships/image" Target="media/image139.emf"/><Relationship Id="rId249" Type="http://schemas.openxmlformats.org/officeDocument/2006/relationships/image" Target="media/image155.emf"/><Relationship Id="rId13" Type="http://schemas.openxmlformats.org/officeDocument/2006/relationships/oleObject" Target="embeddings/oleObject2.bin"/><Relationship Id="rId109" Type="http://schemas.openxmlformats.org/officeDocument/2006/relationships/oleObject" Target="embeddings/oleObject49.bin"/><Relationship Id="rId260" Type="http://schemas.openxmlformats.org/officeDocument/2006/relationships/image" Target="media/image165.emf"/><Relationship Id="rId281" Type="http://schemas.openxmlformats.org/officeDocument/2006/relationships/image" Target="media/image186.emf"/><Relationship Id="rId316" Type="http://schemas.openxmlformats.org/officeDocument/2006/relationships/image" Target="media/image221.emf"/><Relationship Id="rId337" Type="http://schemas.openxmlformats.org/officeDocument/2006/relationships/image" Target="media/image242.emf"/><Relationship Id="rId34" Type="http://schemas.openxmlformats.org/officeDocument/2006/relationships/image" Target="media/image14.emf"/><Relationship Id="rId55" Type="http://schemas.openxmlformats.org/officeDocument/2006/relationships/oleObject" Target="embeddings/oleObject23.bin"/><Relationship Id="rId76" Type="http://schemas.openxmlformats.org/officeDocument/2006/relationships/image" Target="media/image35.emf"/><Relationship Id="rId97" Type="http://schemas.openxmlformats.org/officeDocument/2006/relationships/oleObject" Target="embeddings/oleObject43.bin"/><Relationship Id="rId120" Type="http://schemas.openxmlformats.org/officeDocument/2006/relationships/image" Target="media/image58.emf"/><Relationship Id="rId141" Type="http://schemas.openxmlformats.org/officeDocument/2006/relationships/oleObject" Target="embeddings/oleObject59.bin"/><Relationship Id="rId358" Type="http://schemas.openxmlformats.org/officeDocument/2006/relationships/image" Target="media/image263.emf"/><Relationship Id="rId7" Type="http://schemas.openxmlformats.org/officeDocument/2006/relationships/footnotes" Target="footnotes.xml"/><Relationship Id="rId162" Type="http://schemas.openxmlformats.org/officeDocument/2006/relationships/image" Target="media/image89.emf"/><Relationship Id="rId183" Type="http://schemas.openxmlformats.org/officeDocument/2006/relationships/image" Target="media/image105.emf"/><Relationship Id="rId218" Type="http://schemas.openxmlformats.org/officeDocument/2006/relationships/image" Target="media/image131.emf"/><Relationship Id="rId239" Type="http://schemas.openxmlformats.org/officeDocument/2006/relationships/oleObject" Target="embeddings/oleObject83.bin"/><Relationship Id="rId250" Type="http://schemas.openxmlformats.org/officeDocument/2006/relationships/image" Target="media/image156.emf"/><Relationship Id="rId271" Type="http://schemas.openxmlformats.org/officeDocument/2006/relationships/image" Target="media/image176.emf"/><Relationship Id="rId292" Type="http://schemas.openxmlformats.org/officeDocument/2006/relationships/image" Target="media/image197.emf"/><Relationship Id="rId306" Type="http://schemas.openxmlformats.org/officeDocument/2006/relationships/image" Target="media/image211.emf"/><Relationship Id="rId24" Type="http://schemas.openxmlformats.org/officeDocument/2006/relationships/image" Target="media/image9.emf"/><Relationship Id="rId45" Type="http://schemas.openxmlformats.org/officeDocument/2006/relationships/oleObject" Target="embeddings/oleObject18.bin"/><Relationship Id="rId66" Type="http://schemas.openxmlformats.org/officeDocument/2006/relationships/image" Target="media/image30.emf"/><Relationship Id="rId87" Type="http://schemas.openxmlformats.org/officeDocument/2006/relationships/oleObject" Target="embeddings/oleObject38.bin"/><Relationship Id="rId110" Type="http://schemas.openxmlformats.org/officeDocument/2006/relationships/image" Target="media/image52.emf"/><Relationship Id="rId131" Type="http://schemas.openxmlformats.org/officeDocument/2006/relationships/image" Target="media/image66.emf"/><Relationship Id="rId327" Type="http://schemas.openxmlformats.org/officeDocument/2006/relationships/image" Target="media/image232.emf"/><Relationship Id="rId348" Type="http://schemas.openxmlformats.org/officeDocument/2006/relationships/image" Target="media/image253.emf"/><Relationship Id="rId369" Type="http://schemas.openxmlformats.org/officeDocument/2006/relationships/image" Target="media/image274.emf"/><Relationship Id="rId152" Type="http://schemas.openxmlformats.org/officeDocument/2006/relationships/image" Target="media/image82.emf"/><Relationship Id="rId173" Type="http://schemas.openxmlformats.org/officeDocument/2006/relationships/oleObject" Target="embeddings/oleObject67.bin"/><Relationship Id="rId194" Type="http://schemas.openxmlformats.org/officeDocument/2006/relationships/image" Target="media/image113.emf"/><Relationship Id="rId208" Type="http://schemas.openxmlformats.org/officeDocument/2006/relationships/image" Target="media/image124.emf"/><Relationship Id="rId229" Type="http://schemas.openxmlformats.org/officeDocument/2006/relationships/image" Target="media/image140.emf"/><Relationship Id="rId240" Type="http://schemas.openxmlformats.org/officeDocument/2006/relationships/image" Target="media/image148.emf"/><Relationship Id="rId261" Type="http://schemas.openxmlformats.org/officeDocument/2006/relationships/image" Target="media/image166.emf"/><Relationship Id="rId14" Type="http://schemas.openxmlformats.org/officeDocument/2006/relationships/image" Target="media/image4.emf"/><Relationship Id="rId35" Type="http://schemas.openxmlformats.org/officeDocument/2006/relationships/oleObject" Target="embeddings/oleObject13.bin"/><Relationship Id="rId56" Type="http://schemas.openxmlformats.org/officeDocument/2006/relationships/image" Target="media/image25.emf"/><Relationship Id="rId77" Type="http://schemas.openxmlformats.org/officeDocument/2006/relationships/oleObject" Target="embeddings/oleObject33.bin"/><Relationship Id="rId100" Type="http://schemas.openxmlformats.org/officeDocument/2006/relationships/image" Target="media/image47.emf"/><Relationship Id="rId282" Type="http://schemas.openxmlformats.org/officeDocument/2006/relationships/image" Target="media/image187.emf"/><Relationship Id="rId317" Type="http://schemas.openxmlformats.org/officeDocument/2006/relationships/image" Target="media/image222.emf"/><Relationship Id="rId338" Type="http://schemas.openxmlformats.org/officeDocument/2006/relationships/image" Target="media/image243.emf"/><Relationship Id="rId359" Type="http://schemas.openxmlformats.org/officeDocument/2006/relationships/image" Target="media/image264.emf"/><Relationship Id="rId8" Type="http://schemas.openxmlformats.org/officeDocument/2006/relationships/endnotes" Target="endnotes.xml"/><Relationship Id="rId98" Type="http://schemas.openxmlformats.org/officeDocument/2006/relationships/image" Target="media/image46.emf"/><Relationship Id="rId121" Type="http://schemas.openxmlformats.org/officeDocument/2006/relationships/oleObject" Target="embeddings/oleObject54.bin"/><Relationship Id="rId142" Type="http://schemas.openxmlformats.org/officeDocument/2006/relationships/image" Target="media/image74.emf"/><Relationship Id="rId163" Type="http://schemas.openxmlformats.org/officeDocument/2006/relationships/image" Target="media/image90.emf"/><Relationship Id="rId184" Type="http://schemas.openxmlformats.org/officeDocument/2006/relationships/image" Target="media/image106.emf"/><Relationship Id="rId219" Type="http://schemas.openxmlformats.org/officeDocument/2006/relationships/image" Target="media/image132.emf"/><Relationship Id="rId370" Type="http://schemas.openxmlformats.org/officeDocument/2006/relationships/image" Target="media/image275.emf"/><Relationship Id="rId230" Type="http://schemas.openxmlformats.org/officeDocument/2006/relationships/image" Target="media/image141.emf"/><Relationship Id="rId251" Type="http://schemas.openxmlformats.org/officeDocument/2006/relationships/oleObject" Target="embeddings/oleObject86.bin"/><Relationship Id="rId25" Type="http://schemas.openxmlformats.org/officeDocument/2006/relationships/oleObject" Target="embeddings/oleObject8.bin"/><Relationship Id="rId46" Type="http://schemas.openxmlformats.org/officeDocument/2006/relationships/image" Target="media/image20.emf"/><Relationship Id="rId67" Type="http://schemas.openxmlformats.org/officeDocument/2006/relationships/oleObject" Target="embeddings/oleObject29.bin"/><Relationship Id="rId272" Type="http://schemas.openxmlformats.org/officeDocument/2006/relationships/image" Target="media/image177.emf"/><Relationship Id="rId293" Type="http://schemas.openxmlformats.org/officeDocument/2006/relationships/image" Target="media/image198.emf"/><Relationship Id="rId307" Type="http://schemas.openxmlformats.org/officeDocument/2006/relationships/image" Target="media/image212.emf"/><Relationship Id="rId328" Type="http://schemas.openxmlformats.org/officeDocument/2006/relationships/image" Target="media/image233.emf"/><Relationship Id="rId349" Type="http://schemas.openxmlformats.org/officeDocument/2006/relationships/image" Target="media/image254.emf"/><Relationship Id="rId88" Type="http://schemas.openxmlformats.org/officeDocument/2006/relationships/image" Target="media/image41.emf"/><Relationship Id="rId111" Type="http://schemas.openxmlformats.org/officeDocument/2006/relationships/oleObject" Target="embeddings/oleObject50.bin"/><Relationship Id="rId132" Type="http://schemas.openxmlformats.org/officeDocument/2006/relationships/image" Target="media/image67.emf"/><Relationship Id="rId153" Type="http://schemas.openxmlformats.org/officeDocument/2006/relationships/oleObject" Target="embeddings/oleObject62.bin"/><Relationship Id="rId174" Type="http://schemas.openxmlformats.org/officeDocument/2006/relationships/image" Target="media/image98.emf"/><Relationship Id="rId195" Type="http://schemas.openxmlformats.org/officeDocument/2006/relationships/image" Target="media/image114.emf"/><Relationship Id="rId209" Type="http://schemas.openxmlformats.org/officeDocument/2006/relationships/oleObject" Target="embeddings/oleObject76.bin"/><Relationship Id="rId360" Type="http://schemas.openxmlformats.org/officeDocument/2006/relationships/image" Target="media/image265.emf"/><Relationship Id="rId220" Type="http://schemas.openxmlformats.org/officeDocument/2006/relationships/image" Target="media/image133.emf"/><Relationship Id="rId241" Type="http://schemas.openxmlformats.org/officeDocument/2006/relationships/image" Target="media/image149.emf"/><Relationship Id="rId15" Type="http://schemas.openxmlformats.org/officeDocument/2006/relationships/oleObject" Target="embeddings/oleObject3.bin"/><Relationship Id="rId36" Type="http://schemas.openxmlformats.org/officeDocument/2006/relationships/image" Target="media/image15.emf"/><Relationship Id="rId57" Type="http://schemas.openxmlformats.org/officeDocument/2006/relationships/oleObject" Target="embeddings/oleObject24.bin"/><Relationship Id="rId262" Type="http://schemas.openxmlformats.org/officeDocument/2006/relationships/image" Target="media/image167.emf"/><Relationship Id="rId283" Type="http://schemas.openxmlformats.org/officeDocument/2006/relationships/image" Target="media/image188.emf"/><Relationship Id="rId318" Type="http://schemas.openxmlformats.org/officeDocument/2006/relationships/image" Target="media/image223.emf"/><Relationship Id="rId339" Type="http://schemas.openxmlformats.org/officeDocument/2006/relationships/image" Target="media/image244.emf"/><Relationship Id="rId78" Type="http://schemas.openxmlformats.org/officeDocument/2006/relationships/image" Target="media/image36.emf"/><Relationship Id="rId99" Type="http://schemas.openxmlformats.org/officeDocument/2006/relationships/oleObject" Target="embeddings/oleObject44.bin"/><Relationship Id="rId101" Type="http://schemas.openxmlformats.org/officeDocument/2006/relationships/oleObject" Target="embeddings/oleObject45.bin"/><Relationship Id="rId122" Type="http://schemas.openxmlformats.org/officeDocument/2006/relationships/image" Target="media/image59.emf"/><Relationship Id="rId143" Type="http://schemas.openxmlformats.org/officeDocument/2006/relationships/image" Target="media/image75.emf"/><Relationship Id="rId164" Type="http://schemas.openxmlformats.org/officeDocument/2006/relationships/image" Target="media/image91.emf"/><Relationship Id="rId185" Type="http://schemas.openxmlformats.org/officeDocument/2006/relationships/oleObject" Target="embeddings/oleObject70.bin"/><Relationship Id="rId350" Type="http://schemas.openxmlformats.org/officeDocument/2006/relationships/image" Target="media/image255.emf"/><Relationship Id="rId371" Type="http://schemas.openxmlformats.org/officeDocument/2006/relationships/image" Target="media/image276.emf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80" Type="http://schemas.openxmlformats.org/officeDocument/2006/relationships/image" Target="media/image103.emf"/><Relationship Id="rId210" Type="http://schemas.openxmlformats.org/officeDocument/2006/relationships/image" Target="media/image125.emf"/><Relationship Id="rId215" Type="http://schemas.openxmlformats.org/officeDocument/2006/relationships/image" Target="media/image129.emf"/><Relationship Id="rId236" Type="http://schemas.openxmlformats.org/officeDocument/2006/relationships/image" Target="media/image145.emf"/><Relationship Id="rId257" Type="http://schemas.openxmlformats.org/officeDocument/2006/relationships/image" Target="media/image162.emf"/><Relationship Id="rId278" Type="http://schemas.openxmlformats.org/officeDocument/2006/relationships/image" Target="media/image183.emf"/><Relationship Id="rId26" Type="http://schemas.openxmlformats.org/officeDocument/2006/relationships/image" Target="media/image10.emf"/><Relationship Id="rId231" Type="http://schemas.openxmlformats.org/officeDocument/2006/relationships/oleObject" Target="embeddings/oleObject81.bin"/><Relationship Id="rId252" Type="http://schemas.openxmlformats.org/officeDocument/2006/relationships/image" Target="media/image157.emf"/><Relationship Id="rId273" Type="http://schemas.openxmlformats.org/officeDocument/2006/relationships/image" Target="media/image178.emf"/><Relationship Id="rId294" Type="http://schemas.openxmlformats.org/officeDocument/2006/relationships/image" Target="media/image199.emf"/><Relationship Id="rId308" Type="http://schemas.openxmlformats.org/officeDocument/2006/relationships/image" Target="media/image213.emf"/><Relationship Id="rId329" Type="http://schemas.openxmlformats.org/officeDocument/2006/relationships/image" Target="media/image234.emf"/><Relationship Id="rId47" Type="http://schemas.openxmlformats.org/officeDocument/2006/relationships/oleObject" Target="embeddings/oleObject19.bin"/><Relationship Id="rId68" Type="http://schemas.openxmlformats.org/officeDocument/2006/relationships/image" Target="media/image31.emf"/><Relationship Id="rId89" Type="http://schemas.openxmlformats.org/officeDocument/2006/relationships/oleObject" Target="embeddings/oleObject39.bin"/><Relationship Id="rId112" Type="http://schemas.openxmlformats.org/officeDocument/2006/relationships/image" Target="media/image53.emf"/><Relationship Id="rId133" Type="http://schemas.openxmlformats.org/officeDocument/2006/relationships/oleObject" Target="embeddings/oleObject57.bin"/><Relationship Id="rId154" Type="http://schemas.openxmlformats.org/officeDocument/2006/relationships/image" Target="media/image83.emf"/><Relationship Id="rId175" Type="http://schemas.openxmlformats.org/officeDocument/2006/relationships/image" Target="media/image99.emf"/><Relationship Id="rId340" Type="http://schemas.openxmlformats.org/officeDocument/2006/relationships/image" Target="media/image245.emf"/><Relationship Id="rId361" Type="http://schemas.openxmlformats.org/officeDocument/2006/relationships/image" Target="media/image266.emf"/><Relationship Id="rId196" Type="http://schemas.openxmlformats.org/officeDocument/2006/relationships/image" Target="media/image115.emf"/><Relationship Id="rId200" Type="http://schemas.openxmlformats.org/officeDocument/2006/relationships/image" Target="media/image118.emf"/><Relationship Id="rId16" Type="http://schemas.openxmlformats.org/officeDocument/2006/relationships/image" Target="media/image5.emf"/><Relationship Id="rId221" Type="http://schemas.openxmlformats.org/officeDocument/2006/relationships/oleObject" Target="embeddings/oleObject79.bin"/><Relationship Id="rId242" Type="http://schemas.openxmlformats.org/officeDocument/2006/relationships/image" Target="media/image150.emf"/><Relationship Id="rId263" Type="http://schemas.openxmlformats.org/officeDocument/2006/relationships/image" Target="media/image168.emf"/><Relationship Id="rId284" Type="http://schemas.openxmlformats.org/officeDocument/2006/relationships/image" Target="media/image189.emf"/><Relationship Id="rId319" Type="http://schemas.openxmlformats.org/officeDocument/2006/relationships/image" Target="media/image224.emf"/><Relationship Id="rId37" Type="http://schemas.openxmlformats.org/officeDocument/2006/relationships/oleObject" Target="embeddings/oleObject14.bin"/><Relationship Id="rId58" Type="http://schemas.openxmlformats.org/officeDocument/2006/relationships/image" Target="media/image26.emf"/><Relationship Id="rId79" Type="http://schemas.openxmlformats.org/officeDocument/2006/relationships/oleObject" Target="embeddings/oleObject34.bin"/><Relationship Id="rId102" Type="http://schemas.openxmlformats.org/officeDocument/2006/relationships/image" Target="media/image48.emf"/><Relationship Id="rId123" Type="http://schemas.openxmlformats.org/officeDocument/2006/relationships/image" Target="media/image60.emf"/><Relationship Id="rId144" Type="http://schemas.openxmlformats.org/officeDocument/2006/relationships/image" Target="media/image76.emf"/><Relationship Id="rId330" Type="http://schemas.openxmlformats.org/officeDocument/2006/relationships/image" Target="media/image235.emf"/><Relationship Id="rId90" Type="http://schemas.openxmlformats.org/officeDocument/2006/relationships/image" Target="media/image42.emf"/><Relationship Id="rId165" Type="http://schemas.openxmlformats.org/officeDocument/2006/relationships/oleObject" Target="embeddings/oleObject65.bin"/><Relationship Id="rId186" Type="http://schemas.openxmlformats.org/officeDocument/2006/relationships/image" Target="media/image107.emf"/><Relationship Id="rId351" Type="http://schemas.openxmlformats.org/officeDocument/2006/relationships/image" Target="media/image256.emf"/><Relationship Id="rId372" Type="http://schemas.openxmlformats.org/officeDocument/2006/relationships/fontTable" Target="fontTable.xml"/><Relationship Id="rId211" Type="http://schemas.openxmlformats.org/officeDocument/2006/relationships/image" Target="media/image126.emf"/><Relationship Id="rId232" Type="http://schemas.openxmlformats.org/officeDocument/2006/relationships/image" Target="media/image142.emf"/><Relationship Id="rId253" Type="http://schemas.openxmlformats.org/officeDocument/2006/relationships/image" Target="media/image158.emf"/><Relationship Id="rId274" Type="http://schemas.openxmlformats.org/officeDocument/2006/relationships/image" Target="media/image179.emf"/><Relationship Id="rId295" Type="http://schemas.openxmlformats.org/officeDocument/2006/relationships/image" Target="media/image200.emf"/><Relationship Id="rId309" Type="http://schemas.openxmlformats.org/officeDocument/2006/relationships/image" Target="media/image214.emf"/><Relationship Id="rId27" Type="http://schemas.openxmlformats.org/officeDocument/2006/relationships/oleObject" Target="embeddings/oleObject9.bin"/><Relationship Id="rId48" Type="http://schemas.openxmlformats.org/officeDocument/2006/relationships/image" Target="media/image21.emf"/><Relationship Id="rId69" Type="http://schemas.openxmlformats.org/officeDocument/2006/relationships/oleObject" Target="embeddings/oleObject30.bin"/><Relationship Id="rId113" Type="http://schemas.openxmlformats.org/officeDocument/2006/relationships/oleObject" Target="embeddings/oleObject51.bin"/><Relationship Id="rId134" Type="http://schemas.openxmlformats.org/officeDocument/2006/relationships/image" Target="media/image68.emf"/><Relationship Id="rId320" Type="http://schemas.openxmlformats.org/officeDocument/2006/relationships/image" Target="media/image225.emf"/><Relationship Id="rId80" Type="http://schemas.openxmlformats.org/officeDocument/2006/relationships/image" Target="media/image37.emf"/><Relationship Id="rId155" Type="http://schemas.openxmlformats.org/officeDocument/2006/relationships/image" Target="media/image84.emf"/><Relationship Id="rId176" Type="http://schemas.openxmlformats.org/officeDocument/2006/relationships/image" Target="media/image100.emf"/><Relationship Id="rId197" Type="http://schemas.openxmlformats.org/officeDocument/2006/relationships/oleObject" Target="embeddings/oleObject73.bin"/><Relationship Id="rId341" Type="http://schemas.openxmlformats.org/officeDocument/2006/relationships/image" Target="media/image246.emf"/><Relationship Id="rId362" Type="http://schemas.openxmlformats.org/officeDocument/2006/relationships/image" Target="media/image267.emf"/><Relationship Id="rId201" Type="http://schemas.openxmlformats.org/officeDocument/2006/relationships/oleObject" Target="embeddings/oleObject74.bin"/><Relationship Id="rId222" Type="http://schemas.openxmlformats.org/officeDocument/2006/relationships/image" Target="media/image134.emf"/><Relationship Id="rId243" Type="http://schemas.openxmlformats.org/officeDocument/2006/relationships/oleObject" Target="embeddings/oleObject84.bin"/><Relationship Id="rId264" Type="http://schemas.openxmlformats.org/officeDocument/2006/relationships/image" Target="media/image169.emf"/><Relationship Id="rId285" Type="http://schemas.openxmlformats.org/officeDocument/2006/relationships/image" Target="media/image190.emf"/><Relationship Id="rId17" Type="http://schemas.openxmlformats.org/officeDocument/2006/relationships/oleObject" Target="embeddings/oleObject4.bin"/><Relationship Id="rId38" Type="http://schemas.openxmlformats.org/officeDocument/2006/relationships/image" Target="media/image16.emf"/><Relationship Id="rId59" Type="http://schemas.openxmlformats.org/officeDocument/2006/relationships/oleObject" Target="embeddings/oleObject25.bin"/><Relationship Id="rId103" Type="http://schemas.openxmlformats.org/officeDocument/2006/relationships/oleObject" Target="embeddings/oleObject46.bin"/><Relationship Id="rId124" Type="http://schemas.openxmlformats.org/officeDocument/2006/relationships/image" Target="media/image61.emf"/><Relationship Id="rId310" Type="http://schemas.openxmlformats.org/officeDocument/2006/relationships/image" Target="media/image215.emf"/><Relationship Id="rId70" Type="http://schemas.openxmlformats.org/officeDocument/2006/relationships/image" Target="media/image32.emf"/><Relationship Id="rId91" Type="http://schemas.openxmlformats.org/officeDocument/2006/relationships/oleObject" Target="embeddings/oleObject40.bin"/><Relationship Id="rId145" Type="http://schemas.openxmlformats.org/officeDocument/2006/relationships/oleObject" Target="embeddings/oleObject60.bin"/><Relationship Id="rId166" Type="http://schemas.openxmlformats.org/officeDocument/2006/relationships/image" Target="media/image92.emf"/><Relationship Id="rId187" Type="http://schemas.openxmlformats.org/officeDocument/2006/relationships/image" Target="media/image108.emf"/><Relationship Id="rId331" Type="http://schemas.openxmlformats.org/officeDocument/2006/relationships/image" Target="media/image236.emf"/><Relationship Id="rId352" Type="http://schemas.openxmlformats.org/officeDocument/2006/relationships/image" Target="media/image257.emf"/><Relationship Id="rId373" Type="http://schemas.openxmlformats.org/officeDocument/2006/relationships/theme" Target="theme/theme1.xml"/><Relationship Id="rId1" Type="http://schemas.openxmlformats.org/officeDocument/2006/relationships/customXml" Target="../customXml/item1.xml"/><Relationship Id="rId212" Type="http://schemas.openxmlformats.org/officeDocument/2006/relationships/image" Target="media/image127.emf"/><Relationship Id="rId233" Type="http://schemas.openxmlformats.org/officeDocument/2006/relationships/image" Target="media/image143.emf"/><Relationship Id="rId254" Type="http://schemas.openxmlformats.org/officeDocument/2006/relationships/image" Target="media/image159.emf"/><Relationship Id="rId28" Type="http://schemas.openxmlformats.org/officeDocument/2006/relationships/image" Target="media/image11.emf"/><Relationship Id="rId49" Type="http://schemas.openxmlformats.org/officeDocument/2006/relationships/oleObject" Target="embeddings/oleObject20.bin"/><Relationship Id="rId114" Type="http://schemas.openxmlformats.org/officeDocument/2006/relationships/image" Target="media/image54.emf"/><Relationship Id="rId275" Type="http://schemas.openxmlformats.org/officeDocument/2006/relationships/image" Target="media/image180.emf"/><Relationship Id="rId296" Type="http://schemas.openxmlformats.org/officeDocument/2006/relationships/image" Target="media/image201.emf"/><Relationship Id="rId300" Type="http://schemas.openxmlformats.org/officeDocument/2006/relationships/image" Target="media/image205.emf"/><Relationship Id="rId60" Type="http://schemas.openxmlformats.org/officeDocument/2006/relationships/image" Target="media/image27.emf"/><Relationship Id="rId81" Type="http://schemas.openxmlformats.org/officeDocument/2006/relationships/oleObject" Target="embeddings/oleObject35.bin"/><Relationship Id="rId135" Type="http://schemas.openxmlformats.org/officeDocument/2006/relationships/image" Target="media/image69.emf"/><Relationship Id="rId156" Type="http://schemas.openxmlformats.org/officeDocument/2006/relationships/image" Target="media/image85.emf"/><Relationship Id="rId177" Type="http://schemas.openxmlformats.org/officeDocument/2006/relationships/oleObject" Target="embeddings/oleObject68.bin"/><Relationship Id="rId198" Type="http://schemas.openxmlformats.org/officeDocument/2006/relationships/image" Target="media/image116.emf"/><Relationship Id="rId321" Type="http://schemas.openxmlformats.org/officeDocument/2006/relationships/image" Target="media/image226.emf"/><Relationship Id="rId342" Type="http://schemas.openxmlformats.org/officeDocument/2006/relationships/image" Target="media/image247.emf"/><Relationship Id="rId363" Type="http://schemas.openxmlformats.org/officeDocument/2006/relationships/image" Target="media/image268.emf"/><Relationship Id="rId202" Type="http://schemas.openxmlformats.org/officeDocument/2006/relationships/image" Target="media/image119.emf"/><Relationship Id="rId223" Type="http://schemas.openxmlformats.org/officeDocument/2006/relationships/image" Target="media/image135.emf"/><Relationship Id="rId244" Type="http://schemas.openxmlformats.org/officeDocument/2006/relationships/image" Target="media/image151.emf"/><Relationship Id="rId18" Type="http://schemas.openxmlformats.org/officeDocument/2006/relationships/image" Target="media/image6.emf"/><Relationship Id="rId39" Type="http://schemas.openxmlformats.org/officeDocument/2006/relationships/oleObject" Target="embeddings/oleObject15.bin"/><Relationship Id="rId265" Type="http://schemas.openxmlformats.org/officeDocument/2006/relationships/image" Target="media/image170.emf"/><Relationship Id="rId286" Type="http://schemas.openxmlformats.org/officeDocument/2006/relationships/image" Target="media/image191.emf"/><Relationship Id="rId50" Type="http://schemas.openxmlformats.org/officeDocument/2006/relationships/image" Target="media/image22.emf"/><Relationship Id="rId104" Type="http://schemas.openxmlformats.org/officeDocument/2006/relationships/image" Target="media/image49.emf"/><Relationship Id="rId125" Type="http://schemas.openxmlformats.org/officeDocument/2006/relationships/oleObject" Target="embeddings/oleObject55.bin"/><Relationship Id="rId146" Type="http://schemas.openxmlformats.org/officeDocument/2006/relationships/image" Target="media/image77.emf"/><Relationship Id="rId167" Type="http://schemas.openxmlformats.org/officeDocument/2006/relationships/image" Target="media/image93.emf"/><Relationship Id="rId188" Type="http://schemas.openxmlformats.org/officeDocument/2006/relationships/image" Target="media/image109.emf"/><Relationship Id="rId311" Type="http://schemas.openxmlformats.org/officeDocument/2006/relationships/image" Target="media/image216.emf"/><Relationship Id="rId332" Type="http://schemas.openxmlformats.org/officeDocument/2006/relationships/image" Target="media/image237.emf"/><Relationship Id="rId353" Type="http://schemas.openxmlformats.org/officeDocument/2006/relationships/image" Target="media/image258.emf"/><Relationship Id="rId71" Type="http://schemas.openxmlformats.org/officeDocument/2006/relationships/oleObject" Target="embeddings/oleObject31.bin"/><Relationship Id="rId92" Type="http://schemas.openxmlformats.org/officeDocument/2006/relationships/image" Target="media/image43.emf"/><Relationship Id="rId213" Type="http://schemas.openxmlformats.org/officeDocument/2006/relationships/oleObject" Target="embeddings/oleObject77.bin"/><Relationship Id="rId234" Type="http://schemas.openxmlformats.org/officeDocument/2006/relationships/image" Target="media/image144.emf"/><Relationship Id="rId2" Type="http://schemas.openxmlformats.org/officeDocument/2006/relationships/numbering" Target="numbering.xml"/><Relationship Id="rId29" Type="http://schemas.openxmlformats.org/officeDocument/2006/relationships/oleObject" Target="embeddings/oleObject10.bin"/><Relationship Id="rId255" Type="http://schemas.openxmlformats.org/officeDocument/2006/relationships/image" Target="media/image160.emf"/><Relationship Id="rId276" Type="http://schemas.openxmlformats.org/officeDocument/2006/relationships/image" Target="media/image181.emf"/><Relationship Id="rId297" Type="http://schemas.openxmlformats.org/officeDocument/2006/relationships/image" Target="media/image202.emf"/><Relationship Id="rId40" Type="http://schemas.openxmlformats.org/officeDocument/2006/relationships/image" Target="media/image17.emf"/><Relationship Id="rId115" Type="http://schemas.openxmlformats.org/officeDocument/2006/relationships/oleObject" Target="embeddings/oleObject52.bin"/><Relationship Id="rId136" Type="http://schemas.openxmlformats.org/officeDocument/2006/relationships/image" Target="media/image70.emf"/><Relationship Id="rId157" Type="http://schemas.openxmlformats.org/officeDocument/2006/relationships/oleObject" Target="embeddings/oleObject63.bin"/><Relationship Id="rId178" Type="http://schemas.openxmlformats.org/officeDocument/2006/relationships/image" Target="media/image101.emf"/><Relationship Id="rId301" Type="http://schemas.openxmlformats.org/officeDocument/2006/relationships/image" Target="media/image206.emf"/><Relationship Id="rId322" Type="http://schemas.openxmlformats.org/officeDocument/2006/relationships/image" Target="media/image227.emf"/><Relationship Id="rId343" Type="http://schemas.openxmlformats.org/officeDocument/2006/relationships/image" Target="media/image248.emf"/><Relationship Id="rId364" Type="http://schemas.openxmlformats.org/officeDocument/2006/relationships/image" Target="media/image269.emf"/><Relationship Id="rId61" Type="http://schemas.openxmlformats.org/officeDocument/2006/relationships/oleObject" Target="embeddings/oleObject26.bin"/><Relationship Id="rId82" Type="http://schemas.openxmlformats.org/officeDocument/2006/relationships/image" Target="media/image38.emf"/><Relationship Id="rId199" Type="http://schemas.openxmlformats.org/officeDocument/2006/relationships/image" Target="media/image117.emf"/><Relationship Id="rId203" Type="http://schemas.openxmlformats.org/officeDocument/2006/relationships/image" Target="media/image120.emf"/><Relationship Id="rId19" Type="http://schemas.openxmlformats.org/officeDocument/2006/relationships/oleObject" Target="embeddings/oleObject5.bin"/><Relationship Id="rId224" Type="http://schemas.openxmlformats.org/officeDocument/2006/relationships/image" Target="media/image136.emf"/><Relationship Id="rId245" Type="http://schemas.openxmlformats.org/officeDocument/2006/relationships/image" Target="media/image152.emf"/><Relationship Id="rId266" Type="http://schemas.openxmlformats.org/officeDocument/2006/relationships/image" Target="media/image171.emf"/><Relationship Id="rId287" Type="http://schemas.openxmlformats.org/officeDocument/2006/relationships/image" Target="media/image192.emf"/><Relationship Id="rId30" Type="http://schemas.openxmlformats.org/officeDocument/2006/relationships/image" Target="media/image12.emf"/><Relationship Id="rId105" Type="http://schemas.openxmlformats.org/officeDocument/2006/relationships/oleObject" Target="embeddings/oleObject47.bin"/><Relationship Id="rId126" Type="http://schemas.openxmlformats.org/officeDocument/2006/relationships/image" Target="media/image62.emf"/><Relationship Id="rId147" Type="http://schemas.openxmlformats.org/officeDocument/2006/relationships/image" Target="media/image78.emf"/><Relationship Id="rId168" Type="http://schemas.openxmlformats.org/officeDocument/2006/relationships/image" Target="media/image94.emf"/><Relationship Id="rId312" Type="http://schemas.openxmlformats.org/officeDocument/2006/relationships/image" Target="media/image217.emf"/><Relationship Id="rId333" Type="http://schemas.openxmlformats.org/officeDocument/2006/relationships/image" Target="media/image238.emf"/><Relationship Id="rId354" Type="http://schemas.openxmlformats.org/officeDocument/2006/relationships/image" Target="media/image259.emf"/><Relationship Id="rId51" Type="http://schemas.openxmlformats.org/officeDocument/2006/relationships/oleObject" Target="embeddings/oleObject21.bin"/><Relationship Id="rId72" Type="http://schemas.openxmlformats.org/officeDocument/2006/relationships/image" Target="media/image33.emf"/><Relationship Id="rId93" Type="http://schemas.openxmlformats.org/officeDocument/2006/relationships/oleObject" Target="embeddings/oleObject41.bin"/><Relationship Id="rId189" Type="http://schemas.openxmlformats.org/officeDocument/2006/relationships/oleObject" Target="embeddings/oleObject71.bin"/><Relationship Id="rId3" Type="http://schemas.openxmlformats.org/officeDocument/2006/relationships/styles" Target="styles.xml"/><Relationship Id="rId214" Type="http://schemas.openxmlformats.org/officeDocument/2006/relationships/image" Target="media/image128.emf"/><Relationship Id="rId235" Type="http://schemas.openxmlformats.org/officeDocument/2006/relationships/oleObject" Target="embeddings/oleObject82.bin"/><Relationship Id="rId256" Type="http://schemas.openxmlformats.org/officeDocument/2006/relationships/image" Target="media/image161.emf"/><Relationship Id="rId277" Type="http://schemas.openxmlformats.org/officeDocument/2006/relationships/image" Target="media/image182.emf"/><Relationship Id="rId298" Type="http://schemas.openxmlformats.org/officeDocument/2006/relationships/image" Target="media/image203.emf"/><Relationship Id="rId116" Type="http://schemas.openxmlformats.org/officeDocument/2006/relationships/image" Target="media/image55.emf"/><Relationship Id="rId137" Type="http://schemas.openxmlformats.org/officeDocument/2006/relationships/oleObject" Target="embeddings/oleObject58.bin"/><Relationship Id="rId158" Type="http://schemas.openxmlformats.org/officeDocument/2006/relationships/image" Target="media/image86.emf"/><Relationship Id="rId302" Type="http://schemas.openxmlformats.org/officeDocument/2006/relationships/image" Target="media/image207.emf"/><Relationship Id="rId323" Type="http://schemas.openxmlformats.org/officeDocument/2006/relationships/image" Target="media/image228.emf"/><Relationship Id="rId344" Type="http://schemas.openxmlformats.org/officeDocument/2006/relationships/image" Target="media/image249.emf"/><Relationship Id="rId20" Type="http://schemas.openxmlformats.org/officeDocument/2006/relationships/image" Target="media/image7.emf"/><Relationship Id="rId41" Type="http://schemas.openxmlformats.org/officeDocument/2006/relationships/oleObject" Target="embeddings/oleObject16.bin"/><Relationship Id="rId62" Type="http://schemas.openxmlformats.org/officeDocument/2006/relationships/image" Target="media/image28.emf"/><Relationship Id="rId83" Type="http://schemas.openxmlformats.org/officeDocument/2006/relationships/oleObject" Target="embeddings/oleObject36.bin"/><Relationship Id="rId179" Type="http://schemas.openxmlformats.org/officeDocument/2006/relationships/image" Target="media/image102.emf"/><Relationship Id="rId365" Type="http://schemas.openxmlformats.org/officeDocument/2006/relationships/image" Target="media/image270.emf"/><Relationship Id="rId190" Type="http://schemas.openxmlformats.org/officeDocument/2006/relationships/image" Target="media/image110.emf"/><Relationship Id="rId204" Type="http://schemas.openxmlformats.org/officeDocument/2006/relationships/image" Target="media/image121.emf"/><Relationship Id="rId225" Type="http://schemas.openxmlformats.org/officeDocument/2006/relationships/oleObject" Target="embeddings/oleObject80.bin"/><Relationship Id="rId246" Type="http://schemas.openxmlformats.org/officeDocument/2006/relationships/image" Target="media/image153.emf"/><Relationship Id="rId267" Type="http://schemas.openxmlformats.org/officeDocument/2006/relationships/image" Target="media/image172.emf"/><Relationship Id="rId288" Type="http://schemas.openxmlformats.org/officeDocument/2006/relationships/image" Target="media/image193.emf"/><Relationship Id="rId106" Type="http://schemas.openxmlformats.org/officeDocument/2006/relationships/image" Target="media/image50.emf"/><Relationship Id="rId127" Type="http://schemas.openxmlformats.org/officeDocument/2006/relationships/image" Target="media/image63.emf"/><Relationship Id="rId313" Type="http://schemas.openxmlformats.org/officeDocument/2006/relationships/image" Target="media/image218.emf"/><Relationship Id="rId10" Type="http://schemas.openxmlformats.org/officeDocument/2006/relationships/image" Target="media/image2.emf"/><Relationship Id="rId31" Type="http://schemas.openxmlformats.org/officeDocument/2006/relationships/oleObject" Target="embeddings/oleObject11.bin"/><Relationship Id="rId52" Type="http://schemas.openxmlformats.org/officeDocument/2006/relationships/image" Target="media/image23.emf"/><Relationship Id="rId73" Type="http://schemas.openxmlformats.org/officeDocument/2006/relationships/oleObject" Target="embeddings/oleObject32.bin"/><Relationship Id="rId94" Type="http://schemas.openxmlformats.org/officeDocument/2006/relationships/image" Target="media/image44.emf"/><Relationship Id="rId148" Type="http://schemas.openxmlformats.org/officeDocument/2006/relationships/image" Target="media/image79.emf"/><Relationship Id="rId169" Type="http://schemas.openxmlformats.org/officeDocument/2006/relationships/oleObject" Target="embeddings/oleObject66.bin"/><Relationship Id="rId334" Type="http://schemas.openxmlformats.org/officeDocument/2006/relationships/image" Target="media/image239.emf"/><Relationship Id="rId355" Type="http://schemas.openxmlformats.org/officeDocument/2006/relationships/image" Target="media/image260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1185;&#30740;\&#25105;&#30340;&#25991;&#31456;\Ste\2%20SI\Supporting_Information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DAEA2B-BE4F-42A8-B166-B44D356155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Supporting_Information.dot</Template>
  <TotalTime>228</TotalTime>
  <Pages>107</Pages>
  <Words>12063</Words>
  <Characters>68764</Characters>
  <Application>Microsoft Office Word</Application>
  <DocSecurity>0</DocSecurity>
  <Lines>573</Lines>
  <Paragraphs>161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((Title))</vt:lpstr>
      <vt:lpstr>((Title))</vt:lpstr>
    </vt:vector>
  </TitlesOfParts>
  <Company>WILEY-VCH Verlag GmbH &amp; Co. KGaA</Company>
  <LinksUpToDate>false</LinksUpToDate>
  <CharactersWithSpaces>80666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((Title))</dc:title>
  <dc:creator>Kaixuan Wang</dc:creator>
  <cp:lastModifiedBy>xb21cn</cp:lastModifiedBy>
  <cp:revision>12</cp:revision>
  <cp:lastPrinted>2022-10-11T03:31:00Z</cp:lastPrinted>
  <dcterms:created xsi:type="dcterms:W3CDTF">2024-06-24T14:16:00Z</dcterms:created>
  <dcterms:modified xsi:type="dcterms:W3CDTF">2024-08-07T13:02:00Z</dcterms:modified>
</cp:coreProperties>
</file>