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558B0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F6649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sz w:val="20"/>
          <w:szCs w:val="20"/>
          <w:lang w:val="en-US"/>
        </w:rPr>
        <w:t>1</w:t>
      </w:r>
      <w:r w:rsidRPr="000F6649">
        <w:rPr>
          <w:rFonts w:ascii="Times New Roman" w:hAnsi="Times New Roman" w:cs="Times New Roman"/>
          <w:sz w:val="20"/>
          <w:szCs w:val="20"/>
          <w:lang w:val="en-US"/>
        </w:rPr>
        <w:t xml:space="preserve">. Crude comparison of HCTZ vs INDA vs CTD </w:t>
      </w:r>
    </w:p>
    <w:p w14:paraId="73581779" w14:textId="77777777" w:rsidR="00F72A6F" w:rsidRDefault="00F72A6F" w:rsidP="00F72A6F">
      <w:pPr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</w:pPr>
      <w:r w:rsidRPr="008603B6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  <w:t>Abbreviations: IQR: Interquartile range; ACE-I: Angiotensin-converting enzyme inhibitors; ARB: Angiotensin II receptor antagonist; eGFR: Estimated glomerular filtration rate</w:t>
      </w:r>
    </w:p>
    <w:p w14:paraId="15897E5C" w14:textId="77777777" w:rsidR="00F72A6F" w:rsidRPr="008603B6" w:rsidRDefault="00F72A6F" w:rsidP="00F72A6F">
      <w:pPr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</w:pPr>
    </w:p>
    <w:p w14:paraId="56C15D92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pPr w:leftFromText="141" w:rightFromText="141" w:vertAnchor="page" w:horzAnchor="margin" w:tblpXSpec="center" w:tblpY="1756"/>
        <w:tblW w:w="117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5"/>
        <w:gridCol w:w="1496"/>
        <w:gridCol w:w="7"/>
        <w:gridCol w:w="11"/>
        <w:gridCol w:w="778"/>
        <w:gridCol w:w="1033"/>
        <w:gridCol w:w="490"/>
        <w:gridCol w:w="796"/>
        <w:gridCol w:w="1250"/>
        <w:gridCol w:w="471"/>
        <w:gridCol w:w="19"/>
        <w:gridCol w:w="796"/>
        <w:gridCol w:w="1081"/>
        <w:gridCol w:w="744"/>
        <w:gridCol w:w="1036"/>
        <w:gridCol w:w="7"/>
      </w:tblGrid>
      <w:tr w:rsidR="00F72A6F" w:rsidRPr="000F6649" w14:paraId="637B2289" w14:textId="77777777" w:rsidTr="00415E64">
        <w:trPr>
          <w:trHeight w:val="74"/>
        </w:trPr>
        <w:tc>
          <w:tcPr>
            <w:tcW w:w="11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532F953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Admission parameters</w:t>
            </w:r>
          </w:p>
        </w:tc>
      </w:tr>
      <w:tr w:rsidR="00F72A6F" w:rsidRPr="000F6649" w14:paraId="6A3EE839" w14:textId="77777777" w:rsidTr="00415E64">
        <w:trPr>
          <w:trHeight w:val="74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05E8C24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4D71F5D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2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27F0D6A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HCTZ (n = 135)</w:t>
            </w: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5D66A7B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INDA (n = 122)</w:t>
            </w: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463C1CE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CTD (n = 27)</w:t>
            </w: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0B2D771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72A6F" w:rsidRPr="000F6649" w14:paraId="541F950C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A5FD35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93C458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Unit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844A62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CA7435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7D04A2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CB8E42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C1571E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DC06F0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A7163B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bottom"/>
          </w:tcPr>
          <w:p w14:paraId="1B0C734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bottom"/>
          </w:tcPr>
          <w:p w14:paraId="47B00D7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14:paraId="480071E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F72A6F" w:rsidRPr="000F6649" w14:paraId="73B2EA5B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C22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Age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29D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years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DE43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9FA0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79 (11)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9169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5507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DA1E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77 (14)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7FFE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D0AEC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E308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81 (9)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7BCB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0DD3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0.21</w:t>
            </w:r>
          </w:p>
        </w:tc>
      </w:tr>
      <w:tr w:rsidR="00F72A6F" w:rsidRPr="000F6649" w14:paraId="21EC01AC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966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Female gender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A6B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FBF0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F2FA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3EC8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72.6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6570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4984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2D09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75.4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9AB0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38B9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E8AA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81.5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F9F2F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0.61</w:t>
            </w:r>
          </w:p>
        </w:tc>
      </w:tr>
      <w:tr w:rsidR="00F72A6F" w:rsidRPr="000F6649" w14:paraId="24F74B18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8DF9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Falls/collapse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5FE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4838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6859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FF0D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29.6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FD3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90F6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70AAA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28.7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F800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FE26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CD93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40.7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6DAD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0.46</w:t>
            </w:r>
          </w:p>
        </w:tc>
      </w:tr>
      <w:tr w:rsidR="00F72A6F" w:rsidRPr="000F6649" w14:paraId="105ACE0C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8A67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ACE-I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71FC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A515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F0D7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42AC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30.4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9F61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2125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577F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82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8A7C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8939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2169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33.3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879F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  <w:tr w:rsidR="00F72A6F" w:rsidRPr="000F6649" w14:paraId="5F4BE892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F5E6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ARB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475A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3176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6CFE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264A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45.9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B1F3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8AF8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2E3A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9.8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5339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84C1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B14D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33.3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AA4A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  <w:tr w:rsidR="00F72A6F" w:rsidRPr="000F6649" w14:paraId="72A491E2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6089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Potassium-sparing diuretics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3B99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35C6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BA12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1F33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49.6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C589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FDAB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5B4D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4.1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724D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E628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6443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74.1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F29E0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  <w:tr w:rsidR="00F72A6F" w:rsidRPr="000F6649" w14:paraId="2ACF1EFA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D7F2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Furosemide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4560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560B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B8D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371C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10.4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1B4B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FACC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2FF6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6.6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722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12A8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9F14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7.4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B433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0.54</w:t>
            </w:r>
          </w:p>
        </w:tc>
      </w:tr>
      <w:tr w:rsidR="00F72A6F" w:rsidRPr="000F6649" w14:paraId="67073F9E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42FE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Dose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F0EB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mg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4026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D22A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 (12.5)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7369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6E5B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6D48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2.5 (1.25)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30F7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5F1D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BD79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12.5 (12.5)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A99D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BB83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</w:tr>
      <w:tr w:rsidR="00F72A6F" w:rsidRPr="000F6649" w14:paraId="23F16851" w14:textId="77777777" w:rsidTr="00415E64">
        <w:trPr>
          <w:trHeight w:val="74"/>
        </w:trPr>
        <w:tc>
          <w:tcPr>
            <w:tcW w:w="11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1C20733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Serum</w:t>
            </w:r>
          </w:p>
        </w:tc>
      </w:tr>
      <w:tr w:rsidR="00F72A6F" w:rsidRPr="000F6649" w14:paraId="24B0A371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A2A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B8F2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E89C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8784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119 (8)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A0AB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AC62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1C48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120 (10)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D458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07D9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AF033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120 (11)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C1E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9E19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0.83</w:t>
            </w:r>
          </w:p>
        </w:tc>
      </w:tr>
      <w:tr w:rsidR="00F72A6F" w:rsidRPr="000F6649" w14:paraId="1B0FC200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FF5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806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1E5A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429A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3.8 (0.9)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E105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5569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86E5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3.6 (0.9)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D1CD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A8A19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C52A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3.7 (0.7)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0BDC6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378D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0.03</w:t>
            </w:r>
          </w:p>
        </w:tc>
      </w:tr>
      <w:tr w:rsidR="00F72A6F" w:rsidRPr="000F6649" w14:paraId="2D2D38E8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311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6CC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72E6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C78C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85 (9)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2C6E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49C5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EF0C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85 (12)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7D23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9671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14E40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86 (9)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BBD7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1A7C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0.46</w:t>
            </w:r>
          </w:p>
        </w:tc>
      </w:tr>
      <w:tr w:rsidR="00F72A6F" w:rsidRPr="000F6649" w14:paraId="4EF77A00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F30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Osmolality (calculated)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FA3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mmol/kg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0B8B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A69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254 (19)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D38E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BDC8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87AF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253 (20)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13D1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1E83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62A5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252 (18)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2694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E7CD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0.79</w:t>
            </w:r>
          </w:p>
        </w:tc>
      </w:tr>
      <w:tr w:rsidR="00F72A6F" w:rsidRPr="000F6649" w14:paraId="516CC840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398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Osmolality (measured)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B11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mmol/kg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365AD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063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245 (16)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58EC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242E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E5C8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241 (20)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FBBF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B03A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78FC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243 (16)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4BAE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C2636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0.31</w:t>
            </w:r>
          </w:p>
        </w:tc>
      </w:tr>
      <w:tr w:rsidR="00F72A6F" w:rsidRPr="000F6649" w14:paraId="3D05C354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2AE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Urea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7A4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0AC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6414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5.6 (4)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4457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906D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883F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4.9 (3.9)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C032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2009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E038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 (3.5)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9A43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C98F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.</w:t>
            </w: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39</w:t>
            </w:r>
          </w:p>
        </w:tc>
      </w:tr>
      <w:tr w:rsidR="00F72A6F" w:rsidRPr="000F6649" w14:paraId="479D5836" w14:textId="77777777" w:rsidTr="00415E64">
        <w:trPr>
          <w:gridAfter w:val="1"/>
          <w:wAfter w:w="7" w:type="dxa"/>
          <w:trHeight w:val="27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47F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Creatinine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C3EB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μmol/L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E1172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03A0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77 (35)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DE7F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7EF8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BF15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72 (34)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7844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99B0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DA36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69 (39)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32F45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53D4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0.22</w:t>
            </w:r>
          </w:p>
        </w:tc>
      </w:tr>
      <w:tr w:rsidR="00F72A6F" w:rsidRPr="000F6649" w14:paraId="38A2DA83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F40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eGFR (CKD-EPI)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4CF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mL/min/1.73m2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F8D66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03F5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68 (34)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B032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42C5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591D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76 (33)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7F01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1A0A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D16C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76 (36)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F067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B8C67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0.07</w:t>
            </w:r>
          </w:p>
        </w:tc>
      </w:tr>
      <w:tr w:rsidR="00F72A6F" w:rsidRPr="000F6649" w14:paraId="3621CC42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A32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1585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μmol/L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74338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AA2F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254 (167)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AE5F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47DA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582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278 (141)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BAED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F163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3367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268 (113)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D0C7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4ACB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0.70</w:t>
            </w:r>
          </w:p>
        </w:tc>
      </w:tr>
      <w:tr w:rsidR="00F72A6F" w:rsidRPr="000F6649" w14:paraId="1420148C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BE2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Glucose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485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C3D5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929D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7.1 (2.5)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7CA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3A7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0E46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7.4 (2.6)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71DB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B7DE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8BB0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7.5 (1.9)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4C3F1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DCBC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0.19</w:t>
            </w:r>
          </w:p>
        </w:tc>
      </w:tr>
      <w:tr w:rsidR="00F72A6F" w:rsidRPr="000F6649" w14:paraId="60DAFF5B" w14:textId="77777777" w:rsidTr="00415E64">
        <w:trPr>
          <w:trHeight w:val="74"/>
        </w:trPr>
        <w:tc>
          <w:tcPr>
            <w:tcW w:w="11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2DC1049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Urine</w:t>
            </w:r>
          </w:p>
        </w:tc>
      </w:tr>
      <w:tr w:rsidR="00F72A6F" w:rsidRPr="000F6649" w14:paraId="7914412B" w14:textId="77777777" w:rsidTr="00415E64">
        <w:trPr>
          <w:gridAfter w:val="1"/>
          <w:wAfter w:w="7" w:type="dxa"/>
          <w:trHeight w:val="199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33DB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Osmolality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98C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mmol/kg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806F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F3BCA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353 (265)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5B87C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32984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C76D5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345 (191)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7A6F8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D268D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CBA60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324 (183)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6D5D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627D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0.71</w:t>
            </w:r>
          </w:p>
        </w:tc>
      </w:tr>
      <w:tr w:rsidR="00F72A6F" w:rsidRPr="000F6649" w14:paraId="068571B8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007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9F3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F6C69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EA0AE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58 (52)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7175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64BAD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2101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64 (50)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090C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F329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5380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60.5 (32)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92541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07BA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0.44</w:t>
            </w:r>
          </w:p>
        </w:tc>
      </w:tr>
      <w:tr w:rsidR="00F72A6F" w:rsidRPr="000F6649" w14:paraId="5CC9193C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597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F7D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D6D4A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69CD4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29 (33)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B4EE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EBE40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557EC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32 (34)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AB4D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7F66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532B3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 (30)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6CFF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5603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0.72</w:t>
            </w:r>
          </w:p>
        </w:tc>
      </w:tr>
      <w:tr w:rsidR="00F72A6F" w:rsidRPr="000F6649" w14:paraId="1B516D22" w14:textId="77777777" w:rsidTr="00415E64">
        <w:trPr>
          <w:gridAfter w:val="1"/>
          <w:wAfter w:w="7" w:type="dxa"/>
          <w:trHeight w:val="246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0B4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A5F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FDD24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355B7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63 (60)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C2AB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EAC1C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D5F8D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67 (54)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7729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43146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30E2A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54 (50.5)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342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9F24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0.29</w:t>
            </w:r>
          </w:p>
        </w:tc>
      </w:tr>
      <w:tr w:rsidR="00F72A6F" w:rsidRPr="000F6649" w14:paraId="7C46327C" w14:textId="77777777" w:rsidTr="00415E64">
        <w:trPr>
          <w:trHeight w:val="74"/>
        </w:trPr>
        <w:tc>
          <w:tcPr>
            <w:tcW w:w="11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1DD4802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Fractional excretion</w:t>
            </w:r>
          </w:p>
        </w:tc>
      </w:tr>
      <w:tr w:rsidR="00F72A6F" w:rsidRPr="000F6649" w14:paraId="51474A1C" w14:textId="77777777" w:rsidTr="00415E64">
        <w:trPr>
          <w:gridAfter w:val="1"/>
          <w:wAfter w:w="7" w:type="dxa"/>
          <w:trHeight w:val="56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ADB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bookmarkStart w:id="0" w:name="_Hlk156370258"/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2A4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60B94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7124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1.13 (1.27)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5A5CE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6B2AA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1140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1.06 (1.19)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92196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A4C4F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E6437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1.12 (0.58)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772F0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13CD3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0.80</w:t>
            </w:r>
          </w:p>
        </w:tc>
      </w:tr>
      <w:tr w:rsidR="00F72A6F" w:rsidRPr="000F6649" w14:paraId="6D03A139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FDB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5F9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98144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1043E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13.1 (13.1)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C7FC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F23E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02AC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14.0 (11.3)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51A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62C98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995C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 xml:space="preserve">18.0 (21)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446A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57D142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0.86</w:t>
            </w:r>
          </w:p>
        </w:tc>
      </w:tr>
      <w:tr w:rsidR="00F72A6F" w:rsidRPr="000F6649" w14:paraId="032E475B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CF62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061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37F78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DFEE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1.36 (1.93)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7C0D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F21A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9CAD2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1.4 (1.45)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6B00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B0EC5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297C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1.36 (0.7)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64D3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E1F2A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0.91</w:t>
            </w:r>
          </w:p>
        </w:tc>
      </w:tr>
      <w:tr w:rsidR="00F72A6F" w:rsidRPr="000F6649" w14:paraId="499AEC40" w14:textId="77777777" w:rsidTr="00415E64">
        <w:trPr>
          <w:gridAfter w:val="1"/>
          <w:wAfter w:w="7" w:type="dxa"/>
          <w:trHeight w:val="60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314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FB4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EFA7B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C2E27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11.6 (11.5)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3821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23979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38245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10.0 (6.45)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9441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61AF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0481AA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9.9 (4.6)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F491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424F7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0.84</w:t>
            </w:r>
          </w:p>
        </w:tc>
      </w:tr>
      <w:tr w:rsidR="00F72A6F" w:rsidRPr="000F6649" w14:paraId="67D3D239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628E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H</w:t>
            </w: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cs-CZ"/>
              </w:rPr>
              <w:t>2</w:t>
            </w: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O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BA44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9C50E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989B1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1.86 (2.07)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442C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3F489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916FF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1.59 (1.49)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3E56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4F6DE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F5095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1.83 (1.3)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324D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A3018" w14:textId="77777777" w:rsidR="00F72A6F" w:rsidRPr="000F6649" w:rsidRDefault="00F72A6F" w:rsidP="00415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0.61</w:t>
            </w:r>
          </w:p>
        </w:tc>
      </w:tr>
      <w:bookmarkEnd w:id="0"/>
      <w:tr w:rsidR="00F72A6F" w:rsidRPr="000F6649" w14:paraId="352FD5FD" w14:textId="77777777" w:rsidTr="00415E64">
        <w:trPr>
          <w:trHeight w:val="74"/>
        </w:trPr>
        <w:tc>
          <w:tcPr>
            <w:tcW w:w="117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4434B5D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Course of hospitalization</w:t>
            </w:r>
          </w:p>
        </w:tc>
      </w:tr>
      <w:tr w:rsidR="00F72A6F" w:rsidRPr="000F6649" w14:paraId="0C670623" w14:textId="77777777" w:rsidTr="00415E64">
        <w:trPr>
          <w:trHeight w:val="74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0731143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00E0680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3C02BDC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HCTZ (n = 133)</w:t>
            </w: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037B68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INDA (n = 118)</w:t>
            </w:r>
          </w:p>
        </w:tc>
        <w:tc>
          <w:tcPr>
            <w:tcW w:w="2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0462AE5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CTD (n = 26)</w:t>
            </w: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8C804A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72A6F" w:rsidRPr="000F6649" w14:paraId="4572AB2C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6763182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5FA3374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Unit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138DBE0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3FC09ED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5B9B493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6F54C76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2271AC8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7DF3A9C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14:paraId="07C60E9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42B81A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241A2E6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B73D30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F72A6F" w:rsidRPr="000F6649" w14:paraId="7DE30539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DA0B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In-hospital mortality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B24E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3BA5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152B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ECA3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9.0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F648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FBD9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95F6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4.2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E2E4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1A87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9AFA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5921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0.11</w:t>
            </w:r>
          </w:p>
        </w:tc>
      </w:tr>
      <w:tr w:rsidR="00F72A6F" w:rsidRPr="000F6649" w14:paraId="17BE50DB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C5FB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 xml:space="preserve">Na morning after admission 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164D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793F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4DD4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126 (7)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99F2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2AAE" w14:textId="77777777" w:rsidR="00F72A6F" w:rsidRPr="000F6649" w:rsidRDefault="00F72A6F" w:rsidP="00415E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11FB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126 (8)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991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F4B7F" w14:textId="77777777" w:rsidR="00F72A6F" w:rsidRPr="000F6649" w:rsidRDefault="00F72A6F" w:rsidP="00415E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0154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123 (6)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7D7CA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47C3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0.63</w:t>
            </w:r>
          </w:p>
        </w:tc>
      </w:tr>
      <w:tr w:rsidR="00F72A6F" w:rsidRPr="000F6649" w14:paraId="1A186897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0933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 + 24 h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D4F0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E48B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867A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 xml:space="preserve">130 (6.5) 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D3D1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EA4BA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2651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129 (7)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CDDF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B8EC3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0C6C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128 (9)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778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5BB8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0.78</w:t>
            </w:r>
          </w:p>
        </w:tc>
      </w:tr>
      <w:tr w:rsidR="00F72A6F" w:rsidRPr="000F6649" w14:paraId="17D0D7B2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118F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 + 48 h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7605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8EF8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A182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132 (5)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CC77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DD8E9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7211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131 (7.5)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C220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33240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B9FC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131 (7)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EAAE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E5C1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0.47</w:t>
            </w:r>
          </w:p>
        </w:tc>
      </w:tr>
      <w:tr w:rsidR="00F72A6F" w:rsidRPr="000F6649" w14:paraId="0470DB77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EF979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 + 72 h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8349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mmol/L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6FE9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1D05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134 (5)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3034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2B5C9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4899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133 (7)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FD1E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38506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2FA6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134 (4)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CA58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87AFD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0.052</w:t>
            </w:r>
          </w:p>
        </w:tc>
      </w:tr>
      <w:tr w:rsidR="00F72A6F" w:rsidRPr="000F6649" w14:paraId="5C042834" w14:textId="77777777" w:rsidTr="00415E64">
        <w:trPr>
          <w:gridAfter w:val="1"/>
          <w:wAfter w:w="7" w:type="dxa"/>
          <w:trHeight w:val="74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A0255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 + 96 h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574E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mmol/L</w:t>
            </w:r>
          </w:p>
        </w:tc>
        <w:tc>
          <w:tcPr>
            <w:tcW w:w="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2131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31F0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 (4)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A99A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4648C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2050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135 (6)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7EA4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2C476" w14:textId="77777777" w:rsidR="00F72A6F" w:rsidRPr="000F6649" w:rsidRDefault="00F72A6F" w:rsidP="00415E64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7BE9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133 (4.5)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71A3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4AF4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</w:tbl>
    <w:p w14:paraId="268739C5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F6649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0F664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0F6649">
        <w:rPr>
          <w:rFonts w:ascii="Times New Roman" w:hAnsi="Times New Roman" w:cs="Times New Roman"/>
          <w:sz w:val="20"/>
          <w:szCs w:val="20"/>
        </w:rPr>
        <w:t>Correlations between dose or s-K with</w:t>
      </w:r>
      <w:r w:rsidRPr="000F6649">
        <w:rPr>
          <w:rFonts w:ascii="Times New Roman" w:hAnsi="Times New Roman" w:cs="Times New Roman"/>
          <w:sz w:val="20"/>
          <w:szCs w:val="20"/>
          <w:lang w:val="en-US"/>
        </w:rPr>
        <w:t xml:space="preserve"> biochemical parameters for HCTZ, INDA, and CTD </w:t>
      </w:r>
    </w:p>
    <w:tbl>
      <w:tblPr>
        <w:tblpPr w:leftFromText="141" w:rightFromText="141" w:vertAnchor="page" w:horzAnchor="margin" w:tblpY="1771"/>
        <w:tblW w:w="96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7"/>
        <w:gridCol w:w="898"/>
        <w:gridCol w:w="858"/>
        <w:gridCol w:w="645"/>
        <w:gridCol w:w="765"/>
        <w:gridCol w:w="858"/>
        <w:gridCol w:w="905"/>
        <w:gridCol w:w="795"/>
        <w:gridCol w:w="15"/>
        <w:gridCol w:w="15"/>
        <w:gridCol w:w="15"/>
        <w:gridCol w:w="948"/>
        <w:gridCol w:w="909"/>
      </w:tblGrid>
      <w:tr w:rsidR="00F72A6F" w:rsidRPr="000F6649" w14:paraId="2C9FF162" w14:textId="77777777" w:rsidTr="00415E64">
        <w:trPr>
          <w:trHeight w:val="251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CBFFD1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</w:t>
            </w:r>
          </w:p>
          <w:p w14:paraId="5C5DB3A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1C2B68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HCTZ</w:t>
            </w: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75E1729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INDA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64F52BD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CTD</w:t>
            </w:r>
          </w:p>
        </w:tc>
      </w:tr>
      <w:tr w:rsidR="00F72A6F" w:rsidRPr="000F6649" w14:paraId="61294095" w14:textId="77777777" w:rsidTr="00415E64">
        <w:trPr>
          <w:trHeight w:val="251"/>
        </w:trPr>
        <w:tc>
          <w:tcPr>
            <w:tcW w:w="20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EFC165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24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7F2DED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Dose</w:t>
            </w:r>
          </w:p>
        </w:tc>
        <w:tc>
          <w:tcPr>
            <w:tcW w:w="25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B5C2EB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Dose</w:t>
            </w:r>
          </w:p>
        </w:tc>
        <w:tc>
          <w:tcPr>
            <w:tcW w:w="269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A78A39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Dose</w:t>
            </w:r>
          </w:p>
        </w:tc>
      </w:tr>
      <w:tr w:rsidR="00F72A6F" w:rsidRPr="000F6649" w14:paraId="13BE3263" w14:textId="77777777" w:rsidTr="00415E64">
        <w:trPr>
          <w:trHeight w:val="251"/>
        </w:trPr>
        <w:tc>
          <w:tcPr>
            <w:tcW w:w="20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069F74B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2E4D492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65FB36C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717053B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7D47955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3E3A694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61E4B34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8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1DBFCF9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628BB14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241D512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F72A6F" w:rsidRPr="000F6649" w14:paraId="44A81CBB" w14:textId="77777777" w:rsidTr="00415E64">
        <w:trPr>
          <w:trHeight w:val="251"/>
        </w:trPr>
        <w:tc>
          <w:tcPr>
            <w:tcW w:w="969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029FB9D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Serum</w:t>
            </w:r>
          </w:p>
        </w:tc>
      </w:tr>
      <w:tr w:rsidR="00F72A6F" w:rsidRPr="000F6649" w14:paraId="68BA4A25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3064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5BD0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623F9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F529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F20C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192A3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-0.025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4779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0.79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D856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358D8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-0.003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4388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0.99</w:t>
            </w:r>
          </w:p>
        </w:tc>
      </w:tr>
      <w:tr w:rsidR="00F72A6F" w:rsidRPr="000F6649" w14:paraId="16881AF7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4DE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75B7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6C12C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971D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180F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CD28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0.003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46BB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0.98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6199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066D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-0.046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6D7F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0.84</w:t>
            </w:r>
          </w:p>
        </w:tc>
      </w:tr>
      <w:tr w:rsidR="00F72A6F" w:rsidRPr="000F6649" w14:paraId="152919E5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2F5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85D5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0F38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-0.015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B2257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12218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5DF4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-0.056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3FB4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0.56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C24D2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D452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30A9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0.64</w:t>
            </w:r>
          </w:p>
        </w:tc>
      </w:tr>
      <w:tr w:rsidR="00F72A6F" w:rsidRPr="000F6649" w14:paraId="773C693B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290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 (calculated)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9CC4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EBEB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78D8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C86F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1E02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-0.032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0599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0.74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A86A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4D358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-0.029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B22A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0.89</w:t>
            </w:r>
          </w:p>
        </w:tc>
      </w:tr>
      <w:tr w:rsidR="00F72A6F" w:rsidRPr="000F6649" w14:paraId="63001B30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E81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 (measured)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E2E6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6C9A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4151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AF1D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DC71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-0.062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A7C7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0.65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6B2C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587B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-0.064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5126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0.85</w:t>
            </w:r>
          </w:p>
        </w:tc>
      </w:tr>
      <w:tr w:rsidR="00F72A6F" w:rsidRPr="000F6649" w14:paraId="4D7F9848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E08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Urea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43CB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CAAE8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-0.029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6F7D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DE74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EDE1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C15B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0.34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AE2A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514B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180B8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0.50</w:t>
            </w:r>
          </w:p>
        </w:tc>
      </w:tr>
      <w:tr w:rsidR="00F72A6F" w:rsidRPr="000F6649" w14:paraId="5AF512A4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D26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Creatinine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1A7D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1991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AA5A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0D3A7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4700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-0.068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BA06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0.47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4742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961A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0.176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4EB5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0.38</w:t>
            </w:r>
          </w:p>
        </w:tc>
      </w:tr>
      <w:tr w:rsidR="00F72A6F" w:rsidRPr="000F6649" w14:paraId="5AFBF46A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F3A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eGFR (CKD-EPI)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8DC0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D205B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0.121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EFE8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8499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C85B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0.082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399F8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0.39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6B808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EC4D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-0.058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1BC2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0.77</w:t>
            </w:r>
          </w:p>
        </w:tc>
      </w:tr>
      <w:tr w:rsidR="00F72A6F" w:rsidRPr="000F6649" w14:paraId="25486CD8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74F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F847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8A7A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5CD1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A20D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A62D2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DEB27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0.41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3215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2EF3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F8D9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0.70</w:t>
            </w:r>
          </w:p>
        </w:tc>
      </w:tr>
      <w:tr w:rsidR="00F72A6F" w:rsidRPr="000F6649" w14:paraId="45ECA6B4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65C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Glucose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1257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6F31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0.075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971C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BFE4F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114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0D97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3610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0.13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34B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2CF42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-0.20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0410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0.31</w:t>
            </w:r>
          </w:p>
        </w:tc>
      </w:tr>
      <w:tr w:rsidR="00F72A6F" w:rsidRPr="000F6649" w14:paraId="594445B7" w14:textId="77777777" w:rsidTr="00415E64">
        <w:trPr>
          <w:trHeight w:val="251"/>
        </w:trPr>
        <w:tc>
          <w:tcPr>
            <w:tcW w:w="969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22C4217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Urine</w:t>
            </w:r>
          </w:p>
        </w:tc>
      </w:tr>
      <w:tr w:rsidR="00F72A6F" w:rsidRPr="000F6649" w14:paraId="2596603A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370D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DEA5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4B2F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2D57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53737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3F6F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0.041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58412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87E6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9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71E4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-0.27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134E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0.32</w:t>
            </w:r>
          </w:p>
        </w:tc>
      </w:tr>
      <w:tr w:rsidR="00F72A6F" w:rsidRPr="000F6649" w14:paraId="07D7C653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454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D3F3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FDDB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0.087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E9145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F02B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6D7A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CFB7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7C21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9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0EFA7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AE9C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0.58</w:t>
            </w:r>
          </w:p>
        </w:tc>
      </w:tr>
      <w:tr w:rsidR="00F72A6F" w:rsidRPr="000F6649" w14:paraId="0F348525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0CC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6479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045E7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8DE7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6A350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1D65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089E4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DA98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9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D19F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-0.086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A4A6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0.75</w:t>
            </w:r>
          </w:p>
        </w:tc>
      </w:tr>
      <w:tr w:rsidR="00F72A6F" w:rsidRPr="000F6649" w14:paraId="76C06181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935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6361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86125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0.086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B0C8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C0D8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FCB4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58D4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A932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16</w:t>
            </w:r>
          </w:p>
        </w:tc>
        <w:tc>
          <w:tcPr>
            <w:tcW w:w="9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9BD9E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-0.33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3E04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0.22</w:t>
            </w:r>
          </w:p>
        </w:tc>
      </w:tr>
      <w:tr w:rsidR="00F72A6F" w:rsidRPr="000F6649" w14:paraId="63130A94" w14:textId="77777777" w:rsidTr="00415E64">
        <w:trPr>
          <w:trHeight w:val="251"/>
        </w:trPr>
        <w:tc>
          <w:tcPr>
            <w:tcW w:w="969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4D697DF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FE</w:t>
            </w:r>
          </w:p>
        </w:tc>
      </w:tr>
      <w:tr w:rsidR="00F72A6F" w:rsidRPr="000F6649" w14:paraId="21084526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9CE6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FD17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D43EF7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0.079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80572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B7F2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6ADAA8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33BCB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9AFA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9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3F8B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8C7D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0.73</w:t>
            </w:r>
          </w:p>
        </w:tc>
      </w:tr>
      <w:tr w:rsidR="00F72A6F" w:rsidRPr="000F6649" w14:paraId="71BC9B4A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90F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2CBC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0D47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4533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1856D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8605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54C6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151A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9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74B8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0.046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8CF7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0.91</w:t>
            </w:r>
          </w:p>
        </w:tc>
      </w:tr>
      <w:tr w:rsidR="00F72A6F" w:rsidRPr="000F6649" w14:paraId="1B7D8859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5E9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FB8A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C750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-0.066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25F8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719D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7A44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6F6C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57A0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7E4B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0.087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E2FD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0.81</w:t>
            </w:r>
          </w:p>
        </w:tc>
      </w:tr>
      <w:tr w:rsidR="00F72A6F" w:rsidRPr="000F6649" w14:paraId="317E9F08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8EE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A31B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138FB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-0.055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3BB5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5ECD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CBD6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B714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4E47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8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C995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48E9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0.07</w:t>
            </w:r>
          </w:p>
        </w:tc>
      </w:tr>
      <w:tr w:rsidR="00F72A6F" w:rsidRPr="000F6649" w14:paraId="7BF6D072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7B28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H2O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8967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25B7B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0.014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EC535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58899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6093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0.027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C215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89E9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9BEDC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BBEE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0.41</w:t>
            </w:r>
          </w:p>
        </w:tc>
      </w:tr>
      <w:tr w:rsidR="00F72A6F" w:rsidRPr="000F6649" w14:paraId="7D0BA735" w14:textId="77777777" w:rsidTr="00415E64">
        <w:trPr>
          <w:trHeight w:val="80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46A7984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2689C7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HCTZ</w:t>
            </w: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0EAA7B4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INDA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3D478D7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CTD</w:t>
            </w:r>
          </w:p>
        </w:tc>
      </w:tr>
      <w:tr w:rsidR="00F72A6F" w:rsidRPr="000F6649" w14:paraId="676F0C33" w14:textId="77777777" w:rsidTr="00415E64">
        <w:trPr>
          <w:trHeight w:val="251"/>
        </w:trPr>
        <w:tc>
          <w:tcPr>
            <w:tcW w:w="20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431AA24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24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6FD13C2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s-K</w:t>
            </w:r>
          </w:p>
        </w:tc>
        <w:tc>
          <w:tcPr>
            <w:tcW w:w="25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48FDE91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s-K</w:t>
            </w:r>
          </w:p>
        </w:tc>
        <w:tc>
          <w:tcPr>
            <w:tcW w:w="269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4FE38B9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s-K</w:t>
            </w:r>
          </w:p>
        </w:tc>
      </w:tr>
      <w:tr w:rsidR="00F72A6F" w:rsidRPr="000F6649" w14:paraId="63001550" w14:textId="77777777" w:rsidTr="00415E64">
        <w:trPr>
          <w:trHeight w:val="251"/>
        </w:trPr>
        <w:tc>
          <w:tcPr>
            <w:tcW w:w="20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2A33F36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260D2EA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62C28E2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CD4932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621E64A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430970C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C386F0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7C07B56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4EC83A0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72668B6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F72A6F" w:rsidRPr="000F6649" w14:paraId="47AEBA26" w14:textId="77777777" w:rsidTr="00415E64">
        <w:trPr>
          <w:trHeight w:val="251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E7EC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eGFR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31EB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D4A30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3DDC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F893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00A54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07C04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0.11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27148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0AA1A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A843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0.87</w:t>
            </w:r>
          </w:p>
        </w:tc>
      </w:tr>
      <w:tr w:rsidR="00F72A6F" w:rsidRPr="000F6649" w14:paraId="658A42E1" w14:textId="77777777" w:rsidTr="00415E64">
        <w:trPr>
          <w:trHeight w:val="251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815E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U-K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E01E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74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D09B1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0.16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6972E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0.18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B3E6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71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5A76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3AD7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0.11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1F3DE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52C0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-0.36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68147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0.25</w:t>
            </w:r>
          </w:p>
        </w:tc>
      </w:tr>
      <w:tr w:rsidR="00F72A6F" w:rsidRPr="000F6649" w14:paraId="28E0A51E" w14:textId="77777777" w:rsidTr="00415E64">
        <w:trPr>
          <w:trHeight w:val="251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4938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FE-K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C30B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6407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4CB0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EDB83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7FAFF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4CA46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0.26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0BDC5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8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CD5FB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-0.67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9C67D" w14:textId="77777777" w:rsidR="00F72A6F" w:rsidRPr="000F6649" w:rsidRDefault="00F72A6F" w:rsidP="00415E64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0.07</w:t>
            </w:r>
          </w:p>
        </w:tc>
      </w:tr>
    </w:tbl>
    <w:p w14:paraId="4D2B4577" w14:textId="77777777" w:rsidR="00F72A6F" w:rsidRPr="008603B6" w:rsidRDefault="00F72A6F" w:rsidP="00F72A6F">
      <w:pPr>
        <w:rPr>
          <w:rFonts w:ascii="Times New Roman" w:hAnsi="Times New Roman" w:cs="Times New Roman"/>
          <w:sz w:val="20"/>
          <w:szCs w:val="20"/>
          <w:vertAlign w:val="subscript"/>
        </w:rPr>
      </w:pPr>
      <w:r w:rsidRPr="008603B6">
        <w:rPr>
          <w:rFonts w:ascii="Times New Roman" w:hAnsi="Times New Roman" w:cs="Times New Roman"/>
          <w:sz w:val="20"/>
          <w:szCs w:val="20"/>
          <w:vertAlign w:val="subscript"/>
        </w:rPr>
        <w:t>*</w:t>
      </w:r>
      <w:r w:rsidRPr="008603B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 w:eastAsia="cs-CZ"/>
        </w:rPr>
        <w:t xml:space="preserve"> R(s): </w:t>
      </w:r>
      <w:r w:rsidRPr="008603B6">
        <w:rPr>
          <w:rFonts w:ascii="Times New Roman" w:hAnsi="Times New Roman" w:cs="Times New Roman"/>
          <w:sz w:val="20"/>
          <w:szCs w:val="20"/>
          <w:vertAlign w:val="subscript"/>
        </w:rPr>
        <w:t>Spearman’s correlation coefficient</w:t>
      </w:r>
    </w:p>
    <w:p w14:paraId="1014D0B5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F6649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09976781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F6649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sz w:val="20"/>
          <w:szCs w:val="20"/>
          <w:lang w:val="en-US"/>
        </w:rPr>
        <w:t>3</w:t>
      </w:r>
      <w:r w:rsidRPr="000F6649">
        <w:rPr>
          <w:rFonts w:ascii="Times New Roman" w:hAnsi="Times New Roman" w:cs="Times New Roman"/>
          <w:sz w:val="20"/>
          <w:szCs w:val="20"/>
          <w:lang w:val="en-US"/>
        </w:rPr>
        <w:t>. Comparison of thiazides without diuretic co-medication</w:t>
      </w:r>
    </w:p>
    <w:tbl>
      <w:tblPr>
        <w:tblpPr w:leftFromText="141" w:rightFromText="141" w:vertAnchor="text" w:horzAnchor="margin" w:tblpXSpec="center" w:tblpY="38"/>
        <w:tblOverlap w:val="never"/>
        <w:tblW w:w="108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8"/>
        <w:gridCol w:w="1692"/>
        <w:gridCol w:w="7"/>
        <w:gridCol w:w="927"/>
        <w:gridCol w:w="1248"/>
        <w:gridCol w:w="583"/>
        <w:gridCol w:w="934"/>
        <w:gridCol w:w="1513"/>
        <w:gridCol w:w="581"/>
        <w:gridCol w:w="1259"/>
      </w:tblGrid>
      <w:tr w:rsidR="00F72A6F" w:rsidRPr="000F6649" w14:paraId="5FA698F7" w14:textId="77777777" w:rsidTr="00415E64">
        <w:trPr>
          <w:trHeight w:val="257"/>
        </w:trPr>
        <w:tc>
          <w:tcPr>
            <w:tcW w:w="10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106A78B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bookmarkStart w:id="1" w:name="_Hlk135653877"/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Admission parameters</w:t>
            </w:r>
          </w:p>
        </w:tc>
      </w:tr>
      <w:tr w:rsidR="00F72A6F" w:rsidRPr="000F6649" w14:paraId="4331DEBF" w14:textId="77777777" w:rsidTr="00415E64">
        <w:trPr>
          <w:trHeight w:val="257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15471F5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648902E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77410C4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HCTZ (n = 64)</w:t>
            </w:r>
          </w:p>
        </w:tc>
        <w:tc>
          <w:tcPr>
            <w:tcW w:w="3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158171D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INDA (n = 109)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21F8070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72A6F" w:rsidRPr="000F6649" w14:paraId="029C8005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B3B2B5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7FB70C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Unit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422E5B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9D2E89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316CD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228CC8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23BCDF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Median (IQR)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B5810B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14:paraId="0C85C32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P- value</w:t>
            </w:r>
          </w:p>
        </w:tc>
      </w:tr>
      <w:tr w:rsidR="00F72A6F" w:rsidRPr="000F6649" w14:paraId="7672C08D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F2E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Age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EF69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years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5F75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D7B5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79 (10)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1E38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2253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B1FF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77 (14.5)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58D1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3514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0.27</w:t>
            </w:r>
          </w:p>
        </w:tc>
      </w:tr>
      <w:tr w:rsidR="00F72A6F" w:rsidRPr="000F6649" w14:paraId="7746D39C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1C94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Female gender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4DF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0B38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4535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D9F1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62.5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C626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82D0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58D4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923F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0.03</w:t>
            </w:r>
          </w:p>
        </w:tc>
      </w:tr>
      <w:tr w:rsidR="00F72A6F" w:rsidRPr="000F6649" w14:paraId="743A9C10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1101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Falls/collapse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41FE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87BA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D230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36214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28.1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6A6A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4786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B436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4E32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0.86</w:t>
            </w:r>
          </w:p>
        </w:tc>
      </w:tr>
      <w:tr w:rsidR="00F72A6F" w:rsidRPr="000F6649" w14:paraId="507E2EE2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216A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ACE-I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C2D2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E2B1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D88C2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5191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28.1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17E2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1410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7D55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77.1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FA4B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  <w:tr w:rsidR="00F72A6F" w:rsidRPr="000F6649" w14:paraId="2DAB2E6B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9755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ARB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81B6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0BF4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6AD6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650F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68.8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D98D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DE41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3709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10.1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21EF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  <w:tr w:rsidR="00F72A6F" w:rsidRPr="000F6649" w14:paraId="6493B642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0914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Dose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2BC9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mg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9DE9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D631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bookmarkStart w:id="2" w:name="_Hlk158983968"/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12.5 (0)</w:t>
            </w:r>
            <w:bookmarkEnd w:id="2"/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EEEBC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D71DC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D82B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bookmarkStart w:id="3" w:name="_Hlk158983989"/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2.5 (1.2)</w:t>
            </w:r>
            <w:bookmarkEnd w:id="3"/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CFF1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340A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-</w:t>
            </w:r>
          </w:p>
        </w:tc>
      </w:tr>
      <w:tr w:rsidR="00F72A6F" w:rsidRPr="000F6649" w14:paraId="231983FC" w14:textId="77777777" w:rsidTr="00415E64">
        <w:trPr>
          <w:trHeight w:val="257"/>
        </w:trPr>
        <w:tc>
          <w:tcPr>
            <w:tcW w:w="10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11C3E44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Serum</w:t>
            </w:r>
          </w:p>
        </w:tc>
      </w:tr>
      <w:tr w:rsidR="00F72A6F" w:rsidRPr="000F6649" w14:paraId="777C3068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2E9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359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AEC0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D79E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118 (9.5)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B211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208D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ACA0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120 (10)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5037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2204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0.56</w:t>
            </w:r>
          </w:p>
        </w:tc>
      </w:tr>
      <w:tr w:rsidR="00F72A6F" w:rsidRPr="000F6649" w14:paraId="72EFADA8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FAF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D93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37DE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10B9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4.0 (1)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65F9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DB07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6CCA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3.6 (0.9)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6B25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53F0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&lt;0.001</w:t>
            </w:r>
          </w:p>
        </w:tc>
      </w:tr>
      <w:tr w:rsidR="00F72A6F" w:rsidRPr="000F6649" w14:paraId="602DF2C1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F61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F94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ACF9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9BF0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85 (8.5)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3133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5E9D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9DA4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84 (12.5)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73CC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311C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0.47</w:t>
            </w:r>
          </w:p>
        </w:tc>
      </w:tr>
      <w:tr w:rsidR="00F72A6F" w:rsidRPr="000F6649" w14:paraId="742CC738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D2C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 (calculated)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992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mmol/kg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E2E9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EF9A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251 (20)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C539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E714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EBE8C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253 (20)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E68D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A048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0.47</w:t>
            </w:r>
          </w:p>
        </w:tc>
      </w:tr>
      <w:tr w:rsidR="00F72A6F" w:rsidRPr="000F6649" w14:paraId="6DF71D33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3AC2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 (measured)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058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mmol/kg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CE08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EA3D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245 (16)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122B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C85C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4832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238 (22)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825A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8E07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0.25</w:t>
            </w:r>
          </w:p>
        </w:tc>
      </w:tr>
      <w:tr w:rsidR="00F72A6F" w:rsidRPr="000F6649" w14:paraId="6C094DE5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818A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Urea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751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4082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A030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5.4 (3)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41B2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2BD0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A73C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4.9 (3.7)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9A3D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0430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0.47</w:t>
            </w:r>
          </w:p>
        </w:tc>
      </w:tr>
      <w:tr w:rsidR="00F72A6F" w:rsidRPr="000F6649" w14:paraId="4BBB2A13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33E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Creatinine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7D3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μmol/L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34FD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B04A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77 (28)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D9BB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C4FD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EDA9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70 (29)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3DE1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CFE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0.0501</w:t>
            </w:r>
          </w:p>
        </w:tc>
      </w:tr>
      <w:tr w:rsidR="00F72A6F" w:rsidRPr="000F6649" w14:paraId="2A9CFE4E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EC0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eGFR (CKD-EPI)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17DB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mL/min/1.73m</w:t>
            </w:r>
            <w:r w:rsidRPr="000F664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000B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91BC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68 (31)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BF90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CBFC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53CE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80 (29)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D87E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3DF5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</w:t>
            </w:r>
          </w:p>
        </w:tc>
      </w:tr>
      <w:tr w:rsidR="00F72A6F" w:rsidRPr="000F6649" w14:paraId="0D3F5BB1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B20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940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μmol/L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DF12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9830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227 (123)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50BF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914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77EC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259 (138)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6706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210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0.30</w:t>
            </w:r>
          </w:p>
        </w:tc>
      </w:tr>
      <w:tr w:rsidR="00F72A6F" w:rsidRPr="000F6649" w14:paraId="613F5B0A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4CB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Glucose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251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A885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CBA3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7.0 (2.2)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160B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8534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F9BD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7.3 (2.6)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B5BA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804D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0.66</w:t>
            </w:r>
          </w:p>
        </w:tc>
      </w:tr>
      <w:tr w:rsidR="00F72A6F" w:rsidRPr="000F6649" w14:paraId="189DC2EE" w14:textId="77777777" w:rsidTr="00415E64">
        <w:trPr>
          <w:trHeight w:val="257"/>
        </w:trPr>
        <w:tc>
          <w:tcPr>
            <w:tcW w:w="10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569476C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Urine</w:t>
            </w:r>
          </w:p>
        </w:tc>
      </w:tr>
      <w:tr w:rsidR="00F72A6F" w:rsidRPr="000F6649" w14:paraId="2EA8705D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E9F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A4B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mmol/kg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6F80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6540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338 (286)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2537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86AD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7DB4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 xml:space="preserve">360 (209)  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4017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927C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0.52</w:t>
            </w:r>
          </w:p>
        </w:tc>
      </w:tr>
      <w:tr w:rsidR="00F72A6F" w:rsidRPr="000F6649" w14:paraId="7B228F7E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5C8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72F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9ADE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20D2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58 (58)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E6F0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6105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CFD2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67 (53)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848B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B3B6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0.18</w:t>
            </w:r>
          </w:p>
        </w:tc>
      </w:tr>
      <w:tr w:rsidR="00F72A6F" w:rsidRPr="000F6649" w14:paraId="35AE8739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D40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054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F4ED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FE80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31 (32)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5BD5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DC08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F893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37 (36.5)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F766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DC6C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0.53</w:t>
            </w:r>
          </w:p>
        </w:tc>
      </w:tr>
      <w:tr w:rsidR="00F72A6F" w:rsidRPr="000F6649" w14:paraId="2109AB10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6568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20ABA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mmol/L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2565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42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6259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61.5 (60)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DB6E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E7E9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BCD1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72 (54.5)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88BF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EE9B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0.15</w:t>
            </w:r>
          </w:p>
        </w:tc>
      </w:tr>
      <w:tr w:rsidR="00F72A6F" w:rsidRPr="000F6649" w14:paraId="599B5876" w14:textId="77777777" w:rsidTr="00415E64">
        <w:trPr>
          <w:trHeight w:val="257"/>
        </w:trPr>
        <w:tc>
          <w:tcPr>
            <w:tcW w:w="10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0AF44F8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Fractional excretion</w:t>
            </w:r>
          </w:p>
        </w:tc>
      </w:tr>
      <w:tr w:rsidR="00F72A6F" w:rsidRPr="000F6649" w14:paraId="0D823905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9B1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43E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%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0D57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B6E8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0.91 (1.01)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B575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307A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8E07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1.06 (1.21)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71BE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7465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0.82</w:t>
            </w:r>
          </w:p>
        </w:tc>
      </w:tr>
      <w:tr w:rsidR="00F72A6F" w:rsidRPr="000F6649" w14:paraId="08B29099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3E3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AD10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%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1C0B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17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B687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12.7 (13.2)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3E00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6EA0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CD4D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14 (11.7)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D8B0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B665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0.87</w:t>
            </w:r>
          </w:p>
        </w:tc>
      </w:tr>
      <w:tr w:rsidR="00F72A6F" w:rsidRPr="000F6649" w14:paraId="1801A57D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E17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B90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%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DDB6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17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67EB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1.25 (1.36)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8283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AC76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1827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1.4 (1.47)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67E8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0A11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0.76</w:t>
            </w:r>
          </w:p>
        </w:tc>
      </w:tr>
      <w:tr w:rsidR="00F72A6F" w:rsidRPr="000F6649" w14:paraId="21B8B762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589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85A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%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F4DB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50F5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12.1 (18)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B514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AF41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3705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9.87 (6.34)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8E2A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D5F2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0.24</w:t>
            </w:r>
          </w:p>
        </w:tc>
      </w:tr>
      <w:tr w:rsidR="00F72A6F" w:rsidRPr="000F6649" w14:paraId="66FF358B" w14:textId="77777777" w:rsidTr="00415E64">
        <w:trPr>
          <w:trHeight w:val="257"/>
        </w:trPr>
        <w:tc>
          <w:tcPr>
            <w:tcW w:w="2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FFE5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H</w:t>
            </w: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cs-CZ"/>
              </w:rPr>
              <w:t>2</w:t>
            </w: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O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E5F3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 %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6F57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22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3396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1.78 (1.61)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D410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5E23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37AD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1.55 (1.16)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C92C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79BC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cs-CZ"/>
              </w:rPr>
              <w:t>0.40</w:t>
            </w:r>
          </w:p>
        </w:tc>
      </w:tr>
    </w:tbl>
    <w:bookmarkEnd w:id="1"/>
    <w:p w14:paraId="67B60E0E" w14:textId="77777777" w:rsidR="00F72A6F" w:rsidRPr="008603B6" w:rsidRDefault="00F72A6F" w:rsidP="00F72A6F">
      <w:pPr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</w:pPr>
      <w:r w:rsidRPr="008603B6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  <w:t>Abbreviations: IQR: Interquartile range; ACE-I: Angiotensin-converting enzyme inhibitors; ARB: Angiotensin II receptor antagonist; eGFR: Estimated glomerular filtration rate</w:t>
      </w:r>
    </w:p>
    <w:p w14:paraId="4E4612E4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</w:rPr>
      </w:pPr>
    </w:p>
    <w:p w14:paraId="714F8C91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3D08B6B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2813B59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2CE9700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A83DAC0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F6BEC6A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59714D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45C8C29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pPr w:leftFromText="141" w:rightFromText="141" w:vertAnchor="page" w:horzAnchor="margin" w:tblpXSpec="center" w:tblpY="1967"/>
        <w:tblW w:w="94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170"/>
        <w:gridCol w:w="15"/>
        <w:gridCol w:w="1040"/>
        <w:gridCol w:w="1385"/>
        <w:gridCol w:w="1152"/>
        <w:gridCol w:w="33"/>
        <w:gridCol w:w="846"/>
        <w:gridCol w:w="1727"/>
      </w:tblGrid>
      <w:tr w:rsidR="00F72A6F" w:rsidRPr="000F6649" w14:paraId="70F68A6A" w14:textId="77777777" w:rsidTr="00415E64">
        <w:trPr>
          <w:trHeight w:val="92"/>
        </w:trPr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D79DE0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lastRenderedPageBreak/>
              <w:t> </w:t>
            </w:r>
          </w:p>
          <w:p w14:paraId="2747AA4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 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35C49A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 xml:space="preserve">HCTZ </w:t>
            </w:r>
          </w:p>
        </w:tc>
        <w:tc>
          <w:tcPr>
            <w:tcW w:w="3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06832A3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INDA</w:t>
            </w:r>
          </w:p>
        </w:tc>
      </w:tr>
      <w:tr w:rsidR="00F72A6F" w:rsidRPr="000F6649" w14:paraId="641C478B" w14:textId="77777777" w:rsidTr="00415E64">
        <w:trPr>
          <w:trHeight w:val="92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D2904E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36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9AF2B8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Dose</w:t>
            </w:r>
          </w:p>
        </w:tc>
        <w:tc>
          <w:tcPr>
            <w:tcW w:w="37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00269B3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Dose</w:t>
            </w:r>
          </w:p>
        </w:tc>
      </w:tr>
      <w:tr w:rsidR="00F72A6F" w:rsidRPr="000F6649" w14:paraId="61202637" w14:textId="77777777" w:rsidTr="00415E64">
        <w:trPr>
          <w:trHeight w:val="92"/>
        </w:trPr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2BF187C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6BF37F5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77690B7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13E9AC9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068E3CE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19C21D1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</w:tcPr>
          <w:p w14:paraId="46E1D7C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F72A6F" w:rsidRPr="000F6649" w14:paraId="7700857D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F0E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4E7D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E409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0.025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026C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0.86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0CCF9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6087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-0.088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FF80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0.38</w:t>
            </w:r>
          </w:p>
        </w:tc>
      </w:tr>
      <w:tr w:rsidR="00F72A6F" w:rsidRPr="000F6649" w14:paraId="10D41BE7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045E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A830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0BD0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-0.32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1164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F8B7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88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7060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E857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0.85</w:t>
            </w:r>
          </w:p>
        </w:tc>
      </w:tr>
      <w:tr w:rsidR="00F72A6F" w:rsidRPr="000F6649" w14:paraId="0DE8ED51" w14:textId="77777777" w:rsidTr="00415E64">
        <w:trPr>
          <w:trHeight w:val="15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1A5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1CA5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1C482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9E36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0.74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5C65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64B2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EBBD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0.34</w:t>
            </w:r>
          </w:p>
        </w:tc>
      </w:tr>
      <w:tr w:rsidR="00F72A6F" w:rsidRPr="000F6649" w14:paraId="796F5D96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F77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 (calculated)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6958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33B3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-0.049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3079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0.72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7138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6176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CF56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0.33</w:t>
            </w:r>
          </w:p>
        </w:tc>
      </w:tr>
      <w:tr w:rsidR="00F72A6F" w:rsidRPr="000F6649" w14:paraId="1041BFC6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3648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 (measured)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D4C7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C133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-0.032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989C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0.86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D799F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46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3A908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7E8F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0.49</w:t>
            </w:r>
          </w:p>
        </w:tc>
      </w:tr>
      <w:tr w:rsidR="00F72A6F" w:rsidRPr="000F6649" w14:paraId="286C4A57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D98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Urea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524F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904E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-0.27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F047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0.047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A1EB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785C9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5FDF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0.25</w:t>
            </w:r>
          </w:p>
        </w:tc>
      </w:tr>
      <w:tr w:rsidR="00F72A6F" w:rsidRPr="000F6649" w14:paraId="0F188973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B722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Creatinine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A70C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5BC4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4501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0.49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1AF4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E8C6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9D92E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0.33</w:t>
            </w:r>
          </w:p>
        </w:tc>
      </w:tr>
      <w:tr w:rsidR="00F72A6F" w:rsidRPr="000F6649" w14:paraId="2A6C416E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ADB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eGFR (CKD-EPI)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EDE8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C146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8473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0.31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16DA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8D45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6252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0.26</w:t>
            </w:r>
          </w:p>
        </w:tc>
      </w:tr>
      <w:tr w:rsidR="00F72A6F" w:rsidRPr="000F6649" w14:paraId="669CEA99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E0E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E730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0ACF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0.026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8412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0.88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7F1D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6D22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-0.043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8E95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0.73</w:t>
            </w:r>
          </w:p>
        </w:tc>
      </w:tr>
      <w:tr w:rsidR="00F72A6F" w:rsidRPr="000F6649" w14:paraId="72A18F38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E5A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Glucose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7B52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D5F7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-0.23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3A72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05DF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6245B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0.091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96E1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0.36</w:t>
            </w:r>
          </w:p>
        </w:tc>
      </w:tr>
      <w:tr w:rsidR="00F72A6F" w:rsidRPr="000F6649" w14:paraId="145FA7E3" w14:textId="77777777" w:rsidTr="00415E64">
        <w:trPr>
          <w:trHeight w:val="92"/>
        </w:trPr>
        <w:tc>
          <w:tcPr>
            <w:tcW w:w="942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3B0044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Urine</w:t>
            </w:r>
          </w:p>
        </w:tc>
      </w:tr>
      <w:tr w:rsidR="00F72A6F" w:rsidRPr="000F6649" w14:paraId="75C4F12F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866C3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Osmolality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B22A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C418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-0.36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A6CA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6F44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5DE7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-0.004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5896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0.97</w:t>
            </w:r>
          </w:p>
        </w:tc>
      </w:tr>
      <w:tr w:rsidR="00F72A6F" w:rsidRPr="000F6649" w14:paraId="30E25CC7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7DD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8FB4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C43F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-0.094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7E93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0.59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9D8E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C25F7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4703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0.21</w:t>
            </w:r>
          </w:p>
        </w:tc>
      </w:tr>
      <w:tr w:rsidR="00F72A6F" w:rsidRPr="000F6649" w14:paraId="13143FDB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13D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CC96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705E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-0.43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948A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5062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B18E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0.048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C7625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0.70</w:t>
            </w:r>
          </w:p>
        </w:tc>
      </w:tr>
      <w:tr w:rsidR="00F72A6F" w:rsidRPr="000F6649" w14:paraId="681DFB74" w14:textId="77777777" w:rsidTr="00415E64">
        <w:trPr>
          <w:trHeight w:val="9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7A6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E334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81382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-0.063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40D7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0.71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4FA7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8E96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FF66F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0.12</w:t>
            </w:r>
          </w:p>
        </w:tc>
      </w:tr>
      <w:tr w:rsidR="00F72A6F" w:rsidRPr="000F6649" w14:paraId="1A7AFD54" w14:textId="77777777" w:rsidTr="00415E64">
        <w:trPr>
          <w:trHeight w:val="92"/>
        </w:trPr>
        <w:tc>
          <w:tcPr>
            <w:tcW w:w="942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6144764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FE</w:t>
            </w:r>
          </w:p>
        </w:tc>
      </w:tr>
      <w:tr w:rsidR="00F72A6F" w:rsidRPr="000F6649" w14:paraId="73207800" w14:textId="77777777" w:rsidTr="00415E64">
        <w:trPr>
          <w:trHeight w:val="271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5506F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Na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BB92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F9AB6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0.032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1AA1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0.92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82BF8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BB89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5371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0.29</w:t>
            </w:r>
          </w:p>
        </w:tc>
      </w:tr>
      <w:tr w:rsidR="00F72A6F" w:rsidRPr="000F6649" w14:paraId="24D42CF3" w14:textId="77777777" w:rsidTr="00415E64">
        <w:trPr>
          <w:trHeight w:val="222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8CBD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K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C088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EE82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-0.40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DB96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0.16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D662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59F1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43D6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0.31</w:t>
            </w:r>
          </w:p>
        </w:tc>
      </w:tr>
      <w:tr w:rsidR="00F72A6F" w:rsidRPr="000F6649" w14:paraId="0755FCF2" w14:textId="77777777" w:rsidTr="00415E64">
        <w:trPr>
          <w:trHeight w:val="197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3746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Cl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E5FD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F3B5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-0.23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3F44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E73A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781D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C18F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0.17</w:t>
            </w:r>
          </w:p>
        </w:tc>
      </w:tr>
      <w:tr w:rsidR="00F72A6F" w:rsidRPr="000F6649" w14:paraId="1F37D2B5" w14:textId="77777777" w:rsidTr="00415E64">
        <w:trPr>
          <w:trHeight w:val="256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7B27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Uric acid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2333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40A6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0764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0.17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5503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446E0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F01E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0.32</w:t>
            </w:r>
          </w:p>
        </w:tc>
      </w:tr>
      <w:tr w:rsidR="00F72A6F" w:rsidRPr="000F6649" w14:paraId="298D7CCE" w14:textId="77777777" w:rsidTr="00415E64">
        <w:trPr>
          <w:trHeight w:val="9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B258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H2O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C43C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BFF90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0.084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2AC42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0.73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74AE6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13B3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86DE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0.45</w:t>
            </w:r>
          </w:p>
        </w:tc>
      </w:tr>
      <w:tr w:rsidR="00F72A6F" w:rsidRPr="000F6649" w14:paraId="4D7A2D2C" w14:textId="77777777" w:rsidTr="00415E64">
        <w:trPr>
          <w:trHeight w:val="64"/>
        </w:trPr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33F9B9A9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0E54658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 xml:space="preserve">HCTZ </w:t>
            </w:r>
          </w:p>
        </w:tc>
        <w:tc>
          <w:tcPr>
            <w:tcW w:w="3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6C7E3C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INDA</w:t>
            </w:r>
          </w:p>
        </w:tc>
      </w:tr>
      <w:tr w:rsidR="00F72A6F" w:rsidRPr="000F6649" w14:paraId="229E670E" w14:textId="77777777" w:rsidTr="00415E64">
        <w:trPr>
          <w:trHeight w:val="92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6323CFB1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6FE3A9E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s-K</w:t>
            </w:r>
          </w:p>
        </w:tc>
        <w:tc>
          <w:tcPr>
            <w:tcW w:w="3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0BFA7670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s-K</w:t>
            </w:r>
          </w:p>
        </w:tc>
      </w:tr>
      <w:tr w:rsidR="00F72A6F" w:rsidRPr="000F6649" w14:paraId="1CB94E11" w14:textId="77777777" w:rsidTr="00415E64">
        <w:trPr>
          <w:trHeight w:val="72"/>
        </w:trPr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31E438B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14:paraId="1B5F7F0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3999B14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5833847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4B6D39CB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Number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384F10EA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R(s)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4C48B7A0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F72A6F" w:rsidRPr="000F6649" w14:paraId="11BA1031" w14:textId="77777777" w:rsidTr="00415E64">
        <w:trPr>
          <w:trHeight w:val="7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4ACF5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eGFR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BF11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53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7DFBF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0.017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90EE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0.91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E50CD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95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E6C8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-0.079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5C597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0.45</w:t>
            </w:r>
          </w:p>
        </w:tc>
      </w:tr>
      <w:tr w:rsidR="00F72A6F" w:rsidRPr="000F6649" w14:paraId="644B396B" w14:textId="77777777" w:rsidTr="00415E64">
        <w:trPr>
          <w:trHeight w:val="92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BF594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U-K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8F713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B523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0.27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EF329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0.11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32F2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5D5E5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-0.17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BA3E4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0.32</w:t>
            </w:r>
          </w:p>
        </w:tc>
      </w:tr>
      <w:tr w:rsidR="00F72A6F" w:rsidRPr="000F6649" w14:paraId="144684FB" w14:textId="77777777" w:rsidTr="00415E64">
        <w:trPr>
          <w:trHeight w:val="92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6A4AC" w14:textId="77777777" w:rsidR="00F72A6F" w:rsidRPr="000F6649" w:rsidRDefault="00F72A6F" w:rsidP="00415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FE-K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83C6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15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297DB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-0.13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8953C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0.65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1EF1E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64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F474F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0.29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F93D1" w14:textId="77777777" w:rsidR="00F72A6F" w:rsidRPr="000F6649" w:rsidRDefault="00F72A6F" w:rsidP="00415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</w:pPr>
            <w:r w:rsidRPr="000F664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cs-CZ"/>
              </w:rPr>
              <w:t>2</w:t>
            </w:r>
          </w:p>
        </w:tc>
      </w:tr>
    </w:tbl>
    <w:p w14:paraId="706852AB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</w:rPr>
      </w:pPr>
      <w:r w:rsidRPr="000F6649">
        <w:rPr>
          <w:rFonts w:ascii="Times New Roman" w:hAnsi="Times New Roman" w:cs="Times New Roman"/>
          <w:sz w:val="20"/>
          <w:szCs w:val="20"/>
          <w:lang w:val="en-US"/>
        </w:rPr>
        <w:t xml:space="preserve"> Table </w:t>
      </w:r>
      <w:r>
        <w:rPr>
          <w:rFonts w:ascii="Times New Roman" w:hAnsi="Times New Roman" w:cs="Times New Roman"/>
          <w:sz w:val="20"/>
          <w:szCs w:val="20"/>
          <w:lang w:val="en-US"/>
        </w:rPr>
        <w:t>4</w:t>
      </w:r>
      <w:r w:rsidRPr="000F664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0F6649">
        <w:rPr>
          <w:rFonts w:ascii="Times New Roman" w:hAnsi="Times New Roman" w:cs="Times New Roman"/>
          <w:sz w:val="20"/>
          <w:szCs w:val="20"/>
        </w:rPr>
        <w:t xml:space="preserve">Correlations between dose or s-K with biochemical parameters for HCTZ and INDA </w:t>
      </w:r>
      <w:r w:rsidRPr="000F6649">
        <w:rPr>
          <w:rFonts w:ascii="Times New Roman" w:hAnsi="Times New Roman" w:cs="Times New Roman"/>
          <w:sz w:val="20"/>
          <w:szCs w:val="20"/>
          <w:lang w:val="en-US"/>
        </w:rPr>
        <w:t>without diuretic co-medication</w:t>
      </w:r>
    </w:p>
    <w:p w14:paraId="6D3860E1" w14:textId="77777777" w:rsidR="00F72A6F" w:rsidRPr="008603B6" w:rsidRDefault="00F72A6F" w:rsidP="00F72A6F">
      <w:pPr>
        <w:rPr>
          <w:rFonts w:ascii="Times New Roman" w:hAnsi="Times New Roman" w:cs="Times New Roman"/>
          <w:sz w:val="20"/>
          <w:szCs w:val="20"/>
          <w:vertAlign w:val="subscript"/>
        </w:rPr>
      </w:pPr>
      <w:r w:rsidRPr="008603B6">
        <w:rPr>
          <w:rFonts w:ascii="Times New Roman" w:hAnsi="Times New Roman" w:cs="Times New Roman"/>
          <w:sz w:val="20"/>
          <w:szCs w:val="20"/>
          <w:vertAlign w:val="subscript"/>
        </w:rPr>
        <w:t>*</w:t>
      </w:r>
      <w:r w:rsidRPr="008603B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 w:eastAsia="cs-CZ"/>
        </w:rPr>
        <w:t xml:space="preserve"> R(s): </w:t>
      </w:r>
      <w:r w:rsidRPr="008603B6">
        <w:rPr>
          <w:rFonts w:ascii="Times New Roman" w:hAnsi="Times New Roman" w:cs="Times New Roman"/>
          <w:sz w:val="20"/>
          <w:szCs w:val="20"/>
          <w:vertAlign w:val="subscript"/>
        </w:rPr>
        <w:t>Spearman’s correlation coefficient</w:t>
      </w:r>
    </w:p>
    <w:p w14:paraId="26E99432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</w:rPr>
      </w:pPr>
    </w:p>
    <w:p w14:paraId="69E710C3" w14:textId="77777777" w:rsidR="00F72A6F" w:rsidRPr="000F6649" w:rsidRDefault="00F72A6F" w:rsidP="00F72A6F">
      <w:pPr>
        <w:rPr>
          <w:rFonts w:ascii="Times New Roman" w:hAnsi="Times New Roman" w:cs="Times New Roman"/>
          <w:sz w:val="20"/>
          <w:szCs w:val="20"/>
        </w:rPr>
      </w:pPr>
    </w:p>
    <w:p w14:paraId="27A930CE" w14:textId="77777777" w:rsidR="00755780" w:rsidRDefault="00755780"/>
    <w:sectPr w:rsidR="00755780" w:rsidSect="00F72A6F"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8906281"/>
      <w:docPartObj>
        <w:docPartGallery w:val="Page Numbers (Bottom of Page)"/>
        <w:docPartUnique/>
      </w:docPartObj>
    </w:sdtPr>
    <w:sdtContent>
      <w:p w14:paraId="607AF76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68733B0F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65696"/>
    <w:multiLevelType w:val="hybridMultilevel"/>
    <w:tmpl w:val="F752A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26D6"/>
    <w:multiLevelType w:val="hybridMultilevel"/>
    <w:tmpl w:val="37D416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A33B1"/>
    <w:multiLevelType w:val="hybridMultilevel"/>
    <w:tmpl w:val="1604E6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677E0"/>
    <w:multiLevelType w:val="hybridMultilevel"/>
    <w:tmpl w:val="1604E6D2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C715E3"/>
    <w:multiLevelType w:val="hybridMultilevel"/>
    <w:tmpl w:val="48D448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3497F7F"/>
    <w:multiLevelType w:val="multilevel"/>
    <w:tmpl w:val="22C4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793178">
    <w:abstractNumId w:val="2"/>
  </w:num>
  <w:num w:numId="2" w16cid:durableId="1223519884">
    <w:abstractNumId w:val="3"/>
  </w:num>
  <w:num w:numId="3" w16cid:durableId="174465908">
    <w:abstractNumId w:val="0"/>
  </w:num>
  <w:num w:numId="4" w16cid:durableId="1380855582">
    <w:abstractNumId w:val="1"/>
  </w:num>
  <w:num w:numId="5" w16cid:durableId="116531525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320069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A6F"/>
    <w:rsid w:val="00331A6B"/>
    <w:rsid w:val="003C0D65"/>
    <w:rsid w:val="00755780"/>
    <w:rsid w:val="00857596"/>
    <w:rsid w:val="00F7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7CBDE"/>
  <w15:chartTrackingRefBased/>
  <w15:docId w15:val="{0C466BC9-376C-4719-8F44-E20EFCC84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A6F"/>
    <w:rPr>
      <w:kern w:val="0"/>
      <w:lang w:val="cs-C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A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A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A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A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A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A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A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A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A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A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2A6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72A6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72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A6F"/>
    <w:rPr>
      <w:kern w:val="0"/>
      <w:lang w:val="cs-CZ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72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A6F"/>
    <w:rPr>
      <w:kern w:val="0"/>
      <w:lang w:val="cs-CZ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72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ref-lnk">
    <w:name w:val="ref-lnk"/>
    <w:basedOn w:val="DefaultParagraphFont"/>
    <w:rsid w:val="00F72A6F"/>
  </w:style>
  <w:style w:type="character" w:customStyle="1" w:styleId="off-screen">
    <w:name w:val="off-screen"/>
    <w:basedOn w:val="DefaultParagraphFont"/>
    <w:rsid w:val="00F72A6F"/>
  </w:style>
  <w:style w:type="paragraph" w:customStyle="1" w:styleId="last">
    <w:name w:val="last"/>
    <w:basedOn w:val="Normal"/>
    <w:rsid w:val="00F72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A6F"/>
    <w:rPr>
      <w:rFonts w:ascii="Segoe UI" w:hAnsi="Segoe UI" w:cs="Segoe UI"/>
      <w:kern w:val="0"/>
      <w:sz w:val="18"/>
      <w:szCs w:val="18"/>
      <w:lang w:val="cs-CZ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72A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2A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2A6F"/>
    <w:rPr>
      <w:kern w:val="0"/>
      <w:sz w:val="20"/>
      <w:szCs w:val="20"/>
      <w:lang w:val="cs-CZ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2A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2A6F"/>
    <w:rPr>
      <w:b/>
      <w:bCs/>
      <w:kern w:val="0"/>
      <w:sz w:val="20"/>
      <w:szCs w:val="20"/>
      <w:lang w:val="cs-CZ"/>
      <w14:ligatures w14:val="none"/>
    </w:rPr>
  </w:style>
  <w:style w:type="character" w:styleId="Strong">
    <w:name w:val="Strong"/>
    <w:basedOn w:val="DefaultParagraphFont"/>
    <w:uiPriority w:val="22"/>
    <w:qFormat/>
    <w:rsid w:val="00F72A6F"/>
    <w:rPr>
      <w:b/>
      <w:bCs/>
    </w:rPr>
  </w:style>
  <w:style w:type="paragraph" w:customStyle="1" w:styleId="-wm-msonormal">
    <w:name w:val="-wm-msonormal"/>
    <w:basedOn w:val="Normal"/>
    <w:rsid w:val="00F72A6F"/>
    <w:pPr>
      <w:spacing w:before="100" w:beforeAutospacing="1" w:after="100" w:afterAutospacing="1" w:line="240" w:lineRule="auto"/>
    </w:pPr>
    <w:rPr>
      <w:rFonts w:ascii="Calibri" w:hAnsi="Calibri" w:cs="Calibri"/>
      <w:lang w:eastAsia="cs-CZ"/>
    </w:rPr>
  </w:style>
  <w:style w:type="paragraph" w:styleId="Bibliography">
    <w:name w:val="Bibliography"/>
    <w:basedOn w:val="Normal"/>
    <w:next w:val="Normal"/>
    <w:uiPriority w:val="37"/>
    <w:unhideWhenUsed/>
    <w:rsid w:val="00F72A6F"/>
    <w:pPr>
      <w:spacing w:after="24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F72A6F"/>
  </w:style>
  <w:style w:type="table" w:styleId="TableGrid">
    <w:name w:val="Table Grid"/>
    <w:basedOn w:val="TableNormal"/>
    <w:uiPriority w:val="39"/>
    <w:rsid w:val="00F72A6F"/>
    <w:pPr>
      <w:spacing w:after="0" w:line="240" w:lineRule="auto"/>
    </w:pPr>
    <w:rPr>
      <w:rFonts w:ascii="Verdana" w:hAnsi="Verdana"/>
      <w:kern w:val="0"/>
      <w:sz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990</Words>
  <Characters>5647</Characters>
  <Application>Microsoft Office Word</Application>
  <DocSecurity>0</DocSecurity>
  <Lines>47</Lines>
  <Paragraphs>13</Paragraphs>
  <ScaleCrop>false</ScaleCrop>
  <Company>Springer Nature</Company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2024-09-06T15:23:00Z</dcterms:created>
  <dcterms:modified xsi:type="dcterms:W3CDTF">2024-09-06T15:23:00Z</dcterms:modified>
</cp:coreProperties>
</file>