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289841" w14:textId="1EC1732F" w:rsidR="004052CB" w:rsidRPr="00A070DD" w:rsidRDefault="00957CA2" w:rsidP="004903EF">
      <w:pPr>
        <w:spacing w:line="540" w:lineRule="exact"/>
        <w:jc w:val="center"/>
        <w:rPr>
          <w:rFonts w:ascii="Times New Roman" w:hAnsi="Times New Roman" w:cs="Times New Roman"/>
          <w:b/>
          <w:bCs/>
          <w:sz w:val="24"/>
          <w:szCs w:val="24"/>
        </w:rPr>
      </w:pPr>
      <w:r w:rsidRPr="00A070DD">
        <w:rPr>
          <w:rFonts w:ascii="Times New Roman" w:hAnsi="Times New Roman" w:cs="Times New Roman"/>
          <w:b/>
          <w:bCs/>
          <w:sz w:val="32"/>
          <w:szCs w:val="32"/>
        </w:rPr>
        <w:t>Supplementary Materials</w:t>
      </w:r>
    </w:p>
    <w:tbl>
      <w:tblPr>
        <w:tblStyle w:val="aa"/>
        <w:tblW w:w="0" w:type="auto"/>
        <w:tblLook w:val="04A0" w:firstRow="1" w:lastRow="0" w:firstColumn="1" w:lastColumn="0" w:noHBand="0" w:noVBand="1"/>
      </w:tblPr>
      <w:tblGrid>
        <w:gridCol w:w="421"/>
        <w:gridCol w:w="7229"/>
        <w:gridCol w:w="844"/>
      </w:tblGrid>
      <w:tr w:rsidR="00A86016" w:rsidRPr="00A070DD" w14:paraId="5977FCFA" w14:textId="77777777" w:rsidTr="00D15C5F">
        <w:tc>
          <w:tcPr>
            <w:tcW w:w="7650" w:type="dxa"/>
            <w:gridSpan w:val="2"/>
          </w:tcPr>
          <w:p w14:paraId="2365A652" w14:textId="77777777" w:rsidR="004052CB" w:rsidRPr="00A070DD" w:rsidRDefault="00957CA2" w:rsidP="00794E4F">
            <w:pPr>
              <w:spacing w:line="280" w:lineRule="exact"/>
              <w:rPr>
                <w:rFonts w:ascii="Times New Roman" w:hAnsi="Times New Roman" w:cs="Times New Roman"/>
                <w:sz w:val="24"/>
                <w:szCs w:val="24"/>
              </w:rPr>
            </w:pPr>
            <w:r w:rsidRPr="00A070DD">
              <w:rPr>
                <w:rFonts w:ascii="Times New Roman" w:hAnsi="Times New Roman" w:cs="Times New Roman"/>
                <w:sz w:val="24"/>
                <w:szCs w:val="24"/>
              </w:rPr>
              <w:t>Items</w:t>
            </w:r>
          </w:p>
        </w:tc>
        <w:tc>
          <w:tcPr>
            <w:tcW w:w="844" w:type="dxa"/>
          </w:tcPr>
          <w:p w14:paraId="0DAA4DD1" w14:textId="77777777" w:rsidR="004052CB" w:rsidRPr="00A070DD" w:rsidRDefault="00957CA2" w:rsidP="00794E4F">
            <w:pPr>
              <w:spacing w:line="280" w:lineRule="exact"/>
              <w:rPr>
                <w:rFonts w:ascii="Times New Roman" w:hAnsi="Times New Roman" w:cs="Times New Roman"/>
                <w:sz w:val="24"/>
                <w:szCs w:val="24"/>
              </w:rPr>
            </w:pPr>
            <w:r w:rsidRPr="00A070DD">
              <w:rPr>
                <w:rFonts w:ascii="Times New Roman" w:hAnsi="Times New Roman" w:cs="Times New Roman"/>
                <w:sz w:val="24"/>
                <w:szCs w:val="24"/>
              </w:rPr>
              <w:t>Pages</w:t>
            </w:r>
          </w:p>
        </w:tc>
      </w:tr>
      <w:tr w:rsidR="00A86016" w:rsidRPr="00A070DD" w14:paraId="4E7C7AD2" w14:textId="77777777" w:rsidTr="00D15C5F">
        <w:tc>
          <w:tcPr>
            <w:tcW w:w="8494" w:type="dxa"/>
            <w:gridSpan w:val="3"/>
          </w:tcPr>
          <w:p w14:paraId="6B30E98B" w14:textId="77777777" w:rsidR="004052CB" w:rsidRPr="00A070DD" w:rsidRDefault="00957CA2" w:rsidP="00794E4F">
            <w:pPr>
              <w:spacing w:line="280" w:lineRule="exact"/>
              <w:rPr>
                <w:rFonts w:ascii="Times New Roman" w:hAnsi="Times New Roman" w:cs="Times New Roman"/>
                <w:sz w:val="24"/>
                <w:szCs w:val="24"/>
              </w:rPr>
            </w:pPr>
            <w:r w:rsidRPr="00A070DD">
              <w:rPr>
                <w:rFonts w:ascii="Times New Roman" w:hAnsi="Times New Roman" w:cs="Times New Roman"/>
                <w:sz w:val="24"/>
                <w:szCs w:val="24"/>
              </w:rPr>
              <w:t>Supplementary Methods</w:t>
            </w:r>
          </w:p>
        </w:tc>
      </w:tr>
      <w:tr w:rsidR="00A86016" w:rsidRPr="00A070DD" w14:paraId="0ACFEDC7" w14:textId="77777777" w:rsidTr="00D15C5F">
        <w:tc>
          <w:tcPr>
            <w:tcW w:w="421" w:type="dxa"/>
          </w:tcPr>
          <w:p w14:paraId="1880B7E9" w14:textId="77777777" w:rsidR="004052CB" w:rsidRPr="00A070DD" w:rsidRDefault="004052CB" w:rsidP="00794E4F">
            <w:pPr>
              <w:spacing w:line="280" w:lineRule="exact"/>
              <w:jc w:val="center"/>
              <w:rPr>
                <w:rFonts w:ascii="Times New Roman" w:hAnsi="Times New Roman" w:cs="Times New Roman"/>
                <w:sz w:val="24"/>
                <w:szCs w:val="24"/>
              </w:rPr>
            </w:pPr>
          </w:p>
        </w:tc>
        <w:tc>
          <w:tcPr>
            <w:tcW w:w="7229" w:type="dxa"/>
          </w:tcPr>
          <w:p w14:paraId="1D1C3585" w14:textId="77777777" w:rsidR="004052CB" w:rsidRPr="00A070DD" w:rsidRDefault="00957CA2" w:rsidP="00794E4F">
            <w:pPr>
              <w:spacing w:line="280" w:lineRule="exact"/>
              <w:rPr>
                <w:rFonts w:ascii="Times New Roman" w:hAnsi="Times New Roman" w:cs="Times New Roman"/>
                <w:sz w:val="24"/>
                <w:szCs w:val="24"/>
              </w:rPr>
            </w:pPr>
            <w:r w:rsidRPr="00A070DD">
              <w:rPr>
                <w:rFonts w:ascii="Times New Roman" w:hAnsi="Times New Roman" w:cs="Times New Roman"/>
                <w:sz w:val="24"/>
                <w:szCs w:val="24"/>
              </w:rPr>
              <w:t>Genotyping and quality control</w:t>
            </w:r>
          </w:p>
        </w:tc>
        <w:tc>
          <w:tcPr>
            <w:tcW w:w="844" w:type="dxa"/>
          </w:tcPr>
          <w:p w14:paraId="5E3DFAEB" w14:textId="632601CF" w:rsidR="004052CB" w:rsidRPr="00A070DD" w:rsidRDefault="00957CA2" w:rsidP="00794E4F">
            <w:pPr>
              <w:spacing w:line="280" w:lineRule="exact"/>
              <w:jc w:val="center"/>
              <w:rPr>
                <w:rFonts w:ascii="Times New Roman" w:hAnsi="Times New Roman" w:cs="Times New Roman"/>
                <w:sz w:val="24"/>
                <w:szCs w:val="24"/>
              </w:rPr>
            </w:pPr>
            <w:r w:rsidRPr="00A070DD">
              <w:rPr>
                <w:rFonts w:ascii="Times New Roman" w:hAnsi="Times New Roman" w:cs="Times New Roman"/>
                <w:sz w:val="24"/>
                <w:szCs w:val="24"/>
              </w:rPr>
              <w:t>2</w:t>
            </w:r>
          </w:p>
        </w:tc>
      </w:tr>
      <w:tr w:rsidR="00A86016" w:rsidRPr="00A070DD" w14:paraId="50CE26D0" w14:textId="77777777" w:rsidTr="00D15C5F">
        <w:tc>
          <w:tcPr>
            <w:tcW w:w="421" w:type="dxa"/>
          </w:tcPr>
          <w:p w14:paraId="65E1AE0D" w14:textId="77777777" w:rsidR="004052CB" w:rsidRPr="00A070DD" w:rsidRDefault="004052CB" w:rsidP="00794E4F">
            <w:pPr>
              <w:spacing w:line="280" w:lineRule="exact"/>
              <w:jc w:val="center"/>
              <w:rPr>
                <w:rFonts w:ascii="Times New Roman" w:hAnsi="Times New Roman" w:cs="Times New Roman"/>
                <w:sz w:val="24"/>
                <w:szCs w:val="24"/>
              </w:rPr>
            </w:pPr>
          </w:p>
        </w:tc>
        <w:tc>
          <w:tcPr>
            <w:tcW w:w="7229" w:type="dxa"/>
          </w:tcPr>
          <w:p w14:paraId="1DDF22DC" w14:textId="77777777" w:rsidR="004052CB" w:rsidRPr="00A070DD" w:rsidRDefault="00957CA2" w:rsidP="00794E4F">
            <w:pPr>
              <w:spacing w:line="280" w:lineRule="exact"/>
              <w:rPr>
                <w:rFonts w:ascii="Times New Roman" w:hAnsi="Times New Roman" w:cs="Times New Roman"/>
                <w:sz w:val="24"/>
                <w:szCs w:val="24"/>
              </w:rPr>
            </w:pPr>
            <w:r w:rsidRPr="00A070DD">
              <w:rPr>
                <w:rFonts w:ascii="Times New Roman" w:hAnsi="Times New Roman" w:cs="Times New Roman"/>
                <w:sz w:val="24"/>
                <w:szCs w:val="24"/>
              </w:rPr>
              <w:t>Polygenic risk score</w:t>
            </w:r>
          </w:p>
        </w:tc>
        <w:tc>
          <w:tcPr>
            <w:tcW w:w="844" w:type="dxa"/>
          </w:tcPr>
          <w:p w14:paraId="1449083F" w14:textId="442046E7" w:rsidR="004052CB" w:rsidRPr="00A070DD" w:rsidRDefault="00957CA2" w:rsidP="00794E4F">
            <w:pPr>
              <w:spacing w:line="280" w:lineRule="exact"/>
              <w:jc w:val="center"/>
              <w:rPr>
                <w:rFonts w:ascii="Times New Roman" w:hAnsi="Times New Roman" w:cs="Times New Roman"/>
                <w:sz w:val="24"/>
                <w:szCs w:val="24"/>
              </w:rPr>
            </w:pPr>
            <w:r w:rsidRPr="00A070DD">
              <w:rPr>
                <w:rFonts w:ascii="Times New Roman" w:hAnsi="Times New Roman" w:cs="Times New Roman"/>
                <w:sz w:val="24"/>
                <w:szCs w:val="24"/>
              </w:rPr>
              <w:t>2</w:t>
            </w:r>
          </w:p>
        </w:tc>
      </w:tr>
      <w:tr w:rsidR="00A86016" w:rsidRPr="00A070DD" w14:paraId="343CDD37" w14:textId="77777777" w:rsidTr="00D15C5F">
        <w:tc>
          <w:tcPr>
            <w:tcW w:w="421" w:type="dxa"/>
          </w:tcPr>
          <w:p w14:paraId="574C01C5" w14:textId="77777777" w:rsidR="004052CB" w:rsidRPr="00A070DD" w:rsidRDefault="004052CB" w:rsidP="00794E4F">
            <w:pPr>
              <w:spacing w:line="280" w:lineRule="exact"/>
              <w:jc w:val="center"/>
              <w:rPr>
                <w:rFonts w:ascii="Times New Roman" w:hAnsi="Times New Roman" w:cs="Times New Roman"/>
                <w:sz w:val="24"/>
                <w:szCs w:val="24"/>
              </w:rPr>
            </w:pPr>
          </w:p>
        </w:tc>
        <w:tc>
          <w:tcPr>
            <w:tcW w:w="7229" w:type="dxa"/>
          </w:tcPr>
          <w:p w14:paraId="19ECD49C" w14:textId="303C54E4" w:rsidR="004052CB" w:rsidRPr="00A070DD" w:rsidRDefault="00957CA2" w:rsidP="00794E4F">
            <w:pPr>
              <w:spacing w:line="280" w:lineRule="exact"/>
              <w:rPr>
                <w:rFonts w:ascii="Times New Roman" w:hAnsi="Times New Roman" w:cs="Times New Roman"/>
                <w:sz w:val="24"/>
                <w:szCs w:val="24"/>
              </w:rPr>
            </w:pPr>
            <w:r w:rsidRPr="00A070DD">
              <w:rPr>
                <w:rFonts w:ascii="Times New Roman" w:hAnsi="Times New Roman" w:cs="Times New Roman"/>
                <w:sz w:val="24"/>
                <w:szCs w:val="24"/>
              </w:rPr>
              <w:t>Statistical analysis</w:t>
            </w:r>
          </w:p>
        </w:tc>
        <w:tc>
          <w:tcPr>
            <w:tcW w:w="844" w:type="dxa"/>
          </w:tcPr>
          <w:p w14:paraId="2DA529AF" w14:textId="65D1232E" w:rsidR="004052CB" w:rsidRPr="00A070DD" w:rsidRDefault="00957CA2" w:rsidP="00794E4F">
            <w:pPr>
              <w:spacing w:line="280" w:lineRule="exact"/>
              <w:jc w:val="center"/>
              <w:rPr>
                <w:rFonts w:ascii="Times New Roman" w:hAnsi="Times New Roman" w:cs="Times New Roman"/>
                <w:sz w:val="24"/>
                <w:szCs w:val="24"/>
              </w:rPr>
            </w:pPr>
            <w:r w:rsidRPr="00A070DD">
              <w:rPr>
                <w:rFonts w:ascii="Times New Roman" w:hAnsi="Times New Roman" w:cs="Times New Roman"/>
                <w:sz w:val="24"/>
                <w:szCs w:val="24"/>
              </w:rPr>
              <w:t>3</w:t>
            </w:r>
          </w:p>
        </w:tc>
      </w:tr>
      <w:tr w:rsidR="00A86016" w:rsidRPr="00A070DD" w14:paraId="3C13AB05" w14:textId="77777777" w:rsidTr="00D15C5F">
        <w:tc>
          <w:tcPr>
            <w:tcW w:w="8494" w:type="dxa"/>
            <w:gridSpan w:val="3"/>
            <w:vAlign w:val="center"/>
          </w:tcPr>
          <w:p w14:paraId="566A0376" w14:textId="77777777" w:rsidR="004052CB" w:rsidRPr="00A070DD" w:rsidRDefault="00957CA2" w:rsidP="00794E4F">
            <w:pPr>
              <w:spacing w:line="280" w:lineRule="exact"/>
              <w:rPr>
                <w:rFonts w:ascii="Times New Roman" w:hAnsi="Times New Roman" w:cs="Times New Roman"/>
                <w:sz w:val="24"/>
                <w:szCs w:val="24"/>
              </w:rPr>
            </w:pPr>
            <w:r w:rsidRPr="00A070DD">
              <w:rPr>
                <w:rFonts w:ascii="Times New Roman" w:hAnsi="Times New Roman" w:cs="Times New Roman"/>
                <w:sz w:val="24"/>
                <w:szCs w:val="24"/>
              </w:rPr>
              <w:t>Supplementary Tables</w:t>
            </w:r>
          </w:p>
        </w:tc>
      </w:tr>
      <w:tr w:rsidR="00C96FDF" w:rsidRPr="00A070DD" w14:paraId="5A63181D" w14:textId="77777777" w:rsidTr="00794E4F">
        <w:tc>
          <w:tcPr>
            <w:tcW w:w="421" w:type="dxa"/>
          </w:tcPr>
          <w:p w14:paraId="49F8B374" w14:textId="77777777" w:rsidR="00C96FDF" w:rsidRPr="00A070DD" w:rsidRDefault="00C96FDF" w:rsidP="00C96FDF">
            <w:pPr>
              <w:spacing w:line="280" w:lineRule="exact"/>
              <w:jc w:val="center"/>
              <w:rPr>
                <w:rFonts w:ascii="Times New Roman" w:hAnsi="Times New Roman" w:cs="Times New Roman"/>
                <w:sz w:val="24"/>
                <w:szCs w:val="24"/>
              </w:rPr>
            </w:pPr>
          </w:p>
        </w:tc>
        <w:tc>
          <w:tcPr>
            <w:tcW w:w="7229" w:type="dxa"/>
            <w:vAlign w:val="bottom"/>
          </w:tcPr>
          <w:p w14:paraId="6509581C" w14:textId="71DD7FB3" w:rsidR="00C96FDF" w:rsidRPr="00A070DD" w:rsidRDefault="00C96FDF" w:rsidP="00C96FDF">
            <w:pPr>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Supplementary Table S1. The number of single-nucleotide polymorphisms included in each </w:t>
            </w:r>
            <w:r w:rsidRPr="00A070DD">
              <w:rPr>
                <w:rFonts w:ascii="Times New Roman" w:hAnsi="Times New Roman" w:cs="Times New Roman"/>
                <w:sz w:val="24"/>
                <w:szCs w:val="24"/>
              </w:rPr>
              <w:t>polygenic risk score</w:t>
            </w:r>
          </w:p>
        </w:tc>
        <w:tc>
          <w:tcPr>
            <w:tcW w:w="844" w:type="dxa"/>
          </w:tcPr>
          <w:p w14:paraId="32860463" w14:textId="6585ACE0" w:rsidR="00C96FDF" w:rsidRPr="00A070DD" w:rsidRDefault="00CC7940" w:rsidP="00C96FDF">
            <w:pPr>
              <w:spacing w:line="280" w:lineRule="exact"/>
              <w:jc w:val="center"/>
              <w:rPr>
                <w:rFonts w:ascii="Times New Roman" w:hAnsi="Times New Roman" w:cs="Times New Roman"/>
                <w:sz w:val="24"/>
                <w:szCs w:val="24"/>
              </w:rPr>
            </w:pPr>
            <w:r w:rsidRPr="00A070DD">
              <w:rPr>
                <w:rFonts w:ascii="Times New Roman" w:hAnsi="Times New Roman" w:cs="Times New Roman" w:hint="eastAsia"/>
                <w:sz w:val="24"/>
                <w:szCs w:val="24"/>
              </w:rPr>
              <w:t>5</w:t>
            </w:r>
          </w:p>
        </w:tc>
      </w:tr>
      <w:tr w:rsidR="00C96FDF" w:rsidRPr="00A070DD" w14:paraId="39A8E50F" w14:textId="77777777" w:rsidTr="009F739C">
        <w:tc>
          <w:tcPr>
            <w:tcW w:w="421" w:type="dxa"/>
          </w:tcPr>
          <w:p w14:paraId="34549484" w14:textId="77777777" w:rsidR="00C96FDF" w:rsidRPr="00A070DD" w:rsidRDefault="00C96FDF" w:rsidP="00794E4F">
            <w:pPr>
              <w:spacing w:line="280" w:lineRule="exact"/>
              <w:jc w:val="center"/>
              <w:rPr>
                <w:rFonts w:ascii="Times New Roman" w:hAnsi="Times New Roman" w:cs="Times New Roman"/>
                <w:sz w:val="24"/>
                <w:szCs w:val="24"/>
              </w:rPr>
            </w:pPr>
          </w:p>
        </w:tc>
        <w:tc>
          <w:tcPr>
            <w:tcW w:w="7229" w:type="dxa"/>
            <w:vAlign w:val="bottom"/>
          </w:tcPr>
          <w:p w14:paraId="2BD2669E" w14:textId="60143CFE" w:rsidR="00C96FDF" w:rsidRPr="00A070DD" w:rsidRDefault="00C96FDF" w:rsidP="00794E4F">
            <w:pPr>
              <w:spacing w:line="280" w:lineRule="exact"/>
              <w:jc w:val="left"/>
              <w:rPr>
                <w:rFonts w:ascii="Times New Roman" w:eastAsia="ＭＳ Ｐゴシック" w:hAnsi="Times New Roman" w:cs="Times New Roman"/>
                <w:kern w:val="0"/>
                <w:sz w:val="24"/>
                <w:szCs w:val="24"/>
              </w:rPr>
            </w:pPr>
            <w:r w:rsidRPr="00A070DD">
              <w:rPr>
                <w:rFonts w:ascii="Times New Roman" w:eastAsia="游ゴシック" w:hAnsi="Times New Roman" w:cs="Times New Roman"/>
                <w:kern w:val="0"/>
                <w:sz w:val="24"/>
                <w:szCs w:val="24"/>
              </w:rPr>
              <w:t>Supplementary Table S2. Baseline characteristics in the parental internal and external cohort, stratified by the preeclampsia status</w:t>
            </w:r>
          </w:p>
        </w:tc>
        <w:tc>
          <w:tcPr>
            <w:tcW w:w="844" w:type="dxa"/>
          </w:tcPr>
          <w:p w14:paraId="41B78CFF" w14:textId="7FCE5E80" w:rsidR="00C96FDF" w:rsidRPr="00A070DD" w:rsidRDefault="00CC7940" w:rsidP="00794E4F">
            <w:pPr>
              <w:spacing w:line="280" w:lineRule="exact"/>
              <w:jc w:val="center"/>
              <w:rPr>
                <w:rFonts w:ascii="Times New Roman" w:hAnsi="Times New Roman" w:cs="Times New Roman"/>
                <w:sz w:val="24"/>
                <w:szCs w:val="24"/>
              </w:rPr>
            </w:pPr>
            <w:r w:rsidRPr="00A070DD">
              <w:rPr>
                <w:rFonts w:ascii="Times New Roman" w:hAnsi="Times New Roman" w:cs="Times New Roman" w:hint="eastAsia"/>
                <w:sz w:val="24"/>
                <w:szCs w:val="24"/>
              </w:rPr>
              <w:t>6</w:t>
            </w:r>
          </w:p>
        </w:tc>
      </w:tr>
      <w:tr w:rsidR="00C96FDF" w:rsidRPr="00A070DD" w14:paraId="439A8D30" w14:textId="77777777" w:rsidTr="00D15C5F">
        <w:tc>
          <w:tcPr>
            <w:tcW w:w="421" w:type="dxa"/>
          </w:tcPr>
          <w:p w14:paraId="5994C0E5" w14:textId="77777777" w:rsidR="00C96FDF" w:rsidRPr="00A070DD" w:rsidRDefault="00C96FDF" w:rsidP="00794E4F">
            <w:pPr>
              <w:spacing w:line="280" w:lineRule="exact"/>
              <w:jc w:val="center"/>
              <w:rPr>
                <w:rFonts w:ascii="Times New Roman" w:hAnsi="Times New Roman" w:cs="Times New Roman"/>
                <w:sz w:val="24"/>
                <w:szCs w:val="24"/>
              </w:rPr>
            </w:pPr>
          </w:p>
        </w:tc>
        <w:tc>
          <w:tcPr>
            <w:tcW w:w="7229" w:type="dxa"/>
          </w:tcPr>
          <w:p w14:paraId="3AB9087A" w14:textId="631B4A8F" w:rsidR="00C96FDF" w:rsidRPr="00A070DD" w:rsidRDefault="00C96FDF" w:rsidP="00794E4F">
            <w:pPr>
              <w:spacing w:line="280" w:lineRule="exact"/>
              <w:jc w:val="left"/>
              <w:rPr>
                <w:rFonts w:ascii="Times New Roman" w:hAnsi="Times New Roman" w:cs="Times New Roman"/>
                <w:sz w:val="24"/>
                <w:szCs w:val="24"/>
              </w:rPr>
            </w:pPr>
            <w:r w:rsidRPr="00A070DD">
              <w:rPr>
                <w:rFonts w:ascii="Times New Roman" w:eastAsia="游ゴシック" w:hAnsi="Times New Roman" w:cs="Times New Roman"/>
                <w:kern w:val="0"/>
                <w:sz w:val="24"/>
                <w:szCs w:val="24"/>
              </w:rPr>
              <w:t>Supplementary Table S3. Baseline characteristics in the maternal cohort, stratified by internal and external validation cohorts</w:t>
            </w:r>
          </w:p>
        </w:tc>
        <w:tc>
          <w:tcPr>
            <w:tcW w:w="844" w:type="dxa"/>
          </w:tcPr>
          <w:p w14:paraId="678710C0" w14:textId="14A9DD3D" w:rsidR="00C96FDF" w:rsidRPr="00A070DD" w:rsidRDefault="00CC7940" w:rsidP="00794E4F">
            <w:pPr>
              <w:spacing w:line="280" w:lineRule="exact"/>
              <w:jc w:val="center"/>
              <w:rPr>
                <w:rFonts w:ascii="Times New Roman" w:hAnsi="Times New Roman" w:cs="Times New Roman"/>
                <w:sz w:val="24"/>
                <w:szCs w:val="24"/>
              </w:rPr>
            </w:pPr>
            <w:r w:rsidRPr="00A070DD">
              <w:rPr>
                <w:rFonts w:ascii="Times New Roman" w:hAnsi="Times New Roman" w:cs="Times New Roman" w:hint="eastAsia"/>
                <w:sz w:val="24"/>
                <w:szCs w:val="24"/>
              </w:rPr>
              <w:t>7</w:t>
            </w:r>
          </w:p>
        </w:tc>
      </w:tr>
      <w:tr w:rsidR="00C96FDF" w:rsidRPr="00A070DD" w14:paraId="14DB78BB" w14:textId="77777777" w:rsidTr="00D15C5F">
        <w:tc>
          <w:tcPr>
            <w:tcW w:w="421" w:type="dxa"/>
          </w:tcPr>
          <w:p w14:paraId="1B273272" w14:textId="77777777" w:rsidR="00C96FDF" w:rsidRPr="00A070DD" w:rsidRDefault="00C96FDF" w:rsidP="00794E4F">
            <w:pPr>
              <w:spacing w:line="280" w:lineRule="exact"/>
              <w:jc w:val="center"/>
              <w:rPr>
                <w:rFonts w:ascii="Times New Roman" w:hAnsi="Times New Roman" w:cs="Times New Roman"/>
                <w:sz w:val="24"/>
                <w:szCs w:val="24"/>
              </w:rPr>
            </w:pPr>
          </w:p>
        </w:tc>
        <w:tc>
          <w:tcPr>
            <w:tcW w:w="7229" w:type="dxa"/>
          </w:tcPr>
          <w:p w14:paraId="49C7083E" w14:textId="647EEA6D" w:rsidR="00C96FDF" w:rsidRPr="00A070DD" w:rsidRDefault="00C96FDF" w:rsidP="00794E4F">
            <w:pPr>
              <w:spacing w:line="280" w:lineRule="exact"/>
              <w:jc w:val="left"/>
              <w:rPr>
                <w:rFonts w:ascii="Times New Roman" w:hAnsi="Times New Roman" w:cs="Times New Roman"/>
                <w:sz w:val="24"/>
                <w:szCs w:val="24"/>
              </w:rPr>
            </w:pPr>
            <w:r w:rsidRPr="00A070DD">
              <w:rPr>
                <w:rFonts w:ascii="Times New Roman" w:eastAsia="游ゴシック" w:hAnsi="Times New Roman" w:cs="Times New Roman"/>
                <w:kern w:val="0"/>
                <w:sz w:val="24"/>
                <w:szCs w:val="24"/>
              </w:rPr>
              <w:t>Supplementary Table S4. Baseline characteristics in the parental cohort, stratified by internal and external validation cohorts</w:t>
            </w:r>
          </w:p>
        </w:tc>
        <w:tc>
          <w:tcPr>
            <w:tcW w:w="844" w:type="dxa"/>
          </w:tcPr>
          <w:p w14:paraId="739421A4" w14:textId="6D3C623E" w:rsidR="00C96FDF" w:rsidRPr="00A070DD" w:rsidRDefault="00CC7940" w:rsidP="00794E4F">
            <w:pPr>
              <w:spacing w:line="280" w:lineRule="exact"/>
              <w:jc w:val="center"/>
              <w:rPr>
                <w:rFonts w:ascii="Times New Roman" w:hAnsi="Times New Roman" w:cs="Times New Roman"/>
                <w:sz w:val="24"/>
                <w:szCs w:val="24"/>
              </w:rPr>
            </w:pPr>
            <w:r w:rsidRPr="00A070DD">
              <w:rPr>
                <w:rFonts w:ascii="Times New Roman" w:hAnsi="Times New Roman" w:cs="Times New Roman" w:hint="eastAsia"/>
                <w:sz w:val="24"/>
                <w:szCs w:val="24"/>
              </w:rPr>
              <w:t>8</w:t>
            </w:r>
          </w:p>
        </w:tc>
      </w:tr>
      <w:tr w:rsidR="00C96FDF" w:rsidRPr="00A070DD" w14:paraId="3E9BC454" w14:textId="77777777" w:rsidTr="00D15C5F">
        <w:tc>
          <w:tcPr>
            <w:tcW w:w="421" w:type="dxa"/>
          </w:tcPr>
          <w:p w14:paraId="76175AC2" w14:textId="77777777" w:rsidR="00C96FDF" w:rsidRPr="00A070DD" w:rsidRDefault="00C96FDF" w:rsidP="00794E4F">
            <w:pPr>
              <w:spacing w:line="280" w:lineRule="exact"/>
              <w:jc w:val="center"/>
              <w:rPr>
                <w:rFonts w:ascii="Times New Roman" w:hAnsi="Times New Roman" w:cs="Times New Roman"/>
                <w:sz w:val="24"/>
                <w:szCs w:val="24"/>
              </w:rPr>
            </w:pPr>
          </w:p>
        </w:tc>
        <w:tc>
          <w:tcPr>
            <w:tcW w:w="7229" w:type="dxa"/>
          </w:tcPr>
          <w:p w14:paraId="7901AA3A" w14:textId="79323684" w:rsidR="00C96FDF" w:rsidRPr="00A070DD" w:rsidRDefault="00C96FDF" w:rsidP="00794E4F">
            <w:pPr>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Supplementary Table S5. Relationship between parental polygenic risk scores and preeclampsia onset in the parental cohorts by logistic regression analysis</w:t>
            </w:r>
          </w:p>
        </w:tc>
        <w:tc>
          <w:tcPr>
            <w:tcW w:w="844" w:type="dxa"/>
          </w:tcPr>
          <w:p w14:paraId="4FEC7D9D" w14:textId="15C310CB" w:rsidR="00C96FDF" w:rsidRPr="00A070DD" w:rsidRDefault="00CC7940" w:rsidP="00794E4F">
            <w:pPr>
              <w:spacing w:line="280" w:lineRule="exact"/>
              <w:jc w:val="center"/>
              <w:rPr>
                <w:rFonts w:ascii="Times New Roman" w:hAnsi="Times New Roman" w:cs="Times New Roman"/>
                <w:sz w:val="24"/>
                <w:szCs w:val="24"/>
              </w:rPr>
            </w:pPr>
            <w:r w:rsidRPr="00A070DD">
              <w:rPr>
                <w:rFonts w:ascii="Times New Roman" w:hAnsi="Times New Roman" w:cs="Times New Roman" w:hint="eastAsia"/>
                <w:sz w:val="24"/>
                <w:szCs w:val="24"/>
              </w:rPr>
              <w:t>9</w:t>
            </w:r>
          </w:p>
        </w:tc>
      </w:tr>
      <w:tr w:rsidR="00C96FDF" w:rsidRPr="00A070DD" w14:paraId="72C08D02" w14:textId="77777777" w:rsidTr="00D15C5F">
        <w:tc>
          <w:tcPr>
            <w:tcW w:w="421" w:type="dxa"/>
          </w:tcPr>
          <w:p w14:paraId="42B363FE" w14:textId="77777777" w:rsidR="00C96FDF" w:rsidRPr="00A070DD" w:rsidRDefault="00C96FDF" w:rsidP="00794E4F">
            <w:pPr>
              <w:spacing w:line="280" w:lineRule="exact"/>
              <w:jc w:val="center"/>
              <w:rPr>
                <w:rFonts w:ascii="Times New Roman" w:hAnsi="Times New Roman" w:cs="Times New Roman"/>
                <w:sz w:val="24"/>
                <w:szCs w:val="24"/>
              </w:rPr>
            </w:pPr>
          </w:p>
        </w:tc>
        <w:tc>
          <w:tcPr>
            <w:tcW w:w="7229" w:type="dxa"/>
            <w:vAlign w:val="center"/>
          </w:tcPr>
          <w:p w14:paraId="770FDABE" w14:textId="4DAE6050" w:rsidR="00C96FDF" w:rsidRPr="00A070DD" w:rsidRDefault="00C96FDF" w:rsidP="00794E4F">
            <w:pPr>
              <w:spacing w:line="280" w:lineRule="exact"/>
              <w:jc w:val="left"/>
              <w:rPr>
                <w:rFonts w:ascii="Times New Roman" w:hAnsi="Times New Roman" w:cs="Times New Roman"/>
                <w:sz w:val="24"/>
                <w:szCs w:val="24"/>
              </w:rPr>
            </w:pPr>
            <w:r w:rsidRPr="00A070DD">
              <w:rPr>
                <w:rFonts w:ascii="Times New Roman" w:eastAsia="游ゴシック" w:hAnsi="Times New Roman" w:cs="Times New Roman"/>
                <w:kern w:val="0"/>
                <w:sz w:val="24"/>
                <w:szCs w:val="24"/>
              </w:rPr>
              <w:t xml:space="preserve">Supplementary Table S6. Relationship between maternal polygenic risk scores and preeclampsia onset in the maternal cohorts by logistic regression analysis after excluding the participants with </w:t>
            </w:r>
            <w:r w:rsidRPr="00A070DD">
              <w:rPr>
                <w:rFonts w:ascii="Times New Roman" w:hAnsi="Times New Roman" w:cs="Times New Roman"/>
                <w:sz w:val="24"/>
                <w:szCs w:val="24"/>
              </w:rPr>
              <w:t>chronic hypertension</w:t>
            </w:r>
          </w:p>
        </w:tc>
        <w:tc>
          <w:tcPr>
            <w:tcW w:w="844" w:type="dxa"/>
          </w:tcPr>
          <w:p w14:paraId="36479233" w14:textId="181B47EE" w:rsidR="00C96FDF" w:rsidRPr="00A070DD" w:rsidRDefault="00C96FDF" w:rsidP="00794E4F">
            <w:pPr>
              <w:spacing w:line="280" w:lineRule="exact"/>
              <w:jc w:val="center"/>
              <w:rPr>
                <w:rFonts w:ascii="Times New Roman" w:hAnsi="Times New Roman" w:cs="Times New Roman"/>
                <w:sz w:val="24"/>
                <w:szCs w:val="24"/>
              </w:rPr>
            </w:pPr>
            <w:r w:rsidRPr="00A070DD">
              <w:rPr>
                <w:rFonts w:ascii="Times New Roman" w:hAnsi="Times New Roman" w:cs="Times New Roman" w:hint="eastAsia"/>
                <w:sz w:val="24"/>
                <w:szCs w:val="24"/>
              </w:rPr>
              <w:t>1</w:t>
            </w:r>
            <w:r w:rsidR="00594F67" w:rsidRPr="00A070DD">
              <w:rPr>
                <w:rFonts w:ascii="Times New Roman" w:hAnsi="Times New Roman" w:cs="Times New Roman" w:hint="eastAsia"/>
                <w:sz w:val="24"/>
                <w:szCs w:val="24"/>
              </w:rPr>
              <w:t>1</w:t>
            </w:r>
          </w:p>
        </w:tc>
      </w:tr>
      <w:tr w:rsidR="00C96FDF" w:rsidRPr="00A070DD" w14:paraId="5CB9ABF5" w14:textId="77777777" w:rsidTr="00D15C5F">
        <w:tc>
          <w:tcPr>
            <w:tcW w:w="421" w:type="dxa"/>
          </w:tcPr>
          <w:p w14:paraId="012135FC" w14:textId="77777777" w:rsidR="00C96FDF" w:rsidRPr="00A070DD" w:rsidRDefault="00C96FDF" w:rsidP="00794E4F">
            <w:pPr>
              <w:spacing w:line="280" w:lineRule="exact"/>
              <w:jc w:val="center"/>
              <w:rPr>
                <w:rFonts w:ascii="Times New Roman" w:hAnsi="Times New Roman" w:cs="Times New Roman"/>
                <w:sz w:val="24"/>
                <w:szCs w:val="24"/>
              </w:rPr>
            </w:pPr>
          </w:p>
        </w:tc>
        <w:tc>
          <w:tcPr>
            <w:tcW w:w="7229" w:type="dxa"/>
            <w:vAlign w:val="center"/>
          </w:tcPr>
          <w:p w14:paraId="7220ADE8" w14:textId="2CAB3D11" w:rsidR="00C96FDF" w:rsidRPr="00A070DD" w:rsidRDefault="00C96FDF" w:rsidP="00794E4F">
            <w:pPr>
              <w:spacing w:line="280" w:lineRule="exact"/>
              <w:jc w:val="left"/>
              <w:rPr>
                <w:rFonts w:ascii="Times New Roman" w:eastAsia="ＭＳ Ｐゴシック" w:hAnsi="Times New Roman" w:cs="Times New Roman"/>
                <w:kern w:val="0"/>
                <w:sz w:val="24"/>
                <w:szCs w:val="24"/>
              </w:rPr>
            </w:pPr>
            <w:r w:rsidRPr="00A070DD">
              <w:rPr>
                <w:rFonts w:ascii="Times New Roman" w:eastAsia="游ゴシック" w:hAnsi="Times New Roman" w:cs="Times New Roman"/>
                <w:kern w:val="0"/>
                <w:sz w:val="24"/>
                <w:szCs w:val="24"/>
              </w:rPr>
              <w:t>Supplementary Table S7. Relationship between parental polygenic risk scores and preeclampsia onset in the parental cohorts by logistic regression analysis after excluding the participants with chronic hypertension</w:t>
            </w:r>
          </w:p>
        </w:tc>
        <w:tc>
          <w:tcPr>
            <w:tcW w:w="844" w:type="dxa"/>
          </w:tcPr>
          <w:p w14:paraId="6ABC814F" w14:textId="35493B22" w:rsidR="00C96FDF" w:rsidRPr="00A070DD" w:rsidRDefault="00C96FDF" w:rsidP="00794E4F">
            <w:pPr>
              <w:spacing w:line="280" w:lineRule="exact"/>
              <w:jc w:val="center"/>
              <w:rPr>
                <w:rFonts w:ascii="Times New Roman" w:hAnsi="Times New Roman" w:cs="Times New Roman"/>
                <w:sz w:val="24"/>
                <w:szCs w:val="24"/>
              </w:rPr>
            </w:pPr>
            <w:r w:rsidRPr="00A070DD">
              <w:rPr>
                <w:rFonts w:ascii="Times New Roman" w:hAnsi="Times New Roman" w:cs="Times New Roman"/>
                <w:sz w:val="24"/>
                <w:szCs w:val="24"/>
              </w:rPr>
              <w:t>1</w:t>
            </w:r>
            <w:r w:rsidR="00594F67" w:rsidRPr="00A070DD">
              <w:rPr>
                <w:rFonts w:ascii="Times New Roman" w:hAnsi="Times New Roman" w:cs="Times New Roman" w:hint="eastAsia"/>
                <w:sz w:val="24"/>
                <w:szCs w:val="24"/>
              </w:rPr>
              <w:t>2</w:t>
            </w:r>
          </w:p>
        </w:tc>
      </w:tr>
      <w:tr w:rsidR="00C96FDF" w:rsidRPr="00A070DD" w14:paraId="28D077D4" w14:textId="77777777" w:rsidTr="00794E4F">
        <w:tc>
          <w:tcPr>
            <w:tcW w:w="421" w:type="dxa"/>
          </w:tcPr>
          <w:p w14:paraId="792E8E22" w14:textId="77777777" w:rsidR="00C96FDF" w:rsidRPr="00A070DD" w:rsidRDefault="00C96FDF" w:rsidP="00C96FDF">
            <w:pPr>
              <w:spacing w:line="280" w:lineRule="exact"/>
              <w:jc w:val="center"/>
              <w:rPr>
                <w:rFonts w:ascii="Times New Roman" w:hAnsi="Times New Roman" w:cs="Times New Roman"/>
                <w:sz w:val="24"/>
                <w:szCs w:val="24"/>
              </w:rPr>
            </w:pPr>
          </w:p>
        </w:tc>
        <w:tc>
          <w:tcPr>
            <w:tcW w:w="7229" w:type="dxa"/>
            <w:vAlign w:val="center"/>
          </w:tcPr>
          <w:p w14:paraId="0A0FA69D" w14:textId="5B749739" w:rsidR="00C96FDF" w:rsidRPr="00A070DD" w:rsidRDefault="00C96FDF" w:rsidP="00C96FDF">
            <w:pPr>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Supplementary Table S8. Relationship between maternal polygenic risk scores and log</w:t>
            </w:r>
            <w:r w:rsidRPr="00A070DD">
              <w:rPr>
                <w:rFonts w:ascii="Times New Roman" w:eastAsia="游ゴシック" w:hAnsi="Times New Roman" w:cs="Times New Roman"/>
                <w:kern w:val="0"/>
                <w:sz w:val="24"/>
                <w:szCs w:val="24"/>
                <w:vertAlign w:val="subscript"/>
              </w:rPr>
              <w:t>10</w:t>
            </w:r>
            <w:r w:rsidRPr="00A070DD">
              <w:rPr>
                <w:rFonts w:ascii="Times New Roman" w:eastAsia="游ゴシック" w:hAnsi="Times New Roman" w:cs="Times New Roman"/>
                <w:kern w:val="0"/>
                <w:sz w:val="24"/>
                <w:szCs w:val="24"/>
              </w:rPr>
              <w:t xml:space="preserve"> transformed multiple of the median of mean arterial pressure during early pregnancy in the maternal cohorts by linear regression analysis</w:t>
            </w:r>
          </w:p>
        </w:tc>
        <w:tc>
          <w:tcPr>
            <w:tcW w:w="844" w:type="dxa"/>
          </w:tcPr>
          <w:p w14:paraId="15779D0B" w14:textId="063D2A5B" w:rsidR="00C96FDF" w:rsidRPr="00A070DD" w:rsidRDefault="00C96FDF" w:rsidP="00C96FDF">
            <w:pPr>
              <w:spacing w:line="280" w:lineRule="exact"/>
              <w:jc w:val="center"/>
              <w:rPr>
                <w:rFonts w:ascii="Times New Roman" w:hAnsi="Times New Roman" w:cs="Times New Roman"/>
                <w:sz w:val="24"/>
                <w:szCs w:val="24"/>
              </w:rPr>
            </w:pPr>
            <w:r w:rsidRPr="00A070DD">
              <w:rPr>
                <w:rFonts w:ascii="Times New Roman" w:hAnsi="Times New Roman" w:cs="Times New Roman"/>
                <w:sz w:val="24"/>
                <w:szCs w:val="24"/>
              </w:rPr>
              <w:t>1</w:t>
            </w:r>
            <w:r w:rsidR="00594F67" w:rsidRPr="00A070DD">
              <w:rPr>
                <w:rFonts w:ascii="Times New Roman" w:hAnsi="Times New Roman" w:cs="Times New Roman" w:hint="eastAsia"/>
                <w:sz w:val="24"/>
                <w:szCs w:val="24"/>
              </w:rPr>
              <w:t>4</w:t>
            </w:r>
          </w:p>
        </w:tc>
      </w:tr>
      <w:tr w:rsidR="00C96FDF" w:rsidRPr="00A070DD" w14:paraId="0F70D062" w14:textId="77777777" w:rsidTr="00794E4F">
        <w:tc>
          <w:tcPr>
            <w:tcW w:w="421" w:type="dxa"/>
          </w:tcPr>
          <w:p w14:paraId="60D38DE6" w14:textId="77777777" w:rsidR="00C96FDF" w:rsidRPr="00A070DD" w:rsidRDefault="00C96FDF" w:rsidP="00C96FDF">
            <w:pPr>
              <w:spacing w:line="280" w:lineRule="exact"/>
              <w:jc w:val="center"/>
              <w:rPr>
                <w:rFonts w:ascii="Times New Roman" w:hAnsi="Times New Roman" w:cs="Times New Roman"/>
                <w:sz w:val="24"/>
                <w:szCs w:val="24"/>
              </w:rPr>
            </w:pPr>
          </w:p>
        </w:tc>
        <w:tc>
          <w:tcPr>
            <w:tcW w:w="7229" w:type="dxa"/>
            <w:vAlign w:val="center"/>
          </w:tcPr>
          <w:p w14:paraId="2EF7AA77" w14:textId="731F72F6" w:rsidR="00C96FDF" w:rsidRPr="00A070DD" w:rsidRDefault="00C96FDF" w:rsidP="00C96FDF">
            <w:pPr>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Supplementary Table S9. Relationship between maternal polygenic risk scores and early- and late-onset preeclampsia in the maternal cohorts by logistic regression analysis</w:t>
            </w:r>
          </w:p>
        </w:tc>
        <w:tc>
          <w:tcPr>
            <w:tcW w:w="844" w:type="dxa"/>
          </w:tcPr>
          <w:p w14:paraId="6E535F02" w14:textId="41B50379" w:rsidR="00C96FDF" w:rsidRPr="00A070DD" w:rsidRDefault="00C96FDF" w:rsidP="00C96FDF">
            <w:pPr>
              <w:spacing w:line="280" w:lineRule="exact"/>
              <w:jc w:val="center"/>
              <w:rPr>
                <w:rFonts w:ascii="Times New Roman" w:hAnsi="Times New Roman" w:cs="Times New Roman"/>
                <w:sz w:val="24"/>
                <w:szCs w:val="24"/>
              </w:rPr>
            </w:pPr>
            <w:r w:rsidRPr="00A070DD">
              <w:rPr>
                <w:rFonts w:ascii="Times New Roman" w:hAnsi="Times New Roman" w:cs="Times New Roman"/>
                <w:sz w:val="24"/>
                <w:szCs w:val="24"/>
              </w:rPr>
              <w:t>1</w:t>
            </w:r>
            <w:r w:rsidR="00594F67" w:rsidRPr="00A070DD">
              <w:rPr>
                <w:rFonts w:ascii="Times New Roman" w:hAnsi="Times New Roman" w:cs="Times New Roman" w:hint="eastAsia"/>
                <w:sz w:val="24"/>
                <w:szCs w:val="24"/>
              </w:rPr>
              <w:t>5</w:t>
            </w:r>
          </w:p>
        </w:tc>
      </w:tr>
      <w:tr w:rsidR="00C96FDF" w:rsidRPr="00A070DD" w14:paraId="4892509C" w14:textId="77777777" w:rsidTr="00794E4F">
        <w:tc>
          <w:tcPr>
            <w:tcW w:w="421" w:type="dxa"/>
          </w:tcPr>
          <w:p w14:paraId="79465040" w14:textId="77777777" w:rsidR="00C96FDF" w:rsidRPr="00A070DD" w:rsidRDefault="00C96FDF" w:rsidP="00C96FDF">
            <w:pPr>
              <w:spacing w:line="280" w:lineRule="exact"/>
              <w:jc w:val="center"/>
              <w:rPr>
                <w:rFonts w:ascii="Times New Roman" w:hAnsi="Times New Roman" w:cs="Times New Roman"/>
                <w:sz w:val="24"/>
                <w:szCs w:val="24"/>
              </w:rPr>
            </w:pPr>
          </w:p>
        </w:tc>
        <w:tc>
          <w:tcPr>
            <w:tcW w:w="7229" w:type="dxa"/>
            <w:vAlign w:val="center"/>
          </w:tcPr>
          <w:p w14:paraId="1981B132" w14:textId="08C0C234" w:rsidR="00C96FDF" w:rsidRPr="00A070DD" w:rsidRDefault="00C96FDF" w:rsidP="00C96FDF">
            <w:pPr>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Supplementary Table S10. Changes in the most predictive polygenic risk score because of split ratios and random numbers</w:t>
            </w:r>
          </w:p>
        </w:tc>
        <w:tc>
          <w:tcPr>
            <w:tcW w:w="844" w:type="dxa"/>
          </w:tcPr>
          <w:p w14:paraId="1F778E14" w14:textId="0843D3EB" w:rsidR="00C96FDF" w:rsidRPr="00A070DD" w:rsidRDefault="00C96FDF" w:rsidP="00C96FDF">
            <w:pPr>
              <w:spacing w:line="280" w:lineRule="exact"/>
              <w:jc w:val="center"/>
              <w:rPr>
                <w:rFonts w:ascii="Times New Roman" w:hAnsi="Times New Roman" w:cs="Times New Roman"/>
                <w:sz w:val="24"/>
                <w:szCs w:val="24"/>
              </w:rPr>
            </w:pPr>
            <w:r w:rsidRPr="00A070DD">
              <w:rPr>
                <w:rFonts w:ascii="Times New Roman" w:hAnsi="Times New Roman" w:cs="Times New Roman"/>
                <w:sz w:val="24"/>
                <w:szCs w:val="24"/>
              </w:rPr>
              <w:t>1</w:t>
            </w:r>
            <w:r w:rsidR="00594F67" w:rsidRPr="00A070DD">
              <w:rPr>
                <w:rFonts w:ascii="Times New Roman" w:hAnsi="Times New Roman" w:cs="Times New Roman" w:hint="eastAsia"/>
                <w:sz w:val="24"/>
                <w:szCs w:val="24"/>
              </w:rPr>
              <w:t>7</w:t>
            </w:r>
          </w:p>
        </w:tc>
      </w:tr>
      <w:tr w:rsidR="00C96FDF" w:rsidRPr="00A070DD" w14:paraId="62521D92" w14:textId="77777777" w:rsidTr="00794E4F">
        <w:tc>
          <w:tcPr>
            <w:tcW w:w="421" w:type="dxa"/>
          </w:tcPr>
          <w:p w14:paraId="12B97292" w14:textId="77777777" w:rsidR="00C96FDF" w:rsidRPr="00A070DD" w:rsidRDefault="00C96FDF" w:rsidP="00C96FDF">
            <w:pPr>
              <w:spacing w:line="280" w:lineRule="exact"/>
              <w:jc w:val="center"/>
              <w:rPr>
                <w:rFonts w:ascii="Times New Roman" w:hAnsi="Times New Roman" w:cs="Times New Roman"/>
                <w:sz w:val="24"/>
                <w:szCs w:val="24"/>
              </w:rPr>
            </w:pPr>
          </w:p>
        </w:tc>
        <w:tc>
          <w:tcPr>
            <w:tcW w:w="7229" w:type="dxa"/>
            <w:vAlign w:val="center"/>
          </w:tcPr>
          <w:p w14:paraId="6F6CFDD6" w14:textId="6BE97C41" w:rsidR="00C96FDF" w:rsidRPr="00A070DD" w:rsidRDefault="00C96FDF" w:rsidP="00C96FDF">
            <w:pPr>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Supplementary Table S11. C-statistics differences between models with and without polygenic risk scores in maternal and paternal external validation cohorts</w:t>
            </w:r>
          </w:p>
        </w:tc>
        <w:tc>
          <w:tcPr>
            <w:tcW w:w="844" w:type="dxa"/>
          </w:tcPr>
          <w:p w14:paraId="435300CA" w14:textId="3495B401" w:rsidR="00C96FDF" w:rsidRPr="00A070DD" w:rsidRDefault="00CC7940" w:rsidP="00C96FDF">
            <w:pPr>
              <w:spacing w:line="280" w:lineRule="exact"/>
              <w:jc w:val="center"/>
              <w:rPr>
                <w:rFonts w:ascii="Times New Roman" w:hAnsi="Times New Roman" w:cs="Times New Roman"/>
                <w:sz w:val="24"/>
                <w:szCs w:val="24"/>
              </w:rPr>
            </w:pPr>
            <w:r w:rsidRPr="00A070DD">
              <w:rPr>
                <w:rFonts w:ascii="Times New Roman" w:hAnsi="Times New Roman" w:cs="Times New Roman" w:hint="eastAsia"/>
                <w:sz w:val="24"/>
                <w:szCs w:val="24"/>
              </w:rPr>
              <w:t>18</w:t>
            </w:r>
          </w:p>
        </w:tc>
      </w:tr>
      <w:tr w:rsidR="00A86016" w:rsidRPr="00A070DD" w14:paraId="52388C06" w14:textId="77777777" w:rsidTr="004C29C9">
        <w:tc>
          <w:tcPr>
            <w:tcW w:w="8494" w:type="dxa"/>
            <w:gridSpan w:val="3"/>
            <w:vAlign w:val="center"/>
          </w:tcPr>
          <w:p w14:paraId="4CC5902A" w14:textId="6977D95E" w:rsidR="004C29C9" w:rsidRPr="00A070DD" w:rsidRDefault="004C29C9" w:rsidP="00794E4F">
            <w:pPr>
              <w:spacing w:line="280" w:lineRule="exact"/>
              <w:rPr>
                <w:rFonts w:ascii="Times New Roman" w:hAnsi="Times New Roman" w:cs="Times New Roman"/>
                <w:sz w:val="24"/>
                <w:szCs w:val="24"/>
              </w:rPr>
            </w:pPr>
            <w:r w:rsidRPr="00A070DD">
              <w:rPr>
                <w:rFonts w:ascii="Times New Roman" w:eastAsia="游ゴシック" w:hAnsi="Times New Roman" w:cs="Times New Roman"/>
                <w:kern w:val="0"/>
                <w:sz w:val="24"/>
                <w:szCs w:val="24"/>
              </w:rPr>
              <w:t>Supplementary Figure</w:t>
            </w:r>
          </w:p>
        </w:tc>
      </w:tr>
      <w:tr w:rsidR="004C29C9" w:rsidRPr="00A070DD" w14:paraId="100D0D1F" w14:textId="77777777" w:rsidTr="00D15C5F">
        <w:tc>
          <w:tcPr>
            <w:tcW w:w="421" w:type="dxa"/>
          </w:tcPr>
          <w:p w14:paraId="734576F3" w14:textId="77777777" w:rsidR="004C29C9" w:rsidRPr="00A070DD" w:rsidRDefault="004C29C9" w:rsidP="00794E4F">
            <w:pPr>
              <w:spacing w:line="280" w:lineRule="exact"/>
              <w:jc w:val="center"/>
              <w:rPr>
                <w:rFonts w:ascii="Times New Roman" w:hAnsi="Times New Roman" w:cs="Times New Roman"/>
                <w:sz w:val="24"/>
                <w:szCs w:val="24"/>
              </w:rPr>
            </w:pPr>
          </w:p>
        </w:tc>
        <w:tc>
          <w:tcPr>
            <w:tcW w:w="7229" w:type="dxa"/>
            <w:vAlign w:val="center"/>
          </w:tcPr>
          <w:p w14:paraId="4AF13200" w14:textId="3A95DA81" w:rsidR="004C29C9" w:rsidRPr="00A070DD" w:rsidRDefault="0023056E" w:rsidP="00794E4F">
            <w:pPr>
              <w:spacing w:line="280" w:lineRule="exact"/>
              <w:jc w:val="left"/>
              <w:rPr>
                <w:rFonts w:ascii="Times New Roman" w:eastAsia="游ゴシック" w:hAnsi="Times New Roman" w:cs="Times New Roman"/>
                <w:kern w:val="0"/>
                <w:sz w:val="24"/>
                <w:szCs w:val="24"/>
              </w:rPr>
            </w:pPr>
            <w:r w:rsidRPr="00A070DD">
              <w:rPr>
                <w:rFonts w:ascii="Times New Roman" w:hAnsi="Times New Roman" w:cs="Times New Roman"/>
                <w:sz w:val="24"/>
                <w:szCs w:val="24"/>
              </w:rPr>
              <w:t>Supplementary Figure S1. Heatmap of correlation coefficients among parental</w:t>
            </w:r>
            <w:r w:rsidRPr="00A070DD">
              <w:rPr>
                <w:rFonts w:ascii="Times New Roman" w:eastAsia="游ゴシック" w:hAnsi="Times New Roman" w:cs="Times New Roman"/>
                <w:kern w:val="0"/>
                <w:sz w:val="24"/>
                <w:szCs w:val="24"/>
              </w:rPr>
              <w:t xml:space="preserve"> polygenic risk score</w:t>
            </w:r>
            <w:r w:rsidRPr="00A070DD">
              <w:rPr>
                <w:rFonts w:ascii="Times New Roman" w:hAnsi="Times New Roman" w:cs="Times New Roman"/>
                <w:sz w:val="24"/>
                <w:szCs w:val="24"/>
              </w:rPr>
              <w:t>s</w:t>
            </w:r>
          </w:p>
        </w:tc>
        <w:tc>
          <w:tcPr>
            <w:tcW w:w="844" w:type="dxa"/>
          </w:tcPr>
          <w:p w14:paraId="22180F3B" w14:textId="54968BCB" w:rsidR="004C29C9" w:rsidRPr="00A070DD" w:rsidRDefault="00CC7940" w:rsidP="00794E4F">
            <w:pPr>
              <w:spacing w:line="280" w:lineRule="exact"/>
              <w:jc w:val="center"/>
              <w:rPr>
                <w:rFonts w:ascii="Times New Roman" w:hAnsi="Times New Roman" w:cs="Times New Roman"/>
                <w:sz w:val="24"/>
                <w:szCs w:val="24"/>
              </w:rPr>
            </w:pPr>
            <w:r w:rsidRPr="00A070DD">
              <w:rPr>
                <w:rFonts w:ascii="Times New Roman" w:hAnsi="Times New Roman" w:cs="Times New Roman" w:hint="eastAsia"/>
                <w:sz w:val="24"/>
                <w:szCs w:val="24"/>
              </w:rPr>
              <w:t>19</w:t>
            </w:r>
          </w:p>
        </w:tc>
      </w:tr>
    </w:tbl>
    <w:p w14:paraId="0E00A3B4" w14:textId="77777777" w:rsidR="004052CB" w:rsidRPr="00A070DD" w:rsidRDefault="004052CB" w:rsidP="00794E4F">
      <w:pPr>
        <w:spacing w:line="280" w:lineRule="exact"/>
        <w:rPr>
          <w:rFonts w:ascii="Times New Roman" w:hAnsi="Times New Roman" w:cs="Times New Roman"/>
          <w:b/>
          <w:bCs/>
          <w:sz w:val="24"/>
          <w:szCs w:val="24"/>
        </w:rPr>
      </w:pPr>
    </w:p>
    <w:p w14:paraId="46994456" w14:textId="77777777" w:rsidR="004052CB" w:rsidRPr="00A070DD" w:rsidRDefault="004052CB" w:rsidP="004903EF">
      <w:pPr>
        <w:spacing w:line="540" w:lineRule="exact"/>
        <w:rPr>
          <w:rFonts w:ascii="Times New Roman" w:hAnsi="Times New Roman" w:cs="Times New Roman"/>
          <w:b/>
          <w:bCs/>
          <w:sz w:val="24"/>
          <w:szCs w:val="24"/>
        </w:rPr>
        <w:sectPr w:rsidR="004052CB" w:rsidRPr="00A070DD" w:rsidSect="009A1F5D">
          <w:headerReference w:type="default" r:id="rId6"/>
          <w:pgSz w:w="11906" w:h="16838"/>
          <w:pgMar w:top="1985" w:right="1701" w:bottom="1701" w:left="1701" w:header="851" w:footer="992" w:gutter="0"/>
          <w:cols w:space="425"/>
          <w:docGrid w:type="lines" w:linePitch="360"/>
        </w:sectPr>
      </w:pPr>
    </w:p>
    <w:p w14:paraId="7ACC7C23" w14:textId="77777777" w:rsidR="00E256F0" w:rsidRPr="00A070DD" w:rsidRDefault="00E256F0" w:rsidP="00794E4F">
      <w:pPr>
        <w:spacing w:line="540" w:lineRule="exact"/>
        <w:rPr>
          <w:rFonts w:ascii="Times New Roman" w:hAnsi="Times New Roman" w:cs="Times New Roman"/>
          <w:b/>
          <w:bCs/>
          <w:sz w:val="24"/>
          <w:szCs w:val="24"/>
        </w:rPr>
      </w:pPr>
      <w:bookmarkStart w:id="0" w:name="_Hlk148433362"/>
      <w:r w:rsidRPr="00A070DD">
        <w:rPr>
          <w:rFonts w:ascii="Times New Roman" w:hAnsi="Times New Roman" w:cs="Times New Roman"/>
          <w:b/>
          <w:bCs/>
          <w:sz w:val="24"/>
          <w:szCs w:val="24"/>
        </w:rPr>
        <w:lastRenderedPageBreak/>
        <w:t>Supplementary Methods</w:t>
      </w:r>
    </w:p>
    <w:p w14:paraId="11C34B72" w14:textId="77777777" w:rsidR="00E256F0" w:rsidRPr="00A070DD" w:rsidRDefault="00E256F0" w:rsidP="00794E4F">
      <w:pPr>
        <w:spacing w:line="540" w:lineRule="exact"/>
        <w:rPr>
          <w:rFonts w:ascii="Times New Roman" w:hAnsi="Times New Roman" w:cs="Times New Roman"/>
          <w:b/>
          <w:bCs/>
          <w:sz w:val="24"/>
          <w:szCs w:val="24"/>
        </w:rPr>
      </w:pPr>
      <w:r w:rsidRPr="00A070DD">
        <w:rPr>
          <w:rFonts w:ascii="Times New Roman" w:hAnsi="Times New Roman" w:cs="Times New Roman"/>
          <w:b/>
          <w:bCs/>
          <w:sz w:val="24"/>
          <w:szCs w:val="24"/>
        </w:rPr>
        <w:t>Genotyping and quality control</w:t>
      </w:r>
    </w:p>
    <w:p w14:paraId="0C320A4A" w14:textId="77777777" w:rsidR="00E256F0" w:rsidRPr="00A070DD" w:rsidRDefault="00E256F0" w:rsidP="00794E4F">
      <w:pPr>
        <w:spacing w:line="540" w:lineRule="exact"/>
        <w:jc w:val="left"/>
        <w:rPr>
          <w:rFonts w:ascii="Times New Roman" w:hAnsi="Times New Roman" w:cs="Times New Roman"/>
          <w:sz w:val="24"/>
          <w:szCs w:val="24"/>
        </w:rPr>
      </w:pPr>
      <w:r w:rsidRPr="00A070DD">
        <w:rPr>
          <w:rFonts w:ascii="Times New Roman" w:hAnsi="Times New Roman" w:cs="Times New Roman"/>
          <w:sz w:val="24"/>
          <w:szCs w:val="24"/>
        </w:rPr>
        <w:t xml:space="preserve">The </w:t>
      </w:r>
      <w:proofErr w:type="spellStart"/>
      <w:r w:rsidRPr="00A070DD">
        <w:rPr>
          <w:rFonts w:ascii="Times New Roman" w:hAnsi="Times New Roman" w:cs="Times New Roman"/>
          <w:sz w:val="24"/>
          <w:szCs w:val="24"/>
        </w:rPr>
        <w:t>preimputation</w:t>
      </w:r>
      <w:proofErr w:type="spellEnd"/>
      <w:r w:rsidRPr="00A070DD">
        <w:rPr>
          <w:rFonts w:ascii="Times New Roman" w:hAnsi="Times New Roman" w:cs="Times New Roman"/>
          <w:sz w:val="24"/>
          <w:szCs w:val="24"/>
        </w:rPr>
        <w:t xml:space="preserve"> quality controls are detailed elsewhere.</w:t>
      </w:r>
      <w:r w:rsidRPr="00A070DD">
        <w:rPr>
          <w:rFonts w:ascii="Times New Roman" w:hAnsi="Times New Roman" w:cs="Times New Roman" w:hint="eastAsia"/>
          <w:sz w:val="24"/>
          <w:szCs w:val="24"/>
          <w:vertAlign w:val="superscript"/>
        </w:rPr>
        <w:t>21</w:t>
      </w:r>
      <w:r w:rsidRPr="00A070DD">
        <w:rPr>
          <w:rFonts w:ascii="Times New Roman" w:hAnsi="Times New Roman" w:cs="Times New Roman"/>
          <w:sz w:val="24"/>
          <w:szCs w:val="24"/>
        </w:rPr>
        <w:t xml:space="preserve"> For imputation, </w:t>
      </w:r>
      <w:proofErr w:type="spellStart"/>
      <w:r w:rsidRPr="00A070DD">
        <w:rPr>
          <w:rFonts w:ascii="Times New Roman" w:hAnsi="Times New Roman" w:cs="Times New Roman"/>
          <w:sz w:val="24"/>
          <w:szCs w:val="24"/>
        </w:rPr>
        <w:t>prephasing</w:t>
      </w:r>
      <w:proofErr w:type="spellEnd"/>
      <w:r w:rsidRPr="00A070DD">
        <w:rPr>
          <w:rFonts w:ascii="Times New Roman" w:hAnsi="Times New Roman" w:cs="Times New Roman"/>
          <w:sz w:val="24"/>
          <w:szCs w:val="24"/>
        </w:rPr>
        <w:t xml:space="preserve"> was performed using SHAPEIT2,</w:t>
      </w:r>
      <w:r w:rsidRPr="00A070DD">
        <w:rPr>
          <w:rFonts w:ascii="Times New Roman" w:hAnsi="Times New Roman" w:cs="Times New Roman" w:hint="eastAsia"/>
          <w:sz w:val="24"/>
          <w:szCs w:val="24"/>
          <w:vertAlign w:val="superscript"/>
        </w:rPr>
        <w:t>41</w:t>
      </w:r>
      <w:r w:rsidRPr="00A070DD">
        <w:rPr>
          <w:rFonts w:ascii="Times New Roman" w:hAnsi="Times New Roman" w:cs="Times New Roman"/>
          <w:sz w:val="24"/>
          <w:szCs w:val="24"/>
        </w:rPr>
        <w:t xml:space="preserve"> along with the “--</w:t>
      </w:r>
      <w:proofErr w:type="spellStart"/>
      <w:r w:rsidRPr="00A070DD">
        <w:rPr>
          <w:rFonts w:ascii="Times New Roman" w:hAnsi="Times New Roman" w:cs="Times New Roman"/>
          <w:sz w:val="24"/>
          <w:szCs w:val="24"/>
        </w:rPr>
        <w:t>duohmm</w:t>
      </w:r>
      <w:proofErr w:type="spellEnd"/>
      <w:r w:rsidRPr="00A070DD">
        <w:rPr>
          <w:rFonts w:ascii="Times New Roman" w:hAnsi="Times New Roman" w:cs="Times New Roman"/>
          <w:sz w:val="24"/>
          <w:szCs w:val="24"/>
        </w:rPr>
        <w:t>” option</w:t>
      </w:r>
      <w:r w:rsidRPr="00A070DD">
        <w:rPr>
          <w:rFonts w:ascii="Times New Roman" w:hAnsi="Times New Roman" w:cs="Times New Roman" w:hint="eastAsia"/>
          <w:sz w:val="24"/>
          <w:szCs w:val="24"/>
          <w:vertAlign w:val="superscript"/>
        </w:rPr>
        <w:t>42</w:t>
      </w:r>
      <w:r w:rsidRPr="00A070DD">
        <w:rPr>
          <w:rFonts w:ascii="Times New Roman" w:hAnsi="Times New Roman" w:cs="Times New Roman"/>
          <w:sz w:val="24"/>
          <w:szCs w:val="24"/>
        </w:rPr>
        <w:t xml:space="preserve"> to increase the accuracy of phasing by considering relatedness between individuals. The phased genotypes were then imputed using IMPUTE4</w:t>
      </w:r>
      <w:r w:rsidRPr="00A070DD">
        <w:rPr>
          <w:rFonts w:ascii="Times New Roman" w:hAnsi="Times New Roman" w:cs="Times New Roman" w:hint="eastAsia"/>
          <w:sz w:val="24"/>
          <w:szCs w:val="24"/>
          <w:vertAlign w:val="superscript"/>
        </w:rPr>
        <w:t>43</w:t>
      </w:r>
      <w:r w:rsidRPr="00A070DD">
        <w:rPr>
          <w:rFonts w:ascii="Times New Roman" w:hAnsi="Times New Roman" w:cs="Times New Roman"/>
          <w:sz w:val="24"/>
          <w:szCs w:val="24"/>
        </w:rPr>
        <w:t xml:space="preserve"> with the cross-imputed panel of 3.5KJPNv2</w:t>
      </w:r>
      <w:r w:rsidRPr="00A070DD">
        <w:rPr>
          <w:rFonts w:ascii="Times New Roman" w:hAnsi="Times New Roman" w:cs="Times New Roman" w:hint="eastAsia"/>
          <w:sz w:val="24"/>
          <w:szCs w:val="24"/>
          <w:vertAlign w:val="superscript"/>
        </w:rPr>
        <w:t>44</w:t>
      </w:r>
      <w:r w:rsidRPr="00A070DD">
        <w:rPr>
          <w:rFonts w:ascii="Times New Roman" w:hAnsi="Times New Roman" w:cs="Times New Roman"/>
          <w:sz w:val="24"/>
          <w:szCs w:val="24"/>
        </w:rPr>
        <w:t xml:space="preserve"> and 1KGP3</w:t>
      </w:r>
      <w:r w:rsidRPr="00A070DD">
        <w:rPr>
          <w:rFonts w:ascii="Times New Roman" w:hAnsi="Times New Roman" w:cs="Times New Roman" w:hint="eastAsia"/>
          <w:sz w:val="24"/>
          <w:szCs w:val="24"/>
          <w:vertAlign w:val="superscript"/>
        </w:rPr>
        <w:t>45</w:t>
      </w:r>
      <w:r w:rsidRPr="00A070DD">
        <w:rPr>
          <w:rFonts w:ascii="Times New Roman" w:hAnsi="Times New Roman" w:cs="Times New Roman"/>
          <w:sz w:val="24"/>
          <w:szCs w:val="24"/>
        </w:rPr>
        <w:t xml:space="preserve"> created using IMPUTE2</w:t>
      </w:r>
      <w:r w:rsidRPr="00A070DD">
        <w:rPr>
          <w:rFonts w:ascii="Times New Roman" w:hAnsi="Times New Roman" w:cs="Times New Roman" w:hint="eastAsia"/>
          <w:sz w:val="24"/>
          <w:szCs w:val="24"/>
          <w:vertAlign w:val="superscript"/>
        </w:rPr>
        <w:t>46</w:t>
      </w:r>
      <w:r w:rsidRPr="00A070DD">
        <w:rPr>
          <w:rFonts w:ascii="Times New Roman" w:hAnsi="Times New Roman" w:cs="Times New Roman"/>
          <w:sz w:val="24"/>
          <w:szCs w:val="24"/>
        </w:rPr>
        <w:t xml:space="preserve"> with the “-</w:t>
      </w:r>
      <w:proofErr w:type="spellStart"/>
      <w:r w:rsidRPr="00A070DD">
        <w:rPr>
          <w:rFonts w:ascii="Times New Roman" w:hAnsi="Times New Roman" w:cs="Times New Roman"/>
          <w:sz w:val="24"/>
          <w:szCs w:val="24"/>
        </w:rPr>
        <w:t>merge_ref_panels</w:t>
      </w:r>
      <w:proofErr w:type="spellEnd"/>
      <w:r w:rsidRPr="00A070DD">
        <w:rPr>
          <w:rFonts w:ascii="Times New Roman" w:hAnsi="Times New Roman" w:cs="Times New Roman"/>
          <w:sz w:val="24"/>
          <w:szCs w:val="24"/>
        </w:rPr>
        <w:t>” option. Variants with minor allele frequencies less than 0.01 or imputation information score</w:t>
      </w:r>
      <w:r w:rsidRPr="00A070DD">
        <w:rPr>
          <w:rFonts w:ascii="Times New Roman" w:eastAsia="游明朝" w:hAnsi="Times New Roman" w:cs="Times New Roman"/>
          <w:sz w:val="24"/>
          <w:szCs w:val="24"/>
        </w:rPr>
        <w:t xml:space="preserve">s less than 0.4 were removed after imputation. </w:t>
      </w:r>
    </w:p>
    <w:p w14:paraId="76C1835C" w14:textId="77777777" w:rsidR="00E256F0" w:rsidRPr="00A070DD" w:rsidRDefault="00E256F0" w:rsidP="00794E4F">
      <w:pPr>
        <w:spacing w:line="540" w:lineRule="exact"/>
        <w:jc w:val="left"/>
        <w:rPr>
          <w:rFonts w:ascii="Times New Roman" w:hAnsi="Times New Roman" w:cs="Times New Roman"/>
          <w:sz w:val="24"/>
          <w:szCs w:val="24"/>
        </w:rPr>
      </w:pPr>
    </w:p>
    <w:p w14:paraId="78D94F63" w14:textId="77777777" w:rsidR="00E256F0" w:rsidRPr="00A070DD" w:rsidRDefault="00E256F0" w:rsidP="00794E4F">
      <w:pPr>
        <w:spacing w:line="540" w:lineRule="exact"/>
        <w:jc w:val="left"/>
        <w:rPr>
          <w:rFonts w:ascii="Times New Roman" w:hAnsi="Times New Roman" w:cs="Times New Roman"/>
          <w:b/>
          <w:bCs/>
          <w:sz w:val="24"/>
          <w:szCs w:val="24"/>
        </w:rPr>
      </w:pPr>
      <w:r w:rsidRPr="00A070DD">
        <w:rPr>
          <w:rFonts w:ascii="Times New Roman" w:hAnsi="Times New Roman" w:cs="Times New Roman"/>
          <w:b/>
          <w:bCs/>
          <w:sz w:val="24"/>
          <w:szCs w:val="24"/>
        </w:rPr>
        <w:t>Polygenic risk score</w:t>
      </w:r>
    </w:p>
    <w:p w14:paraId="43C7899E" w14:textId="77777777" w:rsidR="00E256F0" w:rsidRPr="00A070DD" w:rsidRDefault="00E256F0" w:rsidP="00794E4F">
      <w:pPr>
        <w:spacing w:line="540" w:lineRule="exact"/>
        <w:jc w:val="left"/>
        <w:rPr>
          <w:rFonts w:ascii="Times New Roman" w:hAnsi="Times New Roman" w:cs="Times New Roman"/>
          <w:sz w:val="24"/>
          <w:szCs w:val="24"/>
        </w:rPr>
      </w:pPr>
      <w:r w:rsidRPr="00A070DD">
        <w:rPr>
          <w:rFonts w:ascii="Times New Roman" w:hAnsi="Times New Roman" w:cs="Times New Roman"/>
          <w:sz w:val="24"/>
          <w:szCs w:val="24"/>
        </w:rPr>
        <w:t>The polygenic risk score (PRS) for three phenotypes, namely systolic blood pressure (SBP), diastolic blood pressure (DBP), and preeclampsia (PE),</w:t>
      </w:r>
      <w:r w:rsidRPr="00A070DD">
        <w:rPr>
          <w:rFonts w:ascii="Times New Roman" w:eastAsia="游明朝" w:hAnsi="Times New Roman" w:cs="Times New Roman"/>
          <w:sz w:val="24"/>
          <w:szCs w:val="24"/>
        </w:rPr>
        <w:t xml:space="preserve"> </w:t>
      </w:r>
      <w:r w:rsidRPr="00A070DD">
        <w:rPr>
          <w:rFonts w:ascii="Times New Roman" w:hAnsi="Times New Roman" w:cs="Times New Roman"/>
          <w:sz w:val="24"/>
          <w:szCs w:val="24"/>
        </w:rPr>
        <w:t>was calculated for each participant. Genome-wide association study (GWAS) summary statistics for PRS calculation</w:t>
      </w:r>
      <w:r w:rsidRPr="00A070DD">
        <w:rPr>
          <w:rFonts w:ascii="Times New Roman" w:eastAsia="游明朝" w:hAnsi="Times New Roman" w:cs="Times New Roman"/>
          <w:sz w:val="24"/>
          <w:szCs w:val="24"/>
        </w:rPr>
        <w:t xml:space="preserve">s were obtained from a comprehensive GWAS meta-analysis </w:t>
      </w:r>
      <w:r w:rsidRPr="00A070DD">
        <w:rPr>
          <w:rFonts w:ascii="Times New Roman" w:hAnsi="Times New Roman" w:cs="Times New Roman"/>
          <w:sz w:val="24"/>
          <w:szCs w:val="24"/>
        </w:rPr>
        <w:t xml:space="preserve">of </w:t>
      </w:r>
      <w:r w:rsidRPr="00A070DD">
        <w:rPr>
          <w:rFonts w:ascii="Times New Roman" w:eastAsia="游明朝" w:hAnsi="Times New Roman" w:cs="Times New Roman"/>
          <w:sz w:val="24"/>
          <w:szCs w:val="24"/>
        </w:rPr>
        <w:t xml:space="preserve">the </w:t>
      </w:r>
      <w:proofErr w:type="spellStart"/>
      <w:r w:rsidRPr="00A070DD">
        <w:rPr>
          <w:rFonts w:ascii="Times New Roman" w:eastAsia="游明朝" w:hAnsi="Times New Roman" w:cs="Times New Roman"/>
          <w:sz w:val="24"/>
          <w:szCs w:val="24"/>
        </w:rPr>
        <w:t>BioBank</w:t>
      </w:r>
      <w:proofErr w:type="spellEnd"/>
      <w:r w:rsidRPr="00A070DD">
        <w:rPr>
          <w:rFonts w:ascii="Times New Roman" w:eastAsia="游明朝" w:hAnsi="Times New Roman" w:cs="Times New Roman"/>
          <w:sz w:val="24"/>
          <w:szCs w:val="24"/>
        </w:rPr>
        <w:t xml:space="preserve"> Japan, UK Biobank, and FinnGen</w:t>
      </w:r>
      <w:r w:rsidRPr="00A070DD">
        <w:rPr>
          <w:rFonts w:ascii="Times New Roman" w:hAnsi="Times New Roman" w:cs="Times New Roman" w:hint="eastAsia"/>
          <w:sz w:val="24"/>
          <w:szCs w:val="24"/>
          <w:vertAlign w:val="superscript"/>
        </w:rPr>
        <w:t>36</w:t>
      </w:r>
      <w:r w:rsidRPr="00A070DD">
        <w:rPr>
          <w:rFonts w:ascii="Times New Roman" w:hAnsi="Times New Roman" w:cs="Times New Roman"/>
          <w:sz w:val="24"/>
          <w:szCs w:val="24"/>
        </w:rPr>
        <w:t xml:space="preserve"> for SBP-PRS and a multi-ancestry preeclampsia/eclampsia GWAS meta-analysis</w:t>
      </w:r>
      <w:r w:rsidRPr="00A070DD">
        <w:rPr>
          <w:rFonts w:ascii="Times New Roman" w:hAnsi="Times New Roman" w:cs="Times New Roman" w:hint="eastAsia"/>
          <w:sz w:val="24"/>
          <w:szCs w:val="24"/>
          <w:vertAlign w:val="superscript"/>
        </w:rPr>
        <w:t>11</w:t>
      </w:r>
      <w:r w:rsidRPr="00A070DD">
        <w:rPr>
          <w:rFonts w:ascii="Times New Roman" w:hAnsi="Times New Roman" w:cs="Times New Roman"/>
          <w:sz w:val="24"/>
          <w:szCs w:val="24"/>
        </w:rPr>
        <w:t xml:space="preserve"> for PE-PRS. PE-PRS from </w:t>
      </w:r>
      <w:r w:rsidRPr="00A070DD">
        <w:rPr>
          <w:rFonts w:ascii="Times New Roman" w:eastAsia="游明朝" w:hAnsi="Times New Roman" w:cs="Times New Roman"/>
          <w:sz w:val="24"/>
          <w:szCs w:val="24"/>
        </w:rPr>
        <w:t xml:space="preserve">a comprehensive GWAS meta-analysis </w:t>
      </w:r>
      <w:r w:rsidRPr="00A070DD">
        <w:rPr>
          <w:rFonts w:ascii="Times New Roman" w:hAnsi="Times New Roman" w:cs="Times New Roman"/>
          <w:sz w:val="24"/>
          <w:szCs w:val="24"/>
        </w:rPr>
        <w:t xml:space="preserve">of </w:t>
      </w:r>
      <w:r w:rsidRPr="00A070DD">
        <w:rPr>
          <w:rFonts w:ascii="Times New Roman" w:eastAsia="游明朝" w:hAnsi="Times New Roman" w:cs="Times New Roman"/>
          <w:sz w:val="24"/>
          <w:szCs w:val="24"/>
        </w:rPr>
        <w:t xml:space="preserve">the </w:t>
      </w:r>
      <w:proofErr w:type="spellStart"/>
      <w:r w:rsidRPr="00A070DD">
        <w:rPr>
          <w:rFonts w:ascii="Times New Roman" w:eastAsia="游明朝" w:hAnsi="Times New Roman" w:cs="Times New Roman"/>
          <w:sz w:val="24"/>
          <w:szCs w:val="24"/>
        </w:rPr>
        <w:t>BioBank</w:t>
      </w:r>
      <w:proofErr w:type="spellEnd"/>
      <w:r w:rsidRPr="00A070DD">
        <w:rPr>
          <w:rFonts w:ascii="Times New Roman" w:eastAsia="游明朝" w:hAnsi="Times New Roman" w:cs="Times New Roman"/>
          <w:sz w:val="24"/>
          <w:szCs w:val="24"/>
        </w:rPr>
        <w:t xml:space="preserve"> Japan, UK Biobank, and FinnGen</w:t>
      </w:r>
      <w:r w:rsidRPr="00A070DD">
        <w:rPr>
          <w:rFonts w:ascii="Times New Roman" w:hAnsi="Times New Roman" w:cs="Times New Roman"/>
          <w:noProof/>
          <w:sz w:val="24"/>
          <w:szCs w:val="24"/>
          <w:vertAlign w:val="superscript"/>
        </w:rPr>
        <w:t>8</w:t>
      </w:r>
      <w:r w:rsidRPr="00A070DD">
        <w:rPr>
          <w:rFonts w:ascii="Times New Roman" w:hAnsi="Times New Roman" w:cs="Times New Roman"/>
          <w:sz w:val="24"/>
          <w:szCs w:val="24"/>
        </w:rPr>
        <w:t xml:space="preserve"> was also constructed for</w:t>
      </w:r>
      <w:r w:rsidRPr="00A070DD">
        <w:rPr>
          <w:sz w:val="24"/>
          <w:szCs w:val="24"/>
        </w:rPr>
        <w:t xml:space="preserve"> </w:t>
      </w:r>
      <w:r w:rsidRPr="00A070DD">
        <w:rPr>
          <w:rFonts w:ascii="Times New Roman" w:hAnsi="Times New Roman" w:cs="Times New Roman"/>
          <w:sz w:val="24"/>
          <w:szCs w:val="24"/>
        </w:rPr>
        <w:t>the simulation study (details provided in the main manuscript).</w:t>
      </w:r>
      <w:r w:rsidRPr="00A070DD">
        <w:rPr>
          <w:rFonts w:ascii="Times New Roman" w:hAnsi="Times New Roman" w:cs="Times New Roman" w:hint="eastAsia"/>
          <w:sz w:val="24"/>
          <w:szCs w:val="24"/>
        </w:rPr>
        <w:t xml:space="preserve"> </w:t>
      </w:r>
      <w:r w:rsidRPr="00A070DD">
        <w:rPr>
          <w:rFonts w:ascii="Times New Roman" w:hAnsi="Times New Roman" w:cs="Times New Roman"/>
          <w:sz w:val="24"/>
          <w:szCs w:val="24"/>
        </w:rPr>
        <w:t>For optimization, PRSs were calculated using two methods, namely genome-wide clumping and thresholding methods (C+T) and a Bayesian approach using the LDpred2 non-sparse grid model (LDpred2), which account</w:t>
      </w:r>
      <w:r w:rsidRPr="00A070DD">
        <w:rPr>
          <w:rFonts w:ascii="Times New Roman" w:eastAsia="游明朝" w:hAnsi="Times New Roman" w:cs="Times New Roman"/>
          <w:sz w:val="24"/>
          <w:szCs w:val="24"/>
        </w:rPr>
        <w:t xml:space="preserve">s for linkage disequilibrium between </w:t>
      </w:r>
      <w:r w:rsidRPr="00A070DD">
        <w:rPr>
          <w:rFonts w:ascii="Times New Roman" w:hAnsi="Times New Roman" w:cs="Times New Roman"/>
          <w:sz w:val="24"/>
          <w:szCs w:val="24"/>
        </w:rPr>
        <w:t>single nucleotide polymorphisms. These two methods have been described elsewhere.</w:t>
      </w:r>
      <w:r w:rsidRPr="00A070DD">
        <w:rPr>
          <w:rFonts w:ascii="Times New Roman" w:hAnsi="Times New Roman" w:cs="Times New Roman" w:hint="eastAsia"/>
          <w:sz w:val="24"/>
          <w:szCs w:val="24"/>
          <w:vertAlign w:val="superscript"/>
        </w:rPr>
        <w:t>27,28</w:t>
      </w:r>
      <w:r w:rsidRPr="00A070DD">
        <w:rPr>
          <w:rFonts w:ascii="Times New Roman" w:hAnsi="Times New Roman" w:cs="Times New Roman"/>
          <w:sz w:val="24"/>
          <w:szCs w:val="24"/>
        </w:rPr>
        <w:t xml:space="preserve"> We restrict</w:t>
      </w:r>
      <w:r w:rsidRPr="00A070DD">
        <w:rPr>
          <w:rFonts w:ascii="Times New Roman" w:eastAsia="游明朝" w:hAnsi="Times New Roman" w:cs="Times New Roman"/>
          <w:sz w:val="24"/>
          <w:szCs w:val="24"/>
        </w:rPr>
        <w:t>ed the variants to</w:t>
      </w:r>
      <w:r w:rsidRPr="00A070DD">
        <w:rPr>
          <w:rFonts w:ascii="Times New Roman" w:hAnsi="Times New Roman" w:cs="Times New Roman"/>
          <w:sz w:val="24"/>
          <w:szCs w:val="24"/>
        </w:rPr>
        <w:t xml:space="preserve"> HapMap3 following </w:t>
      </w:r>
      <w:r w:rsidRPr="00A070DD">
        <w:rPr>
          <w:rFonts w:ascii="Times New Roman" w:eastAsia="游明朝" w:hAnsi="Times New Roman" w:cs="Times New Roman"/>
          <w:sz w:val="24"/>
          <w:szCs w:val="24"/>
        </w:rPr>
        <w:t xml:space="preserve">the LDpred2 </w:t>
      </w:r>
      <w:r w:rsidRPr="00A070DD">
        <w:rPr>
          <w:rFonts w:ascii="Times New Roman" w:hAnsi="Times New Roman" w:cs="Times New Roman"/>
          <w:sz w:val="24"/>
          <w:szCs w:val="24"/>
        </w:rPr>
        <w:lastRenderedPageBreak/>
        <w:t>implementation method.</w:t>
      </w:r>
      <w:r w:rsidRPr="00A070DD">
        <w:rPr>
          <w:rFonts w:ascii="Times New Roman" w:hAnsi="Times New Roman" w:cs="Times New Roman" w:hint="eastAsia"/>
          <w:sz w:val="24"/>
          <w:szCs w:val="24"/>
          <w:vertAlign w:val="superscript"/>
        </w:rPr>
        <w:t>28</w:t>
      </w:r>
      <w:r w:rsidRPr="00A070DD">
        <w:rPr>
          <w:rFonts w:ascii="Times New Roman" w:hAnsi="Times New Roman" w:cs="Times New Roman"/>
          <w:sz w:val="24"/>
          <w:szCs w:val="24"/>
        </w:rPr>
        <w:t xml:space="preserve"> Standard quality control was applied to both summary statistics and genotyping data. In </w:t>
      </w:r>
      <w:r w:rsidRPr="00A070DD">
        <w:rPr>
          <w:rFonts w:ascii="Times New Roman" w:eastAsia="游明朝" w:hAnsi="Times New Roman" w:cs="Times New Roman"/>
          <w:sz w:val="24"/>
          <w:szCs w:val="24"/>
        </w:rPr>
        <w:t xml:space="preserve">the C+T method, the clumping </w:t>
      </w:r>
      <w:r w:rsidRPr="00A070DD">
        <w:rPr>
          <w:rFonts w:ascii="Times New Roman" w:eastAsia="游明朝" w:hAnsi="Times New Roman" w:cs="Times New Roman"/>
          <w:i/>
          <w:sz w:val="24"/>
          <w:szCs w:val="24"/>
        </w:rPr>
        <w:t>r</w:t>
      </w:r>
      <w:r w:rsidRPr="00A070DD">
        <w:rPr>
          <w:rFonts w:ascii="Times New Roman" w:hAnsi="Times New Roman" w:cs="Times New Roman"/>
          <w:i/>
          <w:sz w:val="24"/>
          <w:szCs w:val="24"/>
          <w:vertAlign w:val="superscript"/>
        </w:rPr>
        <w:t>2</w:t>
      </w:r>
      <w:r w:rsidRPr="00A070DD">
        <w:rPr>
          <w:rFonts w:ascii="Times New Roman" w:hAnsi="Times New Roman" w:cs="Times New Roman"/>
          <w:sz w:val="24"/>
          <w:szCs w:val="24"/>
        </w:rPr>
        <w:t xml:space="preserve">, </w:t>
      </w:r>
      <w:r w:rsidRPr="00A070DD">
        <w:rPr>
          <w:rFonts w:ascii="Times New Roman" w:hAnsi="Times New Roman" w:cs="Times New Roman"/>
          <w:iCs/>
          <w:sz w:val="24"/>
          <w:szCs w:val="24"/>
        </w:rPr>
        <w:t>P</w:t>
      </w:r>
      <w:r w:rsidRPr="00A070DD">
        <w:rPr>
          <w:rFonts w:ascii="Times New Roman" w:hAnsi="Times New Roman" w:cs="Times New Roman"/>
          <w:sz w:val="24"/>
          <w:szCs w:val="24"/>
        </w:rPr>
        <w:t xml:space="preserve">-value thresholds, and base clumping window size </w:t>
      </w:r>
      <w:r w:rsidRPr="00A070DD">
        <w:rPr>
          <w:rFonts w:ascii="Times New Roman" w:eastAsia="游明朝" w:hAnsi="Times New Roman" w:cs="Times New Roman"/>
          <w:sz w:val="24"/>
          <w:szCs w:val="24"/>
        </w:rPr>
        <w:t>were optimized in the PRS training cohort. In the LDpred2 method</w:t>
      </w:r>
      <w:r w:rsidRPr="00A070DD">
        <w:rPr>
          <w:rFonts w:ascii="Times New Roman" w:hAnsi="Times New Roman" w:cs="Times New Roman"/>
          <w:sz w:val="24"/>
          <w:szCs w:val="24"/>
        </w:rPr>
        <w:t>, hyperparameter SNP heritability</w:t>
      </w:r>
      <w:r w:rsidRPr="00A070DD">
        <w:rPr>
          <w:rFonts w:ascii="Times New Roman" w:eastAsia="游明朝" w:hAnsi="Times New Roman" w:cs="Times New Roman"/>
          <w:sz w:val="24"/>
          <w:szCs w:val="24"/>
        </w:rPr>
        <w:t xml:space="preserve"> and</w:t>
      </w:r>
      <w:r w:rsidRPr="00A070DD">
        <w:rPr>
          <w:rFonts w:ascii="Times New Roman" w:hAnsi="Times New Roman" w:cs="Times New Roman"/>
          <w:sz w:val="24"/>
          <w:szCs w:val="24"/>
        </w:rPr>
        <w:t xml:space="preserve"> the proportion of causal variants in </w:t>
      </w:r>
      <w:r w:rsidRPr="00A070DD">
        <w:rPr>
          <w:rFonts w:ascii="Times New Roman" w:eastAsia="游明朝" w:hAnsi="Times New Roman" w:cs="Times New Roman"/>
          <w:sz w:val="24"/>
          <w:szCs w:val="24"/>
        </w:rPr>
        <w:t>the LDpred2 model were optimized in the PRS training cohort. This optimi</w:t>
      </w:r>
      <w:r w:rsidRPr="00A070DD">
        <w:rPr>
          <w:rFonts w:ascii="Times New Roman" w:hAnsi="Times New Roman" w:cs="Times New Roman"/>
          <w:sz w:val="24"/>
          <w:szCs w:val="24"/>
        </w:rPr>
        <w:t>zation was performed based on Harrell’s C-statistics using five-fold cross-validation in the PRS train</w:t>
      </w:r>
      <w:r w:rsidRPr="00A070DD">
        <w:rPr>
          <w:rFonts w:ascii="Times New Roman" w:eastAsia="游明朝" w:hAnsi="Times New Roman" w:cs="Times New Roman"/>
          <w:sz w:val="24"/>
          <w:szCs w:val="24"/>
        </w:rPr>
        <w:t xml:space="preserve">ing cohort. The PRSs were standardized to a mean of 0 and a standard deviation of 1. </w:t>
      </w:r>
      <w:r w:rsidRPr="00A070DD">
        <w:rPr>
          <w:rFonts w:ascii="Times New Roman" w:hAnsi="Times New Roman" w:cs="Times New Roman"/>
          <w:sz w:val="24"/>
          <w:szCs w:val="24"/>
        </w:rPr>
        <w:t>Owing to the small sample size of the paternal data, the same parameters as for the maternal PRS optimization were applied to the paternal PRS for optimization.</w:t>
      </w:r>
    </w:p>
    <w:p w14:paraId="58F74797" w14:textId="77777777" w:rsidR="00E256F0" w:rsidRPr="00A070DD" w:rsidRDefault="00E256F0" w:rsidP="00794E4F">
      <w:pPr>
        <w:spacing w:line="540" w:lineRule="exact"/>
        <w:jc w:val="left"/>
        <w:rPr>
          <w:rFonts w:ascii="Times New Roman" w:hAnsi="Times New Roman" w:cs="Times New Roman"/>
          <w:sz w:val="24"/>
          <w:szCs w:val="24"/>
        </w:rPr>
      </w:pPr>
    </w:p>
    <w:p w14:paraId="218259DA" w14:textId="77777777" w:rsidR="00E256F0" w:rsidRPr="00A070DD" w:rsidRDefault="00E256F0" w:rsidP="00794E4F">
      <w:pPr>
        <w:spacing w:line="540" w:lineRule="exact"/>
        <w:jc w:val="left"/>
        <w:rPr>
          <w:rFonts w:ascii="Times New Roman" w:hAnsi="Times New Roman" w:cs="Times New Roman"/>
          <w:b/>
          <w:bCs/>
          <w:sz w:val="24"/>
          <w:szCs w:val="24"/>
        </w:rPr>
      </w:pPr>
      <w:r w:rsidRPr="00A070DD">
        <w:rPr>
          <w:rFonts w:ascii="Times New Roman" w:hAnsi="Times New Roman" w:cs="Times New Roman"/>
          <w:b/>
          <w:bCs/>
          <w:sz w:val="24"/>
          <w:szCs w:val="24"/>
        </w:rPr>
        <w:t>Statistical analysis</w:t>
      </w:r>
    </w:p>
    <w:p w14:paraId="4F905AD6" w14:textId="48ED7C13" w:rsidR="009C1B79" w:rsidRPr="00A070DD" w:rsidRDefault="00E256F0" w:rsidP="00794E4F">
      <w:pPr>
        <w:spacing w:line="540" w:lineRule="exact"/>
        <w:jc w:val="left"/>
        <w:rPr>
          <w:rFonts w:ascii="Times New Roman" w:hAnsi="Times New Roman" w:cs="Times New Roman"/>
          <w:sz w:val="24"/>
          <w:szCs w:val="24"/>
        </w:rPr>
      </w:pPr>
      <w:r w:rsidRPr="00A070DD">
        <w:rPr>
          <w:rFonts w:ascii="Times New Roman" w:hAnsi="Times New Roman" w:cs="Times New Roman"/>
          <w:sz w:val="24"/>
          <w:szCs w:val="24"/>
        </w:rPr>
        <w:t xml:space="preserve">Four prediction models were developed in the second stage, namely models with maternal age (the reference model), models with maternal age and maternal family history of hypertensive disorders of pregnancy (the family-history model), models with variables available at pregnancy confirmation (the at-pregnancy-confirmation model: maternal age, pre-pregnancy body mass index, chronic hypertension, systemic lupus erythematosus, diabetes mellitus, maternal family history of hypertensive disorders of pregnancy, conception via in vitro fertilization, parous with or without previous preeclampsia, gestational age at the previous delivery, and the inter-birth interval), and models with variables available in early pregnancy (the in-early-pregnancy model: at-pregnancy-confirmation model plus blood pressure in early pregnancy). In the maternal internal and external validation cohorts, models with or without maternal PRS and four genetic principal components (PC) were compared. In the internal and external </w:t>
      </w:r>
      <w:r w:rsidRPr="00A070DD">
        <w:rPr>
          <w:rFonts w:ascii="Times New Roman" w:eastAsia="游明朝" w:hAnsi="Times New Roman" w:cs="Times New Roman"/>
          <w:sz w:val="24"/>
          <w:szCs w:val="24"/>
        </w:rPr>
        <w:t>parental validation cohorts, models without PRS, with maternal PRS</w:t>
      </w:r>
      <w:r w:rsidRPr="00A070DD">
        <w:rPr>
          <w:rFonts w:ascii="Times New Roman" w:hAnsi="Times New Roman" w:cs="Times New Roman"/>
          <w:sz w:val="24"/>
          <w:szCs w:val="24"/>
        </w:rPr>
        <w:t xml:space="preserve"> and four genetic PCs, with </w:t>
      </w:r>
      <w:r w:rsidRPr="00A070DD">
        <w:rPr>
          <w:rFonts w:ascii="Times New Roman" w:hAnsi="Times New Roman" w:cs="Times New Roman"/>
          <w:sz w:val="24"/>
          <w:szCs w:val="24"/>
        </w:rPr>
        <w:lastRenderedPageBreak/>
        <w:t>paternal PRS and four genetic PCs</w:t>
      </w:r>
      <w:r w:rsidRPr="00A070DD">
        <w:rPr>
          <w:rFonts w:ascii="Times New Roman" w:eastAsia="游明朝" w:hAnsi="Times New Roman" w:cs="Times New Roman"/>
          <w:sz w:val="24"/>
          <w:szCs w:val="24"/>
        </w:rPr>
        <w:t xml:space="preserve">, </w:t>
      </w:r>
      <w:r w:rsidRPr="00A070DD">
        <w:rPr>
          <w:rFonts w:ascii="Times New Roman" w:hAnsi="Times New Roman" w:cs="Times New Roman"/>
          <w:sz w:val="24"/>
          <w:szCs w:val="24"/>
        </w:rPr>
        <w:t>and with both maternal and paternal PRSs and four genetic PCs were compared. Paternal age at conception was included in all models with paternal PRS</w:t>
      </w:r>
      <w:r w:rsidRPr="00A070DD">
        <w:rPr>
          <w:rFonts w:ascii="Times New Roman" w:eastAsia="游明朝" w:hAnsi="Times New Roman" w:cs="Times New Roman"/>
          <w:sz w:val="24"/>
          <w:szCs w:val="24"/>
        </w:rPr>
        <w:t xml:space="preserve">, and paternal family history of </w:t>
      </w:r>
      <w:r w:rsidRPr="00A070DD">
        <w:rPr>
          <w:rFonts w:ascii="Times New Roman" w:hAnsi="Times New Roman" w:cs="Times New Roman"/>
          <w:sz w:val="24"/>
          <w:szCs w:val="24"/>
        </w:rPr>
        <w:t>hypertensive disorders of pregnancy was included in all models with paternal PRS except for the reference model.</w:t>
      </w:r>
    </w:p>
    <w:bookmarkEnd w:id="0"/>
    <w:p w14:paraId="31D94E9F" w14:textId="77777777" w:rsidR="004520E9" w:rsidRPr="00A070DD" w:rsidRDefault="004520E9" w:rsidP="004903EF">
      <w:pPr>
        <w:spacing w:line="540" w:lineRule="exact"/>
        <w:rPr>
          <w:rFonts w:ascii="Times New Roman" w:hAnsi="Times New Roman" w:cs="Times New Roman"/>
          <w:sz w:val="24"/>
          <w:szCs w:val="24"/>
        </w:rPr>
      </w:pPr>
    </w:p>
    <w:p w14:paraId="1591727E" w14:textId="77777777" w:rsidR="004052CB" w:rsidRPr="00A070DD" w:rsidRDefault="004052CB" w:rsidP="004903EF">
      <w:pPr>
        <w:spacing w:line="540" w:lineRule="exact"/>
        <w:rPr>
          <w:rFonts w:ascii="Times New Roman" w:hAnsi="Times New Roman" w:cs="Times New Roman"/>
          <w:sz w:val="24"/>
          <w:szCs w:val="24"/>
        </w:rPr>
        <w:sectPr w:rsidR="004052CB" w:rsidRPr="00A070DD" w:rsidSect="00130D1C">
          <w:pgSz w:w="11906" w:h="16838"/>
          <w:pgMar w:top="1985" w:right="1701" w:bottom="1701" w:left="1701" w:header="851" w:footer="992" w:gutter="0"/>
          <w:lnNumType w:countBy="1" w:restart="continuous"/>
          <w:cols w:space="425"/>
          <w:docGrid w:type="lines" w:linePitch="360"/>
        </w:sectPr>
      </w:pPr>
    </w:p>
    <w:tbl>
      <w:tblPr>
        <w:tblW w:w="5000" w:type="pct"/>
        <w:tblCellMar>
          <w:left w:w="99" w:type="dxa"/>
          <w:right w:w="99" w:type="dxa"/>
        </w:tblCellMar>
        <w:tblLook w:val="04A0" w:firstRow="1" w:lastRow="0" w:firstColumn="1" w:lastColumn="0" w:noHBand="0" w:noVBand="1"/>
      </w:tblPr>
      <w:tblGrid>
        <w:gridCol w:w="476"/>
        <w:gridCol w:w="3209"/>
        <w:gridCol w:w="2583"/>
        <w:gridCol w:w="2434"/>
      </w:tblGrid>
      <w:tr w:rsidR="00A86016" w:rsidRPr="00A070DD" w14:paraId="31F83B4F" w14:textId="77777777" w:rsidTr="00600C44">
        <w:trPr>
          <w:trHeight w:val="308"/>
        </w:trPr>
        <w:tc>
          <w:tcPr>
            <w:tcW w:w="5000" w:type="pct"/>
            <w:gridSpan w:val="4"/>
            <w:tcBorders>
              <w:top w:val="nil"/>
              <w:left w:val="nil"/>
              <w:bottom w:val="single" w:sz="4" w:space="0" w:color="auto"/>
              <w:right w:val="nil"/>
            </w:tcBorders>
            <w:shd w:val="clear" w:color="auto" w:fill="auto"/>
            <w:noWrap/>
            <w:vAlign w:val="bottom"/>
            <w:hideMark/>
          </w:tcPr>
          <w:p w14:paraId="0F2FA5CC" w14:textId="7D71C420" w:rsidR="00E17CCF" w:rsidRPr="00A070DD" w:rsidRDefault="00485D79" w:rsidP="00794E4F">
            <w:pPr>
              <w:widowControl/>
              <w:jc w:val="left"/>
              <w:rPr>
                <w:rFonts w:ascii="Times New Roman" w:eastAsia="游ゴシック" w:hAnsi="Times New Roman" w:cs="Times New Roman"/>
                <w:b/>
                <w:bCs/>
                <w:kern w:val="0"/>
                <w:sz w:val="24"/>
                <w:szCs w:val="24"/>
              </w:rPr>
            </w:pPr>
            <w:r w:rsidRPr="00A070DD">
              <w:rPr>
                <w:rFonts w:ascii="Times New Roman" w:eastAsia="游ゴシック" w:hAnsi="Times New Roman" w:cs="Times New Roman"/>
                <w:kern w:val="0"/>
                <w:sz w:val="24"/>
                <w:szCs w:val="24"/>
              </w:rPr>
              <w:lastRenderedPageBreak/>
              <w:t xml:space="preserve">Supplementary Table S1. The number of single-nucleotide polymorphisms included in each </w:t>
            </w:r>
            <w:r w:rsidRPr="00A070DD">
              <w:rPr>
                <w:rFonts w:ascii="Times New Roman" w:hAnsi="Times New Roman" w:cs="Times New Roman"/>
                <w:sz w:val="24"/>
                <w:szCs w:val="24"/>
              </w:rPr>
              <w:t>polygenic risk score</w:t>
            </w:r>
          </w:p>
        </w:tc>
      </w:tr>
      <w:tr w:rsidR="00A86016" w:rsidRPr="00A070DD" w14:paraId="695B1CFA" w14:textId="77777777" w:rsidTr="00794E4F">
        <w:trPr>
          <w:trHeight w:val="308"/>
        </w:trPr>
        <w:tc>
          <w:tcPr>
            <w:tcW w:w="245" w:type="pct"/>
            <w:tcBorders>
              <w:top w:val="nil"/>
              <w:left w:val="nil"/>
              <w:bottom w:val="single" w:sz="4" w:space="0" w:color="auto"/>
              <w:right w:val="nil"/>
            </w:tcBorders>
            <w:shd w:val="clear" w:color="auto" w:fill="auto"/>
            <w:noWrap/>
            <w:vAlign w:val="bottom"/>
            <w:hideMark/>
          </w:tcPr>
          <w:p w14:paraId="1B080205"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860" w:type="pct"/>
            <w:tcBorders>
              <w:top w:val="nil"/>
              <w:left w:val="nil"/>
              <w:bottom w:val="single" w:sz="4" w:space="0" w:color="auto"/>
              <w:right w:val="nil"/>
            </w:tcBorders>
            <w:shd w:val="clear" w:color="auto" w:fill="auto"/>
            <w:noWrap/>
            <w:vAlign w:val="bottom"/>
            <w:hideMark/>
          </w:tcPr>
          <w:p w14:paraId="1D4235C3"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491" w:type="pct"/>
            <w:tcBorders>
              <w:top w:val="nil"/>
              <w:left w:val="nil"/>
              <w:bottom w:val="single" w:sz="4" w:space="0" w:color="auto"/>
              <w:right w:val="nil"/>
            </w:tcBorders>
            <w:shd w:val="clear" w:color="auto" w:fill="auto"/>
            <w:noWrap/>
            <w:vAlign w:val="bottom"/>
            <w:hideMark/>
          </w:tcPr>
          <w:p w14:paraId="1015394F"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LDpred2</w:t>
            </w:r>
          </w:p>
        </w:tc>
        <w:tc>
          <w:tcPr>
            <w:tcW w:w="1403" w:type="pct"/>
            <w:tcBorders>
              <w:top w:val="nil"/>
              <w:left w:val="nil"/>
              <w:bottom w:val="single" w:sz="4" w:space="0" w:color="auto"/>
              <w:right w:val="nil"/>
            </w:tcBorders>
            <w:shd w:val="clear" w:color="auto" w:fill="auto"/>
            <w:noWrap/>
            <w:vAlign w:val="bottom"/>
            <w:hideMark/>
          </w:tcPr>
          <w:p w14:paraId="19443968"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C+T</w:t>
            </w:r>
          </w:p>
        </w:tc>
      </w:tr>
      <w:tr w:rsidR="00A86016" w:rsidRPr="00A070DD" w14:paraId="76C35DDE" w14:textId="77777777" w:rsidTr="00794E4F">
        <w:trPr>
          <w:trHeight w:val="308"/>
        </w:trPr>
        <w:tc>
          <w:tcPr>
            <w:tcW w:w="2106" w:type="pct"/>
            <w:gridSpan w:val="2"/>
            <w:tcBorders>
              <w:top w:val="nil"/>
              <w:left w:val="nil"/>
              <w:bottom w:val="nil"/>
              <w:right w:val="nil"/>
            </w:tcBorders>
            <w:shd w:val="clear" w:color="auto" w:fill="auto"/>
            <w:noWrap/>
            <w:vAlign w:val="bottom"/>
            <w:hideMark/>
          </w:tcPr>
          <w:p w14:paraId="6773869F"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 cohort</w:t>
            </w:r>
          </w:p>
        </w:tc>
        <w:tc>
          <w:tcPr>
            <w:tcW w:w="1491" w:type="pct"/>
            <w:tcBorders>
              <w:top w:val="nil"/>
              <w:left w:val="nil"/>
              <w:bottom w:val="nil"/>
              <w:right w:val="nil"/>
            </w:tcBorders>
            <w:shd w:val="clear" w:color="auto" w:fill="auto"/>
            <w:noWrap/>
            <w:vAlign w:val="bottom"/>
            <w:hideMark/>
          </w:tcPr>
          <w:p w14:paraId="56007FDD" w14:textId="77777777" w:rsidR="00E17CCF" w:rsidRPr="00A070DD" w:rsidRDefault="00E17CCF" w:rsidP="002038D8">
            <w:pPr>
              <w:widowControl/>
              <w:jc w:val="left"/>
              <w:rPr>
                <w:rFonts w:ascii="Times New Roman" w:eastAsia="游ゴシック" w:hAnsi="Times New Roman" w:cs="Times New Roman"/>
                <w:kern w:val="0"/>
                <w:sz w:val="24"/>
                <w:szCs w:val="24"/>
              </w:rPr>
            </w:pPr>
          </w:p>
        </w:tc>
        <w:tc>
          <w:tcPr>
            <w:tcW w:w="1403" w:type="pct"/>
            <w:tcBorders>
              <w:top w:val="nil"/>
              <w:left w:val="nil"/>
              <w:bottom w:val="nil"/>
              <w:right w:val="nil"/>
            </w:tcBorders>
            <w:shd w:val="clear" w:color="auto" w:fill="auto"/>
            <w:noWrap/>
            <w:vAlign w:val="bottom"/>
            <w:hideMark/>
          </w:tcPr>
          <w:p w14:paraId="6C363605" w14:textId="77777777" w:rsidR="00E17CCF" w:rsidRPr="00A070DD" w:rsidRDefault="00E17CCF" w:rsidP="002038D8">
            <w:pPr>
              <w:widowControl/>
              <w:jc w:val="center"/>
              <w:rPr>
                <w:rFonts w:ascii="Times New Roman" w:eastAsia="Times New Roman" w:hAnsi="Times New Roman" w:cs="Times New Roman"/>
                <w:kern w:val="0"/>
                <w:sz w:val="20"/>
                <w:szCs w:val="20"/>
              </w:rPr>
            </w:pPr>
          </w:p>
        </w:tc>
      </w:tr>
      <w:tr w:rsidR="00A86016" w:rsidRPr="00A070DD" w14:paraId="6ECC4D77" w14:textId="77777777" w:rsidTr="00794E4F">
        <w:trPr>
          <w:trHeight w:val="308"/>
        </w:trPr>
        <w:tc>
          <w:tcPr>
            <w:tcW w:w="245" w:type="pct"/>
            <w:tcBorders>
              <w:top w:val="nil"/>
              <w:left w:val="nil"/>
              <w:bottom w:val="nil"/>
              <w:right w:val="nil"/>
            </w:tcBorders>
            <w:shd w:val="clear" w:color="auto" w:fill="auto"/>
            <w:noWrap/>
            <w:vAlign w:val="bottom"/>
            <w:hideMark/>
          </w:tcPr>
          <w:p w14:paraId="3FF4F7D2" w14:textId="77777777" w:rsidR="00E17CCF" w:rsidRPr="00A070DD" w:rsidRDefault="00E17CCF" w:rsidP="002038D8">
            <w:pPr>
              <w:widowControl/>
              <w:jc w:val="center"/>
              <w:rPr>
                <w:rFonts w:ascii="Times New Roman" w:eastAsia="Times New Roman" w:hAnsi="Times New Roman" w:cs="Times New Roman"/>
                <w:kern w:val="0"/>
                <w:sz w:val="20"/>
                <w:szCs w:val="20"/>
              </w:rPr>
            </w:pPr>
          </w:p>
        </w:tc>
        <w:tc>
          <w:tcPr>
            <w:tcW w:w="1860" w:type="pct"/>
            <w:tcBorders>
              <w:top w:val="nil"/>
              <w:left w:val="nil"/>
              <w:bottom w:val="nil"/>
              <w:right w:val="nil"/>
            </w:tcBorders>
            <w:shd w:val="clear" w:color="auto" w:fill="auto"/>
            <w:noWrap/>
            <w:vAlign w:val="bottom"/>
            <w:hideMark/>
          </w:tcPr>
          <w:p w14:paraId="33D41BF7"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Systolic blood pressure</w:t>
            </w:r>
          </w:p>
        </w:tc>
        <w:tc>
          <w:tcPr>
            <w:tcW w:w="1491" w:type="pct"/>
            <w:tcBorders>
              <w:top w:val="nil"/>
              <w:left w:val="nil"/>
              <w:bottom w:val="nil"/>
              <w:right w:val="nil"/>
            </w:tcBorders>
            <w:shd w:val="clear" w:color="auto" w:fill="auto"/>
            <w:noWrap/>
            <w:vAlign w:val="center"/>
            <w:hideMark/>
          </w:tcPr>
          <w:p w14:paraId="6B41A30D"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801,846</w:t>
            </w:r>
          </w:p>
        </w:tc>
        <w:tc>
          <w:tcPr>
            <w:tcW w:w="1403" w:type="pct"/>
            <w:tcBorders>
              <w:top w:val="nil"/>
              <w:left w:val="nil"/>
              <w:bottom w:val="nil"/>
              <w:right w:val="nil"/>
            </w:tcBorders>
            <w:shd w:val="clear" w:color="auto" w:fill="auto"/>
            <w:noWrap/>
            <w:vAlign w:val="center"/>
            <w:hideMark/>
          </w:tcPr>
          <w:p w14:paraId="50191F22"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213,644</w:t>
            </w:r>
          </w:p>
        </w:tc>
      </w:tr>
      <w:tr w:rsidR="00A86016" w:rsidRPr="00A070DD" w14:paraId="27CC7D76" w14:textId="77777777" w:rsidTr="00794E4F">
        <w:trPr>
          <w:trHeight w:val="308"/>
        </w:trPr>
        <w:tc>
          <w:tcPr>
            <w:tcW w:w="245" w:type="pct"/>
            <w:tcBorders>
              <w:top w:val="nil"/>
              <w:left w:val="nil"/>
              <w:bottom w:val="nil"/>
              <w:right w:val="nil"/>
            </w:tcBorders>
            <w:shd w:val="clear" w:color="auto" w:fill="auto"/>
            <w:noWrap/>
            <w:vAlign w:val="bottom"/>
            <w:hideMark/>
          </w:tcPr>
          <w:p w14:paraId="2EC4C093" w14:textId="77777777" w:rsidR="00E17CCF" w:rsidRPr="00A070DD" w:rsidRDefault="00E17CCF" w:rsidP="002038D8">
            <w:pPr>
              <w:widowControl/>
              <w:jc w:val="center"/>
              <w:rPr>
                <w:rFonts w:ascii="Times New Roman" w:eastAsia="游ゴシック" w:hAnsi="Times New Roman" w:cs="Times New Roman"/>
                <w:kern w:val="0"/>
                <w:sz w:val="24"/>
                <w:szCs w:val="24"/>
              </w:rPr>
            </w:pPr>
          </w:p>
        </w:tc>
        <w:tc>
          <w:tcPr>
            <w:tcW w:w="1860" w:type="pct"/>
            <w:tcBorders>
              <w:top w:val="nil"/>
              <w:left w:val="nil"/>
              <w:bottom w:val="nil"/>
              <w:right w:val="nil"/>
            </w:tcBorders>
            <w:shd w:val="clear" w:color="auto" w:fill="auto"/>
            <w:noWrap/>
            <w:vAlign w:val="bottom"/>
            <w:hideMark/>
          </w:tcPr>
          <w:p w14:paraId="4D1C8212"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Diastolic blood pressure</w:t>
            </w:r>
          </w:p>
        </w:tc>
        <w:tc>
          <w:tcPr>
            <w:tcW w:w="1491" w:type="pct"/>
            <w:tcBorders>
              <w:top w:val="nil"/>
              <w:left w:val="nil"/>
              <w:bottom w:val="nil"/>
              <w:right w:val="nil"/>
            </w:tcBorders>
            <w:shd w:val="clear" w:color="auto" w:fill="auto"/>
            <w:noWrap/>
            <w:vAlign w:val="center"/>
            <w:hideMark/>
          </w:tcPr>
          <w:p w14:paraId="59B6CEFE"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801,846</w:t>
            </w:r>
          </w:p>
        </w:tc>
        <w:tc>
          <w:tcPr>
            <w:tcW w:w="1403" w:type="pct"/>
            <w:tcBorders>
              <w:top w:val="nil"/>
              <w:left w:val="nil"/>
              <w:bottom w:val="nil"/>
              <w:right w:val="nil"/>
            </w:tcBorders>
            <w:shd w:val="clear" w:color="auto" w:fill="auto"/>
            <w:noWrap/>
            <w:vAlign w:val="center"/>
            <w:hideMark/>
          </w:tcPr>
          <w:p w14:paraId="552FDA09"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324,660</w:t>
            </w:r>
          </w:p>
        </w:tc>
      </w:tr>
      <w:tr w:rsidR="00A86016" w:rsidRPr="00A070DD" w14:paraId="6B40C42B" w14:textId="77777777" w:rsidTr="00794E4F">
        <w:trPr>
          <w:trHeight w:val="308"/>
        </w:trPr>
        <w:tc>
          <w:tcPr>
            <w:tcW w:w="245" w:type="pct"/>
            <w:tcBorders>
              <w:top w:val="nil"/>
              <w:left w:val="nil"/>
              <w:bottom w:val="nil"/>
              <w:right w:val="nil"/>
            </w:tcBorders>
            <w:shd w:val="clear" w:color="auto" w:fill="auto"/>
            <w:noWrap/>
            <w:vAlign w:val="bottom"/>
            <w:hideMark/>
          </w:tcPr>
          <w:p w14:paraId="6AF5EACF" w14:textId="77777777" w:rsidR="00E17CCF" w:rsidRPr="00A070DD" w:rsidRDefault="00E17CCF" w:rsidP="002038D8">
            <w:pPr>
              <w:widowControl/>
              <w:jc w:val="center"/>
              <w:rPr>
                <w:rFonts w:ascii="Times New Roman" w:eastAsia="游ゴシック" w:hAnsi="Times New Roman" w:cs="Times New Roman"/>
                <w:kern w:val="0"/>
                <w:sz w:val="24"/>
                <w:szCs w:val="24"/>
              </w:rPr>
            </w:pPr>
          </w:p>
        </w:tc>
        <w:tc>
          <w:tcPr>
            <w:tcW w:w="1860" w:type="pct"/>
            <w:tcBorders>
              <w:top w:val="nil"/>
              <w:left w:val="nil"/>
              <w:bottom w:val="nil"/>
              <w:right w:val="nil"/>
            </w:tcBorders>
            <w:shd w:val="clear" w:color="auto" w:fill="auto"/>
            <w:noWrap/>
            <w:vAlign w:val="bottom"/>
            <w:hideMark/>
          </w:tcPr>
          <w:p w14:paraId="773E0A52"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Preeclampsia</w:t>
            </w:r>
          </w:p>
        </w:tc>
        <w:tc>
          <w:tcPr>
            <w:tcW w:w="1491" w:type="pct"/>
            <w:tcBorders>
              <w:top w:val="nil"/>
              <w:left w:val="nil"/>
              <w:bottom w:val="nil"/>
              <w:right w:val="nil"/>
            </w:tcBorders>
            <w:shd w:val="clear" w:color="auto" w:fill="auto"/>
            <w:noWrap/>
            <w:vAlign w:val="center"/>
            <w:hideMark/>
          </w:tcPr>
          <w:p w14:paraId="221EE733"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410,937</w:t>
            </w:r>
          </w:p>
        </w:tc>
        <w:tc>
          <w:tcPr>
            <w:tcW w:w="1403" w:type="pct"/>
            <w:tcBorders>
              <w:top w:val="nil"/>
              <w:left w:val="nil"/>
              <w:bottom w:val="nil"/>
              <w:right w:val="nil"/>
            </w:tcBorders>
            <w:shd w:val="clear" w:color="auto" w:fill="auto"/>
            <w:noWrap/>
            <w:vAlign w:val="center"/>
            <w:hideMark/>
          </w:tcPr>
          <w:p w14:paraId="1698494D"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50,123</w:t>
            </w:r>
          </w:p>
        </w:tc>
      </w:tr>
      <w:tr w:rsidR="00A86016" w:rsidRPr="00A070DD" w14:paraId="150916F7" w14:textId="77777777" w:rsidTr="00794E4F">
        <w:trPr>
          <w:trHeight w:val="308"/>
        </w:trPr>
        <w:tc>
          <w:tcPr>
            <w:tcW w:w="2106" w:type="pct"/>
            <w:gridSpan w:val="2"/>
            <w:tcBorders>
              <w:top w:val="nil"/>
              <w:left w:val="nil"/>
              <w:bottom w:val="nil"/>
              <w:right w:val="nil"/>
            </w:tcBorders>
            <w:shd w:val="clear" w:color="auto" w:fill="auto"/>
            <w:noWrap/>
            <w:vAlign w:val="bottom"/>
            <w:hideMark/>
          </w:tcPr>
          <w:p w14:paraId="2EB2A47A"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 cohort</w:t>
            </w:r>
          </w:p>
        </w:tc>
        <w:tc>
          <w:tcPr>
            <w:tcW w:w="1491" w:type="pct"/>
            <w:tcBorders>
              <w:top w:val="nil"/>
              <w:left w:val="nil"/>
              <w:bottom w:val="nil"/>
              <w:right w:val="nil"/>
            </w:tcBorders>
            <w:shd w:val="clear" w:color="auto" w:fill="auto"/>
            <w:noWrap/>
            <w:vAlign w:val="bottom"/>
            <w:hideMark/>
          </w:tcPr>
          <w:p w14:paraId="165CA3BB" w14:textId="77777777" w:rsidR="00E17CCF" w:rsidRPr="00A070DD" w:rsidRDefault="00E17CCF" w:rsidP="002038D8">
            <w:pPr>
              <w:widowControl/>
              <w:jc w:val="left"/>
              <w:rPr>
                <w:rFonts w:ascii="Times New Roman" w:eastAsia="游ゴシック" w:hAnsi="Times New Roman" w:cs="Times New Roman"/>
                <w:kern w:val="0"/>
                <w:sz w:val="24"/>
                <w:szCs w:val="24"/>
              </w:rPr>
            </w:pPr>
          </w:p>
        </w:tc>
        <w:tc>
          <w:tcPr>
            <w:tcW w:w="1403" w:type="pct"/>
            <w:tcBorders>
              <w:top w:val="nil"/>
              <w:left w:val="nil"/>
              <w:bottom w:val="nil"/>
              <w:right w:val="nil"/>
            </w:tcBorders>
            <w:shd w:val="clear" w:color="auto" w:fill="auto"/>
            <w:noWrap/>
            <w:vAlign w:val="bottom"/>
            <w:hideMark/>
          </w:tcPr>
          <w:p w14:paraId="7B01F461" w14:textId="77777777" w:rsidR="00E17CCF" w:rsidRPr="00A070DD" w:rsidRDefault="00E17CCF" w:rsidP="002038D8">
            <w:pPr>
              <w:widowControl/>
              <w:jc w:val="center"/>
              <w:rPr>
                <w:rFonts w:ascii="Times New Roman" w:eastAsia="Times New Roman" w:hAnsi="Times New Roman" w:cs="Times New Roman"/>
                <w:kern w:val="0"/>
                <w:sz w:val="20"/>
                <w:szCs w:val="20"/>
              </w:rPr>
            </w:pPr>
          </w:p>
        </w:tc>
      </w:tr>
      <w:tr w:rsidR="00A86016" w:rsidRPr="00A070DD" w14:paraId="56D2890E" w14:textId="77777777" w:rsidTr="00794E4F">
        <w:trPr>
          <w:trHeight w:val="308"/>
        </w:trPr>
        <w:tc>
          <w:tcPr>
            <w:tcW w:w="245" w:type="pct"/>
            <w:tcBorders>
              <w:top w:val="nil"/>
              <w:left w:val="nil"/>
              <w:bottom w:val="nil"/>
              <w:right w:val="nil"/>
            </w:tcBorders>
            <w:shd w:val="clear" w:color="auto" w:fill="auto"/>
            <w:noWrap/>
            <w:vAlign w:val="bottom"/>
            <w:hideMark/>
          </w:tcPr>
          <w:p w14:paraId="18C2C099" w14:textId="77777777" w:rsidR="00E17CCF" w:rsidRPr="00A070DD" w:rsidRDefault="00E17CCF" w:rsidP="002038D8">
            <w:pPr>
              <w:widowControl/>
              <w:jc w:val="center"/>
              <w:rPr>
                <w:rFonts w:ascii="Times New Roman" w:eastAsia="Times New Roman" w:hAnsi="Times New Roman" w:cs="Times New Roman"/>
                <w:kern w:val="0"/>
                <w:sz w:val="20"/>
                <w:szCs w:val="20"/>
              </w:rPr>
            </w:pPr>
          </w:p>
        </w:tc>
        <w:tc>
          <w:tcPr>
            <w:tcW w:w="1860" w:type="pct"/>
            <w:tcBorders>
              <w:top w:val="nil"/>
              <w:left w:val="nil"/>
              <w:bottom w:val="nil"/>
              <w:right w:val="nil"/>
            </w:tcBorders>
            <w:shd w:val="clear" w:color="auto" w:fill="auto"/>
            <w:noWrap/>
            <w:vAlign w:val="bottom"/>
            <w:hideMark/>
          </w:tcPr>
          <w:p w14:paraId="02637046"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Systolic blood pressure</w:t>
            </w:r>
          </w:p>
        </w:tc>
        <w:tc>
          <w:tcPr>
            <w:tcW w:w="1491" w:type="pct"/>
            <w:tcBorders>
              <w:top w:val="nil"/>
              <w:left w:val="nil"/>
              <w:bottom w:val="nil"/>
              <w:right w:val="nil"/>
            </w:tcBorders>
            <w:shd w:val="clear" w:color="auto" w:fill="auto"/>
            <w:noWrap/>
            <w:vAlign w:val="center"/>
            <w:hideMark/>
          </w:tcPr>
          <w:p w14:paraId="3BD6D3DE"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764,750</w:t>
            </w:r>
          </w:p>
        </w:tc>
        <w:tc>
          <w:tcPr>
            <w:tcW w:w="1403" w:type="pct"/>
            <w:tcBorders>
              <w:top w:val="nil"/>
              <w:left w:val="nil"/>
              <w:bottom w:val="nil"/>
              <w:right w:val="nil"/>
            </w:tcBorders>
            <w:shd w:val="clear" w:color="auto" w:fill="auto"/>
            <w:noWrap/>
            <w:vAlign w:val="center"/>
            <w:hideMark/>
          </w:tcPr>
          <w:p w14:paraId="3B8ACC75"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215,825</w:t>
            </w:r>
          </w:p>
        </w:tc>
      </w:tr>
      <w:tr w:rsidR="00A86016" w:rsidRPr="00A070DD" w14:paraId="7BF5CBF6" w14:textId="77777777" w:rsidTr="00794E4F">
        <w:trPr>
          <w:trHeight w:val="308"/>
        </w:trPr>
        <w:tc>
          <w:tcPr>
            <w:tcW w:w="245" w:type="pct"/>
            <w:tcBorders>
              <w:top w:val="nil"/>
              <w:left w:val="nil"/>
              <w:bottom w:val="nil"/>
              <w:right w:val="nil"/>
            </w:tcBorders>
            <w:shd w:val="clear" w:color="auto" w:fill="auto"/>
            <w:noWrap/>
            <w:vAlign w:val="bottom"/>
            <w:hideMark/>
          </w:tcPr>
          <w:p w14:paraId="65E0D525" w14:textId="77777777" w:rsidR="00E17CCF" w:rsidRPr="00A070DD" w:rsidRDefault="00E17CCF" w:rsidP="002038D8">
            <w:pPr>
              <w:widowControl/>
              <w:jc w:val="center"/>
              <w:rPr>
                <w:rFonts w:ascii="Times New Roman" w:eastAsia="游ゴシック" w:hAnsi="Times New Roman" w:cs="Times New Roman"/>
                <w:kern w:val="0"/>
                <w:sz w:val="24"/>
                <w:szCs w:val="24"/>
              </w:rPr>
            </w:pPr>
          </w:p>
        </w:tc>
        <w:tc>
          <w:tcPr>
            <w:tcW w:w="1860" w:type="pct"/>
            <w:tcBorders>
              <w:top w:val="nil"/>
              <w:left w:val="nil"/>
              <w:bottom w:val="nil"/>
              <w:right w:val="nil"/>
            </w:tcBorders>
            <w:shd w:val="clear" w:color="auto" w:fill="auto"/>
            <w:noWrap/>
            <w:vAlign w:val="bottom"/>
            <w:hideMark/>
          </w:tcPr>
          <w:p w14:paraId="7D5DDE54"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Diastolic blood pressure</w:t>
            </w:r>
          </w:p>
        </w:tc>
        <w:tc>
          <w:tcPr>
            <w:tcW w:w="1491" w:type="pct"/>
            <w:tcBorders>
              <w:top w:val="nil"/>
              <w:left w:val="nil"/>
              <w:bottom w:val="nil"/>
              <w:right w:val="nil"/>
            </w:tcBorders>
            <w:shd w:val="clear" w:color="auto" w:fill="auto"/>
            <w:noWrap/>
            <w:vAlign w:val="center"/>
            <w:hideMark/>
          </w:tcPr>
          <w:p w14:paraId="15274051"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764,750</w:t>
            </w:r>
          </w:p>
        </w:tc>
        <w:tc>
          <w:tcPr>
            <w:tcW w:w="1403" w:type="pct"/>
            <w:tcBorders>
              <w:top w:val="nil"/>
              <w:left w:val="nil"/>
              <w:bottom w:val="nil"/>
              <w:right w:val="nil"/>
            </w:tcBorders>
            <w:shd w:val="clear" w:color="auto" w:fill="auto"/>
            <w:noWrap/>
            <w:vAlign w:val="center"/>
            <w:hideMark/>
          </w:tcPr>
          <w:p w14:paraId="1DDB2A63"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325,034</w:t>
            </w:r>
          </w:p>
        </w:tc>
      </w:tr>
      <w:tr w:rsidR="00A86016" w:rsidRPr="00A070DD" w14:paraId="17366D2B" w14:textId="77777777" w:rsidTr="00794E4F">
        <w:trPr>
          <w:trHeight w:val="308"/>
        </w:trPr>
        <w:tc>
          <w:tcPr>
            <w:tcW w:w="245" w:type="pct"/>
            <w:tcBorders>
              <w:top w:val="nil"/>
              <w:left w:val="nil"/>
              <w:bottom w:val="single" w:sz="4" w:space="0" w:color="auto"/>
              <w:right w:val="nil"/>
            </w:tcBorders>
            <w:shd w:val="clear" w:color="auto" w:fill="auto"/>
            <w:noWrap/>
            <w:vAlign w:val="bottom"/>
            <w:hideMark/>
          </w:tcPr>
          <w:p w14:paraId="1F9E9ED2"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860" w:type="pct"/>
            <w:tcBorders>
              <w:top w:val="nil"/>
              <w:left w:val="nil"/>
              <w:bottom w:val="single" w:sz="4" w:space="0" w:color="auto"/>
              <w:right w:val="nil"/>
            </w:tcBorders>
            <w:shd w:val="clear" w:color="auto" w:fill="auto"/>
            <w:noWrap/>
            <w:vAlign w:val="bottom"/>
            <w:hideMark/>
          </w:tcPr>
          <w:p w14:paraId="233F9AE8"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Preeclampsia</w:t>
            </w:r>
          </w:p>
        </w:tc>
        <w:tc>
          <w:tcPr>
            <w:tcW w:w="1491" w:type="pct"/>
            <w:tcBorders>
              <w:top w:val="nil"/>
              <w:left w:val="nil"/>
              <w:bottom w:val="single" w:sz="4" w:space="0" w:color="auto"/>
              <w:right w:val="nil"/>
            </w:tcBorders>
            <w:shd w:val="clear" w:color="auto" w:fill="auto"/>
            <w:noWrap/>
            <w:vAlign w:val="center"/>
            <w:hideMark/>
          </w:tcPr>
          <w:p w14:paraId="5A268E19"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392,255</w:t>
            </w:r>
          </w:p>
        </w:tc>
        <w:tc>
          <w:tcPr>
            <w:tcW w:w="1403" w:type="pct"/>
            <w:tcBorders>
              <w:top w:val="nil"/>
              <w:left w:val="nil"/>
              <w:bottom w:val="single" w:sz="4" w:space="0" w:color="auto"/>
              <w:right w:val="nil"/>
            </w:tcBorders>
            <w:shd w:val="clear" w:color="auto" w:fill="auto"/>
            <w:noWrap/>
            <w:vAlign w:val="center"/>
            <w:hideMark/>
          </w:tcPr>
          <w:p w14:paraId="14262A6E" w14:textId="77777777" w:rsidR="00E17CCF" w:rsidRPr="00A070DD" w:rsidRDefault="00E17CCF"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50,935</w:t>
            </w:r>
          </w:p>
        </w:tc>
      </w:tr>
      <w:tr w:rsidR="00A86016" w:rsidRPr="00A070DD" w14:paraId="679B071A" w14:textId="77777777" w:rsidTr="00794E4F">
        <w:trPr>
          <w:trHeight w:val="308"/>
        </w:trPr>
        <w:tc>
          <w:tcPr>
            <w:tcW w:w="2106" w:type="pct"/>
            <w:gridSpan w:val="2"/>
            <w:tcBorders>
              <w:top w:val="nil"/>
              <w:left w:val="nil"/>
              <w:bottom w:val="nil"/>
              <w:right w:val="nil"/>
            </w:tcBorders>
            <w:shd w:val="clear" w:color="auto" w:fill="auto"/>
            <w:noWrap/>
            <w:vAlign w:val="center"/>
            <w:hideMark/>
          </w:tcPr>
          <w:p w14:paraId="1E06CEBC"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polygenic risk score.</w:t>
            </w:r>
          </w:p>
        </w:tc>
        <w:tc>
          <w:tcPr>
            <w:tcW w:w="1491" w:type="pct"/>
            <w:tcBorders>
              <w:top w:val="nil"/>
              <w:left w:val="nil"/>
              <w:bottom w:val="nil"/>
              <w:right w:val="nil"/>
            </w:tcBorders>
            <w:shd w:val="clear" w:color="auto" w:fill="auto"/>
            <w:noWrap/>
            <w:vAlign w:val="bottom"/>
            <w:hideMark/>
          </w:tcPr>
          <w:p w14:paraId="0635BA0C" w14:textId="77777777" w:rsidR="00E17CCF" w:rsidRPr="00A070DD" w:rsidRDefault="00E17CCF" w:rsidP="002038D8">
            <w:pPr>
              <w:widowControl/>
              <w:jc w:val="left"/>
              <w:rPr>
                <w:rFonts w:ascii="Times New Roman" w:eastAsia="游ゴシック" w:hAnsi="Times New Roman" w:cs="Times New Roman"/>
                <w:kern w:val="0"/>
                <w:sz w:val="24"/>
                <w:szCs w:val="24"/>
              </w:rPr>
            </w:pPr>
          </w:p>
        </w:tc>
        <w:tc>
          <w:tcPr>
            <w:tcW w:w="1403" w:type="pct"/>
            <w:tcBorders>
              <w:top w:val="nil"/>
              <w:left w:val="nil"/>
              <w:bottom w:val="nil"/>
              <w:right w:val="nil"/>
            </w:tcBorders>
            <w:shd w:val="clear" w:color="auto" w:fill="auto"/>
            <w:noWrap/>
            <w:vAlign w:val="bottom"/>
            <w:hideMark/>
          </w:tcPr>
          <w:p w14:paraId="562F173B" w14:textId="77777777" w:rsidR="00E17CCF" w:rsidRPr="00A070DD" w:rsidRDefault="00E17CCF" w:rsidP="002038D8">
            <w:pPr>
              <w:widowControl/>
              <w:jc w:val="center"/>
              <w:rPr>
                <w:rFonts w:ascii="Times New Roman" w:eastAsia="Times New Roman" w:hAnsi="Times New Roman" w:cs="Times New Roman"/>
                <w:kern w:val="0"/>
                <w:sz w:val="20"/>
                <w:szCs w:val="20"/>
              </w:rPr>
            </w:pPr>
          </w:p>
        </w:tc>
      </w:tr>
      <w:tr w:rsidR="00A86016" w:rsidRPr="00A070DD" w14:paraId="73E05360" w14:textId="77777777" w:rsidTr="00600C44">
        <w:trPr>
          <w:trHeight w:val="308"/>
        </w:trPr>
        <w:tc>
          <w:tcPr>
            <w:tcW w:w="5000" w:type="pct"/>
            <w:gridSpan w:val="4"/>
            <w:tcBorders>
              <w:top w:val="nil"/>
              <w:left w:val="nil"/>
              <w:bottom w:val="nil"/>
              <w:right w:val="nil"/>
            </w:tcBorders>
            <w:shd w:val="clear" w:color="auto" w:fill="auto"/>
            <w:noWrap/>
            <w:vAlign w:val="center"/>
            <w:hideMark/>
          </w:tcPr>
          <w:p w14:paraId="416C5406" w14:textId="77777777" w:rsidR="00E17CCF" w:rsidRPr="00A070DD" w:rsidRDefault="00E17CCF"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Each cell represents the number of SNPs in each PRS, calculated for three phenotypes using two methods, LDpred2 and C+T.</w:t>
            </w:r>
          </w:p>
        </w:tc>
      </w:tr>
    </w:tbl>
    <w:p w14:paraId="63D64CD8" w14:textId="6FFEE879" w:rsidR="00103941" w:rsidRPr="00A070DD" w:rsidRDefault="00957CA2" w:rsidP="00794E4F">
      <w:pPr>
        <w:spacing w:line="540" w:lineRule="exact"/>
        <w:ind w:left="709" w:hanging="709"/>
        <w:jc w:val="left"/>
        <w:rPr>
          <w:rFonts w:ascii="Times New Roman" w:hAnsi="Times New Roman" w:cs="Times New Roman"/>
          <w:sz w:val="24"/>
          <w:szCs w:val="24"/>
        </w:rPr>
      </w:pPr>
      <w:r w:rsidRPr="00A070DD">
        <w:rPr>
          <w:rFonts w:ascii="Times New Roman" w:eastAsia="游明朝" w:hAnsi="Times New Roman" w:cs="Times New Roman"/>
          <w:noProof/>
          <w:sz w:val="24"/>
          <w:szCs w:val="24"/>
        </w:rPr>
        <w:fldChar w:fldCharType="begin"/>
      </w:r>
      <w:r w:rsidRPr="00A070DD">
        <w:rPr>
          <w:rFonts w:ascii="Times New Roman" w:hAnsi="Times New Roman" w:cs="Times New Roman"/>
          <w:sz w:val="24"/>
          <w:szCs w:val="24"/>
        </w:rPr>
        <w:instrText xml:space="preserve"> ADDIN EN.REFLIST </w:instrText>
      </w:r>
      <w:r w:rsidRPr="00A070DD">
        <w:rPr>
          <w:rFonts w:ascii="Times New Roman" w:eastAsia="游明朝" w:hAnsi="Times New Roman" w:cs="Times New Roman"/>
          <w:noProof/>
          <w:sz w:val="24"/>
          <w:szCs w:val="24"/>
        </w:rPr>
        <w:fldChar w:fldCharType="separate"/>
      </w:r>
    </w:p>
    <w:p w14:paraId="15C055C3" w14:textId="77777777" w:rsidR="007E3743" w:rsidRPr="00A070DD" w:rsidRDefault="007E3743" w:rsidP="00103941">
      <w:pPr>
        <w:pStyle w:val="EndNoteBibliography"/>
        <w:spacing w:line="480" w:lineRule="auto"/>
        <w:ind w:left="720" w:hanging="720"/>
        <w:rPr>
          <w:rFonts w:ascii="Times New Roman" w:hAnsi="Times New Roman" w:cs="Times New Roman"/>
          <w:sz w:val="24"/>
          <w:szCs w:val="24"/>
        </w:rPr>
        <w:sectPr w:rsidR="007E3743" w:rsidRPr="00A070DD" w:rsidSect="00130D1C">
          <w:pgSz w:w="11906" w:h="16838"/>
          <w:pgMar w:top="1985" w:right="1701" w:bottom="1701" w:left="1701" w:header="851" w:footer="992" w:gutter="0"/>
          <w:lnNumType w:countBy="1" w:restart="continuous"/>
          <w:cols w:space="425"/>
          <w:docGrid w:type="lines" w:linePitch="360"/>
        </w:sectPr>
      </w:pPr>
    </w:p>
    <w:tbl>
      <w:tblPr>
        <w:tblW w:w="5000" w:type="pct"/>
        <w:tblCellMar>
          <w:left w:w="99" w:type="dxa"/>
          <w:right w:w="99" w:type="dxa"/>
        </w:tblCellMar>
        <w:tblLook w:val="04A0" w:firstRow="1" w:lastRow="0" w:firstColumn="1" w:lastColumn="0" w:noHBand="0" w:noVBand="1"/>
      </w:tblPr>
      <w:tblGrid>
        <w:gridCol w:w="558"/>
        <w:gridCol w:w="4016"/>
        <w:gridCol w:w="1435"/>
        <w:gridCol w:w="1485"/>
        <w:gridCol w:w="1083"/>
        <w:gridCol w:w="1098"/>
        <w:gridCol w:w="776"/>
        <w:gridCol w:w="1579"/>
        <w:gridCol w:w="1484"/>
        <w:gridCol w:w="1020"/>
        <w:gridCol w:w="1062"/>
      </w:tblGrid>
      <w:tr w:rsidR="00A86016" w:rsidRPr="00A070DD" w14:paraId="5BA251A4" w14:textId="77777777" w:rsidTr="00FA7586">
        <w:trPr>
          <w:trHeight w:val="270"/>
        </w:trPr>
        <w:tc>
          <w:tcPr>
            <w:tcW w:w="5000" w:type="pct"/>
            <w:gridSpan w:val="11"/>
            <w:tcBorders>
              <w:top w:val="nil"/>
              <w:left w:val="nil"/>
              <w:bottom w:val="single" w:sz="4" w:space="0" w:color="auto"/>
              <w:right w:val="nil"/>
            </w:tcBorders>
            <w:shd w:val="clear" w:color="auto" w:fill="auto"/>
            <w:noWrap/>
            <w:vAlign w:val="bottom"/>
            <w:hideMark/>
          </w:tcPr>
          <w:p w14:paraId="5876AB9B" w14:textId="61246FC4" w:rsidR="000562F6" w:rsidRPr="00A070DD" w:rsidRDefault="00891F2C" w:rsidP="00794E4F">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S2. Baseline characteristics in the parental internal and external cohort, stratified by the preeclampsia status</w:t>
            </w:r>
          </w:p>
        </w:tc>
      </w:tr>
      <w:tr w:rsidR="00A86016" w:rsidRPr="00A070DD" w14:paraId="70F465D1" w14:textId="77777777" w:rsidTr="0004565D">
        <w:trPr>
          <w:trHeight w:val="270"/>
        </w:trPr>
        <w:tc>
          <w:tcPr>
            <w:tcW w:w="165" w:type="pct"/>
            <w:tcBorders>
              <w:top w:val="nil"/>
              <w:left w:val="nil"/>
              <w:right w:val="nil"/>
            </w:tcBorders>
            <w:shd w:val="clear" w:color="auto" w:fill="auto"/>
            <w:noWrap/>
            <w:vAlign w:val="bottom"/>
            <w:hideMark/>
          </w:tcPr>
          <w:p w14:paraId="7D22F5D6"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1328" w:type="pct"/>
            <w:tcBorders>
              <w:top w:val="nil"/>
              <w:left w:val="nil"/>
              <w:right w:val="nil"/>
            </w:tcBorders>
            <w:shd w:val="clear" w:color="auto" w:fill="auto"/>
            <w:noWrap/>
            <w:vAlign w:val="bottom"/>
            <w:hideMark/>
          </w:tcPr>
          <w:p w14:paraId="413E1D36" w14:textId="77777777" w:rsidR="000562F6" w:rsidRPr="00A070DD" w:rsidRDefault="000562F6" w:rsidP="00794E4F">
            <w:pPr>
              <w:widowControl/>
              <w:snapToGrid w:val="0"/>
              <w:spacing w:line="280" w:lineRule="exact"/>
              <w:jc w:val="left"/>
              <w:rPr>
                <w:rFonts w:ascii="Times New Roman" w:eastAsia="Times New Roman" w:hAnsi="Times New Roman" w:cs="Times New Roman"/>
                <w:kern w:val="0"/>
                <w:sz w:val="24"/>
                <w:szCs w:val="24"/>
              </w:rPr>
            </w:pPr>
          </w:p>
        </w:tc>
        <w:tc>
          <w:tcPr>
            <w:tcW w:w="1626" w:type="pct"/>
            <w:gridSpan w:val="4"/>
            <w:tcBorders>
              <w:top w:val="nil"/>
              <w:left w:val="nil"/>
              <w:right w:val="nil"/>
            </w:tcBorders>
            <w:shd w:val="clear" w:color="auto" w:fill="auto"/>
            <w:noWrap/>
            <w:vAlign w:val="center"/>
            <w:hideMark/>
          </w:tcPr>
          <w:p w14:paraId="06F36DDF"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Parental internal validation cohort </w:t>
            </w:r>
            <w:r w:rsidRPr="00A070DD">
              <w:rPr>
                <w:rFonts w:ascii="Times New Roman" w:eastAsia="游ゴシック" w:hAnsi="Times New Roman" w:cs="Times New Roman"/>
                <w:kern w:val="0"/>
                <w:sz w:val="24"/>
                <w:szCs w:val="24"/>
              </w:rPr>
              <w:br/>
              <w:t>(</w:t>
            </w: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3,673)</w:t>
            </w:r>
          </w:p>
        </w:tc>
        <w:tc>
          <w:tcPr>
            <w:tcW w:w="239" w:type="pct"/>
            <w:tcBorders>
              <w:top w:val="nil"/>
              <w:left w:val="nil"/>
              <w:right w:val="nil"/>
            </w:tcBorders>
            <w:shd w:val="clear" w:color="auto" w:fill="auto"/>
            <w:noWrap/>
            <w:vAlign w:val="center"/>
            <w:hideMark/>
          </w:tcPr>
          <w:p w14:paraId="43CAC1E7"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1643" w:type="pct"/>
            <w:gridSpan w:val="4"/>
            <w:tcBorders>
              <w:top w:val="nil"/>
              <w:left w:val="nil"/>
              <w:right w:val="nil"/>
            </w:tcBorders>
            <w:shd w:val="clear" w:color="auto" w:fill="auto"/>
            <w:noWrap/>
            <w:vAlign w:val="center"/>
            <w:hideMark/>
          </w:tcPr>
          <w:p w14:paraId="547D961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Parental external validation cohort </w:t>
            </w:r>
            <w:r w:rsidRPr="00A070DD">
              <w:rPr>
                <w:rFonts w:ascii="Times New Roman" w:eastAsia="游ゴシック" w:hAnsi="Times New Roman" w:cs="Times New Roman"/>
                <w:kern w:val="0"/>
                <w:sz w:val="24"/>
                <w:szCs w:val="24"/>
              </w:rPr>
              <w:br/>
              <w:t>(</w:t>
            </w: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2,616)</w:t>
            </w:r>
          </w:p>
        </w:tc>
      </w:tr>
      <w:tr w:rsidR="00A86016" w:rsidRPr="00A070DD" w14:paraId="02271E61" w14:textId="77777777" w:rsidTr="0004565D">
        <w:trPr>
          <w:trHeight w:val="540"/>
        </w:trPr>
        <w:tc>
          <w:tcPr>
            <w:tcW w:w="165" w:type="pct"/>
            <w:tcBorders>
              <w:top w:val="nil"/>
              <w:left w:val="nil"/>
              <w:right w:val="nil"/>
            </w:tcBorders>
            <w:shd w:val="clear" w:color="auto" w:fill="auto"/>
            <w:vAlign w:val="bottom"/>
            <w:hideMark/>
          </w:tcPr>
          <w:p w14:paraId="6AF30539"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328" w:type="pct"/>
            <w:tcBorders>
              <w:top w:val="nil"/>
              <w:left w:val="nil"/>
              <w:right w:val="nil"/>
            </w:tcBorders>
            <w:shd w:val="clear" w:color="auto" w:fill="auto"/>
            <w:vAlign w:val="bottom"/>
            <w:hideMark/>
          </w:tcPr>
          <w:p w14:paraId="081C571E"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460" w:type="pct"/>
            <w:tcBorders>
              <w:top w:val="nil"/>
              <w:left w:val="nil"/>
              <w:right w:val="nil"/>
            </w:tcBorders>
            <w:shd w:val="clear" w:color="auto" w:fill="auto"/>
            <w:vAlign w:val="center"/>
            <w:hideMark/>
          </w:tcPr>
          <w:p w14:paraId="4246D3A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PE</w:t>
            </w:r>
          </w:p>
        </w:tc>
        <w:tc>
          <w:tcPr>
            <w:tcW w:w="477" w:type="pct"/>
            <w:tcBorders>
              <w:top w:val="nil"/>
              <w:left w:val="nil"/>
              <w:right w:val="nil"/>
            </w:tcBorders>
            <w:shd w:val="clear" w:color="auto" w:fill="auto"/>
            <w:vAlign w:val="center"/>
            <w:hideMark/>
          </w:tcPr>
          <w:p w14:paraId="323322AF"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Not affected</w:t>
            </w:r>
          </w:p>
        </w:tc>
        <w:tc>
          <w:tcPr>
            <w:tcW w:w="342" w:type="pct"/>
            <w:tcBorders>
              <w:top w:val="nil"/>
              <w:left w:val="nil"/>
              <w:right w:val="nil"/>
            </w:tcBorders>
            <w:shd w:val="clear" w:color="auto" w:fill="auto"/>
            <w:vAlign w:val="center"/>
            <w:hideMark/>
          </w:tcPr>
          <w:p w14:paraId="6EC66C10"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347" w:type="pct"/>
            <w:tcBorders>
              <w:top w:val="nil"/>
              <w:left w:val="nil"/>
              <w:right w:val="nil"/>
            </w:tcBorders>
            <w:shd w:val="clear" w:color="auto" w:fill="auto"/>
            <w:vAlign w:val="center"/>
            <w:hideMark/>
          </w:tcPr>
          <w:p w14:paraId="4D2C8F82"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of missing</w:t>
            </w:r>
          </w:p>
        </w:tc>
        <w:tc>
          <w:tcPr>
            <w:tcW w:w="239" w:type="pct"/>
            <w:tcBorders>
              <w:top w:val="nil"/>
              <w:left w:val="nil"/>
              <w:right w:val="nil"/>
            </w:tcBorders>
            <w:shd w:val="clear" w:color="auto" w:fill="auto"/>
            <w:vAlign w:val="center"/>
            <w:hideMark/>
          </w:tcPr>
          <w:p w14:paraId="418A4512"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right w:val="nil"/>
            </w:tcBorders>
            <w:shd w:val="clear" w:color="auto" w:fill="auto"/>
            <w:vAlign w:val="center"/>
            <w:hideMark/>
          </w:tcPr>
          <w:p w14:paraId="70888B0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PE</w:t>
            </w:r>
          </w:p>
        </w:tc>
        <w:tc>
          <w:tcPr>
            <w:tcW w:w="477" w:type="pct"/>
            <w:tcBorders>
              <w:top w:val="nil"/>
              <w:left w:val="nil"/>
              <w:right w:val="nil"/>
            </w:tcBorders>
            <w:shd w:val="clear" w:color="auto" w:fill="auto"/>
            <w:vAlign w:val="center"/>
            <w:hideMark/>
          </w:tcPr>
          <w:p w14:paraId="414A2398"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Not affected</w:t>
            </w:r>
          </w:p>
        </w:tc>
        <w:tc>
          <w:tcPr>
            <w:tcW w:w="321" w:type="pct"/>
            <w:tcBorders>
              <w:top w:val="nil"/>
              <w:left w:val="nil"/>
              <w:right w:val="nil"/>
            </w:tcBorders>
            <w:shd w:val="clear" w:color="auto" w:fill="auto"/>
            <w:vAlign w:val="center"/>
            <w:hideMark/>
          </w:tcPr>
          <w:p w14:paraId="544463E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336" w:type="pct"/>
            <w:tcBorders>
              <w:top w:val="nil"/>
              <w:left w:val="nil"/>
              <w:right w:val="nil"/>
            </w:tcBorders>
            <w:shd w:val="clear" w:color="auto" w:fill="auto"/>
            <w:vAlign w:val="center"/>
            <w:hideMark/>
          </w:tcPr>
          <w:p w14:paraId="5EB934B0"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of missing</w:t>
            </w:r>
          </w:p>
        </w:tc>
      </w:tr>
      <w:tr w:rsidR="00A86016" w:rsidRPr="00A070DD" w14:paraId="4506EA93" w14:textId="77777777" w:rsidTr="0004565D">
        <w:trPr>
          <w:trHeight w:val="270"/>
        </w:trPr>
        <w:tc>
          <w:tcPr>
            <w:tcW w:w="165" w:type="pct"/>
            <w:tcBorders>
              <w:left w:val="nil"/>
              <w:bottom w:val="single" w:sz="4" w:space="0" w:color="auto"/>
              <w:right w:val="nil"/>
            </w:tcBorders>
            <w:shd w:val="clear" w:color="auto" w:fill="auto"/>
            <w:noWrap/>
            <w:vAlign w:val="bottom"/>
            <w:hideMark/>
          </w:tcPr>
          <w:p w14:paraId="31C52BEE"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1328" w:type="pct"/>
            <w:tcBorders>
              <w:left w:val="nil"/>
              <w:bottom w:val="single" w:sz="4" w:space="0" w:color="auto"/>
              <w:right w:val="nil"/>
            </w:tcBorders>
            <w:shd w:val="clear" w:color="auto" w:fill="auto"/>
            <w:noWrap/>
            <w:vAlign w:val="bottom"/>
            <w:hideMark/>
          </w:tcPr>
          <w:p w14:paraId="7433283F"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460" w:type="pct"/>
            <w:tcBorders>
              <w:left w:val="nil"/>
              <w:bottom w:val="single" w:sz="4" w:space="0" w:color="auto"/>
              <w:right w:val="nil"/>
            </w:tcBorders>
            <w:shd w:val="clear" w:color="auto" w:fill="auto"/>
            <w:noWrap/>
            <w:vAlign w:val="center"/>
            <w:hideMark/>
          </w:tcPr>
          <w:p w14:paraId="699BE11C" w14:textId="4DE0A72A"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2</w:t>
            </w:r>
            <w:r w:rsidR="007E3743" w:rsidRPr="00A070DD">
              <w:rPr>
                <w:rFonts w:ascii="Times New Roman" w:eastAsia="游ゴシック" w:hAnsi="Times New Roman" w:cs="Times New Roman"/>
                <w:kern w:val="0"/>
                <w:sz w:val="24"/>
                <w:szCs w:val="24"/>
              </w:rPr>
              <w:t>16</w:t>
            </w:r>
          </w:p>
        </w:tc>
        <w:tc>
          <w:tcPr>
            <w:tcW w:w="477" w:type="pct"/>
            <w:tcBorders>
              <w:left w:val="nil"/>
              <w:bottom w:val="single" w:sz="4" w:space="0" w:color="auto"/>
              <w:right w:val="nil"/>
            </w:tcBorders>
            <w:shd w:val="clear" w:color="auto" w:fill="auto"/>
            <w:noWrap/>
            <w:vAlign w:val="center"/>
            <w:hideMark/>
          </w:tcPr>
          <w:p w14:paraId="1C17E27D" w14:textId="3E79E4DA"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3,45</w:t>
            </w:r>
            <w:r w:rsidR="007E3743" w:rsidRPr="00A070DD">
              <w:rPr>
                <w:rFonts w:ascii="Times New Roman" w:eastAsia="游ゴシック" w:hAnsi="Times New Roman" w:cs="Times New Roman"/>
                <w:kern w:val="0"/>
                <w:sz w:val="24"/>
                <w:szCs w:val="24"/>
              </w:rPr>
              <w:t>7</w:t>
            </w:r>
          </w:p>
        </w:tc>
        <w:tc>
          <w:tcPr>
            <w:tcW w:w="342" w:type="pct"/>
            <w:tcBorders>
              <w:left w:val="nil"/>
              <w:bottom w:val="single" w:sz="4" w:space="0" w:color="auto"/>
              <w:right w:val="nil"/>
            </w:tcBorders>
            <w:shd w:val="clear" w:color="auto" w:fill="auto"/>
            <w:noWrap/>
            <w:vAlign w:val="center"/>
            <w:hideMark/>
          </w:tcPr>
          <w:p w14:paraId="5B589DCA" w14:textId="72A5BEC1"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p>
        </w:tc>
        <w:tc>
          <w:tcPr>
            <w:tcW w:w="347" w:type="pct"/>
            <w:tcBorders>
              <w:left w:val="nil"/>
              <w:bottom w:val="single" w:sz="4" w:space="0" w:color="auto"/>
              <w:right w:val="nil"/>
            </w:tcBorders>
            <w:shd w:val="clear" w:color="auto" w:fill="auto"/>
            <w:noWrap/>
            <w:vAlign w:val="center"/>
            <w:hideMark/>
          </w:tcPr>
          <w:p w14:paraId="71AA3A0D"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239" w:type="pct"/>
            <w:tcBorders>
              <w:left w:val="nil"/>
              <w:bottom w:val="single" w:sz="4" w:space="0" w:color="auto"/>
              <w:right w:val="nil"/>
            </w:tcBorders>
            <w:shd w:val="clear" w:color="auto" w:fill="auto"/>
            <w:noWrap/>
            <w:vAlign w:val="center"/>
            <w:hideMark/>
          </w:tcPr>
          <w:p w14:paraId="2A82059A"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509" w:type="pct"/>
            <w:tcBorders>
              <w:left w:val="nil"/>
              <w:bottom w:val="single" w:sz="4" w:space="0" w:color="auto"/>
              <w:right w:val="nil"/>
            </w:tcBorders>
            <w:shd w:val="clear" w:color="auto" w:fill="auto"/>
            <w:noWrap/>
            <w:vAlign w:val="center"/>
            <w:hideMark/>
          </w:tcPr>
          <w:p w14:paraId="591DA89B" w14:textId="654D5CEE"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2</w:t>
            </w:r>
            <w:r w:rsidR="00503E36" w:rsidRPr="00A070DD">
              <w:rPr>
                <w:rFonts w:ascii="Times New Roman" w:eastAsia="游ゴシック" w:hAnsi="Times New Roman" w:cs="Times New Roman"/>
                <w:kern w:val="0"/>
                <w:sz w:val="24"/>
                <w:szCs w:val="24"/>
              </w:rPr>
              <w:t>9</w:t>
            </w:r>
          </w:p>
        </w:tc>
        <w:tc>
          <w:tcPr>
            <w:tcW w:w="477" w:type="pct"/>
            <w:tcBorders>
              <w:left w:val="nil"/>
              <w:bottom w:val="single" w:sz="4" w:space="0" w:color="auto"/>
              <w:right w:val="nil"/>
            </w:tcBorders>
            <w:shd w:val="clear" w:color="auto" w:fill="auto"/>
            <w:noWrap/>
            <w:vAlign w:val="center"/>
            <w:hideMark/>
          </w:tcPr>
          <w:p w14:paraId="61DA1CF8" w14:textId="63F2F93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2,5</w:t>
            </w:r>
            <w:r w:rsidR="00BD7474" w:rsidRPr="00A070DD">
              <w:rPr>
                <w:rFonts w:ascii="Times New Roman" w:eastAsia="游ゴシック" w:hAnsi="Times New Roman" w:cs="Times New Roman"/>
                <w:kern w:val="0"/>
                <w:sz w:val="24"/>
                <w:szCs w:val="24"/>
              </w:rPr>
              <w:t>87</w:t>
            </w:r>
          </w:p>
        </w:tc>
        <w:tc>
          <w:tcPr>
            <w:tcW w:w="321" w:type="pct"/>
            <w:tcBorders>
              <w:left w:val="nil"/>
              <w:bottom w:val="single" w:sz="4" w:space="0" w:color="auto"/>
              <w:right w:val="nil"/>
            </w:tcBorders>
            <w:shd w:val="clear" w:color="auto" w:fill="auto"/>
            <w:noWrap/>
            <w:vAlign w:val="center"/>
            <w:hideMark/>
          </w:tcPr>
          <w:p w14:paraId="07964E0F"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336" w:type="pct"/>
            <w:tcBorders>
              <w:left w:val="nil"/>
              <w:bottom w:val="single" w:sz="4" w:space="0" w:color="auto"/>
              <w:right w:val="nil"/>
            </w:tcBorders>
            <w:shd w:val="clear" w:color="auto" w:fill="auto"/>
            <w:noWrap/>
            <w:vAlign w:val="center"/>
            <w:hideMark/>
          </w:tcPr>
          <w:p w14:paraId="2C3D4182"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64381673" w14:textId="77777777" w:rsidTr="0004565D">
        <w:trPr>
          <w:trHeight w:val="270"/>
        </w:trPr>
        <w:tc>
          <w:tcPr>
            <w:tcW w:w="1493" w:type="pct"/>
            <w:gridSpan w:val="2"/>
            <w:tcBorders>
              <w:top w:val="single" w:sz="4" w:space="0" w:color="auto"/>
              <w:left w:val="nil"/>
              <w:bottom w:val="nil"/>
              <w:right w:val="nil"/>
            </w:tcBorders>
            <w:shd w:val="clear" w:color="auto" w:fill="auto"/>
            <w:noWrap/>
            <w:vAlign w:val="center"/>
            <w:hideMark/>
          </w:tcPr>
          <w:p w14:paraId="3561D4C8"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Gestational age, weeks</w:t>
            </w:r>
          </w:p>
        </w:tc>
        <w:tc>
          <w:tcPr>
            <w:tcW w:w="460" w:type="pct"/>
            <w:tcBorders>
              <w:top w:val="single" w:sz="4" w:space="0" w:color="auto"/>
              <w:left w:val="nil"/>
              <w:bottom w:val="nil"/>
              <w:right w:val="nil"/>
            </w:tcBorders>
            <w:shd w:val="clear" w:color="auto" w:fill="auto"/>
            <w:noWrap/>
            <w:vAlign w:val="center"/>
            <w:hideMark/>
          </w:tcPr>
          <w:p w14:paraId="052CCC29" w14:textId="7B4F9C40"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38.6 ± 2.</w:t>
            </w:r>
            <w:r w:rsidR="0004565D" w:rsidRPr="00A070DD">
              <w:rPr>
                <w:rFonts w:ascii="Times New Roman" w:eastAsia="游ゴシック" w:hAnsi="Times New Roman" w:cs="Times New Roman"/>
                <w:kern w:val="0"/>
                <w:sz w:val="24"/>
                <w:szCs w:val="24"/>
              </w:rPr>
              <w:t>2</w:t>
            </w:r>
          </w:p>
        </w:tc>
        <w:tc>
          <w:tcPr>
            <w:tcW w:w="477" w:type="pct"/>
            <w:tcBorders>
              <w:top w:val="single" w:sz="4" w:space="0" w:color="auto"/>
              <w:left w:val="nil"/>
              <w:bottom w:val="nil"/>
              <w:right w:val="nil"/>
            </w:tcBorders>
            <w:shd w:val="clear" w:color="auto" w:fill="auto"/>
            <w:noWrap/>
            <w:vAlign w:val="center"/>
            <w:hideMark/>
          </w:tcPr>
          <w:p w14:paraId="22A0E9A8"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39.2 ± 1.6</w:t>
            </w:r>
          </w:p>
        </w:tc>
        <w:tc>
          <w:tcPr>
            <w:tcW w:w="342" w:type="pct"/>
            <w:tcBorders>
              <w:top w:val="single" w:sz="4" w:space="0" w:color="auto"/>
              <w:left w:val="nil"/>
              <w:bottom w:val="nil"/>
              <w:right w:val="nil"/>
            </w:tcBorders>
            <w:shd w:val="clear" w:color="auto" w:fill="auto"/>
            <w:noWrap/>
            <w:vAlign w:val="center"/>
            <w:hideMark/>
          </w:tcPr>
          <w:p w14:paraId="1230A4AE"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c>
          <w:tcPr>
            <w:tcW w:w="347" w:type="pct"/>
            <w:tcBorders>
              <w:top w:val="single" w:sz="4" w:space="0" w:color="auto"/>
              <w:left w:val="nil"/>
              <w:bottom w:val="nil"/>
              <w:right w:val="nil"/>
            </w:tcBorders>
            <w:shd w:val="clear" w:color="auto" w:fill="auto"/>
            <w:noWrap/>
            <w:vAlign w:val="center"/>
            <w:hideMark/>
          </w:tcPr>
          <w:p w14:paraId="6F2A6819"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p>
        </w:tc>
        <w:tc>
          <w:tcPr>
            <w:tcW w:w="239" w:type="pct"/>
            <w:tcBorders>
              <w:top w:val="single" w:sz="4" w:space="0" w:color="auto"/>
              <w:left w:val="nil"/>
              <w:bottom w:val="nil"/>
              <w:right w:val="nil"/>
            </w:tcBorders>
            <w:shd w:val="clear" w:color="auto" w:fill="auto"/>
            <w:noWrap/>
            <w:vAlign w:val="center"/>
            <w:hideMark/>
          </w:tcPr>
          <w:p w14:paraId="48E86C76"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single" w:sz="4" w:space="0" w:color="auto"/>
              <w:left w:val="nil"/>
              <w:bottom w:val="nil"/>
              <w:right w:val="nil"/>
            </w:tcBorders>
            <w:shd w:val="clear" w:color="auto" w:fill="auto"/>
            <w:noWrap/>
            <w:vAlign w:val="center"/>
            <w:hideMark/>
          </w:tcPr>
          <w:p w14:paraId="1795BB91" w14:textId="49985D3C"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38.</w:t>
            </w:r>
            <w:r w:rsidR="00BD7474" w:rsidRPr="00A070DD">
              <w:rPr>
                <w:rFonts w:ascii="Times New Roman" w:eastAsia="游ゴシック" w:hAnsi="Times New Roman" w:cs="Times New Roman"/>
                <w:kern w:val="0"/>
                <w:sz w:val="24"/>
                <w:szCs w:val="24"/>
              </w:rPr>
              <w:t>7</w:t>
            </w:r>
            <w:r w:rsidRPr="00A070DD">
              <w:rPr>
                <w:rFonts w:ascii="Times New Roman" w:eastAsia="游ゴシック" w:hAnsi="Times New Roman" w:cs="Times New Roman"/>
                <w:kern w:val="0"/>
                <w:sz w:val="24"/>
                <w:szCs w:val="24"/>
              </w:rPr>
              <w:t xml:space="preserve"> ± 1.</w:t>
            </w:r>
            <w:r w:rsidR="00BD7474" w:rsidRPr="00A070DD">
              <w:rPr>
                <w:rFonts w:ascii="Times New Roman" w:eastAsia="游ゴシック" w:hAnsi="Times New Roman" w:cs="Times New Roman"/>
                <w:kern w:val="0"/>
                <w:sz w:val="24"/>
                <w:szCs w:val="24"/>
              </w:rPr>
              <w:t>9</w:t>
            </w:r>
          </w:p>
        </w:tc>
        <w:tc>
          <w:tcPr>
            <w:tcW w:w="477" w:type="pct"/>
            <w:tcBorders>
              <w:top w:val="single" w:sz="4" w:space="0" w:color="auto"/>
              <w:left w:val="nil"/>
              <w:bottom w:val="nil"/>
              <w:right w:val="nil"/>
            </w:tcBorders>
            <w:shd w:val="clear" w:color="auto" w:fill="auto"/>
            <w:noWrap/>
            <w:vAlign w:val="center"/>
            <w:hideMark/>
          </w:tcPr>
          <w:p w14:paraId="66497534"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39.2 ± 1.6</w:t>
            </w:r>
          </w:p>
        </w:tc>
        <w:tc>
          <w:tcPr>
            <w:tcW w:w="321" w:type="pct"/>
            <w:tcBorders>
              <w:top w:val="single" w:sz="4" w:space="0" w:color="auto"/>
              <w:left w:val="nil"/>
              <w:bottom w:val="nil"/>
              <w:right w:val="nil"/>
            </w:tcBorders>
            <w:shd w:val="clear" w:color="auto" w:fill="auto"/>
            <w:noWrap/>
            <w:vAlign w:val="center"/>
            <w:hideMark/>
          </w:tcPr>
          <w:p w14:paraId="2B222954" w14:textId="753D9578"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6B1CCD" w:rsidRPr="00A070DD">
              <w:rPr>
                <w:rFonts w:ascii="Times New Roman" w:eastAsia="游ゴシック" w:hAnsi="Times New Roman" w:cs="Times New Roman"/>
                <w:kern w:val="0"/>
                <w:sz w:val="24"/>
                <w:szCs w:val="24"/>
              </w:rPr>
              <w:t>85</w:t>
            </w:r>
          </w:p>
        </w:tc>
        <w:tc>
          <w:tcPr>
            <w:tcW w:w="336" w:type="pct"/>
            <w:tcBorders>
              <w:top w:val="single" w:sz="4" w:space="0" w:color="auto"/>
              <w:left w:val="nil"/>
              <w:bottom w:val="nil"/>
              <w:right w:val="nil"/>
            </w:tcBorders>
            <w:shd w:val="clear" w:color="auto" w:fill="auto"/>
            <w:noWrap/>
            <w:vAlign w:val="center"/>
            <w:hideMark/>
          </w:tcPr>
          <w:p w14:paraId="58984266"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p>
        </w:tc>
      </w:tr>
      <w:tr w:rsidR="00A86016" w:rsidRPr="00A070DD" w14:paraId="5CDDF7C0"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56C219FC"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Maternal age at conception, years</w:t>
            </w:r>
          </w:p>
        </w:tc>
        <w:tc>
          <w:tcPr>
            <w:tcW w:w="460" w:type="pct"/>
            <w:tcBorders>
              <w:top w:val="nil"/>
              <w:left w:val="nil"/>
              <w:bottom w:val="nil"/>
              <w:right w:val="nil"/>
            </w:tcBorders>
            <w:shd w:val="clear" w:color="auto" w:fill="auto"/>
            <w:noWrap/>
            <w:vAlign w:val="center"/>
            <w:hideMark/>
          </w:tcPr>
          <w:p w14:paraId="6F6BBB1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32.4 ± 5.5</w:t>
            </w:r>
          </w:p>
        </w:tc>
        <w:tc>
          <w:tcPr>
            <w:tcW w:w="477" w:type="pct"/>
            <w:tcBorders>
              <w:top w:val="nil"/>
              <w:left w:val="nil"/>
              <w:bottom w:val="nil"/>
              <w:right w:val="nil"/>
            </w:tcBorders>
            <w:shd w:val="clear" w:color="auto" w:fill="auto"/>
            <w:noWrap/>
            <w:vAlign w:val="center"/>
            <w:hideMark/>
          </w:tcPr>
          <w:p w14:paraId="12F4C2A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31.6 ± 4.9</w:t>
            </w:r>
          </w:p>
        </w:tc>
        <w:tc>
          <w:tcPr>
            <w:tcW w:w="342" w:type="pct"/>
            <w:tcBorders>
              <w:top w:val="nil"/>
              <w:left w:val="nil"/>
              <w:bottom w:val="nil"/>
              <w:right w:val="nil"/>
            </w:tcBorders>
            <w:shd w:val="clear" w:color="auto" w:fill="auto"/>
            <w:noWrap/>
            <w:vAlign w:val="center"/>
            <w:hideMark/>
          </w:tcPr>
          <w:p w14:paraId="52DBAF12" w14:textId="569C1228"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E26E4A" w:rsidRPr="00A070DD">
              <w:rPr>
                <w:rFonts w:ascii="Times New Roman" w:eastAsia="游ゴシック" w:hAnsi="Times New Roman" w:cs="Times New Roman"/>
                <w:kern w:val="0"/>
                <w:sz w:val="24"/>
                <w:szCs w:val="24"/>
              </w:rPr>
              <w:t>24</w:t>
            </w:r>
          </w:p>
        </w:tc>
        <w:tc>
          <w:tcPr>
            <w:tcW w:w="347" w:type="pct"/>
            <w:tcBorders>
              <w:top w:val="nil"/>
              <w:left w:val="nil"/>
              <w:bottom w:val="nil"/>
              <w:right w:val="nil"/>
            </w:tcBorders>
            <w:shd w:val="clear" w:color="auto" w:fill="auto"/>
            <w:noWrap/>
            <w:vAlign w:val="center"/>
            <w:hideMark/>
          </w:tcPr>
          <w:p w14:paraId="50D826C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p>
        </w:tc>
        <w:tc>
          <w:tcPr>
            <w:tcW w:w="239" w:type="pct"/>
            <w:tcBorders>
              <w:top w:val="nil"/>
              <w:left w:val="nil"/>
              <w:bottom w:val="nil"/>
              <w:right w:val="nil"/>
            </w:tcBorders>
            <w:shd w:val="clear" w:color="auto" w:fill="auto"/>
            <w:noWrap/>
            <w:vAlign w:val="center"/>
            <w:hideMark/>
          </w:tcPr>
          <w:p w14:paraId="0F55311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5249C035" w14:textId="63CF18AE"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w:t>
            </w:r>
            <w:r w:rsidR="00BD7474" w:rsidRPr="00A070DD">
              <w:rPr>
                <w:rFonts w:ascii="Times New Roman" w:eastAsia="游ゴシック" w:hAnsi="Times New Roman" w:cs="Times New Roman"/>
                <w:kern w:val="0"/>
                <w:sz w:val="24"/>
                <w:szCs w:val="24"/>
              </w:rPr>
              <w:t>2</w:t>
            </w:r>
            <w:r w:rsidRPr="00A070DD">
              <w:rPr>
                <w:rFonts w:ascii="Times New Roman" w:eastAsia="游ゴシック" w:hAnsi="Times New Roman" w:cs="Times New Roman"/>
                <w:kern w:val="0"/>
                <w:sz w:val="24"/>
                <w:szCs w:val="24"/>
              </w:rPr>
              <w:t>.</w:t>
            </w:r>
            <w:r w:rsidR="00BD7474" w:rsidRPr="00A070DD">
              <w:rPr>
                <w:rFonts w:ascii="Times New Roman" w:eastAsia="游ゴシック" w:hAnsi="Times New Roman" w:cs="Times New Roman"/>
                <w:kern w:val="0"/>
                <w:sz w:val="24"/>
                <w:szCs w:val="24"/>
              </w:rPr>
              <w:t>8</w:t>
            </w:r>
            <w:r w:rsidRPr="00A070DD">
              <w:rPr>
                <w:rFonts w:ascii="Times New Roman" w:eastAsia="游ゴシック" w:hAnsi="Times New Roman" w:cs="Times New Roman"/>
                <w:kern w:val="0"/>
                <w:sz w:val="24"/>
                <w:szCs w:val="24"/>
              </w:rPr>
              <w:t xml:space="preserve"> ± 5.</w:t>
            </w:r>
            <w:r w:rsidR="00BD7474" w:rsidRPr="00A070DD">
              <w:rPr>
                <w:rFonts w:ascii="Times New Roman" w:eastAsia="游ゴシック" w:hAnsi="Times New Roman" w:cs="Times New Roman"/>
                <w:kern w:val="0"/>
                <w:sz w:val="24"/>
                <w:szCs w:val="24"/>
              </w:rPr>
              <w:t>3</w:t>
            </w:r>
          </w:p>
        </w:tc>
        <w:tc>
          <w:tcPr>
            <w:tcW w:w="477" w:type="pct"/>
            <w:tcBorders>
              <w:top w:val="nil"/>
              <w:left w:val="nil"/>
              <w:bottom w:val="nil"/>
              <w:right w:val="nil"/>
            </w:tcBorders>
            <w:shd w:val="clear" w:color="auto" w:fill="auto"/>
            <w:noWrap/>
            <w:vAlign w:val="center"/>
            <w:hideMark/>
          </w:tcPr>
          <w:p w14:paraId="725FA491"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31.6 ± 5.0</w:t>
            </w:r>
          </w:p>
        </w:tc>
        <w:tc>
          <w:tcPr>
            <w:tcW w:w="321" w:type="pct"/>
            <w:tcBorders>
              <w:top w:val="nil"/>
              <w:left w:val="nil"/>
              <w:bottom w:val="nil"/>
              <w:right w:val="nil"/>
            </w:tcBorders>
            <w:shd w:val="clear" w:color="auto" w:fill="auto"/>
            <w:noWrap/>
            <w:vAlign w:val="center"/>
            <w:hideMark/>
          </w:tcPr>
          <w:p w14:paraId="5A393D6B" w14:textId="1AF2BF0D"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r w:rsidR="006B1CCD" w:rsidRPr="00A070DD">
              <w:rPr>
                <w:rFonts w:ascii="Times New Roman" w:eastAsia="游ゴシック" w:hAnsi="Times New Roman" w:cs="Times New Roman"/>
                <w:kern w:val="0"/>
                <w:sz w:val="24"/>
                <w:szCs w:val="24"/>
              </w:rPr>
              <w:t>213</w:t>
            </w:r>
          </w:p>
        </w:tc>
        <w:tc>
          <w:tcPr>
            <w:tcW w:w="336" w:type="pct"/>
            <w:tcBorders>
              <w:top w:val="nil"/>
              <w:left w:val="nil"/>
              <w:bottom w:val="nil"/>
              <w:right w:val="nil"/>
            </w:tcBorders>
            <w:shd w:val="clear" w:color="auto" w:fill="auto"/>
            <w:noWrap/>
            <w:vAlign w:val="center"/>
            <w:hideMark/>
          </w:tcPr>
          <w:p w14:paraId="60F61DB1"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p>
        </w:tc>
      </w:tr>
      <w:tr w:rsidR="00A86016" w:rsidRPr="00A070DD" w14:paraId="11A3765B" w14:textId="77777777" w:rsidTr="0004565D">
        <w:trPr>
          <w:trHeight w:val="308"/>
        </w:trPr>
        <w:tc>
          <w:tcPr>
            <w:tcW w:w="1493" w:type="pct"/>
            <w:gridSpan w:val="2"/>
            <w:tcBorders>
              <w:top w:val="nil"/>
              <w:left w:val="nil"/>
              <w:bottom w:val="nil"/>
              <w:right w:val="nil"/>
            </w:tcBorders>
            <w:shd w:val="clear" w:color="auto" w:fill="auto"/>
            <w:noWrap/>
            <w:vAlign w:val="center"/>
            <w:hideMark/>
          </w:tcPr>
          <w:p w14:paraId="4A766288"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Pre-pregnancy BMI, kg/m</w:t>
            </w:r>
            <w:r w:rsidRPr="00A070DD">
              <w:rPr>
                <w:rFonts w:ascii="Times New Roman" w:eastAsia="游ゴシック" w:hAnsi="Times New Roman" w:cs="Times New Roman"/>
                <w:kern w:val="0"/>
                <w:sz w:val="24"/>
                <w:szCs w:val="24"/>
                <w:vertAlign w:val="superscript"/>
              </w:rPr>
              <w:t>2</w:t>
            </w:r>
          </w:p>
        </w:tc>
        <w:tc>
          <w:tcPr>
            <w:tcW w:w="460" w:type="pct"/>
            <w:tcBorders>
              <w:top w:val="nil"/>
              <w:left w:val="nil"/>
              <w:bottom w:val="nil"/>
              <w:right w:val="nil"/>
            </w:tcBorders>
            <w:shd w:val="clear" w:color="auto" w:fill="auto"/>
            <w:noWrap/>
            <w:vAlign w:val="center"/>
            <w:hideMark/>
          </w:tcPr>
          <w:p w14:paraId="3AAED6D2"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23.5 ± 4.7</w:t>
            </w:r>
          </w:p>
        </w:tc>
        <w:tc>
          <w:tcPr>
            <w:tcW w:w="477" w:type="pct"/>
            <w:tcBorders>
              <w:top w:val="nil"/>
              <w:left w:val="nil"/>
              <w:bottom w:val="nil"/>
              <w:right w:val="nil"/>
            </w:tcBorders>
            <w:shd w:val="clear" w:color="auto" w:fill="auto"/>
            <w:noWrap/>
            <w:vAlign w:val="center"/>
            <w:hideMark/>
          </w:tcPr>
          <w:p w14:paraId="607400D7"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21.7 ± 3.5</w:t>
            </w:r>
          </w:p>
        </w:tc>
        <w:tc>
          <w:tcPr>
            <w:tcW w:w="342" w:type="pct"/>
            <w:tcBorders>
              <w:top w:val="nil"/>
              <w:left w:val="nil"/>
              <w:bottom w:val="nil"/>
              <w:right w:val="nil"/>
            </w:tcBorders>
            <w:shd w:val="clear" w:color="auto" w:fill="auto"/>
            <w:noWrap/>
            <w:vAlign w:val="center"/>
            <w:hideMark/>
          </w:tcPr>
          <w:p w14:paraId="5D512E0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c>
          <w:tcPr>
            <w:tcW w:w="347" w:type="pct"/>
            <w:tcBorders>
              <w:top w:val="nil"/>
              <w:left w:val="nil"/>
              <w:bottom w:val="nil"/>
              <w:right w:val="nil"/>
            </w:tcBorders>
            <w:shd w:val="clear" w:color="auto" w:fill="auto"/>
            <w:noWrap/>
            <w:vAlign w:val="center"/>
            <w:hideMark/>
          </w:tcPr>
          <w:p w14:paraId="0E603218"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60</w:t>
            </w:r>
          </w:p>
        </w:tc>
        <w:tc>
          <w:tcPr>
            <w:tcW w:w="239" w:type="pct"/>
            <w:tcBorders>
              <w:top w:val="nil"/>
              <w:left w:val="nil"/>
              <w:bottom w:val="nil"/>
              <w:right w:val="nil"/>
            </w:tcBorders>
            <w:shd w:val="clear" w:color="auto" w:fill="auto"/>
            <w:noWrap/>
            <w:vAlign w:val="center"/>
            <w:hideMark/>
          </w:tcPr>
          <w:p w14:paraId="1B6E6AE2"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7607215C" w14:textId="0C045338"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w:t>
            </w:r>
            <w:r w:rsidR="00BD7474" w:rsidRPr="00A070DD">
              <w:rPr>
                <w:rFonts w:ascii="Times New Roman" w:eastAsia="游ゴシック" w:hAnsi="Times New Roman" w:cs="Times New Roman"/>
                <w:kern w:val="0"/>
                <w:sz w:val="24"/>
                <w:szCs w:val="24"/>
              </w:rPr>
              <w:t>3</w:t>
            </w:r>
            <w:r w:rsidRPr="00A070DD">
              <w:rPr>
                <w:rFonts w:ascii="Times New Roman" w:eastAsia="游ゴシック" w:hAnsi="Times New Roman" w:cs="Times New Roman"/>
                <w:kern w:val="0"/>
                <w:sz w:val="24"/>
                <w:szCs w:val="24"/>
              </w:rPr>
              <w:t>.</w:t>
            </w:r>
            <w:r w:rsidR="00BD7474" w:rsidRPr="00A070DD">
              <w:rPr>
                <w:rFonts w:ascii="Times New Roman" w:eastAsia="游ゴシック" w:hAnsi="Times New Roman" w:cs="Times New Roman"/>
                <w:kern w:val="0"/>
                <w:sz w:val="24"/>
                <w:szCs w:val="24"/>
              </w:rPr>
              <w:t>9</w:t>
            </w:r>
            <w:r w:rsidRPr="00A070DD">
              <w:rPr>
                <w:rFonts w:ascii="Times New Roman" w:eastAsia="游ゴシック" w:hAnsi="Times New Roman" w:cs="Times New Roman"/>
                <w:kern w:val="0"/>
                <w:sz w:val="24"/>
                <w:szCs w:val="24"/>
              </w:rPr>
              <w:t xml:space="preserve"> ± 6.</w:t>
            </w:r>
            <w:r w:rsidR="00BD7474" w:rsidRPr="00A070DD">
              <w:rPr>
                <w:rFonts w:ascii="Times New Roman" w:eastAsia="游ゴシック" w:hAnsi="Times New Roman" w:cs="Times New Roman"/>
                <w:kern w:val="0"/>
                <w:sz w:val="24"/>
                <w:szCs w:val="24"/>
              </w:rPr>
              <w:t>1</w:t>
            </w:r>
          </w:p>
        </w:tc>
        <w:tc>
          <w:tcPr>
            <w:tcW w:w="477" w:type="pct"/>
            <w:tcBorders>
              <w:top w:val="nil"/>
              <w:left w:val="nil"/>
              <w:bottom w:val="nil"/>
              <w:right w:val="nil"/>
            </w:tcBorders>
            <w:shd w:val="clear" w:color="auto" w:fill="auto"/>
            <w:noWrap/>
            <w:vAlign w:val="center"/>
            <w:hideMark/>
          </w:tcPr>
          <w:p w14:paraId="0A97CEA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21.5 ± 3.3</w:t>
            </w:r>
          </w:p>
        </w:tc>
        <w:tc>
          <w:tcPr>
            <w:tcW w:w="321" w:type="pct"/>
            <w:tcBorders>
              <w:top w:val="nil"/>
              <w:left w:val="nil"/>
              <w:bottom w:val="nil"/>
              <w:right w:val="nil"/>
            </w:tcBorders>
            <w:shd w:val="clear" w:color="auto" w:fill="auto"/>
            <w:noWrap/>
            <w:vAlign w:val="center"/>
            <w:hideMark/>
          </w:tcPr>
          <w:p w14:paraId="7CDF4C1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c>
          <w:tcPr>
            <w:tcW w:w="336" w:type="pct"/>
            <w:tcBorders>
              <w:top w:val="nil"/>
              <w:left w:val="nil"/>
              <w:bottom w:val="nil"/>
              <w:right w:val="nil"/>
            </w:tcBorders>
            <w:shd w:val="clear" w:color="auto" w:fill="auto"/>
            <w:noWrap/>
            <w:vAlign w:val="center"/>
            <w:hideMark/>
          </w:tcPr>
          <w:p w14:paraId="1D77A28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33</w:t>
            </w:r>
          </w:p>
        </w:tc>
      </w:tr>
      <w:tr w:rsidR="00A86016" w:rsidRPr="00A070DD" w14:paraId="76D00D60"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47003BF4"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CH, %</w:t>
            </w:r>
          </w:p>
        </w:tc>
        <w:tc>
          <w:tcPr>
            <w:tcW w:w="460" w:type="pct"/>
            <w:tcBorders>
              <w:top w:val="nil"/>
              <w:left w:val="nil"/>
              <w:bottom w:val="nil"/>
              <w:right w:val="nil"/>
            </w:tcBorders>
            <w:shd w:val="clear" w:color="auto" w:fill="auto"/>
            <w:noWrap/>
            <w:vAlign w:val="center"/>
            <w:hideMark/>
          </w:tcPr>
          <w:p w14:paraId="6F08D0A3" w14:textId="663A6842"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w:t>
            </w:r>
            <w:r w:rsidR="00C97A3E" w:rsidRPr="00A070DD">
              <w:rPr>
                <w:rFonts w:ascii="Times New Roman" w:eastAsia="游ゴシック" w:hAnsi="Times New Roman" w:cs="Times New Roman"/>
                <w:kern w:val="0"/>
                <w:sz w:val="24"/>
                <w:szCs w:val="24"/>
              </w:rPr>
              <w:t>4</w:t>
            </w:r>
            <w:r w:rsidRPr="00A070DD">
              <w:rPr>
                <w:rFonts w:ascii="Times New Roman" w:eastAsia="游ゴシック" w:hAnsi="Times New Roman" w:cs="Times New Roman"/>
                <w:kern w:val="0"/>
                <w:sz w:val="24"/>
                <w:szCs w:val="24"/>
              </w:rPr>
              <w:t xml:space="preserve"> (2</w:t>
            </w:r>
            <w:r w:rsidR="00C97A3E" w:rsidRPr="00A070DD">
              <w:rPr>
                <w:rFonts w:ascii="Times New Roman" w:eastAsia="游ゴシック" w:hAnsi="Times New Roman" w:cs="Times New Roman"/>
                <w:kern w:val="0"/>
                <w:sz w:val="24"/>
                <w:szCs w:val="24"/>
              </w:rPr>
              <w:t>5</w:t>
            </w:r>
            <w:r w:rsidRPr="00A070DD">
              <w:rPr>
                <w:rFonts w:ascii="Times New Roman" w:eastAsia="游ゴシック" w:hAnsi="Times New Roman" w:cs="Times New Roman"/>
                <w:kern w:val="0"/>
                <w:sz w:val="24"/>
                <w:szCs w:val="24"/>
              </w:rPr>
              <w:t>.</w:t>
            </w:r>
            <w:r w:rsidR="00C97A3E" w:rsidRPr="00A070DD">
              <w:rPr>
                <w:rFonts w:ascii="Times New Roman" w:eastAsia="游ゴシック" w:hAnsi="Times New Roman" w:cs="Times New Roman"/>
                <w:kern w:val="0"/>
                <w:sz w:val="24"/>
                <w:szCs w:val="24"/>
              </w:rPr>
              <w:t>0</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4038E49E" w14:textId="69BE9D01"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w:t>
            </w:r>
            <w:r w:rsidR="00F06175" w:rsidRPr="00A070DD">
              <w:rPr>
                <w:rFonts w:ascii="Times New Roman" w:eastAsia="游ゴシック" w:hAnsi="Times New Roman" w:cs="Times New Roman"/>
                <w:kern w:val="0"/>
                <w:sz w:val="24"/>
                <w:szCs w:val="24"/>
              </w:rPr>
              <w:t>8</w:t>
            </w:r>
            <w:r w:rsidRPr="00A070DD">
              <w:rPr>
                <w:rFonts w:ascii="Times New Roman" w:eastAsia="游ゴシック" w:hAnsi="Times New Roman" w:cs="Times New Roman"/>
                <w:kern w:val="0"/>
                <w:sz w:val="24"/>
                <w:szCs w:val="24"/>
              </w:rPr>
              <w:t xml:space="preserve"> (2.5)</w:t>
            </w:r>
          </w:p>
        </w:tc>
        <w:tc>
          <w:tcPr>
            <w:tcW w:w="342" w:type="pct"/>
            <w:tcBorders>
              <w:top w:val="nil"/>
              <w:left w:val="nil"/>
              <w:bottom w:val="nil"/>
              <w:right w:val="nil"/>
            </w:tcBorders>
            <w:shd w:val="clear" w:color="auto" w:fill="auto"/>
            <w:noWrap/>
            <w:vAlign w:val="center"/>
            <w:hideMark/>
          </w:tcPr>
          <w:p w14:paraId="61A74E59"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c>
          <w:tcPr>
            <w:tcW w:w="347" w:type="pct"/>
            <w:tcBorders>
              <w:top w:val="nil"/>
              <w:left w:val="nil"/>
              <w:bottom w:val="nil"/>
              <w:right w:val="nil"/>
            </w:tcBorders>
            <w:shd w:val="clear" w:color="auto" w:fill="auto"/>
            <w:noWrap/>
            <w:vAlign w:val="center"/>
            <w:hideMark/>
          </w:tcPr>
          <w:p w14:paraId="6A759B1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p>
        </w:tc>
        <w:tc>
          <w:tcPr>
            <w:tcW w:w="239" w:type="pct"/>
            <w:tcBorders>
              <w:top w:val="nil"/>
              <w:left w:val="nil"/>
              <w:bottom w:val="nil"/>
              <w:right w:val="nil"/>
            </w:tcBorders>
            <w:shd w:val="clear" w:color="auto" w:fill="auto"/>
            <w:noWrap/>
            <w:vAlign w:val="center"/>
            <w:hideMark/>
          </w:tcPr>
          <w:p w14:paraId="3CCB139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55BAC8EA" w14:textId="43486011"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w:t>
            </w:r>
            <w:r w:rsidR="0086342B" w:rsidRPr="00A070DD">
              <w:rPr>
                <w:rFonts w:ascii="Times New Roman" w:eastAsia="游ゴシック" w:hAnsi="Times New Roman" w:cs="Times New Roman"/>
                <w:kern w:val="0"/>
                <w:sz w:val="24"/>
                <w:szCs w:val="24"/>
              </w:rPr>
              <w:t>3</w:t>
            </w:r>
            <w:r w:rsidRPr="00A070DD">
              <w:rPr>
                <w:rFonts w:ascii="Times New Roman" w:eastAsia="游ゴシック" w:hAnsi="Times New Roman" w:cs="Times New Roman"/>
                <w:kern w:val="0"/>
                <w:sz w:val="24"/>
                <w:szCs w:val="24"/>
              </w:rPr>
              <w:t xml:space="preserve"> (</w:t>
            </w:r>
            <w:r w:rsidR="0086342B" w:rsidRPr="00A070DD">
              <w:rPr>
                <w:rFonts w:ascii="Times New Roman" w:eastAsia="游ゴシック" w:hAnsi="Times New Roman" w:cs="Times New Roman"/>
                <w:kern w:val="0"/>
                <w:sz w:val="24"/>
                <w:szCs w:val="24"/>
              </w:rPr>
              <w:t>79</w:t>
            </w:r>
            <w:r w:rsidRPr="00A070DD">
              <w:rPr>
                <w:rFonts w:ascii="Times New Roman" w:eastAsia="游ゴシック" w:hAnsi="Times New Roman" w:cs="Times New Roman"/>
                <w:kern w:val="0"/>
                <w:sz w:val="24"/>
                <w:szCs w:val="24"/>
              </w:rPr>
              <w:t>.3)</w:t>
            </w:r>
          </w:p>
        </w:tc>
        <w:tc>
          <w:tcPr>
            <w:tcW w:w="477" w:type="pct"/>
            <w:tcBorders>
              <w:top w:val="nil"/>
              <w:left w:val="nil"/>
              <w:bottom w:val="nil"/>
              <w:right w:val="nil"/>
            </w:tcBorders>
            <w:shd w:val="clear" w:color="auto" w:fill="auto"/>
            <w:noWrap/>
            <w:vAlign w:val="center"/>
            <w:hideMark/>
          </w:tcPr>
          <w:p w14:paraId="79BAA307" w14:textId="1C712E22"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w:t>
            </w:r>
            <w:r w:rsidR="00404042" w:rsidRPr="00A070DD">
              <w:rPr>
                <w:rFonts w:ascii="Times New Roman" w:eastAsia="游ゴシック" w:hAnsi="Times New Roman" w:cs="Times New Roman"/>
                <w:kern w:val="0"/>
                <w:sz w:val="24"/>
                <w:szCs w:val="24"/>
              </w:rPr>
              <w:t>5</w:t>
            </w:r>
            <w:r w:rsidRPr="00A070DD">
              <w:rPr>
                <w:rFonts w:ascii="Times New Roman" w:eastAsia="游ゴシック" w:hAnsi="Times New Roman" w:cs="Times New Roman"/>
                <w:kern w:val="0"/>
                <w:sz w:val="24"/>
                <w:szCs w:val="24"/>
              </w:rPr>
              <w:t xml:space="preserve"> (1.</w:t>
            </w:r>
            <w:r w:rsidR="00404042" w:rsidRPr="00A070DD">
              <w:rPr>
                <w:rFonts w:ascii="Times New Roman" w:eastAsia="游ゴシック" w:hAnsi="Times New Roman" w:cs="Times New Roman"/>
                <w:kern w:val="0"/>
                <w:sz w:val="24"/>
                <w:szCs w:val="24"/>
              </w:rPr>
              <w:t>7</w:t>
            </w:r>
            <w:r w:rsidRPr="00A070DD">
              <w:rPr>
                <w:rFonts w:ascii="Times New Roman" w:eastAsia="游ゴシック" w:hAnsi="Times New Roman" w:cs="Times New Roman"/>
                <w:kern w:val="0"/>
                <w:sz w:val="24"/>
                <w:szCs w:val="24"/>
              </w:rPr>
              <w:t>)</w:t>
            </w:r>
          </w:p>
        </w:tc>
        <w:tc>
          <w:tcPr>
            <w:tcW w:w="321" w:type="pct"/>
            <w:tcBorders>
              <w:top w:val="nil"/>
              <w:left w:val="nil"/>
              <w:bottom w:val="nil"/>
              <w:right w:val="nil"/>
            </w:tcBorders>
            <w:shd w:val="clear" w:color="auto" w:fill="auto"/>
            <w:noWrap/>
            <w:vAlign w:val="center"/>
            <w:hideMark/>
          </w:tcPr>
          <w:p w14:paraId="080D449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c>
          <w:tcPr>
            <w:tcW w:w="336" w:type="pct"/>
            <w:tcBorders>
              <w:top w:val="nil"/>
              <w:left w:val="nil"/>
              <w:bottom w:val="nil"/>
              <w:right w:val="nil"/>
            </w:tcBorders>
            <w:shd w:val="clear" w:color="auto" w:fill="auto"/>
            <w:noWrap/>
            <w:vAlign w:val="center"/>
            <w:hideMark/>
          </w:tcPr>
          <w:p w14:paraId="000C66CA"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p>
        </w:tc>
      </w:tr>
      <w:tr w:rsidR="00A86016" w:rsidRPr="00A070DD" w14:paraId="3A03F2D3"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269E0C58"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DM (type 1 or 2), %</w:t>
            </w:r>
          </w:p>
        </w:tc>
        <w:tc>
          <w:tcPr>
            <w:tcW w:w="460" w:type="pct"/>
            <w:tcBorders>
              <w:top w:val="nil"/>
              <w:left w:val="nil"/>
              <w:bottom w:val="nil"/>
              <w:right w:val="nil"/>
            </w:tcBorders>
            <w:shd w:val="clear" w:color="auto" w:fill="auto"/>
            <w:noWrap/>
            <w:vAlign w:val="center"/>
            <w:hideMark/>
          </w:tcPr>
          <w:p w14:paraId="184C65CF"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 (2.3)</w:t>
            </w:r>
          </w:p>
        </w:tc>
        <w:tc>
          <w:tcPr>
            <w:tcW w:w="477" w:type="pct"/>
            <w:tcBorders>
              <w:top w:val="nil"/>
              <w:left w:val="nil"/>
              <w:bottom w:val="nil"/>
              <w:right w:val="nil"/>
            </w:tcBorders>
            <w:shd w:val="clear" w:color="auto" w:fill="auto"/>
            <w:noWrap/>
            <w:vAlign w:val="center"/>
            <w:hideMark/>
          </w:tcPr>
          <w:p w14:paraId="45EA87DF"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12 (0.3)</w:t>
            </w:r>
          </w:p>
        </w:tc>
        <w:tc>
          <w:tcPr>
            <w:tcW w:w="342" w:type="pct"/>
            <w:tcBorders>
              <w:top w:val="nil"/>
              <w:left w:val="nil"/>
              <w:bottom w:val="nil"/>
              <w:right w:val="nil"/>
            </w:tcBorders>
            <w:shd w:val="clear" w:color="auto" w:fill="auto"/>
            <w:noWrap/>
            <w:vAlign w:val="center"/>
            <w:hideMark/>
          </w:tcPr>
          <w:p w14:paraId="516B4F67" w14:textId="3D03A2B9"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w:t>
            </w:r>
            <w:r w:rsidR="00E26E4A" w:rsidRPr="00A070DD">
              <w:rPr>
                <w:rFonts w:ascii="Times New Roman" w:eastAsia="游ゴシック" w:hAnsi="Times New Roman" w:cs="Times New Roman"/>
                <w:kern w:val="0"/>
                <w:sz w:val="24"/>
                <w:szCs w:val="24"/>
              </w:rPr>
              <w:t>2</w:t>
            </w:r>
          </w:p>
        </w:tc>
        <w:tc>
          <w:tcPr>
            <w:tcW w:w="347" w:type="pct"/>
            <w:tcBorders>
              <w:top w:val="nil"/>
              <w:left w:val="nil"/>
              <w:bottom w:val="nil"/>
              <w:right w:val="nil"/>
            </w:tcBorders>
            <w:shd w:val="clear" w:color="auto" w:fill="auto"/>
            <w:noWrap/>
            <w:vAlign w:val="center"/>
            <w:hideMark/>
          </w:tcPr>
          <w:p w14:paraId="1CD1F0A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1,007</w:t>
            </w:r>
          </w:p>
        </w:tc>
        <w:tc>
          <w:tcPr>
            <w:tcW w:w="239" w:type="pct"/>
            <w:tcBorders>
              <w:top w:val="nil"/>
              <w:left w:val="nil"/>
              <w:bottom w:val="nil"/>
              <w:right w:val="nil"/>
            </w:tcBorders>
            <w:shd w:val="clear" w:color="auto" w:fill="auto"/>
            <w:noWrap/>
            <w:vAlign w:val="center"/>
            <w:hideMark/>
          </w:tcPr>
          <w:p w14:paraId="3D09B5B2"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388C39A4"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 (0.0)</w:t>
            </w:r>
          </w:p>
        </w:tc>
        <w:tc>
          <w:tcPr>
            <w:tcW w:w="477" w:type="pct"/>
            <w:tcBorders>
              <w:top w:val="nil"/>
              <w:left w:val="nil"/>
              <w:bottom w:val="nil"/>
              <w:right w:val="nil"/>
            </w:tcBorders>
            <w:shd w:val="clear" w:color="auto" w:fill="auto"/>
            <w:noWrap/>
            <w:vAlign w:val="center"/>
            <w:hideMark/>
          </w:tcPr>
          <w:p w14:paraId="768C297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 (0.1)</w:t>
            </w:r>
          </w:p>
        </w:tc>
        <w:tc>
          <w:tcPr>
            <w:tcW w:w="321" w:type="pct"/>
            <w:tcBorders>
              <w:top w:val="nil"/>
              <w:left w:val="nil"/>
              <w:bottom w:val="nil"/>
              <w:right w:val="nil"/>
            </w:tcBorders>
            <w:shd w:val="clear" w:color="auto" w:fill="auto"/>
            <w:noWrap/>
            <w:vAlign w:val="center"/>
            <w:hideMark/>
          </w:tcPr>
          <w:p w14:paraId="7A1F6862"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&gt;0.999</w:t>
            </w:r>
          </w:p>
        </w:tc>
        <w:tc>
          <w:tcPr>
            <w:tcW w:w="336" w:type="pct"/>
            <w:tcBorders>
              <w:top w:val="nil"/>
              <w:left w:val="nil"/>
              <w:bottom w:val="nil"/>
              <w:right w:val="nil"/>
            </w:tcBorders>
            <w:shd w:val="clear" w:color="auto" w:fill="auto"/>
            <w:noWrap/>
            <w:vAlign w:val="center"/>
            <w:hideMark/>
          </w:tcPr>
          <w:p w14:paraId="21F4739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866</w:t>
            </w:r>
          </w:p>
        </w:tc>
      </w:tr>
      <w:tr w:rsidR="00A86016" w:rsidRPr="00A070DD" w14:paraId="0E9B1242"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4487699C"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SLE, %</w:t>
            </w:r>
          </w:p>
        </w:tc>
        <w:tc>
          <w:tcPr>
            <w:tcW w:w="460" w:type="pct"/>
            <w:tcBorders>
              <w:top w:val="nil"/>
              <w:left w:val="nil"/>
              <w:bottom w:val="nil"/>
              <w:right w:val="nil"/>
            </w:tcBorders>
            <w:shd w:val="clear" w:color="auto" w:fill="auto"/>
            <w:noWrap/>
            <w:vAlign w:val="center"/>
            <w:hideMark/>
          </w:tcPr>
          <w:p w14:paraId="19EB6129"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 (0.9)</w:t>
            </w:r>
          </w:p>
        </w:tc>
        <w:tc>
          <w:tcPr>
            <w:tcW w:w="477" w:type="pct"/>
            <w:tcBorders>
              <w:top w:val="nil"/>
              <w:left w:val="nil"/>
              <w:bottom w:val="nil"/>
              <w:right w:val="nil"/>
            </w:tcBorders>
            <w:shd w:val="clear" w:color="auto" w:fill="auto"/>
            <w:noWrap/>
            <w:vAlign w:val="center"/>
            <w:hideMark/>
          </w:tcPr>
          <w:p w14:paraId="75FB336A"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 (0.1)</w:t>
            </w:r>
          </w:p>
        </w:tc>
        <w:tc>
          <w:tcPr>
            <w:tcW w:w="342" w:type="pct"/>
            <w:tcBorders>
              <w:top w:val="nil"/>
              <w:left w:val="nil"/>
              <w:bottom w:val="nil"/>
              <w:right w:val="nil"/>
            </w:tcBorders>
            <w:shd w:val="clear" w:color="auto" w:fill="auto"/>
            <w:noWrap/>
            <w:vAlign w:val="center"/>
            <w:hideMark/>
          </w:tcPr>
          <w:p w14:paraId="40F05B53" w14:textId="4F865AEA"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E26E4A" w:rsidRPr="00A070DD">
              <w:rPr>
                <w:rFonts w:ascii="Times New Roman" w:eastAsia="游ゴシック" w:hAnsi="Times New Roman" w:cs="Times New Roman"/>
                <w:kern w:val="0"/>
                <w:sz w:val="24"/>
                <w:szCs w:val="24"/>
              </w:rPr>
              <w:t>59</w:t>
            </w:r>
          </w:p>
        </w:tc>
        <w:tc>
          <w:tcPr>
            <w:tcW w:w="347" w:type="pct"/>
            <w:tcBorders>
              <w:top w:val="nil"/>
              <w:left w:val="nil"/>
              <w:bottom w:val="nil"/>
              <w:right w:val="nil"/>
            </w:tcBorders>
            <w:shd w:val="clear" w:color="auto" w:fill="auto"/>
            <w:noWrap/>
            <w:vAlign w:val="center"/>
            <w:hideMark/>
          </w:tcPr>
          <w:p w14:paraId="5FEC55B1"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1,007</w:t>
            </w:r>
          </w:p>
        </w:tc>
        <w:tc>
          <w:tcPr>
            <w:tcW w:w="239" w:type="pct"/>
            <w:tcBorders>
              <w:top w:val="nil"/>
              <w:left w:val="nil"/>
              <w:bottom w:val="nil"/>
              <w:right w:val="nil"/>
            </w:tcBorders>
            <w:shd w:val="clear" w:color="auto" w:fill="auto"/>
            <w:noWrap/>
            <w:vAlign w:val="center"/>
            <w:hideMark/>
          </w:tcPr>
          <w:p w14:paraId="08A05FA4"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0B81BF1E" w14:textId="705A9653"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 (</w:t>
            </w:r>
            <w:r w:rsidR="0086342B" w:rsidRPr="00A070DD">
              <w:rPr>
                <w:rFonts w:ascii="Times New Roman" w:eastAsia="游ゴシック" w:hAnsi="Times New Roman" w:cs="Times New Roman"/>
                <w:kern w:val="0"/>
                <w:sz w:val="24"/>
                <w:szCs w:val="24"/>
              </w:rPr>
              <w:t>3.4</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0B8D9FA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 (0.1)</w:t>
            </w:r>
          </w:p>
        </w:tc>
        <w:tc>
          <w:tcPr>
            <w:tcW w:w="321" w:type="pct"/>
            <w:tcBorders>
              <w:top w:val="nil"/>
              <w:left w:val="nil"/>
              <w:bottom w:val="nil"/>
              <w:right w:val="nil"/>
            </w:tcBorders>
            <w:shd w:val="clear" w:color="auto" w:fill="auto"/>
            <w:noWrap/>
            <w:vAlign w:val="center"/>
            <w:hideMark/>
          </w:tcPr>
          <w:p w14:paraId="533223D4" w14:textId="5E45EDC1"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6B1CCD" w:rsidRPr="00A070DD">
              <w:rPr>
                <w:rFonts w:ascii="Times New Roman" w:eastAsia="游ゴシック" w:hAnsi="Times New Roman" w:cs="Times New Roman"/>
                <w:kern w:val="0"/>
                <w:sz w:val="24"/>
                <w:szCs w:val="24"/>
              </w:rPr>
              <w:t>44</w:t>
            </w:r>
          </w:p>
        </w:tc>
        <w:tc>
          <w:tcPr>
            <w:tcW w:w="336" w:type="pct"/>
            <w:tcBorders>
              <w:top w:val="nil"/>
              <w:left w:val="nil"/>
              <w:bottom w:val="nil"/>
              <w:right w:val="nil"/>
            </w:tcBorders>
            <w:shd w:val="clear" w:color="auto" w:fill="auto"/>
            <w:noWrap/>
            <w:vAlign w:val="center"/>
            <w:hideMark/>
          </w:tcPr>
          <w:p w14:paraId="4595604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866</w:t>
            </w:r>
          </w:p>
        </w:tc>
      </w:tr>
      <w:tr w:rsidR="00A86016" w:rsidRPr="00A070DD" w14:paraId="3E5AFA56"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6E18239F"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Maternal family history of HDP, %</w:t>
            </w:r>
          </w:p>
        </w:tc>
        <w:tc>
          <w:tcPr>
            <w:tcW w:w="460" w:type="pct"/>
            <w:tcBorders>
              <w:top w:val="nil"/>
              <w:left w:val="nil"/>
              <w:bottom w:val="nil"/>
              <w:right w:val="nil"/>
            </w:tcBorders>
            <w:shd w:val="clear" w:color="auto" w:fill="auto"/>
            <w:noWrap/>
            <w:vAlign w:val="center"/>
            <w:hideMark/>
          </w:tcPr>
          <w:p w14:paraId="2F1B8D10" w14:textId="3BBEEBD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 (4.</w:t>
            </w:r>
            <w:r w:rsidR="00C97A3E" w:rsidRPr="00A070DD">
              <w:rPr>
                <w:rFonts w:ascii="Times New Roman" w:eastAsia="游ゴシック" w:hAnsi="Times New Roman" w:cs="Times New Roman"/>
                <w:kern w:val="0"/>
                <w:sz w:val="24"/>
                <w:szCs w:val="24"/>
              </w:rPr>
              <w:t>6</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4EFF73D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85 (2.5)</w:t>
            </w:r>
          </w:p>
        </w:tc>
        <w:tc>
          <w:tcPr>
            <w:tcW w:w="342" w:type="pct"/>
            <w:tcBorders>
              <w:top w:val="nil"/>
              <w:left w:val="nil"/>
              <w:bottom w:val="nil"/>
              <w:right w:val="nil"/>
            </w:tcBorders>
            <w:shd w:val="clear" w:color="auto" w:fill="auto"/>
            <w:noWrap/>
            <w:vAlign w:val="center"/>
            <w:hideMark/>
          </w:tcPr>
          <w:p w14:paraId="390C789E" w14:textId="266A7212"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E26E4A" w:rsidRPr="00A070DD">
              <w:rPr>
                <w:rFonts w:ascii="Times New Roman" w:eastAsia="游ゴシック" w:hAnsi="Times New Roman" w:cs="Times New Roman"/>
                <w:kern w:val="0"/>
                <w:sz w:val="24"/>
                <w:szCs w:val="24"/>
              </w:rPr>
              <w:t>84</w:t>
            </w:r>
          </w:p>
        </w:tc>
        <w:tc>
          <w:tcPr>
            <w:tcW w:w="347" w:type="pct"/>
            <w:tcBorders>
              <w:top w:val="nil"/>
              <w:left w:val="nil"/>
              <w:bottom w:val="nil"/>
              <w:right w:val="nil"/>
            </w:tcBorders>
            <w:shd w:val="clear" w:color="auto" w:fill="auto"/>
            <w:noWrap/>
            <w:vAlign w:val="center"/>
            <w:hideMark/>
          </w:tcPr>
          <w:p w14:paraId="2E7C19FE"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1,007</w:t>
            </w:r>
          </w:p>
        </w:tc>
        <w:tc>
          <w:tcPr>
            <w:tcW w:w="239" w:type="pct"/>
            <w:tcBorders>
              <w:top w:val="nil"/>
              <w:left w:val="nil"/>
              <w:bottom w:val="nil"/>
              <w:right w:val="nil"/>
            </w:tcBorders>
            <w:shd w:val="clear" w:color="auto" w:fill="auto"/>
            <w:noWrap/>
            <w:vAlign w:val="center"/>
            <w:hideMark/>
          </w:tcPr>
          <w:p w14:paraId="69FE01E2"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509B286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 (0.0)</w:t>
            </w:r>
          </w:p>
        </w:tc>
        <w:tc>
          <w:tcPr>
            <w:tcW w:w="477" w:type="pct"/>
            <w:tcBorders>
              <w:top w:val="nil"/>
              <w:left w:val="nil"/>
              <w:bottom w:val="nil"/>
              <w:right w:val="nil"/>
            </w:tcBorders>
            <w:shd w:val="clear" w:color="auto" w:fill="auto"/>
            <w:noWrap/>
            <w:vAlign w:val="center"/>
            <w:hideMark/>
          </w:tcPr>
          <w:p w14:paraId="6B6A9198"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46 (1.8)</w:t>
            </w:r>
          </w:p>
        </w:tc>
        <w:tc>
          <w:tcPr>
            <w:tcW w:w="321" w:type="pct"/>
            <w:tcBorders>
              <w:top w:val="nil"/>
              <w:left w:val="nil"/>
              <w:bottom w:val="nil"/>
              <w:right w:val="nil"/>
            </w:tcBorders>
            <w:shd w:val="clear" w:color="auto" w:fill="auto"/>
            <w:noWrap/>
            <w:vAlign w:val="center"/>
            <w:hideMark/>
          </w:tcPr>
          <w:p w14:paraId="726076AB" w14:textId="5CA6E3A5" w:rsidR="000562F6" w:rsidRPr="00A070DD" w:rsidRDefault="006B1CCD"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0.989</w:t>
            </w:r>
          </w:p>
        </w:tc>
        <w:tc>
          <w:tcPr>
            <w:tcW w:w="336" w:type="pct"/>
            <w:tcBorders>
              <w:top w:val="nil"/>
              <w:left w:val="nil"/>
              <w:bottom w:val="nil"/>
              <w:right w:val="nil"/>
            </w:tcBorders>
            <w:shd w:val="clear" w:color="auto" w:fill="auto"/>
            <w:noWrap/>
            <w:vAlign w:val="center"/>
            <w:hideMark/>
          </w:tcPr>
          <w:p w14:paraId="79B56119"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866</w:t>
            </w:r>
          </w:p>
        </w:tc>
      </w:tr>
      <w:tr w:rsidR="00A86016" w:rsidRPr="00A070DD" w14:paraId="48AEC0AB"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434291A1"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Parity</w:t>
            </w:r>
          </w:p>
        </w:tc>
        <w:tc>
          <w:tcPr>
            <w:tcW w:w="460" w:type="pct"/>
            <w:tcBorders>
              <w:top w:val="nil"/>
              <w:left w:val="nil"/>
              <w:bottom w:val="nil"/>
              <w:right w:val="nil"/>
            </w:tcBorders>
            <w:shd w:val="clear" w:color="auto" w:fill="auto"/>
            <w:noWrap/>
            <w:vAlign w:val="center"/>
            <w:hideMark/>
          </w:tcPr>
          <w:p w14:paraId="6BD9A5E7"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477" w:type="pct"/>
            <w:tcBorders>
              <w:top w:val="nil"/>
              <w:left w:val="nil"/>
              <w:bottom w:val="nil"/>
              <w:right w:val="nil"/>
            </w:tcBorders>
            <w:shd w:val="clear" w:color="auto" w:fill="auto"/>
            <w:noWrap/>
            <w:vAlign w:val="center"/>
            <w:hideMark/>
          </w:tcPr>
          <w:p w14:paraId="17BE75A6"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342" w:type="pct"/>
            <w:tcBorders>
              <w:top w:val="nil"/>
              <w:left w:val="nil"/>
              <w:bottom w:val="nil"/>
              <w:right w:val="nil"/>
            </w:tcBorders>
            <w:shd w:val="clear" w:color="auto" w:fill="auto"/>
            <w:noWrap/>
            <w:vAlign w:val="center"/>
            <w:hideMark/>
          </w:tcPr>
          <w:p w14:paraId="00B415F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c>
          <w:tcPr>
            <w:tcW w:w="347" w:type="pct"/>
            <w:tcBorders>
              <w:top w:val="nil"/>
              <w:left w:val="nil"/>
              <w:bottom w:val="nil"/>
              <w:right w:val="nil"/>
            </w:tcBorders>
            <w:shd w:val="clear" w:color="auto" w:fill="auto"/>
            <w:noWrap/>
            <w:vAlign w:val="center"/>
            <w:hideMark/>
          </w:tcPr>
          <w:p w14:paraId="17BC0C4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w:t>
            </w:r>
          </w:p>
        </w:tc>
        <w:tc>
          <w:tcPr>
            <w:tcW w:w="239" w:type="pct"/>
            <w:tcBorders>
              <w:top w:val="nil"/>
              <w:left w:val="nil"/>
              <w:bottom w:val="nil"/>
              <w:right w:val="nil"/>
            </w:tcBorders>
            <w:shd w:val="clear" w:color="auto" w:fill="auto"/>
            <w:noWrap/>
            <w:vAlign w:val="center"/>
            <w:hideMark/>
          </w:tcPr>
          <w:p w14:paraId="242F2429"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3F8AF241"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477" w:type="pct"/>
            <w:tcBorders>
              <w:top w:val="nil"/>
              <w:left w:val="nil"/>
              <w:bottom w:val="nil"/>
              <w:right w:val="nil"/>
            </w:tcBorders>
            <w:shd w:val="clear" w:color="auto" w:fill="auto"/>
            <w:noWrap/>
            <w:vAlign w:val="center"/>
            <w:hideMark/>
          </w:tcPr>
          <w:p w14:paraId="507C7008"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321" w:type="pct"/>
            <w:tcBorders>
              <w:top w:val="nil"/>
              <w:left w:val="nil"/>
              <w:bottom w:val="nil"/>
              <w:right w:val="nil"/>
            </w:tcBorders>
            <w:shd w:val="clear" w:color="auto" w:fill="auto"/>
            <w:noWrap/>
            <w:vAlign w:val="center"/>
            <w:hideMark/>
          </w:tcPr>
          <w:p w14:paraId="50E2BEEB" w14:textId="0978193F"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6B1CCD" w:rsidRPr="00A070DD">
              <w:rPr>
                <w:rFonts w:ascii="Times New Roman" w:eastAsia="游ゴシック" w:hAnsi="Times New Roman" w:cs="Times New Roman"/>
                <w:kern w:val="0"/>
                <w:sz w:val="24"/>
                <w:szCs w:val="24"/>
              </w:rPr>
              <w:t>26</w:t>
            </w:r>
          </w:p>
        </w:tc>
        <w:tc>
          <w:tcPr>
            <w:tcW w:w="336" w:type="pct"/>
            <w:tcBorders>
              <w:top w:val="nil"/>
              <w:left w:val="nil"/>
              <w:bottom w:val="nil"/>
              <w:right w:val="nil"/>
            </w:tcBorders>
            <w:shd w:val="clear" w:color="auto" w:fill="auto"/>
            <w:noWrap/>
            <w:vAlign w:val="center"/>
            <w:hideMark/>
          </w:tcPr>
          <w:p w14:paraId="25C3194F"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22</w:t>
            </w:r>
          </w:p>
        </w:tc>
      </w:tr>
      <w:tr w:rsidR="00A86016" w:rsidRPr="00A070DD" w14:paraId="06B20B09" w14:textId="77777777" w:rsidTr="0004565D">
        <w:trPr>
          <w:trHeight w:val="270"/>
        </w:trPr>
        <w:tc>
          <w:tcPr>
            <w:tcW w:w="165" w:type="pct"/>
            <w:tcBorders>
              <w:top w:val="nil"/>
              <w:left w:val="nil"/>
              <w:bottom w:val="nil"/>
              <w:right w:val="nil"/>
            </w:tcBorders>
            <w:shd w:val="clear" w:color="auto" w:fill="auto"/>
            <w:noWrap/>
            <w:vAlign w:val="center"/>
            <w:hideMark/>
          </w:tcPr>
          <w:p w14:paraId="73223935"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p>
        </w:tc>
        <w:tc>
          <w:tcPr>
            <w:tcW w:w="1328" w:type="pct"/>
            <w:tcBorders>
              <w:top w:val="nil"/>
              <w:left w:val="nil"/>
              <w:bottom w:val="nil"/>
              <w:right w:val="nil"/>
            </w:tcBorders>
            <w:shd w:val="clear" w:color="auto" w:fill="auto"/>
            <w:noWrap/>
            <w:vAlign w:val="center"/>
            <w:hideMark/>
          </w:tcPr>
          <w:p w14:paraId="02F9A556"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Nulliparous, %</w:t>
            </w:r>
          </w:p>
        </w:tc>
        <w:tc>
          <w:tcPr>
            <w:tcW w:w="460" w:type="pct"/>
            <w:tcBorders>
              <w:top w:val="nil"/>
              <w:left w:val="nil"/>
              <w:bottom w:val="nil"/>
              <w:right w:val="nil"/>
            </w:tcBorders>
            <w:shd w:val="clear" w:color="auto" w:fill="auto"/>
            <w:noWrap/>
            <w:vAlign w:val="center"/>
            <w:hideMark/>
          </w:tcPr>
          <w:p w14:paraId="3E488A1E" w14:textId="7B5880CD"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r w:rsidR="00C97A3E" w:rsidRPr="00A070DD">
              <w:rPr>
                <w:rFonts w:ascii="Times New Roman" w:eastAsia="游ゴシック" w:hAnsi="Times New Roman" w:cs="Times New Roman"/>
                <w:kern w:val="0"/>
                <w:sz w:val="24"/>
                <w:szCs w:val="24"/>
              </w:rPr>
              <w:t>08</w:t>
            </w:r>
            <w:r w:rsidRPr="00A070DD">
              <w:rPr>
                <w:rFonts w:ascii="Times New Roman" w:eastAsia="游ゴシック" w:hAnsi="Times New Roman" w:cs="Times New Roman"/>
                <w:kern w:val="0"/>
                <w:sz w:val="24"/>
                <w:szCs w:val="24"/>
              </w:rPr>
              <w:t xml:space="preserve"> (5</w:t>
            </w:r>
            <w:r w:rsidR="00C97A3E" w:rsidRPr="00A070DD">
              <w:rPr>
                <w:rFonts w:ascii="Times New Roman" w:eastAsia="游ゴシック" w:hAnsi="Times New Roman" w:cs="Times New Roman"/>
                <w:kern w:val="0"/>
                <w:sz w:val="24"/>
                <w:szCs w:val="24"/>
              </w:rPr>
              <w:t>0.0</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7FE76B60" w14:textId="23EDF246"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1,61</w:t>
            </w:r>
            <w:r w:rsidR="00CA1C91" w:rsidRPr="00A070DD">
              <w:rPr>
                <w:rFonts w:ascii="Times New Roman" w:eastAsia="游ゴシック" w:hAnsi="Times New Roman" w:cs="Times New Roman"/>
                <w:kern w:val="0"/>
                <w:sz w:val="24"/>
                <w:szCs w:val="24"/>
              </w:rPr>
              <w:t>9</w:t>
            </w:r>
            <w:r w:rsidRPr="00A070DD">
              <w:rPr>
                <w:rFonts w:ascii="Times New Roman" w:eastAsia="游ゴシック" w:hAnsi="Times New Roman" w:cs="Times New Roman"/>
                <w:kern w:val="0"/>
                <w:sz w:val="24"/>
                <w:szCs w:val="24"/>
              </w:rPr>
              <w:t xml:space="preserve"> (46.</w:t>
            </w:r>
            <w:r w:rsidR="00CA1C91" w:rsidRPr="00A070DD">
              <w:rPr>
                <w:rFonts w:ascii="Times New Roman" w:eastAsia="游ゴシック" w:hAnsi="Times New Roman" w:cs="Times New Roman"/>
                <w:kern w:val="0"/>
                <w:sz w:val="24"/>
                <w:szCs w:val="24"/>
              </w:rPr>
              <w:t>8</w:t>
            </w:r>
            <w:r w:rsidRPr="00A070DD">
              <w:rPr>
                <w:rFonts w:ascii="Times New Roman" w:eastAsia="游ゴシック" w:hAnsi="Times New Roman" w:cs="Times New Roman"/>
                <w:kern w:val="0"/>
                <w:sz w:val="24"/>
                <w:szCs w:val="24"/>
              </w:rPr>
              <w:t>)</w:t>
            </w:r>
          </w:p>
        </w:tc>
        <w:tc>
          <w:tcPr>
            <w:tcW w:w="342" w:type="pct"/>
            <w:tcBorders>
              <w:top w:val="nil"/>
              <w:left w:val="nil"/>
              <w:bottom w:val="nil"/>
              <w:right w:val="nil"/>
            </w:tcBorders>
            <w:shd w:val="clear" w:color="auto" w:fill="auto"/>
            <w:noWrap/>
            <w:vAlign w:val="center"/>
            <w:hideMark/>
          </w:tcPr>
          <w:p w14:paraId="6C0F47D8"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347" w:type="pct"/>
            <w:tcBorders>
              <w:top w:val="nil"/>
              <w:left w:val="nil"/>
              <w:bottom w:val="nil"/>
              <w:right w:val="nil"/>
            </w:tcBorders>
            <w:shd w:val="clear" w:color="auto" w:fill="auto"/>
            <w:noWrap/>
            <w:vAlign w:val="center"/>
            <w:hideMark/>
          </w:tcPr>
          <w:p w14:paraId="214420FB"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239" w:type="pct"/>
            <w:tcBorders>
              <w:top w:val="nil"/>
              <w:left w:val="nil"/>
              <w:bottom w:val="nil"/>
              <w:right w:val="nil"/>
            </w:tcBorders>
            <w:shd w:val="clear" w:color="auto" w:fill="auto"/>
            <w:noWrap/>
            <w:vAlign w:val="center"/>
            <w:hideMark/>
          </w:tcPr>
          <w:p w14:paraId="4DB20C3C"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428C257A" w14:textId="323A7640"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r w:rsidR="0086342B" w:rsidRPr="00A070DD">
              <w:rPr>
                <w:rFonts w:ascii="Times New Roman" w:eastAsia="游ゴシック" w:hAnsi="Times New Roman" w:cs="Times New Roman"/>
                <w:kern w:val="0"/>
                <w:sz w:val="24"/>
                <w:szCs w:val="24"/>
              </w:rPr>
              <w:t>2</w:t>
            </w:r>
            <w:r w:rsidRPr="00A070DD">
              <w:rPr>
                <w:rFonts w:ascii="Times New Roman" w:eastAsia="游ゴシック" w:hAnsi="Times New Roman" w:cs="Times New Roman"/>
                <w:kern w:val="0"/>
                <w:sz w:val="24"/>
                <w:szCs w:val="24"/>
              </w:rPr>
              <w:t xml:space="preserve"> (4</w:t>
            </w:r>
            <w:r w:rsidR="0086342B" w:rsidRPr="00A070DD">
              <w:rPr>
                <w:rFonts w:ascii="Times New Roman" w:eastAsia="游ゴシック" w:hAnsi="Times New Roman" w:cs="Times New Roman"/>
                <w:kern w:val="0"/>
                <w:sz w:val="24"/>
                <w:szCs w:val="24"/>
              </w:rPr>
              <w:t>1</w:t>
            </w:r>
            <w:r w:rsidRPr="00A070DD">
              <w:rPr>
                <w:rFonts w:ascii="Times New Roman" w:eastAsia="游ゴシック" w:hAnsi="Times New Roman" w:cs="Times New Roman"/>
                <w:kern w:val="0"/>
                <w:sz w:val="24"/>
                <w:szCs w:val="24"/>
              </w:rPr>
              <w:t>.</w:t>
            </w:r>
            <w:r w:rsidR="0086342B" w:rsidRPr="00A070DD">
              <w:rPr>
                <w:rFonts w:ascii="Times New Roman" w:eastAsia="游ゴシック" w:hAnsi="Times New Roman" w:cs="Times New Roman"/>
                <w:kern w:val="0"/>
                <w:sz w:val="24"/>
                <w:szCs w:val="24"/>
              </w:rPr>
              <w:t>4</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15867E55" w14:textId="07D7426E"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1,12</w:t>
            </w:r>
            <w:r w:rsidR="00404042" w:rsidRPr="00A070DD">
              <w:rPr>
                <w:rFonts w:ascii="Times New Roman" w:eastAsia="游ゴシック" w:hAnsi="Times New Roman" w:cs="Times New Roman"/>
                <w:kern w:val="0"/>
                <w:sz w:val="24"/>
                <w:szCs w:val="24"/>
              </w:rPr>
              <w:t>4</w:t>
            </w:r>
            <w:r w:rsidRPr="00A070DD">
              <w:rPr>
                <w:rFonts w:ascii="Times New Roman" w:eastAsia="游ゴシック" w:hAnsi="Times New Roman" w:cs="Times New Roman"/>
                <w:kern w:val="0"/>
                <w:sz w:val="24"/>
                <w:szCs w:val="24"/>
              </w:rPr>
              <w:t xml:space="preserve"> (43.4)</w:t>
            </w:r>
          </w:p>
        </w:tc>
        <w:tc>
          <w:tcPr>
            <w:tcW w:w="321" w:type="pct"/>
            <w:tcBorders>
              <w:top w:val="nil"/>
              <w:left w:val="nil"/>
              <w:bottom w:val="nil"/>
              <w:right w:val="nil"/>
            </w:tcBorders>
            <w:shd w:val="clear" w:color="auto" w:fill="auto"/>
            <w:noWrap/>
            <w:vAlign w:val="center"/>
            <w:hideMark/>
          </w:tcPr>
          <w:p w14:paraId="63A94184"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336" w:type="pct"/>
            <w:tcBorders>
              <w:top w:val="nil"/>
              <w:left w:val="nil"/>
              <w:bottom w:val="nil"/>
              <w:right w:val="nil"/>
            </w:tcBorders>
            <w:shd w:val="clear" w:color="auto" w:fill="auto"/>
            <w:noWrap/>
            <w:vAlign w:val="center"/>
            <w:hideMark/>
          </w:tcPr>
          <w:p w14:paraId="6F435F75"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7542FD66" w14:textId="77777777" w:rsidTr="0004565D">
        <w:trPr>
          <w:trHeight w:val="270"/>
        </w:trPr>
        <w:tc>
          <w:tcPr>
            <w:tcW w:w="165" w:type="pct"/>
            <w:tcBorders>
              <w:top w:val="nil"/>
              <w:left w:val="nil"/>
              <w:bottom w:val="nil"/>
              <w:right w:val="nil"/>
            </w:tcBorders>
            <w:shd w:val="clear" w:color="auto" w:fill="auto"/>
            <w:noWrap/>
            <w:vAlign w:val="center"/>
            <w:hideMark/>
          </w:tcPr>
          <w:p w14:paraId="775E11BD" w14:textId="77777777" w:rsidR="000562F6" w:rsidRPr="00A070DD" w:rsidRDefault="000562F6" w:rsidP="00794E4F">
            <w:pPr>
              <w:widowControl/>
              <w:snapToGrid w:val="0"/>
              <w:spacing w:line="280" w:lineRule="exact"/>
              <w:rPr>
                <w:rFonts w:ascii="Times New Roman" w:eastAsia="Times New Roman" w:hAnsi="Times New Roman" w:cs="Times New Roman"/>
                <w:kern w:val="0"/>
                <w:sz w:val="24"/>
                <w:szCs w:val="24"/>
              </w:rPr>
            </w:pPr>
          </w:p>
        </w:tc>
        <w:tc>
          <w:tcPr>
            <w:tcW w:w="1328" w:type="pct"/>
            <w:tcBorders>
              <w:top w:val="nil"/>
              <w:left w:val="nil"/>
              <w:bottom w:val="nil"/>
              <w:right w:val="nil"/>
            </w:tcBorders>
            <w:shd w:val="clear" w:color="auto" w:fill="auto"/>
            <w:noWrap/>
            <w:vAlign w:val="center"/>
            <w:hideMark/>
          </w:tcPr>
          <w:p w14:paraId="6EDB65B6"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Parous with previous PE, %</w:t>
            </w:r>
          </w:p>
        </w:tc>
        <w:tc>
          <w:tcPr>
            <w:tcW w:w="460" w:type="pct"/>
            <w:tcBorders>
              <w:top w:val="nil"/>
              <w:left w:val="nil"/>
              <w:bottom w:val="nil"/>
              <w:right w:val="nil"/>
            </w:tcBorders>
            <w:shd w:val="clear" w:color="auto" w:fill="auto"/>
            <w:noWrap/>
            <w:vAlign w:val="center"/>
            <w:hideMark/>
          </w:tcPr>
          <w:p w14:paraId="71D9E03D" w14:textId="1BF2B96A" w:rsidR="000562F6" w:rsidRPr="00A070DD" w:rsidRDefault="00BC1D83"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20</w:t>
            </w:r>
            <w:r w:rsidR="000562F6" w:rsidRPr="00A070DD">
              <w:rPr>
                <w:rFonts w:ascii="Times New Roman" w:eastAsia="游ゴシック" w:hAnsi="Times New Roman" w:cs="Times New Roman"/>
                <w:kern w:val="0"/>
                <w:sz w:val="24"/>
                <w:szCs w:val="24"/>
              </w:rPr>
              <w:t xml:space="preserve"> (</w:t>
            </w:r>
            <w:r w:rsidRPr="00A070DD">
              <w:rPr>
                <w:rFonts w:ascii="Times New Roman" w:eastAsia="游ゴシック" w:hAnsi="Times New Roman" w:cs="Times New Roman"/>
                <w:kern w:val="0"/>
                <w:sz w:val="24"/>
                <w:szCs w:val="24"/>
              </w:rPr>
              <w:t>9.3</w:t>
            </w:r>
            <w:r w:rsidR="000562F6"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4E7C7E5E" w14:textId="49BFCCC8"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w:t>
            </w:r>
            <w:r w:rsidR="00CA1C91" w:rsidRPr="00A070DD">
              <w:rPr>
                <w:rFonts w:ascii="Times New Roman" w:eastAsia="游ゴシック" w:hAnsi="Times New Roman" w:cs="Times New Roman"/>
                <w:kern w:val="0"/>
                <w:sz w:val="24"/>
                <w:szCs w:val="24"/>
              </w:rPr>
              <w:t>5</w:t>
            </w:r>
            <w:r w:rsidRPr="00A070DD">
              <w:rPr>
                <w:rFonts w:ascii="Times New Roman" w:eastAsia="游ゴシック" w:hAnsi="Times New Roman" w:cs="Times New Roman"/>
                <w:kern w:val="0"/>
                <w:sz w:val="24"/>
                <w:szCs w:val="24"/>
              </w:rPr>
              <w:t xml:space="preserve"> (2.5)</w:t>
            </w:r>
          </w:p>
        </w:tc>
        <w:tc>
          <w:tcPr>
            <w:tcW w:w="342" w:type="pct"/>
            <w:tcBorders>
              <w:top w:val="nil"/>
              <w:left w:val="nil"/>
              <w:bottom w:val="nil"/>
              <w:right w:val="nil"/>
            </w:tcBorders>
            <w:shd w:val="clear" w:color="auto" w:fill="auto"/>
            <w:noWrap/>
            <w:vAlign w:val="center"/>
            <w:hideMark/>
          </w:tcPr>
          <w:p w14:paraId="1908BFE1"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347" w:type="pct"/>
            <w:tcBorders>
              <w:top w:val="nil"/>
              <w:left w:val="nil"/>
              <w:bottom w:val="nil"/>
              <w:right w:val="nil"/>
            </w:tcBorders>
            <w:shd w:val="clear" w:color="auto" w:fill="auto"/>
            <w:noWrap/>
            <w:vAlign w:val="center"/>
            <w:hideMark/>
          </w:tcPr>
          <w:p w14:paraId="7FB5EB82"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239" w:type="pct"/>
            <w:tcBorders>
              <w:top w:val="nil"/>
              <w:left w:val="nil"/>
              <w:bottom w:val="nil"/>
              <w:right w:val="nil"/>
            </w:tcBorders>
            <w:shd w:val="clear" w:color="auto" w:fill="auto"/>
            <w:noWrap/>
            <w:vAlign w:val="center"/>
            <w:hideMark/>
          </w:tcPr>
          <w:p w14:paraId="0118D317"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3066CC62" w14:textId="0AE4E61D"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 (1</w:t>
            </w:r>
            <w:r w:rsidR="0086342B" w:rsidRPr="00A070DD">
              <w:rPr>
                <w:rFonts w:ascii="Times New Roman" w:eastAsia="游ゴシック" w:hAnsi="Times New Roman" w:cs="Times New Roman"/>
                <w:kern w:val="0"/>
                <w:sz w:val="24"/>
                <w:szCs w:val="24"/>
              </w:rPr>
              <w:t>0</w:t>
            </w:r>
            <w:r w:rsidRPr="00A070DD">
              <w:rPr>
                <w:rFonts w:ascii="Times New Roman" w:eastAsia="游ゴシック" w:hAnsi="Times New Roman" w:cs="Times New Roman"/>
                <w:kern w:val="0"/>
                <w:sz w:val="24"/>
                <w:szCs w:val="24"/>
              </w:rPr>
              <w:t>.</w:t>
            </w:r>
            <w:r w:rsidR="0086342B" w:rsidRPr="00A070DD">
              <w:rPr>
                <w:rFonts w:ascii="Times New Roman" w:eastAsia="游ゴシック" w:hAnsi="Times New Roman" w:cs="Times New Roman"/>
                <w:kern w:val="0"/>
                <w:sz w:val="24"/>
                <w:szCs w:val="24"/>
              </w:rPr>
              <w:t>3</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72BB99D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63 (2.4)</w:t>
            </w:r>
          </w:p>
        </w:tc>
        <w:tc>
          <w:tcPr>
            <w:tcW w:w="321" w:type="pct"/>
            <w:tcBorders>
              <w:top w:val="nil"/>
              <w:left w:val="nil"/>
              <w:bottom w:val="nil"/>
              <w:right w:val="nil"/>
            </w:tcBorders>
            <w:shd w:val="clear" w:color="auto" w:fill="auto"/>
            <w:noWrap/>
            <w:vAlign w:val="center"/>
            <w:hideMark/>
          </w:tcPr>
          <w:p w14:paraId="22093146"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336" w:type="pct"/>
            <w:tcBorders>
              <w:top w:val="nil"/>
              <w:left w:val="nil"/>
              <w:bottom w:val="nil"/>
              <w:right w:val="nil"/>
            </w:tcBorders>
            <w:shd w:val="clear" w:color="auto" w:fill="auto"/>
            <w:noWrap/>
            <w:vAlign w:val="center"/>
            <w:hideMark/>
          </w:tcPr>
          <w:p w14:paraId="55B3FECE"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09331B51" w14:textId="77777777" w:rsidTr="0004565D">
        <w:trPr>
          <w:trHeight w:val="270"/>
        </w:trPr>
        <w:tc>
          <w:tcPr>
            <w:tcW w:w="165" w:type="pct"/>
            <w:tcBorders>
              <w:top w:val="nil"/>
              <w:left w:val="nil"/>
              <w:bottom w:val="nil"/>
              <w:right w:val="nil"/>
            </w:tcBorders>
            <w:shd w:val="clear" w:color="auto" w:fill="auto"/>
            <w:noWrap/>
            <w:vAlign w:val="center"/>
            <w:hideMark/>
          </w:tcPr>
          <w:p w14:paraId="260026B8" w14:textId="77777777" w:rsidR="000562F6" w:rsidRPr="00A070DD" w:rsidRDefault="000562F6" w:rsidP="00794E4F">
            <w:pPr>
              <w:widowControl/>
              <w:snapToGrid w:val="0"/>
              <w:spacing w:line="280" w:lineRule="exact"/>
              <w:rPr>
                <w:rFonts w:ascii="Times New Roman" w:eastAsia="Times New Roman" w:hAnsi="Times New Roman" w:cs="Times New Roman"/>
                <w:kern w:val="0"/>
                <w:sz w:val="24"/>
                <w:szCs w:val="24"/>
              </w:rPr>
            </w:pPr>
          </w:p>
        </w:tc>
        <w:tc>
          <w:tcPr>
            <w:tcW w:w="1328" w:type="pct"/>
            <w:tcBorders>
              <w:top w:val="nil"/>
              <w:left w:val="nil"/>
              <w:bottom w:val="nil"/>
              <w:right w:val="nil"/>
            </w:tcBorders>
            <w:shd w:val="clear" w:color="auto" w:fill="auto"/>
            <w:noWrap/>
            <w:vAlign w:val="center"/>
            <w:hideMark/>
          </w:tcPr>
          <w:p w14:paraId="6EDA33A3"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Parous with no previous PE, %</w:t>
            </w:r>
          </w:p>
        </w:tc>
        <w:tc>
          <w:tcPr>
            <w:tcW w:w="460" w:type="pct"/>
            <w:tcBorders>
              <w:top w:val="nil"/>
              <w:left w:val="nil"/>
              <w:bottom w:val="nil"/>
              <w:right w:val="nil"/>
            </w:tcBorders>
            <w:shd w:val="clear" w:color="auto" w:fill="auto"/>
            <w:noWrap/>
            <w:vAlign w:val="center"/>
            <w:hideMark/>
          </w:tcPr>
          <w:p w14:paraId="43FBE967" w14:textId="1D289B4A"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88 (</w:t>
            </w:r>
            <w:r w:rsidR="00BC1D83" w:rsidRPr="00A070DD">
              <w:rPr>
                <w:rFonts w:ascii="Times New Roman" w:eastAsia="游ゴシック" w:hAnsi="Times New Roman" w:cs="Times New Roman"/>
                <w:kern w:val="0"/>
                <w:sz w:val="24"/>
                <w:szCs w:val="24"/>
              </w:rPr>
              <w:t>40</w:t>
            </w:r>
            <w:r w:rsidRPr="00A070DD">
              <w:rPr>
                <w:rFonts w:ascii="Times New Roman" w:eastAsia="游ゴシック" w:hAnsi="Times New Roman" w:cs="Times New Roman"/>
                <w:kern w:val="0"/>
                <w:sz w:val="24"/>
                <w:szCs w:val="24"/>
              </w:rPr>
              <w:t>.</w:t>
            </w:r>
            <w:r w:rsidR="00BC1D83" w:rsidRPr="00A070DD">
              <w:rPr>
                <w:rFonts w:ascii="Times New Roman" w:eastAsia="游ゴシック" w:hAnsi="Times New Roman" w:cs="Times New Roman"/>
                <w:kern w:val="0"/>
                <w:sz w:val="24"/>
                <w:szCs w:val="24"/>
              </w:rPr>
              <w:t>7</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3235F18E" w14:textId="39DA360F"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1,753 (50.</w:t>
            </w:r>
            <w:r w:rsidR="00CA1C91" w:rsidRPr="00A070DD">
              <w:rPr>
                <w:rFonts w:ascii="Times New Roman" w:eastAsia="游ゴシック" w:hAnsi="Times New Roman" w:cs="Times New Roman"/>
                <w:kern w:val="0"/>
                <w:sz w:val="24"/>
                <w:szCs w:val="24"/>
              </w:rPr>
              <w:t>7</w:t>
            </w:r>
            <w:r w:rsidRPr="00A070DD">
              <w:rPr>
                <w:rFonts w:ascii="Times New Roman" w:eastAsia="游ゴシック" w:hAnsi="Times New Roman" w:cs="Times New Roman"/>
                <w:kern w:val="0"/>
                <w:sz w:val="24"/>
                <w:szCs w:val="24"/>
              </w:rPr>
              <w:t>)</w:t>
            </w:r>
          </w:p>
        </w:tc>
        <w:tc>
          <w:tcPr>
            <w:tcW w:w="342" w:type="pct"/>
            <w:tcBorders>
              <w:top w:val="nil"/>
              <w:left w:val="nil"/>
              <w:bottom w:val="nil"/>
              <w:right w:val="nil"/>
            </w:tcBorders>
            <w:shd w:val="clear" w:color="auto" w:fill="auto"/>
            <w:noWrap/>
            <w:vAlign w:val="center"/>
            <w:hideMark/>
          </w:tcPr>
          <w:p w14:paraId="5A80A5F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347" w:type="pct"/>
            <w:tcBorders>
              <w:top w:val="nil"/>
              <w:left w:val="nil"/>
              <w:bottom w:val="nil"/>
              <w:right w:val="nil"/>
            </w:tcBorders>
            <w:shd w:val="clear" w:color="auto" w:fill="auto"/>
            <w:noWrap/>
            <w:vAlign w:val="center"/>
            <w:hideMark/>
          </w:tcPr>
          <w:p w14:paraId="146B8BE3"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239" w:type="pct"/>
            <w:tcBorders>
              <w:top w:val="nil"/>
              <w:left w:val="nil"/>
              <w:bottom w:val="nil"/>
              <w:right w:val="nil"/>
            </w:tcBorders>
            <w:shd w:val="clear" w:color="auto" w:fill="auto"/>
            <w:noWrap/>
            <w:vAlign w:val="center"/>
            <w:hideMark/>
          </w:tcPr>
          <w:p w14:paraId="7CE23BCF"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0E1D64D2" w14:textId="013F9810"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r w:rsidR="0086342B" w:rsidRPr="00A070DD">
              <w:rPr>
                <w:rFonts w:ascii="Times New Roman" w:eastAsia="游ゴシック" w:hAnsi="Times New Roman" w:cs="Times New Roman"/>
                <w:kern w:val="0"/>
                <w:sz w:val="24"/>
                <w:szCs w:val="24"/>
              </w:rPr>
              <w:t>4</w:t>
            </w:r>
            <w:r w:rsidRPr="00A070DD">
              <w:rPr>
                <w:rFonts w:ascii="Times New Roman" w:eastAsia="游ゴシック" w:hAnsi="Times New Roman" w:cs="Times New Roman"/>
                <w:kern w:val="0"/>
                <w:sz w:val="24"/>
                <w:szCs w:val="24"/>
              </w:rPr>
              <w:t xml:space="preserve"> (4</w:t>
            </w:r>
            <w:r w:rsidR="0086342B" w:rsidRPr="00A070DD">
              <w:rPr>
                <w:rFonts w:ascii="Times New Roman" w:eastAsia="游ゴシック" w:hAnsi="Times New Roman" w:cs="Times New Roman"/>
                <w:kern w:val="0"/>
                <w:sz w:val="24"/>
                <w:szCs w:val="24"/>
              </w:rPr>
              <w:t>8</w:t>
            </w:r>
            <w:r w:rsidRPr="00A070DD">
              <w:rPr>
                <w:rFonts w:ascii="Times New Roman" w:eastAsia="游ゴシック" w:hAnsi="Times New Roman" w:cs="Times New Roman"/>
                <w:kern w:val="0"/>
                <w:sz w:val="24"/>
                <w:szCs w:val="24"/>
              </w:rPr>
              <w:t>.</w:t>
            </w:r>
            <w:r w:rsidR="0086342B" w:rsidRPr="00A070DD">
              <w:rPr>
                <w:rFonts w:ascii="Times New Roman" w:eastAsia="游ゴシック" w:hAnsi="Times New Roman" w:cs="Times New Roman"/>
                <w:kern w:val="0"/>
                <w:sz w:val="24"/>
                <w:szCs w:val="24"/>
              </w:rPr>
              <w:t>3</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18B18011" w14:textId="7FB93D34"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1,40</w:t>
            </w:r>
            <w:r w:rsidR="006B1CCD" w:rsidRPr="00A070DD">
              <w:rPr>
                <w:rFonts w:ascii="Times New Roman" w:eastAsia="游ゴシック" w:hAnsi="Times New Roman" w:cs="Times New Roman"/>
                <w:kern w:val="0"/>
                <w:sz w:val="24"/>
                <w:szCs w:val="24"/>
              </w:rPr>
              <w:t>0</w:t>
            </w:r>
            <w:r w:rsidRPr="00A070DD">
              <w:rPr>
                <w:rFonts w:ascii="Times New Roman" w:eastAsia="游ゴシック" w:hAnsi="Times New Roman" w:cs="Times New Roman"/>
                <w:kern w:val="0"/>
                <w:sz w:val="24"/>
                <w:szCs w:val="24"/>
              </w:rPr>
              <w:t xml:space="preserve"> (54.1)</w:t>
            </w:r>
          </w:p>
        </w:tc>
        <w:tc>
          <w:tcPr>
            <w:tcW w:w="321" w:type="pct"/>
            <w:tcBorders>
              <w:top w:val="nil"/>
              <w:left w:val="nil"/>
              <w:bottom w:val="nil"/>
              <w:right w:val="nil"/>
            </w:tcBorders>
            <w:shd w:val="clear" w:color="auto" w:fill="auto"/>
            <w:noWrap/>
            <w:vAlign w:val="center"/>
            <w:hideMark/>
          </w:tcPr>
          <w:p w14:paraId="6C8AD35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336" w:type="pct"/>
            <w:tcBorders>
              <w:top w:val="nil"/>
              <w:left w:val="nil"/>
              <w:bottom w:val="nil"/>
              <w:right w:val="nil"/>
            </w:tcBorders>
            <w:shd w:val="clear" w:color="auto" w:fill="auto"/>
            <w:noWrap/>
            <w:vAlign w:val="center"/>
            <w:hideMark/>
          </w:tcPr>
          <w:p w14:paraId="24DB3954" w14:textId="77777777" w:rsidR="000562F6" w:rsidRPr="00A070DD" w:rsidRDefault="000562F6" w:rsidP="00794E4F">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3A0C8064" w14:textId="77777777" w:rsidTr="0004565D">
        <w:trPr>
          <w:trHeight w:val="270"/>
        </w:trPr>
        <w:tc>
          <w:tcPr>
            <w:tcW w:w="165" w:type="pct"/>
            <w:tcBorders>
              <w:top w:val="nil"/>
              <w:left w:val="nil"/>
              <w:bottom w:val="nil"/>
              <w:right w:val="nil"/>
            </w:tcBorders>
            <w:shd w:val="clear" w:color="auto" w:fill="auto"/>
            <w:noWrap/>
            <w:vAlign w:val="center"/>
            <w:hideMark/>
          </w:tcPr>
          <w:p w14:paraId="08ABB710" w14:textId="77777777" w:rsidR="000562F6" w:rsidRPr="00A070DD" w:rsidRDefault="000562F6" w:rsidP="00794E4F">
            <w:pPr>
              <w:widowControl/>
              <w:snapToGrid w:val="0"/>
              <w:spacing w:line="280" w:lineRule="exact"/>
              <w:rPr>
                <w:rFonts w:ascii="Times New Roman" w:eastAsia="Times New Roman" w:hAnsi="Times New Roman" w:cs="Times New Roman"/>
                <w:kern w:val="0"/>
                <w:sz w:val="24"/>
                <w:szCs w:val="24"/>
              </w:rPr>
            </w:pPr>
          </w:p>
        </w:tc>
        <w:tc>
          <w:tcPr>
            <w:tcW w:w="1328" w:type="pct"/>
            <w:tcBorders>
              <w:top w:val="nil"/>
              <w:left w:val="nil"/>
              <w:bottom w:val="nil"/>
              <w:right w:val="nil"/>
            </w:tcBorders>
            <w:shd w:val="clear" w:color="auto" w:fill="auto"/>
            <w:noWrap/>
            <w:vAlign w:val="center"/>
            <w:hideMark/>
          </w:tcPr>
          <w:p w14:paraId="3E9AA2F9"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Inter-birth interval, years</w:t>
            </w:r>
          </w:p>
        </w:tc>
        <w:tc>
          <w:tcPr>
            <w:tcW w:w="460" w:type="pct"/>
            <w:tcBorders>
              <w:top w:val="nil"/>
              <w:left w:val="nil"/>
              <w:bottom w:val="nil"/>
              <w:right w:val="nil"/>
            </w:tcBorders>
            <w:shd w:val="clear" w:color="auto" w:fill="auto"/>
            <w:noWrap/>
            <w:vAlign w:val="center"/>
            <w:hideMark/>
          </w:tcPr>
          <w:p w14:paraId="4D6B1335" w14:textId="006DF838"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4.0 ± 3.</w:t>
            </w:r>
            <w:r w:rsidR="00BC1D83" w:rsidRPr="00A070DD">
              <w:rPr>
                <w:rFonts w:ascii="Times New Roman" w:eastAsia="游ゴシック" w:hAnsi="Times New Roman" w:cs="Times New Roman"/>
                <w:kern w:val="0"/>
                <w:sz w:val="24"/>
                <w:szCs w:val="24"/>
              </w:rPr>
              <w:t>5</w:t>
            </w:r>
          </w:p>
        </w:tc>
        <w:tc>
          <w:tcPr>
            <w:tcW w:w="477" w:type="pct"/>
            <w:tcBorders>
              <w:top w:val="nil"/>
              <w:left w:val="nil"/>
              <w:bottom w:val="nil"/>
              <w:right w:val="nil"/>
            </w:tcBorders>
            <w:shd w:val="clear" w:color="auto" w:fill="auto"/>
            <w:noWrap/>
            <w:vAlign w:val="center"/>
            <w:hideMark/>
          </w:tcPr>
          <w:p w14:paraId="1FCCAF8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3.6 ± 2.7</w:t>
            </w:r>
          </w:p>
        </w:tc>
        <w:tc>
          <w:tcPr>
            <w:tcW w:w="342" w:type="pct"/>
            <w:tcBorders>
              <w:top w:val="nil"/>
              <w:left w:val="nil"/>
              <w:bottom w:val="nil"/>
              <w:right w:val="nil"/>
            </w:tcBorders>
            <w:shd w:val="clear" w:color="auto" w:fill="auto"/>
            <w:noWrap/>
            <w:vAlign w:val="center"/>
            <w:hideMark/>
          </w:tcPr>
          <w:p w14:paraId="0A7758CB" w14:textId="15D832D2"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0.11</w:t>
            </w:r>
            <w:r w:rsidR="00E26E4A" w:rsidRPr="00A070DD">
              <w:rPr>
                <w:rFonts w:ascii="Times New Roman" w:eastAsia="游ゴシック" w:hAnsi="Times New Roman" w:cs="Times New Roman"/>
                <w:kern w:val="0"/>
                <w:sz w:val="24"/>
                <w:szCs w:val="24"/>
              </w:rPr>
              <w:t>4</w:t>
            </w:r>
          </w:p>
        </w:tc>
        <w:tc>
          <w:tcPr>
            <w:tcW w:w="347" w:type="pct"/>
            <w:tcBorders>
              <w:top w:val="nil"/>
              <w:left w:val="nil"/>
              <w:bottom w:val="nil"/>
              <w:right w:val="nil"/>
            </w:tcBorders>
            <w:shd w:val="clear" w:color="auto" w:fill="auto"/>
            <w:noWrap/>
            <w:vAlign w:val="center"/>
            <w:hideMark/>
          </w:tcPr>
          <w:p w14:paraId="1F960970"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74</w:t>
            </w:r>
          </w:p>
        </w:tc>
        <w:tc>
          <w:tcPr>
            <w:tcW w:w="239" w:type="pct"/>
            <w:tcBorders>
              <w:top w:val="nil"/>
              <w:left w:val="nil"/>
              <w:bottom w:val="nil"/>
              <w:right w:val="nil"/>
            </w:tcBorders>
            <w:shd w:val="clear" w:color="auto" w:fill="auto"/>
            <w:noWrap/>
            <w:vAlign w:val="center"/>
            <w:hideMark/>
          </w:tcPr>
          <w:p w14:paraId="59F4CF2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1FBCC1BF" w14:textId="222257CB"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w:t>
            </w:r>
            <w:r w:rsidR="0086342B" w:rsidRPr="00A070DD">
              <w:rPr>
                <w:rFonts w:ascii="Times New Roman" w:eastAsia="游ゴシック" w:hAnsi="Times New Roman" w:cs="Times New Roman"/>
                <w:kern w:val="0"/>
                <w:sz w:val="24"/>
                <w:szCs w:val="24"/>
              </w:rPr>
              <w:t>1</w:t>
            </w:r>
            <w:r w:rsidRPr="00A070DD">
              <w:rPr>
                <w:rFonts w:ascii="Times New Roman" w:eastAsia="游ゴシック" w:hAnsi="Times New Roman" w:cs="Times New Roman"/>
                <w:kern w:val="0"/>
                <w:sz w:val="24"/>
                <w:szCs w:val="24"/>
              </w:rPr>
              <w:t xml:space="preserve"> ± 1.6</w:t>
            </w:r>
          </w:p>
        </w:tc>
        <w:tc>
          <w:tcPr>
            <w:tcW w:w="477" w:type="pct"/>
            <w:tcBorders>
              <w:top w:val="nil"/>
              <w:left w:val="nil"/>
              <w:bottom w:val="nil"/>
              <w:right w:val="nil"/>
            </w:tcBorders>
            <w:shd w:val="clear" w:color="auto" w:fill="auto"/>
            <w:noWrap/>
            <w:vAlign w:val="center"/>
            <w:hideMark/>
          </w:tcPr>
          <w:p w14:paraId="27619268"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3.8 ± 2.9</w:t>
            </w:r>
          </w:p>
        </w:tc>
        <w:tc>
          <w:tcPr>
            <w:tcW w:w="321" w:type="pct"/>
            <w:tcBorders>
              <w:top w:val="nil"/>
              <w:left w:val="nil"/>
              <w:bottom w:val="nil"/>
              <w:right w:val="nil"/>
            </w:tcBorders>
            <w:shd w:val="clear" w:color="auto" w:fill="auto"/>
            <w:noWrap/>
            <w:vAlign w:val="center"/>
            <w:hideMark/>
          </w:tcPr>
          <w:p w14:paraId="653A6756" w14:textId="1A8EB9E3"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r w:rsidR="006B1CCD" w:rsidRPr="00A070DD">
              <w:rPr>
                <w:rFonts w:ascii="Times New Roman" w:eastAsia="游ゴシック" w:hAnsi="Times New Roman" w:cs="Times New Roman"/>
                <w:kern w:val="0"/>
                <w:sz w:val="24"/>
                <w:szCs w:val="24"/>
              </w:rPr>
              <w:t>280</w:t>
            </w:r>
          </w:p>
        </w:tc>
        <w:tc>
          <w:tcPr>
            <w:tcW w:w="336" w:type="pct"/>
            <w:tcBorders>
              <w:top w:val="nil"/>
              <w:left w:val="nil"/>
              <w:bottom w:val="nil"/>
              <w:right w:val="nil"/>
            </w:tcBorders>
            <w:shd w:val="clear" w:color="auto" w:fill="auto"/>
            <w:noWrap/>
            <w:vAlign w:val="center"/>
            <w:hideMark/>
          </w:tcPr>
          <w:p w14:paraId="0C9B39FE"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75</w:t>
            </w:r>
          </w:p>
        </w:tc>
      </w:tr>
      <w:tr w:rsidR="00A86016" w:rsidRPr="00A070DD" w14:paraId="08C50FF6" w14:textId="77777777" w:rsidTr="0004565D">
        <w:trPr>
          <w:trHeight w:val="270"/>
        </w:trPr>
        <w:tc>
          <w:tcPr>
            <w:tcW w:w="165" w:type="pct"/>
            <w:tcBorders>
              <w:top w:val="nil"/>
              <w:left w:val="nil"/>
              <w:bottom w:val="nil"/>
              <w:right w:val="nil"/>
            </w:tcBorders>
            <w:shd w:val="clear" w:color="auto" w:fill="auto"/>
            <w:noWrap/>
            <w:vAlign w:val="center"/>
            <w:hideMark/>
          </w:tcPr>
          <w:p w14:paraId="0CA6623C"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p>
        </w:tc>
        <w:tc>
          <w:tcPr>
            <w:tcW w:w="1328" w:type="pct"/>
            <w:tcBorders>
              <w:top w:val="nil"/>
              <w:left w:val="nil"/>
              <w:bottom w:val="nil"/>
              <w:right w:val="nil"/>
            </w:tcBorders>
            <w:shd w:val="clear" w:color="auto" w:fill="auto"/>
            <w:noWrap/>
            <w:vAlign w:val="center"/>
            <w:hideMark/>
          </w:tcPr>
          <w:p w14:paraId="66134C78"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Last delivery gestational age, weeks</w:t>
            </w:r>
          </w:p>
        </w:tc>
        <w:tc>
          <w:tcPr>
            <w:tcW w:w="460" w:type="pct"/>
            <w:tcBorders>
              <w:top w:val="nil"/>
              <w:left w:val="nil"/>
              <w:bottom w:val="nil"/>
              <w:right w:val="nil"/>
            </w:tcBorders>
            <w:shd w:val="clear" w:color="auto" w:fill="auto"/>
            <w:noWrap/>
            <w:vAlign w:val="center"/>
            <w:hideMark/>
          </w:tcPr>
          <w:p w14:paraId="0D698C09" w14:textId="2CAAFC1F"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38.</w:t>
            </w:r>
            <w:r w:rsidR="00BC1D83" w:rsidRPr="00A070DD">
              <w:rPr>
                <w:rFonts w:ascii="Times New Roman" w:eastAsia="游ゴシック" w:hAnsi="Times New Roman" w:cs="Times New Roman"/>
                <w:kern w:val="0"/>
                <w:sz w:val="24"/>
                <w:szCs w:val="24"/>
              </w:rPr>
              <w:t>6</w:t>
            </w:r>
            <w:r w:rsidRPr="00A070DD">
              <w:rPr>
                <w:rFonts w:ascii="Times New Roman" w:eastAsia="游ゴシック" w:hAnsi="Times New Roman" w:cs="Times New Roman"/>
                <w:kern w:val="0"/>
                <w:sz w:val="24"/>
                <w:szCs w:val="24"/>
              </w:rPr>
              <w:t xml:space="preserve"> ± 2.</w:t>
            </w:r>
            <w:r w:rsidR="00BC1D83" w:rsidRPr="00A070DD">
              <w:rPr>
                <w:rFonts w:ascii="Times New Roman" w:eastAsia="游ゴシック" w:hAnsi="Times New Roman" w:cs="Times New Roman"/>
                <w:kern w:val="0"/>
                <w:sz w:val="24"/>
                <w:szCs w:val="24"/>
              </w:rPr>
              <w:t>2</w:t>
            </w:r>
          </w:p>
        </w:tc>
        <w:tc>
          <w:tcPr>
            <w:tcW w:w="477" w:type="pct"/>
            <w:tcBorders>
              <w:top w:val="nil"/>
              <w:left w:val="nil"/>
              <w:bottom w:val="nil"/>
              <w:right w:val="nil"/>
            </w:tcBorders>
            <w:shd w:val="clear" w:color="auto" w:fill="auto"/>
            <w:noWrap/>
            <w:vAlign w:val="center"/>
            <w:hideMark/>
          </w:tcPr>
          <w:p w14:paraId="252DF316" w14:textId="3696FDEA"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39.0 ± 1.</w:t>
            </w:r>
            <w:r w:rsidR="00CA1C91" w:rsidRPr="00A070DD">
              <w:rPr>
                <w:rFonts w:ascii="Times New Roman" w:eastAsia="游ゴシック" w:hAnsi="Times New Roman" w:cs="Times New Roman"/>
                <w:kern w:val="0"/>
                <w:sz w:val="24"/>
                <w:szCs w:val="24"/>
              </w:rPr>
              <w:t>7</w:t>
            </w:r>
          </w:p>
        </w:tc>
        <w:tc>
          <w:tcPr>
            <w:tcW w:w="342" w:type="pct"/>
            <w:tcBorders>
              <w:top w:val="nil"/>
              <w:left w:val="nil"/>
              <w:bottom w:val="nil"/>
              <w:right w:val="nil"/>
            </w:tcBorders>
            <w:shd w:val="clear" w:color="auto" w:fill="auto"/>
            <w:noWrap/>
            <w:vAlign w:val="center"/>
            <w:hideMark/>
          </w:tcPr>
          <w:p w14:paraId="6ED36736" w14:textId="5997CCE1" w:rsidR="000562F6" w:rsidRPr="00A070DD" w:rsidRDefault="00503E3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0.031</w:t>
            </w:r>
          </w:p>
        </w:tc>
        <w:tc>
          <w:tcPr>
            <w:tcW w:w="347" w:type="pct"/>
            <w:tcBorders>
              <w:top w:val="nil"/>
              <w:left w:val="nil"/>
              <w:bottom w:val="nil"/>
              <w:right w:val="nil"/>
            </w:tcBorders>
            <w:shd w:val="clear" w:color="auto" w:fill="auto"/>
            <w:noWrap/>
            <w:vAlign w:val="center"/>
            <w:hideMark/>
          </w:tcPr>
          <w:p w14:paraId="3F2B62C0"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698</w:t>
            </w:r>
          </w:p>
        </w:tc>
        <w:tc>
          <w:tcPr>
            <w:tcW w:w="239" w:type="pct"/>
            <w:tcBorders>
              <w:top w:val="nil"/>
              <w:left w:val="nil"/>
              <w:bottom w:val="nil"/>
              <w:right w:val="nil"/>
            </w:tcBorders>
            <w:shd w:val="clear" w:color="auto" w:fill="auto"/>
            <w:noWrap/>
            <w:vAlign w:val="center"/>
            <w:hideMark/>
          </w:tcPr>
          <w:p w14:paraId="7E783B62"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658B246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38.2 ± 1.8</w:t>
            </w:r>
          </w:p>
        </w:tc>
        <w:tc>
          <w:tcPr>
            <w:tcW w:w="477" w:type="pct"/>
            <w:tcBorders>
              <w:top w:val="nil"/>
              <w:left w:val="nil"/>
              <w:bottom w:val="nil"/>
              <w:right w:val="nil"/>
            </w:tcBorders>
            <w:shd w:val="clear" w:color="auto" w:fill="auto"/>
            <w:noWrap/>
            <w:vAlign w:val="center"/>
            <w:hideMark/>
          </w:tcPr>
          <w:p w14:paraId="26012CF6" w14:textId="2F9BA988"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39.0 ± 1.</w:t>
            </w:r>
            <w:r w:rsidR="006B1CCD" w:rsidRPr="00A070DD">
              <w:rPr>
                <w:rFonts w:ascii="Times New Roman" w:eastAsia="游ゴシック" w:hAnsi="Times New Roman" w:cs="Times New Roman"/>
                <w:kern w:val="0"/>
                <w:sz w:val="24"/>
                <w:szCs w:val="24"/>
              </w:rPr>
              <w:t>7</w:t>
            </w:r>
          </w:p>
        </w:tc>
        <w:tc>
          <w:tcPr>
            <w:tcW w:w="321" w:type="pct"/>
            <w:tcBorders>
              <w:top w:val="nil"/>
              <w:left w:val="nil"/>
              <w:bottom w:val="nil"/>
              <w:right w:val="nil"/>
            </w:tcBorders>
            <w:shd w:val="clear" w:color="auto" w:fill="auto"/>
            <w:noWrap/>
            <w:vAlign w:val="center"/>
            <w:hideMark/>
          </w:tcPr>
          <w:p w14:paraId="16269829" w14:textId="01C39F6D"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6B1CCD" w:rsidRPr="00A070DD">
              <w:rPr>
                <w:rFonts w:ascii="Times New Roman" w:eastAsia="游ゴシック" w:hAnsi="Times New Roman" w:cs="Times New Roman"/>
                <w:kern w:val="0"/>
                <w:sz w:val="24"/>
                <w:szCs w:val="24"/>
              </w:rPr>
              <w:t>60</w:t>
            </w:r>
          </w:p>
        </w:tc>
        <w:tc>
          <w:tcPr>
            <w:tcW w:w="336" w:type="pct"/>
            <w:tcBorders>
              <w:top w:val="nil"/>
              <w:left w:val="nil"/>
              <w:bottom w:val="nil"/>
              <w:right w:val="nil"/>
            </w:tcBorders>
            <w:shd w:val="clear" w:color="auto" w:fill="auto"/>
            <w:noWrap/>
            <w:vAlign w:val="center"/>
            <w:hideMark/>
          </w:tcPr>
          <w:p w14:paraId="61A8189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533</w:t>
            </w:r>
          </w:p>
        </w:tc>
      </w:tr>
      <w:tr w:rsidR="00A86016" w:rsidRPr="00A070DD" w14:paraId="74037F1E"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0B020A71"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Conception by IVF, %</w:t>
            </w:r>
          </w:p>
        </w:tc>
        <w:tc>
          <w:tcPr>
            <w:tcW w:w="460" w:type="pct"/>
            <w:tcBorders>
              <w:top w:val="nil"/>
              <w:left w:val="nil"/>
              <w:bottom w:val="nil"/>
              <w:right w:val="nil"/>
            </w:tcBorders>
            <w:shd w:val="clear" w:color="auto" w:fill="auto"/>
            <w:noWrap/>
            <w:vAlign w:val="center"/>
            <w:hideMark/>
          </w:tcPr>
          <w:p w14:paraId="68573BC2" w14:textId="17D6399B"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w:t>
            </w:r>
            <w:r w:rsidR="00E82341" w:rsidRPr="00A070DD">
              <w:rPr>
                <w:rFonts w:ascii="Times New Roman" w:eastAsia="游ゴシック" w:hAnsi="Times New Roman" w:cs="Times New Roman"/>
                <w:kern w:val="0"/>
                <w:sz w:val="24"/>
                <w:szCs w:val="24"/>
              </w:rPr>
              <w:t>2</w:t>
            </w:r>
            <w:r w:rsidRPr="00A070DD">
              <w:rPr>
                <w:rFonts w:ascii="Times New Roman" w:eastAsia="游ゴシック" w:hAnsi="Times New Roman" w:cs="Times New Roman"/>
                <w:kern w:val="0"/>
                <w:sz w:val="24"/>
                <w:szCs w:val="24"/>
              </w:rPr>
              <w:t xml:space="preserve"> (</w:t>
            </w:r>
            <w:r w:rsidR="00E82341" w:rsidRPr="00A070DD">
              <w:rPr>
                <w:rFonts w:ascii="Times New Roman" w:eastAsia="游ゴシック" w:hAnsi="Times New Roman" w:cs="Times New Roman"/>
                <w:kern w:val="0"/>
                <w:sz w:val="24"/>
                <w:szCs w:val="24"/>
              </w:rPr>
              <w:t>10</w:t>
            </w:r>
            <w:r w:rsidRPr="00A070DD">
              <w:rPr>
                <w:rFonts w:ascii="Times New Roman" w:eastAsia="游ゴシック" w:hAnsi="Times New Roman" w:cs="Times New Roman"/>
                <w:kern w:val="0"/>
                <w:sz w:val="24"/>
                <w:szCs w:val="24"/>
              </w:rPr>
              <w:t>.</w:t>
            </w:r>
            <w:r w:rsidR="00E82341" w:rsidRPr="00A070DD">
              <w:rPr>
                <w:rFonts w:ascii="Times New Roman" w:eastAsia="游ゴシック" w:hAnsi="Times New Roman" w:cs="Times New Roman"/>
                <w:kern w:val="0"/>
                <w:sz w:val="24"/>
                <w:szCs w:val="24"/>
              </w:rPr>
              <w:t>2</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759C6FD8" w14:textId="106CB25F"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r w:rsidR="00CA1C91" w:rsidRPr="00A070DD">
              <w:rPr>
                <w:rFonts w:ascii="Times New Roman" w:eastAsia="游ゴシック" w:hAnsi="Times New Roman" w:cs="Times New Roman"/>
                <w:kern w:val="0"/>
                <w:sz w:val="24"/>
                <w:szCs w:val="24"/>
              </w:rPr>
              <w:t>89</w:t>
            </w:r>
            <w:r w:rsidRPr="00A070DD">
              <w:rPr>
                <w:rFonts w:ascii="Times New Roman" w:eastAsia="游ゴシック" w:hAnsi="Times New Roman" w:cs="Times New Roman"/>
                <w:kern w:val="0"/>
                <w:sz w:val="24"/>
                <w:szCs w:val="24"/>
              </w:rPr>
              <w:t xml:space="preserve"> (5.5)</w:t>
            </w:r>
          </w:p>
        </w:tc>
        <w:tc>
          <w:tcPr>
            <w:tcW w:w="342" w:type="pct"/>
            <w:tcBorders>
              <w:top w:val="nil"/>
              <w:left w:val="nil"/>
              <w:bottom w:val="nil"/>
              <w:right w:val="nil"/>
            </w:tcBorders>
            <w:shd w:val="clear" w:color="auto" w:fill="auto"/>
            <w:noWrap/>
            <w:vAlign w:val="center"/>
            <w:hideMark/>
          </w:tcPr>
          <w:p w14:paraId="0D7BA0AA" w14:textId="3503AFCB"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503E36" w:rsidRPr="00A070DD">
              <w:rPr>
                <w:rFonts w:ascii="Times New Roman" w:eastAsia="游ゴシック" w:hAnsi="Times New Roman" w:cs="Times New Roman"/>
                <w:kern w:val="0"/>
                <w:sz w:val="24"/>
                <w:szCs w:val="24"/>
              </w:rPr>
              <w:t>06</w:t>
            </w:r>
          </w:p>
        </w:tc>
        <w:tc>
          <w:tcPr>
            <w:tcW w:w="347" w:type="pct"/>
            <w:tcBorders>
              <w:top w:val="nil"/>
              <w:left w:val="nil"/>
              <w:bottom w:val="nil"/>
              <w:right w:val="nil"/>
            </w:tcBorders>
            <w:shd w:val="clear" w:color="auto" w:fill="auto"/>
            <w:noWrap/>
            <w:vAlign w:val="center"/>
            <w:hideMark/>
          </w:tcPr>
          <w:p w14:paraId="5ACF628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w:t>
            </w:r>
          </w:p>
        </w:tc>
        <w:tc>
          <w:tcPr>
            <w:tcW w:w="239" w:type="pct"/>
            <w:tcBorders>
              <w:top w:val="nil"/>
              <w:left w:val="nil"/>
              <w:bottom w:val="nil"/>
              <w:right w:val="nil"/>
            </w:tcBorders>
            <w:shd w:val="clear" w:color="auto" w:fill="auto"/>
            <w:noWrap/>
            <w:vAlign w:val="center"/>
            <w:hideMark/>
          </w:tcPr>
          <w:p w14:paraId="610323BD"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507EF5EE" w14:textId="4D259BB3"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 (</w:t>
            </w:r>
            <w:r w:rsidR="00B82851" w:rsidRPr="00A070DD">
              <w:rPr>
                <w:rFonts w:ascii="Times New Roman" w:eastAsia="游ゴシック" w:hAnsi="Times New Roman" w:cs="Times New Roman"/>
                <w:kern w:val="0"/>
                <w:sz w:val="24"/>
                <w:szCs w:val="24"/>
              </w:rPr>
              <w:t>6</w:t>
            </w:r>
            <w:r w:rsidRPr="00A070DD">
              <w:rPr>
                <w:rFonts w:ascii="Times New Roman" w:eastAsia="游ゴシック" w:hAnsi="Times New Roman" w:cs="Times New Roman"/>
                <w:kern w:val="0"/>
                <w:sz w:val="24"/>
                <w:szCs w:val="24"/>
              </w:rPr>
              <w:t>.</w:t>
            </w:r>
            <w:r w:rsidR="00B82851" w:rsidRPr="00A070DD">
              <w:rPr>
                <w:rFonts w:ascii="Times New Roman" w:eastAsia="游ゴシック" w:hAnsi="Times New Roman" w:cs="Times New Roman"/>
                <w:kern w:val="0"/>
                <w:sz w:val="24"/>
                <w:szCs w:val="24"/>
              </w:rPr>
              <w:t>9</w:t>
            </w:r>
            <w:r w:rsidRPr="00A070DD">
              <w:rPr>
                <w:rFonts w:ascii="Times New Roman" w:eastAsia="游ゴシック" w:hAnsi="Times New Roman" w:cs="Times New Roman"/>
                <w:kern w:val="0"/>
                <w:sz w:val="24"/>
                <w:szCs w:val="24"/>
              </w:rPr>
              <w:t>)</w:t>
            </w:r>
          </w:p>
        </w:tc>
        <w:tc>
          <w:tcPr>
            <w:tcW w:w="477" w:type="pct"/>
            <w:tcBorders>
              <w:top w:val="nil"/>
              <w:left w:val="nil"/>
              <w:bottom w:val="nil"/>
              <w:right w:val="nil"/>
            </w:tcBorders>
            <w:shd w:val="clear" w:color="auto" w:fill="auto"/>
            <w:noWrap/>
            <w:vAlign w:val="center"/>
            <w:hideMark/>
          </w:tcPr>
          <w:p w14:paraId="31AD975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115 (4.4)</w:t>
            </w:r>
          </w:p>
        </w:tc>
        <w:tc>
          <w:tcPr>
            <w:tcW w:w="321" w:type="pct"/>
            <w:tcBorders>
              <w:top w:val="nil"/>
              <w:left w:val="nil"/>
              <w:bottom w:val="nil"/>
              <w:right w:val="nil"/>
            </w:tcBorders>
            <w:shd w:val="clear" w:color="auto" w:fill="auto"/>
            <w:noWrap/>
            <w:vAlign w:val="center"/>
            <w:hideMark/>
          </w:tcPr>
          <w:p w14:paraId="6B946D7A" w14:textId="36D3108C"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r w:rsidR="006B1CCD" w:rsidRPr="00A070DD">
              <w:rPr>
                <w:rFonts w:ascii="Times New Roman" w:eastAsia="游ゴシック" w:hAnsi="Times New Roman" w:cs="Times New Roman"/>
                <w:kern w:val="0"/>
                <w:sz w:val="24"/>
                <w:szCs w:val="24"/>
              </w:rPr>
              <w:t>855</w:t>
            </w:r>
          </w:p>
        </w:tc>
        <w:tc>
          <w:tcPr>
            <w:tcW w:w="336" w:type="pct"/>
            <w:tcBorders>
              <w:top w:val="nil"/>
              <w:left w:val="nil"/>
              <w:bottom w:val="nil"/>
              <w:right w:val="nil"/>
            </w:tcBorders>
            <w:shd w:val="clear" w:color="auto" w:fill="auto"/>
            <w:noWrap/>
            <w:vAlign w:val="center"/>
            <w:hideMark/>
          </w:tcPr>
          <w:p w14:paraId="3838BEF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44</w:t>
            </w:r>
          </w:p>
        </w:tc>
      </w:tr>
      <w:tr w:rsidR="00A86016" w:rsidRPr="00A070DD" w14:paraId="26B1CEFA"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45309D3B"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MAP</w:t>
            </w:r>
            <w:r w:rsidRPr="00A070DD">
              <w:rPr>
                <w:rFonts w:ascii="Times New Roman" w:hAnsi="Times New Roman" w:cs="Times New Roman"/>
                <w:sz w:val="24"/>
                <w:szCs w:val="24"/>
              </w:rPr>
              <w:t xml:space="preserve"> at 10–13 weeks of gestation</w:t>
            </w:r>
            <w:r w:rsidRPr="00A070DD">
              <w:rPr>
                <w:rFonts w:ascii="Times New Roman" w:eastAsia="游ゴシック" w:hAnsi="Times New Roman" w:cs="Times New Roman"/>
                <w:kern w:val="0"/>
                <w:sz w:val="24"/>
                <w:szCs w:val="24"/>
              </w:rPr>
              <w:t>, mmHg</w:t>
            </w:r>
          </w:p>
        </w:tc>
        <w:tc>
          <w:tcPr>
            <w:tcW w:w="460" w:type="pct"/>
            <w:tcBorders>
              <w:top w:val="nil"/>
              <w:left w:val="nil"/>
              <w:bottom w:val="nil"/>
              <w:right w:val="nil"/>
            </w:tcBorders>
            <w:shd w:val="clear" w:color="auto" w:fill="auto"/>
            <w:noWrap/>
            <w:vAlign w:val="center"/>
            <w:hideMark/>
          </w:tcPr>
          <w:p w14:paraId="750CB9AC" w14:textId="4B520EE6"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w:t>
            </w:r>
            <w:r w:rsidR="00E82341" w:rsidRPr="00A070DD">
              <w:rPr>
                <w:rFonts w:ascii="Times New Roman" w:eastAsia="游ゴシック" w:hAnsi="Times New Roman" w:cs="Times New Roman"/>
                <w:kern w:val="0"/>
                <w:sz w:val="24"/>
                <w:szCs w:val="24"/>
              </w:rPr>
              <w:t>8</w:t>
            </w:r>
            <w:r w:rsidRPr="00A070DD">
              <w:rPr>
                <w:rFonts w:ascii="Times New Roman" w:eastAsia="游ゴシック" w:hAnsi="Times New Roman" w:cs="Times New Roman"/>
                <w:kern w:val="0"/>
                <w:sz w:val="24"/>
                <w:szCs w:val="24"/>
              </w:rPr>
              <w:t>.</w:t>
            </w:r>
            <w:r w:rsidR="00E82341" w:rsidRPr="00A070DD">
              <w:rPr>
                <w:rFonts w:ascii="Times New Roman" w:eastAsia="游ゴシック" w:hAnsi="Times New Roman" w:cs="Times New Roman"/>
                <w:kern w:val="0"/>
                <w:sz w:val="24"/>
                <w:szCs w:val="24"/>
              </w:rPr>
              <w:t>8</w:t>
            </w:r>
            <w:r w:rsidRPr="00A070DD">
              <w:rPr>
                <w:rFonts w:ascii="Times New Roman" w:eastAsia="游ゴシック" w:hAnsi="Times New Roman" w:cs="Times New Roman"/>
                <w:kern w:val="0"/>
                <w:sz w:val="24"/>
                <w:szCs w:val="24"/>
              </w:rPr>
              <w:t xml:space="preserve"> ± 10.</w:t>
            </w:r>
            <w:r w:rsidR="00E82341" w:rsidRPr="00A070DD">
              <w:rPr>
                <w:rFonts w:ascii="Times New Roman" w:eastAsia="游ゴシック" w:hAnsi="Times New Roman" w:cs="Times New Roman"/>
                <w:kern w:val="0"/>
                <w:sz w:val="24"/>
                <w:szCs w:val="24"/>
              </w:rPr>
              <w:t>7</w:t>
            </w:r>
          </w:p>
        </w:tc>
        <w:tc>
          <w:tcPr>
            <w:tcW w:w="477" w:type="pct"/>
            <w:tcBorders>
              <w:top w:val="nil"/>
              <w:left w:val="nil"/>
              <w:bottom w:val="nil"/>
              <w:right w:val="nil"/>
            </w:tcBorders>
            <w:shd w:val="clear" w:color="auto" w:fill="auto"/>
            <w:noWrap/>
            <w:vAlign w:val="center"/>
            <w:hideMark/>
          </w:tcPr>
          <w:p w14:paraId="043BE224" w14:textId="261272C9"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80.5 ± 9.</w:t>
            </w:r>
            <w:r w:rsidR="00E26E4A" w:rsidRPr="00A070DD">
              <w:rPr>
                <w:rFonts w:ascii="Times New Roman" w:eastAsia="游ゴシック" w:hAnsi="Times New Roman" w:cs="Times New Roman"/>
                <w:kern w:val="0"/>
                <w:sz w:val="24"/>
                <w:szCs w:val="24"/>
              </w:rPr>
              <w:t>2</w:t>
            </w:r>
          </w:p>
        </w:tc>
        <w:tc>
          <w:tcPr>
            <w:tcW w:w="342" w:type="pct"/>
            <w:tcBorders>
              <w:top w:val="nil"/>
              <w:left w:val="nil"/>
              <w:bottom w:val="nil"/>
              <w:right w:val="nil"/>
            </w:tcBorders>
            <w:shd w:val="clear" w:color="auto" w:fill="auto"/>
            <w:noWrap/>
            <w:vAlign w:val="center"/>
            <w:hideMark/>
          </w:tcPr>
          <w:p w14:paraId="085F2CDD"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c>
          <w:tcPr>
            <w:tcW w:w="347" w:type="pct"/>
            <w:tcBorders>
              <w:top w:val="nil"/>
              <w:left w:val="nil"/>
              <w:bottom w:val="nil"/>
              <w:right w:val="nil"/>
            </w:tcBorders>
            <w:shd w:val="clear" w:color="auto" w:fill="auto"/>
            <w:noWrap/>
            <w:vAlign w:val="center"/>
            <w:hideMark/>
          </w:tcPr>
          <w:p w14:paraId="4648CD16"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470</w:t>
            </w:r>
          </w:p>
        </w:tc>
        <w:tc>
          <w:tcPr>
            <w:tcW w:w="239" w:type="pct"/>
            <w:tcBorders>
              <w:top w:val="nil"/>
              <w:left w:val="nil"/>
              <w:bottom w:val="nil"/>
              <w:right w:val="nil"/>
            </w:tcBorders>
            <w:shd w:val="clear" w:color="auto" w:fill="auto"/>
            <w:noWrap/>
            <w:vAlign w:val="center"/>
            <w:hideMark/>
          </w:tcPr>
          <w:p w14:paraId="71F0A4A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37EA58F7" w14:textId="23943B3F"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9</w:t>
            </w:r>
            <w:r w:rsidR="00B82851" w:rsidRPr="00A070DD">
              <w:rPr>
                <w:rFonts w:ascii="Times New Roman" w:eastAsia="游ゴシック" w:hAnsi="Times New Roman" w:cs="Times New Roman"/>
                <w:kern w:val="0"/>
                <w:sz w:val="24"/>
                <w:szCs w:val="24"/>
              </w:rPr>
              <w:t>6</w:t>
            </w:r>
            <w:r w:rsidRPr="00A070DD">
              <w:rPr>
                <w:rFonts w:ascii="Times New Roman" w:eastAsia="游ゴシック" w:hAnsi="Times New Roman" w:cs="Times New Roman"/>
                <w:kern w:val="0"/>
                <w:sz w:val="24"/>
                <w:szCs w:val="24"/>
              </w:rPr>
              <w:t>.</w:t>
            </w:r>
            <w:r w:rsidR="00B82851" w:rsidRPr="00A070DD">
              <w:rPr>
                <w:rFonts w:ascii="Times New Roman" w:eastAsia="游ゴシック" w:hAnsi="Times New Roman" w:cs="Times New Roman"/>
                <w:kern w:val="0"/>
                <w:sz w:val="24"/>
                <w:szCs w:val="24"/>
              </w:rPr>
              <w:t>5</w:t>
            </w:r>
            <w:r w:rsidRPr="00A070DD">
              <w:rPr>
                <w:rFonts w:ascii="Times New Roman" w:eastAsia="游ゴシック" w:hAnsi="Times New Roman" w:cs="Times New Roman"/>
                <w:kern w:val="0"/>
                <w:sz w:val="24"/>
                <w:szCs w:val="24"/>
              </w:rPr>
              <w:t xml:space="preserve"> ± 1</w:t>
            </w:r>
            <w:r w:rsidR="00B82851" w:rsidRPr="00A070DD">
              <w:rPr>
                <w:rFonts w:ascii="Times New Roman" w:eastAsia="游ゴシック" w:hAnsi="Times New Roman" w:cs="Times New Roman"/>
                <w:kern w:val="0"/>
                <w:sz w:val="24"/>
                <w:szCs w:val="24"/>
              </w:rPr>
              <w:t>0</w:t>
            </w:r>
            <w:r w:rsidRPr="00A070DD">
              <w:rPr>
                <w:rFonts w:ascii="Times New Roman" w:eastAsia="游ゴシック" w:hAnsi="Times New Roman" w:cs="Times New Roman"/>
                <w:kern w:val="0"/>
                <w:sz w:val="24"/>
                <w:szCs w:val="24"/>
              </w:rPr>
              <w:t>.</w:t>
            </w:r>
            <w:r w:rsidR="00B82851" w:rsidRPr="00A070DD">
              <w:rPr>
                <w:rFonts w:ascii="Times New Roman" w:eastAsia="游ゴシック" w:hAnsi="Times New Roman" w:cs="Times New Roman"/>
                <w:kern w:val="0"/>
                <w:sz w:val="24"/>
                <w:szCs w:val="24"/>
              </w:rPr>
              <w:t>8</w:t>
            </w:r>
          </w:p>
        </w:tc>
        <w:tc>
          <w:tcPr>
            <w:tcW w:w="477" w:type="pct"/>
            <w:tcBorders>
              <w:top w:val="nil"/>
              <w:left w:val="nil"/>
              <w:bottom w:val="nil"/>
              <w:right w:val="nil"/>
            </w:tcBorders>
            <w:shd w:val="clear" w:color="auto" w:fill="auto"/>
            <w:noWrap/>
            <w:vAlign w:val="center"/>
            <w:hideMark/>
          </w:tcPr>
          <w:p w14:paraId="3463C696"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79.5 ± 9.2</w:t>
            </w:r>
          </w:p>
        </w:tc>
        <w:tc>
          <w:tcPr>
            <w:tcW w:w="321" w:type="pct"/>
            <w:tcBorders>
              <w:top w:val="nil"/>
              <w:left w:val="nil"/>
              <w:bottom w:val="nil"/>
              <w:right w:val="nil"/>
            </w:tcBorders>
            <w:shd w:val="clear" w:color="auto" w:fill="auto"/>
            <w:noWrap/>
            <w:vAlign w:val="center"/>
            <w:hideMark/>
          </w:tcPr>
          <w:p w14:paraId="72C62D9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c>
          <w:tcPr>
            <w:tcW w:w="336" w:type="pct"/>
            <w:tcBorders>
              <w:top w:val="nil"/>
              <w:left w:val="nil"/>
              <w:bottom w:val="nil"/>
              <w:right w:val="nil"/>
            </w:tcBorders>
            <w:shd w:val="clear" w:color="auto" w:fill="auto"/>
            <w:noWrap/>
            <w:vAlign w:val="center"/>
            <w:hideMark/>
          </w:tcPr>
          <w:p w14:paraId="37CF4C60"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355</w:t>
            </w:r>
          </w:p>
        </w:tc>
      </w:tr>
      <w:tr w:rsidR="00A86016" w:rsidRPr="00A070DD" w14:paraId="1058A5B6" w14:textId="77777777" w:rsidTr="0004565D">
        <w:trPr>
          <w:trHeight w:val="270"/>
        </w:trPr>
        <w:tc>
          <w:tcPr>
            <w:tcW w:w="1493" w:type="pct"/>
            <w:gridSpan w:val="2"/>
            <w:tcBorders>
              <w:top w:val="nil"/>
              <w:left w:val="nil"/>
              <w:bottom w:val="nil"/>
              <w:right w:val="nil"/>
            </w:tcBorders>
            <w:shd w:val="clear" w:color="auto" w:fill="auto"/>
            <w:noWrap/>
            <w:vAlign w:val="center"/>
            <w:hideMark/>
          </w:tcPr>
          <w:p w14:paraId="0E5E06F8"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Paternal age at conception, years</w:t>
            </w:r>
          </w:p>
        </w:tc>
        <w:tc>
          <w:tcPr>
            <w:tcW w:w="460" w:type="pct"/>
            <w:tcBorders>
              <w:top w:val="nil"/>
              <w:left w:val="nil"/>
              <w:bottom w:val="nil"/>
              <w:right w:val="nil"/>
            </w:tcBorders>
            <w:shd w:val="clear" w:color="auto" w:fill="auto"/>
            <w:noWrap/>
            <w:vAlign w:val="center"/>
            <w:hideMark/>
          </w:tcPr>
          <w:p w14:paraId="483E09C5" w14:textId="08B1934B"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34.</w:t>
            </w:r>
            <w:r w:rsidR="00E82341" w:rsidRPr="00A070DD">
              <w:rPr>
                <w:rFonts w:ascii="Times New Roman" w:eastAsia="游ゴシック" w:hAnsi="Times New Roman" w:cs="Times New Roman"/>
                <w:kern w:val="0"/>
                <w:sz w:val="24"/>
                <w:szCs w:val="24"/>
              </w:rPr>
              <w:t>1</w:t>
            </w:r>
            <w:r w:rsidRPr="00A070DD">
              <w:rPr>
                <w:rFonts w:ascii="Times New Roman" w:eastAsia="游ゴシック" w:hAnsi="Times New Roman" w:cs="Times New Roman"/>
                <w:kern w:val="0"/>
                <w:sz w:val="24"/>
                <w:szCs w:val="24"/>
              </w:rPr>
              <w:t xml:space="preserve"> ± 6.5</w:t>
            </w:r>
          </w:p>
        </w:tc>
        <w:tc>
          <w:tcPr>
            <w:tcW w:w="477" w:type="pct"/>
            <w:tcBorders>
              <w:top w:val="nil"/>
              <w:left w:val="nil"/>
              <w:bottom w:val="nil"/>
              <w:right w:val="nil"/>
            </w:tcBorders>
            <w:shd w:val="clear" w:color="auto" w:fill="auto"/>
            <w:noWrap/>
            <w:vAlign w:val="center"/>
            <w:hideMark/>
          </w:tcPr>
          <w:p w14:paraId="0F09B4D1" w14:textId="1F6C489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33.</w:t>
            </w:r>
            <w:r w:rsidR="00E26E4A" w:rsidRPr="00A070DD">
              <w:rPr>
                <w:rFonts w:ascii="Times New Roman" w:eastAsia="游ゴシック" w:hAnsi="Times New Roman" w:cs="Times New Roman"/>
                <w:kern w:val="0"/>
                <w:sz w:val="24"/>
                <w:szCs w:val="24"/>
              </w:rPr>
              <w:t>2</w:t>
            </w:r>
            <w:r w:rsidRPr="00A070DD">
              <w:rPr>
                <w:rFonts w:ascii="Times New Roman" w:eastAsia="游ゴシック" w:hAnsi="Times New Roman" w:cs="Times New Roman"/>
                <w:kern w:val="0"/>
                <w:sz w:val="24"/>
                <w:szCs w:val="24"/>
              </w:rPr>
              <w:t xml:space="preserve"> ± 5.8</w:t>
            </w:r>
          </w:p>
        </w:tc>
        <w:tc>
          <w:tcPr>
            <w:tcW w:w="342" w:type="pct"/>
            <w:tcBorders>
              <w:top w:val="nil"/>
              <w:left w:val="nil"/>
              <w:bottom w:val="nil"/>
              <w:right w:val="nil"/>
            </w:tcBorders>
            <w:shd w:val="clear" w:color="auto" w:fill="auto"/>
            <w:noWrap/>
            <w:vAlign w:val="center"/>
            <w:hideMark/>
          </w:tcPr>
          <w:p w14:paraId="026A7F23" w14:textId="18298001"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w:t>
            </w:r>
            <w:r w:rsidR="00503E36" w:rsidRPr="00A070DD">
              <w:rPr>
                <w:rFonts w:ascii="Times New Roman" w:eastAsia="游ゴシック" w:hAnsi="Times New Roman" w:cs="Times New Roman"/>
                <w:kern w:val="0"/>
                <w:sz w:val="24"/>
                <w:szCs w:val="24"/>
              </w:rPr>
              <w:t>3</w:t>
            </w:r>
            <w:r w:rsidRPr="00A070DD">
              <w:rPr>
                <w:rFonts w:ascii="Times New Roman" w:eastAsia="游ゴシック" w:hAnsi="Times New Roman" w:cs="Times New Roman"/>
                <w:kern w:val="0"/>
                <w:sz w:val="24"/>
                <w:szCs w:val="24"/>
              </w:rPr>
              <w:t>1</w:t>
            </w:r>
          </w:p>
        </w:tc>
        <w:tc>
          <w:tcPr>
            <w:tcW w:w="347" w:type="pct"/>
            <w:tcBorders>
              <w:top w:val="nil"/>
              <w:left w:val="nil"/>
              <w:bottom w:val="nil"/>
              <w:right w:val="nil"/>
            </w:tcBorders>
            <w:shd w:val="clear" w:color="auto" w:fill="auto"/>
            <w:noWrap/>
            <w:vAlign w:val="center"/>
            <w:hideMark/>
          </w:tcPr>
          <w:p w14:paraId="4A9C0096"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p>
        </w:tc>
        <w:tc>
          <w:tcPr>
            <w:tcW w:w="239" w:type="pct"/>
            <w:tcBorders>
              <w:top w:val="nil"/>
              <w:left w:val="nil"/>
              <w:bottom w:val="nil"/>
              <w:right w:val="nil"/>
            </w:tcBorders>
            <w:shd w:val="clear" w:color="auto" w:fill="auto"/>
            <w:noWrap/>
            <w:vAlign w:val="center"/>
            <w:hideMark/>
          </w:tcPr>
          <w:p w14:paraId="5DCF4E0A"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nil"/>
              <w:right w:val="nil"/>
            </w:tcBorders>
            <w:shd w:val="clear" w:color="auto" w:fill="auto"/>
            <w:noWrap/>
            <w:vAlign w:val="center"/>
            <w:hideMark/>
          </w:tcPr>
          <w:p w14:paraId="74F1B46A" w14:textId="4FC96B32"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34.</w:t>
            </w:r>
            <w:r w:rsidR="00B82851" w:rsidRPr="00A070DD">
              <w:rPr>
                <w:rFonts w:ascii="Times New Roman" w:eastAsia="游ゴシック" w:hAnsi="Times New Roman" w:cs="Times New Roman"/>
                <w:kern w:val="0"/>
                <w:sz w:val="24"/>
                <w:szCs w:val="24"/>
              </w:rPr>
              <w:t>2</w:t>
            </w:r>
            <w:r w:rsidRPr="00A070DD">
              <w:rPr>
                <w:rFonts w:ascii="Times New Roman" w:eastAsia="游ゴシック" w:hAnsi="Times New Roman" w:cs="Times New Roman"/>
                <w:kern w:val="0"/>
                <w:sz w:val="24"/>
                <w:szCs w:val="24"/>
              </w:rPr>
              <w:t xml:space="preserve"> ± </w:t>
            </w:r>
            <w:r w:rsidR="00B82851" w:rsidRPr="00A070DD">
              <w:rPr>
                <w:rFonts w:ascii="Times New Roman" w:eastAsia="游ゴシック" w:hAnsi="Times New Roman" w:cs="Times New Roman"/>
                <w:kern w:val="0"/>
                <w:sz w:val="24"/>
                <w:szCs w:val="24"/>
              </w:rPr>
              <w:t>5</w:t>
            </w:r>
            <w:r w:rsidRPr="00A070DD">
              <w:rPr>
                <w:rFonts w:ascii="Times New Roman" w:eastAsia="游ゴシック" w:hAnsi="Times New Roman" w:cs="Times New Roman"/>
                <w:kern w:val="0"/>
                <w:sz w:val="24"/>
                <w:szCs w:val="24"/>
              </w:rPr>
              <w:t>.</w:t>
            </w:r>
            <w:r w:rsidR="00B82851" w:rsidRPr="00A070DD">
              <w:rPr>
                <w:rFonts w:ascii="Times New Roman" w:eastAsia="游ゴシック" w:hAnsi="Times New Roman" w:cs="Times New Roman"/>
                <w:kern w:val="0"/>
                <w:sz w:val="24"/>
                <w:szCs w:val="24"/>
              </w:rPr>
              <w:t>7</w:t>
            </w:r>
          </w:p>
        </w:tc>
        <w:tc>
          <w:tcPr>
            <w:tcW w:w="477" w:type="pct"/>
            <w:tcBorders>
              <w:top w:val="nil"/>
              <w:left w:val="nil"/>
              <w:bottom w:val="nil"/>
              <w:right w:val="nil"/>
            </w:tcBorders>
            <w:shd w:val="clear" w:color="auto" w:fill="auto"/>
            <w:noWrap/>
            <w:vAlign w:val="center"/>
            <w:hideMark/>
          </w:tcPr>
          <w:p w14:paraId="77A33E17"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33.4 ± 5.8</w:t>
            </w:r>
          </w:p>
        </w:tc>
        <w:tc>
          <w:tcPr>
            <w:tcW w:w="321" w:type="pct"/>
            <w:tcBorders>
              <w:top w:val="nil"/>
              <w:left w:val="nil"/>
              <w:bottom w:val="nil"/>
              <w:right w:val="nil"/>
            </w:tcBorders>
            <w:shd w:val="clear" w:color="auto" w:fill="auto"/>
            <w:noWrap/>
            <w:vAlign w:val="center"/>
            <w:hideMark/>
          </w:tcPr>
          <w:p w14:paraId="4C91F4A9" w14:textId="7D223C3F"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r w:rsidR="006B1CCD" w:rsidRPr="00A070DD">
              <w:rPr>
                <w:rFonts w:ascii="Times New Roman" w:eastAsia="游ゴシック" w:hAnsi="Times New Roman" w:cs="Times New Roman"/>
                <w:kern w:val="0"/>
                <w:sz w:val="24"/>
                <w:szCs w:val="24"/>
              </w:rPr>
              <w:t>449</w:t>
            </w:r>
          </w:p>
        </w:tc>
        <w:tc>
          <w:tcPr>
            <w:tcW w:w="336" w:type="pct"/>
            <w:tcBorders>
              <w:top w:val="nil"/>
              <w:left w:val="nil"/>
              <w:bottom w:val="nil"/>
              <w:right w:val="nil"/>
            </w:tcBorders>
            <w:shd w:val="clear" w:color="auto" w:fill="auto"/>
            <w:noWrap/>
            <w:vAlign w:val="center"/>
            <w:hideMark/>
          </w:tcPr>
          <w:p w14:paraId="1663DE6C"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w:t>
            </w:r>
          </w:p>
        </w:tc>
      </w:tr>
      <w:tr w:rsidR="00A86016" w:rsidRPr="00A070DD" w14:paraId="37EC3938" w14:textId="77777777" w:rsidTr="0004565D">
        <w:trPr>
          <w:trHeight w:val="270"/>
        </w:trPr>
        <w:tc>
          <w:tcPr>
            <w:tcW w:w="1493" w:type="pct"/>
            <w:gridSpan w:val="2"/>
            <w:tcBorders>
              <w:top w:val="nil"/>
              <w:left w:val="nil"/>
              <w:bottom w:val="single" w:sz="4" w:space="0" w:color="auto"/>
              <w:right w:val="nil"/>
            </w:tcBorders>
            <w:shd w:val="clear" w:color="auto" w:fill="auto"/>
            <w:noWrap/>
            <w:vAlign w:val="center"/>
            <w:hideMark/>
          </w:tcPr>
          <w:p w14:paraId="33D9EDBE" w14:textId="77777777" w:rsidR="000562F6" w:rsidRPr="00A070DD" w:rsidRDefault="000562F6" w:rsidP="00794E4F">
            <w:pPr>
              <w:widowControl/>
              <w:snapToGrid w:val="0"/>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Paternal family history of HDP, %</w:t>
            </w:r>
          </w:p>
        </w:tc>
        <w:tc>
          <w:tcPr>
            <w:tcW w:w="460" w:type="pct"/>
            <w:tcBorders>
              <w:top w:val="nil"/>
              <w:left w:val="nil"/>
              <w:bottom w:val="single" w:sz="4" w:space="0" w:color="auto"/>
              <w:right w:val="nil"/>
            </w:tcBorders>
            <w:shd w:val="clear" w:color="auto" w:fill="auto"/>
            <w:noWrap/>
            <w:vAlign w:val="center"/>
            <w:hideMark/>
          </w:tcPr>
          <w:p w14:paraId="4A82557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 (0.9)</w:t>
            </w:r>
          </w:p>
        </w:tc>
        <w:tc>
          <w:tcPr>
            <w:tcW w:w="477" w:type="pct"/>
            <w:tcBorders>
              <w:top w:val="nil"/>
              <w:left w:val="nil"/>
              <w:bottom w:val="single" w:sz="4" w:space="0" w:color="auto"/>
              <w:right w:val="nil"/>
            </w:tcBorders>
            <w:shd w:val="clear" w:color="auto" w:fill="auto"/>
            <w:noWrap/>
            <w:vAlign w:val="center"/>
            <w:hideMark/>
          </w:tcPr>
          <w:p w14:paraId="051555A1"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22 (0.6)</w:t>
            </w:r>
          </w:p>
        </w:tc>
        <w:tc>
          <w:tcPr>
            <w:tcW w:w="342" w:type="pct"/>
            <w:tcBorders>
              <w:top w:val="nil"/>
              <w:left w:val="nil"/>
              <w:bottom w:val="single" w:sz="4" w:space="0" w:color="auto"/>
              <w:right w:val="nil"/>
            </w:tcBorders>
            <w:shd w:val="clear" w:color="auto" w:fill="auto"/>
            <w:noWrap/>
            <w:vAlign w:val="center"/>
            <w:hideMark/>
          </w:tcPr>
          <w:p w14:paraId="1E82B916" w14:textId="256E29FC"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0.6</w:t>
            </w:r>
            <w:r w:rsidR="00503E36" w:rsidRPr="00A070DD">
              <w:rPr>
                <w:rFonts w:ascii="Times New Roman" w:eastAsia="游ゴシック" w:hAnsi="Times New Roman" w:cs="Times New Roman"/>
                <w:kern w:val="0"/>
                <w:sz w:val="24"/>
                <w:szCs w:val="24"/>
              </w:rPr>
              <w:t>49</w:t>
            </w:r>
          </w:p>
        </w:tc>
        <w:tc>
          <w:tcPr>
            <w:tcW w:w="347" w:type="pct"/>
            <w:tcBorders>
              <w:top w:val="nil"/>
              <w:left w:val="nil"/>
              <w:bottom w:val="single" w:sz="4" w:space="0" w:color="auto"/>
              <w:right w:val="nil"/>
            </w:tcBorders>
            <w:shd w:val="clear" w:color="auto" w:fill="auto"/>
            <w:noWrap/>
            <w:vAlign w:val="center"/>
            <w:hideMark/>
          </w:tcPr>
          <w:p w14:paraId="1803524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269</w:t>
            </w:r>
          </w:p>
        </w:tc>
        <w:tc>
          <w:tcPr>
            <w:tcW w:w="239" w:type="pct"/>
            <w:tcBorders>
              <w:top w:val="nil"/>
              <w:left w:val="nil"/>
              <w:bottom w:val="single" w:sz="4" w:space="0" w:color="auto"/>
              <w:right w:val="nil"/>
            </w:tcBorders>
            <w:shd w:val="clear" w:color="auto" w:fill="auto"/>
            <w:noWrap/>
            <w:vAlign w:val="center"/>
            <w:hideMark/>
          </w:tcPr>
          <w:p w14:paraId="5278BDC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p>
        </w:tc>
        <w:tc>
          <w:tcPr>
            <w:tcW w:w="509" w:type="pct"/>
            <w:tcBorders>
              <w:top w:val="nil"/>
              <w:left w:val="nil"/>
              <w:bottom w:val="single" w:sz="4" w:space="0" w:color="auto"/>
              <w:right w:val="nil"/>
            </w:tcBorders>
            <w:shd w:val="clear" w:color="auto" w:fill="auto"/>
            <w:noWrap/>
            <w:vAlign w:val="center"/>
            <w:hideMark/>
          </w:tcPr>
          <w:p w14:paraId="7D15F793"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 (0.0)</w:t>
            </w:r>
          </w:p>
        </w:tc>
        <w:tc>
          <w:tcPr>
            <w:tcW w:w="477" w:type="pct"/>
            <w:tcBorders>
              <w:top w:val="nil"/>
              <w:left w:val="nil"/>
              <w:bottom w:val="single" w:sz="4" w:space="0" w:color="auto"/>
              <w:right w:val="nil"/>
            </w:tcBorders>
            <w:shd w:val="clear" w:color="auto" w:fill="auto"/>
            <w:noWrap/>
            <w:vAlign w:val="center"/>
            <w:hideMark/>
          </w:tcPr>
          <w:p w14:paraId="4EC7B2A5"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15 (0.6)</w:t>
            </w:r>
          </w:p>
        </w:tc>
        <w:tc>
          <w:tcPr>
            <w:tcW w:w="321" w:type="pct"/>
            <w:tcBorders>
              <w:top w:val="nil"/>
              <w:left w:val="nil"/>
              <w:bottom w:val="single" w:sz="4" w:space="0" w:color="auto"/>
              <w:right w:val="nil"/>
            </w:tcBorders>
            <w:shd w:val="clear" w:color="auto" w:fill="auto"/>
            <w:noWrap/>
            <w:vAlign w:val="center"/>
            <w:hideMark/>
          </w:tcPr>
          <w:p w14:paraId="5E1D41AD"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&gt;0.999</w:t>
            </w:r>
          </w:p>
        </w:tc>
        <w:tc>
          <w:tcPr>
            <w:tcW w:w="336" w:type="pct"/>
            <w:tcBorders>
              <w:top w:val="nil"/>
              <w:left w:val="nil"/>
              <w:bottom w:val="single" w:sz="4" w:space="0" w:color="auto"/>
              <w:right w:val="nil"/>
            </w:tcBorders>
            <w:shd w:val="clear" w:color="auto" w:fill="auto"/>
            <w:noWrap/>
            <w:vAlign w:val="center"/>
            <w:hideMark/>
          </w:tcPr>
          <w:p w14:paraId="236D6C9B" w14:textId="77777777" w:rsidR="000562F6" w:rsidRPr="00A070DD" w:rsidRDefault="000562F6" w:rsidP="00794E4F">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246</w:t>
            </w:r>
          </w:p>
        </w:tc>
      </w:tr>
      <w:tr w:rsidR="00A86016" w:rsidRPr="00A070DD" w14:paraId="6FBAF62A" w14:textId="77777777" w:rsidTr="00FA7586">
        <w:trPr>
          <w:trHeight w:val="270"/>
        </w:trPr>
        <w:tc>
          <w:tcPr>
            <w:tcW w:w="5000" w:type="pct"/>
            <w:gridSpan w:val="11"/>
            <w:tcBorders>
              <w:top w:val="nil"/>
              <w:left w:val="nil"/>
              <w:bottom w:val="nil"/>
              <w:right w:val="nil"/>
            </w:tcBorders>
            <w:shd w:val="clear" w:color="auto" w:fill="auto"/>
            <w:noWrap/>
            <w:vAlign w:val="bottom"/>
            <w:hideMark/>
          </w:tcPr>
          <w:p w14:paraId="7C5BFB0C" w14:textId="77777777" w:rsidR="000562F6" w:rsidRPr="00A070DD" w:rsidRDefault="000562F6" w:rsidP="00794E4F">
            <w:pPr>
              <w:widowControl/>
              <w:snapToGrid w:val="0"/>
              <w:spacing w:line="280" w:lineRule="exact"/>
              <w:jc w:val="left"/>
              <w:rPr>
                <w:rFonts w:ascii="Times New Roman" w:eastAsia="Times New Roman" w:hAnsi="Times New Roman" w:cs="Times New Roman"/>
                <w:kern w:val="0"/>
                <w:sz w:val="24"/>
                <w:szCs w:val="24"/>
              </w:rPr>
            </w:pPr>
            <w:r w:rsidRPr="00A070DD">
              <w:rPr>
                <w:rFonts w:ascii="Times New Roman" w:eastAsia="游ゴシック" w:hAnsi="Times New Roman" w:cs="Times New Roman"/>
                <w:kern w:val="0"/>
                <w:sz w:val="24"/>
                <w:szCs w:val="24"/>
              </w:rPr>
              <w:t>PE: preeclampsia; BMI: body mass index; CH: chronic hypertension; DM: diabetes mellitus; SLE: systemic lupus erythematosus; HDP: hypertensive disorders of pregnancy; IVF: in vitro fertilization; MAP: mean arterial pressure.</w:t>
            </w:r>
          </w:p>
        </w:tc>
      </w:tr>
      <w:tr w:rsidR="00A86016" w:rsidRPr="00A070DD" w14:paraId="180278C2" w14:textId="77777777" w:rsidTr="00FA7586">
        <w:trPr>
          <w:trHeight w:val="270"/>
        </w:trPr>
        <w:tc>
          <w:tcPr>
            <w:tcW w:w="5000" w:type="pct"/>
            <w:gridSpan w:val="11"/>
            <w:tcBorders>
              <w:top w:val="nil"/>
              <w:left w:val="nil"/>
              <w:bottom w:val="nil"/>
              <w:right w:val="nil"/>
            </w:tcBorders>
            <w:shd w:val="clear" w:color="auto" w:fill="auto"/>
            <w:noWrap/>
            <w:vAlign w:val="bottom"/>
            <w:hideMark/>
          </w:tcPr>
          <w:p w14:paraId="72829E5E" w14:textId="77777777" w:rsidR="000562F6" w:rsidRPr="00A070DD" w:rsidRDefault="000562F6" w:rsidP="00794E4F">
            <w:pPr>
              <w:widowControl/>
              <w:snapToGrid w:val="0"/>
              <w:spacing w:line="280" w:lineRule="exact"/>
              <w:jc w:val="left"/>
              <w:rPr>
                <w:rFonts w:ascii="Times New Roman" w:eastAsia="Times New Roman" w:hAnsi="Times New Roman" w:cs="Times New Roman"/>
                <w:kern w:val="0"/>
                <w:sz w:val="24"/>
                <w:szCs w:val="24"/>
              </w:rPr>
            </w:pPr>
            <w:r w:rsidRPr="00A070DD">
              <w:rPr>
                <w:rFonts w:ascii="Times New Roman" w:eastAsia="游ゴシック" w:hAnsi="Times New Roman" w:cs="Times New Roman"/>
                <w:kern w:val="0"/>
                <w:sz w:val="24"/>
                <w:szCs w:val="24"/>
              </w:rPr>
              <w:t>Data are shown as mean ± standard deviation for continuous variables and n (%) for categorical variables.</w:t>
            </w:r>
          </w:p>
        </w:tc>
      </w:tr>
      <w:tr w:rsidR="00A86016" w:rsidRPr="00A070DD" w14:paraId="618BA6A8" w14:textId="77777777" w:rsidTr="00FA7586">
        <w:trPr>
          <w:trHeight w:val="270"/>
        </w:trPr>
        <w:tc>
          <w:tcPr>
            <w:tcW w:w="5000" w:type="pct"/>
            <w:gridSpan w:val="11"/>
            <w:tcBorders>
              <w:top w:val="nil"/>
              <w:left w:val="nil"/>
              <w:bottom w:val="nil"/>
              <w:right w:val="nil"/>
            </w:tcBorders>
            <w:shd w:val="clear" w:color="auto" w:fill="auto"/>
            <w:noWrap/>
            <w:vAlign w:val="bottom"/>
            <w:hideMark/>
          </w:tcPr>
          <w:p w14:paraId="31DF60A7" w14:textId="77777777" w:rsidR="000562F6" w:rsidRPr="00A070DD" w:rsidRDefault="000562F6" w:rsidP="00794E4F">
            <w:pPr>
              <w:widowControl/>
              <w:snapToGrid w:val="0"/>
              <w:spacing w:line="280" w:lineRule="exact"/>
              <w:jc w:val="left"/>
              <w:rPr>
                <w:rFonts w:ascii="Times New Roman" w:eastAsia="Times New Roman"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 xml:space="preserve">-values were calculated using the chi-square or Fisher’s exact test for categorical variables and the </w:t>
            </w:r>
            <w:r w:rsidRPr="00A070DD">
              <w:rPr>
                <w:rFonts w:ascii="Times New Roman" w:eastAsia="游ゴシック" w:hAnsi="Times New Roman" w:cs="Times New Roman"/>
                <w:i/>
                <w:kern w:val="0"/>
                <w:sz w:val="24"/>
                <w:szCs w:val="24"/>
              </w:rPr>
              <w:t>t</w:t>
            </w:r>
            <w:r w:rsidRPr="00A070DD">
              <w:rPr>
                <w:rFonts w:ascii="Times New Roman" w:eastAsia="游ゴシック" w:hAnsi="Times New Roman" w:cs="Times New Roman"/>
                <w:kern w:val="0"/>
                <w:sz w:val="24"/>
                <w:szCs w:val="24"/>
              </w:rPr>
              <w:t>-test for continuous variables.</w:t>
            </w:r>
          </w:p>
        </w:tc>
      </w:tr>
      <w:tr w:rsidR="00A86016" w:rsidRPr="00A070DD" w14:paraId="27C7F8AB" w14:textId="77777777" w:rsidTr="00FA7586">
        <w:trPr>
          <w:trHeight w:val="270"/>
        </w:trPr>
        <w:tc>
          <w:tcPr>
            <w:tcW w:w="5000" w:type="pct"/>
            <w:gridSpan w:val="11"/>
            <w:tcBorders>
              <w:top w:val="nil"/>
              <w:left w:val="nil"/>
              <w:bottom w:val="nil"/>
              <w:right w:val="nil"/>
            </w:tcBorders>
            <w:shd w:val="clear" w:color="auto" w:fill="auto"/>
            <w:noWrap/>
            <w:vAlign w:val="bottom"/>
            <w:hideMark/>
          </w:tcPr>
          <w:p w14:paraId="45855984" w14:textId="77777777" w:rsidR="000562F6" w:rsidRPr="00A070DD" w:rsidRDefault="000562F6" w:rsidP="00794E4F">
            <w:pPr>
              <w:widowControl/>
              <w:snapToGrid w:val="0"/>
              <w:spacing w:line="280" w:lineRule="exact"/>
              <w:jc w:val="left"/>
              <w:rPr>
                <w:rFonts w:ascii="Times New Roman" w:eastAsia="Times New Roman" w:hAnsi="Times New Roman" w:cs="Times New Roman"/>
                <w:kern w:val="0"/>
                <w:sz w:val="24"/>
                <w:szCs w:val="24"/>
              </w:rPr>
            </w:pPr>
            <w:r w:rsidRPr="00A070DD">
              <w:rPr>
                <w:rFonts w:ascii="Times New Roman" w:eastAsia="游ゴシック" w:hAnsi="Times New Roman" w:cs="Times New Roman"/>
                <w:kern w:val="0"/>
                <w:sz w:val="24"/>
                <w:szCs w:val="24"/>
              </w:rPr>
              <w:t>Missing values were imputed using k-nearest neighbor imputation with k = 140 (square root of the total study population).</w:t>
            </w:r>
          </w:p>
        </w:tc>
      </w:tr>
    </w:tbl>
    <w:p w14:paraId="7F02B267" w14:textId="77777777" w:rsidR="000562F6" w:rsidRPr="00A070DD" w:rsidRDefault="000562F6" w:rsidP="00794E4F">
      <w:pPr>
        <w:widowControl/>
        <w:spacing w:line="280" w:lineRule="exact"/>
        <w:jc w:val="left"/>
        <w:rPr>
          <w:rFonts w:ascii="Times New Roman" w:eastAsia="游ゴシック" w:hAnsi="Times New Roman" w:cs="Times New Roman"/>
          <w:kern w:val="0"/>
          <w:sz w:val="24"/>
          <w:szCs w:val="24"/>
        </w:rPr>
      </w:pPr>
    </w:p>
    <w:p w14:paraId="2A8BF3AE" w14:textId="77777777" w:rsidR="000562F6" w:rsidRPr="00A070DD" w:rsidRDefault="000562F6" w:rsidP="007E26B5">
      <w:pPr>
        <w:widowControl/>
        <w:spacing w:line="480" w:lineRule="auto"/>
        <w:jc w:val="left"/>
        <w:rPr>
          <w:rFonts w:ascii="Times New Roman" w:eastAsia="游ゴシック" w:hAnsi="Times New Roman" w:cs="Times New Roman"/>
          <w:kern w:val="0"/>
          <w:sz w:val="24"/>
          <w:szCs w:val="24"/>
        </w:rPr>
      </w:pPr>
    </w:p>
    <w:p w14:paraId="657FCE23" w14:textId="77777777" w:rsidR="000562F6" w:rsidRPr="00A070DD" w:rsidRDefault="000562F6" w:rsidP="007E26B5">
      <w:pPr>
        <w:widowControl/>
        <w:spacing w:line="480" w:lineRule="auto"/>
        <w:jc w:val="left"/>
        <w:rPr>
          <w:rFonts w:ascii="Times New Roman" w:eastAsia="游ゴシック" w:hAnsi="Times New Roman" w:cs="Times New Roman"/>
          <w:kern w:val="0"/>
          <w:sz w:val="24"/>
          <w:szCs w:val="24"/>
        </w:rPr>
        <w:sectPr w:rsidR="000562F6" w:rsidRPr="00A070DD" w:rsidSect="00130D1C">
          <w:pgSz w:w="16838" w:h="11906" w:orient="landscape"/>
          <w:pgMar w:top="720" w:right="720" w:bottom="720" w:left="720" w:header="851" w:footer="992" w:gutter="0"/>
          <w:lnNumType w:countBy="1" w:restart="continuous"/>
          <w:cols w:space="425"/>
          <w:docGrid w:type="lines" w:linePitch="360"/>
        </w:sectPr>
      </w:pPr>
    </w:p>
    <w:tbl>
      <w:tblPr>
        <w:tblW w:w="5000" w:type="pct"/>
        <w:tblCellMar>
          <w:left w:w="99" w:type="dxa"/>
          <w:right w:w="99" w:type="dxa"/>
        </w:tblCellMar>
        <w:tblLook w:val="04A0" w:firstRow="1" w:lastRow="0" w:firstColumn="1" w:lastColumn="0" w:noHBand="0" w:noVBand="1"/>
      </w:tblPr>
      <w:tblGrid>
        <w:gridCol w:w="587"/>
        <w:gridCol w:w="4911"/>
        <w:gridCol w:w="1889"/>
        <w:gridCol w:w="1892"/>
        <w:gridCol w:w="1385"/>
      </w:tblGrid>
      <w:tr w:rsidR="00A86016" w:rsidRPr="00A070DD" w14:paraId="0675E9FA" w14:textId="77777777" w:rsidTr="007E26B5">
        <w:trPr>
          <w:trHeight w:val="270"/>
        </w:trPr>
        <w:tc>
          <w:tcPr>
            <w:tcW w:w="5000" w:type="pct"/>
            <w:gridSpan w:val="5"/>
            <w:tcBorders>
              <w:top w:val="nil"/>
              <w:left w:val="nil"/>
              <w:bottom w:val="single" w:sz="4" w:space="0" w:color="auto"/>
              <w:right w:val="nil"/>
            </w:tcBorders>
            <w:shd w:val="clear" w:color="auto" w:fill="auto"/>
            <w:noWrap/>
            <w:vAlign w:val="bottom"/>
            <w:hideMark/>
          </w:tcPr>
          <w:p w14:paraId="47544207" w14:textId="4611E862" w:rsidR="000C75D4" w:rsidRPr="00A070DD" w:rsidRDefault="001B5C7C" w:rsidP="00794E4F">
            <w:pPr>
              <w:widowControl/>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S3. Baseline characteristics in the maternal cohort, stratified by internal and external validation cohorts</w:t>
            </w:r>
          </w:p>
        </w:tc>
      </w:tr>
      <w:tr w:rsidR="00A86016" w:rsidRPr="00A070DD" w14:paraId="4C3BF5CA" w14:textId="77777777" w:rsidTr="00974C25">
        <w:trPr>
          <w:trHeight w:val="540"/>
        </w:trPr>
        <w:tc>
          <w:tcPr>
            <w:tcW w:w="236" w:type="pct"/>
            <w:tcBorders>
              <w:top w:val="nil"/>
              <w:left w:val="nil"/>
              <w:right w:val="nil"/>
            </w:tcBorders>
            <w:shd w:val="clear" w:color="auto" w:fill="auto"/>
            <w:vAlign w:val="center"/>
            <w:hideMark/>
          </w:tcPr>
          <w:p w14:paraId="749DD0B8"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2372" w:type="pct"/>
            <w:tcBorders>
              <w:top w:val="nil"/>
              <w:left w:val="nil"/>
              <w:right w:val="nil"/>
            </w:tcBorders>
            <w:shd w:val="clear" w:color="auto" w:fill="auto"/>
            <w:vAlign w:val="center"/>
            <w:hideMark/>
          </w:tcPr>
          <w:p w14:paraId="655D05D2"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80" w:type="pct"/>
            <w:tcBorders>
              <w:top w:val="nil"/>
              <w:left w:val="nil"/>
              <w:right w:val="nil"/>
            </w:tcBorders>
            <w:shd w:val="clear" w:color="auto" w:fill="auto"/>
            <w:vAlign w:val="center"/>
            <w:hideMark/>
          </w:tcPr>
          <w:p w14:paraId="3CB5478B"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w:t>
            </w:r>
          </w:p>
        </w:tc>
        <w:tc>
          <w:tcPr>
            <w:tcW w:w="881" w:type="pct"/>
            <w:tcBorders>
              <w:top w:val="nil"/>
              <w:left w:val="nil"/>
              <w:right w:val="nil"/>
            </w:tcBorders>
            <w:shd w:val="clear" w:color="auto" w:fill="auto"/>
            <w:vAlign w:val="center"/>
            <w:hideMark/>
          </w:tcPr>
          <w:p w14:paraId="11867BD0"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w:t>
            </w:r>
          </w:p>
        </w:tc>
        <w:tc>
          <w:tcPr>
            <w:tcW w:w="631" w:type="pct"/>
            <w:tcBorders>
              <w:top w:val="nil"/>
              <w:left w:val="nil"/>
              <w:right w:val="nil"/>
            </w:tcBorders>
            <w:shd w:val="clear" w:color="auto" w:fill="auto"/>
            <w:vAlign w:val="center"/>
            <w:hideMark/>
          </w:tcPr>
          <w:p w14:paraId="6F4885A5"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r>
      <w:tr w:rsidR="00A86016" w:rsidRPr="00A070DD" w14:paraId="37A9C8A7" w14:textId="77777777" w:rsidTr="00974C25">
        <w:trPr>
          <w:trHeight w:val="270"/>
        </w:trPr>
        <w:tc>
          <w:tcPr>
            <w:tcW w:w="236" w:type="pct"/>
            <w:tcBorders>
              <w:top w:val="nil"/>
              <w:left w:val="nil"/>
              <w:bottom w:val="single" w:sz="4" w:space="0" w:color="auto"/>
              <w:right w:val="nil"/>
            </w:tcBorders>
            <w:shd w:val="clear" w:color="auto" w:fill="auto"/>
            <w:noWrap/>
            <w:vAlign w:val="center"/>
            <w:hideMark/>
          </w:tcPr>
          <w:p w14:paraId="3351211F" w14:textId="22916BFF" w:rsidR="000C75D4" w:rsidRPr="00A070DD" w:rsidRDefault="000C75D4" w:rsidP="00794E4F">
            <w:pPr>
              <w:widowControl/>
              <w:spacing w:line="280" w:lineRule="exact"/>
              <w:rPr>
                <w:rFonts w:ascii="Times New Roman" w:eastAsia="游ゴシック" w:hAnsi="Times New Roman" w:cs="Times New Roman"/>
                <w:kern w:val="0"/>
                <w:sz w:val="24"/>
                <w:szCs w:val="24"/>
              </w:rPr>
            </w:pPr>
          </w:p>
        </w:tc>
        <w:tc>
          <w:tcPr>
            <w:tcW w:w="2372" w:type="pct"/>
            <w:tcBorders>
              <w:top w:val="nil"/>
              <w:left w:val="nil"/>
              <w:bottom w:val="single" w:sz="4" w:space="0" w:color="auto"/>
              <w:right w:val="nil"/>
            </w:tcBorders>
            <w:shd w:val="clear" w:color="auto" w:fill="auto"/>
            <w:noWrap/>
            <w:vAlign w:val="center"/>
            <w:hideMark/>
          </w:tcPr>
          <w:p w14:paraId="4A707AD4" w14:textId="77777777" w:rsidR="000C75D4" w:rsidRPr="00A070DD" w:rsidRDefault="000C75D4" w:rsidP="00794E4F">
            <w:pPr>
              <w:widowControl/>
              <w:spacing w:line="280" w:lineRule="exact"/>
              <w:rPr>
                <w:rFonts w:ascii="Times New Roman" w:eastAsia="游ゴシック" w:hAnsi="Times New Roman" w:cs="Times New Roman"/>
                <w:kern w:val="0"/>
                <w:sz w:val="24"/>
                <w:szCs w:val="24"/>
              </w:rPr>
            </w:pPr>
          </w:p>
        </w:tc>
        <w:tc>
          <w:tcPr>
            <w:tcW w:w="880" w:type="pct"/>
            <w:tcBorders>
              <w:top w:val="nil"/>
              <w:left w:val="nil"/>
              <w:bottom w:val="single" w:sz="4" w:space="0" w:color="auto"/>
              <w:right w:val="nil"/>
            </w:tcBorders>
            <w:shd w:val="clear" w:color="auto" w:fill="auto"/>
            <w:noWrap/>
            <w:vAlign w:val="center"/>
            <w:hideMark/>
          </w:tcPr>
          <w:p w14:paraId="5824E551" w14:textId="60CED655"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6,768</w:t>
            </w:r>
          </w:p>
        </w:tc>
        <w:tc>
          <w:tcPr>
            <w:tcW w:w="881" w:type="pct"/>
            <w:tcBorders>
              <w:top w:val="nil"/>
              <w:left w:val="nil"/>
              <w:bottom w:val="single" w:sz="4" w:space="0" w:color="auto"/>
              <w:right w:val="nil"/>
            </w:tcBorders>
            <w:shd w:val="clear" w:color="auto" w:fill="auto"/>
            <w:noWrap/>
            <w:vAlign w:val="center"/>
            <w:hideMark/>
          </w:tcPr>
          <w:p w14:paraId="1A7E2726" w14:textId="740E255E"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9,684</w:t>
            </w:r>
          </w:p>
        </w:tc>
        <w:tc>
          <w:tcPr>
            <w:tcW w:w="631" w:type="pct"/>
            <w:tcBorders>
              <w:top w:val="nil"/>
              <w:left w:val="nil"/>
              <w:bottom w:val="single" w:sz="4" w:space="0" w:color="auto"/>
              <w:right w:val="nil"/>
            </w:tcBorders>
            <w:shd w:val="clear" w:color="auto" w:fill="auto"/>
            <w:noWrap/>
            <w:vAlign w:val="center"/>
            <w:hideMark/>
          </w:tcPr>
          <w:p w14:paraId="74B0A4A8" w14:textId="77777777" w:rsidR="000C75D4" w:rsidRPr="00A070DD" w:rsidRDefault="000C75D4" w:rsidP="00794E4F">
            <w:pPr>
              <w:widowControl/>
              <w:spacing w:line="280" w:lineRule="exact"/>
              <w:jc w:val="center"/>
              <w:rPr>
                <w:rFonts w:ascii="Times New Roman" w:eastAsia="游ゴシック" w:hAnsi="Times New Roman" w:cs="Times New Roman"/>
                <w:kern w:val="0"/>
                <w:sz w:val="24"/>
                <w:szCs w:val="24"/>
              </w:rPr>
            </w:pPr>
          </w:p>
        </w:tc>
      </w:tr>
      <w:tr w:rsidR="00A86016" w:rsidRPr="00A070DD" w14:paraId="2F017807" w14:textId="77777777" w:rsidTr="00974C25">
        <w:trPr>
          <w:trHeight w:val="270"/>
        </w:trPr>
        <w:tc>
          <w:tcPr>
            <w:tcW w:w="2608" w:type="pct"/>
            <w:gridSpan w:val="2"/>
            <w:tcBorders>
              <w:top w:val="single" w:sz="4" w:space="0" w:color="auto"/>
              <w:left w:val="nil"/>
              <w:bottom w:val="nil"/>
              <w:right w:val="nil"/>
            </w:tcBorders>
            <w:shd w:val="clear" w:color="auto" w:fill="auto"/>
            <w:noWrap/>
            <w:vAlign w:val="center"/>
            <w:hideMark/>
          </w:tcPr>
          <w:p w14:paraId="07837FD2" w14:textId="3383EAD2"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w:t>
            </w:r>
            <w:r w:rsidR="00DF7CDB" w:rsidRPr="00A070DD">
              <w:rPr>
                <w:rFonts w:ascii="Times New Roman" w:eastAsia="游ゴシック" w:hAnsi="Times New Roman" w:cs="Times New Roman"/>
                <w:kern w:val="0"/>
                <w:sz w:val="24"/>
                <w:szCs w:val="24"/>
              </w:rPr>
              <w:t>E</w:t>
            </w:r>
            <w:r w:rsidRPr="00A070DD">
              <w:rPr>
                <w:rFonts w:ascii="Times New Roman" w:eastAsia="游ゴシック" w:hAnsi="Times New Roman" w:cs="Times New Roman"/>
                <w:kern w:val="0"/>
                <w:sz w:val="24"/>
                <w:szCs w:val="24"/>
              </w:rPr>
              <w:t>, %</w:t>
            </w:r>
          </w:p>
        </w:tc>
        <w:tc>
          <w:tcPr>
            <w:tcW w:w="880" w:type="pct"/>
            <w:tcBorders>
              <w:top w:val="single" w:sz="4" w:space="0" w:color="auto"/>
              <w:left w:val="nil"/>
              <w:bottom w:val="nil"/>
              <w:right w:val="nil"/>
            </w:tcBorders>
            <w:shd w:val="clear" w:color="auto" w:fill="auto"/>
            <w:noWrap/>
            <w:vAlign w:val="center"/>
            <w:hideMark/>
          </w:tcPr>
          <w:p w14:paraId="5ACB43E6" w14:textId="5C81481B"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35</w:t>
            </w:r>
            <w:r w:rsidR="00970E68" w:rsidRPr="00A070DD">
              <w:rPr>
                <w:rFonts w:ascii="Times New Roman" w:eastAsia="游ゴシック" w:hAnsi="Times New Roman" w:cs="Times New Roman"/>
                <w:kern w:val="0"/>
                <w:sz w:val="24"/>
                <w:szCs w:val="24"/>
              </w:rPr>
              <w:t>2</w:t>
            </w:r>
            <w:r w:rsidRPr="00A070DD">
              <w:rPr>
                <w:rFonts w:ascii="Times New Roman" w:eastAsia="游ゴシック" w:hAnsi="Times New Roman" w:cs="Times New Roman"/>
                <w:kern w:val="0"/>
                <w:sz w:val="24"/>
                <w:szCs w:val="24"/>
              </w:rPr>
              <w:t xml:space="preserve"> (5.</w:t>
            </w:r>
            <w:r w:rsidR="00970E68" w:rsidRPr="00A070DD">
              <w:rPr>
                <w:rFonts w:ascii="Times New Roman" w:eastAsia="游ゴシック" w:hAnsi="Times New Roman" w:cs="Times New Roman"/>
                <w:kern w:val="0"/>
                <w:sz w:val="24"/>
                <w:szCs w:val="24"/>
              </w:rPr>
              <w:t>2</w:t>
            </w:r>
            <w:r w:rsidRPr="00A070DD">
              <w:rPr>
                <w:rFonts w:ascii="Times New Roman" w:eastAsia="游ゴシック" w:hAnsi="Times New Roman" w:cs="Times New Roman"/>
                <w:kern w:val="0"/>
                <w:sz w:val="24"/>
                <w:szCs w:val="24"/>
              </w:rPr>
              <w:t>)</w:t>
            </w:r>
          </w:p>
        </w:tc>
        <w:tc>
          <w:tcPr>
            <w:tcW w:w="881" w:type="pct"/>
            <w:tcBorders>
              <w:top w:val="single" w:sz="4" w:space="0" w:color="auto"/>
              <w:left w:val="nil"/>
              <w:bottom w:val="nil"/>
              <w:right w:val="nil"/>
            </w:tcBorders>
            <w:shd w:val="clear" w:color="auto" w:fill="auto"/>
            <w:noWrap/>
            <w:vAlign w:val="center"/>
            <w:hideMark/>
          </w:tcPr>
          <w:p w14:paraId="42F8B9A1" w14:textId="66B809E6"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26</w:t>
            </w:r>
            <w:r w:rsidR="00D63D09" w:rsidRPr="00A070DD">
              <w:rPr>
                <w:rFonts w:ascii="Times New Roman" w:eastAsia="游ゴシック" w:hAnsi="Times New Roman" w:cs="Times New Roman"/>
                <w:kern w:val="0"/>
                <w:sz w:val="24"/>
                <w:szCs w:val="24"/>
              </w:rPr>
              <w:t>8</w:t>
            </w:r>
            <w:r w:rsidRPr="00A070DD">
              <w:rPr>
                <w:rFonts w:ascii="Times New Roman" w:eastAsia="游ゴシック" w:hAnsi="Times New Roman" w:cs="Times New Roman"/>
                <w:kern w:val="0"/>
                <w:sz w:val="24"/>
                <w:szCs w:val="24"/>
              </w:rPr>
              <w:t xml:space="preserve"> (2.8)</w:t>
            </w:r>
          </w:p>
        </w:tc>
        <w:tc>
          <w:tcPr>
            <w:tcW w:w="631" w:type="pct"/>
            <w:tcBorders>
              <w:top w:val="single" w:sz="4" w:space="0" w:color="auto"/>
              <w:left w:val="nil"/>
              <w:bottom w:val="nil"/>
              <w:right w:val="nil"/>
            </w:tcBorders>
            <w:shd w:val="clear" w:color="auto" w:fill="auto"/>
            <w:noWrap/>
            <w:vAlign w:val="center"/>
            <w:hideMark/>
          </w:tcPr>
          <w:p w14:paraId="5AF61E9E"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63E28501" w14:textId="77777777" w:rsidTr="00974C25">
        <w:trPr>
          <w:trHeight w:val="270"/>
        </w:trPr>
        <w:tc>
          <w:tcPr>
            <w:tcW w:w="2608" w:type="pct"/>
            <w:gridSpan w:val="2"/>
            <w:tcBorders>
              <w:top w:val="nil"/>
              <w:left w:val="nil"/>
              <w:bottom w:val="nil"/>
              <w:right w:val="nil"/>
            </w:tcBorders>
            <w:shd w:val="clear" w:color="auto" w:fill="auto"/>
            <w:noWrap/>
            <w:vAlign w:val="center"/>
            <w:hideMark/>
          </w:tcPr>
          <w:p w14:paraId="66667C35"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Gestational age, weeks</w:t>
            </w:r>
          </w:p>
        </w:tc>
        <w:tc>
          <w:tcPr>
            <w:tcW w:w="880" w:type="pct"/>
            <w:tcBorders>
              <w:top w:val="nil"/>
              <w:left w:val="nil"/>
              <w:bottom w:val="nil"/>
              <w:right w:val="nil"/>
            </w:tcBorders>
            <w:shd w:val="clear" w:color="auto" w:fill="auto"/>
            <w:noWrap/>
            <w:vAlign w:val="center"/>
            <w:hideMark/>
          </w:tcPr>
          <w:p w14:paraId="04B7EB07"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39.2 ± 1.6</w:t>
            </w:r>
          </w:p>
        </w:tc>
        <w:tc>
          <w:tcPr>
            <w:tcW w:w="881" w:type="pct"/>
            <w:tcBorders>
              <w:top w:val="nil"/>
              <w:left w:val="nil"/>
              <w:bottom w:val="nil"/>
              <w:right w:val="nil"/>
            </w:tcBorders>
            <w:shd w:val="clear" w:color="auto" w:fill="auto"/>
            <w:noWrap/>
            <w:vAlign w:val="center"/>
            <w:hideMark/>
          </w:tcPr>
          <w:p w14:paraId="1EC022FE"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39.1 ± 1.8</w:t>
            </w:r>
          </w:p>
        </w:tc>
        <w:tc>
          <w:tcPr>
            <w:tcW w:w="631" w:type="pct"/>
            <w:tcBorders>
              <w:top w:val="nil"/>
              <w:left w:val="nil"/>
              <w:bottom w:val="nil"/>
              <w:right w:val="nil"/>
            </w:tcBorders>
            <w:shd w:val="clear" w:color="auto" w:fill="auto"/>
            <w:noWrap/>
            <w:vAlign w:val="center"/>
            <w:hideMark/>
          </w:tcPr>
          <w:p w14:paraId="4C0B2DA2"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0.012</w:t>
            </w:r>
          </w:p>
        </w:tc>
      </w:tr>
      <w:tr w:rsidR="00A86016" w:rsidRPr="00A070DD" w14:paraId="030410BF" w14:textId="77777777" w:rsidTr="00974C25">
        <w:trPr>
          <w:trHeight w:val="270"/>
        </w:trPr>
        <w:tc>
          <w:tcPr>
            <w:tcW w:w="2608" w:type="pct"/>
            <w:gridSpan w:val="2"/>
            <w:tcBorders>
              <w:top w:val="nil"/>
              <w:left w:val="nil"/>
              <w:bottom w:val="nil"/>
              <w:right w:val="nil"/>
            </w:tcBorders>
            <w:shd w:val="clear" w:color="auto" w:fill="auto"/>
            <w:noWrap/>
            <w:vAlign w:val="center"/>
            <w:hideMark/>
          </w:tcPr>
          <w:p w14:paraId="04155973"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Maternal age at conception, years</w:t>
            </w:r>
          </w:p>
        </w:tc>
        <w:tc>
          <w:tcPr>
            <w:tcW w:w="880" w:type="pct"/>
            <w:tcBorders>
              <w:top w:val="nil"/>
              <w:left w:val="nil"/>
              <w:bottom w:val="nil"/>
              <w:right w:val="nil"/>
            </w:tcBorders>
            <w:shd w:val="clear" w:color="auto" w:fill="auto"/>
            <w:noWrap/>
            <w:vAlign w:val="center"/>
            <w:hideMark/>
          </w:tcPr>
          <w:p w14:paraId="42153B56"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31.5 ± 5.0</w:t>
            </w:r>
          </w:p>
        </w:tc>
        <w:tc>
          <w:tcPr>
            <w:tcW w:w="881" w:type="pct"/>
            <w:tcBorders>
              <w:top w:val="nil"/>
              <w:left w:val="nil"/>
              <w:bottom w:val="nil"/>
              <w:right w:val="nil"/>
            </w:tcBorders>
            <w:shd w:val="clear" w:color="auto" w:fill="auto"/>
            <w:noWrap/>
            <w:vAlign w:val="center"/>
            <w:hideMark/>
          </w:tcPr>
          <w:p w14:paraId="439232AD"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31.4 ± 5.0</w:t>
            </w:r>
          </w:p>
        </w:tc>
        <w:tc>
          <w:tcPr>
            <w:tcW w:w="631" w:type="pct"/>
            <w:tcBorders>
              <w:top w:val="nil"/>
              <w:left w:val="nil"/>
              <w:bottom w:val="nil"/>
              <w:right w:val="nil"/>
            </w:tcBorders>
            <w:shd w:val="clear" w:color="auto" w:fill="auto"/>
            <w:noWrap/>
            <w:vAlign w:val="center"/>
            <w:hideMark/>
          </w:tcPr>
          <w:p w14:paraId="5AAEE7EB"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0.048</w:t>
            </w:r>
          </w:p>
        </w:tc>
      </w:tr>
      <w:tr w:rsidR="00A86016" w:rsidRPr="00A070DD" w14:paraId="73DCB3CB" w14:textId="77777777" w:rsidTr="00974C25">
        <w:trPr>
          <w:trHeight w:val="308"/>
        </w:trPr>
        <w:tc>
          <w:tcPr>
            <w:tcW w:w="2608" w:type="pct"/>
            <w:gridSpan w:val="2"/>
            <w:tcBorders>
              <w:top w:val="nil"/>
              <w:left w:val="nil"/>
              <w:bottom w:val="nil"/>
              <w:right w:val="nil"/>
            </w:tcBorders>
            <w:shd w:val="clear" w:color="auto" w:fill="auto"/>
            <w:noWrap/>
            <w:vAlign w:val="center"/>
            <w:hideMark/>
          </w:tcPr>
          <w:p w14:paraId="4E0311DA" w14:textId="128DBE4B"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Pre-pregnancy BMI, kg/m</w:t>
            </w:r>
            <w:r w:rsidRPr="00A070DD">
              <w:rPr>
                <w:rFonts w:ascii="Times New Roman" w:eastAsia="游ゴシック" w:hAnsi="Times New Roman" w:cs="Times New Roman"/>
                <w:kern w:val="0"/>
                <w:sz w:val="24"/>
                <w:szCs w:val="24"/>
                <w:vertAlign w:val="superscript"/>
              </w:rPr>
              <w:t>2</w:t>
            </w:r>
          </w:p>
        </w:tc>
        <w:tc>
          <w:tcPr>
            <w:tcW w:w="880" w:type="pct"/>
            <w:tcBorders>
              <w:top w:val="nil"/>
              <w:left w:val="nil"/>
              <w:bottom w:val="nil"/>
              <w:right w:val="nil"/>
            </w:tcBorders>
            <w:shd w:val="clear" w:color="auto" w:fill="auto"/>
            <w:noWrap/>
            <w:vAlign w:val="center"/>
            <w:hideMark/>
          </w:tcPr>
          <w:p w14:paraId="66D0C750"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21.7 ± 3.5</w:t>
            </w:r>
          </w:p>
        </w:tc>
        <w:tc>
          <w:tcPr>
            <w:tcW w:w="881" w:type="pct"/>
            <w:tcBorders>
              <w:top w:val="nil"/>
              <w:left w:val="nil"/>
              <w:bottom w:val="nil"/>
              <w:right w:val="nil"/>
            </w:tcBorders>
            <w:shd w:val="clear" w:color="auto" w:fill="auto"/>
            <w:noWrap/>
            <w:vAlign w:val="center"/>
            <w:hideMark/>
          </w:tcPr>
          <w:p w14:paraId="727B4737"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21.5 ± 3.4</w:t>
            </w:r>
          </w:p>
        </w:tc>
        <w:tc>
          <w:tcPr>
            <w:tcW w:w="631" w:type="pct"/>
            <w:tcBorders>
              <w:top w:val="nil"/>
              <w:left w:val="nil"/>
              <w:bottom w:val="nil"/>
              <w:right w:val="nil"/>
            </w:tcBorders>
            <w:shd w:val="clear" w:color="auto" w:fill="auto"/>
            <w:noWrap/>
            <w:vAlign w:val="center"/>
            <w:hideMark/>
          </w:tcPr>
          <w:p w14:paraId="7E67EC2F"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2CB23386" w14:textId="77777777" w:rsidTr="00974C25">
        <w:trPr>
          <w:trHeight w:val="270"/>
        </w:trPr>
        <w:tc>
          <w:tcPr>
            <w:tcW w:w="2608" w:type="pct"/>
            <w:gridSpan w:val="2"/>
            <w:tcBorders>
              <w:top w:val="nil"/>
              <w:left w:val="nil"/>
              <w:bottom w:val="nil"/>
              <w:right w:val="nil"/>
            </w:tcBorders>
            <w:shd w:val="clear" w:color="auto" w:fill="auto"/>
            <w:noWrap/>
            <w:vAlign w:val="center"/>
            <w:hideMark/>
          </w:tcPr>
          <w:p w14:paraId="74EA6229" w14:textId="698369BD"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w:t>
            </w:r>
            <w:r w:rsidR="00DF7CDB" w:rsidRPr="00A070DD">
              <w:rPr>
                <w:rFonts w:ascii="Times New Roman" w:eastAsia="游ゴシック" w:hAnsi="Times New Roman" w:cs="Times New Roman"/>
                <w:kern w:val="0"/>
                <w:sz w:val="24"/>
                <w:szCs w:val="24"/>
              </w:rPr>
              <w:t>H</w:t>
            </w:r>
            <w:r w:rsidRPr="00A070DD">
              <w:rPr>
                <w:rFonts w:ascii="Times New Roman" w:eastAsia="游ゴシック" w:hAnsi="Times New Roman" w:cs="Times New Roman"/>
                <w:kern w:val="0"/>
                <w:sz w:val="24"/>
                <w:szCs w:val="24"/>
              </w:rPr>
              <w:t>, %</w:t>
            </w:r>
          </w:p>
        </w:tc>
        <w:tc>
          <w:tcPr>
            <w:tcW w:w="880" w:type="pct"/>
            <w:tcBorders>
              <w:top w:val="nil"/>
              <w:left w:val="nil"/>
              <w:bottom w:val="nil"/>
              <w:right w:val="nil"/>
            </w:tcBorders>
            <w:shd w:val="clear" w:color="auto" w:fill="auto"/>
            <w:noWrap/>
            <w:vAlign w:val="center"/>
            <w:hideMark/>
          </w:tcPr>
          <w:p w14:paraId="5EC4C2FE"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281 (4.2)</w:t>
            </w:r>
          </w:p>
        </w:tc>
        <w:tc>
          <w:tcPr>
            <w:tcW w:w="881" w:type="pct"/>
            <w:tcBorders>
              <w:top w:val="nil"/>
              <w:left w:val="nil"/>
              <w:bottom w:val="nil"/>
              <w:right w:val="nil"/>
            </w:tcBorders>
            <w:shd w:val="clear" w:color="auto" w:fill="auto"/>
            <w:noWrap/>
            <w:vAlign w:val="center"/>
            <w:hideMark/>
          </w:tcPr>
          <w:p w14:paraId="3D796D1B"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295 (3.0)</w:t>
            </w:r>
          </w:p>
        </w:tc>
        <w:tc>
          <w:tcPr>
            <w:tcW w:w="631" w:type="pct"/>
            <w:tcBorders>
              <w:top w:val="nil"/>
              <w:left w:val="nil"/>
              <w:bottom w:val="nil"/>
              <w:right w:val="nil"/>
            </w:tcBorders>
            <w:shd w:val="clear" w:color="auto" w:fill="auto"/>
            <w:noWrap/>
            <w:vAlign w:val="center"/>
            <w:hideMark/>
          </w:tcPr>
          <w:p w14:paraId="765B6EAF"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44443CED" w14:textId="77777777" w:rsidTr="00974C25">
        <w:trPr>
          <w:trHeight w:val="270"/>
        </w:trPr>
        <w:tc>
          <w:tcPr>
            <w:tcW w:w="2608" w:type="pct"/>
            <w:gridSpan w:val="2"/>
            <w:tcBorders>
              <w:top w:val="nil"/>
              <w:left w:val="nil"/>
              <w:bottom w:val="nil"/>
              <w:right w:val="nil"/>
            </w:tcBorders>
            <w:shd w:val="clear" w:color="auto" w:fill="auto"/>
            <w:noWrap/>
            <w:vAlign w:val="center"/>
            <w:hideMark/>
          </w:tcPr>
          <w:p w14:paraId="4B6F7093" w14:textId="4AE1DB11"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w:t>
            </w:r>
            <w:r w:rsidR="00DF7CDB" w:rsidRPr="00A070DD">
              <w:rPr>
                <w:rFonts w:ascii="Times New Roman" w:eastAsia="游ゴシック" w:hAnsi="Times New Roman" w:cs="Times New Roman"/>
                <w:kern w:val="0"/>
                <w:sz w:val="24"/>
                <w:szCs w:val="24"/>
              </w:rPr>
              <w:t>M</w:t>
            </w:r>
            <w:r w:rsidRPr="00A070DD">
              <w:rPr>
                <w:rFonts w:ascii="Times New Roman" w:eastAsia="游ゴシック" w:hAnsi="Times New Roman" w:cs="Times New Roman"/>
                <w:kern w:val="0"/>
                <w:sz w:val="24"/>
                <w:szCs w:val="24"/>
              </w:rPr>
              <w:t xml:space="preserve"> (type 1 or 2), %</w:t>
            </w:r>
          </w:p>
        </w:tc>
        <w:tc>
          <w:tcPr>
            <w:tcW w:w="880" w:type="pct"/>
            <w:tcBorders>
              <w:top w:val="nil"/>
              <w:left w:val="nil"/>
              <w:bottom w:val="nil"/>
              <w:right w:val="nil"/>
            </w:tcBorders>
            <w:shd w:val="clear" w:color="auto" w:fill="auto"/>
            <w:noWrap/>
            <w:vAlign w:val="center"/>
            <w:hideMark/>
          </w:tcPr>
          <w:p w14:paraId="0D3E8987"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25 (0.4)</w:t>
            </w:r>
          </w:p>
        </w:tc>
        <w:tc>
          <w:tcPr>
            <w:tcW w:w="881" w:type="pct"/>
            <w:tcBorders>
              <w:top w:val="nil"/>
              <w:left w:val="nil"/>
              <w:bottom w:val="nil"/>
              <w:right w:val="nil"/>
            </w:tcBorders>
            <w:shd w:val="clear" w:color="auto" w:fill="auto"/>
            <w:noWrap/>
            <w:vAlign w:val="center"/>
            <w:hideMark/>
          </w:tcPr>
          <w:p w14:paraId="332EB684"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9 (0.1)</w:t>
            </w:r>
          </w:p>
        </w:tc>
        <w:tc>
          <w:tcPr>
            <w:tcW w:w="631" w:type="pct"/>
            <w:tcBorders>
              <w:top w:val="nil"/>
              <w:left w:val="nil"/>
              <w:bottom w:val="nil"/>
              <w:right w:val="nil"/>
            </w:tcBorders>
            <w:shd w:val="clear" w:color="auto" w:fill="auto"/>
            <w:noWrap/>
            <w:vAlign w:val="center"/>
            <w:hideMark/>
          </w:tcPr>
          <w:p w14:paraId="221CC1D1"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401DF73E" w14:textId="77777777" w:rsidTr="00974C25">
        <w:trPr>
          <w:trHeight w:val="270"/>
        </w:trPr>
        <w:tc>
          <w:tcPr>
            <w:tcW w:w="2608" w:type="pct"/>
            <w:gridSpan w:val="2"/>
            <w:tcBorders>
              <w:top w:val="nil"/>
              <w:left w:val="nil"/>
              <w:bottom w:val="nil"/>
              <w:right w:val="nil"/>
            </w:tcBorders>
            <w:shd w:val="clear" w:color="auto" w:fill="auto"/>
            <w:noWrap/>
            <w:vAlign w:val="center"/>
            <w:hideMark/>
          </w:tcPr>
          <w:p w14:paraId="08E22D50" w14:textId="381FF3A4"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w:t>
            </w:r>
            <w:r w:rsidR="00DF7CDB" w:rsidRPr="00A070DD">
              <w:rPr>
                <w:rFonts w:ascii="Times New Roman" w:eastAsia="游ゴシック" w:hAnsi="Times New Roman" w:cs="Times New Roman"/>
                <w:kern w:val="0"/>
                <w:sz w:val="24"/>
                <w:szCs w:val="24"/>
              </w:rPr>
              <w:t>LE</w:t>
            </w:r>
            <w:r w:rsidRPr="00A070DD">
              <w:rPr>
                <w:rFonts w:ascii="Times New Roman" w:eastAsia="游ゴシック" w:hAnsi="Times New Roman" w:cs="Times New Roman"/>
                <w:kern w:val="0"/>
                <w:sz w:val="24"/>
                <w:szCs w:val="24"/>
              </w:rPr>
              <w:t>, %</w:t>
            </w:r>
          </w:p>
        </w:tc>
        <w:tc>
          <w:tcPr>
            <w:tcW w:w="880" w:type="pct"/>
            <w:tcBorders>
              <w:top w:val="nil"/>
              <w:left w:val="nil"/>
              <w:bottom w:val="nil"/>
              <w:right w:val="nil"/>
            </w:tcBorders>
            <w:shd w:val="clear" w:color="auto" w:fill="auto"/>
            <w:noWrap/>
            <w:vAlign w:val="center"/>
            <w:hideMark/>
          </w:tcPr>
          <w:p w14:paraId="67F1080A"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 (0.1)</w:t>
            </w:r>
          </w:p>
        </w:tc>
        <w:tc>
          <w:tcPr>
            <w:tcW w:w="881" w:type="pct"/>
            <w:tcBorders>
              <w:top w:val="nil"/>
              <w:left w:val="nil"/>
              <w:bottom w:val="nil"/>
              <w:right w:val="nil"/>
            </w:tcBorders>
            <w:shd w:val="clear" w:color="auto" w:fill="auto"/>
            <w:noWrap/>
            <w:vAlign w:val="center"/>
            <w:hideMark/>
          </w:tcPr>
          <w:p w14:paraId="24CE4765"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 (0.1)</w:t>
            </w:r>
          </w:p>
        </w:tc>
        <w:tc>
          <w:tcPr>
            <w:tcW w:w="631" w:type="pct"/>
            <w:tcBorders>
              <w:top w:val="nil"/>
              <w:left w:val="nil"/>
              <w:bottom w:val="nil"/>
              <w:right w:val="nil"/>
            </w:tcBorders>
            <w:shd w:val="clear" w:color="auto" w:fill="auto"/>
            <w:noWrap/>
            <w:vAlign w:val="center"/>
            <w:hideMark/>
          </w:tcPr>
          <w:p w14:paraId="1895A66A"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0.251</w:t>
            </w:r>
          </w:p>
        </w:tc>
      </w:tr>
      <w:tr w:rsidR="00A86016" w:rsidRPr="00A070DD" w14:paraId="4C692034" w14:textId="77777777" w:rsidTr="00974C25">
        <w:trPr>
          <w:trHeight w:val="270"/>
        </w:trPr>
        <w:tc>
          <w:tcPr>
            <w:tcW w:w="2608" w:type="pct"/>
            <w:gridSpan w:val="2"/>
            <w:tcBorders>
              <w:top w:val="nil"/>
              <w:left w:val="nil"/>
              <w:bottom w:val="nil"/>
              <w:right w:val="nil"/>
            </w:tcBorders>
            <w:shd w:val="clear" w:color="auto" w:fill="auto"/>
            <w:noWrap/>
            <w:vAlign w:val="center"/>
            <w:hideMark/>
          </w:tcPr>
          <w:p w14:paraId="58A2CAFB"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Maternal family history of HDP, %</w:t>
            </w:r>
          </w:p>
        </w:tc>
        <w:tc>
          <w:tcPr>
            <w:tcW w:w="880" w:type="pct"/>
            <w:tcBorders>
              <w:top w:val="nil"/>
              <w:left w:val="nil"/>
              <w:bottom w:val="nil"/>
              <w:right w:val="nil"/>
            </w:tcBorders>
            <w:shd w:val="clear" w:color="auto" w:fill="auto"/>
            <w:noWrap/>
            <w:vAlign w:val="center"/>
            <w:hideMark/>
          </w:tcPr>
          <w:p w14:paraId="7851E7A1"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148 (2.2)</w:t>
            </w:r>
          </w:p>
        </w:tc>
        <w:tc>
          <w:tcPr>
            <w:tcW w:w="881" w:type="pct"/>
            <w:tcBorders>
              <w:top w:val="nil"/>
              <w:left w:val="nil"/>
              <w:bottom w:val="nil"/>
              <w:right w:val="nil"/>
            </w:tcBorders>
            <w:shd w:val="clear" w:color="auto" w:fill="auto"/>
            <w:noWrap/>
            <w:vAlign w:val="center"/>
            <w:hideMark/>
          </w:tcPr>
          <w:p w14:paraId="793013A1"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161 (1.7)</w:t>
            </w:r>
          </w:p>
        </w:tc>
        <w:tc>
          <w:tcPr>
            <w:tcW w:w="631" w:type="pct"/>
            <w:tcBorders>
              <w:top w:val="nil"/>
              <w:left w:val="nil"/>
              <w:bottom w:val="nil"/>
              <w:right w:val="nil"/>
            </w:tcBorders>
            <w:shd w:val="clear" w:color="auto" w:fill="auto"/>
            <w:noWrap/>
            <w:vAlign w:val="center"/>
            <w:hideMark/>
          </w:tcPr>
          <w:p w14:paraId="446E0957"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0.017</w:t>
            </w:r>
          </w:p>
        </w:tc>
      </w:tr>
      <w:tr w:rsidR="00A86016" w:rsidRPr="00A070DD" w14:paraId="163EA899" w14:textId="77777777" w:rsidTr="00974C25">
        <w:trPr>
          <w:trHeight w:val="270"/>
        </w:trPr>
        <w:tc>
          <w:tcPr>
            <w:tcW w:w="2608" w:type="pct"/>
            <w:gridSpan w:val="2"/>
            <w:tcBorders>
              <w:top w:val="nil"/>
              <w:left w:val="nil"/>
              <w:bottom w:val="nil"/>
              <w:right w:val="nil"/>
            </w:tcBorders>
            <w:shd w:val="clear" w:color="auto" w:fill="auto"/>
            <w:noWrap/>
            <w:vAlign w:val="center"/>
            <w:hideMark/>
          </w:tcPr>
          <w:p w14:paraId="78053D4F"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Parity</w:t>
            </w:r>
          </w:p>
        </w:tc>
        <w:tc>
          <w:tcPr>
            <w:tcW w:w="880" w:type="pct"/>
            <w:tcBorders>
              <w:top w:val="nil"/>
              <w:left w:val="nil"/>
              <w:bottom w:val="nil"/>
              <w:right w:val="nil"/>
            </w:tcBorders>
            <w:shd w:val="clear" w:color="auto" w:fill="auto"/>
            <w:noWrap/>
            <w:vAlign w:val="center"/>
            <w:hideMark/>
          </w:tcPr>
          <w:p w14:paraId="7C0DF868" w14:textId="77777777" w:rsidR="000C75D4" w:rsidRPr="00A070DD" w:rsidRDefault="000C75D4" w:rsidP="00794E4F">
            <w:pPr>
              <w:widowControl/>
              <w:spacing w:line="280" w:lineRule="exact"/>
              <w:jc w:val="center"/>
              <w:rPr>
                <w:rFonts w:ascii="Times New Roman" w:eastAsia="游ゴシック" w:hAnsi="Times New Roman" w:cs="Times New Roman"/>
                <w:kern w:val="0"/>
                <w:sz w:val="24"/>
                <w:szCs w:val="24"/>
              </w:rPr>
            </w:pPr>
          </w:p>
        </w:tc>
        <w:tc>
          <w:tcPr>
            <w:tcW w:w="881" w:type="pct"/>
            <w:tcBorders>
              <w:top w:val="nil"/>
              <w:left w:val="nil"/>
              <w:bottom w:val="nil"/>
              <w:right w:val="nil"/>
            </w:tcBorders>
            <w:shd w:val="clear" w:color="auto" w:fill="auto"/>
            <w:noWrap/>
            <w:vAlign w:val="center"/>
            <w:hideMark/>
          </w:tcPr>
          <w:p w14:paraId="3EFF9F99" w14:textId="77777777" w:rsidR="000C75D4" w:rsidRPr="00A070DD" w:rsidRDefault="000C75D4" w:rsidP="00794E4F">
            <w:pPr>
              <w:widowControl/>
              <w:spacing w:line="280" w:lineRule="exact"/>
              <w:jc w:val="center"/>
              <w:rPr>
                <w:rFonts w:ascii="Times New Roman" w:eastAsia="Times New Roman" w:hAnsi="Times New Roman" w:cs="Times New Roman"/>
                <w:kern w:val="0"/>
                <w:sz w:val="24"/>
                <w:szCs w:val="24"/>
              </w:rPr>
            </w:pPr>
          </w:p>
        </w:tc>
        <w:tc>
          <w:tcPr>
            <w:tcW w:w="631" w:type="pct"/>
            <w:tcBorders>
              <w:top w:val="nil"/>
              <w:left w:val="nil"/>
              <w:bottom w:val="nil"/>
              <w:right w:val="nil"/>
            </w:tcBorders>
            <w:shd w:val="clear" w:color="auto" w:fill="auto"/>
            <w:noWrap/>
            <w:vAlign w:val="center"/>
            <w:hideMark/>
          </w:tcPr>
          <w:p w14:paraId="6F9A871F"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650849DD" w14:textId="77777777" w:rsidTr="00974C25">
        <w:trPr>
          <w:trHeight w:val="270"/>
        </w:trPr>
        <w:tc>
          <w:tcPr>
            <w:tcW w:w="236" w:type="pct"/>
            <w:tcBorders>
              <w:top w:val="nil"/>
              <w:left w:val="nil"/>
              <w:bottom w:val="nil"/>
              <w:right w:val="nil"/>
            </w:tcBorders>
            <w:shd w:val="clear" w:color="auto" w:fill="auto"/>
            <w:noWrap/>
            <w:vAlign w:val="center"/>
            <w:hideMark/>
          </w:tcPr>
          <w:p w14:paraId="7CD6C4A1" w14:textId="77777777" w:rsidR="000C75D4" w:rsidRPr="00A070DD" w:rsidRDefault="000C75D4" w:rsidP="00794E4F">
            <w:pPr>
              <w:widowControl/>
              <w:spacing w:line="280" w:lineRule="exact"/>
              <w:rPr>
                <w:rFonts w:ascii="Times New Roman" w:eastAsia="游ゴシック" w:hAnsi="Times New Roman" w:cs="Times New Roman"/>
                <w:kern w:val="0"/>
                <w:sz w:val="24"/>
                <w:szCs w:val="24"/>
              </w:rPr>
            </w:pPr>
          </w:p>
        </w:tc>
        <w:tc>
          <w:tcPr>
            <w:tcW w:w="2372" w:type="pct"/>
            <w:tcBorders>
              <w:top w:val="nil"/>
              <w:left w:val="nil"/>
              <w:bottom w:val="nil"/>
              <w:right w:val="nil"/>
            </w:tcBorders>
            <w:shd w:val="clear" w:color="auto" w:fill="auto"/>
            <w:noWrap/>
            <w:vAlign w:val="center"/>
            <w:hideMark/>
          </w:tcPr>
          <w:p w14:paraId="56424687"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Nulliparous, %</w:t>
            </w:r>
          </w:p>
        </w:tc>
        <w:tc>
          <w:tcPr>
            <w:tcW w:w="880" w:type="pct"/>
            <w:tcBorders>
              <w:top w:val="nil"/>
              <w:left w:val="nil"/>
              <w:bottom w:val="nil"/>
              <w:right w:val="nil"/>
            </w:tcBorders>
            <w:shd w:val="clear" w:color="auto" w:fill="auto"/>
            <w:noWrap/>
            <w:vAlign w:val="center"/>
            <w:hideMark/>
          </w:tcPr>
          <w:p w14:paraId="47989491" w14:textId="6C144023"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w:t>
            </w:r>
            <w:r w:rsidR="00FE4292" w:rsidRPr="00A070DD">
              <w:rPr>
                <w:rFonts w:ascii="Times New Roman" w:eastAsia="游ゴシック" w:hAnsi="Times New Roman" w:cs="Times New Roman"/>
                <w:kern w:val="0"/>
                <w:sz w:val="24"/>
                <w:szCs w:val="24"/>
              </w:rPr>
              <w:t>,</w:t>
            </w:r>
            <w:r w:rsidRPr="00A070DD">
              <w:rPr>
                <w:rFonts w:ascii="Times New Roman" w:eastAsia="游ゴシック" w:hAnsi="Times New Roman" w:cs="Times New Roman"/>
                <w:kern w:val="0"/>
                <w:sz w:val="24"/>
                <w:szCs w:val="24"/>
              </w:rPr>
              <w:t>972 (43.9)</w:t>
            </w:r>
          </w:p>
        </w:tc>
        <w:tc>
          <w:tcPr>
            <w:tcW w:w="881" w:type="pct"/>
            <w:tcBorders>
              <w:top w:val="nil"/>
              <w:left w:val="nil"/>
              <w:bottom w:val="nil"/>
              <w:right w:val="nil"/>
            </w:tcBorders>
            <w:shd w:val="clear" w:color="auto" w:fill="auto"/>
            <w:noWrap/>
            <w:vAlign w:val="center"/>
            <w:hideMark/>
          </w:tcPr>
          <w:p w14:paraId="43884B41" w14:textId="5FED72DA"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w:t>
            </w:r>
            <w:r w:rsidR="00FE4292" w:rsidRPr="00A070DD">
              <w:rPr>
                <w:rFonts w:ascii="Times New Roman" w:eastAsia="游ゴシック" w:hAnsi="Times New Roman" w:cs="Times New Roman"/>
                <w:kern w:val="0"/>
                <w:sz w:val="24"/>
                <w:szCs w:val="24"/>
              </w:rPr>
              <w:t>,</w:t>
            </w:r>
            <w:r w:rsidRPr="00A070DD">
              <w:rPr>
                <w:rFonts w:ascii="Times New Roman" w:eastAsia="游ゴシック" w:hAnsi="Times New Roman" w:cs="Times New Roman"/>
                <w:kern w:val="0"/>
                <w:sz w:val="24"/>
                <w:szCs w:val="24"/>
              </w:rPr>
              <w:t>717 (38.4)</w:t>
            </w:r>
          </w:p>
        </w:tc>
        <w:tc>
          <w:tcPr>
            <w:tcW w:w="631" w:type="pct"/>
            <w:tcBorders>
              <w:top w:val="nil"/>
              <w:left w:val="nil"/>
              <w:bottom w:val="nil"/>
              <w:right w:val="nil"/>
            </w:tcBorders>
            <w:shd w:val="clear" w:color="auto" w:fill="auto"/>
            <w:noWrap/>
            <w:vAlign w:val="center"/>
            <w:hideMark/>
          </w:tcPr>
          <w:p w14:paraId="5EBBC884" w14:textId="77777777" w:rsidR="000C75D4" w:rsidRPr="00A070DD" w:rsidRDefault="000C75D4" w:rsidP="00794E4F">
            <w:pPr>
              <w:widowControl/>
              <w:spacing w:line="280" w:lineRule="exact"/>
              <w:jc w:val="center"/>
              <w:rPr>
                <w:rFonts w:ascii="Times New Roman" w:eastAsia="游ゴシック" w:hAnsi="Times New Roman" w:cs="Times New Roman"/>
                <w:kern w:val="0"/>
                <w:sz w:val="24"/>
                <w:szCs w:val="24"/>
              </w:rPr>
            </w:pPr>
          </w:p>
        </w:tc>
      </w:tr>
      <w:tr w:rsidR="00A86016" w:rsidRPr="00A070DD" w14:paraId="5B22ED39" w14:textId="77777777" w:rsidTr="00974C25">
        <w:trPr>
          <w:trHeight w:val="270"/>
        </w:trPr>
        <w:tc>
          <w:tcPr>
            <w:tcW w:w="236" w:type="pct"/>
            <w:tcBorders>
              <w:top w:val="nil"/>
              <w:left w:val="nil"/>
              <w:bottom w:val="nil"/>
              <w:right w:val="nil"/>
            </w:tcBorders>
            <w:shd w:val="clear" w:color="auto" w:fill="auto"/>
            <w:noWrap/>
            <w:vAlign w:val="center"/>
            <w:hideMark/>
          </w:tcPr>
          <w:p w14:paraId="0A06A24B" w14:textId="77777777" w:rsidR="000C75D4" w:rsidRPr="00A070DD" w:rsidRDefault="000C75D4" w:rsidP="00794E4F">
            <w:pPr>
              <w:widowControl/>
              <w:spacing w:line="280" w:lineRule="exact"/>
              <w:rPr>
                <w:rFonts w:ascii="Times New Roman" w:eastAsia="Times New Roman" w:hAnsi="Times New Roman" w:cs="Times New Roman"/>
                <w:kern w:val="0"/>
                <w:sz w:val="24"/>
                <w:szCs w:val="24"/>
              </w:rPr>
            </w:pPr>
          </w:p>
        </w:tc>
        <w:tc>
          <w:tcPr>
            <w:tcW w:w="2372" w:type="pct"/>
            <w:tcBorders>
              <w:top w:val="nil"/>
              <w:left w:val="nil"/>
              <w:bottom w:val="nil"/>
              <w:right w:val="nil"/>
            </w:tcBorders>
            <w:shd w:val="clear" w:color="auto" w:fill="auto"/>
            <w:noWrap/>
            <w:vAlign w:val="center"/>
            <w:hideMark/>
          </w:tcPr>
          <w:p w14:paraId="3B8CC627"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Parous with previous PE, %</w:t>
            </w:r>
          </w:p>
        </w:tc>
        <w:tc>
          <w:tcPr>
            <w:tcW w:w="880" w:type="pct"/>
            <w:tcBorders>
              <w:top w:val="nil"/>
              <w:left w:val="nil"/>
              <w:bottom w:val="nil"/>
              <w:right w:val="nil"/>
            </w:tcBorders>
            <w:shd w:val="clear" w:color="auto" w:fill="auto"/>
            <w:noWrap/>
            <w:vAlign w:val="center"/>
            <w:hideMark/>
          </w:tcPr>
          <w:p w14:paraId="229A94C5"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204 (3.0)</w:t>
            </w:r>
          </w:p>
        </w:tc>
        <w:tc>
          <w:tcPr>
            <w:tcW w:w="881" w:type="pct"/>
            <w:tcBorders>
              <w:top w:val="nil"/>
              <w:left w:val="nil"/>
              <w:bottom w:val="nil"/>
              <w:right w:val="nil"/>
            </w:tcBorders>
            <w:shd w:val="clear" w:color="auto" w:fill="auto"/>
            <w:noWrap/>
            <w:vAlign w:val="center"/>
            <w:hideMark/>
          </w:tcPr>
          <w:p w14:paraId="1F4A11CD"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289 (3.0)</w:t>
            </w:r>
          </w:p>
        </w:tc>
        <w:tc>
          <w:tcPr>
            <w:tcW w:w="631" w:type="pct"/>
            <w:tcBorders>
              <w:top w:val="nil"/>
              <w:left w:val="nil"/>
              <w:bottom w:val="nil"/>
              <w:right w:val="nil"/>
            </w:tcBorders>
            <w:shd w:val="clear" w:color="auto" w:fill="auto"/>
            <w:noWrap/>
            <w:vAlign w:val="center"/>
            <w:hideMark/>
          </w:tcPr>
          <w:p w14:paraId="77999CD7" w14:textId="77777777" w:rsidR="000C75D4" w:rsidRPr="00A070DD" w:rsidRDefault="000C75D4" w:rsidP="00794E4F">
            <w:pPr>
              <w:widowControl/>
              <w:spacing w:line="280" w:lineRule="exact"/>
              <w:jc w:val="center"/>
              <w:rPr>
                <w:rFonts w:ascii="Times New Roman" w:eastAsia="游ゴシック" w:hAnsi="Times New Roman" w:cs="Times New Roman"/>
                <w:kern w:val="0"/>
                <w:sz w:val="24"/>
                <w:szCs w:val="24"/>
              </w:rPr>
            </w:pPr>
          </w:p>
        </w:tc>
      </w:tr>
      <w:tr w:rsidR="00A86016" w:rsidRPr="00A070DD" w14:paraId="44385C27" w14:textId="77777777" w:rsidTr="00974C25">
        <w:trPr>
          <w:trHeight w:val="270"/>
        </w:trPr>
        <w:tc>
          <w:tcPr>
            <w:tcW w:w="236" w:type="pct"/>
            <w:tcBorders>
              <w:top w:val="nil"/>
              <w:left w:val="nil"/>
              <w:bottom w:val="nil"/>
              <w:right w:val="nil"/>
            </w:tcBorders>
            <w:shd w:val="clear" w:color="auto" w:fill="auto"/>
            <w:noWrap/>
            <w:vAlign w:val="center"/>
            <w:hideMark/>
          </w:tcPr>
          <w:p w14:paraId="65F38D21" w14:textId="77777777" w:rsidR="000C75D4" w:rsidRPr="00A070DD" w:rsidRDefault="000C75D4" w:rsidP="00794E4F">
            <w:pPr>
              <w:widowControl/>
              <w:spacing w:line="280" w:lineRule="exact"/>
              <w:rPr>
                <w:rFonts w:ascii="Times New Roman" w:eastAsia="Times New Roman" w:hAnsi="Times New Roman" w:cs="Times New Roman"/>
                <w:kern w:val="0"/>
                <w:sz w:val="24"/>
                <w:szCs w:val="24"/>
              </w:rPr>
            </w:pPr>
          </w:p>
        </w:tc>
        <w:tc>
          <w:tcPr>
            <w:tcW w:w="2372" w:type="pct"/>
            <w:tcBorders>
              <w:top w:val="nil"/>
              <w:left w:val="nil"/>
              <w:bottom w:val="nil"/>
              <w:right w:val="nil"/>
            </w:tcBorders>
            <w:shd w:val="clear" w:color="auto" w:fill="auto"/>
            <w:noWrap/>
            <w:vAlign w:val="center"/>
            <w:hideMark/>
          </w:tcPr>
          <w:p w14:paraId="4B7A1AA2"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Parous with no previous PE, %</w:t>
            </w:r>
          </w:p>
        </w:tc>
        <w:tc>
          <w:tcPr>
            <w:tcW w:w="880" w:type="pct"/>
            <w:tcBorders>
              <w:top w:val="nil"/>
              <w:left w:val="nil"/>
              <w:bottom w:val="nil"/>
              <w:right w:val="nil"/>
            </w:tcBorders>
            <w:shd w:val="clear" w:color="auto" w:fill="auto"/>
            <w:noWrap/>
            <w:vAlign w:val="center"/>
            <w:hideMark/>
          </w:tcPr>
          <w:p w14:paraId="265C850E" w14:textId="748C9A21"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w:t>
            </w:r>
            <w:r w:rsidR="00FE4292" w:rsidRPr="00A070DD">
              <w:rPr>
                <w:rFonts w:ascii="Times New Roman" w:eastAsia="游ゴシック" w:hAnsi="Times New Roman" w:cs="Times New Roman"/>
                <w:kern w:val="0"/>
                <w:sz w:val="24"/>
                <w:szCs w:val="24"/>
              </w:rPr>
              <w:t>,</w:t>
            </w:r>
            <w:r w:rsidRPr="00A070DD">
              <w:rPr>
                <w:rFonts w:ascii="Times New Roman" w:eastAsia="游ゴシック" w:hAnsi="Times New Roman" w:cs="Times New Roman"/>
                <w:kern w:val="0"/>
                <w:sz w:val="24"/>
                <w:szCs w:val="24"/>
              </w:rPr>
              <w:t>592 (53.1)</w:t>
            </w:r>
          </w:p>
        </w:tc>
        <w:tc>
          <w:tcPr>
            <w:tcW w:w="881" w:type="pct"/>
            <w:tcBorders>
              <w:top w:val="nil"/>
              <w:left w:val="nil"/>
              <w:bottom w:val="nil"/>
              <w:right w:val="nil"/>
            </w:tcBorders>
            <w:shd w:val="clear" w:color="auto" w:fill="auto"/>
            <w:noWrap/>
            <w:vAlign w:val="center"/>
            <w:hideMark/>
          </w:tcPr>
          <w:p w14:paraId="46693983" w14:textId="748A312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w:t>
            </w:r>
            <w:r w:rsidR="00FE4292" w:rsidRPr="00A070DD">
              <w:rPr>
                <w:rFonts w:ascii="Times New Roman" w:eastAsia="游ゴシック" w:hAnsi="Times New Roman" w:cs="Times New Roman"/>
                <w:kern w:val="0"/>
                <w:sz w:val="24"/>
                <w:szCs w:val="24"/>
              </w:rPr>
              <w:t>,</w:t>
            </w:r>
            <w:r w:rsidRPr="00A070DD">
              <w:rPr>
                <w:rFonts w:ascii="Times New Roman" w:eastAsia="游ゴシック" w:hAnsi="Times New Roman" w:cs="Times New Roman"/>
                <w:kern w:val="0"/>
                <w:sz w:val="24"/>
                <w:szCs w:val="24"/>
              </w:rPr>
              <w:t>678 (58.6)</w:t>
            </w:r>
          </w:p>
        </w:tc>
        <w:tc>
          <w:tcPr>
            <w:tcW w:w="631" w:type="pct"/>
            <w:tcBorders>
              <w:top w:val="nil"/>
              <w:left w:val="nil"/>
              <w:bottom w:val="nil"/>
              <w:right w:val="nil"/>
            </w:tcBorders>
            <w:shd w:val="clear" w:color="auto" w:fill="auto"/>
            <w:noWrap/>
            <w:vAlign w:val="center"/>
            <w:hideMark/>
          </w:tcPr>
          <w:p w14:paraId="4DD01EBF" w14:textId="77777777" w:rsidR="000C75D4" w:rsidRPr="00A070DD" w:rsidRDefault="000C75D4" w:rsidP="00794E4F">
            <w:pPr>
              <w:widowControl/>
              <w:spacing w:line="280" w:lineRule="exact"/>
              <w:jc w:val="center"/>
              <w:rPr>
                <w:rFonts w:ascii="Times New Roman" w:eastAsia="游ゴシック" w:hAnsi="Times New Roman" w:cs="Times New Roman"/>
                <w:kern w:val="0"/>
                <w:sz w:val="24"/>
                <w:szCs w:val="24"/>
              </w:rPr>
            </w:pPr>
          </w:p>
        </w:tc>
      </w:tr>
      <w:tr w:rsidR="00A86016" w:rsidRPr="00A070DD" w14:paraId="1D82AE94" w14:textId="77777777" w:rsidTr="00974C25">
        <w:trPr>
          <w:trHeight w:val="270"/>
        </w:trPr>
        <w:tc>
          <w:tcPr>
            <w:tcW w:w="236" w:type="pct"/>
            <w:tcBorders>
              <w:top w:val="nil"/>
              <w:left w:val="nil"/>
              <w:bottom w:val="nil"/>
              <w:right w:val="nil"/>
            </w:tcBorders>
            <w:shd w:val="clear" w:color="auto" w:fill="auto"/>
            <w:noWrap/>
            <w:vAlign w:val="center"/>
            <w:hideMark/>
          </w:tcPr>
          <w:p w14:paraId="41342B0B" w14:textId="77777777" w:rsidR="000C75D4" w:rsidRPr="00A070DD" w:rsidRDefault="000C75D4" w:rsidP="00794E4F">
            <w:pPr>
              <w:widowControl/>
              <w:spacing w:line="280" w:lineRule="exact"/>
              <w:rPr>
                <w:rFonts w:ascii="Times New Roman" w:eastAsia="Times New Roman" w:hAnsi="Times New Roman" w:cs="Times New Roman"/>
                <w:kern w:val="0"/>
                <w:sz w:val="24"/>
                <w:szCs w:val="24"/>
              </w:rPr>
            </w:pPr>
          </w:p>
        </w:tc>
        <w:tc>
          <w:tcPr>
            <w:tcW w:w="2372" w:type="pct"/>
            <w:tcBorders>
              <w:top w:val="nil"/>
              <w:left w:val="nil"/>
              <w:bottom w:val="nil"/>
              <w:right w:val="nil"/>
            </w:tcBorders>
            <w:shd w:val="clear" w:color="auto" w:fill="auto"/>
            <w:noWrap/>
            <w:vAlign w:val="center"/>
            <w:hideMark/>
          </w:tcPr>
          <w:p w14:paraId="09642DE6"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Inter-birth interval, years</w:t>
            </w:r>
          </w:p>
        </w:tc>
        <w:tc>
          <w:tcPr>
            <w:tcW w:w="880" w:type="pct"/>
            <w:tcBorders>
              <w:top w:val="nil"/>
              <w:left w:val="nil"/>
              <w:bottom w:val="nil"/>
              <w:right w:val="nil"/>
            </w:tcBorders>
            <w:shd w:val="clear" w:color="auto" w:fill="auto"/>
            <w:noWrap/>
            <w:vAlign w:val="center"/>
            <w:hideMark/>
          </w:tcPr>
          <w:p w14:paraId="63418F6B"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3.7 ± 2.7</w:t>
            </w:r>
          </w:p>
        </w:tc>
        <w:tc>
          <w:tcPr>
            <w:tcW w:w="881" w:type="pct"/>
            <w:tcBorders>
              <w:top w:val="nil"/>
              <w:left w:val="nil"/>
              <w:bottom w:val="nil"/>
              <w:right w:val="nil"/>
            </w:tcBorders>
            <w:shd w:val="clear" w:color="auto" w:fill="auto"/>
            <w:noWrap/>
            <w:vAlign w:val="center"/>
            <w:hideMark/>
          </w:tcPr>
          <w:p w14:paraId="6527E4EB"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3.6 ± 2.6</w:t>
            </w:r>
          </w:p>
        </w:tc>
        <w:tc>
          <w:tcPr>
            <w:tcW w:w="631" w:type="pct"/>
            <w:tcBorders>
              <w:top w:val="nil"/>
              <w:left w:val="nil"/>
              <w:bottom w:val="nil"/>
              <w:right w:val="nil"/>
            </w:tcBorders>
            <w:shd w:val="clear" w:color="auto" w:fill="auto"/>
            <w:noWrap/>
            <w:vAlign w:val="center"/>
            <w:hideMark/>
          </w:tcPr>
          <w:p w14:paraId="4685FE89"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0.741</w:t>
            </w:r>
          </w:p>
        </w:tc>
      </w:tr>
      <w:tr w:rsidR="00A86016" w:rsidRPr="00A070DD" w14:paraId="5059F4D8" w14:textId="77777777" w:rsidTr="00974C25">
        <w:trPr>
          <w:trHeight w:val="270"/>
        </w:trPr>
        <w:tc>
          <w:tcPr>
            <w:tcW w:w="236" w:type="pct"/>
            <w:tcBorders>
              <w:top w:val="nil"/>
              <w:left w:val="nil"/>
              <w:bottom w:val="nil"/>
              <w:right w:val="nil"/>
            </w:tcBorders>
            <w:shd w:val="clear" w:color="auto" w:fill="auto"/>
            <w:noWrap/>
            <w:vAlign w:val="center"/>
            <w:hideMark/>
          </w:tcPr>
          <w:p w14:paraId="39703151" w14:textId="77777777" w:rsidR="000C75D4" w:rsidRPr="00A070DD" w:rsidRDefault="000C75D4" w:rsidP="00794E4F">
            <w:pPr>
              <w:widowControl/>
              <w:spacing w:line="280" w:lineRule="exact"/>
              <w:rPr>
                <w:rFonts w:ascii="Times New Roman" w:eastAsia="游ゴシック" w:hAnsi="Times New Roman" w:cs="Times New Roman"/>
                <w:kern w:val="0"/>
                <w:sz w:val="24"/>
                <w:szCs w:val="24"/>
              </w:rPr>
            </w:pPr>
          </w:p>
        </w:tc>
        <w:tc>
          <w:tcPr>
            <w:tcW w:w="2372" w:type="pct"/>
            <w:tcBorders>
              <w:top w:val="nil"/>
              <w:left w:val="nil"/>
              <w:bottom w:val="nil"/>
              <w:right w:val="nil"/>
            </w:tcBorders>
            <w:shd w:val="clear" w:color="auto" w:fill="auto"/>
            <w:noWrap/>
            <w:vAlign w:val="center"/>
            <w:hideMark/>
          </w:tcPr>
          <w:p w14:paraId="2020CA31" w14:textId="77777777"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Last delivery gestational age, weeks</w:t>
            </w:r>
          </w:p>
        </w:tc>
        <w:tc>
          <w:tcPr>
            <w:tcW w:w="880" w:type="pct"/>
            <w:tcBorders>
              <w:top w:val="nil"/>
              <w:left w:val="nil"/>
              <w:bottom w:val="nil"/>
              <w:right w:val="nil"/>
            </w:tcBorders>
            <w:shd w:val="clear" w:color="auto" w:fill="auto"/>
            <w:noWrap/>
            <w:vAlign w:val="center"/>
            <w:hideMark/>
          </w:tcPr>
          <w:p w14:paraId="24F98482"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39.0 ± 1.6</w:t>
            </w:r>
          </w:p>
        </w:tc>
        <w:tc>
          <w:tcPr>
            <w:tcW w:w="881" w:type="pct"/>
            <w:tcBorders>
              <w:top w:val="nil"/>
              <w:left w:val="nil"/>
              <w:bottom w:val="nil"/>
              <w:right w:val="nil"/>
            </w:tcBorders>
            <w:shd w:val="clear" w:color="auto" w:fill="auto"/>
            <w:noWrap/>
            <w:vAlign w:val="center"/>
            <w:hideMark/>
          </w:tcPr>
          <w:p w14:paraId="135D2660"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39.0 ± 1.6</w:t>
            </w:r>
          </w:p>
        </w:tc>
        <w:tc>
          <w:tcPr>
            <w:tcW w:w="631" w:type="pct"/>
            <w:tcBorders>
              <w:top w:val="nil"/>
              <w:left w:val="nil"/>
              <w:bottom w:val="nil"/>
              <w:right w:val="nil"/>
            </w:tcBorders>
            <w:shd w:val="clear" w:color="auto" w:fill="auto"/>
            <w:noWrap/>
            <w:vAlign w:val="center"/>
            <w:hideMark/>
          </w:tcPr>
          <w:p w14:paraId="7795FEB9"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0.587</w:t>
            </w:r>
          </w:p>
        </w:tc>
      </w:tr>
      <w:tr w:rsidR="00A86016" w:rsidRPr="00A070DD" w14:paraId="478B5A24" w14:textId="77777777" w:rsidTr="00974C25">
        <w:trPr>
          <w:trHeight w:val="270"/>
        </w:trPr>
        <w:tc>
          <w:tcPr>
            <w:tcW w:w="2608" w:type="pct"/>
            <w:gridSpan w:val="2"/>
            <w:tcBorders>
              <w:top w:val="nil"/>
              <w:left w:val="nil"/>
              <w:bottom w:val="nil"/>
              <w:right w:val="nil"/>
            </w:tcBorders>
            <w:shd w:val="clear" w:color="auto" w:fill="auto"/>
            <w:noWrap/>
            <w:vAlign w:val="center"/>
            <w:hideMark/>
          </w:tcPr>
          <w:p w14:paraId="2612E334" w14:textId="21296E0F"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Conception </w:t>
            </w:r>
            <w:r w:rsidR="0091525E" w:rsidRPr="00A070DD">
              <w:rPr>
                <w:rFonts w:ascii="Times New Roman" w:eastAsia="游ゴシック" w:hAnsi="Times New Roman" w:cs="Times New Roman"/>
                <w:kern w:val="0"/>
                <w:sz w:val="24"/>
                <w:szCs w:val="24"/>
              </w:rPr>
              <w:t>via</w:t>
            </w:r>
            <w:r w:rsidRPr="00A070DD">
              <w:rPr>
                <w:rFonts w:ascii="Times New Roman" w:eastAsia="游ゴシック" w:hAnsi="Times New Roman" w:cs="Times New Roman"/>
                <w:kern w:val="0"/>
                <w:sz w:val="24"/>
                <w:szCs w:val="24"/>
              </w:rPr>
              <w:t xml:space="preserve"> </w:t>
            </w:r>
            <w:r w:rsidR="00DF7CDB" w:rsidRPr="00A070DD">
              <w:rPr>
                <w:rFonts w:ascii="Times New Roman" w:eastAsia="游ゴシック" w:hAnsi="Times New Roman" w:cs="Times New Roman"/>
                <w:kern w:val="0"/>
                <w:sz w:val="24"/>
                <w:szCs w:val="24"/>
              </w:rPr>
              <w:t>IVF</w:t>
            </w:r>
            <w:r w:rsidRPr="00A070DD">
              <w:rPr>
                <w:rFonts w:ascii="Times New Roman" w:eastAsia="游ゴシック" w:hAnsi="Times New Roman" w:cs="Times New Roman"/>
                <w:kern w:val="0"/>
                <w:sz w:val="24"/>
                <w:szCs w:val="24"/>
              </w:rPr>
              <w:t>, %</w:t>
            </w:r>
          </w:p>
        </w:tc>
        <w:tc>
          <w:tcPr>
            <w:tcW w:w="880" w:type="pct"/>
            <w:tcBorders>
              <w:top w:val="nil"/>
              <w:left w:val="nil"/>
              <w:bottom w:val="nil"/>
              <w:right w:val="nil"/>
            </w:tcBorders>
            <w:shd w:val="clear" w:color="auto" w:fill="auto"/>
            <w:noWrap/>
            <w:vAlign w:val="center"/>
            <w:hideMark/>
          </w:tcPr>
          <w:p w14:paraId="3DA30879"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331 (4.9)</w:t>
            </w:r>
          </w:p>
        </w:tc>
        <w:tc>
          <w:tcPr>
            <w:tcW w:w="881" w:type="pct"/>
            <w:tcBorders>
              <w:top w:val="nil"/>
              <w:left w:val="nil"/>
              <w:bottom w:val="nil"/>
              <w:right w:val="nil"/>
            </w:tcBorders>
            <w:shd w:val="clear" w:color="auto" w:fill="auto"/>
            <w:noWrap/>
            <w:vAlign w:val="center"/>
            <w:hideMark/>
          </w:tcPr>
          <w:p w14:paraId="3288E7D8"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434 (4.5)</w:t>
            </w:r>
          </w:p>
        </w:tc>
        <w:tc>
          <w:tcPr>
            <w:tcW w:w="631" w:type="pct"/>
            <w:tcBorders>
              <w:top w:val="nil"/>
              <w:left w:val="nil"/>
              <w:bottom w:val="nil"/>
              <w:right w:val="nil"/>
            </w:tcBorders>
            <w:shd w:val="clear" w:color="auto" w:fill="auto"/>
            <w:noWrap/>
            <w:vAlign w:val="center"/>
            <w:hideMark/>
          </w:tcPr>
          <w:p w14:paraId="493313CC"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0.235</w:t>
            </w:r>
          </w:p>
        </w:tc>
      </w:tr>
      <w:tr w:rsidR="00A86016" w:rsidRPr="00A070DD" w14:paraId="24C54AFD" w14:textId="77777777" w:rsidTr="00974C25">
        <w:trPr>
          <w:trHeight w:val="270"/>
        </w:trPr>
        <w:tc>
          <w:tcPr>
            <w:tcW w:w="2608" w:type="pct"/>
            <w:gridSpan w:val="2"/>
            <w:tcBorders>
              <w:top w:val="nil"/>
              <w:left w:val="nil"/>
              <w:bottom w:val="single" w:sz="4" w:space="0" w:color="auto"/>
              <w:right w:val="nil"/>
            </w:tcBorders>
            <w:shd w:val="clear" w:color="auto" w:fill="auto"/>
            <w:noWrap/>
            <w:vAlign w:val="center"/>
            <w:hideMark/>
          </w:tcPr>
          <w:p w14:paraId="480DF989" w14:textId="4D6FF1EA" w:rsidR="000C75D4"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w:t>
            </w:r>
            <w:r w:rsidR="00DF7CDB" w:rsidRPr="00A070DD">
              <w:rPr>
                <w:rFonts w:ascii="Times New Roman" w:eastAsia="游ゴシック" w:hAnsi="Times New Roman" w:cs="Times New Roman"/>
                <w:kern w:val="0"/>
                <w:sz w:val="24"/>
                <w:szCs w:val="24"/>
              </w:rPr>
              <w:t>AP</w:t>
            </w:r>
            <w:r w:rsidR="003B6CFF" w:rsidRPr="00A070DD">
              <w:rPr>
                <w:rFonts w:ascii="Times New Roman" w:hAnsi="Times New Roman" w:cs="Times New Roman"/>
                <w:sz w:val="24"/>
                <w:szCs w:val="24"/>
              </w:rPr>
              <w:t xml:space="preserve"> at 10</w:t>
            </w:r>
            <w:r w:rsidR="0091525E" w:rsidRPr="00A070DD">
              <w:rPr>
                <w:rFonts w:ascii="Times New Roman" w:hAnsi="Times New Roman" w:cs="Times New Roman"/>
                <w:sz w:val="24"/>
                <w:szCs w:val="24"/>
              </w:rPr>
              <w:t>–</w:t>
            </w:r>
            <w:r w:rsidR="003B6CFF" w:rsidRPr="00A070DD">
              <w:rPr>
                <w:rFonts w:ascii="Times New Roman" w:hAnsi="Times New Roman" w:cs="Times New Roman"/>
                <w:sz w:val="24"/>
                <w:szCs w:val="24"/>
              </w:rPr>
              <w:t xml:space="preserve">13 weeks </w:t>
            </w:r>
            <w:r w:rsidR="0091525E" w:rsidRPr="00A070DD">
              <w:rPr>
                <w:rFonts w:ascii="Times New Roman" w:hAnsi="Times New Roman" w:cs="Times New Roman"/>
                <w:sz w:val="24"/>
                <w:szCs w:val="24"/>
              </w:rPr>
              <w:t xml:space="preserve">of </w:t>
            </w:r>
            <w:r w:rsidR="003B6CFF" w:rsidRPr="00A070DD">
              <w:rPr>
                <w:rFonts w:ascii="Times New Roman" w:hAnsi="Times New Roman" w:cs="Times New Roman"/>
                <w:sz w:val="24"/>
                <w:szCs w:val="24"/>
              </w:rPr>
              <w:t>gestation</w:t>
            </w:r>
            <w:r w:rsidRPr="00A070DD">
              <w:rPr>
                <w:rFonts w:ascii="Times New Roman" w:eastAsia="游ゴシック" w:hAnsi="Times New Roman" w:cs="Times New Roman"/>
                <w:kern w:val="0"/>
                <w:sz w:val="24"/>
                <w:szCs w:val="24"/>
              </w:rPr>
              <w:t>, mmHg</w:t>
            </w:r>
          </w:p>
        </w:tc>
        <w:tc>
          <w:tcPr>
            <w:tcW w:w="880" w:type="pct"/>
            <w:tcBorders>
              <w:top w:val="nil"/>
              <w:left w:val="nil"/>
              <w:bottom w:val="single" w:sz="4" w:space="0" w:color="auto"/>
              <w:right w:val="nil"/>
            </w:tcBorders>
            <w:shd w:val="clear" w:color="auto" w:fill="auto"/>
            <w:noWrap/>
            <w:vAlign w:val="center"/>
            <w:hideMark/>
          </w:tcPr>
          <w:p w14:paraId="5B2ACA2B"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80.9 ± 9.6</w:t>
            </w:r>
          </w:p>
        </w:tc>
        <w:tc>
          <w:tcPr>
            <w:tcW w:w="881" w:type="pct"/>
            <w:tcBorders>
              <w:top w:val="nil"/>
              <w:left w:val="nil"/>
              <w:bottom w:val="single" w:sz="4" w:space="0" w:color="auto"/>
              <w:right w:val="nil"/>
            </w:tcBorders>
            <w:shd w:val="clear" w:color="auto" w:fill="auto"/>
            <w:noWrap/>
            <w:vAlign w:val="center"/>
            <w:hideMark/>
          </w:tcPr>
          <w:p w14:paraId="139AC5D1"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80.0 ± 9.6</w:t>
            </w:r>
          </w:p>
        </w:tc>
        <w:tc>
          <w:tcPr>
            <w:tcW w:w="631" w:type="pct"/>
            <w:tcBorders>
              <w:top w:val="nil"/>
              <w:left w:val="nil"/>
              <w:bottom w:val="single" w:sz="4" w:space="0" w:color="auto"/>
              <w:right w:val="nil"/>
            </w:tcBorders>
            <w:shd w:val="clear" w:color="auto" w:fill="auto"/>
            <w:noWrap/>
            <w:vAlign w:val="center"/>
            <w:hideMark/>
          </w:tcPr>
          <w:p w14:paraId="33A38F82" w14:textId="77777777" w:rsidR="000C75D4"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60F823D7" w14:textId="77777777" w:rsidTr="007E26B5">
        <w:trPr>
          <w:trHeight w:val="270"/>
        </w:trPr>
        <w:tc>
          <w:tcPr>
            <w:tcW w:w="5000" w:type="pct"/>
            <w:gridSpan w:val="5"/>
            <w:tcBorders>
              <w:top w:val="nil"/>
              <w:left w:val="nil"/>
              <w:bottom w:val="nil"/>
              <w:right w:val="nil"/>
            </w:tcBorders>
            <w:shd w:val="clear" w:color="auto" w:fill="auto"/>
            <w:noWrap/>
            <w:vAlign w:val="bottom"/>
            <w:hideMark/>
          </w:tcPr>
          <w:p w14:paraId="4157D0F5" w14:textId="41C79071" w:rsidR="007E26B5" w:rsidRPr="00A070DD" w:rsidRDefault="00957CA2" w:rsidP="00794E4F">
            <w:pPr>
              <w:widowControl/>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PE: preeclampsia; BMI: body mass index; CH: chronic hypertension; DM: diabetes mellitus; SLE: systemic lupus erythematosus; HDP: hypertensive disorders of pregnancy; IVF: in vitro fertilization; MAP: mean arterial pressure.</w:t>
            </w:r>
          </w:p>
        </w:tc>
      </w:tr>
      <w:tr w:rsidR="00A86016" w:rsidRPr="00A070DD" w14:paraId="1D0E5A19" w14:textId="77777777" w:rsidTr="007E26B5">
        <w:trPr>
          <w:trHeight w:val="270"/>
        </w:trPr>
        <w:tc>
          <w:tcPr>
            <w:tcW w:w="5000" w:type="pct"/>
            <w:gridSpan w:val="5"/>
            <w:tcBorders>
              <w:top w:val="nil"/>
              <w:left w:val="nil"/>
              <w:bottom w:val="nil"/>
              <w:right w:val="nil"/>
            </w:tcBorders>
            <w:shd w:val="clear" w:color="auto" w:fill="auto"/>
            <w:noWrap/>
            <w:vAlign w:val="bottom"/>
            <w:hideMark/>
          </w:tcPr>
          <w:p w14:paraId="2A83CAF8" w14:textId="5AA08E40" w:rsidR="000C75D4" w:rsidRPr="00A070DD" w:rsidRDefault="00957CA2" w:rsidP="00794E4F">
            <w:pPr>
              <w:widowControl/>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Data are shown as mean ± standard deviation </w:t>
            </w:r>
            <w:r w:rsidR="0091525E" w:rsidRPr="00A070DD">
              <w:rPr>
                <w:rFonts w:ascii="Times New Roman" w:eastAsia="游ゴシック" w:hAnsi="Times New Roman" w:cs="Times New Roman"/>
                <w:kern w:val="0"/>
                <w:sz w:val="24"/>
                <w:szCs w:val="24"/>
              </w:rPr>
              <w:t xml:space="preserve">for </w:t>
            </w:r>
            <w:r w:rsidRPr="00A070DD">
              <w:rPr>
                <w:rFonts w:ascii="Times New Roman" w:eastAsia="游ゴシック" w:hAnsi="Times New Roman" w:cs="Times New Roman"/>
                <w:kern w:val="0"/>
                <w:sz w:val="24"/>
                <w:szCs w:val="24"/>
              </w:rPr>
              <w:t>continuous variables and n (%) for categorical variables.</w:t>
            </w:r>
          </w:p>
        </w:tc>
      </w:tr>
      <w:tr w:rsidR="00A86016" w:rsidRPr="00A070DD" w14:paraId="703FADCC" w14:textId="77777777" w:rsidTr="007E26B5">
        <w:trPr>
          <w:trHeight w:val="270"/>
        </w:trPr>
        <w:tc>
          <w:tcPr>
            <w:tcW w:w="5000" w:type="pct"/>
            <w:gridSpan w:val="5"/>
            <w:tcBorders>
              <w:top w:val="nil"/>
              <w:left w:val="nil"/>
              <w:bottom w:val="nil"/>
              <w:right w:val="nil"/>
            </w:tcBorders>
            <w:shd w:val="clear" w:color="auto" w:fill="auto"/>
            <w:noWrap/>
            <w:vAlign w:val="bottom"/>
            <w:hideMark/>
          </w:tcPr>
          <w:p w14:paraId="4AA327EE" w14:textId="6A72888F" w:rsidR="000C75D4" w:rsidRPr="00A070DD" w:rsidRDefault="00957CA2" w:rsidP="00794E4F">
            <w:pPr>
              <w:widowControl/>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 xml:space="preserve">-values were calculated </w:t>
            </w:r>
            <w:r w:rsidR="009A1A98" w:rsidRPr="00A070DD">
              <w:rPr>
                <w:rFonts w:ascii="Times New Roman" w:eastAsia="游ゴシック" w:hAnsi="Times New Roman" w:cs="Times New Roman"/>
                <w:kern w:val="0"/>
                <w:sz w:val="24"/>
                <w:szCs w:val="24"/>
              </w:rPr>
              <w:t xml:space="preserve">using the </w:t>
            </w:r>
            <w:r w:rsidRPr="00A070DD">
              <w:rPr>
                <w:rFonts w:ascii="Times New Roman" w:eastAsia="游ゴシック" w:hAnsi="Times New Roman" w:cs="Times New Roman"/>
                <w:kern w:val="0"/>
                <w:sz w:val="24"/>
                <w:szCs w:val="24"/>
              </w:rPr>
              <w:t>chi-square or Fisher’s exact test for categorical variables</w:t>
            </w:r>
            <w:r w:rsidR="009A1A98" w:rsidRPr="00A070DD">
              <w:rPr>
                <w:rFonts w:ascii="Times New Roman" w:eastAsia="游ゴシック" w:hAnsi="Times New Roman" w:cs="Times New Roman"/>
                <w:kern w:val="0"/>
                <w:sz w:val="24"/>
                <w:szCs w:val="24"/>
              </w:rPr>
              <w:t xml:space="preserve"> and the</w:t>
            </w:r>
            <w:r w:rsidRPr="00A070DD">
              <w:rPr>
                <w:rFonts w:ascii="Times New Roman" w:eastAsia="游ゴシック" w:hAnsi="Times New Roman" w:cs="Times New Roman"/>
                <w:kern w:val="0"/>
                <w:sz w:val="24"/>
                <w:szCs w:val="24"/>
              </w:rPr>
              <w:t xml:space="preserve"> </w:t>
            </w:r>
            <w:r w:rsidRPr="00A070DD">
              <w:rPr>
                <w:rFonts w:ascii="Times New Roman" w:eastAsia="游ゴシック" w:hAnsi="Times New Roman" w:cs="Times New Roman"/>
                <w:i/>
                <w:kern w:val="0"/>
                <w:sz w:val="24"/>
                <w:szCs w:val="24"/>
              </w:rPr>
              <w:t>t</w:t>
            </w:r>
            <w:r w:rsidRPr="00A070DD">
              <w:rPr>
                <w:rFonts w:ascii="Times New Roman" w:eastAsia="游ゴシック" w:hAnsi="Times New Roman" w:cs="Times New Roman"/>
                <w:kern w:val="0"/>
                <w:sz w:val="24"/>
                <w:szCs w:val="24"/>
              </w:rPr>
              <w:t>-test for continuous variables.</w:t>
            </w:r>
          </w:p>
        </w:tc>
      </w:tr>
    </w:tbl>
    <w:p w14:paraId="6415D4A3" w14:textId="77777777" w:rsidR="007E26B5" w:rsidRPr="00A070DD" w:rsidRDefault="00957CA2" w:rsidP="000C75D4">
      <w:pPr>
        <w:spacing w:line="480" w:lineRule="auto"/>
        <w:rPr>
          <w:rFonts w:ascii="Times New Roman" w:hAnsi="Times New Roman" w:cs="Times New Roman"/>
          <w:sz w:val="24"/>
          <w:szCs w:val="24"/>
        </w:rPr>
        <w:sectPr w:rsidR="007E26B5" w:rsidRPr="00A070DD" w:rsidSect="00130D1C">
          <w:pgSz w:w="11906" w:h="16838"/>
          <w:pgMar w:top="720" w:right="720" w:bottom="720" w:left="720" w:header="851" w:footer="992" w:gutter="0"/>
          <w:lnNumType w:countBy="1" w:restart="continuous"/>
          <w:cols w:space="425"/>
          <w:docGrid w:type="lines" w:linePitch="360"/>
        </w:sectPr>
      </w:pPr>
      <w:r w:rsidRPr="00A070DD">
        <w:rPr>
          <w:rFonts w:ascii="Times New Roman" w:hAnsi="Times New Roman" w:cs="Times New Roman"/>
          <w:sz w:val="24"/>
          <w:szCs w:val="24"/>
        </w:rPr>
        <w:fldChar w:fldCharType="end"/>
      </w:r>
    </w:p>
    <w:tbl>
      <w:tblPr>
        <w:tblW w:w="5000" w:type="pct"/>
        <w:tblCellMar>
          <w:left w:w="99" w:type="dxa"/>
          <w:right w:w="99" w:type="dxa"/>
        </w:tblCellMar>
        <w:tblLook w:val="04A0" w:firstRow="1" w:lastRow="0" w:firstColumn="1" w:lastColumn="0" w:noHBand="0" w:noVBand="1"/>
      </w:tblPr>
      <w:tblGrid>
        <w:gridCol w:w="531"/>
        <w:gridCol w:w="5010"/>
        <w:gridCol w:w="1882"/>
        <w:gridCol w:w="1882"/>
        <w:gridCol w:w="1359"/>
      </w:tblGrid>
      <w:tr w:rsidR="00A86016" w:rsidRPr="00A070DD" w14:paraId="6A348460" w14:textId="77777777" w:rsidTr="007E26B5">
        <w:trPr>
          <w:trHeight w:val="270"/>
        </w:trPr>
        <w:tc>
          <w:tcPr>
            <w:tcW w:w="5000" w:type="pct"/>
            <w:gridSpan w:val="5"/>
            <w:tcBorders>
              <w:top w:val="nil"/>
              <w:left w:val="nil"/>
              <w:bottom w:val="single" w:sz="4" w:space="0" w:color="auto"/>
              <w:right w:val="nil"/>
            </w:tcBorders>
            <w:shd w:val="clear" w:color="auto" w:fill="auto"/>
            <w:noWrap/>
            <w:vAlign w:val="bottom"/>
            <w:hideMark/>
          </w:tcPr>
          <w:p w14:paraId="2BDD773F" w14:textId="68A16E5C" w:rsidR="007E26B5" w:rsidRPr="00A070DD" w:rsidRDefault="00AA5FD7" w:rsidP="00794E4F">
            <w:pPr>
              <w:widowControl/>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S4. Baseline characteristics in the parental cohort, stratified by internal and external validation cohorts</w:t>
            </w:r>
          </w:p>
        </w:tc>
      </w:tr>
      <w:tr w:rsidR="00A86016" w:rsidRPr="00A070DD" w14:paraId="451404D5" w14:textId="77777777" w:rsidTr="00974C25">
        <w:trPr>
          <w:trHeight w:val="540"/>
        </w:trPr>
        <w:tc>
          <w:tcPr>
            <w:tcW w:w="209" w:type="pct"/>
            <w:tcBorders>
              <w:top w:val="nil"/>
              <w:left w:val="nil"/>
              <w:right w:val="nil"/>
            </w:tcBorders>
            <w:shd w:val="clear" w:color="auto" w:fill="auto"/>
            <w:vAlign w:val="center"/>
            <w:hideMark/>
          </w:tcPr>
          <w:p w14:paraId="7BC74491"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2421" w:type="pct"/>
            <w:tcBorders>
              <w:top w:val="nil"/>
              <w:left w:val="nil"/>
              <w:right w:val="nil"/>
            </w:tcBorders>
            <w:shd w:val="clear" w:color="auto" w:fill="auto"/>
            <w:vAlign w:val="center"/>
            <w:hideMark/>
          </w:tcPr>
          <w:p w14:paraId="269E6BE2"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76" w:type="pct"/>
            <w:tcBorders>
              <w:top w:val="nil"/>
              <w:left w:val="nil"/>
              <w:right w:val="nil"/>
            </w:tcBorders>
            <w:shd w:val="clear" w:color="auto" w:fill="auto"/>
            <w:vAlign w:val="center"/>
            <w:hideMark/>
          </w:tcPr>
          <w:p w14:paraId="269D84A9"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w:t>
            </w:r>
          </w:p>
        </w:tc>
        <w:tc>
          <w:tcPr>
            <w:tcW w:w="876" w:type="pct"/>
            <w:tcBorders>
              <w:top w:val="nil"/>
              <w:left w:val="nil"/>
              <w:right w:val="nil"/>
            </w:tcBorders>
            <w:shd w:val="clear" w:color="auto" w:fill="auto"/>
            <w:vAlign w:val="center"/>
            <w:hideMark/>
          </w:tcPr>
          <w:p w14:paraId="03F70CC8"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w:t>
            </w:r>
          </w:p>
        </w:tc>
        <w:tc>
          <w:tcPr>
            <w:tcW w:w="617" w:type="pct"/>
            <w:tcBorders>
              <w:top w:val="nil"/>
              <w:left w:val="nil"/>
              <w:right w:val="nil"/>
            </w:tcBorders>
            <w:shd w:val="clear" w:color="auto" w:fill="auto"/>
            <w:vAlign w:val="center"/>
            <w:hideMark/>
          </w:tcPr>
          <w:p w14:paraId="37B20FC7"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r>
      <w:tr w:rsidR="00A86016" w:rsidRPr="00A070DD" w14:paraId="474C3C5A" w14:textId="77777777" w:rsidTr="00974C25">
        <w:trPr>
          <w:trHeight w:val="270"/>
        </w:trPr>
        <w:tc>
          <w:tcPr>
            <w:tcW w:w="209" w:type="pct"/>
            <w:tcBorders>
              <w:top w:val="nil"/>
              <w:left w:val="nil"/>
              <w:bottom w:val="single" w:sz="4" w:space="0" w:color="auto"/>
              <w:right w:val="nil"/>
            </w:tcBorders>
            <w:shd w:val="clear" w:color="auto" w:fill="auto"/>
            <w:noWrap/>
            <w:vAlign w:val="center"/>
            <w:hideMark/>
          </w:tcPr>
          <w:p w14:paraId="2C0A3A6B" w14:textId="715EB060" w:rsidR="007E26B5" w:rsidRPr="00A070DD" w:rsidRDefault="007E26B5" w:rsidP="00794E4F">
            <w:pPr>
              <w:widowControl/>
              <w:spacing w:line="280" w:lineRule="exact"/>
              <w:rPr>
                <w:rFonts w:ascii="Times New Roman" w:eastAsia="游ゴシック" w:hAnsi="Times New Roman" w:cs="Times New Roman"/>
                <w:kern w:val="0"/>
                <w:sz w:val="24"/>
                <w:szCs w:val="24"/>
              </w:rPr>
            </w:pPr>
          </w:p>
        </w:tc>
        <w:tc>
          <w:tcPr>
            <w:tcW w:w="2421" w:type="pct"/>
            <w:tcBorders>
              <w:top w:val="nil"/>
              <w:left w:val="nil"/>
              <w:bottom w:val="single" w:sz="4" w:space="0" w:color="auto"/>
              <w:right w:val="nil"/>
            </w:tcBorders>
            <w:shd w:val="clear" w:color="auto" w:fill="auto"/>
            <w:noWrap/>
            <w:vAlign w:val="center"/>
            <w:hideMark/>
          </w:tcPr>
          <w:p w14:paraId="1F6FE8F3" w14:textId="77777777" w:rsidR="007E26B5" w:rsidRPr="00A070DD" w:rsidRDefault="007E26B5" w:rsidP="00794E4F">
            <w:pPr>
              <w:widowControl/>
              <w:spacing w:line="280" w:lineRule="exact"/>
              <w:rPr>
                <w:rFonts w:ascii="Times New Roman" w:eastAsia="游ゴシック" w:hAnsi="Times New Roman" w:cs="Times New Roman"/>
                <w:kern w:val="0"/>
                <w:sz w:val="24"/>
                <w:szCs w:val="24"/>
              </w:rPr>
            </w:pPr>
          </w:p>
        </w:tc>
        <w:tc>
          <w:tcPr>
            <w:tcW w:w="876" w:type="pct"/>
            <w:tcBorders>
              <w:top w:val="nil"/>
              <w:left w:val="nil"/>
              <w:bottom w:val="single" w:sz="4" w:space="0" w:color="auto"/>
              <w:right w:val="nil"/>
            </w:tcBorders>
            <w:shd w:val="clear" w:color="auto" w:fill="auto"/>
            <w:noWrap/>
            <w:vAlign w:val="center"/>
            <w:hideMark/>
          </w:tcPr>
          <w:p w14:paraId="23487018" w14:textId="2F2DC8A5"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3,673</w:t>
            </w:r>
          </w:p>
        </w:tc>
        <w:tc>
          <w:tcPr>
            <w:tcW w:w="876" w:type="pct"/>
            <w:tcBorders>
              <w:top w:val="nil"/>
              <w:left w:val="nil"/>
              <w:bottom w:val="single" w:sz="4" w:space="0" w:color="auto"/>
              <w:right w:val="nil"/>
            </w:tcBorders>
            <w:shd w:val="clear" w:color="auto" w:fill="auto"/>
            <w:noWrap/>
            <w:vAlign w:val="center"/>
            <w:hideMark/>
          </w:tcPr>
          <w:p w14:paraId="2D011CF1" w14:textId="7988388C"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2,616</w:t>
            </w:r>
          </w:p>
        </w:tc>
        <w:tc>
          <w:tcPr>
            <w:tcW w:w="617" w:type="pct"/>
            <w:tcBorders>
              <w:top w:val="nil"/>
              <w:left w:val="nil"/>
              <w:bottom w:val="single" w:sz="4" w:space="0" w:color="auto"/>
              <w:right w:val="nil"/>
            </w:tcBorders>
            <w:shd w:val="clear" w:color="auto" w:fill="auto"/>
            <w:noWrap/>
            <w:vAlign w:val="center"/>
            <w:hideMark/>
          </w:tcPr>
          <w:p w14:paraId="1EC00353" w14:textId="77777777" w:rsidR="007E26B5" w:rsidRPr="00A070DD" w:rsidRDefault="007E26B5" w:rsidP="00794E4F">
            <w:pPr>
              <w:widowControl/>
              <w:spacing w:line="280" w:lineRule="exact"/>
              <w:jc w:val="center"/>
              <w:rPr>
                <w:rFonts w:ascii="Times New Roman" w:eastAsia="游ゴシック" w:hAnsi="Times New Roman" w:cs="Times New Roman"/>
                <w:kern w:val="0"/>
                <w:sz w:val="24"/>
                <w:szCs w:val="24"/>
              </w:rPr>
            </w:pPr>
          </w:p>
        </w:tc>
      </w:tr>
      <w:tr w:rsidR="00A86016" w:rsidRPr="00A070DD" w14:paraId="159A7B0E" w14:textId="77777777" w:rsidTr="00974C25">
        <w:trPr>
          <w:trHeight w:val="270"/>
        </w:trPr>
        <w:tc>
          <w:tcPr>
            <w:tcW w:w="2630" w:type="pct"/>
            <w:gridSpan w:val="2"/>
            <w:tcBorders>
              <w:top w:val="single" w:sz="4" w:space="0" w:color="auto"/>
              <w:left w:val="nil"/>
              <w:bottom w:val="nil"/>
              <w:right w:val="nil"/>
            </w:tcBorders>
            <w:shd w:val="clear" w:color="auto" w:fill="auto"/>
            <w:noWrap/>
            <w:vAlign w:val="center"/>
            <w:hideMark/>
          </w:tcPr>
          <w:p w14:paraId="52B4212F" w14:textId="723C37E2"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w:t>
            </w:r>
            <w:r w:rsidR="00DF7CDB" w:rsidRPr="00A070DD">
              <w:rPr>
                <w:rFonts w:ascii="Times New Roman" w:eastAsia="游ゴシック" w:hAnsi="Times New Roman" w:cs="Times New Roman"/>
                <w:kern w:val="0"/>
                <w:sz w:val="24"/>
                <w:szCs w:val="24"/>
              </w:rPr>
              <w:t>E</w:t>
            </w:r>
            <w:r w:rsidRPr="00A070DD">
              <w:rPr>
                <w:rFonts w:ascii="Times New Roman" w:eastAsia="游ゴシック" w:hAnsi="Times New Roman" w:cs="Times New Roman"/>
                <w:kern w:val="0"/>
                <w:sz w:val="24"/>
                <w:szCs w:val="24"/>
              </w:rPr>
              <w:t>, %</w:t>
            </w:r>
          </w:p>
        </w:tc>
        <w:tc>
          <w:tcPr>
            <w:tcW w:w="876" w:type="pct"/>
            <w:tcBorders>
              <w:top w:val="single" w:sz="4" w:space="0" w:color="auto"/>
              <w:left w:val="nil"/>
              <w:bottom w:val="nil"/>
              <w:right w:val="nil"/>
            </w:tcBorders>
            <w:shd w:val="clear" w:color="auto" w:fill="auto"/>
            <w:noWrap/>
            <w:vAlign w:val="center"/>
            <w:hideMark/>
          </w:tcPr>
          <w:p w14:paraId="6369F5C4" w14:textId="532FBFDE"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w:t>
            </w:r>
            <w:r w:rsidR="000A62D5" w:rsidRPr="00A070DD">
              <w:rPr>
                <w:rFonts w:ascii="Times New Roman" w:eastAsia="游ゴシック" w:hAnsi="Times New Roman" w:cs="Times New Roman"/>
                <w:kern w:val="0"/>
                <w:sz w:val="24"/>
                <w:szCs w:val="24"/>
              </w:rPr>
              <w:t>16</w:t>
            </w:r>
            <w:r w:rsidRPr="00A070DD">
              <w:rPr>
                <w:rFonts w:ascii="Times New Roman" w:eastAsia="游ゴシック" w:hAnsi="Times New Roman" w:cs="Times New Roman"/>
                <w:kern w:val="0"/>
                <w:sz w:val="24"/>
                <w:szCs w:val="24"/>
              </w:rPr>
              <w:t xml:space="preserve"> (</w:t>
            </w:r>
            <w:r w:rsidR="000A62D5" w:rsidRPr="00A070DD">
              <w:rPr>
                <w:rFonts w:ascii="Times New Roman" w:eastAsia="游ゴシック" w:hAnsi="Times New Roman" w:cs="Times New Roman"/>
                <w:kern w:val="0"/>
                <w:sz w:val="24"/>
                <w:szCs w:val="24"/>
              </w:rPr>
              <w:t>5.9</w:t>
            </w:r>
            <w:r w:rsidRPr="00A070DD">
              <w:rPr>
                <w:rFonts w:ascii="Times New Roman" w:eastAsia="游ゴシック" w:hAnsi="Times New Roman" w:cs="Times New Roman"/>
                <w:kern w:val="0"/>
                <w:sz w:val="24"/>
                <w:szCs w:val="24"/>
              </w:rPr>
              <w:t>)</w:t>
            </w:r>
          </w:p>
        </w:tc>
        <w:tc>
          <w:tcPr>
            <w:tcW w:w="876" w:type="pct"/>
            <w:tcBorders>
              <w:top w:val="single" w:sz="4" w:space="0" w:color="auto"/>
              <w:left w:val="nil"/>
              <w:bottom w:val="nil"/>
              <w:right w:val="nil"/>
            </w:tcBorders>
            <w:shd w:val="clear" w:color="auto" w:fill="auto"/>
            <w:noWrap/>
            <w:vAlign w:val="center"/>
            <w:hideMark/>
          </w:tcPr>
          <w:p w14:paraId="73065D68" w14:textId="65CB9EF5"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w:t>
            </w:r>
            <w:r w:rsidR="000A62D5" w:rsidRPr="00A070DD">
              <w:rPr>
                <w:rFonts w:ascii="Times New Roman" w:eastAsia="游ゴシック" w:hAnsi="Times New Roman" w:cs="Times New Roman"/>
                <w:kern w:val="0"/>
                <w:sz w:val="24"/>
                <w:szCs w:val="24"/>
              </w:rPr>
              <w:t>9</w:t>
            </w:r>
            <w:r w:rsidRPr="00A070DD">
              <w:rPr>
                <w:rFonts w:ascii="Times New Roman" w:eastAsia="游ゴシック" w:hAnsi="Times New Roman" w:cs="Times New Roman"/>
                <w:kern w:val="0"/>
                <w:sz w:val="24"/>
                <w:szCs w:val="24"/>
              </w:rPr>
              <w:t xml:space="preserve"> (</w:t>
            </w:r>
            <w:r w:rsidR="000A62D5" w:rsidRPr="00A070DD">
              <w:rPr>
                <w:rFonts w:ascii="Times New Roman" w:eastAsia="游ゴシック" w:hAnsi="Times New Roman" w:cs="Times New Roman"/>
                <w:kern w:val="0"/>
                <w:sz w:val="24"/>
                <w:szCs w:val="24"/>
              </w:rPr>
              <w:t>1.1</w:t>
            </w:r>
            <w:r w:rsidRPr="00A070DD">
              <w:rPr>
                <w:rFonts w:ascii="Times New Roman" w:eastAsia="游ゴシック" w:hAnsi="Times New Roman" w:cs="Times New Roman"/>
                <w:kern w:val="0"/>
                <w:sz w:val="24"/>
                <w:szCs w:val="24"/>
              </w:rPr>
              <w:t>)</w:t>
            </w:r>
          </w:p>
        </w:tc>
        <w:tc>
          <w:tcPr>
            <w:tcW w:w="617" w:type="pct"/>
            <w:tcBorders>
              <w:top w:val="single" w:sz="4" w:space="0" w:color="auto"/>
              <w:left w:val="nil"/>
              <w:bottom w:val="nil"/>
              <w:right w:val="nil"/>
            </w:tcBorders>
            <w:shd w:val="clear" w:color="auto" w:fill="auto"/>
            <w:noWrap/>
            <w:vAlign w:val="center"/>
            <w:hideMark/>
          </w:tcPr>
          <w:p w14:paraId="563A4CA0"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738FAED3"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626F9543"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Gestational age, weeks</w:t>
            </w:r>
          </w:p>
        </w:tc>
        <w:tc>
          <w:tcPr>
            <w:tcW w:w="876" w:type="pct"/>
            <w:tcBorders>
              <w:top w:val="nil"/>
              <w:left w:val="nil"/>
              <w:bottom w:val="nil"/>
              <w:right w:val="nil"/>
            </w:tcBorders>
            <w:shd w:val="clear" w:color="auto" w:fill="auto"/>
            <w:noWrap/>
            <w:vAlign w:val="center"/>
            <w:hideMark/>
          </w:tcPr>
          <w:p w14:paraId="6DBE08A0"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39.2 ± 1.6</w:t>
            </w:r>
          </w:p>
        </w:tc>
        <w:tc>
          <w:tcPr>
            <w:tcW w:w="876" w:type="pct"/>
            <w:tcBorders>
              <w:top w:val="nil"/>
              <w:left w:val="nil"/>
              <w:bottom w:val="nil"/>
              <w:right w:val="nil"/>
            </w:tcBorders>
            <w:shd w:val="clear" w:color="auto" w:fill="auto"/>
            <w:noWrap/>
            <w:vAlign w:val="center"/>
            <w:hideMark/>
          </w:tcPr>
          <w:p w14:paraId="2E5DC16F"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39.2 ± 1.6</w:t>
            </w:r>
          </w:p>
        </w:tc>
        <w:tc>
          <w:tcPr>
            <w:tcW w:w="617" w:type="pct"/>
            <w:tcBorders>
              <w:top w:val="nil"/>
              <w:left w:val="nil"/>
              <w:bottom w:val="nil"/>
              <w:right w:val="nil"/>
            </w:tcBorders>
            <w:shd w:val="clear" w:color="auto" w:fill="auto"/>
            <w:noWrap/>
            <w:vAlign w:val="center"/>
            <w:hideMark/>
          </w:tcPr>
          <w:p w14:paraId="5DD29AF6"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0.940</w:t>
            </w:r>
          </w:p>
        </w:tc>
      </w:tr>
      <w:tr w:rsidR="00A86016" w:rsidRPr="00A070DD" w14:paraId="09E67143"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6A32BE39"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Maternal age at conception, years</w:t>
            </w:r>
          </w:p>
        </w:tc>
        <w:tc>
          <w:tcPr>
            <w:tcW w:w="876" w:type="pct"/>
            <w:tcBorders>
              <w:top w:val="nil"/>
              <w:left w:val="nil"/>
              <w:bottom w:val="nil"/>
              <w:right w:val="nil"/>
            </w:tcBorders>
            <w:shd w:val="clear" w:color="auto" w:fill="auto"/>
            <w:noWrap/>
            <w:vAlign w:val="center"/>
            <w:hideMark/>
          </w:tcPr>
          <w:p w14:paraId="37B88E5D"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31.6 ± 4.9</w:t>
            </w:r>
          </w:p>
        </w:tc>
        <w:tc>
          <w:tcPr>
            <w:tcW w:w="876" w:type="pct"/>
            <w:tcBorders>
              <w:top w:val="nil"/>
              <w:left w:val="nil"/>
              <w:bottom w:val="nil"/>
              <w:right w:val="nil"/>
            </w:tcBorders>
            <w:shd w:val="clear" w:color="auto" w:fill="auto"/>
            <w:noWrap/>
            <w:vAlign w:val="center"/>
            <w:hideMark/>
          </w:tcPr>
          <w:p w14:paraId="3E3A50B7"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31.6 ± 5.0</w:t>
            </w:r>
          </w:p>
        </w:tc>
        <w:tc>
          <w:tcPr>
            <w:tcW w:w="617" w:type="pct"/>
            <w:tcBorders>
              <w:top w:val="nil"/>
              <w:left w:val="nil"/>
              <w:bottom w:val="nil"/>
              <w:right w:val="nil"/>
            </w:tcBorders>
            <w:shd w:val="clear" w:color="auto" w:fill="auto"/>
            <w:noWrap/>
            <w:vAlign w:val="center"/>
            <w:hideMark/>
          </w:tcPr>
          <w:p w14:paraId="5E374888"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0.928</w:t>
            </w:r>
          </w:p>
        </w:tc>
      </w:tr>
      <w:tr w:rsidR="00A86016" w:rsidRPr="00A070DD" w14:paraId="0F0CF9D6" w14:textId="77777777" w:rsidTr="00974C25">
        <w:trPr>
          <w:trHeight w:val="308"/>
        </w:trPr>
        <w:tc>
          <w:tcPr>
            <w:tcW w:w="2630" w:type="pct"/>
            <w:gridSpan w:val="2"/>
            <w:tcBorders>
              <w:top w:val="nil"/>
              <w:left w:val="nil"/>
              <w:bottom w:val="nil"/>
              <w:right w:val="nil"/>
            </w:tcBorders>
            <w:shd w:val="clear" w:color="auto" w:fill="auto"/>
            <w:noWrap/>
            <w:vAlign w:val="center"/>
            <w:hideMark/>
          </w:tcPr>
          <w:p w14:paraId="6893C15F" w14:textId="5C6E7F51"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Pre-pregnancy BMI, kg/m</w:t>
            </w:r>
            <w:r w:rsidRPr="00A070DD">
              <w:rPr>
                <w:rFonts w:ascii="Times New Roman" w:eastAsia="游ゴシック" w:hAnsi="Times New Roman" w:cs="Times New Roman"/>
                <w:kern w:val="0"/>
                <w:sz w:val="24"/>
                <w:szCs w:val="24"/>
                <w:vertAlign w:val="superscript"/>
              </w:rPr>
              <w:t>2</w:t>
            </w:r>
          </w:p>
        </w:tc>
        <w:tc>
          <w:tcPr>
            <w:tcW w:w="876" w:type="pct"/>
            <w:tcBorders>
              <w:top w:val="nil"/>
              <w:left w:val="nil"/>
              <w:bottom w:val="nil"/>
              <w:right w:val="nil"/>
            </w:tcBorders>
            <w:shd w:val="clear" w:color="auto" w:fill="auto"/>
            <w:noWrap/>
            <w:vAlign w:val="center"/>
            <w:hideMark/>
          </w:tcPr>
          <w:p w14:paraId="076E55E5"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21.8 ± 3.6</w:t>
            </w:r>
          </w:p>
        </w:tc>
        <w:tc>
          <w:tcPr>
            <w:tcW w:w="876" w:type="pct"/>
            <w:tcBorders>
              <w:top w:val="nil"/>
              <w:left w:val="nil"/>
              <w:bottom w:val="nil"/>
              <w:right w:val="nil"/>
            </w:tcBorders>
            <w:shd w:val="clear" w:color="auto" w:fill="auto"/>
            <w:noWrap/>
            <w:vAlign w:val="center"/>
            <w:hideMark/>
          </w:tcPr>
          <w:p w14:paraId="2EE1F9C0"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21.5 ± 3.4</w:t>
            </w:r>
          </w:p>
        </w:tc>
        <w:tc>
          <w:tcPr>
            <w:tcW w:w="617" w:type="pct"/>
            <w:tcBorders>
              <w:top w:val="nil"/>
              <w:left w:val="nil"/>
              <w:bottom w:val="nil"/>
              <w:right w:val="nil"/>
            </w:tcBorders>
            <w:shd w:val="clear" w:color="auto" w:fill="auto"/>
            <w:noWrap/>
            <w:vAlign w:val="center"/>
            <w:hideMark/>
          </w:tcPr>
          <w:p w14:paraId="2E370023"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23873ADE"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7FD94647" w14:textId="1AB1083B"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w:t>
            </w:r>
            <w:r w:rsidR="00DF7CDB" w:rsidRPr="00A070DD">
              <w:rPr>
                <w:rFonts w:ascii="Times New Roman" w:eastAsia="游ゴシック" w:hAnsi="Times New Roman" w:cs="Times New Roman"/>
                <w:kern w:val="0"/>
                <w:sz w:val="24"/>
                <w:szCs w:val="24"/>
              </w:rPr>
              <w:t>H</w:t>
            </w:r>
            <w:r w:rsidRPr="00A070DD">
              <w:rPr>
                <w:rFonts w:ascii="Times New Roman" w:eastAsia="游ゴシック" w:hAnsi="Times New Roman" w:cs="Times New Roman"/>
                <w:kern w:val="0"/>
                <w:sz w:val="24"/>
                <w:szCs w:val="24"/>
              </w:rPr>
              <w:t>, %</w:t>
            </w:r>
          </w:p>
        </w:tc>
        <w:tc>
          <w:tcPr>
            <w:tcW w:w="876" w:type="pct"/>
            <w:tcBorders>
              <w:top w:val="nil"/>
              <w:left w:val="nil"/>
              <w:bottom w:val="nil"/>
              <w:right w:val="nil"/>
            </w:tcBorders>
            <w:shd w:val="clear" w:color="auto" w:fill="auto"/>
            <w:noWrap/>
            <w:vAlign w:val="center"/>
            <w:hideMark/>
          </w:tcPr>
          <w:p w14:paraId="4D6A1332"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142 (3.9)</w:t>
            </w:r>
          </w:p>
        </w:tc>
        <w:tc>
          <w:tcPr>
            <w:tcW w:w="876" w:type="pct"/>
            <w:tcBorders>
              <w:top w:val="nil"/>
              <w:left w:val="nil"/>
              <w:bottom w:val="nil"/>
              <w:right w:val="nil"/>
            </w:tcBorders>
            <w:shd w:val="clear" w:color="auto" w:fill="auto"/>
            <w:noWrap/>
            <w:vAlign w:val="center"/>
            <w:hideMark/>
          </w:tcPr>
          <w:p w14:paraId="796F3350"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68 (2.6)</w:t>
            </w:r>
          </w:p>
        </w:tc>
        <w:tc>
          <w:tcPr>
            <w:tcW w:w="617" w:type="pct"/>
            <w:tcBorders>
              <w:top w:val="nil"/>
              <w:left w:val="nil"/>
              <w:bottom w:val="nil"/>
              <w:right w:val="nil"/>
            </w:tcBorders>
            <w:shd w:val="clear" w:color="auto" w:fill="auto"/>
            <w:noWrap/>
            <w:vAlign w:val="center"/>
            <w:hideMark/>
          </w:tcPr>
          <w:p w14:paraId="3A106F36"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0.007</w:t>
            </w:r>
          </w:p>
        </w:tc>
      </w:tr>
      <w:tr w:rsidR="00A86016" w:rsidRPr="00A070DD" w14:paraId="2140CD60"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15EA1EBB" w14:textId="4457C6F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w:t>
            </w:r>
            <w:r w:rsidR="00DF7CDB" w:rsidRPr="00A070DD">
              <w:rPr>
                <w:rFonts w:ascii="Times New Roman" w:eastAsia="游ゴシック" w:hAnsi="Times New Roman" w:cs="Times New Roman"/>
                <w:kern w:val="0"/>
                <w:sz w:val="24"/>
                <w:szCs w:val="24"/>
              </w:rPr>
              <w:t>M</w:t>
            </w:r>
            <w:r w:rsidRPr="00A070DD">
              <w:rPr>
                <w:rFonts w:ascii="Times New Roman" w:eastAsia="游ゴシック" w:hAnsi="Times New Roman" w:cs="Times New Roman"/>
                <w:kern w:val="0"/>
                <w:sz w:val="24"/>
                <w:szCs w:val="24"/>
              </w:rPr>
              <w:t xml:space="preserve"> (type 1 or 2), %</w:t>
            </w:r>
          </w:p>
        </w:tc>
        <w:tc>
          <w:tcPr>
            <w:tcW w:w="876" w:type="pct"/>
            <w:tcBorders>
              <w:top w:val="nil"/>
              <w:left w:val="nil"/>
              <w:bottom w:val="nil"/>
              <w:right w:val="nil"/>
            </w:tcBorders>
            <w:shd w:val="clear" w:color="auto" w:fill="auto"/>
            <w:noWrap/>
            <w:vAlign w:val="center"/>
            <w:hideMark/>
          </w:tcPr>
          <w:p w14:paraId="51A9BBBB"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17 (0.5)</w:t>
            </w:r>
          </w:p>
        </w:tc>
        <w:tc>
          <w:tcPr>
            <w:tcW w:w="876" w:type="pct"/>
            <w:tcBorders>
              <w:top w:val="nil"/>
              <w:left w:val="nil"/>
              <w:bottom w:val="nil"/>
              <w:right w:val="nil"/>
            </w:tcBorders>
            <w:shd w:val="clear" w:color="auto" w:fill="auto"/>
            <w:noWrap/>
            <w:vAlign w:val="center"/>
            <w:hideMark/>
          </w:tcPr>
          <w:p w14:paraId="7793DFEE"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 (0.1)</w:t>
            </w:r>
          </w:p>
        </w:tc>
        <w:tc>
          <w:tcPr>
            <w:tcW w:w="617" w:type="pct"/>
            <w:tcBorders>
              <w:top w:val="nil"/>
              <w:left w:val="nil"/>
              <w:bottom w:val="nil"/>
              <w:right w:val="nil"/>
            </w:tcBorders>
            <w:shd w:val="clear" w:color="auto" w:fill="auto"/>
            <w:noWrap/>
            <w:vAlign w:val="center"/>
            <w:hideMark/>
          </w:tcPr>
          <w:p w14:paraId="7F0295FB"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0.005</w:t>
            </w:r>
          </w:p>
        </w:tc>
      </w:tr>
      <w:tr w:rsidR="00A86016" w:rsidRPr="00A070DD" w14:paraId="52EC0750"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4E1393D9" w14:textId="180EA92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w:t>
            </w:r>
            <w:r w:rsidR="00DF7CDB" w:rsidRPr="00A070DD">
              <w:rPr>
                <w:rFonts w:ascii="Times New Roman" w:eastAsia="游ゴシック" w:hAnsi="Times New Roman" w:cs="Times New Roman"/>
                <w:kern w:val="0"/>
                <w:sz w:val="24"/>
                <w:szCs w:val="24"/>
              </w:rPr>
              <w:t>LE</w:t>
            </w:r>
            <w:r w:rsidRPr="00A070DD">
              <w:rPr>
                <w:rFonts w:ascii="Times New Roman" w:eastAsia="游ゴシック" w:hAnsi="Times New Roman" w:cs="Times New Roman"/>
                <w:kern w:val="0"/>
                <w:sz w:val="24"/>
                <w:szCs w:val="24"/>
              </w:rPr>
              <w:t>, %</w:t>
            </w:r>
          </w:p>
        </w:tc>
        <w:tc>
          <w:tcPr>
            <w:tcW w:w="876" w:type="pct"/>
            <w:tcBorders>
              <w:top w:val="nil"/>
              <w:left w:val="nil"/>
              <w:bottom w:val="nil"/>
              <w:right w:val="nil"/>
            </w:tcBorders>
            <w:shd w:val="clear" w:color="auto" w:fill="auto"/>
            <w:noWrap/>
            <w:vAlign w:val="center"/>
            <w:hideMark/>
          </w:tcPr>
          <w:p w14:paraId="601BB99B"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 (0.2)</w:t>
            </w:r>
          </w:p>
        </w:tc>
        <w:tc>
          <w:tcPr>
            <w:tcW w:w="876" w:type="pct"/>
            <w:tcBorders>
              <w:top w:val="nil"/>
              <w:left w:val="nil"/>
              <w:bottom w:val="nil"/>
              <w:right w:val="nil"/>
            </w:tcBorders>
            <w:shd w:val="clear" w:color="auto" w:fill="auto"/>
            <w:noWrap/>
            <w:vAlign w:val="center"/>
            <w:hideMark/>
          </w:tcPr>
          <w:p w14:paraId="22AC5DFB"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 (0.2)</w:t>
            </w:r>
          </w:p>
        </w:tc>
        <w:tc>
          <w:tcPr>
            <w:tcW w:w="617" w:type="pct"/>
            <w:tcBorders>
              <w:top w:val="nil"/>
              <w:left w:val="nil"/>
              <w:bottom w:val="nil"/>
              <w:right w:val="nil"/>
            </w:tcBorders>
            <w:shd w:val="clear" w:color="auto" w:fill="auto"/>
            <w:noWrap/>
            <w:vAlign w:val="center"/>
            <w:hideMark/>
          </w:tcPr>
          <w:p w14:paraId="499E2486" w14:textId="4BA70ED4" w:rsidR="007E26B5" w:rsidRPr="00A070DD" w:rsidRDefault="00317BA1"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&gt;0.999</w:t>
            </w:r>
          </w:p>
        </w:tc>
      </w:tr>
      <w:tr w:rsidR="00A86016" w:rsidRPr="00A070DD" w14:paraId="08AAB039"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43E171B6"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Maternal family history of HDP, %</w:t>
            </w:r>
          </w:p>
        </w:tc>
        <w:tc>
          <w:tcPr>
            <w:tcW w:w="876" w:type="pct"/>
            <w:tcBorders>
              <w:top w:val="nil"/>
              <w:left w:val="nil"/>
              <w:bottom w:val="nil"/>
              <w:right w:val="nil"/>
            </w:tcBorders>
            <w:shd w:val="clear" w:color="auto" w:fill="auto"/>
            <w:noWrap/>
            <w:vAlign w:val="center"/>
            <w:hideMark/>
          </w:tcPr>
          <w:p w14:paraId="3AD4314D"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95 (2.6)</w:t>
            </w:r>
          </w:p>
        </w:tc>
        <w:tc>
          <w:tcPr>
            <w:tcW w:w="876" w:type="pct"/>
            <w:tcBorders>
              <w:top w:val="nil"/>
              <w:left w:val="nil"/>
              <w:bottom w:val="nil"/>
              <w:right w:val="nil"/>
            </w:tcBorders>
            <w:shd w:val="clear" w:color="auto" w:fill="auto"/>
            <w:noWrap/>
            <w:vAlign w:val="center"/>
            <w:hideMark/>
          </w:tcPr>
          <w:p w14:paraId="79743D2C"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46 (1.8)</w:t>
            </w:r>
          </w:p>
        </w:tc>
        <w:tc>
          <w:tcPr>
            <w:tcW w:w="617" w:type="pct"/>
            <w:tcBorders>
              <w:top w:val="nil"/>
              <w:left w:val="nil"/>
              <w:bottom w:val="nil"/>
              <w:right w:val="nil"/>
            </w:tcBorders>
            <w:shd w:val="clear" w:color="auto" w:fill="auto"/>
            <w:noWrap/>
            <w:vAlign w:val="center"/>
            <w:hideMark/>
          </w:tcPr>
          <w:p w14:paraId="7B5BB7E4"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0.036</w:t>
            </w:r>
          </w:p>
        </w:tc>
      </w:tr>
      <w:tr w:rsidR="00A86016" w:rsidRPr="00A070DD" w14:paraId="13A9ED0F"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17374111"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Parity</w:t>
            </w:r>
          </w:p>
        </w:tc>
        <w:tc>
          <w:tcPr>
            <w:tcW w:w="876" w:type="pct"/>
            <w:tcBorders>
              <w:top w:val="nil"/>
              <w:left w:val="nil"/>
              <w:bottom w:val="nil"/>
              <w:right w:val="nil"/>
            </w:tcBorders>
            <w:shd w:val="clear" w:color="auto" w:fill="auto"/>
            <w:noWrap/>
            <w:vAlign w:val="center"/>
            <w:hideMark/>
          </w:tcPr>
          <w:p w14:paraId="3DC7F228" w14:textId="77777777" w:rsidR="007E26B5" w:rsidRPr="00A070DD" w:rsidRDefault="007E26B5" w:rsidP="00794E4F">
            <w:pPr>
              <w:widowControl/>
              <w:spacing w:line="280" w:lineRule="exact"/>
              <w:jc w:val="center"/>
              <w:rPr>
                <w:rFonts w:ascii="Times New Roman" w:eastAsia="游ゴシック" w:hAnsi="Times New Roman" w:cs="Times New Roman"/>
                <w:kern w:val="0"/>
                <w:sz w:val="24"/>
                <w:szCs w:val="24"/>
              </w:rPr>
            </w:pPr>
          </w:p>
        </w:tc>
        <w:tc>
          <w:tcPr>
            <w:tcW w:w="876" w:type="pct"/>
            <w:tcBorders>
              <w:top w:val="nil"/>
              <w:left w:val="nil"/>
              <w:bottom w:val="nil"/>
              <w:right w:val="nil"/>
            </w:tcBorders>
            <w:shd w:val="clear" w:color="auto" w:fill="auto"/>
            <w:noWrap/>
            <w:vAlign w:val="center"/>
            <w:hideMark/>
          </w:tcPr>
          <w:p w14:paraId="3AA1BF39" w14:textId="77777777" w:rsidR="007E26B5" w:rsidRPr="00A070DD" w:rsidRDefault="007E26B5" w:rsidP="00794E4F">
            <w:pPr>
              <w:widowControl/>
              <w:spacing w:line="280" w:lineRule="exact"/>
              <w:jc w:val="center"/>
              <w:rPr>
                <w:rFonts w:ascii="Times New Roman" w:eastAsia="Times New Roman" w:hAnsi="Times New Roman" w:cs="Times New Roman"/>
                <w:kern w:val="0"/>
                <w:sz w:val="24"/>
                <w:szCs w:val="24"/>
              </w:rPr>
            </w:pPr>
          </w:p>
        </w:tc>
        <w:tc>
          <w:tcPr>
            <w:tcW w:w="617" w:type="pct"/>
            <w:tcBorders>
              <w:top w:val="nil"/>
              <w:left w:val="nil"/>
              <w:bottom w:val="nil"/>
              <w:right w:val="nil"/>
            </w:tcBorders>
            <w:shd w:val="clear" w:color="auto" w:fill="auto"/>
            <w:noWrap/>
            <w:vAlign w:val="center"/>
            <w:hideMark/>
          </w:tcPr>
          <w:p w14:paraId="6A31CD9D"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0.009</w:t>
            </w:r>
          </w:p>
        </w:tc>
      </w:tr>
      <w:tr w:rsidR="00A86016" w:rsidRPr="00A070DD" w14:paraId="61DBC6DD" w14:textId="77777777" w:rsidTr="00974C25">
        <w:trPr>
          <w:trHeight w:val="270"/>
        </w:trPr>
        <w:tc>
          <w:tcPr>
            <w:tcW w:w="209" w:type="pct"/>
            <w:tcBorders>
              <w:top w:val="nil"/>
              <w:left w:val="nil"/>
              <w:bottom w:val="nil"/>
              <w:right w:val="nil"/>
            </w:tcBorders>
            <w:shd w:val="clear" w:color="auto" w:fill="auto"/>
            <w:noWrap/>
            <w:vAlign w:val="center"/>
            <w:hideMark/>
          </w:tcPr>
          <w:p w14:paraId="78F816F0" w14:textId="77777777" w:rsidR="007E26B5" w:rsidRPr="00A070DD" w:rsidRDefault="007E26B5" w:rsidP="00794E4F">
            <w:pPr>
              <w:widowControl/>
              <w:spacing w:line="280" w:lineRule="exact"/>
              <w:rPr>
                <w:rFonts w:ascii="Times New Roman" w:eastAsia="游ゴシック" w:hAnsi="Times New Roman" w:cs="Times New Roman"/>
                <w:kern w:val="0"/>
                <w:sz w:val="24"/>
                <w:szCs w:val="24"/>
              </w:rPr>
            </w:pPr>
          </w:p>
        </w:tc>
        <w:tc>
          <w:tcPr>
            <w:tcW w:w="2421" w:type="pct"/>
            <w:tcBorders>
              <w:top w:val="nil"/>
              <w:left w:val="nil"/>
              <w:bottom w:val="nil"/>
              <w:right w:val="nil"/>
            </w:tcBorders>
            <w:shd w:val="clear" w:color="auto" w:fill="auto"/>
            <w:noWrap/>
            <w:vAlign w:val="center"/>
            <w:hideMark/>
          </w:tcPr>
          <w:p w14:paraId="6094E1C2"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Nulliparous, %</w:t>
            </w:r>
          </w:p>
        </w:tc>
        <w:tc>
          <w:tcPr>
            <w:tcW w:w="876" w:type="pct"/>
            <w:tcBorders>
              <w:top w:val="nil"/>
              <w:left w:val="nil"/>
              <w:bottom w:val="nil"/>
              <w:right w:val="nil"/>
            </w:tcBorders>
            <w:shd w:val="clear" w:color="auto" w:fill="auto"/>
            <w:noWrap/>
            <w:vAlign w:val="center"/>
            <w:hideMark/>
          </w:tcPr>
          <w:p w14:paraId="4AA5B0F5" w14:textId="0DCD9FC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r w:rsidR="00092119" w:rsidRPr="00A070DD">
              <w:rPr>
                <w:rFonts w:ascii="Times New Roman" w:eastAsia="游ゴシック" w:hAnsi="Times New Roman" w:cs="Times New Roman"/>
                <w:kern w:val="0"/>
                <w:sz w:val="24"/>
                <w:szCs w:val="24"/>
              </w:rPr>
              <w:t>,</w:t>
            </w:r>
            <w:r w:rsidRPr="00A070DD">
              <w:rPr>
                <w:rFonts w:ascii="Times New Roman" w:eastAsia="游ゴシック" w:hAnsi="Times New Roman" w:cs="Times New Roman"/>
                <w:kern w:val="0"/>
                <w:sz w:val="24"/>
                <w:szCs w:val="24"/>
              </w:rPr>
              <w:t>727 (47.0)</w:t>
            </w:r>
          </w:p>
        </w:tc>
        <w:tc>
          <w:tcPr>
            <w:tcW w:w="876" w:type="pct"/>
            <w:tcBorders>
              <w:top w:val="nil"/>
              <w:left w:val="nil"/>
              <w:bottom w:val="nil"/>
              <w:right w:val="nil"/>
            </w:tcBorders>
            <w:shd w:val="clear" w:color="auto" w:fill="auto"/>
            <w:noWrap/>
            <w:vAlign w:val="center"/>
            <w:hideMark/>
          </w:tcPr>
          <w:p w14:paraId="51828CE8" w14:textId="623B08CE"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r w:rsidR="00092119" w:rsidRPr="00A070DD">
              <w:rPr>
                <w:rFonts w:ascii="Times New Roman" w:eastAsia="游ゴシック" w:hAnsi="Times New Roman" w:cs="Times New Roman"/>
                <w:kern w:val="0"/>
                <w:sz w:val="24"/>
                <w:szCs w:val="24"/>
              </w:rPr>
              <w:t>,</w:t>
            </w:r>
            <w:r w:rsidRPr="00A070DD">
              <w:rPr>
                <w:rFonts w:ascii="Times New Roman" w:eastAsia="游ゴシック" w:hAnsi="Times New Roman" w:cs="Times New Roman"/>
                <w:kern w:val="0"/>
                <w:sz w:val="24"/>
                <w:szCs w:val="24"/>
              </w:rPr>
              <w:t>136 (43.4)</w:t>
            </w:r>
          </w:p>
        </w:tc>
        <w:tc>
          <w:tcPr>
            <w:tcW w:w="617" w:type="pct"/>
            <w:tcBorders>
              <w:top w:val="nil"/>
              <w:left w:val="nil"/>
              <w:bottom w:val="nil"/>
              <w:right w:val="nil"/>
            </w:tcBorders>
            <w:shd w:val="clear" w:color="auto" w:fill="auto"/>
            <w:noWrap/>
            <w:vAlign w:val="center"/>
            <w:hideMark/>
          </w:tcPr>
          <w:p w14:paraId="18647B52" w14:textId="77777777" w:rsidR="007E26B5" w:rsidRPr="00A070DD" w:rsidRDefault="007E26B5" w:rsidP="00794E4F">
            <w:pPr>
              <w:widowControl/>
              <w:spacing w:line="280" w:lineRule="exact"/>
              <w:jc w:val="center"/>
              <w:rPr>
                <w:rFonts w:ascii="Times New Roman" w:eastAsia="游ゴシック" w:hAnsi="Times New Roman" w:cs="Times New Roman"/>
                <w:kern w:val="0"/>
                <w:sz w:val="24"/>
                <w:szCs w:val="24"/>
              </w:rPr>
            </w:pPr>
          </w:p>
        </w:tc>
      </w:tr>
      <w:tr w:rsidR="00A86016" w:rsidRPr="00A070DD" w14:paraId="135891B9" w14:textId="77777777" w:rsidTr="00974C25">
        <w:trPr>
          <w:trHeight w:val="270"/>
        </w:trPr>
        <w:tc>
          <w:tcPr>
            <w:tcW w:w="209" w:type="pct"/>
            <w:tcBorders>
              <w:top w:val="nil"/>
              <w:left w:val="nil"/>
              <w:bottom w:val="nil"/>
              <w:right w:val="nil"/>
            </w:tcBorders>
            <w:shd w:val="clear" w:color="auto" w:fill="auto"/>
            <w:noWrap/>
            <w:vAlign w:val="center"/>
            <w:hideMark/>
          </w:tcPr>
          <w:p w14:paraId="4768F077" w14:textId="77777777" w:rsidR="007E26B5" w:rsidRPr="00A070DD" w:rsidRDefault="007E26B5" w:rsidP="00794E4F">
            <w:pPr>
              <w:widowControl/>
              <w:spacing w:line="280" w:lineRule="exact"/>
              <w:rPr>
                <w:rFonts w:ascii="Times New Roman" w:eastAsia="Times New Roman" w:hAnsi="Times New Roman" w:cs="Times New Roman"/>
                <w:kern w:val="0"/>
                <w:sz w:val="24"/>
                <w:szCs w:val="24"/>
              </w:rPr>
            </w:pPr>
          </w:p>
        </w:tc>
        <w:tc>
          <w:tcPr>
            <w:tcW w:w="2421" w:type="pct"/>
            <w:tcBorders>
              <w:top w:val="nil"/>
              <w:left w:val="nil"/>
              <w:bottom w:val="nil"/>
              <w:right w:val="nil"/>
            </w:tcBorders>
            <w:shd w:val="clear" w:color="auto" w:fill="auto"/>
            <w:noWrap/>
            <w:vAlign w:val="center"/>
            <w:hideMark/>
          </w:tcPr>
          <w:p w14:paraId="1FDDD974"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Parous with previous PE, %</w:t>
            </w:r>
          </w:p>
        </w:tc>
        <w:tc>
          <w:tcPr>
            <w:tcW w:w="876" w:type="pct"/>
            <w:tcBorders>
              <w:top w:val="nil"/>
              <w:left w:val="nil"/>
              <w:bottom w:val="nil"/>
              <w:right w:val="nil"/>
            </w:tcBorders>
            <w:shd w:val="clear" w:color="auto" w:fill="auto"/>
            <w:noWrap/>
            <w:vAlign w:val="center"/>
            <w:hideMark/>
          </w:tcPr>
          <w:p w14:paraId="1CEBF0EA"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105 (2.9)</w:t>
            </w:r>
          </w:p>
        </w:tc>
        <w:tc>
          <w:tcPr>
            <w:tcW w:w="876" w:type="pct"/>
            <w:tcBorders>
              <w:top w:val="nil"/>
              <w:left w:val="nil"/>
              <w:bottom w:val="nil"/>
              <w:right w:val="nil"/>
            </w:tcBorders>
            <w:shd w:val="clear" w:color="auto" w:fill="auto"/>
            <w:noWrap/>
            <w:vAlign w:val="center"/>
            <w:hideMark/>
          </w:tcPr>
          <w:p w14:paraId="2285F636"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66 (2.5)</w:t>
            </w:r>
          </w:p>
        </w:tc>
        <w:tc>
          <w:tcPr>
            <w:tcW w:w="617" w:type="pct"/>
            <w:tcBorders>
              <w:top w:val="nil"/>
              <w:left w:val="nil"/>
              <w:bottom w:val="nil"/>
              <w:right w:val="nil"/>
            </w:tcBorders>
            <w:shd w:val="clear" w:color="auto" w:fill="auto"/>
            <w:noWrap/>
            <w:vAlign w:val="center"/>
            <w:hideMark/>
          </w:tcPr>
          <w:p w14:paraId="084327BF" w14:textId="77777777" w:rsidR="007E26B5" w:rsidRPr="00A070DD" w:rsidRDefault="007E26B5" w:rsidP="00794E4F">
            <w:pPr>
              <w:widowControl/>
              <w:spacing w:line="280" w:lineRule="exact"/>
              <w:jc w:val="center"/>
              <w:rPr>
                <w:rFonts w:ascii="Times New Roman" w:eastAsia="游ゴシック" w:hAnsi="Times New Roman" w:cs="Times New Roman"/>
                <w:kern w:val="0"/>
                <w:sz w:val="24"/>
                <w:szCs w:val="24"/>
              </w:rPr>
            </w:pPr>
          </w:p>
        </w:tc>
      </w:tr>
      <w:tr w:rsidR="00A86016" w:rsidRPr="00A070DD" w14:paraId="5E06CBC2" w14:textId="77777777" w:rsidTr="00974C25">
        <w:trPr>
          <w:trHeight w:val="270"/>
        </w:trPr>
        <w:tc>
          <w:tcPr>
            <w:tcW w:w="209" w:type="pct"/>
            <w:tcBorders>
              <w:top w:val="nil"/>
              <w:left w:val="nil"/>
              <w:bottom w:val="nil"/>
              <w:right w:val="nil"/>
            </w:tcBorders>
            <w:shd w:val="clear" w:color="auto" w:fill="auto"/>
            <w:noWrap/>
            <w:vAlign w:val="center"/>
            <w:hideMark/>
          </w:tcPr>
          <w:p w14:paraId="47DB16AF" w14:textId="77777777" w:rsidR="007E26B5" w:rsidRPr="00A070DD" w:rsidRDefault="007E26B5" w:rsidP="00794E4F">
            <w:pPr>
              <w:widowControl/>
              <w:spacing w:line="280" w:lineRule="exact"/>
              <w:rPr>
                <w:rFonts w:ascii="Times New Roman" w:eastAsia="Times New Roman" w:hAnsi="Times New Roman" w:cs="Times New Roman"/>
                <w:kern w:val="0"/>
                <w:sz w:val="24"/>
                <w:szCs w:val="24"/>
              </w:rPr>
            </w:pPr>
          </w:p>
        </w:tc>
        <w:tc>
          <w:tcPr>
            <w:tcW w:w="2421" w:type="pct"/>
            <w:tcBorders>
              <w:top w:val="nil"/>
              <w:left w:val="nil"/>
              <w:bottom w:val="nil"/>
              <w:right w:val="nil"/>
            </w:tcBorders>
            <w:shd w:val="clear" w:color="auto" w:fill="auto"/>
            <w:noWrap/>
            <w:vAlign w:val="center"/>
            <w:hideMark/>
          </w:tcPr>
          <w:p w14:paraId="3B02256B"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Parous with no previous PE, %</w:t>
            </w:r>
          </w:p>
        </w:tc>
        <w:tc>
          <w:tcPr>
            <w:tcW w:w="876" w:type="pct"/>
            <w:tcBorders>
              <w:top w:val="nil"/>
              <w:left w:val="nil"/>
              <w:bottom w:val="nil"/>
              <w:right w:val="nil"/>
            </w:tcBorders>
            <w:shd w:val="clear" w:color="auto" w:fill="auto"/>
            <w:noWrap/>
            <w:vAlign w:val="center"/>
            <w:hideMark/>
          </w:tcPr>
          <w:p w14:paraId="5C625EA6" w14:textId="24776013"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r w:rsidR="00092119" w:rsidRPr="00A070DD">
              <w:rPr>
                <w:rFonts w:ascii="Times New Roman" w:eastAsia="游ゴシック" w:hAnsi="Times New Roman" w:cs="Times New Roman"/>
                <w:kern w:val="0"/>
                <w:sz w:val="24"/>
                <w:szCs w:val="24"/>
              </w:rPr>
              <w:t>,</w:t>
            </w:r>
            <w:r w:rsidRPr="00A070DD">
              <w:rPr>
                <w:rFonts w:ascii="Times New Roman" w:eastAsia="游ゴシック" w:hAnsi="Times New Roman" w:cs="Times New Roman"/>
                <w:kern w:val="0"/>
                <w:sz w:val="24"/>
                <w:szCs w:val="24"/>
              </w:rPr>
              <w:t>841 (50.1)</w:t>
            </w:r>
          </w:p>
        </w:tc>
        <w:tc>
          <w:tcPr>
            <w:tcW w:w="876" w:type="pct"/>
            <w:tcBorders>
              <w:top w:val="nil"/>
              <w:left w:val="nil"/>
              <w:bottom w:val="nil"/>
              <w:right w:val="nil"/>
            </w:tcBorders>
            <w:shd w:val="clear" w:color="auto" w:fill="auto"/>
            <w:noWrap/>
            <w:vAlign w:val="center"/>
            <w:hideMark/>
          </w:tcPr>
          <w:p w14:paraId="44D5EBE8" w14:textId="12AD7705"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r w:rsidR="00092119" w:rsidRPr="00A070DD">
              <w:rPr>
                <w:rFonts w:ascii="Times New Roman" w:eastAsia="游ゴシック" w:hAnsi="Times New Roman" w:cs="Times New Roman"/>
                <w:kern w:val="0"/>
                <w:sz w:val="24"/>
                <w:szCs w:val="24"/>
              </w:rPr>
              <w:t>,</w:t>
            </w:r>
            <w:r w:rsidRPr="00A070DD">
              <w:rPr>
                <w:rFonts w:ascii="Times New Roman" w:eastAsia="游ゴシック" w:hAnsi="Times New Roman" w:cs="Times New Roman"/>
                <w:kern w:val="0"/>
                <w:sz w:val="24"/>
                <w:szCs w:val="24"/>
              </w:rPr>
              <w:t>414 (54.1)</w:t>
            </w:r>
          </w:p>
        </w:tc>
        <w:tc>
          <w:tcPr>
            <w:tcW w:w="617" w:type="pct"/>
            <w:tcBorders>
              <w:top w:val="nil"/>
              <w:left w:val="nil"/>
              <w:bottom w:val="nil"/>
              <w:right w:val="nil"/>
            </w:tcBorders>
            <w:shd w:val="clear" w:color="auto" w:fill="auto"/>
            <w:noWrap/>
            <w:vAlign w:val="center"/>
            <w:hideMark/>
          </w:tcPr>
          <w:p w14:paraId="5DC808CF" w14:textId="77777777" w:rsidR="007E26B5" w:rsidRPr="00A070DD" w:rsidRDefault="007E26B5" w:rsidP="00794E4F">
            <w:pPr>
              <w:widowControl/>
              <w:spacing w:line="280" w:lineRule="exact"/>
              <w:jc w:val="center"/>
              <w:rPr>
                <w:rFonts w:ascii="Times New Roman" w:eastAsia="游ゴシック" w:hAnsi="Times New Roman" w:cs="Times New Roman"/>
                <w:kern w:val="0"/>
                <w:sz w:val="24"/>
                <w:szCs w:val="24"/>
              </w:rPr>
            </w:pPr>
          </w:p>
        </w:tc>
      </w:tr>
      <w:tr w:rsidR="00A86016" w:rsidRPr="00A070DD" w14:paraId="74C84BD7" w14:textId="77777777" w:rsidTr="00974C25">
        <w:trPr>
          <w:trHeight w:val="270"/>
        </w:trPr>
        <w:tc>
          <w:tcPr>
            <w:tcW w:w="209" w:type="pct"/>
            <w:tcBorders>
              <w:top w:val="nil"/>
              <w:left w:val="nil"/>
              <w:bottom w:val="nil"/>
              <w:right w:val="nil"/>
            </w:tcBorders>
            <w:shd w:val="clear" w:color="auto" w:fill="auto"/>
            <w:noWrap/>
            <w:vAlign w:val="center"/>
            <w:hideMark/>
          </w:tcPr>
          <w:p w14:paraId="45C3B428" w14:textId="77777777" w:rsidR="007E26B5" w:rsidRPr="00A070DD" w:rsidRDefault="007E26B5" w:rsidP="00794E4F">
            <w:pPr>
              <w:widowControl/>
              <w:spacing w:line="280" w:lineRule="exact"/>
              <w:rPr>
                <w:rFonts w:ascii="Times New Roman" w:eastAsia="Times New Roman" w:hAnsi="Times New Roman" w:cs="Times New Roman"/>
                <w:kern w:val="0"/>
                <w:sz w:val="24"/>
                <w:szCs w:val="24"/>
              </w:rPr>
            </w:pPr>
          </w:p>
        </w:tc>
        <w:tc>
          <w:tcPr>
            <w:tcW w:w="2421" w:type="pct"/>
            <w:tcBorders>
              <w:top w:val="nil"/>
              <w:left w:val="nil"/>
              <w:bottom w:val="nil"/>
              <w:right w:val="nil"/>
            </w:tcBorders>
            <w:shd w:val="clear" w:color="auto" w:fill="auto"/>
            <w:noWrap/>
            <w:vAlign w:val="center"/>
            <w:hideMark/>
          </w:tcPr>
          <w:p w14:paraId="7FE344D5"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Inter-birth interval, years</w:t>
            </w:r>
          </w:p>
        </w:tc>
        <w:tc>
          <w:tcPr>
            <w:tcW w:w="876" w:type="pct"/>
            <w:tcBorders>
              <w:top w:val="nil"/>
              <w:left w:val="nil"/>
              <w:bottom w:val="nil"/>
              <w:right w:val="nil"/>
            </w:tcBorders>
            <w:shd w:val="clear" w:color="auto" w:fill="auto"/>
            <w:noWrap/>
            <w:vAlign w:val="center"/>
            <w:hideMark/>
          </w:tcPr>
          <w:p w14:paraId="4CD4AB92"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3.6 ± 2.7</w:t>
            </w:r>
          </w:p>
        </w:tc>
        <w:tc>
          <w:tcPr>
            <w:tcW w:w="876" w:type="pct"/>
            <w:tcBorders>
              <w:top w:val="nil"/>
              <w:left w:val="nil"/>
              <w:bottom w:val="nil"/>
              <w:right w:val="nil"/>
            </w:tcBorders>
            <w:shd w:val="clear" w:color="auto" w:fill="auto"/>
            <w:noWrap/>
            <w:vAlign w:val="center"/>
            <w:hideMark/>
          </w:tcPr>
          <w:p w14:paraId="15C6D430"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3.8 ± 2.9</w:t>
            </w:r>
          </w:p>
        </w:tc>
        <w:tc>
          <w:tcPr>
            <w:tcW w:w="617" w:type="pct"/>
            <w:tcBorders>
              <w:top w:val="nil"/>
              <w:left w:val="nil"/>
              <w:bottom w:val="nil"/>
              <w:right w:val="nil"/>
            </w:tcBorders>
            <w:shd w:val="clear" w:color="auto" w:fill="auto"/>
            <w:noWrap/>
            <w:vAlign w:val="center"/>
            <w:hideMark/>
          </w:tcPr>
          <w:p w14:paraId="07C6E83E"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0.039</w:t>
            </w:r>
          </w:p>
        </w:tc>
      </w:tr>
      <w:tr w:rsidR="00A86016" w:rsidRPr="00A070DD" w14:paraId="2A946A4B" w14:textId="77777777" w:rsidTr="00974C25">
        <w:trPr>
          <w:trHeight w:val="270"/>
        </w:trPr>
        <w:tc>
          <w:tcPr>
            <w:tcW w:w="209" w:type="pct"/>
            <w:tcBorders>
              <w:top w:val="nil"/>
              <w:left w:val="nil"/>
              <w:bottom w:val="nil"/>
              <w:right w:val="nil"/>
            </w:tcBorders>
            <w:shd w:val="clear" w:color="auto" w:fill="auto"/>
            <w:noWrap/>
            <w:vAlign w:val="center"/>
            <w:hideMark/>
          </w:tcPr>
          <w:p w14:paraId="43127596" w14:textId="77777777" w:rsidR="007E26B5" w:rsidRPr="00A070DD" w:rsidRDefault="007E26B5" w:rsidP="00794E4F">
            <w:pPr>
              <w:widowControl/>
              <w:spacing w:line="280" w:lineRule="exact"/>
              <w:rPr>
                <w:rFonts w:ascii="Times New Roman" w:eastAsia="游ゴシック" w:hAnsi="Times New Roman" w:cs="Times New Roman"/>
                <w:kern w:val="0"/>
                <w:sz w:val="24"/>
                <w:szCs w:val="24"/>
              </w:rPr>
            </w:pPr>
          </w:p>
        </w:tc>
        <w:tc>
          <w:tcPr>
            <w:tcW w:w="2421" w:type="pct"/>
            <w:tcBorders>
              <w:top w:val="nil"/>
              <w:left w:val="nil"/>
              <w:bottom w:val="nil"/>
              <w:right w:val="nil"/>
            </w:tcBorders>
            <w:shd w:val="clear" w:color="auto" w:fill="auto"/>
            <w:noWrap/>
            <w:vAlign w:val="center"/>
            <w:hideMark/>
          </w:tcPr>
          <w:p w14:paraId="3635C659"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Last delivery gestational age, weeks</w:t>
            </w:r>
          </w:p>
        </w:tc>
        <w:tc>
          <w:tcPr>
            <w:tcW w:w="876" w:type="pct"/>
            <w:tcBorders>
              <w:top w:val="nil"/>
              <w:left w:val="nil"/>
              <w:bottom w:val="nil"/>
              <w:right w:val="nil"/>
            </w:tcBorders>
            <w:shd w:val="clear" w:color="auto" w:fill="auto"/>
            <w:noWrap/>
            <w:vAlign w:val="center"/>
            <w:hideMark/>
          </w:tcPr>
          <w:p w14:paraId="4807096A"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39.0 ± 1.6</w:t>
            </w:r>
          </w:p>
        </w:tc>
        <w:tc>
          <w:tcPr>
            <w:tcW w:w="876" w:type="pct"/>
            <w:tcBorders>
              <w:top w:val="nil"/>
              <w:left w:val="nil"/>
              <w:bottom w:val="nil"/>
              <w:right w:val="nil"/>
            </w:tcBorders>
            <w:shd w:val="clear" w:color="auto" w:fill="auto"/>
            <w:noWrap/>
            <w:vAlign w:val="center"/>
            <w:hideMark/>
          </w:tcPr>
          <w:p w14:paraId="5101137B"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39.0 ± 1.6</w:t>
            </w:r>
          </w:p>
        </w:tc>
        <w:tc>
          <w:tcPr>
            <w:tcW w:w="617" w:type="pct"/>
            <w:tcBorders>
              <w:top w:val="nil"/>
              <w:left w:val="nil"/>
              <w:bottom w:val="nil"/>
              <w:right w:val="nil"/>
            </w:tcBorders>
            <w:shd w:val="clear" w:color="auto" w:fill="auto"/>
            <w:noWrap/>
            <w:vAlign w:val="center"/>
            <w:hideMark/>
          </w:tcPr>
          <w:p w14:paraId="315525B5"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0.798</w:t>
            </w:r>
          </w:p>
        </w:tc>
      </w:tr>
      <w:tr w:rsidR="00A86016" w:rsidRPr="00A070DD" w14:paraId="30C13819"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1ABE9B69" w14:textId="46EDC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Conception </w:t>
            </w:r>
            <w:r w:rsidR="009A1A98" w:rsidRPr="00A070DD">
              <w:rPr>
                <w:rFonts w:ascii="Times New Roman" w:eastAsia="游ゴシック" w:hAnsi="Times New Roman" w:cs="Times New Roman"/>
                <w:kern w:val="0"/>
                <w:sz w:val="24"/>
                <w:szCs w:val="24"/>
              </w:rPr>
              <w:t>via</w:t>
            </w:r>
            <w:r w:rsidRPr="00A070DD">
              <w:rPr>
                <w:rFonts w:ascii="Times New Roman" w:eastAsia="游ゴシック" w:hAnsi="Times New Roman" w:cs="Times New Roman"/>
                <w:kern w:val="0"/>
                <w:sz w:val="24"/>
                <w:szCs w:val="24"/>
              </w:rPr>
              <w:t xml:space="preserve"> </w:t>
            </w:r>
            <w:r w:rsidR="00DF7CDB" w:rsidRPr="00A070DD">
              <w:rPr>
                <w:rFonts w:ascii="Times New Roman" w:eastAsia="游ゴシック" w:hAnsi="Times New Roman" w:cs="Times New Roman"/>
                <w:kern w:val="0"/>
                <w:sz w:val="24"/>
                <w:szCs w:val="24"/>
              </w:rPr>
              <w:t>IVF</w:t>
            </w:r>
            <w:r w:rsidRPr="00A070DD">
              <w:rPr>
                <w:rFonts w:ascii="Times New Roman" w:eastAsia="游ゴシック" w:hAnsi="Times New Roman" w:cs="Times New Roman"/>
                <w:kern w:val="0"/>
                <w:sz w:val="24"/>
                <w:szCs w:val="24"/>
              </w:rPr>
              <w:t>, %</w:t>
            </w:r>
          </w:p>
        </w:tc>
        <w:tc>
          <w:tcPr>
            <w:tcW w:w="876" w:type="pct"/>
            <w:tcBorders>
              <w:top w:val="nil"/>
              <w:left w:val="nil"/>
              <w:bottom w:val="nil"/>
              <w:right w:val="nil"/>
            </w:tcBorders>
            <w:shd w:val="clear" w:color="auto" w:fill="auto"/>
            <w:noWrap/>
            <w:vAlign w:val="center"/>
            <w:hideMark/>
          </w:tcPr>
          <w:p w14:paraId="1D5CCEA8"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211 (5.7)</w:t>
            </w:r>
          </w:p>
        </w:tc>
        <w:tc>
          <w:tcPr>
            <w:tcW w:w="876" w:type="pct"/>
            <w:tcBorders>
              <w:top w:val="nil"/>
              <w:left w:val="nil"/>
              <w:bottom w:val="nil"/>
              <w:right w:val="nil"/>
            </w:tcBorders>
            <w:shd w:val="clear" w:color="auto" w:fill="auto"/>
            <w:noWrap/>
            <w:vAlign w:val="center"/>
            <w:hideMark/>
          </w:tcPr>
          <w:p w14:paraId="0C70CFC3"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117 (4.5)</w:t>
            </w:r>
          </w:p>
        </w:tc>
        <w:tc>
          <w:tcPr>
            <w:tcW w:w="617" w:type="pct"/>
            <w:tcBorders>
              <w:top w:val="nil"/>
              <w:left w:val="nil"/>
              <w:bottom w:val="nil"/>
              <w:right w:val="nil"/>
            </w:tcBorders>
            <w:shd w:val="clear" w:color="auto" w:fill="auto"/>
            <w:noWrap/>
            <w:vAlign w:val="center"/>
            <w:hideMark/>
          </w:tcPr>
          <w:p w14:paraId="5EDF1F50"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0.029</w:t>
            </w:r>
          </w:p>
        </w:tc>
      </w:tr>
      <w:tr w:rsidR="00A86016" w:rsidRPr="00A070DD" w14:paraId="0A23E729"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7F91F078" w14:textId="2B0A0130"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MAP</w:t>
            </w:r>
            <w:r w:rsidR="003B6CFF" w:rsidRPr="00A070DD">
              <w:rPr>
                <w:rFonts w:ascii="Times New Roman" w:hAnsi="Times New Roman" w:cs="Times New Roman"/>
                <w:sz w:val="24"/>
                <w:szCs w:val="24"/>
              </w:rPr>
              <w:t xml:space="preserve"> at 10</w:t>
            </w:r>
            <w:r w:rsidR="009A1A98" w:rsidRPr="00A070DD">
              <w:rPr>
                <w:rFonts w:ascii="Times New Roman" w:hAnsi="Times New Roman" w:cs="Times New Roman"/>
                <w:sz w:val="24"/>
                <w:szCs w:val="24"/>
              </w:rPr>
              <w:t>–</w:t>
            </w:r>
            <w:r w:rsidR="003B6CFF" w:rsidRPr="00A070DD">
              <w:rPr>
                <w:rFonts w:ascii="Times New Roman" w:hAnsi="Times New Roman" w:cs="Times New Roman"/>
                <w:sz w:val="24"/>
                <w:szCs w:val="24"/>
              </w:rPr>
              <w:t xml:space="preserve">13 weeks </w:t>
            </w:r>
            <w:r w:rsidR="009A1A98" w:rsidRPr="00A070DD">
              <w:rPr>
                <w:rFonts w:ascii="Times New Roman" w:hAnsi="Times New Roman" w:cs="Times New Roman"/>
                <w:sz w:val="24"/>
                <w:szCs w:val="24"/>
              </w:rPr>
              <w:t xml:space="preserve">of </w:t>
            </w:r>
            <w:r w:rsidR="003B6CFF" w:rsidRPr="00A070DD">
              <w:rPr>
                <w:rFonts w:ascii="Times New Roman" w:hAnsi="Times New Roman" w:cs="Times New Roman"/>
                <w:sz w:val="24"/>
                <w:szCs w:val="24"/>
              </w:rPr>
              <w:t>gestation</w:t>
            </w:r>
            <w:r w:rsidRPr="00A070DD">
              <w:rPr>
                <w:rFonts w:ascii="Times New Roman" w:eastAsia="游ゴシック" w:hAnsi="Times New Roman" w:cs="Times New Roman"/>
                <w:kern w:val="0"/>
                <w:sz w:val="24"/>
                <w:szCs w:val="24"/>
              </w:rPr>
              <w:t>, mmHg</w:t>
            </w:r>
          </w:p>
        </w:tc>
        <w:tc>
          <w:tcPr>
            <w:tcW w:w="876" w:type="pct"/>
            <w:tcBorders>
              <w:top w:val="nil"/>
              <w:left w:val="nil"/>
              <w:bottom w:val="nil"/>
              <w:right w:val="nil"/>
            </w:tcBorders>
            <w:shd w:val="clear" w:color="auto" w:fill="auto"/>
            <w:noWrap/>
            <w:vAlign w:val="center"/>
            <w:hideMark/>
          </w:tcPr>
          <w:p w14:paraId="1CC3202F"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81.0 ± 9.5</w:t>
            </w:r>
          </w:p>
        </w:tc>
        <w:tc>
          <w:tcPr>
            <w:tcW w:w="876" w:type="pct"/>
            <w:tcBorders>
              <w:top w:val="nil"/>
              <w:left w:val="nil"/>
              <w:bottom w:val="nil"/>
              <w:right w:val="nil"/>
            </w:tcBorders>
            <w:shd w:val="clear" w:color="auto" w:fill="auto"/>
            <w:noWrap/>
            <w:vAlign w:val="center"/>
            <w:hideMark/>
          </w:tcPr>
          <w:p w14:paraId="04B676D5"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79.6 ± 9.4</w:t>
            </w:r>
          </w:p>
        </w:tc>
        <w:tc>
          <w:tcPr>
            <w:tcW w:w="617" w:type="pct"/>
            <w:tcBorders>
              <w:top w:val="nil"/>
              <w:left w:val="nil"/>
              <w:bottom w:val="nil"/>
              <w:right w:val="nil"/>
            </w:tcBorders>
            <w:shd w:val="clear" w:color="auto" w:fill="auto"/>
            <w:noWrap/>
            <w:vAlign w:val="center"/>
            <w:hideMark/>
          </w:tcPr>
          <w:p w14:paraId="66F96EFE"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5F6A4D0E" w14:textId="77777777" w:rsidTr="00974C25">
        <w:trPr>
          <w:trHeight w:val="270"/>
        </w:trPr>
        <w:tc>
          <w:tcPr>
            <w:tcW w:w="2630" w:type="pct"/>
            <w:gridSpan w:val="2"/>
            <w:tcBorders>
              <w:top w:val="nil"/>
              <w:left w:val="nil"/>
              <w:bottom w:val="nil"/>
              <w:right w:val="nil"/>
            </w:tcBorders>
            <w:shd w:val="clear" w:color="auto" w:fill="auto"/>
            <w:noWrap/>
            <w:vAlign w:val="center"/>
            <w:hideMark/>
          </w:tcPr>
          <w:p w14:paraId="1E67BE0E"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Paternal age at conception, years</w:t>
            </w:r>
          </w:p>
        </w:tc>
        <w:tc>
          <w:tcPr>
            <w:tcW w:w="876" w:type="pct"/>
            <w:tcBorders>
              <w:top w:val="nil"/>
              <w:left w:val="nil"/>
              <w:bottom w:val="nil"/>
              <w:right w:val="nil"/>
            </w:tcBorders>
            <w:shd w:val="clear" w:color="auto" w:fill="auto"/>
            <w:noWrap/>
            <w:vAlign w:val="center"/>
            <w:hideMark/>
          </w:tcPr>
          <w:p w14:paraId="0CF2CE5E"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33.3 ± 5.8</w:t>
            </w:r>
          </w:p>
        </w:tc>
        <w:tc>
          <w:tcPr>
            <w:tcW w:w="876" w:type="pct"/>
            <w:tcBorders>
              <w:top w:val="nil"/>
              <w:left w:val="nil"/>
              <w:bottom w:val="nil"/>
              <w:right w:val="nil"/>
            </w:tcBorders>
            <w:shd w:val="clear" w:color="auto" w:fill="auto"/>
            <w:noWrap/>
            <w:vAlign w:val="center"/>
            <w:hideMark/>
          </w:tcPr>
          <w:p w14:paraId="59E3B73A"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33.4 ± 5.8</w:t>
            </w:r>
          </w:p>
        </w:tc>
        <w:tc>
          <w:tcPr>
            <w:tcW w:w="617" w:type="pct"/>
            <w:tcBorders>
              <w:top w:val="nil"/>
              <w:left w:val="nil"/>
              <w:bottom w:val="nil"/>
              <w:right w:val="nil"/>
            </w:tcBorders>
            <w:shd w:val="clear" w:color="auto" w:fill="auto"/>
            <w:noWrap/>
            <w:vAlign w:val="center"/>
            <w:hideMark/>
          </w:tcPr>
          <w:p w14:paraId="0FF90610"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0.648</w:t>
            </w:r>
          </w:p>
        </w:tc>
      </w:tr>
      <w:tr w:rsidR="00A86016" w:rsidRPr="00A070DD" w14:paraId="44286C4F" w14:textId="77777777" w:rsidTr="00974C25">
        <w:trPr>
          <w:trHeight w:val="270"/>
        </w:trPr>
        <w:tc>
          <w:tcPr>
            <w:tcW w:w="2630" w:type="pct"/>
            <w:gridSpan w:val="2"/>
            <w:tcBorders>
              <w:top w:val="nil"/>
              <w:left w:val="nil"/>
              <w:bottom w:val="single" w:sz="4" w:space="0" w:color="auto"/>
              <w:right w:val="nil"/>
            </w:tcBorders>
            <w:shd w:val="clear" w:color="auto" w:fill="auto"/>
            <w:noWrap/>
            <w:vAlign w:val="center"/>
            <w:hideMark/>
          </w:tcPr>
          <w:p w14:paraId="0C1B099A" w14:textId="77777777" w:rsidR="007E26B5" w:rsidRPr="00A070DD" w:rsidRDefault="00957CA2" w:rsidP="00794E4F">
            <w:pPr>
              <w:widowControl/>
              <w:spacing w:line="280" w:lineRule="exac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Paternal family history of HDP, %</w:t>
            </w:r>
          </w:p>
        </w:tc>
        <w:tc>
          <w:tcPr>
            <w:tcW w:w="876" w:type="pct"/>
            <w:tcBorders>
              <w:top w:val="nil"/>
              <w:left w:val="nil"/>
              <w:bottom w:val="single" w:sz="4" w:space="0" w:color="auto"/>
              <w:right w:val="nil"/>
            </w:tcBorders>
            <w:shd w:val="clear" w:color="auto" w:fill="auto"/>
            <w:noWrap/>
            <w:vAlign w:val="center"/>
            <w:hideMark/>
          </w:tcPr>
          <w:p w14:paraId="044C018F"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24 (0.7)</w:t>
            </w:r>
          </w:p>
        </w:tc>
        <w:tc>
          <w:tcPr>
            <w:tcW w:w="876" w:type="pct"/>
            <w:tcBorders>
              <w:top w:val="nil"/>
              <w:left w:val="nil"/>
              <w:bottom w:val="single" w:sz="4" w:space="0" w:color="auto"/>
              <w:right w:val="nil"/>
            </w:tcBorders>
            <w:shd w:val="clear" w:color="auto" w:fill="auto"/>
            <w:noWrap/>
            <w:vAlign w:val="center"/>
            <w:hideMark/>
          </w:tcPr>
          <w:p w14:paraId="72E48FA8"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15 (0.6)</w:t>
            </w:r>
          </w:p>
        </w:tc>
        <w:tc>
          <w:tcPr>
            <w:tcW w:w="617" w:type="pct"/>
            <w:tcBorders>
              <w:top w:val="nil"/>
              <w:left w:val="nil"/>
              <w:bottom w:val="single" w:sz="4" w:space="0" w:color="auto"/>
              <w:right w:val="nil"/>
            </w:tcBorders>
            <w:shd w:val="clear" w:color="auto" w:fill="auto"/>
            <w:noWrap/>
            <w:vAlign w:val="center"/>
            <w:hideMark/>
          </w:tcPr>
          <w:p w14:paraId="45680F86" w14:textId="77777777" w:rsidR="007E26B5" w:rsidRPr="00A070DD" w:rsidRDefault="00957CA2" w:rsidP="00794E4F">
            <w:pPr>
              <w:widowControl/>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0.747</w:t>
            </w:r>
          </w:p>
        </w:tc>
      </w:tr>
      <w:tr w:rsidR="00A86016" w:rsidRPr="00A070DD" w14:paraId="2EB32866" w14:textId="77777777" w:rsidTr="007E26B5">
        <w:trPr>
          <w:trHeight w:val="270"/>
        </w:trPr>
        <w:tc>
          <w:tcPr>
            <w:tcW w:w="5000" w:type="pct"/>
            <w:gridSpan w:val="5"/>
            <w:tcBorders>
              <w:top w:val="nil"/>
              <w:left w:val="nil"/>
              <w:bottom w:val="nil"/>
              <w:right w:val="nil"/>
            </w:tcBorders>
            <w:shd w:val="clear" w:color="auto" w:fill="auto"/>
            <w:noWrap/>
            <w:vAlign w:val="bottom"/>
            <w:hideMark/>
          </w:tcPr>
          <w:p w14:paraId="0C5EDF8F" w14:textId="41AC82B6" w:rsidR="007E26B5" w:rsidRPr="00A070DD" w:rsidRDefault="00957CA2" w:rsidP="00794E4F">
            <w:pPr>
              <w:widowControl/>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PE: preeclampsia; BMI: body mass index; CH: chronic hypertension; DM: diabetes mellitus; SLE: systemic lupus erythematosus; HDP: hypertensive disorders of pregnancy; IVF: in vitro fertilization; MAP: mean arterial pressure.</w:t>
            </w:r>
          </w:p>
        </w:tc>
      </w:tr>
      <w:tr w:rsidR="00A86016" w:rsidRPr="00A070DD" w14:paraId="65478BA9" w14:textId="77777777" w:rsidTr="007E26B5">
        <w:trPr>
          <w:trHeight w:val="270"/>
        </w:trPr>
        <w:tc>
          <w:tcPr>
            <w:tcW w:w="5000" w:type="pct"/>
            <w:gridSpan w:val="5"/>
            <w:tcBorders>
              <w:top w:val="nil"/>
              <w:left w:val="nil"/>
              <w:bottom w:val="nil"/>
              <w:right w:val="nil"/>
            </w:tcBorders>
            <w:shd w:val="clear" w:color="auto" w:fill="auto"/>
            <w:noWrap/>
            <w:vAlign w:val="bottom"/>
            <w:hideMark/>
          </w:tcPr>
          <w:p w14:paraId="2A21946B" w14:textId="39DC69ED" w:rsidR="007E26B5" w:rsidRPr="00A070DD" w:rsidRDefault="00957CA2" w:rsidP="00794E4F">
            <w:pPr>
              <w:widowControl/>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Data are shown as mean ± standard deviation </w:t>
            </w:r>
            <w:r w:rsidR="009A1A98" w:rsidRPr="00A070DD">
              <w:rPr>
                <w:rFonts w:ascii="Times New Roman" w:eastAsia="游ゴシック" w:hAnsi="Times New Roman" w:cs="Times New Roman"/>
                <w:kern w:val="0"/>
                <w:sz w:val="24"/>
                <w:szCs w:val="24"/>
              </w:rPr>
              <w:t xml:space="preserve">for </w:t>
            </w:r>
            <w:r w:rsidRPr="00A070DD">
              <w:rPr>
                <w:rFonts w:ascii="Times New Roman" w:eastAsia="游ゴシック" w:hAnsi="Times New Roman" w:cs="Times New Roman"/>
                <w:kern w:val="0"/>
                <w:sz w:val="24"/>
                <w:szCs w:val="24"/>
              </w:rPr>
              <w:t xml:space="preserve">continuous variables and </w:t>
            </w:r>
            <w:r w:rsidRPr="00A070DD">
              <w:rPr>
                <w:rFonts w:ascii="Times New Roman" w:eastAsia="游ゴシック" w:hAnsi="Times New Roman" w:cs="Times New Roman"/>
                <w:i/>
                <w:kern w:val="0"/>
                <w:sz w:val="24"/>
                <w:szCs w:val="24"/>
              </w:rPr>
              <w:t>n</w:t>
            </w:r>
            <w:r w:rsidRPr="00A070DD">
              <w:rPr>
                <w:rFonts w:ascii="Times New Roman" w:eastAsia="游ゴシック" w:hAnsi="Times New Roman" w:cs="Times New Roman"/>
                <w:kern w:val="0"/>
                <w:sz w:val="24"/>
                <w:szCs w:val="24"/>
              </w:rPr>
              <w:t xml:space="preserve"> (%) for categorical variables.</w:t>
            </w:r>
          </w:p>
        </w:tc>
      </w:tr>
      <w:tr w:rsidR="00B07121" w:rsidRPr="00A070DD" w14:paraId="2FA97D3F" w14:textId="77777777" w:rsidTr="007E26B5">
        <w:trPr>
          <w:trHeight w:val="270"/>
        </w:trPr>
        <w:tc>
          <w:tcPr>
            <w:tcW w:w="5000" w:type="pct"/>
            <w:gridSpan w:val="5"/>
            <w:tcBorders>
              <w:top w:val="nil"/>
              <w:left w:val="nil"/>
              <w:bottom w:val="nil"/>
              <w:right w:val="nil"/>
            </w:tcBorders>
            <w:shd w:val="clear" w:color="auto" w:fill="auto"/>
            <w:noWrap/>
            <w:vAlign w:val="bottom"/>
            <w:hideMark/>
          </w:tcPr>
          <w:p w14:paraId="04C5B47B" w14:textId="26E4F137" w:rsidR="007E26B5" w:rsidRPr="00A070DD" w:rsidRDefault="00957CA2" w:rsidP="00794E4F">
            <w:pPr>
              <w:widowControl/>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 xml:space="preserve">-values were calculated </w:t>
            </w:r>
            <w:r w:rsidR="009A1A98" w:rsidRPr="00A070DD">
              <w:rPr>
                <w:rFonts w:ascii="Times New Roman" w:eastAsia="游ゴシック" w:hAnsi="Times New Roman" w:cs="Times New Roman"/>
                <w:kern w:val="0"/>
                <w:sz w:val="24"/>
                <w:szCs w:val="24"/>
              </w:rPr>
              <w:t xml:space="preserve">using the </w:t>
            </w:r>
            <w:r w:rsidRPr="00A070DD">
              <w:rPr>
                <w:rFonts w:ascii="Times New Roman" w:eastAsia="游ゴシック" w:hAnsi="Times New Roman" w:cs="Times New Roman"/>
                <w:kern w:val="0"/>
                <w:sz w:val="24"/>
                <w:szCs w:val="24"/>
              </w:rPr>
              <w:t>chi-square or Fisher’s exact test for categorical variables</w:t>
            </w:r>
            <w:r w:rsidR="009A1A98" w:rsidRPr="00A070DD">
              <w:rPr>
                <w:rFonts w:ascii="Times New Roman" w:eastAsia="游ゴシック" w:hAnsi="Times New Roman" w:cs="Times New Roman"/>
                <w:kern w:val="0"/>
                <w:sz w:val="24"/>
                <w:szCs w:val="24"/>
              </w:rPr>
              <w:t xml:space="preserve"> and the</w:t>
            </w:r>
            <w:r w:rsidRPr="00A070DD">
              <w:rPr>
                <w:rFonts w:ascii="Times New Roman" w:eastAsia="游ゴシック" w:hAnsi="Times New Roman" w:cs="Times New Roman"/>
                <w:kern w:val="0"/>
                <w:sz w:val="24"/>
                <w:szCs w:val="24"/>
              </w:rPr>
              <w:t xml:space="preserve"> </w:t>
            </w:r>
            <w:r w:rsidRPr="00A070DD">
              <w:rPr>
                <w:rFonts w:ascii="Times New Roman" w:eastAsia="游ゴシック" w:hAnsi="Times New Roman" w:cs="Times New Roman"/>
                <w:i/>
                <w:kern w:val="0"/>
                <w:sz w:val="24"/>
                <w:szCs w:val="24"/>
              </w:rPr>
              <w:t>t</w:t>
            </w:r>
            <w:r w:rsidRPr="00A070DD">
              <w:rPr>
                <w:rFonts w:ascii="Times New Roman" w:eastAsia="游ゴシック" w:hAnsi="Times New Roman" w:cs="Times New Roman"/>
                <w:kern w:val="0"/>
                <w:sz w:val="24"/>
                <w:szCs w:val="24"/>
              </w:rPr>
              <w:t>-test for continuous variables.</w:t>
            </w:r>
          </w:p>
        </w:tc>
      </w:tr>
    </w:tbl>
    <w:p w14:paraId="0E0D157A" w14:textId="77777777" w:rsidR="007E26B5" w:rsidRPr="00A070DD" w:rsidRDefault="007E26B5" w:rsidP="000C75D4">
      <w:pPr>
        <w:spacing w:line="480" w:lineRule="auto"/>
        <w:rPr>
          <w:rFonts w:ascii="Times New Roman" w:hAnsi="Times New Roman" w:cs="Times New Roman"/>
          <w:sz w:val="24"/>
          <w:szCs w:val="24"/>
        </w:rPr>
        <w:sectPr w:rsidR="007E26B5" w:rsidRPr="00A070DD" w:rsidSect="00130D1C">
          <w:pgSz w:w="11906" w:h="16838"/>
          <w:pgMar w:top="720" w:right="720" w:bottom="720" w:left="720" w:header="851" w:footer="992" w:gutter="0"/>
          <w:cols w:space="425"/>
          <w:docGrid w:type="lines" w:linePitch="360"/>
        </w:sectPr>
      </w:pPr>
    </w:p>
    <w:tbl>
      <w:tblPr>
        <w:tblW w:w="5000" w:type="pct"/>
        <w:tblLayout w:type="fixed"/>
        <w:tblCellMar>
          <w:left w:w="99" w:type="dxa"/>
          <w:right w:w="99" w:type="dxa"/>
        </w:tblCellMar>
        <w:tblLook w:val="04A0" w:firstRow="1" w:lastRow="0" w:firstColumn="1" w:lastColumn="0" w:noHBand="0" w:noVBand="1"/>
      </w:tblPr>
      <w:tblGrid>
        <w:gridCol w:w="218"/>
        <w:gridCol w:w="218"/>
        <w:gridCol w:w="1668"/>
        <w:gridCol w:w="2669"/>
        <w:gridCol w:w="1132"/>
        <w:gridCol w:w="218"/>
        <w:gridCol w:w="2847"/>
        <w:gridCol w:w="1132"/>
        <w:gridCol w:w="218"/>
        <w:gridCol w:w="2667"/>
        <w:gridCol w:w="1214"/>
        <w:gridCol w:w="1395"/>
      </w:tblGrid>
      <w:tr w:rsidR="00A86016" w:rsidRPr="00A070DD" w14:paraId="319A5AAC" w14:textId="1341709F" w:rsidTr="006D0D80">
        <w:trPr>
          <w:trHeight w:val="270"/>
        </w:trPr>
        <w:tc>
          <w:tcPr>
            <w:tcW w:w="5000" w:type="pct"/>
            <w:gridSpan w:val="12"/>
            <w:tcBorders>
              <w:top w:val="nil"/>
              <w:left w:val="nil"/>
              <w:bottom w:val="single" w:sz="4" w:space="0" w:color="auto"/>
              <w:right w:val="nil"/>
            </w:tcBorders>
            <w:shd w:val="clear" w:color="auto" w:fill="auto"/>
            <w:noWrap/>
            <w:vAlign w:val="bottom"/>
            <w:hideMark/>
          </w:tcPr>
          <w:p w14:paraId="508A342A" w14:textId="44DFAA7B" w:rsidR="00F37C7F" w:rsidRPr="00A070DD" w:rsidRDefault="00486A8B"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S5. Relationship between parental polygenic risk scores and preeclampsia onset in the parental cohorts by logistic regression analysis</w:t>
            </w:r>
          </w:p>
        </w:tc>
      </w:tr>
      <w:tr w:rsidR="00A86016" w:rsidRPr="00A070DD" w14:paraId="58AADFE0" w14:textId="40161F7A" w:rsidTr="006D0D80">
        <w:trPr>
          <w:trHeight w:val="270"/>
        </w:trPr>
        <w:tc>
          <w:tcPr>
            <w:tcW w:w="66" w:type="pct"/>
            <w:tcBorders>
              <w:top w:val="nil"/>
              <w:left w:val="nil"/>
              <w:bottom w:val="nil"/>
              <w:right w:val="nil"/>
            </w:tcBorders>
            <w:shd w:val="clear" w:color="auto" w:fill="auto"/>
            <w:noWrap/>
            <w:vAlign w:val="bottom"/>
            <w:hideMark/>
          </w:tcPr>
          <w:p w14:paraId="099545F7"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3EA9C12A" w14:textId="77777777" w:rsidR="00F37C7F" w:rsidRPr="00A070DD" w:rsidRDefault="00F37C7F"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11643716" w14:textId="77777777" w:rsidR="00F37C7F" w:rsidRPr="00A070DD" w:rsidRDefault="00F37C7F" w:rsidP="006D0D80">
            <w:pPr>
              <w:widowControl/>
              <w:snapToGrid w:val="0"/>
              <w:spacing w:line="280" w:lineRule="exact"/>
              <w:jc w:val="left"/>
              <w:rPr>
                <w:rFonts w:ascii="Times New Roman" w:eastAsia="Times New Roman" w:hAnsi="Times New Roman" w:cs="Times New Roman"/>
                <w:kern w:val="0"/>
                <w:sz w:val="24"/>
                <w:szCs w:val="24"/>
              </w:rPr>
            </w:pPr>
          </w:p>
        </w:tc>
        <w:tc>
          <w:tcPr>
            <w:tcW w:w="1223" w:type="pct"/>
            <w:gridSpan w:val="2"/>
            <w:tcBorders>
              <w:top w:val="nil"/>
              <w:left w:val="nil"/>
              <w:bottom w:val="nil"/>
              <w:right w:val="nil"/>
            </w:tcBorders>
            <w:shd w:val="clear" w:color="auto" w:fill="auto"/>
            <w:noWrap/>
            <w:vAlign w:val="bottom"/>
            <w:hideMark/>
          </w:tcPr>
          <w:p w14:paraId="4CA1FDC4"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 cohort</w:t>
            </w:r>
          </w:p>
        </w:tc>
        <w:tc>
          <w:tcPr>
            <w:tcW w:w="66" w:type="pct"/>
            <w:tcBorders>
              <w:top w:val="nil"/>
              <w:left w:val="nil"/>
              <w:bottom w:val="nil"/>
              <w:right w:val="nil"/>
            </w:tcBorders>
            <w:shd w:val="clear" w:color="auto" w:fill="auto"/>
            <w:noWrap/>
            <w:vAlign w:val="bottom"/>
            <w:hideMark/>
          </w:tcPr>
          <w:p w14:paraId="7D911992"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p>
        </w:tc>
        <w:tc>
          <w:tcPr>
            <w:tcW w:w="1280" w:type="pct"/>
            <w:gridSpan w:val="2"/>
            <w:tcBorders>
              <w:top w:val="nil"/>
              <w:left w:val="nil"/>
              <w:bottom w:val="nil"/>
              <w:right w:val="nil"/>
            </w:tcBorders>
            <w:shd w:val="clear" w:color="auto" w:fill="auto"/>
            <w:noWrap/>
            <w:vAlign w:val="bottom"/>
            <w:hideMark/>
          </w:tcPr>
          <w:p w14:paraId="428F0048"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 cohort</w:t>
            </w:r>
          </w:p>
        </w:tc>
        <w:tc>
          <w:tcPr>
            <w:tcW w:w="65" w:type="pct"/>
            <w:tcBorders>
              <w:top w:val="nil"/>
              <w:left w:val="nil"/>
              <w:bottom w:val="nil"/>
              <w:right w:val="nil"/>
            </w:tcBorders>
            <w:shd w:val="clear" w:color="auto" w:fill="auto"/>
            <w:noWrap/>
            <w:vAlign w:val="bottom"/>
            <w:hideMark/>
          </w:tcPr>
          <w:p w14:paraId="030AA8F2"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p>
        </w:tc>
        <w:tc>
          <w:tcPr>
            <w:tcW w:w="1698" w:type="pct"/>
            <w:gridSpan w:val="3"/>
            <w:tcBorders>
              <w:top w:val="nil"/>
              <w:left w:val="nil"/>
              <w:bottom w:val="nil"/>
              <w:right w:val="nil"/>
            </w:tcBorders>
            <w:shd w:val="clear" w:color="auto" w:fill="auto"/>
            <w:noWrap/>
            <w:vAlign w:val="bottom"/>
            <w:hideMark/>
          </w:tcPr>
          <w:p w14:paraId="2BC2745F" w14:textId="5D63ACA2"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Meta-analysis</w:t>
            </w:r>
          </w:p>
        </w:tc>
      </w:tr>
      <w:tr w:rsidR="00A86016" w:rsidRPr="00A070DD" w14:paraId="5D89C8AC" w14:textId="7A4FD68F" w:rsidTr="006D0D80">
        <w:trPr>
          <w:trHeight w:val="270"/>
        </w:trPr>
        <w:tc>
          <w:tcPr>
            <w:tcW w:w="66" w:type="pct"/>
            <w:tcBorders>
              <w:top w:val="nil"/>
              <w:left w:val="nil"/>
              <w:bottom w:val="single" w:sz="4" w:space="0" w:color="auto"/>
              <w:right w:val="nil"/>
            </w:tcBorders>
            <w:shd w:val="clear" w:color="auto" w:fill="auto"/>
            <w:noWrap/>
            <w:vAlign w:val="bottom"/>
            <w:hideMark/>
          </w:tcPr>
          <w:p w14:paraId="2E5B6BF8"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66" w:type="pct"/>
            <w:tcBorders>
              <w:top w:val="nil"/>
              <w:left w:val="nil"/>
              <w:bottom w:val="single" w:sz="4" w:space="0" w:color="auto"/>
              <w:right w:val="nil"/>
            </w:tcBorders>
            <w:shd w:val="clear" w:color="auto" w:fill="auto"/>
            <w:noWrap/>
            <w:vAlign w:val="bottom"/>
            <w:hideMark/>
          </w:tcPr>
          <w:p w14:paraId="0449C989"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537" w:type="pct"/>
            <w:tcBorders>
              <w:top w:val="nil"/>
              <w:left w:val="nil"/>
              <w:bottom w:val="single" w:sz="4" w:space="0" w:color="auto"/>
              <w:right w:val="nil"/>
            </w:tcBorders>
            <w:shd w:val="clear" w:color="auto" w:fill="auto"/>
            <w:noWrap/>
            <w:vAlign w:val="bottom"/>
            <w:hideMark/>
          </w:tcPr>
          <w:p w14:paraId="1DC54857"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58" w:type="pct"/>
            <w:tcBorders>
              <w:top w:val="nil"/>
              <w:left w:val="nil"/>
              <w:bottom w:val="single" w:sz="4" w:space="0" w:color="auto"/>
              <w:right w:val="nil"/>
            </w:tcBorders>
            <w:shd w:val="clear" w:color="auto" w:fill="auto"/>
            <w:noWrap/>
            <w:vAlign w:val="bottom"/>
            <w:hideMark/>
          </w:tcPr>
          <w:p w14:paraId="3474F498"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65" w:type="pct"/>
            <w:tcBorders>
              <w:top w:val="nil"/>
              <w:left w:val="nil"/>
              <w:bottom w:val="single" w:sz="4" w:space="0" w:color="auto"/>
              <w:right w:val="nil"/>
            </w:tcBorders>
            <w:shd w:val="clear" w:color="auto" w:fill="auto"/>
            <w:noWrap/>
            <w:vAlign w:val="bottom"/>
            <w:hideMark/>
          </w:tcPr>
          <w:p w14:paraId="05D82D89"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66" w:type="pct"/>
            <w:tcBorders>
              <w:top w:val="nil"/>
              <w:left w:val="nil"/>
              <w:bottom w:val="single" w:sz="4" w:space="0" w:color="auto"/>
              <w:right w:val="nil"/>
            </w:tcBorders>
            <w:shd w:val="clear" w:color="auto" w:fill="auto"/>
            <w:noWrap/>
            <w:vAlign w:val="bottom"/>
            <w:hideMark/>
          </w:tcPr>
          <w:p w14:paraId="51578ABB"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915" w:type="pct"/>
            <w:tcBorders>
              <w:top w:val="nil"/>
              <w:left w:val="nil"/>
              <w:bottom w:val="single" w:sz="4" w:space="0" w:color="auto"/>
              <w:right w:val="nil"/>
            </w:tcBorders>
            <w:shd w:val="clear" w:color="auto" w:fill="auto"/>
            <w:noWrap/>
            <w:vAlign w:val="bottom"/>
            <w:hideMark/>
          </w:tcPr>
          <w:p w14:paraId="2671F6FC"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65" w:type="pct"/>
            <w:tcBorders>
              <w:top w:val="nil"/>
              <w:left w:val="nil"/>
              <w:bottom w:val="single" w:sz="4" w:space="0" w:color="auto"/>
              <w:right w:val="nil"/>
            </w:tcBorders>
            <w:shd w:val="clear" w:color="auto" w:fill="auto"/>
            <w:noWrap/>
            <w:vAlign w:val="bottom"/>
            <w:hideMark/>
          </w:tcPr>
          <w:p w14:paraId="7D1CED39"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65" w:type="pct"/>
            <w:tcBorders>
              <w:top w:val="nil"/>
              <w:left w:val="nil"/>
              <w:bottom w:val="single" w:sz="4" w:space="0" w:color="auto"/>
              <w:right w:val="nil"/>
            </w:tcBorders>
            <w:shd w:val="clear" w:color="auto" w:fill="auto"/>
            <w:noWrap/>
            <w:vAlign w:val="bottom"/>
            <w:hideMark/>
          </w:tcPr>
          <w:p w14:paraId="59C58F14"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57" w:type="pct"/>
            <w:tcBorders>
              <w:top w:val="nil"/>
              <w:left w:val="nil"/>
              <w:bottom w:val="single" w:sz="4" w:space="0" w:color="auto"/>
              <w:right w:val="nil"/>
            </w:tcBorders>
            <w:shd w:val="clear" w:color="auto" w:fill="auto"/>
            <w:noWrap/>
            <w:vAlign w:val="bottom"/>
            <w:hideMark/>
          </w:tcPr>
          <w:p w14:paraId="0B0ED759"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26" w:type="pct"/>
            <w:tcBorders>
              <w:top w:val="nil"/>
              <w:left w:val="nil"/>
              <w:bottom w:val="single" w:sz="4" w:space="0" w:color="auto"/>
              <w:right w:val="nil"/>
            </w:tcBorders>
            <w:shd w:val="clear" w:color="auto" w:fill="auto"/>
            <w:noWrap/>
            <w:vAlign w:val="bottom"/>
            <w:hideMark/>
          </w:tcPr>
          <w:p w14:paraId="53682615" w14:textId="77777777" w:rsidR="00F37C7F" w:rsidRPr="00A070DD" w:rsidRDefault="00F37C7F"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515" w:type="pct"/>
            <w:tcBorders>
              <w:top w:val="nil"/>
              <w:left w:val="nil"/>
              <w:bottom w:val="single" w:sz="4" w:space="0" w:color="auto"/>
              <w:right w:val="nil"/>
            </w:tcBorders>
          </w:tcPr>
          <w:p w14:paraId="63E72C26" w14:textId="62B5042D" w:rsidR="00F37C7F" w:rsidRPr="00A070DD" w:rsidRDefault="006D0D80" w:rsidP="006D0D80">
            <w:pPr>
              <w:widowControl/>
              <w:snapToGrid w:val="0"/>
              <w:spacing w:line="280" w:lineRule="exact"/>
              <w:jc w:val="center"/>
              <w:rPr>
                <w:rFonts w:ascii="Times New Roman" w:eastAsia="游ゴシック" w:hAnsi="Times New Roman" w:cs="Times New Roman"/>
                <w:iCs/>
                <w:kern w:val="0"/>
                <w:sz w:val="24"/>
                <w:szCs w:val="24"/>
              </w:rPr>
            </w:pPr>
            <w:r w:rsidRPr="00A070DD">
              <w:rPr>
                <w:rFonts w:ascii="Times New Roman" w:eastAsia="游ゴシック" w:hAnsi="Times New Roman" w:cs="Times New Roman"/>
                <w:iCs/>
                <w:kern w:val="0"/>
                <w:sz w:val="24"/>
                <w:szCs w:val="24"/>
              </w:rPr>
              <w:t>P for heterogeneity</w:t>
            </w:r>
          </w:p>
        </w:tc>
      </w:tr>
      <w:tr w:rsidR="00A86016" w:rsidRPr="00A070DD" w14:paraId="51A252F0" w14:textId="0A9AFA42" w:rsidTr="006D0D80">
        <w:trPr>
          <w:trHeight w:val="270"/>
        </w:trPr>
        <w:tc>
          <w:tcPr>
            <w:tcW w:w="668" w:type="pct"/>
            <w:gridSpan w:val="3"/>
            <w:tcBorders>
              <w:top w:val="nil"/>
              <w:left w:val="nil"/>
              <w:bottom w:val="nil"/>
              <w:right w:val="nil"/>
            </w:tcBorders>
            <w:shd w:val="clear" w:color="auto" w:fill="auto"/>
            <w:noWrap/>
            <w:vAlign w:val="bottom"/>
            <w:hideMark/>
          </w:tcPr>
          <w:p w14:paraId="09E44E8C" w14:textId="77777777" w:rsidR="00F37C7F" w:rsidRPr="00A070DD" w:rsidRDefault="00F37C7F" w:rsidP="006D0D80">
            <w:pPr>
              <w:widowControl/>
              <w:snapToGrid w:val="0"/>
              <w:spacing w:line="280" w:lineRule="exact"/>
              <w:jc w:val="left"/>
              <w:rPr>
                <w:rFonts w:ascii="Times New Roman" w:eastAsia="游ゴシック" w:hAnsi="Times New Roman" w:cs="Times New Roman"/>
                <w:b/>
                <w:bCs/>
                <w:kern w:val="0"/>
                <w:sz w:val="24"/>
                <w:szCs w:val="24"/>
              </w:rPr>
            </w:pPr>
            <w:r w:rsidRPr="00A070DD">
              <w:rPr>
                <w:rFonts w:ascii="Times New Roman" w:eastAsia="游ゴシック" w:hAnsi="Times New Roman" w:cs="Times New Roman"/>
                <w:b/>
                <w:bCs/>
                <w:kern w:val="0"/>
                <w:sz w:val="24"/>
                <w:szCs w:val="24"/>
              </w:rPr>
              <w:t>Maternal</w:t>
            </w:r>
          </w:p>
        </w:tc>
        <w:tc>
          <w:tcPr>
            <w:tcW w:w="858" w:type="pct"/>
            <w:tcBorders>
              <w:top w:val="nil"/>
              <w:left w:val="nil"/>
              <w:bottom w:val="nil"/>
              <w:right w:val="nil"/>
            </w:tcBorders>
            <w:shd w:val="clear" w:color="auto" w:fill="auto"/>
            <w:noWrap/>
            <w:vAlign w:val="bottom"/>
            <w:hideMark/>
          </w:tcPr>
          <w:p w14:paraId="16A5FF18"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7937F1F7"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724A7E0C"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2ED2932A"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5F646F06"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2B041EEF"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582383ED"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bottom"/>
            <w:hideMark/>
          </w:tcPr>
          <w:p w14:paraId="6588F16A"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tcPr>
          <w:p w14:paraId="767F5BBD"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128AE0FB" w14:textId="301E75A2" w:rsidTr="006D0D80">
        <w:trPr>
          <w:trHeight w:val="270"/>
        </w:trPr>
        <w:tc>
          <w:tcPr>
            <w:tcW w:w="66" w:type="pct"/>
            <w:tcBorders>
              <w:top w:val="nil"/>
              <w:left w:val="nil"/>
              <w:bottom w:val="nil"/>
              <w:right w:val="nil"/>
            </w:tcBorders>
            <w:shd w:val="clear" w:color="auto" w:fill="auto"/>
            <w:noWrap/>
            <w:vAlign w:val="bottom"/>
            <w:hideMark/>
          </w:tcPr>
          <w:p w14:paraId="5B549C73"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603" w:type="pct"/>
            <w:gridSpan w:val="2"/>
            <w:tcBorders>
              <w:top w:val="nil"/>
              <w:left w:val="nil"/>
              <w:bottom w:val="nil"/>
              <w:right w:val="nil"/>
            </w:tcBorders>
            <w:shd w:val="clear" w:color="auto" w:fill="auto"/>
            <w:noWrap/>
            <w:vAlign w:val="bottom"/>
            <w:hideMark/>
          </w:tcPr>
          <w:p w14:paraId="5802CAC2"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SBP</w:t>
            </w:r>
          </w:p>
        </w:tc>
        <w:tc>
          <w:tcPr>
            <w:tcW w:w="858" w:type="pct"/>
            <w:tcBorders>
              <w:top w:val="nil"/>
              <w:left w:val="nil"/>
              <w:bottom w:val="nil"/>
              <w:right w:val="nil"/>
            </w:tcBorders>
            <w:shd w:val="clear" w:color="auto" w:fill="auto"/>
            <w:noWrap/>
            <w:vAlign w:val="bottom"/>
            <w:hideMark/>
          </w:tcPr>
          <w:p w14:paraId="7E294C4A"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1160AE98"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4516AC80"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11E47595"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047F88C2"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2BAE33B9"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5503115A"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bottom"/>
            <w:hideMark/>
          </w:tcPr>
          <w:p w14:paraId="71BD9F08"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tcPr>
          <w:p w14:paraId="1B9387C5" w14:textId="77777777" w:rsidR="00F37C7F" w:rsidRPr="00A070DD" w:rsidRDefault="00F37C7F"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743FF4DB" w14:textId="522045E6" w:rsidTr="006D0D80">
        <w:trPr>
          <w:trHeight w:val="270"/>
        </w:trPr>
        <w:tc>
          <w:tcPr>
            <w:tcW w:w="66" w:type="pct"/>
            <w:tcBorders>
              <w:top w:val="nil"/>
              <w:left w:val="nil"/>
              <w:bottom w:val="nil"/>
              <w:right w:val="nil"/>
            </w:tcBorders>
            <w:shd w:val="clear" w:color="auto" w:fill="auto"/>
            <w:noWrap/>
            <w:vAlign w:val="bottom"/>
            <w:hideMark/>
          </w:tcPr>
          <w:p w14:paraId="74E5C663"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2DF8AF90"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3873FADC"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8" w:type="pct"/>
            <w:tcBorders>
              <w:top w:val="nil"/>
              <w:left w:val="nil"/>
              <w:bottom w:val="nil"/>
              <w:right w:val="nil"/>
            </w:tcBorders>
            <w:shd w:val="clear" w:color="auto" w:fill="auto"/>
            <w:noWrap/>
            <w:vAlign w:val="bottom"/>
            <w:hideMark/>
          </w:tcPr>
          <w:p w14:paraId="546B91B4" w14:textId="0026042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0.98 (0.85 to 1.13)</w:t>
            </w:r>
          </w:p>
        </w:tc>
        <w:tc>
          <w:tcPr>
            <w:tcW w:w="365" w:type="pct"/>
            <w:tcBorders>
              <w:top w:val="nil"/>
              <w:left w:val="nil"/>
              <w:bottom w:val="nil"/>
              <w:right w:val="nil"/>
            </w:tcBorders>
            <w:shd w:val="clear" w:color="auto" w:fill="auto"/>
            <w:noWrap/>
            <w:vAlign w:val="bottom"/>
            <w:hideMark/>
          </w:tcPr>
          <w:p w14:paraId="3DC180AE" w14:textId="054D1694"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0.763</w:t>
            </w:r>
          </w:p>
        </w:tc>
        <w:tc>
          <w:tcPr>
            <w:tcW w:w="66" w:type="pct"/>
            <w:tcBorders>
              <w:top w:val="nil"/>
              <w:left w:val="nil"/>
              <w:bottom w:val="nil"/>
              <w:right w:val="nil"/>
            </w:tcBorders>
            <w:shd w:val="clear" w:color="auto" w:fill="auto"/>
            <w:noWrap/>
            <w:vAlign w:val="bottom"/>
            <w:hideMark/>
          </w:tcPr>
          <w:p w14:paraId="43726854"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1719458B" w14:textId="227E8D18"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1.13 (0.77 to 1.66)</w:t>
            </w:r>
          </w:p>
        </w:tc>
        <w:tc>
          <w:tcPr>
            <w:tcW w:w="365" w:type="pct"/>
            <w:tcBorders>
              <w:top w:val="nil"/>
              <w:left w:val="nil"/>
              <w:bottom w:val="nil"/>
              <w:right w:val="nil"/>
            </w:tcBorders>
            <w:shd w:val="clear" w:color="auto" w:fill="auto"/>
            <w:noWrap/>
            <w:vAlign w:val="bottom"/>
            <w:hideMark/>
          </w:tcPr>
          <w:p w14:paraId="3F8DB5F8" w14:textId="1178A3F1"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0.520</w:t>
            </w:r>
          </w:p>
        </w:tc>
        <w:tc>
          <w:tcPr>
            <w:tcW w:w="65" w:type="pct"/>
            <w:tcBorders>
              <w:top w:val="nil"/>
              <w:left w:val="nil"/>
              <w:bottom w:val="nil"/>
              <w:right w:val="nil"/>
            </w:tcBorders>
            <w:shd w:val="clear" w:color="auto" w:fill="auto"/>
            <w:noWrap/>
            <w:vAlign w:val="bottom"/>
            <w:hideMark/>
          </w:tcPr>
          <w:p w14:paraId="3A8AC815"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792A9110" w14:textId="23262074"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1.00 (0.87 to 1.14)</w:t>
            </w:r>
          </w:p>
        </w:tc>
        <w:tc>
          <w:tcPr>
            <w:tcW w:w="326" w:type="pct"/>
            <w:tcBorders>
              <w:top w:val="nil"/>
              <w:left w:val="nil"/>
              <w:bottom w:val="nil"/>
              <w:right w:val="nil"/>
            </w:tcBorders>
            <w:shd w:val="clear" w:color="auto" w:fill="auto"/>
            <w:noWrap/>
            <w:vAlign w:val="bottom"/>
            <w:hideMark/>
          </w:tcPr>
          <w:p w14:paraId="710BFEEE" w14:textId="0E5156F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0.951</w:t>
            </w:r>
          </w:p>
        </w:tc>
        <w:tc>
          <w:tcPr>
            <w:tcW w:w="515" w:type="pct"/>
            <w:tcBorders>
              <w:top w:val="nil"/>
              <w:left w:val="nil"/>
              <w:bottom w:val="nil"/>
              <w:right w:val="nil"/>
            </w:tcBorders>
            <w:vAlign w:val="bottom"/>
          </w:tcPr>
          <w:p w14:paraId="3B267188" w14:textId="61815528"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0.479</w:t>
            </w:r>
          </w:p>
        </w:tc>
      </w:tr>
      <w:tr w:rsidR="00A86016" w:rsidRPr="00A070DD" w14:paraId="7EB29276" w14:textId="6A425888" w:rsidTr="006D0D80">
        <w:trPr>
          <w:trHeight w:val="270"/>
        </w:trPr>
        <w:tc>
          <w:tcPr>
            <w:tcW w:w="66" w:type="pct"/>
            <w:tcBorders>
              <w:top w:val="nil"/>
              <w:left w:val="nil"/>
              <w:bottom w:val="nil"/>
              <w:right w:val="nil"/>
            </w:tcBorders>
            <w:shd w:val="clear" w:color="auto" w:fill="auto"/>
            <w:noWrap/>
            <w:vAlign w:val="bottom"/>
            <w:hideMark/>
          </w:tcPr>
          <w:p w14:paraId="54A17443"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0F60E2C"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0A8A940A"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8" w:type="pct"/>
            <w:tcBorders>
              <w:top w:val="nil"/>
              <w:left w:val="nil"/>
              <w:bottom w:val="nil"/>
              <w:right w:val="nil"/>
            </w:tcBorders>
            <w:shd w:val="clear" w:color="auto" w:fill="auto"/>
            <w:noWrap/>
            <w:vAlign w:val="bottom"/>
            <w:hideMark/>
          </w:tcPr>
          <w:p w14:paraId="015E0640" w14:textId="36EDAE08"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0F2264B9"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357ECBC6"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5C5C439B" w14:textId="7030D5C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5A9A7D34"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73C2234E"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79D16B5B" w14:textId="7424C0A6"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26" w:type="pct"/>
            <w:tcBorders>
              <w:top w:val="nil"/>
              <w:left w:val="nil"/>
              <w:bottom w:val="nil"/>
              <w:right w:val="nil"/>
            </w:tcBorders>
            <w:shd w:val="clear" w:color="auto" w:fill="auto"/>
            <w:noWrap/>
            <w:vAlign w:val="bottom"/>
            <w:hideMark/>
          </w:tcPr>
          <w:p w14:paraId="7210845B"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515" w:type="pct"/>
            <w:tcBorders>
              <w:top w:val="nil"/>
              <w:left w:val="nil"/>
              <w:bottom w:val="nil"/>
              <w:right w:val="nil"/>
            </w:tcBorders>
            <w:vAlign w:val="bottom"/>
          </w:tcPr>
          <w:p w14:paraId="0E4B36B2"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1E98D0C3" w14:textId="2651DD3C" w:rsidTr="006D0D80">
        <w:trPr>
          <w:trHeight w:val="270"/>
        </w:trPr>
        <w:tc>
          <w:tcPr>
            <w:tcW w:w="66" w:type="pct"/>
            <w:tcBorders>
              <w:top w:val="nil"/>
              <w:left w:val="nil"/>
              <w:bottom w:val="nil"/>
              <w:right w:val="nil"/>
            </w:tcBorders>
            <w:shd w:val="clear" w:color="auto" w:fill="auto"/>
            <w:noWrap/>
            <w:vAlign w:val="bottom"/>
            <w:hideMark/>
          </w:tcPr>
          <w:p w14:paraId="23A9BF5E"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421F2E6C"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4144C4B1"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8" w:type="pct"/>
            <w:tcBorders>
              <w:top w:val="nil"/>
              <w:left w:val="nil"/>
              <w:bottom w:val="nil"/>
              <w:right w:val="nil"/>
            </w:tcBorders>
            <w:shd w:val="clear" w:color="auto" w:fill="auto"/>
            <w:noWrap/>
            <w:vAlign w:val="bottom"/>
            <w:hideMark/>
          </w:tcPr>
          <w:p w14:paraId="063AA3E1" w14:textId="2787268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0.94 (0.67 to 1.34)</w:t>
            </w:r>
          </w:p>
        </w:tc>
        <w:tc>
          <w:tcPr>
            <w:tcW w:w="365" w:type="pct"/>
            <w:tcBorders>
              <w:top w:val="nil"/>
              <w:left w:val="nil"/>
              <w:bottom w:val="nil"/>
              <w:right w:val="nil"/>
            </w:tcBorders>
            <w:shd w:val="clear" w:color="auto" w:fill="auto"/>
            <w:noWrap/>
            <w:vAlign w:val="bottom"/>
            <w:hideMark/>
          </w:tcPr>
          <w:p w14:paraId="12AD9F98" w14:textId="068A09F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0.743</w:t>
            </w:r>
          </w:p>
        </w:tc>
        <w:tc>
          <w:tcPr>
            <w:tcW w:w="66" w:type="pct"/>
            <w:tcBorders>
              <w:top w:val="nil"/>
              <w:left w:val="nil"/>
              <w:bottom w:val="nil"/>
              <w:right w:val="nil"/>
            </w:tcBorders>
            <w:shd w:val="clear" w:color="auto" w:fill="auto"/>
            <w:noWrap/>
            <w:vAlign w:val="bottom"/>
            <w:hideMark/>
          </w:tcPr>
          <w:p w14:paraId="29D04E2E"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37540AE3" w14:textId="34CF378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0.87 (0.34 to 2.18)</w:t>
            </w:r>
          </w:p>
        </w:tc>
        <w:tc>
          <w:tcPr>
            <w:tcW w:w="365" w:type="pct"/>
            <w:tcBorders>
              <w:top w:val="nil"/>
              <w:left w:val="nil"/>
              <w:bottom w:val="nil"/>
              <w:right w:val="nil"/>
            </w:tcBorders>
            <w:shd w:val="clear" w:color="auto" w:fill="auto"/>
            <w:noWrap/>
            <w:vAlign w:val="bottom"/>
            <w:hideMark/>
          </w:tcPr>
          <w:p w14:paraId="2E326794" w14:textId="578CC466"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0.761</w:t>
            </w:r>
          </w:p>
        </w:tc>
        <w:tc>
          <w:tcPr>
            <w:tcW w:w="65" w:type="pct"/>
            <w:tcBorders>
              <w:top w:val="nil"/>
              <w:left w:val="nil"/>
              <w:bottom w:val="nil"/>
              <w:right w:val="nil"/>
            </w:tcBorders>
            <w:shd w:val="clear" w:color="auto" w:fill="auto"/>
            <w:noWrap/>
            <w:vAlign w:val="bottom"/>
            <w:hideMark/>
          </w:tcPr>
          <w:p w14:paraId="5EBC6CAF"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7DA26032" w14:textId="0734A64C"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0.93 (0.67 to 1.29)</w:t>
            </w:r>
          </w:p>
        </w:tc>
        <w:tc>
          <w:tcPr>
            <w:tcW w:w="326" w:type="pct"/>
            <w:tcBorders>
              <w:top w:val="nil"/>
              <w:left w:val="nil"/>
              <w:bottom w:val="nil"/>
              <w:right w:val="nil"/>
            </w:tcBorders>
            <w:shd w:val="clear" w:color="auto" w:fill="auto"/>
            <w:noWrap/>
            <w:vAlign w:val="bottom"/>
            <w:hideMark/>
          </w:tcPr>
          <w:p w14:paraId="59514A36" w14:textId="69FEAD8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0.679</w:t>
            </w:r>
          </w:p>
        </w:tc>
        <w:tc>
          <w:tcPr>
            <w:tcW w:w="515" w:type="pct"/>
            <w:tcBorders>
              <w:top w:val="nil"/>
              <w:left w:val="nil"/>
              <w:bottom w:val="nil"/>
              <w:right w:val="nil"/>
            </w:tcBorders>
            <w:vAlign w:val="bottom"/>
          </w:tcPr>
          <w:p w14:paraId="2DA110FA" w14:textId="6A550D28"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0.866</w:t>
            </w:r>
          </w:p>
        </w:tc>
      </w:tr>
      <w:tr w:rsidR="00A86016" w:rsidRPr="00A070DD" w14:paraId="6AEC258D" w14:textId="74DDBC67" w:rsidTr="006D0D80">
        <w:trPr>
          <w:trHeight w:val="270"/>
        </w:trPr>
        <w:tc>
          <w:tcPr>
            <w:tcW w:w="66" w:type="pct"/>
            <w:tcBorders>
              <w:top w:val="nil"/>
              <w:left w:val="nil"/>
              <w:bottom w:val="nil"/>
              <w:right w:val="nil"/>
            </w:tcBorders>
            <w:shd w:val="clear" w:color="auto" w:fill="auto"/>
            <w:noWrap/>
            <w:vAlign w:val="bottom"/>
            <w:hideMark/>
          </w:tcPr>
          <w:p w14:paraId="678D85D4"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3B5410AD"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23107D96"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8" w:type="pct"/>
            <w:tcBorders>
              <w:top w:val="nil"/>
              <w:left w:val="nil"/>
              <w:bottom w:val="nil"/>
              <w:right w:val="nil"/>
            </w:tcBorders>
            <w:shd w:val="clear" w:color="auto" w:fill="auto"/>
            <w:noWrap/>
            <w:vAlign w:val="bottom"/>
            <w:hideMark/>
          </w:tcPr>
          <w:p w14:paraId="4AAEBAEF" w14:textId="38860E1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0.76 (0.54 to 1.08)</w:t>
            </w:r>
          </w:p>
        </w:tc>
        <w:tc>
          <w:tcPr>
            <w:tcW w:w="365" w:type="pct"/>
            <w:tcBorders>
              <w:top w:val="nil"/>
              <w:left w:val="nil"/>
              <w:bottom w:val="nil"/>
              <w:right w:val="nil"/>
            </w:tcBorders>
            <w:shd w:val="clear" w:color="auto" w:fill="auto"/>
            <w:noWrap/>
            <w:vAlign w:val="bottom"/>
            <w:hideMark/>
          </w:tcPr>
          <w:p w14:paraId="2C463BB1" w14:textId="55A8EEE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0.126</w:t>
            </w:r>
          </w:p>
        </w:tc>
        <w:tc>
          <w:tcPr>
            <w:tcW w:w="66" w:type="pct"/>
            <w:tcBorders>
              <w:top w:val="nil"/>
              <w:left w:val="nil"/>
              <w:bottom w:val="nil"/>
              <w:right w:val="nil"/>
            </w:tcBorders>
            <w:shd w:val="clear" w:color="auto" w:fill="auto"/>
            <w:noWrap/>
            <w:vAlign w:val="bottom"/>
            <w:hideMark/>
          </w:tcPr>
          <w:p w14:paraId="1D6CB91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6F064FC5" w14:textId="427CB381"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1.40 (0.58 to 3.34)</w:t>
            </w:r>
          </w:p>
        </w:tc>
        <w:tc>
          <w:tcPr>
            <w:tcW w:w="365" w:type="pct"/>
            <w:tcBorders>
              <w:top w:val="nil"/>
              <w:left w:val="nil"/>
              <w:bottom w:val="nil"/>
              <w:right w:val="nil"/>
            </w:tcBorders>
            <w:shd w:val="clear" w:color="auto" w:fill="auto"/>
            <w:noWrap/>
            <w:vAlign w:val="bottom"/>
            <w:hideMark/>
          </w:tcPr>
          <w:p w14:paraId="602F2848" w14:textId="0E65A47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0.452</w:t>
            </w:r>
          </w:p>
        </w:tc>
        <w:tc>
          <w:tcPr>
            <w:tcW w:w="65" w:type="pct"/>
            <w:tcBorders>
              <w:top w:val="nil"/>
              <w:left w:val="nil"/>
              <w:bottom w:val="nil"/>
              <w:right w:val="nil"/>
            </w:tcBorders>
            <w:shd w:val="clear" w:color="auto" w:fill="auto"/>
            <w:noWrap/>
            <w:vAlign w:val="bottom"/>
            <w:hideMark/>
          </w:tcPr>
          <w:p w14:paraId="0C294BC5"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274C707A" w14:textId="0710641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0.83 (0.60 to 1.14)</w:t>
            </w:r>
          </w:p>
        </w:tc>
        <w:tc>
          <w:tcPr>
            <w:tcW w:w="326" w:type="pct"/>
            <w:tcBorders>
              <w:top w:val="nil"/>
              <w:left w:val="nil"/>
              <w:bottom w:val="nil"/>
              <w:right w:val="nil"/>
            </w:tcBorders>
            <w:shd w:val="clear" w:color="auto" w:fill="auto"/>
            <w:noWrap/>
            <w:vAlign w:val="bottom"/>
            <w:hideMark/>
          </w:tcPr>
          <w:p w14:paraId="3A83BCBB" w14:textId="0CFD280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0.254</w:t>
            </w:r>
          </w:p>
        </w:tc>
        <w:tc>
          <w:tcPr>
            <w:tcW w:w="515" w:type="pct"/>
            <w:tcBorders>
              <w:top w:val="nil"/>
              <w:left w:val="nil"/>
              <w:bottom w:val="nil"/>
              <w:right w:val="nil"/>
            </w:tcBorders>
            <w:vAlign w:val="bottom"/>
          </w:tcPr>
          <w:p w14:paraId="7991B4A6" w14:textId="66F439D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0.206</w:t>
            </w:r>
          </w:p>
        </w:tc>
      </w:tr>
      <w:tr w:rsidR="00A86016" w:rsidRPr="00A070DD" w14:paraId="5F93D958" w14:textId="527DAE80" w:rsidTr="006D0D80">
        <w:trPr>
          <w:trHeight w:val="270"/>
        </w:trPr>
        <w:tc>
          <w:tcPr>
            <w:tcW w:w="66" w:type="pct"/>
            <w:tcBorders>
              <w:top w:val="nil"/>
              <w:left w:val="nil"/>
              <w:bottom w:val="nil"/>
              <w:right w:val="nil"/>
            </w:tcBorders>
            <w:shd w:val="clear" w:color="auto" w:fill="auto"/>
            <w:noWrap/>
            <w:vAlign w:val="bottom"/>
            <w:hideMark/>
          </w:tcPr>
          <w:p w14:paraId="00698757"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03" w:type="pct"/>
            <w:gridSpan w:val="2"/>
            <w:tcBorders>
              <w:top w:val="nil"/>
              <w:left w:val="nil"/>
              <w:bottom w:val="nil"/>
              <w:right w:val="nil"/>
            </w:tcBorders>
            <w:shd w:val="clear" w:color="auto" w:fill="auto"/>
            <w:noWrap/>
            <w:vAlign w:val="bottom"/>
            <w:hideMark/>
          </w:tcPr>
          <w:p w14:paraId="6B79C47B"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DBP</w:t>
            </w:r>
          </w:p>
        </w:tc>
        <w:tc>
          <w:tcPr>
            <w:tcW w:w="858" w:type="pct"/>
            <w:tcBorders>
              <w:top w:val="nil"/>
              <w:left w:val="nil"/>
              <w:bottom w:val="nil"/>
              <w:right w:val="nil"/>
            </w:tcBorders>
            <w:shd w:val="clear" w:color="auto" w:fill="auto"/>
            <w:noWrap/>
            <w:vAlign w:val="bottom"/>
            <w:hideMark/>
          </w:tcPr>
          <w:p w14:paraId="3973A583"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24A15A0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D06697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5A082423"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055F37DF"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30EF21BB"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60EDD3DB"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bottom"/>
            <w:hideMark/>
          </w:tcPr>
          <w:p w14:paraId="1EE558FE"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vAlign w:val="bottom"/>
          </w:tcPr>
          <w:p w14:paraId="3A9C417D"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6511674A" w14:textId="0C2893D2" w:rsidTr="006D0D80">
        <w:trPr>
          <w:trHeight w:val="270"/>
        </w:trPr>
        <w:tc>
          <w:tcPr>
            <w:tcW w:w="66" w:type="pct"/>
            <w:tcBorders>
              <w:top w:val="nil"/>
              <w:left w:val="nil"/>
              <w:bottom w:val="nil"/>
              <w:right w:val="nil"/>
            </w:tcBorders>
            <w:shd w:val="clear" w:color="auto" w:fill="auto"/>
            <w:noWrap/>
            <w:vAlign w:val="bottom"/>
            <w:hideMark/>
          </w:tcPr>
          <w:p w14:paraId="4605F357"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6D55196F"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74BDA671"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8" w:type="pct"/>
            <w:tcBorders>
              <w:top w:val="nil"/>
              <w:left w:val="nil"/>
              <w:bottom w:val="nil"/>
              <w:right w:val="nil"/>
            </w:tcBorders>
            <w:shd w:val="clear" w:color="auto" w:fill="auto"/>
            <w:noWrap/>
            <w:vAlign w:val="bottom"/>
            <w:hideMark/>
          </w:tcPr>
          <w:p w14:paraId="2AA72547" w14:textId="43793812"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1.07 (0.93 to 1.24)</w:t>
            </w:r>
          </w:p>
        </w:tc>
        <w:tc>
          <w:tcPr>
            <w:tcW w:w="365" w:type="pct"/>
            <w:tcBorders>
              <w:top w:val="nil"/>
              <w:left w:val="nil"/>
              <w:bottom w:val="nil"/>
              <w:right w:val="nil"/>
            </w:tcBorders>
            <w:shd w:val="clear" w:color="auto" w:fill="auto"/>
            <w:noWrap/>
            <w:vAlign w:val="bottom"/>
            <w:hideMark/>
          </w:tcPr>
          <w:p w14:paraId="694DE1BE" w14:textId="7C14712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0.341</w:t>
            </w:r>
          </w:p>
        </w:tc>
        <w:tc>
          <w:tcPr>
            <w:tcW w:w="66" w:type="pct"/>
            <w:tcBorders>
              <w:top w:val="nil"/>
              <w:left w:val="nil"/>
              <w:bottom w:val="nil"/>
              <w:right w:val="nil"/>
            </w:tcBorders>
            <w:shd w:val="clear" w:color="auto" w:fill="auto"/>
            <w:noWrap/>
            <w:vAlign w:val="bottom"/>
            <w:hideMark/>
          </w:tcPr>
          <w:p w14:paraId="6BDA24C4"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2AC15EE0" w14:textId="349973C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1.41 (0.94 to 2.11)</w:t>
            </w:r>
          </w:p>
        </w:tc>
        <w:tc>
          <w:tcPr>
            <w:tcW w:w="365" w:type="pct"/>
            <w:tcBorders>
              <w:top w:val="nil"/>
              <w:left w:val="nil"/>
              <w:bottom w:val="nil"/>
              <w:right w:val="nil"/>
            </w:tcBorders>
            <w:shd w:val="clear" w:color="auto" w:fill="auto"/>
            <w:noWrap/>
            <w:vAlign w:val="bottom"/>
            <w:hideMark/>
          </w:tcPr>
          <w:p w14:paraId="576191F6" w14:textId="1B415C9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0.093</w:t>
            </w:r>
          </w:p>
        </w:tc>
        <w:tc>
          <w:tcPr>
            <w:tcW w:w="65" w:type="pct"/>
            <w:tcBorders>
              <w:top w:val="nil"/>
              <w:left w:val="nil"/>
              <w:bottom w:val="nil"/>
              <w:right w:val="nil"/>
            </w:tcBorders>
            <w:shd w:val="clear" w:color="auto" w:fill="auto"/>
            <w:noWrap/>
            <w:vAlign w:val="bottom"/>
            <w:hideMark/>
          </w:tcPr>
          <w:p w14:paraId="55297B5C"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336E4EF7" w14:textId="134DB79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1.11 (0.97 to 1.27)</w:t>
            </w:r>
          </w:p>
        </w:tc>
        <w:tc>
          <w:tcPr>
            <w:tcW w:w="326" w:type="pct"/>
            <w:tcBorders>
              <w:top w:val="nil"/>
              <w:left w:val="nil"/>
              <w:bottom w:val="nil"/>
              <w:right w:val="nil"/>
            </w:tcBorders>
            <w:shd w:val="clear" w:color="auto" w:fill="auto"/>
            <w:noWrap/>
            <w:vAlign w:val="bottom"/>
            <w:hideMark/>
          </w:tcPr>
          <w:p w14:paraId="29D82BB4" w14:textId="6BA01641"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0.144</w:t>
            </w:r>
          </w:p>
        </w:tc>
        <w:tc>
          <w:tcPr>
            <w:tcW w:w="515" w:type="pct"/>
            <w:tcBorders>
              <w:top w:val="nil"/>
              <w:left w:val="nil"/>
              <w:bottom w:val="nil"/>
              <w:right w:val="nil"/>
            </w:tcBorders>
            <w:vAlign w:val="bottom"/>
          </w:tcPr>
          <w:p w14:paraId="0BBB8A3B" w14:textId="7782BE5C"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0.207</w:t>
            </w:r>
          </w:p>
        </w:tc>
      </w:tr>
      <w:tr w:rsidR="00A86016" w:rsidRPr="00A070DD" w14:paraId="13E3B17B" w14:textId="7BB8B184" w:rsidTr="006D0D80">
        <w:trPr>
          <w:trHeight w:val="270"/>
        </w:trPr>
        <w:tc>
          <w:tcPr>
            <w:tcW w:w="66" w:type="pct"/>
            <w:tcBorders>
              <w:top w:val="nil"/>
              <w:left w:val="nil"/>
              <w:bottom w:val="nil"/>
              <w:right w:val="nil"/>
            </w:tcBorders>
            <w:shd w:val="clear" w:color="auto" w:fill="auto"/>
            <w:noWrap/>
            <w:vAlign w:val="bottom"/>
            <w:hideMark/>
          </w:tcPr>
          <w:p w14:paraId="67B465FC"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0EB9682A"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79DDD125"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8" w:type="pct"/>
            <w:tcBorders>
              <w:top w:val="nil"/>
              <w:left w:val="nil"/>
              <w:bottom w:val="nil"/>
              <w:right w:val="nil"/>
            </w:tcBorders>
            <w:shd w:val="clear" w:color="auto" w:fill="auto"/>
            <w:noWrap/>
            <w:vAlign w:val="bottom"/>
            <w:hideMark/>
          </w:tcPr>
          <w:p w14:paraId="4DAD79FE" w14:textId="0B6F4134"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132DE15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622B6953"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36748C5D" w14:textId="1932EFD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3039A540"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2E855D7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4D5EA60C" w14:textId="5ADB1F62"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26" w:type="pct"/>
            <w:tcBorders>
              <w:top w:val="nil"/>
              <w:left w:val="nil"/>
              <w:bottom w:val="nil"/>
              <w:right w:val="nil"/>
            </w:tcBorders>
            <w:shd w:val="clear" w:color="auto" w:fill="auto"/>
            <w:noWrap/>
            <w:vAlign w:val="bottom"/>
            <w:hideMark/>
          </w:tcPr>
          <w:p w14:paraId="4314E6B6"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515" w:type="pct"/>
            <w:tcBorders>
              <w:top w:val="nil"/>
              <w:left w:val="nil"/>
              <w:bottom w:val="nil"/>
              <w:right w:val="nil"/>
            </w:tcBorders>
            <w:vAlign w:val="bottom"/>
          </w:tcPr>
          <w:p w14:paraId="777F14DA"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761299F1" w14:textId="253FEE55" w:rsidTr="006D0D80">
        <w:trPr>
          <w:trHeight w:val="270"/>
        </w:trPr>
        <w:tc>
          <w:tcPr>
            <w:tcW w:w="66" w:type="pct"/>
            <w:tcBorders>
              <w:top w:val="nil"/>
              <w:left w:val="nil"/>
              <w:bottom w:val="nil"/>
              <w:right w:val="nil"/>
            </w:tcBorders>
            <w:shd w:val="clear" w:color="auto" w:fill="auto"/>
            <w:noWrap/>
            <w:vAlign w:val="bottom"/>
            <w:hideMark/>
          </w:tcPr>
          <w:p w14:paraId="211C7B9A"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CBE7419"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1178C2EB"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8" w:type="pct"/>
            <w:tcBorders>
              <w:top w:val="nil"/>
              <w:left w:val="nil"/>
              <w:bottom w:val="nil"/>
              <w:right w:val="nil"/>
            </w:tcBorders>
            <w:shd w:val="clear" w:color="auto" w:fill="auto"/>
            <w:noWrap/>
            <w:vAlign w:val="bottom"/>
            <w:hideMark/>
          </w:tcPr>
          <w:p w14:paraId="60DA710F" w14:textId="4B456FF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0.73 (0.50 to 1.08)</w:t>
            </w:r>
          </w:p>
        </w:tc>
        <w:tc>
          <w:tcPr>
            <w:tcW w:w="365" w:type="pct"/>
            <w:tcBorders>
              <w:top w:val="nil"/>
              <w:left w:val="nil"/>
              <w:bottom w:val="nil"/>
              <w:right w:val="nil"/>
            </w:tcBorders>
            <w:shd w:val="clear" w:color="auto" w:fill="auto"/>
            <w:noWrap/>
            <w:vAlign w:val="bottom"/>
            <w:hideMark/>
          </w:tcPr>
          <w:p w14:paraId="3730356D" w14:textId="20BBE7F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0.113</w:t>
            </w:r>
          </w:p>
        </w:tc>
        <w:tc>
          <w:tcPr>
            <w:tcW w:w="66" w:type="pct"/>
            <w:tcBorders>
              <w:top w:val="nil"/>
              <w:left w:val="nil"/>
              <w:bottom w:val="nil"/>
              <w:right w:val="nil"/>
            </w:tcBorders>
            <w:shd w:val="clear" w:color="auto" w:fill="auto"/>
            <w:noWrap/>
            <w:vAlign w:val="bottom"/>
            <w:hideMark/>
          </w:tcPr>
          <w:p w14:paraId="4F7E5C6E"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3DACCCE4" w14:textId="2863A34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1.47 (0.59 to 3.66)</w:t>
            </w:r>
          </w:p>
        </w:tc>
        <w:tc>
          <w:tcPr>
            <w:tcW w:w="365" w:type="pct"/>
            <w:tcBorders>
              <w:top w:val="nil"/>
              <w:left w:val="nil"/>
              <w:bottom w:val="nil"/>
              <w:right w:val="nil"/>
            </w:tcBorders>
            <w:shd w:val="clear" w:color="auto" w:fill="auto"/>
            <w:noWrap/>
            <w:vAlign w:val="bottom"/>
            <w:hideMark/>
          </w:tcPr>
          <w:p w14:paraId="293D1402" w14:textId="24428912"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0.404</w:t>
            </w:r>
          </w:p>
        </w:tc>
        <w:tc>
          <w:tcPr>
            <w:tcW w:w="65" w:type="pct"/>
            <w:tcBorders>
              <w:top w:val="nil"/>
              <w:left w:val="nil"/>
              <w:bottom w:val="nil"/>
              <w:right w:val="nil"/>
            </w:tcBorders>
            <w:shd w:val="clear" w:color="auto" w:fill="auto"/>
            <w:noWrap/>
            <w:vAlign w:val="bottom"/>
            <w:hideMark/>
          </w:tcPr>
          <w:p w14:paraId="273547A7"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420A8A9D" w14:textId="0B259C5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0.81 (0.57 to 1.16)</w:t>
            </w:r>
          </w:p>
        </w:tc>
        <w:tc>
          <w:tcPr>
            <w:tcW w:w="326" w:type="pct"/>
            <w:tcBorders>
              <w:top w:val="nil"/>
              <w:left w:val="nil"/>
              <w:bottom w:val="nil"/>
              <w:right w:val="nil"/>
            </w:tcBorders>
            <w:shd w:val="clear" w:color="auto" w:fill="auto"/>
            <w:noWrap/>
            <w:vAlign w:val="bottom"/>
            <w:hideMark/>
          </w:tcPr>
          <w:p w14:paraId="297484AD" w14:textId="39711A7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0.258</w:t>
            </w:r>
          </w:p>
        </w:tc>
        <w:tc>
          <w:tcPr>
            <w:tcW w:w="515" w:type="pct"/>
            <w:tcBorders>
              <w:top w:val="nil"/>
              <w:left w:val="nil"/>
              <w:bottom w:val="nil"/>
              <w:right w:val="nil"/>
            </w:tcBorders>
            <w:vAlign w:val="bottom"/>
          </w:tcPr>
          <w:p w14:paraId="20A708F9" w14:textId="4310D99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0.165</w:t>
            </w:r>
          </w:p>
        </w:tc>
      </w:tr>
      <w:tr w:rsidR="00A86016" w:rsidRPr="00A070DD" w14:paraId="2E5F1A6B" w14:textId="7220910E" w:rsidTr="006D0D80">
        <w:trPr>
          <w:trHeight w:val="270"/>
        </w:trPr>
        <w:tc>
          <w:tcPr>
            <w:tcW w:w="66" w:type="pct"/>
            <w:tcBorders>
              <w:top w:val="nil"/>
              <w:left w:val="nil"/>
              <w:bottom w:val="nil"/>
              <w:right w:val="nil"/>
            </w:tcBorders>
            <w:shd w:val="clear" w:color="auto" w:fill="auto"/>
            <w:noWrap/>
            <w:vAlign w:val="bottom"/>
            <w:hideMark/>
          </w:tcPr>
          <w:p w14:paraId="42A89C20"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97A4EEA"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4432584D"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8" w:type="pct"/>
            <w:tcBorders>
              <w:top w:val="nil"/>
              <w:left w:val="nil"/>
              <w:bottom w:val="nil"/>
              <w:right w:val="nil"/>
            </w:tcBorders>
            <w:shd w:val="clear" w:color="auto" w:fill="auto"/>
            <w:noWrap/>
            <w:vAlign w:val="bottom"/>
            <w:hideMark/>
          </w:tcPr>
          <w:p w14:paraId="5A724E06" w14:textId="37B93251"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0.99 (0.70 to 1.39)</w:t>
            </w:r>
          </w:p>
        </w:tc>
        <w:tc>
          <w:tcPr>
            <w:tcW w:w="365" w:type="pct"/>
            <w:tcBorders>
              <w:top w:val="nil"/>
              <w:left w:val="nil"/>
              <w:bottom w:val="nil"/>
              <w:right w:val="nil"/>
            </w:tcBorders>
            <w:shd w:val="clear" w:color="auto" w:fill="auto"/>
            <w:noWrap/>
            <w:vAlign w:val="bottom"/>
            <w:hideMark/>
          </w:tcPr>
          <w:p w14:paraId="6E282407" w14:textId="6D7ED63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0.952</w:t>
            </w:r>
          </w:p>
        </w:tc>
        <w:tc>
          <w:tcPr>
            <w:tcW w:w="66" w:type="pct"/>
            <w:tcBorders>
              <w:top w:val="nil"/>
              <w:left w:val="nil"/>
              <w:bottom w:val="nil"/>
              <w:right w:val="nil"/>
            </w:tcBorders>
            <w:shd w:val="clear" w:color="auto" w:fill="auto"/>
            <w:noWrap/>
            <w:vAlign w:val="bottom"/>
            <w:hideMark/>
          </w:tcPr>
          <w:p w14:paraId="14FB174F"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7FB9E16D" w14:textId="01B01FE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2.40 (0.96 to 5.99)</w:t>
            </w:r>
          </w:p>
        </w:tc>
        <w:tc>
          <w:tcPr>
            <w:tcW w:w="365" w:type="pct"/>
            <w:tcBorders>
              <w:top w:val="nil"/>
              <w:left w:val="nil"/>
              <w:bottom w:val="nil"/>
              <w:right w:val="nil"/>
            </w:tcBorders>
            <w:shd w:val="clear" w:color="auto" w:fill="auto"/>
            <w:noWrap/>
            <w:vAlign w:val="bottom"/>
            <w:hideMark/>
          </w:tcPr>
          <w:p w14:paraId="190A077D" w14:textId="2976126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0.061</w:t>
            </w:r>
          </w:p>
        </w:tc>
        <w:tc>
          <w:tcPr>
            <w:tcW w:w="65" w:type="pct"/>
            <w:tcBorders>
              <w:top w:val="nil"/>
              <w:left w:val="nil"/>
              <w:bottom w:val="nil"/>
              <w:right w:val="nil"/>
            </w:tcBorders>
            <w:shd w:val="clear" w:color="auto" w:fill="auto"/>
            <w:noWrap/>
            <w:vAlign w:val="bottom"/>
            <w:hideMark/>
          </w:tcPr>
          <w:p w14:paraId="30CE07A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6B093357" w14:textId="61873DF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1.10 (0.80 to 1.52)</w:t>
            </w:r>
          </w:p>
        </w:tc>
        <w:tc>
          <w:tcPr>
            <w:tcW w:w="326" w:type="pct"/>
            <w:tcBorders>
              <w:top w:val="nil"/>
              <w:left w:val="nil"/>
              <w:bottom w:val="nil"/>
              <w:right w:val="nil"/>
            </w:tcBorders>
            <w:shd w:val="clear" w:color="auto" w:fill="auto"/>
            <w:noWrap/>
            <w:vAlign w:val="bottom"/>
            <w:hideMark/>
          </w:tcPr>
          <w:p w14:paraId="5B0372FC" w14:textId="3A52690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0.548</w:t>
            </w:r>
          </w:p>
        </w:tc>
        <w:tc>
          <w:tcPr>
            <w:tcW w:w="515" w:type="pct"/>
            <w:tcBorders>
              <w:top w:val="nil"/>
              <w:left w:val="nil"/>
              <w:bottom w:val="nil"/>
              <w:right w:val="nil"/>
            </w:tcBorders>
            <w:vAlign w:val="bottom"/>
          </w:tcPr>
          <w:p w14:paraId="6669A877" w14:textId="069506F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0.076</w:t>
            </w:r>
          </w:p>
        </w:tc>
      </w:tr>
      <w:tr w:rsidR="00A86016" w:rsidRPr="00A070DD" w14:paraId="609AD02E" w14:textId="2DC7A43D" w:rsidTr="006D0D80">
        <w:trPr>
          <w:trHeight w:val="270"/>
        </w:trPr>
        <w:tc>
          <w:tcPr>
            <w:tcW w:w="66" w:type="pct"/>
            <w:tcBorders>
              <w:top w:val="nil"/>
              <w:left w:val="nil"/>
              <w:bottom w:val="nil"/>
              <w:right w:val="nil"/>
            </w:tcBorders>
            <w:shd w:val="clear" w:color="auto" w:fill="auto"/>
            <w:noWrap/>
            <w:vAlign w:val="bottom"/>
            <w:hideMark/>
          </w:tcPr>
          <w:p w14:paraId="118551CB"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03" w:type="pct"/>
            <w:gridSpan w:val="2"/>
            <w:tcBorders>
              <w:top w:val="nil"/>
              <w:left w:val="nil"/>
              <w:bottom w:val="nil"/>
              <w:right w:val="nil"/>
            </w:tcBorders>
            <w:shd w:val="clear" w:color="auto" w:fill="auto"/>
            <w:noWrap/>
            <w:vAlign w:val="bottom"/>
            <w:hideMark/>
          </w:tcPr>
          <w:p w14:paraId="429F80D5"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PE</w:t>
            </w:r>
          </w:p>
        </w:tc>
        <w:tc>
          <w:tcPr>
            <w:tcW w:w="858" w:type="pct"/>
            <w:tcBorders>
              <w:top w:val="nil"/>
              <w:left w:val="nil"/>
              <w:bottom w:val="nil"/>
              <w:right w:val="nil"/>
            </w:tcBorders>
            <w:shd w:val="clear" w:color="auto" w:fill="auto"/>
            <w:noWrap/>
            <w:vAlign w:val="bottom"/>
            <w:hideMark/>
          </w:tcPr>
          <w:p w14:paraId="7C1E4C08"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3157DB4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center"/>
            <w:hideMark/>
          </w:tcPr>
          <w:p w14:paraId="1282E1F9"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4223B804"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6F5751E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center"/>
            <w:hideMark/>
          </w:tcPr>
          <w:p w14:paraId="03ED428B"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401E704A"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center"/>
            <w:hideMark/>
          </w:tcPr>
          <w:p w14:paraId="6AC69DA6"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vAlign w:val="center"/>
          </w:tcPr>
          <w:p w14:paraId="5EF47274"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41ABE8B5" w14:textId="2C84303D" w:rsidTr="006D0D80">
        <w:trPr>
          <w:trHeight w:val="270"/>
        </w:trPr>
        <w:tc>
          <w:tcPr>
            <w:tcW w:w="66" w:type="pct"/>
            <w:tcBorders>
              <w:top w:val="nil"/>
              <w:left w:val="nil"/>
              <w:bottom w:val="nil"/>
              <w:right w:val="nil"/>
            </w:tcBorders>
            <w:shd w:val="clear" w:color="auto" w:fill="auto"/>
            <w:noWrap/>
            <w:vAlign w:val="bottom"/>
            <w:hideMark/>
          </w:tcPr>
          <w:p w14:paraId="2E315DB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36E3EEC6"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614BE07E"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8" w:type="pct"/>
            <w:tcBorders>
              <w:top w:val="nil"/>
              <w:left w:val="nil"/>
              <w:bottom w:val="nil"/>
              <w:right w:val="nil"/>
            </w:tcBorders>
            <w:shd w:val="clear" w:color="auto" w:fill="auto"/>
            <w:noWrap/>
            <w:vAlign w:val="bottom"/>
            <w:hideMark/>
          </w:tcPr>
          <w:p w14:paraId="36F03550" w14:textId="3437D3A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1.01 (0.88 to 1.16)</w:t>
            </w:r>
          </w:p>
        </w:tc>
        <w:tc>
          <w:tcPr>
            <w:tcW w:w="365" w:type="pct"/>
            <w:tcBorders>
              <w:top w:val="nil"/>
              <w:left w:val="nil"/>
              <w:bottom w:val="nil"/>
              <w:right w:val="nil"/>
            </w:tcBorders>
            <w:shd w:val="clear" w:color="auto" w:fill="auto"/>
            <w:noWrap/>
            <w:vAlign w:val="bottom"/>
            <w:hideMark/>
          </w:tcPr>
          <w:p w14:paraId="383A1B59" w14:textId="4ECF10C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0.878</w:t>
            </w:r>
          </w:p>
        </w:tc>
        <w:tc>
          <w:tcPr>
            <w:tcW w:w="66" w:type="pct"/>
            <w:tcBorders>
              <w:top w:val="nil"/>
              <w:left w:val="nil"/>
              <w:bottom w:val="nil"/>
              <w:right w:val="nil"/>
            </w:tcBorders>
            <w:shd w:val="clear" w:color="auto" w:fill="auto"/>
            <w:noWrap/>
            <w:vAlign w:val="bottom"/>
            <w:hideMark/>
          </w:tcPr>
          <w:p w14:paraId="283804A5"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0816E338" w14:textId="15A24B7C"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1.36 (0.93 to 1.99)</w:t>
            </w:r>
          </w:p>
        </w:tc>
        <w:tc>
          <w:tcPr>
            <w:tcW w:w="365" w:type="pct"/>
            <w:tcBorders>
              <w:top w:val="nil"/>
              <w:left w:val="nil"/>
              <w:bottom w:val="nil"/>
              <w:right w:val="nil"/>
            </w:tcBorders>
            <w:shd w:val="clear" w:color="auto" w:fill="auto"/>
            <w:noWrap/>
            <w:vAlign w:val="bottom"/>
            <w:hideMark/>
          </w:tcPr>
          <w:p w14:paraId="71179470" w14:textId="6063CA0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0.111</w:t>
            </w:r>
          </w:p>
        </w:tc>
        <w:tc>
          <w:tcPr>
            <w:tcW w:w="65" w:type="pct"/>
            <w:tcBorders>
              <w:top w:val="nil"/>
              <w:left w:val="nil"/>
              <w:bottom w:val="nil"/>
              <w:right w:val="nil"/>
            </w:tcBorders>
            <w:shd w:val="clear" w:color="auto" w:fill="auto"/>
            <w:noWrap/>
            <w:vAlign w:val="bottom"/>
            <w:hideMark/>
          </w:tcPr>
          <w:p w14:paraId="30A67643"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7D13BFA1" w14:textId="1D2FCEDC"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1.05 (0.92 to 1.19)</w:t>
            </w:r>
          </w:p>
        </w:tc>
        <w:tc>
          <w:tcPr>
            <w:tcW w:w="326" w:type="pct"/>
            <w:tcBorders>
              <w:top w:val="nil"/>
              <w:left w:val="nil"/>
              <w:bottom w:val="nil"/>
              <w:right w:val="nil"/>
            </w:tcBorders>
            <w:shd w:val="clear" w:color="auto" w:fill="auto"/>
            <w:noWrap/>
            <w:vAlign w:val="bottom"/>
            <w:hideMark/>
          </w:tcPr>
          <w:p w14:paraId="79AB74C7" w14:textId="2DE1479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0.488</w:t>
            </w:r>
          </w:p>
        </w:tc>
        <w:tc>
          <w:tcPr>
            <w:tcW w:w="515" w:type="pct"/>
            <w:tcBorders>
              <w:top w:val="nil"/>
              <w:left w:val="nil"/>
              <w:bottom w:val="nil"/>
              <w:right w:val="nil"/>
            </w:tcBorders>
            <w:vAlign w:val="bottom"/>
          </w:tcPr>
          <w:p w14:paraId="663B5259" w14:textId="3685534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0.150</w:t>
            </w:r>
          </w:p>
        </w:tc>
      </w:tr>
      <w:tr w:rsidR="00A86016" w:rsidRPr="00A070DD" w14:paraId="2BA79CEB" w14:textId="2C46C6C8" w:rsidTr="006D0D80">
        <w:trPr>
          <w:trHeight w:val="270"/>
        </w:trPr>
        <w:tc>
          <w:tcPr>
            <w:tcW w:w="66" w:type="pct"/>
            <w:tcBorders>
              <w:top w:val="nil"/>
              <w:left w:val="nil"/>
              <w:bottom w:val="nil"/>
              <w:right w:val="nil"/>
            </w:tcBorders>
            <w:shd w:val="clear" w:color="auto" w:fill="auto"/>
            <w:noWrap/>
            <w:vAlign w:val="bottom"/>
            <w:hideMark/>
          </w:tcPr>
          <w:p w14:paraId="7B0B4FA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7BFC9D93"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253608D0"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8" w:type="pct"/>
            <w:tcBorders>
              <w:top w:val="nil"/>
              <w:left w:val="nil"/>
              <w:bottom w:val="nil"/>
              <w:right w:val="nil"/>
            </w:tcBorders>
            <w:shd w:val="clear" w:color="auto" w:fill="auto"/>
            <w:noWrap/>
            <w:vAlign w:val="bottom"/>
            <w:hideMark/>
          </w:tcPr>
          <w:p w14:paraId="24FCE982" w14:textId="2695F23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1596E0D1"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83B7B6E"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7CFB0C11" w14:textId="422EC4A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460AD19A"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2817CA4D"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33B8BF25" w14:textId="627D225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26" w:type="pct"/>
            <w:tcBorders>
              <w:top w:val="nil"/>
              <w:left w:val="nil"/>
              <w:bottom w:val="nil"/>
              <w:right w:val="nil"/>
            </w:tcBorders>
            <w:shd w:val="clear" w:color="auto" w:fill="auto"/>
            <w:noWrap/>
            <w:vAlign w:val="bottom"/>
            <w:hideMark/>
          </w:tcPr>
          <w:p w14:paraId="5189B9BE"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515" w:type="pct"/>
            <w:tcBorders>
              <w:top w:val="nil"/>
              <w:left w:val="nil"/>
              <w:bottom w:val="nil"/>
              <w:right w:val="nil"/>
            </w:tcBorders>
            <w:vAlign w:val="bottom"/>
          </w:tcPr>
          <w:p w14:paraId="3244AD8A"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08FD4448" w14:textId="6229F2C7" w:rsidTr="006D0D80">
        <w:trPr>
          <w:trHeight w:val="270"/>
        </w:trPr>
        <w:tc>
          <w:tcPr>
            <w:tcW w:w="66" w:type="pct"/>
            <w:tcBorders>
              <w:top w:val="nil"/>
              <w:left w:val="nil"/>
              <w:bottom w:val="nil"/>
              <w:right w:val="nil"/>
            </w:tcBorders>
            <w:shd w:val="clear" w:color="auto" w:fill="auto"/>
            <w:noWrap/>
            <w:vAlign w:val="bottom"/>
            <w:hideMark/>
          </w:tcPr>
          <w:p w14:paraId="583BB69E"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05D99DAC"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088293E6"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8" w:type="pct"/>
            <w:tcBorders>
              <w:top w:val="nil"/>
              <w:left w:val="nil"/>
              <w:bottom w:val="nil"/>
              <w:right w:val="nil"/>
            </w:tcBorders>
            <w:shd w:val="clear" w:color="auto" w:fill="auto"/>
            <w:noWrap/>
            <w:vAlign w:val="bottom"/>
            <w:hideMark/>
          </w:tcPr>
          <w:p w14:paraId="14708BD0" w14:textId="049085F6"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1.04 (0.75 to 1.44)</w:t>
            </w:r>
          </w:p>
        </w:tc>
        <w:tc>
          <w:tcPr>
            <w:tcW w:w="365" w:type="pct"/>
            <w:tcBorders>
              <w:top w:val="nil"/>
              <w:left w:val="nil"/>
              <w:bottom w:val="nil"/>
              <w:right w:val="nil"/>
            </w:tcBorders>
            <w:shd w:val="clear" w:color="auto" w:fill="auto"/>
            <w:noWrap/>
            <w:vAlign w:val="bottom"/>
            <w:hideMark/>
          </w:tcPr>
          <w:p w14:paraId="3CB07950" w14:textId="5A6BAAD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0.814</w:t>
            </w:r>
          </w:p>
        </w:tc>
        <w:tc>
          <w:tcPr>
            <w:tcW w:w="66" w:type="pct"/>
            <w:tcBorders>
              <w:top w:val="nil"/>
              <w:left w:val="nil"/>
              <w:bottom w:val="nil"/>
              <w:right w:val="nil"/>
            </w:tcBorders>
            <w:shd w:val="clear" w:color="auto" w:fill="auto"/>
            <w:noWrap/>
            <w:vAlign w:val="bottom"/>
            <w:hideMark/>
          </w:tcPr>
          <w:p w14:paraId="592AC83B"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595054ED" w14:textId="54330878"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1.72 (0.59 to 5.00)</w:t>
            </w:r>
          </w:p>
        </w:tc>
        <w:tc>
          <w:tcPr>
            <w:tcW w:w="365" w:type="pct"/>
            <w:tcBorders>
              <w:top w:val="nil"/>
              <w:left w:val="nil"/>
              <w:bottom w:val="nil"/>
              <w:right w:val="nil"/>
            </w:tcBorders>
            <w:shd w:val="clear" w:color="auto" w:fill="auto"/>
            <w:noWrap/>
            <w:vAlign w:val="bottom"/>
            <w:hideMark/>
          </w:tcPr>
          <w:p w14:paraId="79D6EB99" w14:textId="49D11E08"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0.316</w:t>
            </w:r>
          </w:p>
        </w:tc>
        <w:tc>
          <w:tcPr>
            <w:tcW w:w="65" w:type="pct"/>
            <w:tcBorders>
              <w:top w:val="nil"/>
              <w:left w:val="nil"/>
              <w:bottom w:val="nil"/>
              <w:right w:val="nil"/>
            </w:tcBorders>
            <w:shd w:val="clear" w:color="auto" w:fill="auto"/>
            <w:noWrap/>
            <w:vAlign w:val="bottom"/>
            <w:hideMark/>
          </w:tcPr>
          <w:p w14:paraId="4519552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77E57E47" w14:textId="3E82252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1.09 (0.79 to 1.49)</w:t>
            </w:r>
          </w:p>
        </w:tc>
        <w:tc>
          <w:tcPr>
            <w:tcW w:w="326" w:type="pct"/>
            <w:tcBorders>
              <w:top w:val="nil"/>
              <w:left w:val="nil"/>
              <w:bottom w:val="nil"/>
              <w:right w:val="nil"/>
            </w:tcBorders>
            <w:shd w:val="clear" w:color="auto" w:fill="auto"/>
            <w:noWrap/>
            <w:vAlign w:val="bottom"/>
            <w:hideMark/>
          </w:tcPr>
          <w:p w14:paraId="3A2A6F51" w14:textId="7260C18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0.603</w:t>
            </w:r>
          </w:p>
        </w:tc>
        <w:tc>
          <w:tcPr>
            <w:tcW w:w="515" w:type="pct"/>
            <w:tcBorders>
              <w:top w:val="nil"/>
              <w:left w:val="nil"/>
              <w:bottom w:val="nil"/>
              <w:right w:val="nil"/>
            </w:tcBorders>
            <w:vAlign w:val="bottom"/>
          </w:tcPr>
          <w:p w14:paraId="7E53B706" w14:textId="04ECB6D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0.374</w:t>
            </w:r>
          </w:p>
        </w:tc>
      </w:tr>
      <w:tr w:rsidR="00A86016" w:rsidRPr="00A070DD" w14:paraId="5D1520CD" w14:textId="1900233A" w:rsidTr="006D0D80">
        <w:trPr>
          <w:trHeight w:val="270"/>
        </w:trPr>
        <w:tc>
          <w:tcPr>
            <w:tcW w:w="66" w:type="pct"/>
            <w:tcBorders>
              <w:top w:val="nil"/>
              <w:left w:val="nil"/>
              <w:bottom w:val="nil"/>
              <w:right w:val="nil"/>
            </w:tcBorders>
            <w:shd w:val="clear" w:color="auto" w:fill="auto"/>
            <w:noWrap/>
            <w:vAlign w:val="bottom"/>
            <w:hideMark/>
          </w:tcPr>
          <w:p w14:paraId="77312710"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33B497C2"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322ECC90"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8" w:type="pct"/>
            <w:tcBorders>
              <w:top w:val="nil"/>
              <w:left w:val="nil"/>
              <w:bottom w:val="nil"/>
              <w:right w:val="nil"/>
            </w:tcBorders>
            <w:shd w:val="clear" w:color="auto" w:fill="auto"/>
            <w:noWrap/>
            <w:vAlign w:val="bottom"/>
            <w:hideMark/>
          </w:tcPr>
          <w:p w14:paraId="486A770B" w14:textId="23E240B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1.03 (0.73 to 1.46)</w:t>
            </w:r>
          </w:p>
        </w:tc>
        <w:tc>
          <w:tcPr>
            <w:tcW w:w="365" w:type="pct"/>
            <w:tcBorders>
              <w:top w:val="nil"/>
              <w:left w:val="nil"/>
              <w:bottom w:val="nil"/>
              <w:right w:val="nil"/>
            </w:tcBorders>
            <w:shd w:val="clear" w:color="auto" w:fill="auto"/>
            <w:noWrap/>
            <w:vAlign w:val="bottom"/>
            <w:hideMark/>
          </w:tcPr>
          <w:p w14:paraId="3765CCD2" w14:textId="71F2E284"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0.853</w:t>
            </w:r>
          </w:p>
        </w:tc>
        <w:tc>
          <w:tcPr>
            <w:tcW w:w="66" w:type="pct"/>
            <w:tcBorders>
              <w:top w:val="nil"/>
              <w:left w:val="nil"/>
              <w:bottom w:val="nil"/>
              <w:right w:val="nil"/>
            </w:tcBorders>
            <w:shd w:val="clear" w:color="auto" w:fill="auto"/>
            <w:noWrap/>
            <w:vAlign w:val="bottom"/>
            <w:hideMark/>
          </w:tcPr>
          <w:p w14:paraId="576F5660"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655182A8" w14:textId="373C4CA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1.82 (0.64 to 5.13)</w:t>
            </w:r>
          </w:p>
        </w:tc>
        <w:tc>
          <w:tcPr>
            <w:tcW w:w="365" w:type="pct"/>
            <w:tcBorders>
              <w:top w:val="nil"/>
              <w:left w:val="nil"/>
              <w:bottom w:val="nil"/>
              <w:right w:val="nil"/>
            </w:tcBorders>
            <w:shd w:val="clear" w:color="auto" w:fill="auto"/>
            <w:noWrap/>
            <w:vAlign w:val="bottom"/>
            <w:hideMark/>
          </w:tcPr>
          <w:p w14:paraId="030E4273" w14:textId="545BFA56"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0.261</w:t>
            </w:r>
          </w:p>
        </w:tc>
        <w:tc>
          <w:tcPr>
            <w:tcW w:w="65" w:type="pct"/>
            <w:tcBorders>
              <w:top w:val="nil"/>
              <w:left w:val="nil"/>
              <w:bottom w:val="nil"/>
              <w:right w:val="nil"/>
            </w:tcBorders>
            <w:shd w:val="clear" w:color="auto" w:fill="auto"/>
            <w:noWrap/>
            <w:vAlign w:val="bottom"/>
            <w:hideMark/>
          </w:tcPr>
          <w:p w14:paraId="5517D9F7"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0F11CEAC" w14:textId="6F9A064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1.09 (0.79 to 1.51)</w:t>
            </w:r>
          </w:p>
        </w:tc>
        <w:tc>
          <w:tcPr>
            <w:tcW w:w="326" w:type="pct"/>
            <w:tcBorders>
              <w:top w:val="nil"/>
              <w:left w:val="nil"/>
              <w:bottom w:val="nil"/>
              <w:right w:val="nil"/>
            </w:tcBorders>
            <w:shd w:val="clear" w:color="auto" w:fill="auto"/>
            <w:noWrap/>
            <w:vAlign w:val="bottom"/>
            <w:hideMark/>
          </w:tcPr>
          <w:p w14:paraId="39326338" w14:textId="54A0254C"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0.596</w:t>
            </w:r>
          </w:p>
        </w:tc>
        <w:tc>
          <w:tcPr>
            <w:tcW w:w="515" w:type="pct"/>
            <w:tcBorders>
              <w:top w:val="nil"/>
              <w:left w:val="nil"/>
              <w:bottom w:val="nil"/>
              <w:right w:val="nil"/>
            </w:tcBorders>
            <w:vAlign w:val="bottom"/>
          </w:tcPr>
          <w:p w14:paraId="35542B35" w14:textId="1EC3A64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0.313</w:t>
            </w:r>
          </w:p>
        </w:tc>
      </w:tr>
      <w:tr w:rsidR="00A86016" w:rsidRPr="00A070DD" w14:paraId="0043192D" w14:textId="0C089FDE" w:rsidTr="006D0D80">
        <w:trPr>
          <w:trHeight w:val="270"/>
        </w:trPr>
        <w:tc>
          <w:tcPr>
            <w:tcW w:w="66" w:type="pct"/>
            <w:tcBorders>
              <w:top w:val="nil"/>
              <w:left w:val="nil"/>
              <w:bottom w:val="nil"/>
              <w:right w:val="nil"/>
            </w:tcBorders>
            <w:shd w:val="clear" w:color="auto" w:fill="auto"/>
            <w:noWrap/>
            <w:vAlign w:val="bottom"/>
            <w:hideMark/>
          </w:tcPr>
          <w:p w14:paraId="0E9840E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01FF7F85"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41CBC65E"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858" w:type="pct"/>
            <w:tcBorders>
              <w:top w:val="nil"/>
              <w:left w:val="nil"/>
              <w:bottom w:val="nil"/>
              <w:right w:val="nil"/>
            </w:tcBorders>
            <w:shd w:val="clear" w:color="auto" w:fill="auto"/>
            <w:noWrap/>
            <w:vAlign w:val="center"/>
            <w:hideMark/>
          </w:tcPr>
          <w:p w14:paraId="4185CEB4"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4557B5F8"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center"/>
            <w:hideMark/>
          </w:tcPr>
          <w:p w14:paraId="50ECB81F"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center"/>
            <w:hideMark/>
          </w:tcPr>
          <w:p w14:paraId="24604C9D"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1D67E43A"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center"/>
            <w:hideMark/>
          </w:tcPr>
          <w:p w14:paraId="35AB3999"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center"/>
            <w:hideMark/>
          </w:tcPr>
          <w:p w14:paraId="04CD62B9"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center"/>
            <w:hideMark/>
          </w:tcPr>
          <w:p w14:paraId="56511944"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vAlign w:val="center"/>
          </w:tcPr>
          <w:p w14:paraId="41E9B3DB"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7C9FB973" w14:textId="35647F8F" w:rsidTr="006D0D80">
        <w:trPr>
          <w:trHeight w:val="270"/>
        </w:trPr>
        <w:tc>
          <w:tcPr>
            <w:tcW w:w="668" w:type="pct"/>
            <w:gridSpan w:val="3"/>
            <w:tcBorders>
              <w:top w:val="nil"/>
              <w:left w:val="nil"/>
              <w:bottom w:val="nil"/>
              <w:right w:val="nil"/>
            </w:tcBorders>
            <w:shd w:val="clear" w:color="auto" w:fill="auto"/>
            <w:noWrap/>
            <w:vAlign w:val="bottom"/>
            <w:hideMark/>
          </w:tcPr>
          <w:p w14:paraId="2929942A" w14:textId="77777777" w:rsidR="00081F33" w:rsidRPr="00A070DD" w:rsidRDefault="00081F33" w:rsidP="006D0D80">
            <w:pPr>
              <w:widowControl/>
              <w:snapToGrid w:val="0"/>
              <w:spacing w:line="280" w:lineRule="exact"/>
              <w:jc w:val="left"/>
              <w:rPr>
                <w:rFonts w:ascii="Times New Roman" w:eastAsia="游ゴシック" w:hAnsi="Times New Roman" w:cs="Times New Roman"/>
                <w:b/>
                <w:bCs/>
                <w:kern w:val="0"/>
                <w:sz w:val="24"/>
                <w:szCs w:val="24"/>
              </w:rPr>
            </w:pPr>
            <w:r w:rsidRPr="00A070DD">
              <w:rPr>
                <w:rFonts w:ascii="Times New Roman" w:eastAsia="游ゴシック" w:hAnsi="Times New Roman" w:cs="Times New Roman"/>
                <w:b/>
                <w:bCs/>
                <w:kern w:val="0"/>
                <w:sz w:val="24"/>
                <w:szCs w:val="24"/>
              </w:rPr>
              <w:t>Paternal</w:t>
            </w:r>
          </w:p>
        </w:tc>
        <w:tc>
          <w:tcPr>
            <w:tcW w:w="858" w:type="pct"/>
            <w:tcBorders>
              <w:top w:val="nil"/>
              <w:left w:val="nil"/>
              <w:bottom w:val="nil"/>
              <w:right w:val="nil"/>
            </w:tcBorders>
            <w:shd w:val="clear" w:color="auto" w:fill="auto"/>
            <w:noWrap/>
            <w:vAlign w:val="bottom"/>
            <w:hideMark/>
          </w:tcPr>
          <w:p w14:paraId="3B25C74E"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335BDE78"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center"/>
            <w:hideMark/>
          </w:tcPr>
          <w:p w14:paraId="667260FB"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center"/>
            <w:hideMark/>
          </w:tcPr>
          <w:p w14:paraId="4CFF70A6"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7E91669E"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center"/>
            <w:hideMark/>
          </w:tcPr>
          <w:p w14:paraId="2B1AC531"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center"/>
            <w:hideMark/>
          </w:tcPr>
          <w:p w14:paraId="3D0BC424"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center"/>
            <w:hideMark/>
          </w:tcPr>
          <w:p w14:paraId="07705CAB"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vAlign w:val="center"/>
          </w:tcPr>
          <w:p w14:paraId="6B7E5907"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57DD7AB0" w14:textId="21EDC15D" w:rsidTr="006D0D80">
        <w:trPr>
          <w:trHeight w:val="270"/>
        </w:trPr>
        <w:tc>
          <w:tcPr>
            <w:tcW w:w="66" w:type="pct"/>
            <w:tcBorders>
              <w:top w:val="nil"/>
              <w:left w:val="nil"/>
              <w:bottom w:val="nil"/>
              <w:right w:val="nil"/>
            </w:tcBorders>
            <w:shd w:val="clear" w:color="auto" w:fill="auto"/>
            <w:noWrap/>
            <w:vAlign w:val="bottom"/>
            <w:hideMark/>
          </w:tcPr>
          <w:p w14:paraId="169A6CDD"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03" w:type="pct"/>
            <w:gridSpan w:val="2"/>
            <w:tcBorders>
              <w:top w:val="nil"/>
              <w:left w:val="nil"/>
              <w:bottom w:val="nil"/>
              <w:right w:val="nil"/>
            </w:tcBorders>
            <w:shd w:val="clear" w:color="auto" w:fill="auto"/>
            <w:noWrap/>
            <w:vAlign w:val="bottom"/>
            <w:hideMark/>
          </w:tcPr>
          <w:p w14:paraId="3D4F05F8"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SBP</w:t>
            </w:r>
          </w:p>
        </w:tc>
        <w:tc>
          <w:tcPr>
            <w:tcW w:w="858" w:type="pct"/>
            <w:tcBorders>
              <w:top w:val="nil"/>
              <w:left w:val="nil"/>
              <w:bottom w:val="nil"/>
              <w:right w:val="nil"/>
            </w:tcBorders>
            <w:shd w:val="clear" w:color="auto" w:fill="auto"/>
            <w:noWrap/>
            <w:vAlign w:val="bottom"/>
            <w:hideMark/>
          </w:tcPr>
          <w:p w14:paraId="1BA4D0F7"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1CF14D5A"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center"/>
            <w:hideMark/>
          </w:tcPr>
          <w:p w14:paraId="7031435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center"/>
            <w:hideMark/>
          </w:tcPr>
          <w:p w14:paraId="2CF08186"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21A5B857"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center"/>
            <w:hideMark/>
          </w:tcPr>
          <w:p w14:paraId="6D9DA018"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center"/>
            <w:hideMark/>
          </w:tcPr>
          <w:p w14:paraId="5313A54A"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center"/>
            <w:hideMark/>
          </w:tcPr>
          <w:p w14:paraId="33B8E95E"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vAlign w:val="center"/>
          </w:tcPr>
          <w:p w14:paraId="391FCB0D"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4A0730EE" w14:textId="3826721C" w:rsidTr="006D0D80">
        <w:trPr>
          <w:trHeight w:val="270"/>
        </w:trPr>
        <w:tc>
          <w:tcPr>
            <w:tcW w:w="66" w:type="pct"/>
            <w:tcBorders>
              <w:top w:val="nil"/>
              <w:left w:val="nil"/>
              <w:bottom w:val="nil"/>
              <w:right w:val="nil"/>
            </w:tcBorders>
            <w:shd w:val="clear" w:color="auto" w:fill="auto"/>
            <w:noWrap/>
            <w:vAlign w:val="bottom"/>
            <w:hideMark/>
          </w:tcPr>
          <w:p w14:paraId="66B88CF9"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10520E5"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4CCBD55F"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8" w:type="pct"/>
            <w:tcBorders>
              <w:top w:val="nil"/>
              <w:left w:val="nil"/>
              <w:bottom w:val="nil"/>
              <w:right w:val="nil"/>
            </w:tcBorders>
            <w:shd w:val="clear" w:color="auto" w:fill="auto"/>
            <w:noWrap/>
            <w:vAlign w:val="bottom"/>
            <w:hideMark/>
          </w:tcPr>
          <w:p w14:paraId="42C571BB" w14:textId="6B87CE61"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0.94 (0.82 to 1.09)</w:t>
            </w:r>
          </w:p>
        </w:tc>
        <w:tc>
          <w:tcPr>
            <w:tcW w:w="365" w:type="pct"/>
            <w:tcBorders>
              <w:top w:val="nil"/>
              <w:left w:val="nil"/>
              <w:bottom w:val="nil"/>
              <w:right w:val="nil"/>
            </w:tcBorders>
            <w:shd w:val="clear" w:color="auto" w:fill="auto"/>
            <w:noWrap/>
            <w:vAlign w:val="bottom"/>
            <w:hideMark/>
          </w:tcPr>
          <w:p w14:paraId="2BA8F311" w14:textId="6B2E7AC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0.416</w:t>
            </w:r>
          </w:p>
        </w:tc>
        <w:tc>
          <w:tcPr>
            <w:tcW w:w="66" w:type="pct"/>
            <w:tcBorders>
              <w:top w:val="nil"/>
              <w:left w:val="nil"/>
              <w:bottom w:val="nil"/>
              <w:right w:val="nil"/>
            </w:tcBorders>
            <w:shd w:val="clear" w:color="auto" w:fill="auto"/>
            <w:noWrap/>
            <w:vAlign w:val="bottom"/>
            <w:hideMark/>
          </w:tcPr>
          <w:p w14:paraId="0B81AEBE"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09196127" w14:textId="37C4C0D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1.93 (1.32 to 2.83)</w:t>
            </w:r>
          </w:p>
        </w:tc>
        <w:tc>
          <w:tcPr>
            <w:tcW w:w="365" w:type="pct"/>
            <w:tcBorders>
              <w:top w:val="nil"/>
              <w:left w:val="nil"/>
              <w:bottom w:val="nil"/>
              <w:right w:val="nil"/>
            </w:tcBorders>
            <w:shd w:val="clear" w:color="auto" w:fill="auto"/>
            <w:noWrap/>
            <w:vAlign w:val="bottom"/>
            <w:hideMark/>
          </w:tcPr>
          <w:p w14:paraId="2DB0DC80" w14:textId="03576C92"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&lt;0.001</w:t>
            </w:r>
          </w:p>
        </w:tc>
        <w:tc>
          <w:tcPr>
            <w:tcW w:w="65" w:type="pct"/>
            <w:tcBorders>
              <w:top w:val="nil"/>
              <w:left w:val="nil"/>
              <w:bottom w:val="nil"/>
              <w:right w:val="nil"/>
            </w:tcBorders>
            <w:shd w:val="clear" w:color="auto" w:fill="auto"/>
            <w:noWrap/>
            <w:vAlign w:val="bottom"/>
            <w:hideMark/>
          </w:tcPr>
          <w:p w14:paraId="7507F157"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4CC28473" w14:textId="5935D08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1.03 (0.90 to 1.17)</w:t>
            </w:r>
          </w:p>
        </w:tc>
        <w:tc>
          <w:tcPr>
            <w:tcW w:w="326" w:type="pct"/>
            <w:tcBorders>
              <w:top w:val="nil"/>
              <w:left w:val="nil"/>
              <w:bottom w:val="nil"/>
              <w:right w:val="nil"/>
            </w:tcBorders>
            <w:shd w:val="clear" w:color="auto" w:fill="auto"/>
            <w:noWrap/>
            <w:vAlign w:val="bottom"/>
            <w:hideMark/>
          </w:tcPr>
          <w:p w14:paraId="5D6014B4" w14:textId="6155358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0.693</w:t>
            </w:r>
          </w:p>
        </w:tc>
        <w:tc>
          <w:tcPr>
            <w:tcW w:w="515" w:type="pct"/>
            <w:tcBorders>
              <w:top w:val="nil"/>
              <w:left w:val="nil"/>
              <w:bottom w:val="nil"/>
              <w:right w:val="nil"/>
            </w:tcBorders>
            <w:vAlign w:val="bottom"/>
          </w:tcPr>
          <w:p w14:paraId="35F45F89" w14:textId="1CF2DC0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0.001</w:t>
            </w:r>
          </w:p>
        </w:tc>
      </w:tr>
      <w:tr w:rsidR="00A86016" w:rsidRPr="00A070DD" w14:paraId="0C50EBD2" w14:textId="6B30E4E7" w:rsidTr="006D0D80">
        <w:trPr>
          <w:trHeight w:val="270"/>
        </w:trPr>
        <w:tc>
          <w:tcPr>
            <w:tcW w:w="66" w:type="pct"/>
            <w:tcBorders>
              <w:top w:val="nil"/>
              <w:left w:val="nil"/>
              <w:bottom w:val="nil"/>
              <w:right w:val="nil"/>
            </w:tcBorders>
            <w:shd w:val="clear" w:color="auto" w:fill="auto"/>
            <w:noWrap/>
            <w:vAlign w:val="bottom"/>
            <w:hideMark/>
          </w:tcPr>
          <w:p w14:paraId="10ECF7C0"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6DE939B1"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27573D4E"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8" w:type="pct"/>
            <w:tcBorders>
              <w:top w:val="nil"/>
              <w:left w:val="nil"/>
              <w:bottom w:val="nil"/>
              <w:right w:val="nil"/>
            </w:tcBorders>
            <w:shd w:val="clear" w:color="auto" w:fill="auto"/>
            <w:noWrap/>
            <w:vAlign w:val="bottom"/>
            <w:hideMark/>
          </w:tcPr>
          <w:p w14:paraId="58D79281" w14:textId="4B640F5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611C4F67"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161F1BE1"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427D4B13" w14:textId="66CF5B3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5BB5E48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6C0DEE74"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6D81D44B" w14:textId="6F198CD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26" w:type="pct"/>
            <w:tcBorders>
              <w:top w:val="nil"/>
              <w:left w:val="nil"/>
              <w:bottom w:val="nil"/>
              <w:right w:val="nil"/>
            </w:tcBorders>
            <w:shd w:val="clear" w:color="auto" w:fill="auto"/>
            <w:noWrap/>
            <w:vAlign w:val="bottom"/>
            <w:hideMark/>
          </w:tcPr>
          <w:p w14:paraId="28BA40B3"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515" w:type="pct"/>
            <w:tcBorders>
              <w:top w:val="nil"/>
              <w:left w:val="nil"/>
              <w:bottom w:val="nil"/>
              <w:right w:val="nil"/>
            </w:tcBorders>
            <w:vAlign w:val="bottom"/>
          </w:tcPr>
          <w:p w14:paraId="4DCA5952"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2A46227D" w14:textId="442AFB17" w:rsidTr="006D0D80">
        <w:trPr>
          <w:trHeight w:val="270"/>
        </w:trPr>
        <w:tc>
          <w:tcPr>
            <w:tcW w:w="66" w:type="pct"/>
            <w:tcBorders>
              <w:top w:val="nil"/>
              <w:left w:val="nil"/>
              <w:bottom w:val="nil"/>
              <w:right w:val="nil"/>
            </w:tcBorders>
            <w:shd w:val="clear" w:color="auto" w:fill="auto"/>
            <w:noWrap/>
            <w:vAlign w:val="bottom"/>
            <w:hideMark/>
          </w:tcPr>
          <w:p w14:paraId="1773942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4806A2B6"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419CE919"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8" w:type="pct"/>
            <w:tcBorders>
              <w:top w:val="nil"/>
              <w:left w:val="nil"/>
              <w:bottom w:val="nil"/>
              <w:right w:val="nil"/>
            </w:tcBorders>
            <w:shd w:val="clear" w:color="auto" w:fill="auto"/>
            <w:noWrap/>
            <w:vAlign w:val="bottom"/>
            <w:hideMark/>
          </w:tcPr>
          <w:p w14:paraId="3BA73AC6" w14:textId="4B6F3D9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0.93 (0.66 to 1.32)</w:t>
            </w:r>
          </w:p>
        </w:tc>
        <w:tc>
          <w:tcPr>
            <w:tcW w:w="365" w:type="pct"/>
            <w:tcBorders>
              <w:top w:val="nil"/>
              <w:left w:val="nil"/>
              <w:bottom w:val="nil"/>
              <w:right w:val="nil"/>
            </w:tcBorders>
            <w:shd w:val="clear" w:color="auto" w:fill="auto"/>
            <w:noWrap/>
            <w:vAlign w:val="bottom"/>
            <w:hideMark/>
          </w:tcPr>
          <w:p w14:paraId="19869DD7" w14:textId="23A7552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0.691</w:t>
            </w:r>
          </w:p>
        </w:tc>
        <w:tc>
          <w:tcPr>
            <w:tcW w:w="66" w:type="pct"/>
            <w:tcBorders>
              <w:top w:val="nil"/>
              <w:left w:val="nil"/>
              <w:bottom w:val="nil"/>
              <w:right w:val="nil"/>
            </w:tcBorders>
            <w:shd w:val="clear" w:color="auto" w:fill="auto"/>
            <w:noWrap/>
            <w:vAlign w:val="bottom"/>
            <w:hideMark/>
          </w:tcPr>
          <w:p w14:paraId="5C6207C3"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37D0A8B2" w14:textId="4A35F70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3.33 (1.05 to 10.53)</w:t>
            </w:r>
          </w:p>
        </w:tc>
        <w:tc>
          <w:tcPr>
            <w:tcW w:w="365" w:type="pct"/>
            <w:tcBorders>
              <w:top w:val="nil"/>
              <w:left w:val="nil"/>
              <w:bottom w:val="nil"/>
              <w:right w:val="nil"/>
            </w:tcBorders>
            <w:shd w:val="clear" w:color="auto" w:fill="auto"/>
            <w:noWrap/>
            <w:vAlign w:val="bottom"/>
            <w:hideMark/>
          </w:tcPr>
          <w:p w14:paraId="5AE47ADF" w14:textId="5695391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0.040</w:t>
            </w:r>
          </w:p>
        </w:tc>
        <w:tc>
          <w:tcPr>
            <w:tcW w:w="65" w:type="pct"/>
            <w:tcBorders>
              <w:top w:val="nil"/>
              <w:left w:val="nil"/>
              <w:bottom w:val="nil"/>
              <w:right w:val="nil"/>
            </w:tcBorders>
            <w:shd w:val="clear" w:color="auto" w:fill="auto"/>
            <w:noWrap/>
            <w:vAlign w:val="bottom"/>
            <w:hideMark/>
          </w:tcPr>
          <w:p w14:paraId="0A4A9E6C"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6BAC4DCE" w14:textId="74D1EFC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1.04 (0.74 to 1.45)</w:t>
            </w:r>
          </w:p>
        </w:tc>
        <w:tc>
          <w:tcPr>
            <w:tcW w:w="326" w:type="pct"/>
            <w:tcBorders>
              <w:top w:val="nil"/>
              <w:left w:val="nil"/>
              <w:bottom w:val="nil"/>
              <w:right w:val="nil"/>
            </w:tcBorders>
            <w:shd w:val="clear" w:color="auto" w:fill="auto"/>
            <w:noWrap/>
            <w:vAlign w:val="bottom"/>
            <w:hideMark/>
          </w:tcPr>
          <w:p w14:paraId="4C31B6FF" w14:textId="7BD47DD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0.827</w:t>
            </w:r>
          </w:p>
        </w:tc>
        <w:tc>
          <w:tcPr>
            <w:tcW w:w="515" w:type="pct"/>
            <w:tcBorders>
              <w:top w:val="nil"/>
              <w:left w:val="nil"/>
              <w:bottom w:val="nil"/>
              <w:right w:val="nil"/>
            </w:tcBorders>
            <w:vAlign w:val="bottom"/>
          </w:tcPr>
          <w:p w14:paraId="3FEF7BDF" w14:textId="21EDB1A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0.038</w:t>
            </w:r>
          </w:p>
        </w:tc>
      </w:tr>
      <w:tr w:rsidR="00A86016" w:rsidRPr="00A070DD" w14:paraId="321134AE" w14:textId="2DFE8567" w:rsidTr="006D0D80">
        <w:trPr>
          <w:trHeight w:val="270"/>
        </w:trPr>
        <w:tc>
          <w:tcPr>
            <w:tcW w:w="66" w:type="pct"/>
            <w:tcBorders>
              <w:top w:val="nil"/>
              <w:left w:val="nil"/>
              <w:bottom w:val="nil"/>
              <w:right w:val="nil"/>
            </w:tcBorders>
            <w:shd w:val="clear" w:color="auto" w:fill="auto"/>
            <w:noWrap/>
            <w:vAlign w:val="bottom"/>
            <w:hideMark/>
          </w:tcPr>
          <w:p w14:paraId="5FA5E4AF"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7A42EE27"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74B7538A"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8" w:type="pct"/>
            <w:tcBorders>
              <w:top w:val="nil"/>
              <w:left w:val="nil"/>
              <w:bottom w:val="nil"/>
              <w:right w:val="nil"/>
            </w:tcBorders>
            <w:shd w:val="clear" w:color="auto" w:fill="auto"/>
            <w:noWrap/>
            <w:vAlign w:val="bottom"/>
            <w:hideMark/>
          </w:tcPr>
          <w:p w14:paraId="380CBB43" w14:textId="627ED734"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0.91 (0.64 to 1.27)</w:t>
            </w:r>
          </w:p>
        </w:tc>
        <w:tc>
          <w:tcPr>
            <w:tcW w:w="365" w:type="pct"/>
            <w:tcBorders>
              <w:top w:val="nil"/>
              <w:left w:val="nil"/>
              <w:bottom w:val="nil"/>
              <w:right w:val="nil"/>
            </w:tcBorders>
            <w:shd w:val="clear" w:color="auto" w:fill="auto"/>
            <w:noWrap/>
            <w:vAlign w:val="bottom"/>
            <w:hideMark/>
          </w:tcPr>
          <w:p w14:paraId="5B78C2FE" w14:textId="65357BE6"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0.567</w:t>
            </w:r>
          </w:p>
        </w:tc>
        <w:tc>
          <w:tcPr>
            <w:tcW w:w="66" w:type="pct"/>
            <w:tcBorders>
              <w:top w:val="nil"/>
              <w:left w:val="nil"/>
              <w:bottom w:val="nil"/>
              <w:right w:val="nil"/>
            </w:tcBorders>
            <w:shd w:val="clear" w:color="auto" w:fill="auto"/>
            <w:noWrap/>
            <w:vAlign w:val="bottom"/>
            <w:hideMark/>
          </w:tcPr>
          <w:p w14:paraId="42DD7951"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4583F99C" w14:textId="397AF03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5.94 (1.94 to 18.20)</w:t>
            </w:r>
          </w:p>
        </w:tc>
        <w:tc>
          <w:tcPr>
            <w:tcW w:w="365" w:type="pct"/>
            <w:tcBorders>
              <w:top w:val="nil"/>
              <w:left w:val="nil"/>
              <w:bottom w:val="nil"/>
              <w:right w:val="nil"/>
            </w:tcBorders>
            <w:shd w:val="clear" w:color="auto" w:fill="auto"/>
            <w:noWrap/>
            <w:vAlign w:val="bottom"/>
            <w:hideMark/>
          </w:tcPr>
          <w:p w14:paraId="730B9FB3" w14:textId="16A02C1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0.002</w:t>
            </w:r>
          </w:p>
        </w:tc>
        <w:tc>
          <w:tcPr>
            <w:tcW w:w="65" w:type="pct"/>
            <w:tcBorders>
              <w:top w:val="nil"/>
              <w:left w:val="nil"/>
              <w:bottom w:val="nil"/>
              <w:right w:val="nil"/>
            </w:tcBorders>
            <w:shd w:val="clear" w:color="auto" w:fill="auto"/>
            <w:noWrap/>
            <w:vAlign w:val="bottom"/>
            <w:hideMark/>
          </w:tcPr>
          <w:p w14:paraId="1FFA818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6848CADF" w14:textId="0987DB8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1.06 (0.77 to 1.47)</w:t>
            </w:r>
          </w:p>
        </w:tc>
        <w:tc>
          <w:tcPr>
            <w:tcW w:w="326" w:type="pct"/>
            <w:tcBorders>
              <w:top w:val="nil"/>
              <w:left w:val="nil"/>
              <w:bottom w:val="nil"/>
              <w:right w:val="nil"/>
            </w:tcBorders>
            <w:shd w:val="clear" w:color="auto" w:fill="auto"/>
            <w:noWrap/>
            <w:vAlign w:val="bottom"/>
            <w:hideMark/>
          </w:tcPr>
          <w:p w14:paraId="4B9BC63F" w14:textId="79CFFE3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0.717</w:t>
            </w:r>
          </w:p>
        </w:tc>
        <w:tc>
          <w:tcPr>
            <w:tcW w:w="515" w:type="pct"/>
            <w:tcBorders>
              <w:top w:val="nil"/>
              <w:left w:val="nil"/>
              <w:bottom w:val="nil"/>
              <w:right w:val="nil"/>
            </w:tcBorders>
            <w:vAlign w:val="bottom"/>
          </w:tcPr>
          <w:p w14:paraId="185092D8" w14:textId="3B58F57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0.002</w:t>
            </w:r>
          </w:p>
        </w:tc>
      </w:tr>
      <w:tr w:rsidR="00A86016" w:rsidRPr="00A070DD" w14:paraId="66398D19" w14:textId="3E26CAD1" w:rsidTr="006D0D80">
        <w:trPr>
          <w:trHeight w:val="270"/>
        </w:trPr>
        <w:tc>
          <w:tcPr>
            <w:tcW w:w="66" w:type="pct"/>
            <w:tcBorders>
              <w:top w:val="nil"/>
              <w:left w:val="nil"/>
              <w:bottom w:val="nil"/>
              <w:right w:val="nil"/>
            </w:tcBorders>
            <w:shd w:val="clear" w:color="auto" w:fill="auto"/>
            <w:noWrap/>
            <w:vAlign w:val="bottom"/>
            <w:hideMark/>
          </w:tcPr>
          <w:p w14:paraId="591ED039"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03" w:type="pct"/>
            <w:gridSpan w:val="2"/>
            <w:tcBorders>
              <w:top w:val="nil"/>
              <w:left w:val="nil"/>
              <w:bottom w:val="nil"/>
              <w:right w:val="nil"/>
            </w:tcBorders>
            <w:shd w:val="clear" w:color="auto" w:fill="auto"/>
            <w:noWrap/>
            <w:vAlign w:val="bottom"/>
            <w:hideMark/>
          </w:tcPr>
          <w:p w14:paraId="0E2712D2"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DBP</w:t>
            </w:r>
          </w:p>
        </w:tc>
        <w:tc>
          <w:tcPr>
            <w:tcW w:w="858" w:type="pct"/>
            <w:tcBorders>
              <w:top w:val="nil"/>
              <w:left w:val="nil"/>
              <w:bottom w:val="nil"/>
              <w:right w:val="nil"/>
            </w:tcBorders>
            <w:shd w:val="clear" w:color="auto" w:fill="auto"/>
            <w:noWrap/>
            <w:vAlign w:val="bottom"/>
            <w:hideMark/>
          </w:tcPr>
          <w:p w14:paraId="0C09BC49"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6C89069F"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FCFF44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47DA2A1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bottom"/>
            <w:hideMark/>
          </w:tcPr>
          <w:p w14:paraId="178CC0D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0DCDE85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2F5655D3"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bottom"/>
            <w:hideMark/>
          </w:tcPr>
          <w:p w14:paraId="1E2756CC"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vAlign w:val="bottom"/>
          </w:tcPr>
          <w:p w14:paraId="713F830C"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1E7B8F6D" w14:textId="641A334D" w:rsidTr="006D0D80">
        <w:trPr>
          <w:trHeight w:val="270"/>
        </w:trPr>
        <w:tc>
          <w:tcPr>
            <w:tcW w:w="66" w:type="pct"/>
            <w:tcBorders>
              <w:top w:val="nil"/>
              <w:left w:val="nil"/>
              <w:bottom w:val="nil"/>
              <w:right w:val="nil"/>
            </w:tcBorders>
            <w:shd w:val="clear" w:color="auto" w:fill="auto"/>
            <w:noWrap/>
            <w:vAlign w:val="bottom"/>
            <w:hideMark/>
          </w:tcPr>
          <w:p w14:paraId="48E6F2BD"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EFB23C3"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6397C748"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8" w:type="pct"/>
            <w:tcBorders>
              <w:top w:val="nil"/>
              <w:left w:val="nil"/>
              <w:bottom w:val="nil"/>
              <w:right w:val="nil"/>
            </w:tcBorders>
            <w:shd w:val="clear" w:color="auto" w:fill="auto"/>
            <w:noWrap/>
            <w:vAlign w:val="bottom"/>
            <w:hideMark/>
          </w:tcPr>
          <w:p w14:paraId="50C4EE05" w14:textId="21E0535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1.00 (0.87 to 1.16)</w:t>
            </w:r>
          </w:p>
        </w:tc>
        <w:tc>
          <w:tcPr>
            <w:tcW w:w="365" w:type="pct"/>
            <w:tcBorders>
              <w:top w:val="nil"/>
              <w:left w:val="nil"/>
              <w:bottom w:val="nil"/>
              <w:right w:val="nil"/>
            </w:tcBorders>
            <w:shd w:val="clear" w:color="auto" w:fill="auto"/>
            <w:noWrap/>
            <w:vAlign w:val="bottom"/>
            <w:hideMark/>
          </w:tcPr>
          <w:p w14:paraId="2DEC1FFE" w14:textId="5F6B7831"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0.975</w:t>
            </w:r>
          </w:p>
        </w:tc>
        <w:tc>
          <w:tcPr>
            <w:tcW w:w="66" w:type="pct"/>
            <w:tcBorders>
              <w:top w:val="nil"/>
              <w:left w:val="nil"/>
              <w:bottom w:val="nil"/>
              <w:right w:val="nil"/>
            </w:tcBorders>
            <w:shd w:val="clear" w:color="auto" w:fill="auto"/>
            <w:noWrap/>
            <w:vAlign w:val="bottom"/>
            <w:hideMark/>
          </w:tcPr>
          <w:p w14:paraId="56941582"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0A0A0BF3" w14:textId="3E3E4D48"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1.91 (1.29 to 2.84)</w:t>
            </w:r>
          </w:p>
        </w:tc>
        <w:tc>
          <w:tcPr>
            <w:tcW w:w="365" w:type="pct"/>
            <w:tcBorders>
              <w:top w:val="nil"/>
              <w:left w:val="nil"/>
              <w:bottom w:val="nil"/>
              <w:right w:val="nil"/>
            </w:tcBorders>
            <w:shd w:val="clear" w:color="auto" w:fill="auto"/>
            <w:noWrap/>
            <w:vAlign w:val="bottom"/>
            <w:hideMark/>
          </w:tcPr>
          <w:p w14:paraId="3E791616" w14:textId="4551793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0.001</w:t>
            </w:r>
          </w:p>
        </w:tc>
        <w:tc>
          <w:tcPr>
            <w:tcW w:w="65" w:type="pct"/>
            <w:tcBorders>
              <w:top w:val="nil"/>
              <w:left w:val="nil"/>
              <w:bottom w:val="nil"/>
              <w:right w:val="nil"/>
            </w:tcBorders>
            <w:shd w:val="clear" w:color="auto" w:fill="auto"/>
            <w:noWrap/>
            <w:vAlign w:val="bottom"/>
            <w:hideMark/>
          </w:tcPr>
          <w:p w14:paraId="4651154C"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2FAACD24" w14:textId="79739CD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1.08 (0.94 to 1.24)</w:t>
            </w:r>
          </w:p>
        </w:tc>
        <w:tc>
          <w:tcPr>
            <w:tcW w:w="326" w:type="pct"/>
            <w:tcBorders>
              <w:top w:val="nil"/>
              <w:left w:val="nil"/>
              <w:bottom w:val="nil"/>
              <w:right w:val="nil"/>
            </w:tcBorders>
            <w:shd w:val="clear" w:color="auto" w:fill="auto"/>
            <w:noWrap/>
            <w:vAlign w:val="bottom"/>
            <w:hideMark/>
          </w:tcPr>
          <w:p w14:paraId="468CB153" w14:textId="7977A2B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0.260</w:t>
            </w:r>
          </w:p>
        </w:tc>
        <w:tc>
          <w:tcPr>
            <w:tcW w:w="515" w:type="pct"/>
            <w:tcBorders>
              <w:top w:val="nil"/>
              <w:left w:val="nil"/>
              <w:bottom w:val="nil"/>
              <w:right w:val="nil"/>
            </w:tcBorders>
            <w:vAlign w:val="bottom"/>
          </w:tcPr>
          <w:p w14:paraId="5C2F03D6" w14:textId="7DA9E72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0.003</w:t>
            </w:r>
          </w:p>
        </w:tc>
      </w:tr>
      <w:tr w:rsidR="00A86016" w:rsidRPr="00A070DD" w14:paraId="41A0C4E0" w14:textId="618AF563" w:rsidTr="006D0D80">
        <w:trPr>
          <w:trHeight w:val="270"/>
        </w:trPr>
        <w:tc>
          <w:tcPr>
            <w:tcW w:w="66" w:type="pct"/>
            <w:tcBorders>
              <w:top w:val="nil"/>
              <w:left w:val="nil"/>
              <w:bottom w:val="nil"/>
              <w:right w:val="nil"/>
            </w:tcBorders>
            <w:shd w:val="clear" w:color="auto" w:fill="auto"/>
            <w:noWrap/>
            <w:vAlign w:val="bottom"/>
            <w:hideMark/>
          </w:tcPr>
          <w:p w14:paraId="053A0D03"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1F11D959"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0ACBFA16"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8" w:type="pct"/>
            <w:tcBorders>
              <w:top w:val="nil"/>
              <w:left w:val="nil"/>
              <w:bottom w:val="nil"/>
              <w:right w:val="nil"/>
            </w:tcBorders>
            <w:shd w:val="clear" w:color="auto" w:fill="auto"/>
            <w:noWrap/>
            <w:vAlign w:val="bottom"/>
            <w:hideMark/>
          </w:tcPr>
          <w:p w14:paraId="4E45CDCC" w14:textId="2594DCC2"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66F4E09A"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B595773"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0D7CB903" w14:textId="3B6112D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04D26097"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15D032B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6F353565" w14:textId="016141F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26" w:type="pct"/>
            <w:tcBorders>
              <w:top w:val="nil"/>
              <w:left w:val="nil"/>
              <w:bottom w:val="nil"/>
              <w:right w:val="nil"/>
            </w:tcBorders>
            <w:shd w:val="clear" w:color="auto" w:fill="auto"/>
            <w:noWrap/>
            <w:vAlign w:val="bottom"/>
            <w:hideMark/>
          </w:tcPr>
          <w:p w14:paraId="674E4B04"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515" w:type="pct"/>
            <w:tcBorders>
              <w:top w:val="nil"/>
              <w:left w:val="nil"/>
              <w:bottom w:val="nil"/>
              <w:right w:val="nil"/>
            </w:tcBorders>
            <w:vAlign w:val="bottom"/>
          </w:tcPr>
          <w:p w14:paraId="2AF4AFE8"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0BC9E822" w14:textId="114BDD32" w:rsidTr="006D0D80">
        <w:trPr>
          <w:trHeight w:val="270"/>
        </w:trPr>
        <w:tc>
          <w:tcPr>
            <w:tcW w:w="66" w:type="pct"/>
            <w:tcBorders>
              <w:top w:val="nil"/>
              <w:left w:val="nil"/>
              <w:bottom w:val="nil"/>
              <w:right w:val="nil"/>
            </w:tcBorders>
            <w:shd w:val="clear" w:color="auto" w:fill="auto"/>
            <w:noWrap/>
            <w:vAlign w:val="bottom"/>
            <w:hideMark/>
          </w:tcPr>
          <w:p w14:paraId="4FAD98D8"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1CD7DA5"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535A015A"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8" w:type="pct"/>
            <w:tcBorders>
              <w:top w:val="nil"/>
              <w:left w:val="nil"/>
              <w:bottom w:val="nil"/>
              <w:right w:val="nil"/>
            </w:tcBorders>
            <w:shd w:val="clear" w:color="auto" w:fill="auto"/>
            <w:noWrap/>
            <w:vAlign w:val="bottom"/>
            <w:hideMark/>
          </w:tcPr>
          <w:p w14:paraId="3EF2AE71" w14:textId="526A635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1.03 (0.71 to 1.49)</w:t>
            </w:r>
          </w:p>
        </w:tc>
        <w:tc>
          <w:tcPr>
            <w:tcW w:w="365" w:type="pct"/>
            <w:tcBorders>
              <w:top w:val="nil"/>
              <w:left w:val="nil"/>
              <w:bottom w:val="nil"/>
              <w:right w:val="nil"/>
            </w:tcBorders>
            <w:shd w:val="clear" w:color="auto" w:fill="auto"/>
            <w:noWrap/>
            <w:vAlign w:val="bottom"/>
            <w:hideMark/>
          </w:tcPr>
          <w:p w14:paraId="7F1AE93B" w14:textId="41E3E9B1"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0.890</w:t>
            </w:r>
          </w:p>
        </w:tc>
        <w:tc>
          <w:tcPr>
            <w:tcW w:w="66" w:type="pct"/>
            <w:tcBorders>
              <w:top w:val="nil"/>
              <w:left w:val="nil"/>
              <w:bottom w:val="nil"/>
              <w:right w:val="nil"/>
            </w:tcBorders>
            <w:shd w:val="clear" w:color="auto" w:fill="auto"/>
            <w:noWrap/>
            <w:vAlign w:val="bottom"/>
            <w:hideMark/>
          </w:tcPr>
          <w:p w14:paraId="467287E0"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32D37790" w14:textId="24B41D7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1.84 (0.68 to 4.99)</w:t>
            </w:r>
          </w:p>
        </w:tc>
        <w:tc>
          <w:tcPr>
            <w:tcW w:w="365" w:type="pct"/>
            <w:tcBorders>
              <w:top w:val="nil"/>
              <w:left w:val="nil"/>
              <w:bottom w:val="nil"/>
              <w:right w:val="nil"/>
            </w:tcBorders>
            <w:shd w:val="clear" w:color="auto" w:fill="auto"/>
            <w:noWrap/>
            <w:vAlign w:val="bottom"/>
            <w:hideMark/>
          </w:tcPr>
          <w:p w14:paraId="759EAB52" w14:textId="0275D33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0.230</w:t>
            </w:r>
          </w:p>
        </w:tc>
        <w:tc>
          <w:tcPr>
            <w:tcW w:w="65" w:type="pct"/>
            <w:tcBorders>
              <w:top w:val="nil"/>
              <w:left w:val="nil"/>
              <w:bottom w:val="nil"/>
              <w:right w:val="nil"/>
            </w:tcBorders>
            <w:shd w:val="clear" w:color="auto" w:fill="auto"/>
            <w:noWrap/>
            <w:vAlign w:val="bottom"/>
            <w:hideMark/>
          </w:tcPr>
          <w:p w14:paraId="631F6B16"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475C2666" w14:textId="0E583F0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1.10 (0.78 to 1.56)</w:t>
            </w:r>
          </w:p>
        </w:tc>
        <w:tc>
          <w:tcPr>
            <w:tcW w:w="326" w:type="pct"/>
            <w:tcBorders>
              <w:top w:val="nil"/>
              <w:left w:val="nil"/>
              <w:bottom w:val="nil"/>
              <w:right w:val="nil"/>
            </w:tcBorders>
            <w:shd w:val="clear" w:color="auto" w:fill="auto"/>
            <w:noWrap/>
            <w:vAlign w:val="bottom"/>
            <w:hideMark/>
          </w:tcPr>
          <w:p w14:paraId="3539F71D" w14:textId="0FEF927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0.583</w:t>
            </w:r>
          </w:p>
        </w:tc>
        <w:tc>
          <w:tcPr>
            <w:tcW w:w="515" w:type="pct"/>
            <w:tcBorders>
              <w:top w:val="nil"/>
              <w:left w:val="nil"/>
              <w:bottom w:val="nil"/>
              <w:right w:val="nil"/>
            </w:tcBorders>
            <w:vAlign w:val="bottom"/>
          </w:tcPr>
          <w:p w14:paraId="26717074" w14:textId="74D1F85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0.282</w:t>
            </w:r>
          </w:p>
        </w:tc>
      </w:tr>
      <w:tr w:rsidR="00A86016" w:rsidRPr="00A070DD" w14:paraId="048F139B" w14:textId="42D6253A" w:rsidTr="006D0D80">
        <w:trPr>
          <w:trHeight w:val="270"/>
        </w:trPr>
        <w:tc>
          <w:tcPr>
            <w:tcW w:w="66" w:type="pct"/>
            <w:tcBorders>
              <w:top w:val="nil"/>
              <w:left w:val="nil"/>
              <w:bottom w:val="nil"/>
              <w:right w:val="nil"/>
            </w:tcBorders>
            <w:shd w:val="clear" w:color="auto" w:fill="auto"/>
            <w:noWrap/>
            <w:vAlign w:val="bottom"/>
            <w:hideMark/>
          </w:tcPr>
          <w:p w14:paraId="5BDB1699"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7EFED8E6"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11D3F049"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8" w:type="pct"/>
            <w:tcBorders>
              <w:top w:val="nil"/>
              <w:left w:val="nil"/>
              <w:bottom w:val="nil"/>
              <w:right w:val="nil"/>
            </w:tcBorders>
            <w:shd w:val="clear" w:color="auto" w:fill="auto"/>
            <w:noWrap/>
            <w:vAlign w:val="bottom"/>
            <w:hideMark/>
          </w:tcPr>
          <w:p w14:paraId="0AB5D666" w14:textId="24E8475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0.98 (0.69 to 1.40)</w:t>
            </w:r>
          </w:p>
        </w:tc>
        <w:tc>
          <w:tcPr>
            <w:tcW w:w="365" w:type="pct"/>
            <w:tcBorders>
              <w:top w:val="nil"/>
              <w:left w:val="nil"/>
              <w:bottom w:val="nil"/>
              <w:right w:val="nil"/>
            </w:tcBorders>
            <w:shd w:val="clear" w:color="auto" w:fill="auto"/>
            <w:noWrap/>
            <w:vAlign w:val="bottom"/>
            <w:hideMark/>
          </w:tcPr>
          <w:p w14:paraId="7CEEAB2B" w14:textId="68ACAF1E"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0.923</w:t>
            </w:r>
          </w:p>
        </w:tc>
        <w:tc>
          <w:tcPr>
            <w:tcW w:w="66" w:type="pct"/>
            <w:tcBorders>
              <w:top w:val="nil"/>
              <w:left w:val="nil"/>
              <w:bottom w:val="nil"/>
              <w:right w:val="nil"/>
            </w:tcBorders>
            <w:shd w:val="clear" w:color="auto" w:fill="auto"/>
            <w:noWrap/>
            <w:vAlign w:val="bottom"/>
            <w:hideMark/>
          </w:tcPr>
          <w:p w14:paraId="6B297F96"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32109E25" w14:textId="41E9BC5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4.89 (1.93 to 12.41)</w:t>
            </w:r>
          </w:p>
        </w:tc>
        <w:tc>
          <w:tcPr>
            <w:tcW w:w="365" w:type="pct"/>
            <w:tcBorders>
              <w:top w:val="nil"/>
              <w:left w:val="nil"/>
              <w:bottom w:val="nil"/>
              <w:right w:val="nil"/>
            </w:tcBorders>
            <w:shd w:val="clear" w:color="auto" w:fill="auto"/>
            <w:noWrap/>
            <w:vAlign w:val="bottom"/>
            <w:hideMark/>
          </w:tcPr>
          <w:p w14:paraId="428FC6A3" w14:textId="6C1B693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&lt;0.001</w:t>
            </w:r>
          </w:p>
        </w:tc>
        <w:tc>
          <w:tcPr>
            <w:tcW w:w="65" w:type="pct"/>
            <w:tcBorders>
              <w:top w:val="nil"/>
              <w:left w:val="nil"/>
              <w:bottom w:val="nil"/>
              <w:right w:val="nil"/>
            </w:tcBorders>
            <w:shd w:val="clear" w:color="auto" w:fill="auto"/>
            <w:noWrap/>
            <w:vAlign w:val="bottom"/>
            <w:hideMark/>
          </w:tcPr>
          <w:p w14:paraId="20C422D9"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1F79AB30" w14:textId="2EAB1C0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1.21 (0.86 to 1.68)</w:t>
            </w:r>
          </w:p>
        </w:tc>
        <w:tc>
          <w:tcPr>
            <w:tcW w:w="326" w:type="pct"/>
            <w:tcBorders>
              <w:top w:val="nil"/>
              <w:left w:val="nil"/>
              <w:bottom w:val="nil"/>
              <w:right w:val="nil"/>
            </w:tcBorders>
            <w:shd w:val="clear" w:color="auto" w:fill="auto"/>
            <w:noWrap/>
            <w:vAlign w:val="bottom"/>
            <w:hideMark/>
          </w:tcPr>
          <w:p w14:paraId="19A90770" w14:textId="33189A8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0.270</w:t>
            </w:r>
          </w:p>
        </w:tc>
        <w:tc>
          <w:tcPr>
            <w:tcW w:w="515" w:type="pct"/>
            <w:tcBorders>
              <w:top w:val="nil"/>
              <w:left w:val="nil"/>
              <w:bottom w:val="nil"/>
              <w:right w:val="nil"/>
            </w:tcBorders>
            <w:vAlign w:val="bottom"/>
          </w:tcPr>
          <w:p w14:paraId="2C5F0068" w14:textId="51ECB1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0.002</w:t>
            </w:r>
          </w:p>
        </w:tc>
      </w:tr>
      <w:tr w:rsidR="00A86016" w:rsidRPr="00A070DD" w14:paraId="5C797AE2" w14:textId="3BC3FB51" w:rsidTr="006D0D80">
        <w:trPr>
          <w:trHeight w:val="270"/>
        </w:trPr>
        <w:tc>
          <w:tcPr>
            <w:tcW w:w="66" w:type="pct"/>
            <w:tcBorders>
              <w:top w:val="nil"/>
              <w:left w:val="nil"/>
              <w:bottom w:val="nil"/>
              <w:right w:val="nil"/>
            </w:tcBorders>
            <w:shd w:val="clear" w:color="auto" w:fill="auto"/>
            <w:noWrap/>
            <w:vAlign w:val="bottom"/>
            <w:hideMark/>
          </w:tcPr>
          <w:p w14:paraId="7FEFD275"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03" w:type="pct"/>
            <w:gridSpan w:val="2"/>
            <w:tcBorders>
              <w:top w:val="nil"/>
              <w:left w:val="nil"/>
              <w:bottom w:val="nil"/>
              <w:right w:val="nil"/>
            </w:tcBorders>
            <w:shd w:val="clear" w:color="auto" w:fill="auto"/>
            <w:noWrap/>
            <w:vAlign w:val="bottom"/>
            <w:hideMark/>
          </w:tcPr>
          <w:p w14:paraId="2E69D8B4"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PE</w:t>
            </w:r>
          </w:p>
        </w:tc>
        <w:tc>
          <w:tcPr>
            <w:tcW w:w="858" w:type="pct"/>
            <w:tcBorders>
              <w:top w:val="nil"/>
              <w:left w:val="nil"/>
              <w:bottom w:val="nil"/>
              <w:right w:val="nil"/>
            </w:tcBorders>
            <w:shd w:val="clear" w:color="auto" w:fill="auto"/>
            <w:noWrap/>
            <w:vAlign w:val="bottom"/>
            <w:hideMark/>
          </w:tcPr>
          <w:p w14:paraId="2DAB3128"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1B89951D"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center"/>
            <w:hideMark/>
          </w:tcPr>
          <w:p w14:paraId="082A3B4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572FC53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65" w:type="pct"/>
            <w:tcBorders>
              <w:top w:val="nil"/>
              <w:left w:val="nil"/>
              <w:bottom w:val="nil"/>
              <w:right w:val="nil"/>
            </w:tcBorders>
            <w:shd w:val="clear" w:color="auto" w:fill="auto"/>
            <w:noWrap/>
            <w:vAlign w:val="center"/>
            <w:hideMark/>
          </w:tcPr>
          <w:p w14:paraId="5EACB274"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5" w:type="pct"/>
            <w:tcBorders>
              <w:top w:val="nil"/>
              <w:left w:val="nil"/>
              <w:bottom w:val="nil"/>
              <w:right w:val="nil"/>
            </w:tcBorders>
            <w:shd w:val="clear" w:color="auto" w:fill="auto"/>
            <w:noWrap/>
            <w:vAlign w:val="center"/>
            <w:hideMark/>
          </w:tcPr>
          <w:p w14:paraId="2246FB3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181F1B42"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326" w:type="pct"/>
            <w:tcBorders>
              <w:top w:val="nil"/>
              <w:left w:val="nil"/>
              <w:bottom w:val="nil"/>
              <w:right w:val="nil"/>
            </w:tcBorders>
            <w:shd w:val="clear" w:color="auto" w:fill="auto"/>
            <w:noWrap/>
            <w:vAlign w:val="center"/>
            <w:hideMark/>
          </w:tcPr>
          <w:p w14:paraId="7C657D01"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515" w:type="pct"/>
            <w:tcBorders>
              <w:top w:val="nil"/>
              <w:left w:val="nil"/>
              <w:bottom w:val="nil"/>
              <w:right w:val="nil"/>
            </w:tcBorders>
            <w:vAlign w:val="center"/>
          </w:tcPr>
          <w:p w14:paraId="688D310F"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6B07CD37" w14:textId="2AA445E8" w:rsidTr="006D0D80">
        <w:trPr>
          <w:trHeight w:val="270"/>
        </w:trPr>
        <w:tc>
          <w:tcPr>
            <w:tcW w:w="66" w:type="pct"/>
            <w:tcBorders>
              <w:top w:val="nil"/>
              <w:left w:val="nil"/>
              <w:bottom w:val="nil"/>
              <w:right w:val="nil"/>
            </w:tcBorders>
            <w:shd w:val="clear" w:color="auto" w:fill="auto"/>
            <w:noWrap/>
            <w:vAlign w:val="bottom"/>
            <w:hideMark/>
          </w:tcPr>
          <w:p w14:paraId="3B6C231E"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3E8C08C5"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1D39435D"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8" w:type="pct"/>
            <w:tcBorders>
              <w:top w:val="nil"/>
              <w:left w:val="nil"/>
              <w:bottom w:val="nil"/>
              <w:right w:val="nil"/>
            </w:tcBorders>
            <w:shd w:val="clear" w:color="auto" w:fill="auto"/>
            <w:noWrap/>
            <w:vAlign w:val="bottom"/>
            <w:hideMark/>
          </w:tcPr>
          <w:p w14:paraId="38D9F970" w14:textId="221242F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0.90 (0.78 to 1.04)</w:t>
            </w:r>
          </w:p>
        </w:tc>
        <w:tc>
          <w:tcPr>
            <w:tcW w:w="365" w:type="pct"/>
            <w:tcBorders>
              <w:top w:val="nil"/>
              <w:left w:val="nil"/>
              <w:bottom w:val="nil"/>
              <w:right w:val="nil"/>
            </w:tcBorders>
            <w:shd w:val="clear" w:color="auto" w:fill="auto"/>
            <w:noWrap/>
            <w:vAlign w:val="bottom"/>
            <w:hideMark/>
          </w:tcPr>
          <w:p w14:paraId="1D430F70" w14:textId="599CD8F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0.157</w:t>
            </w:r>
          </w:p>
        </w:tc>
        <w:tc>
          <w:tcPr>
            <w:tcW w:w="66" w:type="pct"/>
            <w:tcBorders>
              <w:top w:val="nil"/>
              <w:left w:val="nil"/>
              <w:bottom w:val="nil"/>
              <w:right w:val="nil"/>
            </w:tcBorders>
            <w:shd w:val="clear" w:color="auto" w:fill="auto"/>
            <w:noWrap/>
            <w:vAlign w:val="bottom"/>
            <w:hideMark/>
          </w:tcPr>
          <w:p w14:paraId="30B3F5AF"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02E504AF" w14:textId="09620F3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1.09 (0.75 to 1.58)</w:t>
            </w:r>
          </w:p>
        </w:tc>
        <w:tc>
          <w:tcPr>
            <w:tcW w:w="365" w:type="pct"/>
            <w:tcBorders>
              <w:top w:val="nil"/>
              <w:left w:val="nil"/>
              <w:bottom w:val="nil"/>
              <w:right w:val="nil"/>
            </w:tcBorders>
            <w:shd w:val="clear" w:color="auto" w:fill="auto"/>
            <w:noWrap/>
            <w:vAlign w:val="bottom"/>
            <w:hideMark/>
          </w:tcPr>
          <w:p w14:paraId="26F15357" w14:textId="2F71DDC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0.646</w:t>
            </w:r>
          </w:p>
        </w:tc>
        <w:tc>
          <w:tcPr>
            <w:tcW w:w="65" w:type="pct"/>
            <w:tcBorders>
              <w:top w:val="nil"/>
              <w:left w:val="nil"/>
              <w:bottom w:val="nil"/>
              <w:right w:val="nil"/>
            </w:tcBorders>
            <w:shd w:val="clear" w:color="auto" w:fill="auto"/>
            <w:noWrap/>
            <w:vAlign w:val="bottom"/>
            <w:hideMark/>
          </w:tcPr>
          <w:p w14:paraId="1316F911"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735DBE17" w14:textId="5AC7B663"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0.92 (0.81 to 1.06)</w:t>
            </w:r>
          </w:p>
        </w:tc>
        <w:tc>
          <w:tcPr>
            <w:tcW w:w="326" w:type="pct"/>
            <w:tcBorders>
              <w:top w:val="nil"/>
              <w:left w:val="nil"/>
              <w:bottom w:val="nil"/>
              <w:right w:val="nil"/>
            </w:tcBorders>
            <w:shd w:val="clear" w:color="auto" w:fill="auto"/>
            <w:noWrap/>
            <w:vAlign w:val="bottom"/>
            <w:hideMark/>
          </w:tcPr>
          <w:p w14:paraId="6E526C0B" w14:textId="158AC50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0.246</w:t>
            </w:r>
          </w:p>
        </w:tc>
        <w:tc>
          <w:tcPr>
            <w:tcW w:w="515" w:type="pct"/>
            <w:tcBorders>
              <w:top w:val="nil"/>
              <w:left w:val="nil"/>
              <w:bottom w:val="nil"/>
              <w:right w:val="nil"/>
            </w:tcBorders>
            <w:vAlign w:val="bottom"/>
          </w:tcPr>
          <w:p w14:paraId="7B1AA5D3" w14:textId="07B5DEC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0.350</w:t>
            </w:r>
          </w:p>
        </w:tc>
      </w:tr>
      <w:tr w:rsidR="00A86016" w:rsidRPr="00A070DD" w14:paraId="237813EF" w14:textId="481EC5CE" w:rsidTr="006D0D80">
        <w:trPr>
          <w:trHeight w:val="270"/>
        </w:trPr>
        <w:tc>
          <w:tcPr>
            <w:tcW w:w="66" w:type="pct"/>
            <w:tcBorders>
              <w:top w:val="nil"/>
              <w:left w:val="nil"/>
              <w:bottom w:val="nil"/>
              <w:right w:val="nil"/>
            </w:tcBorders>
            <w:shd w:val="clear" w:color="auto" w:fill="auto"/>
            <w:noWrap/>
            <w:vAlign w:val="bottom"/>
            <w:hideMark/>
          </w:tcPr>
          <w:p w14:paraId="2558B47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710DC7A"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3CE70F95"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8" w:type="pct"/>
            <w:tcBorders>
              <w:top w:val="nil"/>
              <w:left w:val="nil"/>
              <w:bottom w:val="nil"/>
              <w:right w:val="nil"/>
            </w:tcBorders>
            <w:shd w:val="clear" w:color="auto" w:fill="auto"/>
            <w:noWrap/>
            <w:vAlign w:val="bottom"/>
            <w:hideMark/>
          </w:tcPr>
          <w:p w14:paraId="074DAA1D" w14:textId="4C2373E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4983CBFD"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60357E40"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7F39592E" w14:textId="76CC2CE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65" w:type="pct"/>
            <w:tcBorders>
              <w:top w:val="nil"/>
              <w:left w:val="nil"/>
              <w:bottom w:val="nil"/>
              <w:right w:val="nil"/>
            </w:tcBorders>
            <w:shd w:val="clear" w:color="auto" w:fill="auto"/>
            <w:noWrap/>
            <w:vAlign w:val="bottom"/>
            <w:hideMark/>
          </w:tcPr>
          <w:p w14:paraId="561F242F"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65" w:type="pct"/>
            <w:tcBorders>
              <w:top w:val="nil"/>
              <w:left w:val="nil"/>
              <w:bottom w:val="nil"/>
              <w:right w:val="nil"/>
            </w:tcBorders>
            <w:shd w:val="clear" w:color="auto" w:fill="auto"/>
            <w:noWrap/>
            <w:vAlign w:val="bottom"/>
            <w:hideMark/>
          </w:tcPr>
          <w:p w14:paraId="03BBFD43"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5DEFB32D" w14:textId="7751261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Reference</w:t>
            </w:r>
          </w:p>
        </w:tc>
        <w:tc>
          <w:tcPr>
            <w:tcW w:w="326" w:type="pct"/>
            <w:tcBorders>
              <w:top w:val="nil"/>
              <w:left w:val="nil"/>
              <w:bottom w:val="nil"/>
              <w:right w:val="nil"/>
            </w:tcBorders>
            <w:shd w:val="clear" w:color="auto" w:fill="auto"/>
            <w:noWrap/>
            <w:vAlign w:val="bottom"/>
            <w:hideMark/>
          </w:tcPr>
          <w:p w14:paraId="4FB9BC42"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515" w:type="pct"/>
            <w:tcBorders>
              <w:top w:val="nil"/>
              <w:left w:val="nil"/>
              <w:bottom w:val="nil"/>
              <w:right w:val="nil"/>
            </w:tcBorders>
            <w:vAlign w:val="bottom"/>
          </w:tcPr>
          <w:p w14:paraId="5F974208"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3B7A4674" w14:textId="6ADFDF4B" w:rsidTr="006D0D80">
        <w:trPr>
          <w:trHeight w:val="270"/>
        </w:trPr>
        <w:tc>
          <w:tcPr>
            <w:tcW w:w="66" w:type="pct"/>
            <w:tcBorders>
              <w:top w:val="nil"/>
              <w:left w:val="nil"/>
              <w:bottom w:val="nil"/>
              <w:right w:val="nil"/>
            </w:tcBorders>
            <w:shd w:val="clear" w:color="auto" w:fill="auto"/>
            <w:noWrap/>
            <w:vAlign w:val="bottom"/>
            <w:hideMark/>
          </w:tcPr>
          <w:p w14:paraId="50A17723" w14:textId="77777777" w:rsidR="00081F33" w:rsidRPr="00A070DD" w:rsidRDefault="00081F33" w:rsidP="006D0D80">
            <w:pPr>
              <w:widowControl/>
              <w:snapToGrid w:val="0"/>
              <w:spacing w:line="280" w:lineRule="exact"/>
              <w:jc w:val="center"/>
              <w:rPr>
                <w:rFonts w:ascii="Times New Roman" w:eastAsia="Times New Roman" w:hAnsi="Times New Roman" w:cs="Times New Roman"/>
                <w:kern w:val="0"/>
                <w:sz w:val="24"/>
                <w:szCs w:val="24"/>
              </w:rPr>
            </w:pPr>
          </w:p>
        </w:tc>
        <w:tc>
          <w:tcPr>
            <w:tcW w:w="66" w:type="pct"/>
            <w:tcBorders>
              <w:top w:val="nil"/>
              <w:left w:val="nil"/>
              <w:bottom w:val="nil"/>
              <w:right w:val="nil"/>
            </w:tcBorders>
            <w:shd w:val="clear" w:color="auto" w:fill="auto"/>
            <w:noWrap/>
            <w:vAlign w:val="bottom"/>
            <w:hideMark/>
          </w:tcPr>
          <w:p w14:paraId="5D646636" w14:textId="77777777" w:rsidR="00081F33" w:rsidRPr="00A070DD" w:rsidRDefault="00081F33" w:rsidP="006D0D80">
            <w:pPr>
              <w:widowControl/>
              <w:snapToGrid w:val="0"/>
              <w:spacing w:line="280" w:lineRule="exact"/>
              <w:jc w:val="left"/>
              <w:rPr>
                <w:rFonts w:ascii="Times New Roman" w:eastAsia="Times New Roman" w:hAnsi="Times New Roman" w:cs="Times New Roman"/>
                <w:kern w:val="0"/>
                <w:sz w:val="24"/>
                <w:szCs w:val="24"/>
              </w:rPr>
            </w:pPr>
          </w:p>
        </w:tc>
        <w:tc>
          <w:tcPr>
            <w:tcW w:w="537" w:type="pct"/>
            <w:tcBorders>
              <w:top w:val="nil"/>
              <w:left w:val="nil"/>
              <w:bottom w:val="nil"/>
              <w:right w:val="nil"/>
            </w:tcBorders>
            <w:shd w:val="clear" w:color="auto" w:fill="auto"/>
            <w:noWrap/>
            <w:vAlign w:val="bottom"/>
            <w:hideMark/>
          </w:tcPr>
          <w:p w14:paraId="6FB2000E"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8" w:type="pct"/>
            <w:tcBorders>
              <w:top w:val="nil"/>
              <w:left w:val="nil"/>
              <w:bottom w:val="nil"/>
              <w:right w:val="nil"/>
            </w:tcBorders>
            <w:shd w:val="clear" w:color="auto" w:fill="auto"/>
            <w:noWrap/>
            <w:vAlign w:val="bottom"/>
            <w:hideMark/>
          </w:tcPr>
          <w:p w14:paraId="1AB8FC25" w14:textId="744B1DF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0.90 (0.65 to 1.24)</w:t>
            </w:r>
          </w:p>
        </w:tc>
        <w:tc>
          <w:tcPr>
            <w:tcW w:w="365" w:type="pct"/>
            <w:tcBorders>
              <w:top w:val="nil"/>
              <w:left w:val="nil"/>
              <w:bottom w:val="nil"/>
              <w:right w:val="nil"/>
            </w:tcBorders>
            <w:shd w:val="clear" w:color="auto" w:fill="auto"/>
            <w:noWrap/>
            <w:vAlign w:val="bottom"/>
            <w:hideMark/>
          </w:tcPr>
          <w:p w14:paraId="45ADD003" w14:textId="713076F8"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0.501</w:t>
            </w:r>
          </w:p>
        </w:tc>
        <w:tc>
          <w:tcPr>
            <w:tcW w:w="66" w:type="pct"/>
            <w:tcBorders>
              <w:top w:val="nil"/>
              <w:left w:val="nil"/>
              <w:bottom w:val="nil"/>
              <w:right w:val="nil"/>
            </w:tcBorders>
            <w:shd w:val="clear" w:color="auto" w:fill="auto"/>
            <w:noWrap/>
            <w:vAlign w:val="bottom"/>
            <w:hideMark/>
          </w:tcPr>
          <w:p w14:paraId="3811E240"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915" w:type="pct"/>
            <w:tcBorders>
              <w:top w:val="nil"/>
              <w:left w:val="nil"/>
              <w:bottom w:val="nil"/>
              <w:right w:val="nil"/>
            </w:tcBorders>
            <w:shd w:val="clear" w:color="auto" w:fill="auto"/>
            <w:noWrap/>
            <w:vAlign w:val="bottom"/>
            <w:hideMark/>
          </w:tcPr>
          <w:p w14:paraId="21217EF4" w14:textId="1E1FCFA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1.83 (0.69 to 4.85)</w:t>
            </w:r>
          </w:p>
        </w:tc>
        <w:tc>
          <w:tcPr>
            <w:tcW w:w="365" w:type="pct"/>
            <w:tcBorders>
              <w:top w:val="nil"/>
              <w:left w:val="nil"/>
              <w:bottom w:val="nil"/>
              <w:right w:val="nil"/>
            </w:tcBorders>
            <w:shd w:val="clear" w:color="auto" w:fill="auto"/>
            <w:noWrap/>
            <w:vAlign w:val="bottom"/>
            <w:hideMark/>
          </w:tcPr>
          <w:p w14:paraId="1D1017FB" w14:textId="4B73BD5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0.226</w:t>
            </w:r>
          </w:p>
        </w:tc>
        <w:tc>
          <w:tcPr>
            <w:tcW w:w="65" w:type="pct"/>
            <w:tcBorders>
              <w:top w:val="nil"/>
              <w:left w:val="nil"/>
              <w:bottom w:val="nil"/>
              <w:right w:val="nil"/>
            </w:tcBorders>
            <w:shd w:val="clear" w:color="auto" w:fill="auto"/>
            <w:noWrap/>
            <w:vAlign w:val="bottom"/>
            <w:hideMark/>
          </w:tcPr>
          <w:p w14:paraId="0D74BAA6" w14:textId="77777777"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p>
        </w:tc>
        <w:tc>
          <w:tcPr>
            <w:tcW w:w="857" w:type="pct"/>
            <w:tcBorders>
              <w:top w:val="nil"/>
              <w:left w:val="nil"/>
              <w:bottom w:val="nil"/>
              <w:right w:val="nil"/>
            </w:tcBorders>
            <w:shd w:val="clear" w:color="auto" w:fill="auto"/>
            <w:noWrap/>
            <w:vAlign w:val="bottom"/>
            <w:hideMark/>
          </w:tcPr>
          <w:p w14:paraId="52292A33" w14:textId="2C02785A"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0.96 (0.71 to 1.31)</w:t>
            </w:r>
          </w:p>
        </w:tc>
        <w:tc>
          <w:tcPr>
            <w:tcW w:w="326" w:type="pct"/>
            <w:tcBorders>
              <w:top w:val="nil"/>
              <w:left w:val="nil"/>
              <w:bottom w:val="nil"/>
              <w:right w:val="nil"/>
            </w:tcBorders>
            <w:shd w:val="clear" w:color="auto" w:fill="auto"/>
            <w:noWrap/>
            <w:vAlign w:val="bottom"/>
            <w:hideMark/>
          </w:tcPr>
          <w:p w14:paraId="1044D3B3" w14:textId="43C85D69"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0.796</w:t>
            </w:r>
          </w:p>
        </w:tc>
        <w:tc>
          <w:tcPr>
            <w:tcW w:w="515" w:type="pct"/>
            <w:tcBorders>
              <w:top w:val="nil"/>
              <w:left w:val="nil"/>
              <w:bottom w:val="nil"/>
              <w:right w:val="nil"/>
            </w:tcBorders>
            <w:vAlign w:val="bottom"/>
          </w:tcPr>
          <w:p w14:paraId="29864073" w14:textId="78B44F65"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0.174</w:t>
            </w:r>
          </w:p>
        </w:tc>
      </w:tr>
      <w:tr w:rsidR="00A86016" w:rsidRPr="00A070DD" w14:paraId="0EC13E60" w14:textId="7935BFBC" w:rsidTr="006D0D80">
        <w:trPr>
          <w:trHeight w:val="270"/>
        </w:trPr>
        <w:tc>
          <w:tcPr>
            <w:tcW w:w="66" w:type="pct"/>
            <w:tcBorders>
              <w:top w:val="nil"/>
              <w:left w:val="nil"/>
              <w:bottom w:val="single" w:sz="4" w:space="0" w:color="auto"/>
              <w:right w:val="nil"/>
            </w:tcBorders>
            <w:shd w:val="clear" w:color="auto" w:fill="auto"/>
            <w:noWrap/>
            <w:vAlign w:val="bottom"/>
            <w:hideMark/>
          </w:tcPr>
          <w:p w14:paraId="5CEDB478"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66" w:type="pct"/>
            <w:tcBorders>
              <w:top w:val="nil"/>
              <w:left w:val="nil"/>
              <w:bottom w:val="single" w:sz="4" w:space="0" w:color="auto"/>
              <w:right w:val="nil"/>
            </w:tcBorders>
            <w:shd w:val="clear" w:color="auto" w:fill="auto"/>
            <w:noWrap/>
            <w:vAlign w:val="bottom"/>
            <w:hideMark/>
          </w:tcPr>
          <w:p w14:paraId="263141C0"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537" w:type="pct"/>
            <w:tcBorders>
              <w:top w:val="nil"/>
              <w:left w:val="nil"/>
              <w:bottom w:val="single" w:sz="4" w:space="0" w:color="auto"/>
              <w:right w:val="nil"/>
            </w:tcBorders>
            <w:shd w:val="clear" w:color="auto" w:fill="auto"/>
            <w:noWrap/>
            <w:vAlign w:val="bottom"/>
            <w:hideMark/>
          </w:tcPr>
          <w:p w14:paraId="4AB43AA4" w14:textId="77777777" w:rsidR="00081F33" w:rsidRPr="00A070DD" w:rsidRDefault="00081F33"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8" w:type="pct"/>
            <w:tcBorders>
              <w:top w:val="nil"/>
              <w:left w:val="nil"/>
              <w:bottom w:val="single" w:sz="4" w:space="0" w:color="auto"/>
              <w:right w:val="nil"/>
            </w:tcBorders>
            <w:shd w:val="clear" w:color="auto" w:fill="auto"/>
            <w:noWrap/>
            <w:vAlign w:val="bottom"/>
            <w:hideMark/>
          </w:tcPr>
          <w:p w14:paraId="7F3A81E3" w14:textId="7661239F"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0.78 (0.55 to 1.11)</w:t>
            </w:r>
          </w:p>
        </w:tc>
        <w:tc>
          <w:tcPr>
            <w:tcW w:w="365" w:type="pct"/>
            <w:tcBorders>
              <w:top w:val="nil"/>
              <w:left w:val="nil"/>
              <w:bottom w:val="single" w:sz="4" w:space="0" w:color="auto"/>
              <w:right w:val="nil"/>
            </w:tcBorders>
            <w:shd w:val="clear" w:color="auto" w:fill="auto"/>
            <w:noWrap/>
            <w:vAlign w:val="bottom"/>
            <w:hideMark/>
          </w:tcPr>
          <w:p w14:paraId="0295D947" w14:textId="352B159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0.165</w:t>
            </w:r>
          </w:p>
        </w:tc>
        <w:tc>
          <w:tcPr>
            <w:tcW w:w="66" w:type="pct"/>
            <w:tcBorders>
              <w:top w:val="nil"/>
              <w:left w:val="nil"/>
              <w:bottom w:val="single" w:sz="4" w:space="0" w:color="auto"/>
              <w:right w:val="nil"/>
            </w:tcBorders>
            <w:shd w:val="clear" w:color="auto" w:fill="auto"/>
            <w:noWrap/>
            <w:vAlign w:val="bottom"/>
            <w:hideMark/>
          </w:tcPr>
          <w:p w14:paraId="49BD3D5A" w14:textId="147B7140"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sz w:val="24"/>
                <w:szCs w:val="24"/>
              </w:rPr>
              <w:t xml:space="preserve">　</w:t>
            </w:r>
          </w:p>
        </w:tc>
        <w:tc>
          <w:tcPr>
            <w:tcW w:w="915" w:type="pct"/>
            <w:tcBorders>
              <w:top w:val="nil"/>
              <w:left w:val="nil"/>
              <w:bottom w:val="single" w:sz="4" w:space="0" w:color="auto"/>
              <w:right w:val="nil"/>
            </w:tcBorders>
            <w:shd w:val="clear" w:color="auto" w:fill="auto"/>
            <w:noWrap/>
            <w:vAlign w:val="bottom"/>
            <w:hideMark/>
          </w:tcPr>
          <w:p w14:paraId="7BE78740" w14:textId="492B9A02"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1.25 (0.45 to 3.46)</w:t>
            </w:r>
          </w:p>
        </w:tc>
        <w:tc>
          <w:tcPr>
            <w:tcW w:w="365" w:type="pct"/>
            <w:tcBorders>
              <w:top w:val="nil"/>
              <w:left w:val="nil"/>
              <w:bottom w:val="single" w:sz="4" w:space="0" w:color="auto"/>
              <w:right w:val="nil"/>
            </w:tcBorders>
            <w:shd w:val="clear" w:color="auto" w:fill="auto"/>
            <w:noWrap/>
            <w:vAlign w:val="bottom"/>
            <w:hideMark/>
          </w:tcPr>
          <w:p w14:paraId="7C3CA61F" w14:textId="6B926ED2"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0.672</w:t>
            </w:r>
          </w:p>
        </w:tc>
        <w:tc>
          <w:tcPr>
            <w:tcW w:w="65" w:type="pct"/>
            <w:tcBorders>
              <w:top w:val="nil"/>
              <w:left w:val="nil"/>
              <w:bottom w:val="single" w:sz="4" w:space="0" w:color="auto"/>
              <w:right w:val="nil"/>
            </w:tcBorders>
            <w:shd w:val="clear" w:color="auto" w:fill="auto"/>
            <w:noWrap/>
            <w:vAlign w:val="bottom"/>
            <w:hideMark/>
          </w:tcPr>
          <w:p w14:paraId="3DBDE77A" w14:textId="357C9E02"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sz w:val="24"/>
                <w:szCs w:val="24"/>
              </w:rPr>
              <w:t xml:space="preserve">　</w:t>
            </w:r>
          </w:p>
        </w:tc>
        <w:tc>
          <w:tcPr>
            <w:tcW w:w="857" w:type="pct"/>
            <w:tcBorders>
              <w:top w:val="nil"/>
              <w:left w:val="nil"/>
              <w:bottom w:val="single" w:sz="4" w:space="0" w:color="auto"/>
              <w:right w:val="nil"/>
            </w:tcBorders>
            <w:shd w:val="clear" w:color="auto" w:fill="auto"/>
            <w:noWrap/>
            <w:vAlign w:val="bottom"/>
            <w:hideMark/>
          </w:tcPr>
          <w:p w14:paraId="396602AC" w14:textId="4472E3B1"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0.82 (0.59 to 1.14)</w:t>
            </w:r>
          </w:p>
        </w:tc>
        <w:tc>
          <w:tcPr>
            <w:tcW w:w="326" w:type="pct"/>
            <w:tcBorders>
              <w:top w:val="nil"/>
              <w:left w:val="nil"/>
              <w:bottom w:val="single" w:sz="4" w:space="0" w:color="auto"/>
              <w:right w:val="nil"/>
            </w:tcBorders>
            <w:shd w:val="clear" w:color="auto" w:fill="auto"/>
            <w:noWrap/>
            <w:vAlign w:val="bottom"/>
            <w:hideMark/>
          </w:tcPr>
          <w:p w14:paraId="198141AD" w14:textId="3E1D89BB"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0.240</w:t>
            </w:r>
          </w:p>
        </w:tc>
        <w:tc>
          <w:tcPr>
            <w:tcW w:w="515" w:type="pct"/>
            <w:tcBorders>
              <w:top w:val="nil"/>
              <w:left w:val="nil"/>
              <w:bottom w:val="single" w:sz="4" w:space="0" w:color="auto"/>
              <w:right w:val="nil"/>
            </w:tcBorders>
            <w:vAlign w:val="bottom"/>
          </w:tcPr>
          <w:p w14:paraId="1E0981CA" w14:textId="0E39B15D" w:rsidR="00081F33" w:rsidRPr="00A070DD" w:rsidRDefault="00081F33" w:rsidP="006D0D8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sz w:val="24"/>
                <w:szCs w:val="24"/>
              </w:rPr>
              <w:t>0.395</w:t>
            </w:r>
          </w:p>
        </w:tc>
      </w:tr>
      <w:tr w:rsidR="00A86016" w:rsidRPr="00A070DD" w14:paraId="7D9AC482" w14:textId="4F6BB425" w:rsidTr="006D0D80">
        <w:trPr>
          <w:trHeight w:val="270"/>
        </w:trPr>
        <w:tc>
          <w:tcPr>
            <w:tcW w:w="4485" w:type="pct"/>
            <w:gridSpan w:val="11"/>
            <w:tcBorders>
              <w:top w:val="nil"/>
              <w:left w:val="nil"/>
              <w:bottom w:val="nil"/>
              <w:right w:val="nil"/>
            </w:tcBorders>
            <w:shd w:val="clear" w:color="auto" w:fill="auto"/>
            <w:noWrap/>
            <w:vAlign w:val="bottom"/>
            <w:hideMark/>
          </w:tcPr>
          <w:p w14:paraId="2682A904"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polygenic risk score; PE: preeclampsia; OR: odds ratio; CI: confidence interval; SBP: systolic blood pressure; DBP: diastolic blood pressure.</w:t>
            </w:r>
          </w:p>
        </w:tc>
        <w:tc>
          <w:tcPr>
            <w:tcW w:w="515" w:type="pct"/>
            <w:tcBorders>
              <w:top w:val="nil"/>
              <w:left w:val="nil"/>
              <w:bottom w:val="nil"/>
              <w:right w:val="nil"/>
            </w:tcBorders>
          </w:tcPr>
          <w:p w14:paraId="71EAC169"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p>
        </w:tc>
      </w:tr>
      <w:tr w:rsidR="00A86016" w:rsidRPr="00A070DD" w14:paraId="646F8BC6" w14:textId="69116496" w:rsidTr="006D0D80">
        <w:trPr>
          <w:trHeight w:val="270"/>
        </w:trPr>
        <w:tc>
          <w:tcPr>
            <w:tcW w:w="4485" w:type="pct"/>
            <w:gridSpan w:val="11"/>
            <w:tcBorders>
              <w:top w:val="nil"/>
              <w:left w:val="nil"/>
              <w:bottom w:val="nil"/>
              <w:right w:val="nil"/>
            </w:tcBorders>
            <w:shd w:val="clear" w:color="auto" w:fill="auto"/>
            <w:noWrap/>
            <w:vAlign w:val="bottom"/>
            <w:hideMark/>
          </w:tcPr>
          <w:p w14:paraId="3571A910"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Two models were developed, one with PRS as a continuous value and the other as tertile values.</w:t>
            </w:r>
          </w:p>
        </w:tc>
        <w:tc>
          <w:tcPr>
            <w:tcW w:w="515" w:type="pct"/>
            <w:tcBorders>
              <w:top w:val="nil"/>
              <w:left w:val="nil"/>
              <w:bottom w:val="nil"/>
              <w:right w:val="nil"/>
            </w:tcBorders>
          </w:tcPr>
          <w:p w14:paraId="5B4CAEA0"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p>
        </w:tc>
      </w:tr>
      <w:tr w:rsidR="00A86016" w:rsidRPr="00A070DD" w14:paraId="3653CB4C" w14:textId="51483E4B" w:rsidTr="006D0D80">
        <w:trPr>
          <w:trHeight w:val="270"/>
        </w:trPr>
        <w:tc>
          <w:tcPr>
            <w:tcW w:w="4485" w:type="pct"/>
            <w:gridSpan w:val="11"/>
            <w:tcBorders>
              <w:top w:val="nil"/>
              <w:left w:val="nil"/>
              <w:bottom w:val="nil"/>
              <w:right w:val="nil"/>
            </w:tcBorders>
            <w:shd w:val="clear" w:color="auto" w:fill="auto"/>
            <w:noWrap/>
            <w:vAlign w:val="bottom"/>
            <w:hideMark/>
          </w:tcPr>
          <w:p w14:paraId="26521747"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All results were adjusted for parental age at conception and four genetic principal components.</w:t>
            </w:r>
          </w:p>
        </w:tc>
        <w:tc>
          <w:tcPr>
            <w:tcW w:w="515" w:type="pct"/>
            <w:tcBorders>
              <w:top w:val="nil"/>
              <w:left w:val="nil"/>
              <w:bottom w:val="nil"/>
              <w:right w:val="nil"/>
            </w:tcBorders>
          </w:tcPr>
          <w:p w14:paraId="5B8A9A16" w14:textId="77777777" w:rsidR="00F37C7F" w:rsidRPr="00A070DD" w:rsidRDefault="00F37C7F" w:rsidP="006D0D80">
            <w:pPr>
              <w:widowControl/>
              <w:snapToGrid w:val="0"/>
              <w:spacing w:line="280" w:lineRule="exact"/>
              <w:jc w:val="left"/>
              <w:rPr>
                <w:rFonts w:ascii="Times New Roman" w:eastAsia="游ゴシック" w:hAnsi="Times New Roman" w:cs="Times New Roman"/>
                <w:kern w:val="0"/>
                <w:sz w:val="24"/>
                <w:szCs w:val="24"/>
              </w:rPr>
            </w:pPr>
          </w:p>
        </w:tc>
      </w:tr>
      <w:tr w:rsidR="00A86016" w:rsidRPr="00A070DD" w14:paraId="441AE59E" w14:textId="77777777" w:rsidTr="006D0D80">
        <w:trPr>
          <w:gridBefore w:val="1"/>
          <w:trHeight w:val="270"/>
        </w:trPr>
        <w:tc>
          <w:tcPr>
            <w:tcW w:w="4485" w:type="pct"/>
            <w:gridSpan w:val="10"/>
            <w:tcBorders>
              <w:top w:val="nil"/>
              <w:left w:val="nil"/>
              <w:bottom w:val="nil"/>
              <w:right w:val="nil"/>
            </w:tcBorders>
            <w:shd w:val="clear" w:color="auto" w:fill="auto"/>
            <w:noWrap/>
            <w:vAlign w:val="bottom"/>
          </w:tcPr>
          <w:p w14:paraId="064BE6C3" w14:textId="169ECD6E" w:rsidR="00B173B6" w:rsidRPr="00A070DD" w:rsidRDefault="00B173B6" w:rsidP="006D0D8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 for heterogeneity was calculated by Cochran Q test.</w:t>
            </w:r>
          </w:p>
        </w:tc>
        <w:tc>
          <w:tcPr>
            <w:tcW w:w="515" w:type="pct"/>
            <w:tcBorders>
              <w:top w:val="nil"/>
              <w:left w:val="nil"/>
              <w:bottom w:val="nil"/>
              <w:right w:val="nil"/>
            </w:tcBorders>
          </w:tcPr>
          <w:p w14:paraId="28E068A2" w14:textId="77777777" w:rsidR="00B173B6" w:rsidRPr="00A070DD" w:rsidRDefault="00B173B6" w:rsidP="006D0D80">
            <w:pPr>
              <w:widowControl/>
              <w:snapToGrid w:val="0"/>
              <w:spacing w:line="280" w:lineRule="exact"/>
              <w:jc w:val="left"/>
              <w:rPr>
                <w:rFonts w:ascii="Times New Roman" w:eastAsia="游ゴシック" w:hAnsi="Times New Roman" w:cs="Times New Roman"/>
                <w:kern w:val="0"/>
                <w:sz w:val="24"/>
                <w:szCs w:val="24"/>
              </w:rPr>
            </w:pPr>
          </w:p>
        </w:tc>
      </w:tr>
    </w:tbl>
    <w:p w14:paraId="2B1ECDCB" w14:textId="77777777" w:rsidR="000562F6" w:rsidRPr="00A070DD" w:rsidRDefault="000562F6" w:rsidP="00A0253A">
      <w:pPr>
        <w:widowControl/>
        <w:spacing w:line="480" w:lineRule="auto"/>
        <w:jc w:val="left"/>
        <w:rPr>
          <w:rFonts w:ascii="Times New Roman" w:eastAsia="游ゴシック" w:hAnsi="Times New Roman" w:cs="Times New Roman"/>
          <w:kern w:val="0"/>
          <w:sz w:val="24"/>
          <w:szCs w:val="24"/>
        </w:rPr>
      </w:pPr>
    </w:p>
    <w:p w14:paraId="45C0218E" w14:textId="77777777" w:rsidR="000562F6" w:rsidRPr="00A070DD" w:rsidRDefault="000562F6" w:rsidP="00A0253A">
      <w:pPr>
        <w:widowControl/>
        <w:spacing w:line="480" w:lineRule="auto"/>
        <w:jc w:val="left"/>
        <w:rPr>
          <w:rFonts w:ascii="Times New Roman" w:eastAsia="游ゴシック" w:hAnsi="Times New Roman" w:cs="Times New Roman"/>
          <w:kern w:val="0"/>
          <w:sz w:val="24"/>
          <w:szCs w:val="24"/>
        </w:rPr>
        <w:sectPr w:rsidR="000562F6" w:rsidRPr="00A070DD" w:rsidSect="00130D1C">
          <w:pgSz w:w="16838" w:h="11906" w:orient="landscape"/>
          <w:pgMar w:top="720" w:right="720" w:bottom="720" w:left="720" w:header="851" w:footer="992" w:gutter="0"/>
          <w:cols w:space="425"/>
          <w:docGrid w:type="lines" w:linePitch="360"/>
        </w:sectPr>
      </w:pPr>
    </w:p>
    <w:tbl>
      <w:tblPr>
        <w:tblW w:w="5000" w:type="pct"/>
        <w:tblLayout w:type="fixed"/>
        <w:tblCellMar>
          <w:left w:w="99" w:type="dxa"/>
          <w:right w:w="99" w:type="dxa"/>
        </w:tblCellMar>
        <w:tblLook w:val="04A0" w:firstRow="1" w:lastRow="0" w:firstColumn="1" w:lastColumn="0" w:noHBand="0" w:noVBand="1"/>
      </w:tblPr>
      <w:tblGrid>
        <w:gridCol w:w="253"/>
        <w:gridCol w:w="1489"/>
        <w:gridCol w:w="2326"/>
        <w:gridCol w:w="1044"/>
        <w:gridCol w:w="254"/>
        <w:gridCol w:w="2326"/>
        <w:gridCol w:w="1042"/>
        <w:gridCol w:w="251"/>
        <w:gridCol w:w="2094"/>
        <w:gridCol w:w="968"/>
        <w:gridCol w:w="1587"/>
      </w:tblGrid>
      <w:tr w:rsidR="00A86016" w:rsidRPr="00A070DD" w14:paraId="2BACB753" w14:textId="77777777" w:rsidTr="002038D8">
        <w:trPr>
          <w:trHeight w:val="20"/>
        </w:trPr>
        <w:tc>
          <w:tcPr>
            <w:tcW w:w="5000" w:type="pct"/>
            <w:gridSpan w:val="11"/>
            <w:tcBorders>
              <w:top w:val="nil"/>
              <w:left w:val="nil"/>
              <w:bottom w:val="single" w:sz="4" w:space="0" w:color="auto"/>
              <w:right w:val="nil"/>
            </w:tcBorders>
            <w:shd w:val="clear" w:color="auto" w:fill="auto"/>
            <w:noWrap/>
            <w:vAlign w:val="bottom"/>
            <w:hideMark/>
          </w:tcPr>
          <w:p w14:paraId="2081B941" w14:textId="3A5AE0F0" w:rsidR="00994035" w:rsidRPr="00A070DD" w:rsidRDefault="00277ADD" w:rsidP="002038D8">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 xml:space="preserve">Supplementary Table S6. Relationship between maternal polygenic risk scores and preeclampsia onset in the maternal cohorts by logistic regression analysis after excluding the participants with </w:t>
            </w:r>
            <w:r w:rsidRPr="00A070DD">
              <w:rPr>
                <w:rFonts w:ascii="Times New Roman" w:hAnsi="Times New Roman" w:cs="Times New Roman"/>
                <w:sz w:val="24"/>
                <w:szCs w:val="24"/>
              </w:rPr>
              <w:t>chronic hypertension</w:t>
            </w:r>
          </w:p>
        </w:tc>
      </w:tr>
      <w:tr w:rsidR="00A86016" w:rsidRPr="00A070DD" w14:paraId="3AA912D3" w14:textId="77777777" w:rsidTr="002038D8">
        <w:trPr>
          <w:trHeight w:val="20"/>
        </w:trPr>
        <w:tc>
          <w:tcPr>
            <w:tcW w:w="93" w:type="pct"/>
            <w:tcBorders>
              <w:top w:val="nil"/>
              <w:left w:val="nil"/>
              <w:bottom w:val="nil"/>
              <w:right w:val="nil"/>
            </w:tcBorders>
            <w:shd w:val="clear" w:color="auto" w:fill="auto"/>
            <w:noWrap/>
            <w:vAlign w:val="bottom"/>
            <w:hideMark/>
          </w:tcPr>
          <w:p w14:paraId="1C01B449"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086E12CA" w14:textId="77777777" w:rsidR="00994035" w:rsidRPr="00A070DD" w:rsidRDefault="00994035" w:rsidP="002038D8">
            <w:pPr>
              <w:widowControl/>
              <w:snapToGrid w:val="0"/>
              <w:spacing w:line="0" w:lineRule="atLeast"/>
              <w:jc w:val="left"/>
              <w:rPr>
                <w:rFonts w:ascii="Times New Roman" w:eastAsia="Times New Roman" w:hAnsi="Times New Roman" w:cs="Times New Roman"/>
                <w:kern w:val="0"/>
                <w:sz w:val="24"/>
                <w:szCs w:val="24"/>
              </w:rPr>
            </w:pPr>
          </w:p>
        </w:tc>
        <w:tc>
          <w:tcPr>
            <w:tcW w:w="1236" w:type="pct"/>
            <w:gridSpan w:val="2"/>
            <w:tcBorders>
              <w:top w:val="nil"/>
              <w:left w:val="nil"/>
              <w:bottom w:val="nil"/>
              <w:right w:val="nil"/>
            </w:tcBorders>
            <w:shd w:val="clear" w:color="auto" w:fill="auto"/>
            <w:noWrap/>
            <w:vAlign w:val="bottom"/>
            <w:hideMark/>
          </w:tcPr>
          <w:p w14:paraId="01D380B1"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 cohort</w:t>
            </w:r>
          </w:p>
        </w:tc>
        <w:tc>
          <w:tcPr>
            <w:tcW w:w="93" w:type="pct"/>
            <w:tcBorders>
              <w:top w:val="nil"/>
              <w:left w:val="nil"/>
              <w:bottom w:val="nil"/>
              <w:right w:val="nil"/>
            </w:tcBorders>
            <w:shd w:val="clear" w:color="auto" w:fill="auto"/>
            <w:noWrap/>
            <w:vAlign w:val="bottom"/>
            <w:hideMark/>
          </w:tcPr>
          <w:p w14:paraId="29FCA759"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p>
        </w:tc>
        <w:tc>
          <w:tcPr>
            <w:tcW w:w="1235" w:type="pct"/>
            <w:gridSpan w:val="2"/>
            <w:tcBorders>
              <w:top w:val="nil"/>
              <w:left w:val="nil"/>
              <w:bottom w:val="nil"/>
              <w:right w:val="nil"/>
            </w:tcBorders>
            <w:shd w:val="clear" w:color="auto" w:fill="auto"/>
            <w:noWrap/>
            <w:vAlign w:val="bottom"/>
            <w:hideMark/>
          </w:tcPr>
          <w:p w14:paraId="5CACB8C8"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 cohort</w:t>
            </w:r>
          </w:p>
        </w:tc>
        <w:tc>
          <w:tcPr>
            <w:tcW w:w="92" w:type="pct"/>
            <w:tcBorders>
              <w:top w:val="nil"/>
              <w:left w:val="nil"/>
              <w:bottom w:val="nil"/>
              <w:right w:val="nil"/>
            </w:tcBorders>
            <w:shd w:val="clear" w:color="auto" w:fill="auto"/>
            <w:noWrap/>
            <w:vAlign w:val="bottom"/>
            <w:hideMark/>
          </w:tcPr>
          <w:p w14:paraId="6939AB05"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p>
        </w:tc>
        <w:tc>
          <w:tcPr>
            <w:tcW w:w="1705" w:type="pct"/>
            <w:gridSpan w:val="3"/>
            <w:tcBorders>
              <w:top w:val="nil"/>
              <w:left w:val="nil"/>
              <w:bottom w:val="nil"/>
              <w:right w:val="nil"/>
            </w:tcBorders>
            <w:shd w:val="clear" w:color="auto" w:fill="auto"/>
            <w:noWrap/>
            <w:vAlign w:val="bottom"/>
            <w:hideMark/>
          </w:tcPr>
          <w:p w14:paraId="6462BAE7"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Meta-analysis</w:t>
            </w:r>
          </w:p>
        </w:tc>
      </w:tr>
      <w:tr w:rsidR="00A86016" w:rsidRPr="00A070DD" w14:paraId="220DE2A4" w14:textId="77777777" w:rsidTr="002038D8">
        <w:trPr>
          <w:trHeight w:val="20"/>
        </w:trPr>
        <w:tc>
          <w:tcPr>
            <w:tcW w:w="93" w:type="pct"/>
            <w:tcBorders>
              <w:top w:val="nil"/>
              <w:left w:val="nil"/>
              <w:bottom w:val="single" w:sz="4" w:space="0" w:color="auto"/>
              <w:right w:val="nil"/>
            </w:tcBorders>
            <w:shd w:val="clear" w:color="auto" w:fill="auto"/>
            <w:noWrap/>
            <w:vAlign w:val="bottom"/>
            <w:hideMark/>
          </w:tcPr>
          <w:p w14:paraId="0343F981"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　</w:t>
            </w:r>
          </w:p>
        </w:tc>
        <w:tc>
          <w:tcPr>
            <w:tcW w:w="546" w:type="pct"/>
            <w:tcBorders>
              <w:top w:val="nil"/>
              <w:left w:val="nil"/>
              <w:bottom w:val="single" w:sz="4" w:space="0" w:color="auto"/>
              <w:right w:val="nil"/>
            </w:tcBorders>
            <w:shd w:val="clear" w:color="auto" w:fill="auto"/>
            <w:noWrap/>
            <w:vAlign w:val="bottom"/>
            <w:hideMark/>
          </w:tcPr>
          <w:p w14:paraId="61C77CF6"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　</w:t>
            </w:r>
          </w:p>
        </w:tc>
        <w:tc>
          <w:tcPr>
            <w:tcW w:w="853" w:type="pct"/>
            <w:tcBorders>
              <w:top w:val="nil"/>
              <w:left w:val="nil"/>
              <w:bottom w:val="single" w:sz="4" w:space="0" w:color="auto"/>
              <w:right w:val="nil"/>
            </w:tcBorders>
            <w:shd w:val="clear" w:color="auto" w:fill="auto"/>
            <w:noWrap/>
            <w:vAlign w:val="bottom"/>
            <w:hideMark/>
          </w:tcPr>
          <w:p w14:paraId="3D11E4ED"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83" w:type="pct"/>
            <w:tcBorders>
              <w:top w:val="nil"/>
              <w:left w:val="nil"/>
              <w:bottom w:val="single" w:sz="4" w:space="0" w:color="auto"/>
              <w:right w:val="nil"/>
            </w:tcBorders>
            <w:shd w:val="clear" w:color="auto" w:fill="auto"/>
            <w:noWrap/>
            <w:vAlign w:val="bottom"/>
            <w:hideMark/>
          </w:tcPr>
          <w:p w14:paraId="728836BB"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93" w:type="pct"/>
            <w:tcBorders>
              <w:top w:val="nil"/>
              <w:left w:val="nil"/>
              <w:bottom w:val="single" w:sz="4" w:space="0" w:color="auto"/>
              <w:right w:val="nil"/>
            </w:tcBorders>
            <w:shd w:val="clear" w:color="auto" w:fill="auto"/>
            <w:noWrap/>
            <w:vAlign w:val="bottom"/>
            <w:hideMark/>
          </w:tcPr>
          <w:p w14:paraId="6EA88D94"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　</w:t>
            </w:r>
          </w:p>
        </w:tc>
        <w:tc>
          <w:tcPr>
            <w:tcW w:w="853" w:type="pct"/>
            <w:tcBorders>
              <w:top w:val="nil"/>
              <w:left w:val="nil"/>
              <w:bottom w:val="single" w:sz="4" w:space="0" w:color="auto"/>
              <w:right w:val="nil"/>
            </w:tcBorders>
            <w:shd w:val="clear" w:color="auto" w:fill="auto"/>
            <w:noWrap/>
            <w:vAlign w:val="bottom"/>
            <w:hideMark/>
          </w:tcPr>
          <w:p w14:paraId="534C6B76"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82" w:type="pct"/>
            <w:tcBorders>
              <w:top w:val="nil"/>
              <w:left w:val="nil"/>
              <w:bottom w:val="single" w:sz="4" w:space="0" w:color="auto"/>
              <w:right w:val="nil"/>
            </w:tcBorders>
            <w:shd w:val="clear" w:color="auto" w:fill="auto"/>
            <w:noWrap/>
            <w:vAlign w:val="bottom"/>
            <w:hideMark/>
          </w:tcPr>
          <w:p w14:paraId="35C38215"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92" w:type="pct"/>
            <w:tcBorders>
              <w:top w:val="nil"/>
              <w:left w:val="nil"/>
              <w:bottom w:val="single" w:sz="4" w:space="0" w:color="auto"/>
              <w:right w:val="nil"/>
            </w:tcBorders>
            <w:shd w:val="clear" w:color="auto" w:fill="auto"/>
            <w:noWrap/>
            <w:vAlign w:val="bottom"/>
            <w:hideMark/>
          </w:tcPr>
          <w:p w14:paraId="28622EE8"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　</w:t>
            </w:r>
          </w:p>
        </w:tc>
        <w:tc>
          <w:tcPr>
            <w:tcW w:w="768" w:type="pct"/>
            <w:tcBorders>
              <w:top w:val="nil"/>
              <w:left w:val="nil"/>
              <w:bottom w:val="single" w:sz="4" w:space="0" w:color="auto"/>
              <w:right w:val="nil"/>
            </w:tcBorders>
            <w:shd w:val="clear" w:color="auto" w:fill="auto"/>
            <w:noWrap/>
            <w:vAlign w:val="bottom"/>
            <w:hideMark/>
          </w:tcPr>
          <w:p w14:paraId="59AE3480"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55" w:type="pct"/>
            <w:tcBorders>
              <w:top w:val="nil"/>
              <w:left w:val="nil"/>
              <w:bottom w:val="single" w:sz="4" w:space="0" w:color="auto"/>
              <w:right w:val="nil"/>
            </w:tcBorders>
            <w:shd w:val="clear" w:color="auto" w:fill="auto"/>
            <w:noWrap/>
            <w:vAlign w:val="bottom"/>
            <w:hideMark/>
          </w:tcPr>
          <w:p w14:paraId="0B20F183" w14:textId="77777777" w:rsidR="00994035" w:rsidRPr="00A070DD" w:rsidRDefault="00994035" w:rsidP="002038D8">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582" w:type="pct"/>
            <w:tcBorders>
              <w:top w:val="nil"/>
              <w:left w:val="nil"/>
              <w:bottom w:val="single" w:sz="4" w:space="0" w:color="auto"/>
              <w:right w:val="nil"/>
            </w:tcBorders>
          </w:tcPr>
          <w:p w14:paraId="09DDEE5C" w14:textId="77777777" w:rsidR="00994035" w:rsidRPr="00A070DD" w:rsidRDefault="00994035" w:rsidP="002038D8">
            <w:pPr>
              <w:widowControl/>
              <w:snapToGrid w:val="0"/>
              <w:spacing w:line="0" w:lineRule="atLeast"/>
              <w:jc w:val="center"/>
              <w:rPr>
                <w:rFonts w:ascii="Times New Roman" w:eastAsia="游ゴシック" w:hAnsi="Times New Roman" w:cs="Times New Roman"/>
                <w:i/>
                <w:kern w:val="0"/>
                <w:sz w:val="24"/>
                <w:szCs w:val="24"/>
              </w:rPr>
            </w:pPr>
            <w:r w:rsidRPr="00A070DD">
              <w:rPr>
                <w:rFonts w:ascii="Times New Roman" w:eastAsia="游ゴシック" w:hAnsi="Times New Roman" w:cs="Times New Roman"/>
                <w:kern w:val="0"/>
                <w:sz w:val="24"/>
                <w:szCs w:val="24"/>
              </w:rPr>
              <w:t>P for heterogeneity</w:t>
            </w:r>
          </w:p>
        </w:tc>
      </w:tr>
      <w:tr w:rsidR="00A86016" w:rsidRPr="00A070DD" w14:paraId="68BFC2F2" w14:textId="77777777" w:rsidTr="002038D8">
        <w:trPr>
          <w:trHeight w:val="20"/>
        </w:trPr>
        <w:tc>
          <w:tcPr>
            <w:tcW w:w="639" w:type="pct"/>
            <w:gridSpan w:val="2"/>
            <w:tcBorders>
              <w:top w:val="nil"/>
              <w:left w:val="nil"/>
              <w:bottom w:val="nil"/>
              <w:right w:val="nil"/>
            </w:tcBorders>
            <w:shd w:val="clear" w:color="auto" w:fill="auto"/>
            <w:noWrap/>
            <w:vAlign w:val="bottom"/>
            <w:hideMark/>
          </w:tcPr>
          <w:p w14:paraId="09BC6F4B"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SBP</w:t>
            </w:r>
          </w:p>
        </w:tc>
        <w:tc>
          <w:tcPr>
            <w:tcW w:w="853" w:type="pct"/>
            <w:tcBorders>
              <w:top w:val="nil"/>
              <w:left w:val="nil"/>
              <w:bottom w:val="nil"/>
              <w:right w:val="nil"/>
            </w:tcBorders>
            <w:shd w:val="clear" w:color="auto" w:fill="auto"/>
            <w:noWrap/>
            <w:vAlign w:val="bottom"/>
            <w:hideMark/>
          </w:tcPr>
          <w:p w14:paraId="1D064F30"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p>
        </w:tc>
        <w:tc>
          <w:tcPr>
            <w:tcW w:w="383" w:type="pct"/>
            <w:tcBorders>
              <w:top w:val="nil"/>
              <w:left w:val="nil"/>
              <w:bottom w:val="nil"/>
              <w:right w:val="nil"/>
            </w:tcBorders>
            <w:shd w:val="clear" w:color="auto" w:fill="auto"/>
            <w:noWrap/>
            <w:vAlign w:val="bottom"/>
            <w:hideMark/>
          </w:tcPr>
          <w:p w14:paraId="1618AE18" w14:textId="77777777" w:rsidR="00994035" w:rsidRPr="00A070DD" w:rsidRDefault="00994035" w:rsidP="002038D8">
            <w:pPr>
              <w:widowControl/>
              <w:snapToGrid w:val="0"/>
              <w:spacing w:line="0" w:lineRule="atLeast"/>
              <w:jc w:val="center"/>
              <w:rPr>
                <w:rFonts w:ascii="Times New Roman" w:eastAsia="Times New Roman" w:hAnsi="Times New Roman" w:cs="Times New Roman"/>
                <w:kern w:val="0"/>
                <w:sz w:val="24"/>
                <w:szCs w:val="24"/>
              </w:rPr>
            </w:pPr>
          </w:p>
        </w:tc>
        <w:tc>
          <w:tcPr>
            <w:tcW w:w="93" w:type="pct"/>
            <w:tcBorders>
              <w:top w:val="nil"/>
              <w:left w:val="nil"/>
              <w:bottom w:val="nil"/>
              <w:right w:val="nil"/>
            </w:tcBorders>
            <w:shd w:val="clear" w:color="auto" w:fill="auto"/>
            <w:noWrap/>
            <w:vAlign w:val="bottom"/>
            <w:hideMark/>
          </w:tcPr>
          <w:p w14:paraId="4BDB9766" w14:textId="77777777" w:rsidR="00994035" w:rsidRPr="00A070DD" w:rsidRDefault="00994035" w:rsidP="002038D8">
            <w:pPr>
              <w:widowControl/>
              <w:snapToGrid w:val="0"/>
              <w:spacing w:line="0" w:lineRule="atLeast"/>
              <w:jc w:val="center"/>
              <w:rPr>
                <w:rFonts w:ascii="Times New Roman" w:eastAsia="Times New Roman"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424C053D" w14:textId="77777777" w:rsidR="00994035" w:rsidRPr="00A070DD" w:rsidRDefault="00994035" w:rsidP="002038D8">
            <w:pPr>
              <w:widowControl/>
              <w:snapToGrid w:val="0"/>
              <w:spacing w:line="0" w:lineRule="atLeast"/>
              <w:jc w:val="center"/>
              <w:rPr>
                <w:rFonts w:ascii="Times New Roman" w:eastAsia="Times New Roman" w:hAnsi="Times New Roman" w:cs="Times New Roman"/>
                <w:kern w:val="0"/>
                <w:sz w:val="24"/>
                <w:szCs w:val="24"/>
              </w:rPr>
            </w:pPr>
          </w:p>
        </w:tc>
        <w:tc>
          <w:tcPr>
            <w:tcW w:w="382" w:type="pct"/>
            <w:tcBorders>
              <w:top w:val="nil"/>
              <w:left w:val="nil"/>
              <w:bottom w:val="nil"/>
              <w:right w:val="nil"/>
            </w:tcBorders>
            <w:shd w:val="clear" w:color="auto" w:fill="auto"/>
            <w:noWrap/>
            <w:vAlign w:val="bottom"/>
            <w:hideMark/>
          </w:tcPr>
          <w:p w14:paraId="7971BF30" w14:textId="77777777" w:rsidR="00994035" w:rsidRPr="00A070DD" w:rsidRDefault="00994035" w:rsidP="002038D8">
            <w:pPr>
              <w:widowControl/>
              <w:snapToGrid w:val="0"/>
              <w:spacing w:line="0" w:lineRule="atLeast"/>
              <w:jc w:val="center"/>
              <w:rPr>
                <w:rFonts w:ascii="Times New Roman" w:eastAsia="Times New Roman" w:hAnsi="Times New Roman" w:cs="Times New Roman"/>
                <w:kern w:val="0"/>
                <w:sz w:val="24"/>
                <w:szCs w:val="24"/>
              </w:rPr>
            </w:pPr>
          </w:p>
        </w:tc>
        <w:tc>
          <w:tcPr>
            <w:tcW w:w="92" w:type="pct"/>
            <w:tcBorders>
              <w:top w:val="nil"/>
              <w:left w:val="nil"/>
              <w:bottom w:val="nil"/>
              <w:right w:val="nil"/>
            </w:tcBorders>
            <w:shd w:val="clear" w:color="auto" w:fill="auto"/>
            <w:noWrap/>
            <w:vAlign w:val="bottom"/>
            <w:hideMark/>
          </w:tcPr>
          <w:p w14:paraId="1BC07FF6" w14:textId="77777777" w:rsidR="00994035" w:rsidRPr="00A070DD" w:rsidRDefault="00994035" w:rsidP="002038D8">
            <w:pPr>
              <w:widowControl/>
              <w:snapToGrid w:val="0"/>
              <w:spacing w:line="0" w:lineRule="atLeast"/>
              <w:jc w:val="center"/>
              <w:rPr>
                <w:rFonts w:ascii="Times New Roman" w:eastAsia="Times New Roman"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42F9CD05" w14:textId="77777777" w:rsidR="00994035" w:rsidRPr="00A070DD" w:rsidRDefault="00994035" w:rsidP="002038D8">
            <w:pPr>
              <w:widowControl/>
              <w:snapToGrid w:val="0"/>
              <w:spacing w:line="0" w:lineRule="atLeast"/>
              <w:jc w:val="center"/>
              <w:rPr>
                <w:rFonts w:ascii="Times New Roman" w:eastAsia="Times New Roman" w:hAnsi="Times New Roman" w:cs="Times New Roman"/>
                <w:kern w:val="0"/>
                <w:sz w:val="24"/>
                <w:szCs w:val="24"/>
              </w:rPr>
            </w:pPr>
          </w:p>
        </w:tc>
        <w:tc>
          <w:tcPr>
            <w:tcW w:w="355" w:type="pct"/>
            <w:tcBorders>
              <w:top w:val="nil"/>
              <w:left w:val="nil"/>
              <w:bottom w:val="nil"/>
              <w:right w:val="nil"/>
            </w:tcBorders>
            <w:shd w:val="clear" w:color="auto" w:fill="auto"/>
            <w:noWrap/>
            <w:vAlign w:val="bottom"/>
            <w:hideMark/>
          </w:tcPr>
          <w:p w14:paraId="043B0BB1" w14:textId="77777777" w:rsidR="00994035" w:rsidRPr="00A070DD" w:rsidRDefault="00994035" w:rsidP="002038D8">
            <w:pPr>
              <w:widowControl/>
              <w:snapToGrid w:val="0"/>
              <w:spacing w:line="0" w:lineRule="atLeast"/>
              <w:jc w:val="center"/>
              <w:rPr>
                <w:rFonts w:ascii="Times New Roman" w:eastAsia="Times New Roman" w:hAnsi="Times New Roman" w:cs="Times New Roman"/>
                <w:kern w:val="0"/>
                <w:sz w:val="24"/>
                <w:szCs w:val="24"/>
              </w:rPr>
            </w:pPr>
          </w:p>
        </w:tc>
        <w:tc>
          <w:tcPr>
            <w:tcW w:w="582" w:type="pct"/>
            <w:tcBorders>
              <w:top w:val="nil"/>
              <w:left w:val="nil"/>
              <w:bottom w:val="nil"/>
              <w:right w:val="nil"/>
            </w:tcBorders>
          </w:tcPr>
          <w:p w14:paraId="683C34BA" w14:textId="77777777" w:rsidR="00994035" w:rsidRPr="00A070DD" w:rsidRDefault="00994035" w:rsidP="002038D8">
            <w:pPr>
              <w:widowControl/>
              <w:snapToGrid w:val="0"/>
              <w:spacing w:line="0" w:lineRule="atLeast"/>
              <w:jc w:val="center"/>
              <w:rPr>
                <w:rFonts w:ascii="Times New Roman" w:eastAsia="Times New Roman" w:hAnsi="Times New Roman" w:cs="Times New Roman"/>
                <w:kern w:val="0"/>
                <w:sz w:val="24"/>
                <w:szCs w:val="24"/>
              </w:rPr>
            </w:pPr>
          </w:p>
        </w:tc>
      </w:tr>
      <w:tr w:rsidR="00A86016" w:rsidRPr="00A070DD" w14:paraId="7C9269DA" w14:textId="77777777" w:rsidTr="00BA121F">
        <w:trPr>
          <w:trHeight w:val="20"/>
        </w:trPr>
        <w:tc>
          <w:tcPr>
            <w:tcW w:w="93" w:type="pct"/>
            <w:tcBorders>
              <w:top w:val="nil"/>
              <w:left w:val="nil"/>
              <w:bottom w:val="nil"/>
              <w:right w:val="nil"/>
            </w:tcBorders>
            <w:shd w:val="clear" w:color="auto" w:fill="auto"/>
            <w:noWrap/>
            <w:vAlign w:val="bottom"/>
            <w:hideMark/>
          </w:tcPr>
          <w:p w14:paraId="1FA6B607"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59A1E489"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3" w:type="pct"/>
            <w:tcBorders>
              <w:top w:val="nil"/>
              <w:left w:val="nil"/>
              <w:bottom w:val="nil"/>
              <w:right w:val="nil"/>
            </w:tcBorders>
            <w:shd w:val="clear" w:color="auto" w:fill="auto"/>
            <w:noWrap/>
            <w:vAlign w:val="bottom"/>
            <w:hideMark/>
          </w:tcPr>
          <w:p w14:paraId="32C94C3D" w14:textId="4B742EDA"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0.99 (0.87 to 1.12)</w:t>
            </w:r>
          </w:p>
        </w:tc>
        <w:tc>
          <w:tcPr>
            <w:tcW w:w="383" w:type="pct"/>
            <w:tcBorders>
              <w:top w:val="nil"/>
              <w:left w:val="nil"/>
              <w:bottom w:val="nil"/>
              <w:right w:val="nil"/>
            </w:tcBorders>
            <w:shd w:val="clear" w:color="auto" w:fill="auto"/>
            <w:noWrap/>
            <w:vAlign w:val="bottom"/>
            <w:hideMark/>
          </w:tcPr>
          <w:p w14:paraId="6F7E8C49" w14:textId="43364EF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0.871</w:t>
            </w:r>
          </w:p>
        </w:tc>
        <w:tc>
          <w:tcPr>
            <w:tcW w:w="93" w:type="pct"/>
            <w:tcBorders>
              <w:top w:val="nil"/>
              <w:left w:val="nil"/>
              <w:bottom w:val="nil"/>
              <w:right w:val="nil"/>
            </w:tcBorders>
            <w:shd w:val="clear" w:color="auto" w:fill="auto"/>
            <w:noWrap/>
            <w:vAlign w:val="center"/>
            <w:hideMark/>
          </w:tcPr>
          <w:p w14:paraId="64D8BB56"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6997C4F5" w14:textId="1580378B"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1.33 (1.13 to 1.55)</w:t>
            </w:r>
          </w:p>
        </w:tc>
        <w:tc>
          <w:tcPr>
            <w:tcW w:w="382" w:type="pct"/>
            <w:tcBorders>
              <w:top w:val="nil"/>
              <w:left w:val="nil"/>
              <w:bottom w:val="nil"/>
              <w:right w:val="nil"/>
            </w:tcBorders>
            <w:shd w:val="clear" w:color="auto" w:fill="auto"/>
            <w:noWrap/>
            <w:vAlign w:val="bottom"/>
            <w:hideMark/>
          </w:tcPr>
          <w:p w14:paraId="7E6BC85C" w14:textId="72DF92DB"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&lt;0.001</w:t>
            </w:r>
          </w:p>
        </w:tc>
        <w:tc>
          <w:tcPr>
            <w:tcW w:w="92" w:type="pct"/>
            <w:tcBorders>
              <w:top w:val="nil"/>
              <w:left w:val="nil"/>
              <w:bottom w:val="nil"/>
              <w:right w:val="nil"/>
            </w:tcBorders>
            <w:shd w:val="clear" w:color="auto" w:fill="auto"/>
            <w:noWrap/>
            <w:vAlign w:val="center"/>
            <w:hideMark/>
          </w:tcPr>
          <w:p w14:paraId="07F27E11"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7CDB0366" w14:textId="0611C0B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1.11 (1.01 to 1.23)</w:t>
            </w:r>
          </w:p>
        </w:tc>
        <w:tc>
          <w:tcPr>
            <w:tcW w:w="355" w:type="pct"/>
            <w:tcBorders>
              <w:top w:val="nil"/>
              <w:left w:val="nil"/>
              <w:bottom w:val="nil"/>
              <w:right w:val="nil"/>
            </w:tcBorders>
            <w:shd w:val="clear" w:color="auto" w:fill="auto"/>
            <w:noWrap/>
            <w:vAlign w:val="bottom"/>
            <w:hideMark/>
          </w:tcPr>
          <w:p w14:paraId="791E6D37" w14:textId="721AE858"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0.039</w:t>
            </w:r>
          </w:p>
        </w:tc>
        <w:tc>
          <w:tcPr>
            <w:tcW w:w="582" w:type="pct"/>
            <w:tcBorders>
              <w:top w:val="nil"/>
              <w:left w:val="nil"/>
              <w:bottom w:val="nil"/>
              <w:right w:val="nil"/>
            </w:tcBorders>
            <w:vAlign w:val="bottom"/>
          </w:tcPr>
          <w:p w14:paraId="1F50DF47" w14:textId="0D507D32"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0.005</w:t>
            </w:r>
          </w:p>
        </w:tc>
      </w:tr>
      <w:tr w:rsidR="00A86016" w:rsidRPr="00A070DD" w14:paraId="7AFEDB81" w14:textId="77777777" w:rsidTr="00BA121F">
        <w:trPr>
          <w:trHeight w:val="20"/>
        </w:trPr>
        <w:tc>
          <w:tcPr>
            <w:tcW w:w="93" w:type="pct"/>
            <w:tcBorders>
              <w:top w:val="nil"/>
              <w:left w:val="nil"/>
              <w:bottom w:val="nil"/>
              <w:right w:val="nil"/>
            </w:tcBorders>
            <w:shd w:val="clear" w:color="auto" w:fill="auto"/>
            <w:noWrap/>
            <w:vAlign w:val="bottom"/>
            <w:hideMark/>
          </w:tcPr>
          <w:p w14:paraId="17F3BFD7"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7D136774"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3" w:type="pct"/>
            <w:tcBorders>
              <w:top w:val="nil"/>
              <w:left w:val="nil"/>
              <w:bottom w:val="nil"/>
              <w:right w:val="nil"/>
            </w:tcBorders>
            <w:shd w:val="clear" w:color="auto" w:fill="auto"/>
            <w:noWrap/>
            <w:vAlign w:val="bottom"/>
            <w:hideMark/>
          </w:tcPr>
          <w:p w14:paraId="6C74D0DD" w14:textId="63DF9924"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83" w:type="pct"/>
            <w:tcBorders>
              <w:top w:val="nil"/>
              <w:left w:val="nil"/>
              <w:bottom w:val="nil"/>
              <w:right w:val="nil"/>
            </w:tcBorders>
            <w:shd w:val="clear" w:color="auto" w:fill="auto"/>
            <w:noWrap/>
            <w:vAlign w:val="bottom"/>
            <w:hideMark/>
          </w:tcPr>
          <w:p w14:paraId="587D94B6"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93" w:type="pct"/>
            <w:tcBorders>
              <w:top w:val="nil"/>
              <w:left w:val="nil"/>
              <w:bottom w:val="nil"/>
              <w:right w:val="nil"/>
            </w:tcBorders>
            <w:shd w:val="clear" w:color="auto" w:fill="auto"/>
            <w:noWrap/>
            <w:vAlign w:val="center"/>
            <w:hideMark/>
          </w:tcPr>
          <w:p w14:paraId="64BEEFA5"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0BFC6B81" w14:textId="1402D9D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82" w:type="pct"/>
            <w:tcBorders>
              <w:top w:val="nil"/>
              <w:left w:val="nil"/>
              <w:bottom w:val="nil"/>
              <w:right w:val="nil"/>
            </w:tcBorders>
            <w:shd w:val="clear" w:color="auto" w:fill="auto"/>
            <w:noWrap/>
            <w:vAlign w:val="bottom"/>
            <w:hideMark/>
          </w:tcPr>
          <w:p w14:paraId="6DB4F02E"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92" w:type="pct"/>
            <w:tcBorders>
              <w:top w:val="nil"/>
              <w:left w:val="nil"/>
              <w:bottom w:val="nil"/>
              <w:right w:val="nil"/>
            </w:tcBorders>
            <w:shd w:val="clear" w:color="auto" w:fill="auto"/>
            <w:noWrap/>
            <w:vAlign w:val="center"/>
            <w:hideMark/>
          </w:tcPr>
          <w:p w14:paraId="516EF704"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29073A48" w14:textId="4C6BC5D3"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55" w:type="pct"/>
            <w:tcBorders>
              <w:top w:val="nil"/>
              <w:left w:val="nil"/>
              <w:bottom w:val="nil"/>
              <w:right w:val="nil"/>
            </w:tcBorders>
            <w:shd w:val="clear" w:color="auto" w:fill="auto"/>
            <w:noWrap/>
            <w:vAlign w:val="bottom"/>
            <w:hideMark/>
          </w:tcPr>
          <w:p w14:paraId="1553B03B"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582" w:type="pct"/>
            <w:tcBorders>
              <w:top w:val="nil"/>
              <w:left w:val="nil"/>
              <w:bottom w:val="nil"/>
              <w:right w:val="nil"/>
            </w:tcBorders>
            <w:vAlign w:val="bottom"/>
          </w:tcPr>
          <w:p w14:paraId="469C7344"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r>
      <w:tr w:rsidR="00A86016" w:rsidRPr="00A070DD" w14:paraId="5E047114" w14:textId="77777777" w:rsidTr="00BA121F">
        <w:trPr>
          <w:trHeight w:val="20"/>
        </w:trPr>
        <w:tc>
          <w:tcPr>
            <w:tcW w:w="93" w:type="pct"/>
            <w:tcBorders>
              <w:top w:val="nil"/>
              <w:left w:val="nil"/>
              <w:bottom w:val="nil"/>
              <w:right w:val="nil"/>
            </w:tcBorders>
            <w:shd w:val="clear" w:color="auto" w:fill="auto"/>
            <w:noWrap/>
            <w:vAlign w:val="bottom"/>
            <w:hideMark/>
          </w:tcPr>
          <w:p w14:paraId="1E37E1F8"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60E4B58B"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3" w:type="pct"/>
            <w:tcBorders>
              <w:top w:val="nil"/>
              <w:left w:val="nil"/>
              <w:bottom w:val="nil"/>
              <w:right w:val="nil"/>
            </w:tcBorders>
            <w:shd w:val="clear" w:color="auto" w:fill="auto"/>
            <w:noWrap/>
            <w:vAlign w:val="bottom"/>
            <w:hideMark/>
          </w:tcPr>
          <w:p w14:paraId="41157627" w14:textId="5D911CBF"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1.13 (0.82 to 1.56)</w:t>
            </w:r>
          </w:p>
        </w:tc>
        <w:tc>
          <w:tcPr>
            <w:tcW w:w="383" w:type="pct"/>
            <w:tcBorders>
              <w:top w:val="nil"/>
              <w:left w:val="nil"/>
              <w:bottom w:val="nil"/>
              <w:right w:val="nil"/>
            </w:tcBorders>
            <w:shd w:val="clear" w:color="auto" w:fill="auto"/>
            <w:noWrap/>
            <w:vAlign w:val="bottom"/>
            <w:hideMark/>
          </w:tcPr>
          <w:p w14:paraId="6F629C25" w14:textId="2308B73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0.463</w:t>
            </w:r>
          </w:p>
        </w:tc>
        <w:tc>
          <w:tcPr>
            <w:tcW w:w="93" w:type="pct"/>
            <w:tcBorders>
              <w:top w:val="nil"/>
              <w:left w:val="nil"/>
              <w:bottom w:val="nil"/>
              <w:right w:val="nil"/>
            </w:tcBorders>
            <w:shd w:val="clear" w:color="auto" w:fill="auto"/>
            <w:noWrap/>
            <w:vAlign w:val="center"/>
            <w:hideMark/>
          </w:tcPr>
          <w:p w14:paraId="350D1973"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52961ABB" w14:textId="206954B5"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1.06 (0.73 to 1.56)</w:t>
            </w:r>
          </w:p>
        </w:tc>
        <w:tc>
          <w:tcPr>
            <w:tcW w:w="382" w:type="pct"/>
            <w:tcBorders>
              <w:top w:val="nil"/>
              <w:left w:val="nil"/>
              <w:bottom w:val="nil"/>
              <w:right w:val="nil"/>
            </w:tcBorders>
            <w:shd w:val="clear" w:color="auto" w:fill="auto"/>
            <w:noWrap/>
            <w:vAlign w:val="bottom"/>
            <w:hideMark/>
          </w:tcPr>
          <w:p w14:paraId="638C5C7C" w14:textId="03E35F2D"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0.753</w:t>
            </w:r>
          </w:p>
        </w:tc>
        <w:tc>
          <w:tcPr>
            <w:tcW w:w="92" w:type="pct"/>
            <w:tcBorders>
              <w:top w:val="nil"/>
              <w:left w:val="nil"/>
              <w:bottom w:val="nil"/>
              <w:right w:val="nil"/>
            </w:tcBorders>
            <w:shd w:val="clear" w:color="auto" w:fill="auto"/>
            <w:noWrap/>
            <w:vAlign w:val="center"/>
            <w:hideMark/>
          </w:tcPr>
          <w:p w14:paraId="1AC4F81C"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116F15B4" w14:textId="44C6F66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1.10 (0.86 to 1.41)</w:t>
            </w:r>
          </w:p>
        </w:tc>
        <w:tc>
          <w:tcPr>
            <w:tcW w:w="355" w:type="pct"/>
            <w:tcBorders>
              <w:top w:val="nil"/>
              <w:left w:val="nil"/>
              <w:bottom w:val="nil"/>
              <w:right w:val="nil"/>
            </w:tcBorders>
            <w:shd w:val="clear" w:color="auto" w:fill="auto"/>
            <w:noWrap/>
            <w:vAlign w:val="bottom"/>
            <w:hideMark/>
          </w:tcPr>
          <w:p w14:paraId="6DA05176" w14:textId="1FE7719C"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0.445</w:t>
            </w:r>
          </w:p>
        </w:tc>
        <w:tc>
          <w:tcPr>
            <w:tcW w:w="582" w:type="pct"/>
            <w:tcBorders>
              <w:top w:val="nil"/>
              <w:left w:val="nil"/>
              <w:bottom w:val="nil"/>
              <w:right w:val="nil"/>
            </w:tcBorders>
            <w:vAlign w:val="bottom"/>
          </w:tcPr>
          <w:p w14:paraId="3A62091D" w14:textId="0CFE3D40"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0.816</w:t>
            </w:r>
          </w:p>
        </w:tc>
      </w:tr>
      <w:tr w:rsidR="00A86016" w:rsidRPr="00A070DD" w14:paraId="12FCC774" w14:textId="77777777" w:rsidTr="00BA121F">
        <w:trPr>
          <w:trHeight w:val="20"/>
        </w:trPr>
        <w:tc>
          <w:tcPr>
            <w:tcW w:w="93" w:type="pct"/>
            <w:tcBorders>
              <w:top w:val="nil"/>
              <w:left w:val="nil"/>
              <w:bottom w:val="nil"/>
              <w:right w:val="nil"/>
            </w:tcBorders>
            <w:shd w:val="clear" w:color="auto" w:fill="auto"/>
            <w:noWrap/>
            <w:vAlign w:val="bottom"/>
            <w:hideMark/>
          </w:tcPr>
          <w:p w14:paraId="6B72FA68"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34FD686F"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3" w:type="pct"/>
            <w:tcBorders>
              <w:top w:val="nil"/>
              <w:left w:val="nil"/>
              <w:bottom w:val="nil"/>
              <w:right w:val="nil"/>
            </w:tcBorders>
            <w:shd w:val="clear" w:color="auto" w:fill="auto"/>
            <w:noWrap/>
            <w:vAlign w:val="bottom"/>
            <w:hideMark/>
          </w:tcPr>
          <w:p w14:paraId="789C3F84" w14:textId="10806FFC"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0.89 (0.64 to 1.23)</w:t>
            </w:r>
          </w:p>
        </w:tc>
        <w:tc>
          <w:tcPr>
            <w:tcW w:w="383" w:type="pct"/>
            <w:tcBorders>
              <w:top w:val="nil"/>
              <w:left w:val="nil"/>
              <w:bottom w:val="nil"/>
              <w:right w:val="nil"/>
            </w:tcBorders>
            <w:shd w:val="clear" w:color="auto" w:fill="auto"/>
            <w:noWrap/>
            <w:vAlign w:val="bottom"/>
            <w:hideMark/>
          </w:tcPr>
          <w:p w14:paraId="1D3D98F3" w14:textId="2A54BEB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0.465</w:t>
            </w:r>
          </w:p>
        </w:tc>
        <w:tc>
          <w:tcPr>
            <w:tcW w:w="93" w:type="pct"/>
            <w:tcBorders>
              <w:top w:val="nil"/>
              <w:left w:val="nil"/>
              <w:bottom w:val="nil"/>
              <w:right w:val="nil"/>
            </w:tcBorders>
            <w:shd w:val="clear" w:color="auto" w:fill="auto"/>
            <w:noWrap/>
            <w:vAlign w:val="center"/>
            <w:hideMark/>
          </w:tcPr>
          <w:p w14:paraId="5F216EA1"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209DF3DA" w14:textId="10250D62"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1.62 (1.12 to 2.35)</w:t>
            </w:r>
          </w:p>
        </w:tc>
        <w:tc>
          <w:tcPr>
            <w:tcW w:w="382" w:type="pct"/>
            <w:tcBorders>
              <w:top w:val="nil"/>
              <w:left w:val="nil"/>
              <w:bottom w:val="nil"/>
              <w:right w:val="nil"/>
            </w:tcBorders>
            <w:shd w:val="clear" w:color="auto" w:fill="auto"/>
            <w:noWrap/>
            <w:vAlign w:val="bottom"/>
            <w:hideMark/>
          </w:tcPr>
          <w:p w14:paraId="66A0B21B" w14:textId="787F241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0.011</w:t>
            </w:r>
          </w:p>
        </w:tc>
        <w:tc>
          <w:tcPr>
            <w:tcW w:w="92" w:type="pct"/>
            <w:tcBorders>
              <w:top w:val="nil"/>
              <w:left w:val="nil"/>
              <w:bottom w:val="nil"/>
              <w:right w:val="nil"/>
            </w:tcBorders>
            <w:shd w:val="clear" w:color="auto" w:fill="auto"/>
            <w:noWrap/>
            <w:vAlign w:val="center"/>
            <w:hideMark/>
          </w:tcPr>
          <w:p w14:paraId="3DDDB3B0"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7D4346C4" w14:textId="37B69EF4"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1.15 (0.90 to 1.47)</w:t>
            </w:r>
          </w:p>
        </w:tc>
        <w:tc>
          <w:tcPr>
            <w:tcW w:w="355" w:type="pct"/>
            <w:tcBorders>
              <w:top w:val="nil"/>
              <w:left w:val="nil"/>
              <w:bottom w:val="nil"/>
              <w:right w:val="nil"/>
            </w:tcBorders>
            <w:shd w:val="clear" w:color="auto" w:fill="auto"/>
            <w:noWrap/>
            <w:vAlign w:val="bottom"/>
            <w:hideMark/>
          </w:tcPr>
          <w:p w14:paraId="18FED99F" w14:textId="73FCCD8E"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0.256</w:t>
            </w:r>
          </w:p>
        </w:tc>
        <w:tc>
          <w:tcPr>
            <w:tcW w:w="582" w:type="pct"/>
            <w:tcBorders>
              <w:top w:val="nil"/>
              <w:left w:val="nil"/>
              <w:bottom w:val="nil"/>
              <w:right w:val="nil"/>
            </w:tcBorders>
            <w:vAlign w:val="bottom"/>
          </w:tcPr>
          <w:p w14:paraId="03EF6B87" w14:textId="4466B56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0.016</w:t>
            </w:r>
          </w:p>
        </w:tc>
      </w:tr>
      <w:tr w:rsidR="00A86016" w:rsidRPr="00A070DD" w14:paraId="01DBC8CD" w14:textId="77777777" w:rsidTr="00BA121F">
        <w:trPr>
          <w:trHeight w:val="20"/>
        </w:trPr>
        <w:tc>
          <w:tcPr>
            <w:tcW w:w="639" w:type="pct"/>
            <w:gridSpan w:val="2"/>
            <w:tcBorders>
              <w:top w:val="nil"/>
              <w:left w:val="nil"/>
              <w:bottom w:val="nil"/>
              <w:right w:val="nil"/>
            </w:tcBorders>
            <w:shd w:val="clear" w:color="auto" w:fill="auto"/>
            <w:noWrap/>
            <w:vAlign w:val="bottom"/>
            <w:hideMark/>
          </w:tcPr>
          <w:p w14:paraId="067C6378"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DBP</w:t>
            </w:r>
          </w:p>
        </w:tc>
        <w:tc>
          <w:tcPr>
            <w:tcW w:w="853" w:type="pct"/>
            <w:tcBorders>
              <w:top w:val="nil"/>
              <w:left w:val="nil"/>
              <w:bottom w:val="nil"/>
              <w:right w:val="nil"/>
            </w:tcBorders>
            <w:shd w:val="clear" w:color="auto" w:fill="auto"/>
            <w:noWrap/>
            <w:vAlign w:val="bottom"/>
            <w:hideMark/>
          </w:tcPr>
          <w:p w14:paraId="6D009A27"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p>
        </w:tc>
        <w:tc>
          <w:tcPr>
            <w:tcW w:w="383" w:type="pct"/>
            <w:tcBorders>
              <w:top w:val="nil"/>
              <w:left w:val="nil"/>
              <w:bottom w:val="nil"/>
              <w:right w:val="nil"/>
            </w:tcBorders>
            <w:shd w:val="clear" w:color="auto" w:fill="auto"/>
            <w:noWrap/>
            <w:vAlign w:val="center"/>
            <w:hideMark/>
          </w:tcPr>
          <w:p w14:paraId="4B26C6C6"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93" w:type="pct"/>
            <w:tcBorders>
              <w:top w:val="nil"/>
              <w:left w:val="nil"/>
              <w:bottom w:val="nil"/>
              <w:right w:val="nil"/>
            </w:tcBorders>
            <w:shd w:val="clear" w:color="auto" w:fill="auto"/>
            <w:noWrap/>
            <w:vAlign w:val="center"/>
            <w:hideMark/>
          </w:tcPr>
          <w:p w14:paraId="29A47678"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853" w:type="pct"/>
            <w:tcBorders>
              <w:top w:val="nil"/>
              <w:left w:val="nil"/>
              <w:bottom w:val="nil"/>
              <w:right w:val="nil"/>
            </w:tcBorders>
            <w:shd w:val="clear" w:color="auto" w:fill="auto"/>
            <w:noWrap/>
            <w:vAlign w:val="center"/>
            <w:hideMark/>
          </w:tcPr>
          <w:p w14:paraId="25619996"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382" w:type="pct"/>
            <w:tcBorders>
              <w:top w:val="nil"/>
              <w:left w:val="nil"/>
              <w:bottom w:val="nil"/>
              <w:right w:val="nil"/>
            </w:tcBorders>
            <w:shd w:val="clear" w:color="auto" w:fill="auto"/>
            <w:noWrap/>
            <w:vAlign w:val="center"/>
            <w:hideMark/>
          </w:tcPr>
          <w:p w14:paraId="2C4DC79D"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92" w:type="pct"/>
            <w:tcBorders>
              <w:top w:val="nil"/>
              <w:left w:val="nil"/>
              <w:bottom w:val="nil"/>
              <w:right w:val="nil"/>
            </w:tcBorders>
            <w:shd w:val="clear" w:color="auto" w:fill="auto"/>
            <w:noWrap/>
            <w:vAlign w:val="center"/>
            <w:hideMark/>
          </w:tcPr>
          <w:p w14:paraId="3EEFADBF"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768" w:type="pct"/>
            <w:tcBorders>
              <w:top w:val="nil"/>
              <w:left w:val="nil"/>
              <w:bottom w:val="nil"/>
              <w:right w:val="nil"/>
            </w:tcBorders>
            <w:shd w:val="clear" w:color="auto" w:fill="auto"/>
            <w:noWrap/>
            <w:vAlign w:val="center"/>
            <w:hideMark/>
          </w:tcPr>
          <w:p w14:paraId="0BE95ED1"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355" w:type="pct"/>
            <w:tcBorders>
              <w:top w:val="nil"/>
              <w:left w:val="nil"/>
              <w:bottom w:val="nil"/>
              <w:right w:val="nil"/>
            </w:tcBorders>
            <w:shd w:val="clear" w:color="auto" w:fill="auto"/>
            <w:noWrap/>
            <w:vAlign w:val="center"/>
            <w:hideMark/>
          </w:tcPr>
          <w:p w14:paraId="12E73705"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582" w:type="pct"/>
            <w:tcBorders>
              <w:top w:val="nil"/>
              <w:left w:val="nil"/>
              <w:bottom w:val="nil"/>
              <w:right w:val="nil"/>
            </w:tcBorders>
            <w:vAlign w:val="center"/>
          </w:tcPr>
          <w:p w14:paraId="4B366C0B"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r>
      <w:tr w:rsidR="00A86016" w:rsidRPr="00A070DD" w14:paraId="6161A93C" w14:textId="77777777" w:rsidTr="00BA121F">
        <w:trPr>
          <w:trHeight w:val="20"/>
        </w:trPr>
        <w:tc>
          <w:tcPr>
            <w:tcW w:w="93" w:type="pct"/>
            <w:tcBorders>
              <w:top w:val="nil"/>
              <w:left w:val="nil"/>
              <w:bottom w:val="nil"/>
              <w:right w:val="nil"/>
            </w:tcBorders>
            <w:shd w:val="clear" w:color="auto" w:fill="auto"/>
            <w:noWrap/>
            <w:vAlign w:val="bottom"/>
            <w:hideMark/>
          </w:tcPr>
          <w:p w14:paraId="67B31C0A"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5D4794FC"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3" w:type="pct"/>
            <w:tcBorders>
              <w:top w:val="nil"/>
              <w:left w:val="nil"/>
              <w:bottom w:val="nil"/>
              <w:right w:val="nil"/>
            </w:tcBorders>
            <w:shd w:val="clear" w:color="auto" w:fill="auto"/>
            <w:noWrap/>
            <w:vAlign w:val="bottom"/>
            <w:hideMark/>
          </w:tcPr>
          <w:p w14:paraId="1E2B60DD" w14:textId="3349EACA"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1.08 (0.94 to 1.23)</w:t>
            </w:r>
          </w:p>
        </w:tc>
        <w:tc>
          <w:tcPr>
            <w:tcW w:w="383" w:type="pct"/>
            <w:tcBorders>
              <w:top w:val="nil"/>
              <w:left w:val="nil"/>
              <w:bottom w:val="nil"/>
              <w:right w:val="nil"/>
            </w:tcBorders>
            <w:shd w:val="clear" w:color="auto" w:fill="auto"/>
            <w:noWrap/>
            <w:vAlign w:val="bottom"/>
            <w:hideMark/>
          </w:tcPr>
          <w:p w14:paraId="012FC58C" w14:textId="35C10DF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0.270</w:t>
            </w:r>
          </w:p>
        </w:tc>
        <w:tc>
          <w:tcPr>
            <w:tcW w:w="93" w:type="pct"/>
            <w:tcBorders>
              <w:top w:val="nil"/>
              <w:left w:val="nil"/>
              <w:bottom w:val="nil"/>
              <w:right w:val="nil"/>
            </w:tcBorders>
            <w:shd w:val="clear" w:color="auto" w:fill="auto"/>
            <w:noWrap/>
            <w:vAlign w:val="center"/>
            <w:hideMark/>
          </w:tcPr>
          <w:p w14:paraId="20BA355F"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229E491E" w14:textId="4A419A9E"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1.41 (1.20 to 1.66)</w:t>
            </w:r>
          </w:p>
        </w:tc>
        <w:tc>
          <w:tcPr>
            <w:tcW w:w="382" w:type="pct"/>
            <w:tcBorders>
              <w:top w:val="nil"/>
              <w:left w:val="nil"/>
              <w:bottom w:val="nil"/>
              <w:right w:val="nil"/>
            </w:tcBorders>
            <w:shd w:val="clear" w:color="auto" w:fill="auto"/>
            <w:noWrap/>
            <w:vAlign w:val="bottom"/>
            <w:hideMark/>
          </w:tcPr>
          <w:p w14:paraId="2D67CD71" w14:textId="51D569BA"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&lt;0.001</w:t>
            </w:r>
          </w:p>
        </w:tc>
        <w:tc>
          <w:tcPr>
            <w:tcW w:w="92" w:type="pct"/>
            <w:tcBorders>
              <w:top w:val="nil"/>
              <w:left w:val="nil"/>
              <w:bottom w:val="nil"/>
              <w:right w:val="nil"/>
            </w:tcBorders>
            <w:shd w:val="clear" w:color="auto" w:fill="auto"/>
            <w:noWrap/>
            <w:vAlign w:val="center"/>
            <w:hideMark/>
          </w:tcPr>
          <w:p w14:paraId="02413977"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1B46380D" w14:textId="0345E59B"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1.20 (1.08 to 1.33)</w:t>
            </w:r>
          </w:p>
        </w:tc>
        <w:tc>
          <w:tcPr>
            <w:tcW w:w="355" w:type="pct"/>
            <w:tcBorders>
              <w:top w:val="nil"/>
              <w:left w:val="nil"/>
              <w:bottom w:val="nil"/>
              <w:right w:val="nil"/>
            </w:tcBorders>
            <w:shd w:val="clear" w:color="auto" w:fill="auto"/>
            <w:noWrap/>
            <w:vAlign w:val="bottom"/>
            <w:hideMark/>
          </w:tcPr>
          <w:p w14:paraId="6FE11431" w14:textId="2B86276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&lt;0.001</w:t>
            </w:r>
          </w:p>
        </w:tc>
        <w:tc>
          <w:tcPr>
            <w:tcW w:w="582" w:type="pct"/>
            <w:tcBorders>
              <w:top w:val="nil"/>
              <w:left w:val="nil"/>
              <w:bottom w:val="nil"/>
              <w:right w:val="nil"/>
            </w:tcBorders>
            <w:vAlign w:val="bottom"/>
          </w:tcPr>
          <w:p w14:paraId="28D07D3F" w14:textId="54A267D2"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0.012</w:t>
            </w:r>
          </w:p>
        </w:tc>
      </w:tr>
      <w:tr w:rsidR="00A86016" w:rsidRPr="00A070DD" w14:paraId="5E98B342" w14:textId="77777777" w:rsidTr="00BA121F">
        <w:trPr>
          <w:trHeight w:val="20"/>
        </w:trPr>
        <w:tc>
          <w:tcPr>
            <w:tcW w:w="93" w:type="pct"/>
            <w:tcBorders>
              <w:top w:val="nil"/>
              <w:left w:val="nil"/>
              <w:bottom w:val="nil"/>
              <w:right w:val="nil"/>
            </w:tcBorders>
            <w:shd w:val="clear" w:color="auto" w:fill="auto"/>
            <w:noWrap/>
            <w:vAlign w:val="bottom"/>
            <w:hideMark/>
          </w:tcPr>
          <w:p w14:paraId="7AA64A58"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587F1338"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3" w:type="pct"/>
            <w:tcBorders>
              <w:top w:val="nil"/>
              <w:left w:val="nil"/>
              <w:bottom w:val="nil"/>
              <w:right w:val="nil"/>
            </w:tcBorders>
            <w:shd w:val="clear" w:color="auto" w:fill="auto"/>
            <w:noWrap/>
            <w:vAlign w:val="bottom"/>
            <w:hideMark/>
          </w:tcPr>
          <w:p w14:paraId="1E1131EC" w14:textId="7575C61E"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83" w:type="pct"/>
            <w:tcBorders>
              <w:top w:val="nil"/>
              <w:left w:val="nil"/>
              <w:bottom w:val="nil"/>
              <w:right w:val="nil"/>
            </w:tcBorders>
            <w:shd w:val="clear" w:color="auto" w:fill="auto"/>
            <w:noWrap/>
            <w:vAlign w:val="bottom"/>
            <w:hideMark/>
          </w:tcPr>
          <w:p w14:paraId="14B4F7C3"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93" w:type="pct"/>
            <w:tcBorders>
              <w:top w:val="nil"/>
              <w:left w:val="nil"/>
              <w:bottom w:val="nil"/>
              <w:right w:val="nil"/>
            </w:tcBorders>
            <w:shd w:val="clear" w:color="auto" w:fill="auto"/>
            <w:noWrap/>
            <w:vAlign w:val="center"/>
            <w:hideMark/>
          </w:tcPr>
          <w:p w14:paraId="7D91C32F"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5BF9EFFD" w14:textId="423E5D24"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82" w:type="pct"/>
            <w:tcBorders>
              <w:top w:val="nil"/>
              <w:left w:val="nil"/>
              <w:bottom w:val="nil"/>
              <w:right w:val="nil"/>
            </w:tcBorders>
            <w:shd w:val="clear" w:color="auto" w:fill="auto"/>
            <w:noWrap/>
            <w:vAlign w:val="bottom"/>
            <w:hideMark/>
          </w:tcPr>
          <w:p w14:paraId="1E7897F3"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92" w:type="pct"/>
            <w:tcBorders>
              <w:top w:val="nil"/>
              <w:left w:val="nil"/>
              <w:bottom w:val="nil"/>
              <w:right w:val="nil"/>
            </w:tcBorders>
            <w:shd w:val="clear" w:color="auto" w:fill="auto"/>
            <w:noWrap/>
            <w:vAlign w:val="center"/>
            <w:hideMark/>
          </w:tcPr>
          <w:p w14:paraId="136A135B"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677547DF" w14:textId="6D880BD0"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55" w:type="pct"/>
            <w:tcBorders>
              <w:top w:val="nil"/>
              <w:left w:val="nil"/>
              <w:bottom w:val="nil"/>
              <w:right w:val="nil"/>
            </w:tcBorders>
            <w:shd w:val="clear" w:color="auto" w:fill="auto"/>
            <w:noWrap/>
            <w:vAlign w:val="bottom"/>
            <w:hideMark/>
          </w:tcPr>
          <w:p w14:paraId="19533099"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582" w:type="pct"/>
            <w:tcBorders>
              <w:top w:val="nil"/>
              <w:left w:val="nil"/>
              <w:bottom w:val="nil"/>
              <w:right w:val="nil"/>
            </w:tcBorders>
            <w:vAlign w:val="bottom"/>
          </w:tcPr>
          <w:p w14:paraId="277C175B"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r>
      <w:tr w:rsidR="00A86016" w:rsidRPr="00A070DD" w14:paraId="17095838" w14:textId="77777777" w:rsidTr="00BA121F">
        <w:trPr>
          <w:trHeight w:val="20"/>
        </w:trPr>
        <w:tc>
          <w:tcPr>
            <w:tcW w:w="93" w:type="pct"/>
            <w:tcBorders>
              <w:top w:val="nil"/>
              <w:left w:val="nil"/>
              <w:bottom w:val="nil"/>
              <w:right w:val="nil"/>
            </w:tcBorders>
            <w:shd w:val="clear" w:color="auto" w:fill="auto"/>
            <w:noWrap/>
            <w:vAlign w:val="bottom"/>
            <w:hideMark/>
          </w:tcPr>
          <w:p w14:paraId="2321C378"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615499EC"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3" w:type="pct"/>
            <w:tcBorders>
              <w:top w:val="nil"/>
              <w:left w:val="nil"/>
              <w:bottom w:val="nil"/>
              <w:right w:val="nil"/>
            </w:tcBorders>
            <w:shd w:val="clear" w:color="auto" w:fill="auto"/>
            <w:noWrap/>
            <w:vAlign w:val="bottom"/>
            <w:hideMark/>
          </w:tcPr>
          <w:p w14:paraId="05A1EFF2" w14:textId="173A0D52"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0.78 (0.55 to 1.11)</w:t>
            </w:r>
          </w:p>
        </w:tc>
        <w:tc>
          <w:tcPr>
            <w:tcW w:w="383" w:type="pct"/>
            <w:tcBorders>
              <w:top w:val="nil"/>
              <w:left w:val="nil"/>
              <w:bottom w:val="nil"/>
              <w:right w:val="nil"/>
            </w:tcBorders>
            <w:shd w:val="clear" w:color="auto" w:fill="auto"/>
            <w:noWrap/>
            <w:vAlign w:val="bottom"/>
            <w:hideMark/>
          </w:tcPr>
          <w:p w14:paraId="307EB809" w14:textId="291DC5DA"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0.173</w:t>
            </w:r>
          </w:p>
        </w:tc>
        <w:tc>
          <w:tcPr>
            <w:tcW w:w="93" w:type="pct"/>
            <w:tcBorders>
              <w:top w:val="nil"/>
              <w:left w:val="nil"/>
              <w:bottom w:val="nil"/>
              <w:right w:val="nil"/>
            </w:tcBorders>
            <w:shd w:val="clear" w:color="auto" w:fill="auto"/>
            <w:noWrap/>
            <w:vAlign w:val="center"/>
            <w:hideMark/>
          </w:tcPr>
          <w:p w14:paraId="0866EFB0"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7005F22D" w14:textId="763C0579"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1.29 (0.88 to 1.88)</w:t>
            </w:r>
          </w:p>
        </w:tc>
        <w:tc>
          <w:tcPr>
            <w:tcW w:w="382" w:type="pct"/>
            <w:tcBorders>
              <w:top w:val="nil"/>
              <w:left w:val="nil"/>
              <w:bottom w:val="nil"/>
              <w:right w:val="nil"/>
            </w:tcBorders>
            <w:shd w:val="clear" w:color="auto" w:fill="auto"/>
            <w:noWrap/>
            <w:vAlign w:val="bottom"/>
            <w:hideMark/>
          </w:tcPr>
          <w:p w14:paraId="2F288DE0" w14:textId="77AAE585"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0.190</w:t>
            </w:r>
          </w:p>
        </w:tc>
        <w:tc>
          <w:tcPr>
            <w:tcW w:w="92" w:type="pct"/>
            <w:tcBorders>
              <w:top w:val="nil"/>
              <w:left w:val="nil"/>
              <w:bottom w:val="nil"/>
              <w:right w:val="nil"/>
            </w:tcBorders>
            <w:shd w:val="clear" w:color="auto" w:fill="auto"/>
            <w:noWrap/>
            <w:vAlign w:val="center"/>
            <w:hideMark/>
          </w:tcPr>
          <w:p w14:paraId="41D7A902"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097B9B61" w14:textId="7234152D"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0.99 (0.76 to 1.28)</w:t>
            </w:r>
          </w:p>
        </w:tc>
        <w:tc>
          <w:tcPr>
            <w:tcW w:w="355" w:type="pct"/>
            <w:tcBorders>
              <w:top w:val="nil"/>
              <w:left w:val="nil"/>
              <w:bottom w:val="nil"/>
              <w:right w:val="nil"/>
            </w:tcBorders>
            <w:shd w:val="clear" w:color="auto" w:fill="auto"/>
            <w:noWrap/>
            <w:vAlign w:val="bottom"/>
            <w:hideMark/>
          </w:tcPr>
          <w:p w14:paraId="6604900F" w14:textId="531D54E9"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0.917</w:t>
            </w:r>
          </w:p>
        </w:tc>
        <w:tc>
          <w:tcPr>
            <w:tcW w:w="582" w:type="pct"/>
            <w:tcBorders>
              <w:top w:val="nil"/>
              <w:left w:val="nil"/>
              <w:bottom w:val="nil"/>
              <w:right w:val="nil"/>
            </w:tcBorders>
            <w:vAlign w:val="bottom"/>
          </w:tcPr>
          <w:p w14:paraId="581775A6" w14:textId="274F485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0.059</w:t>
            </w:r>
          </w:p>
        </w:tc>
      </w:tr>
      <w:tr w:rsidR="00A86016" w:rsidRPr="00A070DD" w14:paraId="6D8FA132" w14:textId="77777777" w:rsidTr="00BA121F">
        <w:trPr>
          <w:trHeight w:val="20"/>
        </w:trPr>
        <w:tc>
          <w:tcPr>
            <w:tcW w:w="93" w:type="pct"/>
            <w:tcBorders>
              <w:top w:val="nil"/>
              <w:left w:val="nil"/>
              <w:bottom w:val="nil"/>
              <w:right w:val="nil"/>
            </w:tcBorders>
            <w:shd w:val="clear" w:color="auto" w:fill="auto"/>
            <w:noWrap/>
            <w:vAlign w:val="bottom"/>
            <w:hideMark/>
          </w:tcPr>
          <w:p w14:paraId="5C8A19EF"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3911CB81"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3" w:type="pct"/>
            <w:tcBorders>
              <w:top w:val="nil"/>
              <w:left w:val="nil"/>
              <w:bottom w:val="nil"/>
              <w:right w:val="nil"/>
            </w:tcBorders>
            <w:shd w:val="clear" w:color="auto" w:fill="auto"/>
            <w:noWrap/>
            <w:vAlign w:val="bottom"/>
            <w:hideMark/>
          </w:tcPr>
          <w:p w14:paraId="7AB8D9FE" w14:textId="2796CEFB"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1.00 (0.73 to 1.37)</w:t>
            </w:r>
          </w:p>
        </w:tc>
        <w:tc>
          <w:tcPr>
            <w:tcW w:w="383" w:type="pct"/>
            <w:tcBorders>
              <w:top w:val="nil"/>
              <w:left w:val="nil"/>
              <w:bottom w:val="nil"/>
              <w:right w:val="nil"/>
            </w:tcBorders>
            <w:shd w:val="clear" w:color="auto" w:fill="auto"/>
            <w:noWrap/>
            <w:vAlign w:val="bottom"/>
            <w:hideMark/>
          </w:tcPr>
          <w:p w14:paraId="208FE614" w14:textId="5F8F2E73"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0.998</w:t>
            </w:r>
          </w:p>
        </w:tc>
        <w:tc>
          <w:tcPr>
            <w:tcW w:w="93" w:type="pct"/>
            <w:tcBorders>
              <w:top w:val="nil"/>
              <w:left w:val="nil"/>
              <w:bottom w:val="nil"/>
              <w:right w:val="nil"/>
            </w:tcBorders>
            <w:shd w:val="clear" w:color="auto" w:fill="auto"/>
            <w:noWrap/>
            <w:vAlign w:val="center"/>
            <w:hideMark/>
          </w:tcPr>
          <w:p w14:paraId="4B7A4A08"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2D76FAA9" w14:textId="12F5E59F"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2.08 (1.43 to 3.03)</w:t>
            </w:r>
          </w:p>
        </w:tc>
        <w:tc>
          <w:tcPr>
            <w:tcW w:w="382" w:type="pct"/>
            <w:tcBorders>
              <w:top w:val="nil"/>
              <w:left w:val="nil"/>
              <w:bottom w:val="nil"/>
              <w:right w:val="nil"/>
            </w:tcBorders>
            <w:shd w:val="clear" w:color="auto" w:fill="auto"/>
            <w:noWrap/>
            <w:vAlign w:val="bottom"/>
            <w:hideMark/>
          </w:tcPr>
          <w:p w14:paraId="487AF27F" w14:textId="7E76B131"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&lt;0.001</w:t>
            </w:r>
          </w:p>
        </w:tc>
        <w:tc>
          <w:tcPr>
            <w:tcW w:w="92" w:type="pct"/>
            <w:tcBorders>
              <w:top w:val="nil"/>
              <w:left w:val="nil"/>
              <w:bottom w:val="nil"/>
              <w:right w:val="nil"/>
            </w:tcBorders>
            <w:shd w:val="clear" w:color="auto" w:fill="auto"/>
            <w:noWrap/>
            <w:vAlign w:val="center"/>
            <w:hideMark/>
          </w:tcPr>
          <w:p w14:paraId="2FB5C875"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6BD7ED91" w14:textId="2A7899FE"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1.35 (1.06 to 1.72)</w:t>
            </w:r>
          </w:p>
        </w:tc>
        <w:tc>
          <w:tcPr>
            <w:tcW w:w="355" w:type="pct"/>
            <w:tcBorders>
              <w:top w:val="nil"/>
              <w:left w:val="nil"/>
              <w:bottom w:val="nil"/>
              <w:right w:val="nil"/>
            </w:tcBorders>
            <w:shd w:val="clear" w:color="auto" w:fill="auto"/>
            <w:noWrap/>
            <w:vAlign w:val="bottom"/>
            <w:hideMark/>
          </w:tcPr>
          <w:p w14:paraId="55C1D54D" w14:textId="6FB85C0B"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0.014</w:t>
            </w:r>
          </w:p>
        </w:tc>
        <w:tc>
          <w:tcPr>
            <w:tcW w:w="582" w:type="pct"/>
            <w:tcBorders>
              <w:top w:val="nil"/>
              <w:left w:val="nil"/>
              <w:bottom w:val="nil"/>
              <w:right w:val="nil"/>
            </w:tcBorders>
            <w:vAlign w:val="bottom"/>
          </w:tcPr>
          <w:p w14:paraId="0820CE1B" w14:textId="0EB009BC"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0.004</w:t>
            </w:r>
          </w:p>
        </w:tc>
      </w:tr>
      <w:tr w:rsidR="00A86016" w:rsidRPr="00A070DD" w14:paraId="38364FD3" w14:textId="77777777" w:rsidTr="00BA121F">
        <w:trPr>
          <w:trHeight w:val="20"/>
        </w:trPr>
        <w:tc>
          <w:tcPr>
            <w:tcW w:w="639" w:type="pct"/>
            <w:gridSpan w:val="2"/>
            <w:tcBorders>
              <w:top w:val="nil"/>
              <w:left w:val="nil"/>
              <w:bottom w:val="nil"/>
              <w:right w:val="nil"/>
            </w:tcBorders>
            <w:shd w:val="clear" w:color="auto" w:fill="auto"/>
            <w:noWrap/>
            <w:vAlign w:val="bottom"/>
            <w:hideMark/>
          </w:tcPr>
          <w:p w14:paraId="3A27EEA1"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PE</w:t>
            </w:r>
          </w:p>
        </w:tc>
        <w:tc>
          <w:tcPr>
            <w:tcW w:w="853" w:type="pct"/>
            <w:tcBorders>
              <w:top w:val="nil"/>
              <w:left w:val="nil"/>
              <w:bottom w:val="nil"/>
              <w:right w:val="nil"/>
            </w:tcBorders>
            <w:shd w:val="clear" w:color="auto" w:fill="auto"/>
            <w:noWrap/>
            <w:vAlign w:val="bottom"/>
            <w:hideMark/>
          </w:tcPr>
          <w:p w14:paraId="28FA6CE2"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p>
        </w:tc>
        <w:tc>
          <w:tcPr>
            <w:tcW w:w="383" w:type="pct"/>
            <w:tcBorders>
              <w:top w:val="nil"/>
              <w:left w:val="nil"/>
              <w:bottom w:val="nil"/>
              <w:right w:val="nil"/>
            </w:tcBorders>
            <w:shd w:val="clear" w:color="auto" w:fill="auto"/>
            <w:noWrap/>
            <w:vAlign w:val="center"/>
            <w:hideMark/>
          </w:tcPr>
          <w:p w14:paraId="2A2FDE23"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93" w:type="pct"/>
            <w:tcBorders>
              <w:top w:val="nil"/>
              <w:left w:val="nil"/>
              <w:bottom w:val="nil"/>
              <w:right w:val="nil"/>
            </w:tcBorders>
            <w:shd w:val="clear" w:color="auto" w:fill="auto"/>
            <w:noWrap/>
            <w:vAlign w:val="center"/>
            <w:hideMark/>
          </w:tcPr>
          <w:p w14:paraId="0969BBDC"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853" w:type="pct"/>
            <w:tcBorders>
              <w:top w:val="nil"/>
              <w:left w:val="nil"/>
              <w:bottom w:val="nil"/>
              <w:right w:val="nil"/>
            </w:tcBorders>
            <w:shd w:val="clear" w:color="auto" w:fill="auto"/>
            <w:noWrap/>
            <w:vAlign w:val="center"/>
            <w:hideMark/>
          </w:tcPr>
          <w:p w14:paraId="3858A3EA"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382" w:type="pct"/>
            <w:tcBorders>
              <w:top w:val="nil"/>
              <w:left w:val="nil"/>
              <w:bottom w:val="nil"/>
              <w:right w:val="nil"/>
            </w:tcBorders>
            <w:shd w:val="clear" w:color="auto" w:fill="auto"/>
            <w:noWrap/>
            <w:vAlign w:val="center"/>
            <w:hideMark/>
          </w:tcPr>
          <w:p w14:paraId="3B951C4E"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92" w:type="pct"/>
            <w:tcBorders>
              <w:top w:val="nil"/>
              <w:left w:val="nil"/>
              <w:bottom w:val="nil"/>
              <w:right w:val="nil"/>
            </w:tcBorders>
            <w:shd w:val="clear" w:color="auto" w:fill="auto"/>
            <w:noWrap/>
            <w:vAlign w:val="center"/>
            <w:hideMark/>
          </w:tcPr>
          <w:p w14:paraId="626B9D12"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768" w:type="pct"/>
            <w:tcBorders>
              <w:top w:val="nil"/>
              <w:left w:val="nil"/>
              <w:bottom w:val="nil"/>
              <w:right w:val="nil"/>
            </w:tcBorders>
            <w:shd w:val="clear" w:color="auto" w:fill="auto"/>
            <w:noWrap/>
            <w:vAlign w:val="center"/>
            <w:hideMark/>
          </w:tcPr>
          <w:p w14:paraId="5575B958"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355" w:type="pct"/>
            <w:tcBorders>
              <w:top w:val="nil"/>
              <w:left w:val="nil"/>
              <w:bottom w:val="nil"/>
              <w:right w:val="nil"/>
            </w:tcBorders>
            <w:shd w:val="clear" w:color="auto" w:fill="auto"/>
            <w:noWrap/>
            <w:vAlign w:val="center"/>
            <w:hideMark/>
          </w:tcPr>
          <w:p w14:paraId="20543DD6"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582" w:type="pct"/>
            <w:tcBorders>
              <w:top w:val="nil"/>
              <w:left w:val="nil"/>
              <w:bottom w:val="nil"/>
              <w:right w:val="nil"/>
            </w:tcBorders>
            <w:vAlign w:val="center"/>
          </w:tcPr>
          <w:p w14:paraId="5AD4FE8D"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r>
      <w:tr w:rsidR="00A86016" w:rsidRPr="00A070DD" w14:paraId="3FFFE303" w14:textId="77777777" w:rsidTr="00BA121F">
        <w:trPr>
          <w:trHeight w:val="20"/>
        </w:trPr>
        <w:tc>
          <w:tcPr>
            <w:tcW w:w="93" w:type="pct"/>
            <w:tcBorders>
              <w:top w:val="nil"/>
              <w:left w:val="nil"/>
              <w:bottom w:val="nil"/>
              <w:right w:val="nil"/>
            </w:tcBorders>
            <w:shd w:val="clear" w:color="auto" w:fill="auto"/>
            <w:noWrap/>
            <w:vAlign w:val="bottom"/>
            <w:hideMark/>
          </w:tcPr>
          <w:p w14:paraId="16A11B03"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3D95EEE6"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3" w:type="pct"/>
            <w:tcBorders>
              <w:top w:val="nil"/>
              <w:left w:val="nil"/>
              <w:bottom w:val="nil"/>
              <w:right w:val="nil"/>
            </w:tcBorders>
            <w:shd w:val="clear" w:color="auto" w:fill="auto"/>
            <w:noWrap/>
            <w:vAlign w:val="bottom"/>
            <w:hideMark/>
          </w:tcPr>
          <w:p w14:paraId="3BFAB8DC" w14:textId="12722EF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1.03 (0.90 to 1.17)</w:t>
            </w:r>
          </w:p>
        </w:tc>
        <w:tc>
          <w:tcPr>
            <w:tcW w:w="383" w:type="pct"/>
            <w:tcBorders>
              <w:top w:val="nil"/>
              <w:left w:val="nil"/>
              <w:bottom w:val="nil"/>
              <w:right w:val="nil"/>
            </w:tcBorders>
            <w:shd w:val="clear" w:color="auto" w:fill="auto"/>
            <w:noWrap/>
            <w:vAlign w:val="bottom"/>
            <w:hideMark/>
          </w:tcPr>
          <w:p w14:paraId="1C929874" w14:textId="41808003"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0.666</w:t>
            </w:r>
          </w:p>
        </w:tc>
        <w:tc>
          <w:tcPr>
            <w:tcW w:w="93" w:type="pct"/>
            <w:tcBorders>
              <w:top w:val="nil"/>
              <w:left w:val="nil"/>
              <w:bottom w:val="nil"/>
              <w:right w:val="nil"/>
            </w:tcBorders>
            <w:shd w:val="clear" w:color="auto" w:fill="auto"/>
            <w:noWrap/>
            <w:vAlign w:val="center"/>
            <w:hideMark/>
          </w:tcPr>
          <w:p w14:paraId="3EEF6D63"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0244413D" w14:textId="79BBDB7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1.16 (0.99 to 1.36)</w:t>
            </w:r>
          </w:p>
        </w:tc>
        <w:tc>
          <w:tcPr>
            <w:tcW w:w="382" w:type="pct"/>
            <w:tcBorders>
              <w:top w:val="nil"/>
              <w:left w:val="nil"/>
              <w:bottom w:val="nil"/>
              <w:right w:val="nil"/>
            </w:tcBorders>
            <w:shd w:val="clear" w:color="auto" w:fill="auto"/>
            <w:noWrap/>
            <w:vAlign w:val="bottom"/>
            <w:hideMark/>
          </w:tcPr>
          <w:p w14:paraId="0F878593" w14:textId="36DF3F0B"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0.063</w:t>
            </w:r>
          </w:p>
        </w:tc>
        <w:tc>
          <w:tcPr>
            <w:tcW w:w="92" w:type="pct"/>
            <w:tcBorders>
              <w:top w:val="nil"/>
              <w:left w:val="nil"/>
              <w:bottom w:val="nil"/>
              <w:right w:val="nil"/>
            </w:tcBorders>
            <w:shd w:val="clear" w:color="auto" w:fill="auto"/>
            <w:noWrap/>
            <w:vAlign w:val="center"/>
            <w:hideMark/>
          </w:tcPr>
          <w:p w14:paraId="5D1C05A9"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17120A26" w14:textId="2D826888"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1.08 (0.98 to 1.19)</w:t>
            </w:r>
          </w:p>
        </w:tc>
        <w:tc>
          <w:tcPr>
            <w:tcW w:w="355" w:type="pct"/>
            <w:tcBorders>
              <w:top w:val="nil"/>
              <w:left w:val="nil"/>
              <w:bottom w:val="nil"/>
              <w:right w:val="nil"/>
            </w:tcBorders>
            <w:shd w:val="clear" w:color="auto" w:fill="auto"/>
            <w:noWrap/>
            <w:vAlign w:val="bottom"/>
            <w:hideMark/>
          </w:tcPr>
          <w:p w14:paraId="2A1C20E8" w14:textId="7EF0F395"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0.131</w:t>
            </w:r>
          </w:p>
        </w:tc>
        <w:tc>
          <w:tcPr>
            <w:tcW w:w="582" w:type="pct"/>
            <w:tcBorders>
              <w:top w:val="nil"/>
              <w:left w:val="nil"/>
              <w:bottom w:val="nil"/>
              <w:right w:val="nil"/>
            </w:tcBorders>
            <w:vAlign w:val="bottom"/>
          </w:tcPr>
          <w:p w14:paraId="14273A9A" w14:textId="7CBD949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0.246</w:t>
            </w:r>
          </w:p>
        </w:tc>
      </w:tr>
      <w:tr w:rsidR="00A86016" w:rsidRPr="00A070DD" w14:paraId="19D4B7C8" w14:textId="77777777" w:rsidTr="00BA121F">
        <w:trPr>
          <w:trHeight w:val="20"/>
        </w:trPr>
        <w:tc>
          <w:tcPr>
            <w:tcW w:w="93" w:type="pct"/>
            <w:tcBorders>
              <w:top w:val="nil"/>
              <w:left w:val="nil"/>
              <w:bottom w:val="nil"/>
              <w:right w:val="nil"/>
            </w:tcBorders>
            <w:shd w:val="clear" w:color="auto" w:fill="auto"/>
            <w:noWrap/>
            <w:vAlign w:val="bottom"/>
            <w:hideMark/>
          </w:tcPr>
          <w:p w14:paraId="56B4C55A"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7003F0AC"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3" w:type="pct"/>
            <w:tcBorders>
              <w:top w:val="nil"/>
              <w:left w:val="nil"/>
              <w:bottom w:val="nil"/>
              <w:right w:val="nil"/>
            </w:tcBorders>
            <w:shd w:val="clear" w:color="auto" w:fill="auto"/>
            <w:noWrap/>
            <w:vAlign w:val="bottom"/>
            <w:hideMark/>
          </w:tcPr>
          <w:p w14:paraId="6234F4A9" w14:textId="0FFA2945"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83" w:type="pct"/>
            <w:tcBorders>
              <w:top w:val="nil"/>
              <w:left w:val="nil"/>
              <w:bottom w:val="nil"/>
              <w:right w:val="nil"/>
            </w:tcBorders>
            <w:shd w:val="clear" w:color="auto" w:fill="auto"/>
            <w:noWrap/>
            <w:vAlign w:val="bottom"/>
            <w:hideMark/>
          </w:tcPr>
          <w:p w14:paraId="249AF31A"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93" w:type="pct"/>
            <w:tcBorders>
              <w:top w:val="nil"/>
              <w:left w:val="nil"/>
              <w:bottom w:val="nil"/>
              <w:right w:val="nil"/>
            </w:tcBorders>
            <w:shd w:val="clear" w:color="auto" w:fill="auto"/>
            <w:noWrap/>
            <w:vAlign w:val="center"/>
            <w:hideMark/>
          </w:tcPr>
          <w:p w14:paraId="676D0203"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5BF31790" w14:textId="0B0DE96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82" w:type="pct"/>
            <w:tcBorders>
              <w:top w:val="nil"/>
              <w:left w:val="nil"/>
              <w:bottom w:val="nil"/>
              <w:right w:val="nil"/>
            </w:tcBorders>
            <w:shd w:val="clear" w:color="auto" w:fill="auto"/>
            <w:noWrap/>
            <w:vAlign w:val="bottom"/>
            <w:hideMark/>
          </w:tcPr>
          <w:p w14:paraId="17DBCD6D"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92" w:type="pct"/>
            <w:tcBorders>
              <w:top w:val="nil"/>
              <w:left w:val="nil"/>
              <w:bottom w:val="nil"/>
              <w:right w:val="nil"/>
            </w:tcBorders>
            <w:shd w:val="clear" w:color="auto" w:fill="auto"/>
            <w:noWrap/>
            <w:vAlign w:val="center"/>
            <w:hideMark/>
          </w:tcPr>
          <w:p w14:paraId="66648777"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39ADDB43" w14:textId="2FBFC3C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Reference</w:t>
            </w:r>
          </w:p>
        </w:tc>
        <w:tc>
          <w:tcPr>
            <w:tcW w:w="355" w:type="pct"/>
            <w:tcBorders>
              <w:top w:val="nil"/>
              <w:left w:val="nil"/>
              <w:bottom w:val="nil"/>
              <w:right w:val="nil"/>
            </w:tcBorders>
            <w:shd w:val="clear" w:color="auto" w:fill="auto"/>
            <w:noWrap/>
            <w:vAlign w:val="bottom"/>
            <w:hideMark/>
          </w:tcPr>
          <w:p w14:paraId="5DC17CEB"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582" w:type="pct"/>
            <w:tcBorders>
              <w:top w:val="nil"/>
              <w:left w:val="nil"/>
              <w:bottom w:val="nil"/>
              <w:right w:val="nil"/>
            </w:tcBorders>
            <w:vAlign w:val="bottom"/>
          </w:tcPr>
          <w:p w14:paraId="62E22C92"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r>
      <w:tr w:rsidR="00A86016" w:rsidRPr="00A070DD" w14:paraId="5E77E47A" w14:textId="77777777" w:rsidTr="00BA121F">
        <w:trPr>
          <w:trHeight w:val="20"/>
        </w:trPr>
        <w:tc>
          <w:tcPr>
            <w:tcW w:w="93" w:type="pct"/>
            <w:tcBorders>
              <w:top w:val="nil"/>
              <w:left w:val="nil"/>
              <w:bottom w:val="nil"/>
              <w:right w:val="nil"/>
            </w:tcBorders>
            <w:shd w:val="clear" w:color="auto" w:fill="auto"/>
            <w:noWrap/>
            <w:vAlign w:val="bottom"/>
            <w:hideMark/>
          </w:tcPr>
          <w:p w14:paraId="109B25DD" w14:textId="77777777" w:rsidR="00BF62EF" w:rsidRPr="00A070DD" w:rsidRDefault="00BF62EF" w:rsidP="00BF62EF">
            <w:pPr>
              <w:widowControl/>
              <w:snapToGrid w:val="0"/>
              <w:spacing w:line="0" w:lineRule="atLeast"/>
              <w:jc w:val="center"/>
              <w:rPr>
                <w:rFonts w:ascii="Times New Roman" w:eastAsia="Times New Roman" w:hAnsi="Times New Roman" w:cs="Times New Roman"/>
                <w:kern w:val="0"/>
                <w:sz w:val="24"/>
                <w:szCs w:val="24"/>
              </w:rPr>
            </w:pPr>
          </w:p>
        </w:tc>
        <w:tc>
          <w:tcPr>
            <w:tcW w:w="546" w:type="pct"/>
            <w:tcBorders>
              <w:top w:val="nil"/>
              <w:left w:val="nil"/>
              <w:bottom w:val="nil"/>
              <w:right w:val="nil"/>
            </w:tcBorders>
            <w:shd w:val="clear" w:color="auto" w:fill="auto"/>
            <w:noWrap/>
            <w:vAlign w:val="bottom"/>
            <w:hideMark/>
          </w:tcPr>
          <w:p w14:paraId="2B083739"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3" w:type="pct"/>
            <w:tcBorders>
              <w:top w:val="nil"/>
              <w:left w:val="nil"/>
              <w:bottom w:val="nil"/>
              <w:right w:val="nil"/>
            </w:tcBorders>
            <w:shd w:val="clear" w:color="auto" w:fill="auto"/>
            <w:noWrap/>
            <w:vAlign w:val="bottom"/>
            <w:hideMark/>
          </w:tcPr>
          <w:p w14:paraId="753B586D" w14:textId="6AC654F9"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1.03 (0.76 to 1.39)</w:t>
            </w:r>
          </w:p>
        </w:tc>
        <w:tc>
          <w:tcPr>
            <w:tcW w:w="383" w:type="pct"/>
            <w:tcBorders>
              <w:top w:val="nil"/>
              <w:left w:val="nil"/>
              <w:bottom w:val="nil"/>
              <w:right w:val="nil"/>
            </w:tcBorders>
            <w:shd w:val="clear" w:color="auto" w:fill="auto"/>
            <w:noWrap/>
            <w:vAlign w:val="bottom"/>
            <w:hideMark/>
          </w:tcPr>
          <w:p w14:paraId="00BC3BD2" w14:textId="55B6D0B0"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0.843</w:t>
            </w:r>
          </w:p>
        </w:tc>
        <w:tc>
          <w:tcPr>
            <w:tcW w:w="93" w:type="pct"/>
            <w:tcBorders>
              <w:top w:val="nil"/>
              <w:left w:val="nil"/>
              <w:bottom w:val="nil"/>
              <w:right w:val="nil"/>
            </w:tcBorders>
            <w:shd w:val="clear" w:color="auto" w:fill="auto"/>
            <w:noWrap/>
            <w:vAlign w:val="center"/>
            <w:hideMark/>
          </w:tcPr>
          <w:p w14:paraId="504FA242"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853" w:type="pct"/>
            <w:tcBorders>
              <w:top w:val="nil"/>
              <w:left w:val="nil"/>
              <w:bottom w:val="nil"/>
              <w:right w:val="nil"/>
            </w:tcBorders>
            <w:shd w:val="clear" w:color="auto" w:fill="auto"/>
            <w:noWrap/>
            <w:vAlign w:val="bottom"/>
            <w:hideMark/>
          </w:tcPr>
          <w:p w14:paraId="1A1095F2" w14:textId="6170D012"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1.40 (0.92 to 2.14)</w:t>
            </w:r>
          </w:p>
        </w:tc>
        <w:tc>
          <w:tcPr>
            <w:tcW w:w="382" w:type="pct"/>
            <w:tcBorders>
              <w:top w:val="nil"/>
              <w:left w:val="nil"/>
              <w:bottom w:val="nil"/>
              <w:right w:val="nil"/>
            </w:tcBorders>
            <w:shd w:val="clear" w:color="auto" w:fill="auto"/>
            <w:noWrap/>
            <w:vAlign w:val="bottom"/>
            <w:hideMark/>
          </w:tcPr>
          <w:p w14:paraId="09552D4C" w14:textId="3FEB1E1A"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0.116</w:t>
            </w:r>
          </w:p>
        </w:tc>
        <w:tc>
          <w:tcPr>
            <w:tcW w:w="92" w:type="pct"/>
            <w:tcBorders>
              <w:top w:val="nil"/>
              <w:left w:val="nil"/>
              <w:bottom w:val="nil"/>
              <w:right w:val="nil"/>
            </w:tcBorders>
            <w:shd w:val="clear" w:color="auto" w:fill="auto"/>
            <w:noWrap/>
            <w:vAlign w:val="center"/>
            <w:hideMark/>
          </w:tcPr>
          <w:p w14:paraId="23B781EC" w14:textId="77777777"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p>
        </w:tc>
        <w:tc>
          <w:tcPr>
            <w:tcW w:w="768" w:type="pct"/>
            <w:tcBorders>
              <w:top w:val="nil"/>
              <w:left w:val="nil"/>
              <w:bottom w:val="nil"/>
              <w:right w:val="nil"/>
            </w:tcBorders>
            <w:shd w:val="clear" w:color="auto" w:fill="auto"/>
            <w:noWrap/>
            <w:vAlign w:val="bottom"/>
            <w:hideMark/>
          </w:tcPr>
          <w:p w14:paraId="51FFEEE2" w14:textId="39EEA3F0"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1.14 (0.90 to 1.46)</w:t>
            </w:r>
          </w:p>
        </w:tc>
        <w:tc>
          <w:tcPr>
            <w:tcW w:w="355" w:type="pct"/>
            <w:tcBorders>
              <w:top w:val="nil"/>
              <w:left w:val="nil"/>
              <w:bottom w:val="nil"/>
              <w:right w:val="nil"/>
            </w:tcBorders>
            <w:shd w:val="clear" w:color="auto" w:fill="auto"/>
            <w:noWrap/>
            <w:vAlign w:val="bottom"/>
            <w:hideMark/>
          </w:tcPr>
          <w:p w14:paraId="627C3E20" w14:textId="1313F58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0.282</w:t>
            </w:r>
          </w:p>
        </w:tc>
        <w:tc>
          <w:tcPr>
            <w:tcW w:w="582" w:type="pct"/>
            <w:tcBorders>
              <w:top w:val="nil"/>
              <w:left w:val="nil"/>
              <w:bottom w:val="nil"/>
              <w:right w:val="nil"/>
            </w:tcBorders>
            <w:vAlign w:val="bottom"/>
          </w:tcPr>
          <w:p w14:paraId="53682C4A" w14:textId="7FBEC628"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0.244</w:t>
            </w:r>
          </w:p>
        </w:tc>
      </w:tr>
      <w:tr w:rsidR="00A86016" w:rsidRPr="00A070DD" w14:paraId="098A6951" w14:textId="77777777" w:rsidTr="00BA121F">
        <w:trPr>
          <w:trHeight w:val="20"/>
        </w:trPr>
        <w:tc>
          <w:tcPr>
            <w:tcW w:w="93" w:type="pct"/>
            <w:tcBorders>
              <w:top w:val="nil"/>
              <w:left w:val="nil"/>
              <w:bottom w:val="single" w:sz="4" w:space="0" w:color="auto"/>
              <w:right w:val="nil"/>
            </w:tcBorders>
            <w:shd w:val="clear" w:color="auto" w:fill="auto"/>
            <w:noWrap/>
            <w:vAlign w:val="bottom"/>
            <w:hideMark/>
          </w:tcPr>
          <w:p w14:paraId="3885151B"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546" w:type="pct"/>
            <w:tcBorders>
              <w:top w:val="nil"/>
              <w:left w:val="nil"/>
              <w:bottom w:val="single" w:sz="4" w:space="0" w:color="auto"/>
              <w:right w:val="nil"/>
            </w:tcBorders>
            <w:shd w:val="clear" w:color="auto" w:fill="auto"/>
            <w:noWrap/>
            <w:vAlign w:val="bottom"/>
            <w:hideMark/>
          </w:tcPr>
          <w:p w14:paraId="64877F27" w14:textId="77777777" w:rsidR="00BF62EF" w:rsidRPr="00A070DD" w:rsidRDefault="00BF62EF" w:rsidP="00BF62EF">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3" w:type="pct"/>
            <w:tcBorders>
              <w:top w:val="nil"/>
              <w:left w:val="nil"/>
              <w:bottom w:val="single" w:sz="4" w:space="0" w:color="auto"/>
              <w:right w:val="nil"/>
            </w:tcBorders>
            <w:shd w:val="clear" w:color="auto" w:fill="auto"/>
            <w:noWrap/>
            <w:vAlign w:val="bottom"/>
            <w:hideMark/>
          </w:tcPr>
          <w:p w14:paraId="3D25ECE9" w14:textId="54C4DA60"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1.04 (0.76 to 1.43)</w:t>
            </w:r>
          </w:p>
        </w:tc>
        <w:tc>
          <w:tcPr>
            <w:tcW w:w="383" w:type="pct"/>
            <w:tcBorders>
              <w:top w:val="nil"/>
              <w:left w:val="nil"/>
              <w:bottom w:val="single" w:sz="4" w:space="0" w:color="auto"/>
              <w:right w:val="nil"/>
            </w:tcBorders>
            <w:shd w:val="clear" w:color="auto" w:fill="auto"/>
            <w:noWrap/>
            <w:vAlign w:val="bottom"/>
            <w:hideMark/>
          </w:tcPr>
          <w:p w14:paraId="72FE7624" w14:textId="1EFA79CE"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0.798</w:t>
            </w:r>
          </w:p>
        </w:tc>
        <w:tc>
          <w:tcPr>
            <w:tcW w:w="93" w:type="pct"/>
            <w:tcBorders>
              <w:top w:val="nil"/>
              <w:left w:val="nil"/>
              <w:bottom w:val="single" w:sz="4" w:space="0" w:color="auto"/>
              <w:right w:val="nil"/>
            </w:tcBorders>
            <w:shd w:val="clear" w:color="auto" w:fill="auto"/>
            <w:noWrap/>
            <w:vAlign w:val="center"/>
            <w:hideMark/>
          </w:tcPr>
          <w:p w14:paraId="27073891" w14:textId="0A1FA104"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rPr>
              <w:t xml:space="preserve">　</w:t>
            </w:r>
          </w:p>
        </w:tc>
        <w:tc>
          <w:tcPr>
            <w:tcW w:w="853" w:type="pct"/>
            <w:tcBorders>
              <w:top w:val="nil"/>
              <w:left w:val="nil"/>
              <w:bottom w:val="single" w:sz="4" w:space="0" w:color="auto"/>
              <w:right w:val="nil"/>
            </w:tcBorders>
            <w:shd w:val="clear" w:color="auto" w:fill="auto"/>
            <w:noWrap/>
            <w:vAlign w:val="bottom"/>
            <w:hideMark/>
          </w:tcPr>
          <w:p w14:paraId="5B11E552" w14:textId="7A70CD5F"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1.46 (0.97 to 2.20)</w:t>
            </w:r>
          </w:p>
        </w:tc>
        <w:tc>
          <w:tcPr>
            <w:tcW w:w="382" w:type="pct"/>
            <w:tcBorders>
              <w:top w:val="nil"/>
              <w:left w:val="nil"/>
              <w:bottom w:val="single" w:sz="4" w:space="0" w:color="auto"/>
              <w:right w:val="nil"/>
            </w:tcBorders>
            <w:shd w:val="clear" w:color="auto" w:fill="auto"/>
            <w:noWrap/>
            <w:vAlign w:val="bottom"/>
            <w:hideMark/>
          </w:tcPr>
          <w:p w14:paraId="5897620A" w14:textId="5483BB2F"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0.068</w:t>
            </w:r>
          </w:p>
        </w:tc>
        <w:tc>
          <w:tcPr>
            <w:tcW w:w="92" w:type="pct"/>
            <w:tcBorders>
              <w:top w:val="nil"/>
              <w:left w:val="nil"/>
              <w:bottom w:val="single" w:sz="4" w:space="0" w:color="auto"/>
              <w:right w:val="nil"/>
            </w:tcBorders>
            <w:shd w:val="clear" w:color="auto" w:fill="auto"/>
            <w:noWrap/>
            <w:vAlign w:val="center"/>
            <w:hideMark/>
          </w:tcPr>
          <w:p w14:paraId="4298FF03" w14:textId="5CB0D5B6"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rPr>
              <w:t xml:space="preserve">　</w:t>
            </w:r>
          </w:p>
        </w:tc>
        <w:tc>
          <w:tcPr>
            <w:tcW w:w="768" w:type="pct"/>
            <w:tcBorders>
              <w:top w:val="nil"/>
              <w:left w:val="nil"/>
              <w:bottom w:val="single" w:sz="4" w:space="0" w:color="auto"/>
              <w:right w:val="nil"/>
            </w:tcBorders>
            <w:shd w:val="clear" w:color="auto" w:fill="auto"/>
            <w:noWrap/>
            <w:vAlign w:val="bottom"/>
            <w:hideMark/>
          </w:tcPr>
          <w:p w14:paraId="027BE6B7" w14:textId="07038694"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1.18 (0.92 to 1.52)</w:t>
            </w:r>
          </w:p>
        </w:tc>
        <w:tc>
          <w:tcPr>
            <w:tcW w:w="355" w:type="pct"/>
            <w:tcBorders>
              <w:top w:val="nil"/>
              <w:left w:val="nil"/>
              <w:bottom w:val="single" w:sz="4" w:space="0" w:color="auto"/>
              <w:right w:val="nil"/>
            </w:tcBorders>
            <w:shd w:val="clear" w:color="auto" w:fill="auto"/>
            <w:noWrap/>
            <w:vAlign w:val="bottom"/>
            <w:hideMark/>
          </w:tcPr>
          <w:p w14:paraId="664EBF0A" w14:textId="2D4E9EFA"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0.188</w:t>
            </w:r>
          </w:p>
        </w:tc>
        <w:tc>
          <w:tcPr>
            <w:tcW w:w="582" w:type="pct"/>
            <w:tcBorders>
              <w:top w:val="nil"/>
              <w:left w:val="nil"/>
              <w:bottom w:val="single" w:sz="4" w:space="0" w:color="auto"/>
              <w:right w:val="nil"/>
            </w:tcBorders>
            <w:vAlign w:val="bottom"/>
          </w:tcPr>
          <w:p w14:paraId="7603C430" w14:textId="3C35B40A" w:rsidR="00BF62EF" w:rsidRPr="00A070DD" w:rsidRDefault="00BF62EF" w:rsidP="00BF62EF">
            <w:pPr>
              <w:widowControl/>
              <w:snapToGrid w:val="0"/>
              <w:spacing w:line="0" w:lineRule="atLeas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rPr>
              <w:t>0.198</w:t>
            </w:r>
          </w:p>
        </w:tc>
      </w:tr>
      <w:tr w:rsidR="00A86016" w:rsidRPr="00A070DD" w14:paraId="3D10B1BD" w14:textId="77777777" w:rsidTr="002038D8">
        <w:trPr>
          <w:trHeight w:val="20"/>
        </w:trPr>
        <w:tc>
          <w:tcPr>
            <w:tcW w:w="4418" w:type="pct"/>
            <w:gridSpan w:val="10"/>
            <w:tcBorders>
              <w:top w:val="nil"/>
              <w:left w:val="nil"/>
              <w:bottom w:val="nil"/>
              <w:right w:val="nil"/>
            </w:tcBorders>
            <w:shd w:val="clear" w:color="auto" w:fill="auto"/>
            <w:noWrap/>
            <w:vAlign w:val="bottom"/>
            <w:hideMark/>
          </w:tcPr>
          <w:p w14:paraId="1DF6EFEA"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polygenic risk score; PE: preeclampsia; OR: odds ratio; CI: confidence interval; SBP: systolic blood pressure; DBP: diastolic blood pressure.</w:t>
            </w:r>
          </w:p>
        </w:tc>
        <w:tc>
          <w:tcPr>
            <w:tcW w:w="582" w:type="pct"/>
            <w:tcBorders>
              <w:top w:val="nil"/>
              <w:left w:val="nil"/>
              <w:bottom w:val="nil"/>
              <w:right w:val="nil"/>
            </w:tcBorders>
          </w:tcPr>
          <w:p w14:paraId="255EB349"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p>
        </w:tc>
      </w:tr>
      <w:tr w:rsidR="00A86016" w:rsidRPr="00A070DD" w14:paraId="1A18FCD5" w14:textId="77777777" w:rsidTr="002038D8">
        <w:trPr>
          <w:trHeight w:val="20"/>
        </w:trPr>
        <w:tc>
          <w:tcPr>
            <w:tcW w:w="4418" w:type="pct"/>
            <w:gridSpan w:val="10"/>
            <w:tcBorders>
              <w:top w:val="nil"/>
              <w:left w:val="nil"/>
              <w:bottom w:val="nil"/>
              <w:right w:val="nil"/>
            </w:tcBorders>
            <w:shd w:val="clear" w:color="auto" w:fill="auto"/>
            <w:noWrap/>
            <w:vAlign w:val="bottom"/>
            <w:hideMark/>
          </w:tcPr>
          <w:p w14:paraId="447F7EAB"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Two models were developed, one with PRS as a continuous value and the other as tertile values.</w:t>
            </w:r>
          </w:p>
        </w:tc>
        <w:tc>
          <w:tcPr>
            <w:tcW w:w="582" w:type="pct"/>
            <w:tcBorders>
              <w:top w:val="nil"/>
              <w:left w:val="nil"/>
              <w:bottom w:val="nil"/>
              <w:right w:val="nil"/>
            </w:tcBorders>
          </w:tcPr>
          <w:p w14:paraId="6A2B4C3F"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p>
        </w:tc>
      </w:tr>
      <w:tr w:rsidR="00A86016" w:rsidRPr="00A070DD" w14:paraId="7D29790C" w14:textId="77777777" w:rsidTr="002038D8">
        <w:trPr>
          <w:trHeight w:val="20"/>
        </w:trPr>
        <w:tc>
          <w:tcPr>
            <w:tcW w:w="4418" w:type="pct"/>
            <w:gridSpan w:val="10"/>
            <w:tcBorders>
              <w:top w:val="nil"/>
              <w:left w:val="nil"/>
              <w:bottom w:val="nil"/>
              <w:right w:val="nil"/>
            </w:tcBorders>
            <w:shd w:val="clear" w:color="auto" w:fill="auto"/>
            <w:noWrap/>
            <w:vAlign w:val="bottom"/>
            <w:hideMark/>
          </w:tcPr>
          <w:p w14:paraId="4BA83917"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All results were adjusted for maternal age at conception and four genetic principal components.</w:t>
            </w:r>
          </w:p>
        </w:tc>
        <w:tc>
          <w:tcPr>
            <w:tcW w:w="582" w:type="pct"/>
            <w:tcBorders>
              <w:top w:val="nil"/>
              <w:left w:val="nil"/>
              <w:bottom w:val="nil"/>
              <w:right w:val="nil"/>
            </w:tcBorders>
          </w:tcPr>
          <w:p w14:paraId="0FA30CA9"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p>
        </w:tc>
      </w:tr>
      <w:tr w:rsidR="00A86016" w:rsidRPr="00A070DD" w14:paraId="5F49DDB7" w14:textId="77777777" w:rsidTr="002038D8">
        <w:trPr>
          <w:trHeight w:val="20"/>
        </w:trPr>
        <w:tc>
          <w:tcPr>
            <w:tcW w:w="4418" w:type="pct"/>
            <w:gridSpan w:val="10"/>
            <w:tcBorders>
              <w:top w:val="nil"/>
              <w:left w:val="nil"/>
              <w:bottom w:val="nil"/>
              <w:right w:val="nil"/>
            </w:tcBorders>
            <w:shd w:val="clear" w:color="auto" w:fill="auto"/>
            <w:noWrap/>
            <w:vAlign w:val="bottom"/>
          </w:tcPr>
          <w:p w14:paraId="3B15B067"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 for heterogeneity was calculated by Cochran Q test.</w:t>
            </w:r>
          </w:p>
        </w:tc>
        <w:tc>
          <w:tcPr>
            <w:tcW w:w="582" w:type="pct"/>
            <w:tcBorders>
              <w:top w:val="nil"/>
              <w:left w:val="nil"/>
              <w:bottom w:val="nil"/>
              <w:right w:val="nil"/>
            </w:tcBorders>
          </w:tcPr>
          <w:p w14:paraId="4A1D40C0" w14:textId="77777777" w:rsidR="00994035" w:rsidRPr="00A070DD" w:rsidRDefault="00994035" w:rsidP="002038D8">
            <w:pPr>
              <w:widowControl/>
              <w:snapToGrid w:val="0"/>
              <w:spacing w:line="0" w:lineRule="atLeast"/>
              <w:jc w:val="left"/>
              <w:rPr>
                <w:rFonts w:ascii="Times New Roman" w:eastAsia="游ゴシック" w:hAnsi="Times New Roman" w:cs="Times New Roman"/>
                <w:kern w:val="0"/>
                <w:sz w:val="24"/>
                <w:szCs w:val="24"/>
              </w:rPr>
            </w:pPr>
          </w:p>
        </w:tc>
      </w:tr>
    </w:tbl>
    <w:p w14:paraId="5E8E86F1" w14:textId="77777777" w:rsidR="004C29C9" w:rsidRPr="00A070DD" w:rsidRDefault="004C29C9" w:rsidP="007E26B5">
      <w:pPr>
        <w:spacing w:line="480" w:lineRule="auto"/>
        <w:rPr>
          <w:rFonts w:ascii="Times New Roman" w:hAnsi="Times New Roman" w:cs="Times New Roman"/>
          <w:sz w:val="24"/>
          <w:szCs w:val="24"/>
        </w:rPr>
        <w:sectPr w:rsidR="004C29C9" w:rsidRPr="00A070DD" w:rsidSect="00130D1C">
          <w:pgSz w:w="16838" w:h="11906" w:orient="landscape"/>
          <w:pgMar w:top="1985" w:right="1701" w:bottom="1701" w:left="1701" w:header="851" w:footer="992" w:gutter="0"/>
          <w:cols w:space="425"/>
          <w:docGrid w:type="lines" w:linePitch="360"/>
        </w:sectPr>
      </w:pPr>
    </w:p>
    <w:tbl>
      <w:tblPr>
        <w:tblW w:w="5000" w:type="pct"/>
        <w:tblLayout w:type="fixed"/>
        <w:tblCellMar>
          <w:left w:w="99" w:type="dxa"/>
          <w:right w:w="99" w:type="dxa"/>
        </w:tblCellMar>
        <w:tblLook w:val="04A0" w:firstRow="1" w:lastRow="0" w:firstColumn="1" w:lastColumn="0" w:noHBand="0" w:noVBand="1"/>
      </w:tblPr>
      <w:tblGrid>
        <w:gridCol w:w="218"/>
        <w:gridCol w:w="218"/>
        <w:gridCol w:w="1445"/>
        <w:gridCol w:w="2321"/>
        <w:gridCol w:w="976"/>
        <w:gridCol w:w="218"/>
        <w:gridCol w:w="2476"/>
        <w:gridCol w:w="976"/>
        <w:gridCol w:w="218"/>
        <w:gridCol w:w="2318"/>
        <w:gridCol w:w="870"/>
        <w:gridCol w:w="1380"/>
      </w:tblGrid>
      <w:tr w:rsidR="00A86016" w:rsidRPr="00A070DD" w14:paraId="054EFE20" w14:textId="77777777" w:rsidTr="002038D8">
        <w:trPr>
          <w:trHeight w:val="270"/>
        </w:trPr>
        <w:tc>
          <w:tcPr>
            <w:tcW w:w="5000" w:type="pct"/>
            <w:gridSpan w:val="12"/>
            <w:tcBorders>
              <w:top w:val="nil"/>
              <w:left w:val="nil"/>
              <w:bottom w:val="single" w:sz="4" w:space="0" w:color="auto"/>
              <w:right w:val="nil"/>
            </w:tcBorders>
            <w:shd w:val="clear" w:color="auto" w:fill="auto"/>
            <w:noWrap/>
            <w:vAlign w:val="bottom"/>
            <w:hideMark/>
          </w:tcPr>
          <w:p w14:paraId="0770969F" w14:textId="0BBB16D1" w:rsidR="00B173B6" w:rsidRPr="00A070DD" w:rsidRDefault="00725E1B"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S7. Relationship between parental polygenic risk scores and preeclampsia onset in the parental cohorts by logistic regression analysis after excluding the participants with chronic hypertension</w:t>
            </w:r>
          </w:p>
        </w:tc>
      </w:tr>
      <w:tr w:rsidR="00A86016" w:rsidRPr="00A070DD" w14:paraId="7B2B0E13" w14:textId="77777777" w:rsidTr="004208D0">
        <w:trPr>
          <w:trHeight w:val="270"/>
        </w:trPr>
        <w:tc>
          <w:tcPr>
            <w:tcW w:w="80" w:type="pct"/>
            <w:tcBorders>
              <w:top w:val="nil"/>
              <w:left w:val="nil"/>
              <w:bottom w:val="nil"/>
              <w:right w:val="nil"/>
            </w:tcBorders>
            <w:shd w:val="clear" w:color="auto" w:fill="auto"/>
            <w:noWrap/>
            <w:vAlign w:val="bottom"/>
            <w:hideMark/>
          </w:tcPr>
          <w:p w14:paraId="4277B31E"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051F6729" w14:textId="77777777" w:rsidR="00B173B6" w:rsidRPr="00A070DD" w:rsidRDefault="00B173B6" w:rsidP="002038D8">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20C53A88" w14:textId="77777777" w:rsidR="00B173B6" w:rsidRPr="00A070DD" w:rsidRDefault="00B173B6" w:rsidP="002038D8">
            <w:pPr>
              <w:widowControl/>
              <w:snapToGrid w:val="0"/>
              <w:spacing w:line="280" w:lineRule="exact"/>
              <w:jc w:val="left"/>
              <w:rPr>
                <w:rFonts w:ascii="Times New Roman" w:eastAsia="Times New Roman" w:hAnsi="Times New Roman" w:cs="Times New Roman"/>
                <w:kern w:val="0"/>
                <w:sz w:val="24"/>
                <w:szCs w:val="24"/>
              </w:rPr>
            </w:pPr>
          </w:p>
        </w:tc>
        <w:tc>
          <w:tcPr>
            <w:tcW w:w="1208" w:type="pct"/>
            <w:gridSpan w:val="2"/>
            <w:tcBorders>
              <w:top w:val="nil"/>
              <w:left w:val="nil"/>
              <w:bottom w:val="nil"/>
              <w:right w:val="nil"/>
            </w:tcBorders>
            <w:shd w:val="clear" w:color="auto" w:fill="auto"/>
            <w:noWrap/>
            <w:vAlign w:val="bottom"/>
            <w:hideMark/>
          </w:tcPr>
          <w:p w14:paraId="49633472"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 cohort</w:t>
            </w:r>
          </w:p>
        </w:tc>
        <w:tc>
          <w:tcPr>
            <w:tcW w:w="80" w:type="pct"/>
            <w:tcBorders>
              <w:top w:val="nil"/>
              <w:left w:val="nil"/>
              <w:bottom w:val="nil"/>
              <w:right w:val="nil"/>
            </w:tcBorders>
            <w:shd w:val="clear" w:color="auto" w:fill="auto"/>
            <w:noWrap/>
            <w:vAlign w:val="bottom"/>
            <w:hideMark/>
          </w:tcPr>
          <w:p w14:paraId="7DDFC65D"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p>
        </w:tc>
        <w:tc>
          <w:tcPr>
            <w:tcW w:w="1266" w:type="pct"/>
            <w:gridSpan w:val="2"/>
            <w:tcBorders>
              <w:top w:val="nil"/>
              <w:left w:val="nil"/>
              <w:bottom w:val="nil"/>
              <w:right w:val="nil"/>
            </w:tcBorders>
            <w:shd w:val="clear" w:color="auto" w:fill="auto"/>
            <w:noWrap/>
            <w:vAlign w:val="bottom"/>
            <w:hideMark/>
          </w:tcPr>
          <w:p w14:paraId="0CC9CC88"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 cohort</w:t>
            </w:r>
          </w:p>
        </w:tc>
        <w:tc>
          <w:tcPr>
            <w:tcW w:w="80" w:type="pct"/>
            <w:tcBorders>
              <w:top w:val="nil"/>
              <w:left w:val="nil"/>
              <w:bottom w:val="nil"/>
              <w:right w:val="nil"/>
            </w:tcBorders>
            <w:shd w:val="clear" w:color="auto" w:fill="auto"/>
            <w:noWrap/>
            <w:vAlign w:val="bottom"/>
            <w:hideMark/>
          </w:tcPr>
          <w:p w14:paraId="34B842DE"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p>
        </w:tc>
        <w:tc>
          <w:tcPr>
            <w:tcW w:w="1676" w:type="pct"/>
            <w:gridSpan w:val="3"/>
            <w:tcBorders>
              <w:top w:val="nil"/>
              <w:left w:val="nil"/>
              <w:bottom w:val="nil"/>
              <w:right w:val="nil"/>
            </w:tcBorders>
            <w:shd w:val="clear" w:color="auto" w:fill="auto"/>
            <w:noWrap/>
            <w:vAlign w:val="bottom"/>
            <w:hideMark/>
          </w:tcPr>
          <w:p w14:paraId="1BEA00BD"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Meta-analysis</w:t>
            </w:r>
          </w:p>
        </w:tc>
      </w:tr>
      <w:tr w:rsidR="00A86016" w:rsidRPr="00A070DD" w14:paraId="24DA4675" w14:textId="77777777" w:rsidTr="004208D0">
        <w:trPr>
          <w:trHeight w:val="270"/>
        </w:trPr>
        <w:tc>
          <w:tcPr>
            <w:tcW w:w="80" w:type="pct"/>
            <w:tcBorders>
              <w:top w:val="nil"/>
              <w:left w:val="nil"/>
              <w:bottom w:val="single" w:sz="4" w:space="0" w:color="auto"/>
              <w:right w:val="nil"/>
            </w:tcBorders>
            <w:shd w:val="clear" w:color="auto" w:fill="auto"/>
            <w:noWrap/>
            <w:vAlign w:val="bottom"/>
            <w:hideMark/>
          </w:tcPr>
          <w:p w14:paraId="3DC7F0AE"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0" w:type="pct"/>
            <w:tcBorders>
              <w:top w:val="nil"/>
              <w:left w:val="nil"/>
              <w:bottom w:val="single" w:sz="4" w:space="0" w:color="auto"/>
              <w:right w:val="nil"/>
            </w:tcBorders>
            <w:shd w:val="clear" w:color="auto" w:fill="auto"/>
            <w:noWrap/>
            <w:vAlign w:val="bottom"/>
            <w:hideMark/>
          </w:tcPr>
          <w:p w14:paraId="3A690DC4"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530" w:type="pct"/>
            <w:tcBorders>
              <w:top w:val="nil"/>
              <w:left w:val="nil"/>
              <w:bottom w:val="single" w:sz="4" w:space="0" w:color="auto"/>
              <w:right w:val="nil"/>
            </w:tcBorders>
            <w:shd w:val="clear" w:color="auto" w:fill="auto"/>
            <w:noWrap/>
            <w:vAlign w:val="bottom"/>
            <w:hideMark/>
          </w:tcPr>
          <w:p w14:paraId="6B41E7C6"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51" w:type="pct"/>
            <w:tcBorders>
              <w:top w:val="nil"/>
              <w:left w:val="nil"/>
              <w:bottom w:val="single" w:sz="4" w:space="0" w:color="auto"/>
              <w:right w:val="nil"/>
            </w:tcBorders>
            <w:shd w:val="clear" w:color="auto" w:fill="auto"/>
            <w:noWrap/>
            <w:vAlign w:val="bottom"/>
            <w:hideMark/>
          </w:tcPr>
          <w:p w14:paraId="5A659362"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58" w:type="pct"/>
            <w:tcBorders>
              <w:top w:val="nil"/>
              <w:left w:val="nil"/>
              <w:bottom w:val="single" w:sz="4" w:space="0" w:color="auto"/>
              <w:right w:val="nil"/>
            </w:tcBorders>
            <w:shd w:val="clear" w:color="auto" w:fill="auto"/>
            <w:noWrap/>
            <w:vAlign w:val="bottom"/>
            <w:hideMark/>
          </w:tcPr>
          <w:p w14:paraId="05D40B92"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80" w:type="pct"/>
            <w:tcBorders>
              <w:top w:val="nil"/>
              <w:left w:val="nil"/>
              <w:bottom w:val="single" w:sz="4" w:space="0" w:color="auto"/>
              <w:right w:val="nil"/>
            </w:tcBorders>
            <w:shd w:val="clear" w:color="auto" w:fill="auto"/>
            <w:noWrap/>
            <w:vAlign w:val="bottom"/>
            <w:hideMark/>
          </w:tcPr>
          <w:p w14:paraId="32CC81E8"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908" w:type="pct"/>
            <w:tcBorders>
              <w:top w:val="nil"/>
              <w:left w:val="nil"/>
              <w:bottom w:val="single" w:sz="4" w:space="0" w:color="auto"/>
              <w:right w:val="nil"/>
            </w:tcBorders>
            <w:shd w:val="clear" w:color="auto" w:fill="auto"/>
            <w:noWrap/>
            <w:vAlign w:val="bottom"/>
            <w:hideMark/>
          </w:tcPr>
          <w:p w14:paraId="6AA07F04"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58" w:type="pct"/>
            <w:tcBorders>
              <w:top w:val="nil"/>
              <w:left w:val="nil"/>
              <w:bottom w:val="single" w:sz="4" w:space="0" w:color="auto"/>
              <w:right w:val="nil"/>
            </w:tcBorders>
            <w:shd w:val="clear" w:color="auto" w:fill="auto"/>
            <w:noWrap/>
            <w:vAlign w:val="bottom"/>
            <w:hideMark/>
          </w:tcPr>
          <w:p w14:paraId="2A359F36"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80" w:type="pct"/>
            <w:tcBorders>
              <w:top w:val="nil"/>
              <w:left w:val="nil"/>
              <w:bottom w:val="single" w:sz="4" w:space="0" w:color="auto"/>
              <w:right w:val="nil"/>
            </w:tcBorders>
            <w:shd w:val="clear" w:color="auto" w:fill="auto"/>
            <w:noWrap/>
            <w:vAlign w:val="bottom"/>
            <w:hideMark/>
          </w:tcPr>
          <w:p w14:paraId="66299D87"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50" w:type="pct"/>
            <w:tcBorders>
              <w:top w:val="nil"/>
              <w:left w:val="nil"/>
              <w:bottom w:val="single" w:sz="4" w:space="0" w:color="auto"/>
              <w:right w:val="nil"/>
            </w:tcBorders>
            <w:shd w:val="clear" w:color="auto" w:fill="auto"/>
            <w:noWrap/>
            <w:vAlign w:val="bottom"/>
            <w:hideMark/>
          </w:tcPr>
          <w:p w14:paraId="658D25BF"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19" w:type="pct"/>
            <w:tcBorders>
              <w:top w:val="nil"/>
              <w:left w:val="nil"/>
              <w:bottom w:val="single" w:sz="4" w:space="0" w:color="auto"/>
              <w:right w:val="nil"/>
            </w:tcBorders>
            <w:shd w:val="clear" w:color="auto" w:fill="auto"/>
            <w:noWrap/>
            <w:vAlign w:val="bottom"/>
            <w:hideMark/>
          </w:tcPr>
          <w:p w14:paraId="72EE0B31" w14:textId="77777777" w:rsidR="00B173B6" w:rsidRPr="00A070DD" w:rsidRDefault="00B173B6" w:rsidP="002038D8">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i/>
                <w:kern w:val="0"/>
                <w:sz w:val="24"/>
                <w:szCs w:val="24"/>
              </w:rPr>
              <w:t>P</w:t>
            </w:r>
            <w:r w:rsidRPr="00A070DD">
              <w:rPr>
                <w:rFonts w:ascii="Times New Roman" w:eastAsia="游ゴシック" w:hAnsi="Times New Roman" w:cs="Times New Roman"/>
                <w:kern w:val="0"/>
                <w:sz w:val="24"/>
                <w:szCs w:val="24"/>
              </w:rPr>
              <w:t>-value</w:t>
            </w:r>
          </w:p>
        </w:tc>
        <w:tc>
          <w:tcPr>
            <w:tcW w:w="507" w:type="pct"/>
            <w:tcBorders>
              <w:top w:val="nil"/>
              <w:left w:val="nil"/>
              <w:bottom w:val="single" w:sz="4" w:space="0" w:color="auto"/>
              <w:right w:val="nil"/>
            </w:tcBorders>
          </w:tcPr>
          <w:p w14:paraId="31304BD7" w14:textId="77777777" w:rsidR="00B173B6" w:rsidRPr="00A070DD" w:rsidRDefault="00B173B6" w:rsidP="002038D8">
            <w:pPr>
              <w:widowControl/>
              <w:snapToGrid w:val="0"/>
              <w:spacing w:line="280" w:lineRule="exact"/>
              <w:jc w:val="center"/>
              <w:rPr>
                <w:rFonts w:ascii="Times New Roman" w:eastAsia="游ゴシック" w:hAnsi="Times New Roman" w:cs="Times New Roman"/>
                <w:iCs/>
                <w:kern w:val="0"/>
                <w:sz w:val="24"/>
                <w:szCs w:val="24"/>
              </w:rPr>
            </w:pPr>
            <w:r w:rsidRPr="00A070DD">
              <w:rPr>
                <w:rFonts w:ascii="Times New Roman" w:eastAsia="游ゴシック" w:hAnsi="Times New Roman" w:cs="Times New Roman"/>
                <w:iCs/>
                <w:kern w:val="0"/>
                <w:sz w:val="24"/>
                <w:szCs w:val="24"/>
              </w:rPr>
              <w:t>P for heterogeneity</w:t>
            </w:r>
          </w:p>
        </w:tc>
      </w:tr>
      <w:tr w:rsidR="00A86016" w:rsidRPr="00A070DD" w14:paraId="3B5D2DAC" w14:textId="77777777" w:rsidTr="004208D0">
        <w:trPr>
          <w:trHeight w:val="270"/>
        </w:trPr>
        <w:tc>
          <w:tcPr>
            <w:tcW w:w="689" w:type="pct"/>
            <w:gridSpan w:val="3"/>
            <w:tcBorders>
              <w:top w:val="nil"/>
              <w:left w:val="nil"/>
              <w:bottom w:val="nil"/>
              <w:right w:val="nil"/>
            </w:tcBorders>
            <w:shd w:val="clear" w:color="auto" w:fill="auto"/>
            <w:noWrap/>
            <w:vAlign w:val="bottom"/>
            <w:hideMark/>
          </w:tcPr>
          <w:p w14:paraId="64CDB7B1" w14:textId="77777777" w:rsidR="00B173B6" w:rsidRPr="00A070DD" w:rsidRDefault="00B173B6" w:rsidP="002038D8">
            <w:pPr>
              <w:widowControl/>
              <w:snapToGrid w:val="0"/>
              <w:spacing w:line="280" w:lineRule="exact"/>
              <w:jc w:val="left"/>
              <w:rPr>
                <w:rFonts w:ascii="Times New Roman" w:eastAsia="游ゴシック" w:hAnsi="Times New Roman" w:cs="Times New Roman"/>
                <w:b/>
                <w:bCs/>
                <w:kern w:val="0"/>
                <w:sz w:val="24"/>
                <w:szCs w:val="24"/>
              </w:rPr>
            </w:pPr>
            <w:r w:rsidRPr="00A070DD">
              <w:rPr>
                <w:rFonts w:ascii="Times New Roman" w:eastAsia="游ゴシック" w:hAnsi="Times New Roman" w:cs="Times New Roman"/>
                <w:b/>
                <w:bCs/>
                <w:kern w:val="0"/>
                <w:sz w:val="24"/>
                <w:szCs w:val="24"/>
              </w:rPr>
              <w:t>Maternal</w:t>
            </w:r>
          </w:p>
        </w:tc>
        <w:tc>
          <w:tcPr>
            <w:tcW w:w="851" w:type="pct"/>
            <w:tcBorders>
              <w:top w:val="nil"/>
              <w:left w:val="nil"/>
              <w:bottom w:val="nil"/>
              <w:right w:val="nil"/>
            </w:tcBorders>
            <w:shd w:val="clear" w:color="auto" w:fill="auto"/>
            <w:noWrap/>
            <w:vAlign w:val="bottom"/>
            <w:hideMark/>
          </w:tcPr>
          <w:p w14:paraId="430CDC30"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p>
        </w:tc>
        <w:tc>
          <w:tcPr>
            <w:tcW w:w="358" w:type="pct"/>
            <w:tcBorders>
              <w:top w:val="nil"/>
              <w:left w:val="nil"/>
              <w:bottom w:val="nil"/>
              <w:right w:val="nil"/>
            </w:tcBorders>
            <w:shd w:val="clear" w:color="auto" w:fill="auto"/>
            <w:noWrap/>
            <w:vAlign w:val="bottom"/>
            <w:hideMark/>
          </w:tcPr>
          <w:p w14:paraId="5F6803F0"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346BFA9C"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vAlign w:val="bottom"/>
            <w:hideMark/>
          </w:tcPr>
          <w:p w14:paraId="2D7A0625"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vAlign w:val="bottom"/>
            <w:hideMark/>
          </w:tcPr>
          <w:p w14:paraId="3D4A7A41"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6D40EE05"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vAlign w:val="bottom"/>
            <w:hideMark/>
          </w:tcPr>
          <w:p w14:paraId="6EF830EC"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vAlign w:val="bottom"/>
            <w:hideMark/>
          </w:tcPr>
          <w:p w14:paraId="4279B85C"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52A2672E"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6F0F62E2" w14:textId="77777777" w:rsidTr="004208D0">
        <w:trPr>
          <w:trHeight w:val="270"/>
        </w:trPr>
        <w:tc>
          <w:tcPr>
            <w:tcW w:w="80" w:type="pct"/>
            <w:tcBorders>
              <w:top w:val="nil"/>
              <w:left w:val="nil"/>
              <w:bottom w:val="nil"/>
              <w:right w:val="nil"/>
            </w:tcBorders>
            <w:shd w:val="clear" w:color="auto" w:fill="auto"/>
            <w:noWrap/>
            <w:vAlign w:val="bottom"/>
            <w:hideMark/>
          </w:tcPr>
          <w:p w14:paraId="00ADF0C9"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610" w:type="pct"/>
            <w:gridSpan w:val="2"/>
            <w:tcBorders>
              <w:top w:val="nil"/>
              <w:left w:val="nil"/>
              <w:bottom w:val="nil"/>
              <w:right w:val="nil"/>
            </w:tcBorders>
            <w:shd w:val="clear" w:color="auto" w:fill="auto"/>
            <w:noWrap/>
            <w:vAlign w:val="bottom"/>
            <w:hideMark/>
          </w:tcPr>
          <w:p w14:paraId="2BFB0592"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SBP</w:t>
            </w:r>
          </w:p>
        </w:tc>
        <w:tc>
          <w:tcPr>
            <w:tcW w:w="851" w:type="pct"/>
            <w:tcBorders>
              <w:top w:val="nil"/>
              <w:left w:val="nil"/>
              <w:bottom w:val="nil"/>
              <w:right w:val="nil"/>
            </w:tcBorders>
            <w:shd w:val="clear" w:color="auto" w:fill="auto"/>
            <w:noWrap/>
            <w:vAlign w:val="bottom"/>
            <w:hideMark/>
          </w:tcPr>
          <w:p w14:paraId="58116E82"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p>
        </w:tc>
        <w:tc>
          <w:tcPr>
            <w:tcW w:w="358" w:type="pct"/>
            <w:tcBorders>
              <w:top w:val="nil"/>
              <w:left w:val="nil"/>
              <w:bottom w:val="nil"/>
              <w:right w:val="nil"/>
            </w:tcBorders>
            <w:shd w:val="clear" w:color="auto" w:fill="auto"/>
            <w:noWrap/>
            <w:vAlign w:val="bottom"/>
            <w:hideMark/>
          </w:tcPr>
          <w:p w14:paraId="2FC9469C"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57A69481"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vAlign w:val="bottom"/>
            <w:hideMark/>
          </w:tcPr>
          <w:p w14:paraId="2C9BFDCB"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vAlign w:val="bottom"/>
            <w:hideMark/>
          </w:tcPr>
          <w:p w14:paraId="776421EB"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57763805"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vAlign w:val="bottom"/>
            <w:hideMark/>
          </w:tcPr>
          <w:p w14:paraId="6D4FF733"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vAlign w:val="bottom"/>
            <w:hideMark/>
          </w:tcPr>
          <w:p w14:paraId="2FCB4222"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23B4EDB1" w14:textId="77777777" w:rsidR="00B173B6" w:rsidRPr="00A070DD" w:rsidRDefault="00B173B6" w:rsidP="002038D8">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60488363" w14:textId="77777777" w:rsidTr="004208D0">
        <w:trPr>
          <w:trHeight w:val="270"/>
        </w:trPr>
        <w:tc>
          <w:tcPr>
            <w:tcW w:w="80" w:type="pct"/>
            <w:tcBorders>
              <w:top w:val="nil"/>
              <w:left w:val="nil"/>
              <w:bottom w:val="nil"/>
              <w:right w:val="nil"/>
            </w:tcBorders>
            <w:shd w:val="clear" w:color="auto" w:fill="auto"/>
            <w:noWrap/>
            <w:vAlign w:val="bottom"/>
            <w:hideMark/>
          </w:tcPr>
          <w:p w14:paraId="3C517229"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1B9564B1"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4D448CF4"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1" w:type="pct"/>
            <w:tcBorders>
              <w:top w:val="nil"/>
              <w:left w:val="nil"/>
              <w:bottom w:val="nil"/>
              <w:right w:val="nil"/>
            </w:tcBorders>
            <w:shd w:val="clear" w:color="auto" w:fill="auto"/>
            <w:noWrap/>
            <w:hideMark/>
          </w:tcPr>
          <w:p w14:paraId="59E03E63" w14:textId="5928DCF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0.93 (0.79 to 1.09)</w:t>
            </w:r>
          </w:p>
        </w:tc>
        <w:tc>
          <w:tcPr>
            <w:tcW w:w="358" w:type="pct"/>
            <w:tcBorders>
              <w:top w:val="nil"/>
              <w:left w:val="nil"/>
              <w:bottom w:val="nil"/>
              <w:right w:val="nil"/>
            </w:tcBorders>
            <w:shd w:val="clear" w:color="auto" w:fill="auto"/>
            <w:noWrap/>
            <w:hideMark/>
          </w:tcPr>
          <w:p w14:paraId="0AC63C54" w14:textId="56381CF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0.363</w:t>
            </w:r>
          </w:p>
        </w:tc>
        <w:tc>
          <w:tcPr>
            <w:tcW w:w="80" w:type="pct"/>
            <w:tcBorders>
              <w:top w:val="nil"/>
              <w:left w:val="nil"/>
              <w:bottom w:val="nil"/>
              <w:right w:val="nil"/>
            </w:tcBorders>
            <w:shd w:val="clear" w:color="auto" w:fill="auto"/>
            <w:noWrap/>
            <w:hideMark/>
          </w:tcPr>
          <w:p w14:paraId="72050641"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45CDDE1B" w14:textId="70393F6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0.73 (0.32 to 1.67)</w:t>
            </w:r>
          </w:p>
        </w:tc>
        <w:tc>
          <w:tcPr>
            <w:tcW w:w="358" w:type="pct"/>
            <w:tcBorders>
              <w:top w:val="nil"/>
              <w:left w:val="nil"/>
              <w:bottom w:val="nil"/>
              <w:right w:val="nil"/>
            </w:tcBorders>
            <w:shd w:val="clear" w:color="auto" w:fill="auto"/>
            <w:noWrap/>
            <w:hideMark/>
          </w:tcPr>
          <w:p w14:paraId="05CE7A45" w14:textId="3CE4D81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0.456</w:t>
            </w:r>
          </w:p>
        </w:tc>
        <w:tc>
          <w:tcPr>
            <w:tcW w:w="80" w:type="pct"/>
            <w:tcBorders>
              <w:top w:val="nil"/>
              <w:left w:val="nil"/>
              <w:bottom w:val="nil"/>
              <w:right w:val="nil"/>
            </w:tcBorders>
            <w:shd w:val="clear" w:color="auto" w:fill="auto"/>
            <w:noWrap/>
            <w:hideMark/>
          </w:tcPr>
          <w:p w14:paraId="5D354EFB"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6123C993" w14:textId="5479820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0.92 (0.78 to 1.08)</w:t>
            </w:r>
          </w:p>
        </w:tc>
        <w:tc>
          <w:tcPr>
            <w:tcW w:w="319" w:type="pct"/>
            <w:tcBorders>
              <w:top w:val="nil"/>
              <w:left w:val="nil"/>
              <w:bottom w:val="nil"/>
              <w:right w:val="nil"/>
            </w:tcBorders>
            <w:shd w:val="clear" w:color="auto" w:fill="auto"/>
            <w:noWrap/>
            <w:hideMark/>
          </w:tcPr>
          <w:p w14:paraId="34F8F6CD" w14:textId="25E40E3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0.301</w:t>
            </w:r>
          </w:p>
        </w:tc>
        <w:tc>
          <w:tcPr>
            <w:tcW w:w="507" w:type="pct"/>
            <w:tcBorders>
              <w:top w:val="nil"/>
              <w:left w:val="nil"/>
              <w:bottom w:val="nil"/>
              <w:right w:val="nil"/>
            </w:tcBorders>
          </w:tcPr>
          <w:p w14:paraId="4E20ED9D" w14:textId="44F54340"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0.576 </w:t>
            </w:r>
          </w:p>
        </w:tc>
      </w:tr>
      <w:tr w:rsidR="00A86016" w:rsidRPr="00A070DD" w14:paraId="72BF5B09" w14:textId="77777777" w:rsidTr="004208D0">
        <w:trPr>
          <w:trHeight w:val="270"/>
        </w:trPr>
        <w:tc>
          <w:tcPr>
            <w:tcW w:w="80" w:type="pct"/>
            <w:tcBorders>
              <w:top w:val="nil"/>
              <w:left w:val="nil"/>
              <w:bottom w:val="nil"/>
              <w:right w:val="nil"/>
            </w:tcBorders>
            <w:shd w:val="clear" w:color="auto" w:fill="auto"/>
            <w:noWrap/>
            <w:vAlign w:val="bottom"/>
            <w:hideMark/>
          </w:tcPr>
          <w:p w14:paraId="58E5679F"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73C525DC"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6D4A66B9"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1" w:type="pct"/>
            <w:tcBorders>
              <w:top w:val="nil"/>
              <w:left w:val="nil"/>
              <w:bottom w:val="nil"/>
              <w:right w:val="nil"/>
            </w:tcBorders>
            <w:shd w:val="clear" w:color="auto" w:fill="auto"/>
            <w:noWrap/>
            <w:hideMark/>
          </w:tcPr>
          <w:p w14:paraId="5A53C682" w14:textId="7C8FBA4E"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5AF35A71"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44E18C7F"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1BD7D01C" w14:textId="4DF407F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58" w:type="pct"/>
            <w:tcBorders>
              <w:top w:val="nil"/>
              <w:left w:val="nil"/>
              <w:bottom w:val="nil"/>
              <w:right w:val="nil"/>
            </w:tcBorders>
            <w:shd w:val="clear" w:color="auto" w:fill="auto"/>
            <w:noWrap/>
            <w:hideMark/>
          </w:tcPr>
          <w:p w14:paraId="41579232"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579061B4"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5901128D" w14:textId="0D7BB844"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19" w:type="pct"/>
            <w:tcBorders>
              <w:top w:val="nil"/>
              <w:left w:val="nil"/>
              <w:bottom w:val="nil"/>
              <w:right w:val="nil"/>
            </w:tcBorders>
            <w:shd w:val="clear" w:color="auto" w:fill="auto"/>
            <w:noWrap/>
            <w:hideMark/>
          </w:tcPr>
          <w:p w14:paraId="19319519"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1E31ACD0"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79D63C7A" w14:textId="77777777" w:rsidTr="004208D0">
        <w:trPr>
          <w:trHeight w:val="270"/>
        </w:trPr>
        <w:tc>
          <w:tcPr>
            <w:tcW w:w="80" w:type="pct"/>
            <w:tcBorders>
              <w:top w:val="nil"/>
              <w:left w:val="nil"/>
              <w:bottom w:val="nil"/>
              <w:right w:val="nil"/>
            </w:tcBorders>
            <w:shd w:val="clear" w:color="auto" w:fill="auto"/>
            <w:noWrap/>
            <w:vAlign w:val="bottom"/>
            <w:hideMark/>
          </w:tcPr>
          <w:p w14:paraId="3214604E"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52BF69E0"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144D928A"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1" w:type="pct"/>
            <w:tcBorders>
              <w:top w:val="nil"/>
              <w:left w:val="nil"/>
              <w:bottom w:val="nil"/>
              <w:right w:val="nil"/>
            </w:tcBorders>
            <w:shd w:val="clear" w:color="auto" w:fill="auto"/>
            <w:noWrap/>
            <w:hideMark/>
          </w:tcPr>
          <w:p w14:paraId="7EFB7BA4" w14:textId="0C99E980"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1.03 (0.70 to 1.51)</w:t>
            </w:r>
          </w:p>
        </w:tc>
        <w:tc>
          <w:tcPr>
            <w:tcW w:w="358" w:type="pct"/>
            <w:tcBorders>
              <w:top w:val="nil"/>
              <w:left w:val="nil"/>
              <w:bottom w:val="nil"/>
              <w:right w:val="nil"/>
            </w:tcBorders>
            <w:shd w:val="clear" w:color="auto" w:fill="auto"/>
            <w:noWrap/>
            <w:hideMark/>
          </w:tcPr>
          <w:p w14:paraId="10C335AC" w14:textId="0D719D5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0.900</w:t>
            </w:r>
          </w:p>
        </w:tc>
        <w:tc>
          <w:tcPr>
            <w:tcW w:w="80" w:type="pct"/>
            <w:tcBorders>
              <w:top w:val="nil"/>
              <w:left w:val="nil"/>
              <w:bottom w:val="nil"/>
              <w:right w:val="nil"/>
            </w:tcBorders>
            <w:shd w:val="clear" w:color="auto" w:fill="auto"/>
            <w:noWrap/>
            <w:hideMark/>
          </w:tcPr>
          <w:p w14:paraId="2BEEBAF6"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0087410B" w14:textId="66FF93B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58" w:type="pct"/>
            <w:tcBorders>
              <w:top w:val="nil"/>
              <w:left w:val="nil"/>
              <w:bottom w:val="nil"/>
              <w:right w:val="nil"/>
            </w:tcBorders>
            <w:shd w:val="clear" w:color="auto" w:fill="auto"/>
            <w:noWrap/>
            <w:hideMark/>
          </w:tcPr>
          <w:p w14:paraId="5FD6F605" w14:textId="75D3803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54A91268"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7533F6FF" w14:textId="64A88E8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19" w:type="pct"/>
            <w:tcBorders>
              <w:top w:val="nil"/>
              <w:left w:val="nil"/>
              <w:bottom w:val="nil"/>
              <w:right w:val="nil"/>
            </w:tcBorders>
            <w:shd w:val="clear" w:color="auto" w:fill="auto"/>
            <w:noWrap/>
            <w:hideMark/>
          </w:tcPr>
          <w:p w14:paraId="65977EF5" w14:textId="317178D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7FEE739D" w14:textId="69366E4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24398B7A" w14:textId="77777777" w:rsidTr="004208D0">
        <w:trPr>
          <w:trHeight w:val="270"/>
        </w:trPr>
        <w:tc>
          <w:tcPr>
            <w:tcW w:w="80" w:type="pct"/>
            <w:tcBorders>
              <w:top w:val="nil"/>
              <w:left w:val="nil"/>
              <w:bottom w:val="nil"/>
              <w:right w:val="nil"/>
            </w:tcBorders>
            <w:shd w:val="clear" w:color="auto" w:fill="auto"/>
            <w:noWrap/>
            <w:vAlign w:val="bottom"/>
            <w:hideMark/>
          </w:tcPr>
          <w:p w14:paraId="2ADB0AA2"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3033BB80"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4BACDE63"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1" w:type="pct"/>
            <w:tcBorders>
              <w:top w:val="nil"/>
              <w:left w:val="nil"/>
              <w:bottom w:val="nil"/>
              <w:right w:val="nil"/>
            </w:tcBorders>
            <w:shd w:val="clear" w:color="auto" w:fill="auto"/>
            <w:noWrap/>
            <w:hideMark/>
          </w:tcPr>
          <w:p w14:paraId="41DC6158" w14:textId="2DA05F6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0.65 (0.43 to 0.98)</w:t>
            </w:r>
          </w:p>
        </w:tc>
        <w:tc>
          <w:tcPr>
            <w:tcW w:w="358" w:type="pct"/>
            <w:tcBorders>
              <w:top w:val="nil"/>
              <w:left w:val="nil"/>
              <w:bottom w:val="nil"/>
              <w:right w:val="nil"/>
            </w:tcBorders>
            <w:shd w:val="clear" w:color="auto" w:fill="auto"/>
            <w:noWrap/>
            <w:hideMark/>
          </w:tcPr>
          <w:p w14:paraId="3E8F3D98" w14:textId="59E0960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0.039</w:t>
            </w:r>
          </w:p>
        </w:tc>
        <w:tc>
          <w:tcPr>
            <w:tcW w:w="80" w:type="pct"/>
            <w:tcBorders>
              <w:top w:val="nil"/>
              <w:left w:val="nil"/>
              <w:bottom w:val="nil"/>
              <w:right w:val="nil"/>
            </w:tcBorders>
            <w:shd w:val="clear" w:color="auto" w:fill="auto"/>
            <w:noWrap/>
            <w:hideMark/>
          </w:tcPr>
          <w:p w14:paraId="183AB4C8"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1F3617DA" w14:textId="5740B56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58" w:type="pct"/>
            <w:tcBorders>
              <w:top w:val="nil"/>
              <w:left w:val="nil"/>
              <w:bottom w:val="nil"/>
              <w:right w:val="nil"/>
            </w:tcBorders>
            <w:shd w:val="clear" w:color="auto" w:fill="auto"/>
            <w:noWrap/>
            <w:hideMark/>
          </w:tcPr>
          <w:p w14:paraId="793DCCB3" w14:textId="687CF8A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52E2EC4E"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66906126" w14:textId="134184C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19" w:type="pct"/>
            <w:tcBorders>
              <w:top w:val="nil"/>
              <w:left w:val="nil"/>
              <w:bottom w:val="nil"/>
              <w:right w:val="nil"/>
            </w:tcBorders>
            <w:shd w:val="clear" w:color="auto" w:fill="auto"/>
            <w:noWrap/>
            <w:hideMark/>
          </w:tcPr>
          <w:p w14:paraId="4BEBCF76" w14:textId="538FE41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3082C7D9" w14:textId="522E34B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54C901D5" w14:textId="77777777" w:rsidTr="004208D0">
        <w:trPr>
          <w:trHeight w:val="270"/>
        </w:trPr>
        <w:tc>
          <w:tcPr>
            <w:tcW w:w="80" w:type="pct"/>
            <w:tcBorders>
              <w:top w:val="nil"/>
              <w:left w:val="nil"/>
              <w:bottom w:val="nil"/>
              <w:right w:val="nil"/>
            </w:tcBorders>
            <w:shd w:val="clear" w:color="auto" w:fill="auto"/>
            <w:noWrap/>
            <w:vAlign w:val="bottom"/>
            <w:hideMark/>
          </w:tcPr>
          <w:p w14:paraId="4EA89146"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610" w:type="pct"/>
            <w:gridSpan w:val="2"/>
            <w:tcBorders>
              <w:top w:val="nil"/>
              <w:left w:val="nil"/>
              <w:bottom w:val="nil"/>
              <w:right w:val="nil"/>
            </w:tcBorders>
            <w:shd w:val="clear" w:color="auto" w:fill="auto"/>
            <w:noWrap/>
            <w:vAlign w:val="bottom"/>
            <w:hideMark/>
          </w:tcPr>
          <w:p w14:paraId="33DA0EFC"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DBP</w:t>
            </w:r>
          </w:p>
        </w:tc>
        <w:tc>
          <w:tcPr>
            <w:tcW w:w="851" w:type="pct"/>
            <w:tcBorders>
              <w:top w:val="nil"/>
              <w:left w:val="nil"/>
              <w:bottom w:val="nil"/>
              <w:right w:val="nil"/>
            </w:tcBorders>
            <w:shd w:val="clear" w:color="auto" w:fill="auto"/>
            <w:noWrap/>
            <w:vAlign w:val="bottom"/>
            <w:hideMark/>
          </w:tcPr>
          <w:p w14:paraId="4F7DAA3E"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p>
        </w:tc>
        <w:tc>
          <w:tcPr>
            <w:tcW w:w="358" w:type="pct"/>
            <w:tcBorders>
              <w:top w:val="nil"/>
              <w:left w:val="nil"/>
              <w:bottom w:val="nil"/>
              <w:right w:val="nil"/>
            </w:tcBorders>
            <w:shd w:val="clear" w:color="auto" w:fill="auto"/>
            <w:noWrap/>
            <w:hideMark/>
          </w:tcPr>
          <w:p w14:paraId="22F8FE6B"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454505F2"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0401DBCD"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hideMark/>
          </w:tcPr>
          <w:p w14:paraId="5659F481"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5405D912"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7F656A11"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hideMark/>
          </w:tcPr>
          <w:p w14:paraId="70A308E8"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39999A80"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3D921166" w14:textId="77777777" w:rsidTr="004208D0">
        <w:trPr>
          <w:trHeight w:val="270"/>
        </w:trPr>
        <w:tc>
          <w:tcPr>
            <w:tcW w:w="80" w:type="pct"/>
            <w:tcBorders>
              <w:top w:val="nil"/>
              <w:left w:val="nil"/>
              <w:bottom w:val="nil"/>
              <w:right w:val="nil"/>
            </w:tcBorders>
            <w:shd w:val="clear" w:color="auto" w:fill="auto"/>
            <w:noWrap/>
            <w:vAlign w:val="bottom"/>
            <w:hideMark/>
          </w:tcPr>
          <w:p w14:paraId="3E582058"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55DDB33F"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35326B94"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1" w:type="pct"/>
            <w:tcBorders>
              <w:top w:val="nil"/>
              <w:left w:val="nil"/>
              <w:bottom w:val="nil"/>
              <w:right w:val="nil"/>
            </w:tcBorders>
            <w:shd w:val="clear" w:color="auto" w:fill="auto"/>
            <w:noWrap/>
            <w:hideMark/>
          </w:tcPr>
          <w:p w14:paraId="6A55D19F" w14:textId="707C142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1.04 (0.88 to 1.23)</w:t>
            </w:r>
          </w:p>
        </w:tc>
        <w:tc>
          <w:tcPr>
            <w:tcW w:w="358" w:type="pct"/>
            <w:tcBorders>
              <w:top w:val="nil"/>
              <w:left w:val="nil"/>
              <w:bottom w:val="nil"/>
              <w:right w:val="nil"/>
            </w:tcBorders>
            <w:shd w:val="clear" w:color="auto" w:fill="auto"/>
            <w:noWrap/>
            <w:hideMark/>
          </w:tcPr>
          <w:p w14:paraId="7957BE30" w14:textId="2E5738C6"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0.651</w:t>
            </w:r>
          </w:p>
        </w:tc>
        <w:tc>
          <w:tcPr>
            <w:tcW w:w="80" w:type="pct"/>
            <w:tcBorders>
              <w:top w:val="nil"/>
              <w:left w:val="nil"/>
              <w:bottom w:val="nil"/>
              <w:right w:val="nil"/>
            </w:tcBorders>
            <w:shd w:val="clear" w:color="auto" w:fill="auto"/>
            <w:noWrap/>
            <w:hideMark/>
          </w:tcPr>
          <w:p w14:paraId="36283A30"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404D1BEE" w14:textId="57394B3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1.12 (0.47 to 2.67)</w:t>
            </w:r>
          </w:p>
        </w:tc>
        <w:tc>
          <w:tcPr>
            <w:tcW w:w="358" w:type="pct"/>
            <w:tcBorders>
              <w:top w:val="nil"/>
              <w:left w:val="nil"/>
              <w:bottom w:val="nil"/>
              <w:right w:val="nil"/>
            </w:tcBorders>
            <w:shd w:val="clear" w:color="auto" w:fill="auto"/>
            <w:noWrap/>
            <w:hideMark/>
          </w:tcPr>
          <w:p w14:paraId="693540CA" w14:textId="6848D736"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0.801</w:t>
            </w:r>
          </w:p>
        </w:tc>
        <w:tc>
          <w:tcPr>
            <w:tcW w:w="80" w:type="pct"/>
            <w:tcBorders>
              <w:top w:val="nil"/>
              <w:left w:val="nil"/>
              <w:bottom w:val="nil"/>
              <w:right w:val="nil"/>
            </w:tcBorders>
            <w:shd w:val="clear" w:color="auto" w:fill="auto"/>
            <w:noWrap/>
            <w:hideMark/>
          </w:tcPr>
          <w:p w14:paraId="3B038297"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10B5A257" w14:textId="20ECB95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1.04 (0.89 to 1.22)</w:t>
            </w:r>
          </w:p>
        </w:tc>
        <w:tc>
          <w:tcPr>
            <w:tcW w:w="319" w:type="pct"/>
            <w:tcBorders>
              <w:top w:val="nil"/>
              <w:left w:val="nil"/>
              <w:bottom w:val="nil"/>
              <w:right w:val="nil"/>
            </w:tcBorders>
            <w:shd w:val="clear" w:color="auto" w:fill="auto"/>
            <w:noWrap/>
            <w:hideMark/>
          </w:tcPr>
          <w:p w14:paraId="2321A206" w14:textId="6B1ABF1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0.623</w:t>
            </w:r>
          </w:p>
        </w:tc>
        <w:tc>
          <w:tcPr>
            <w:tcW w:w="507" w:type="pct"/>
            <w:tcBorders>
              <w:top w:val="nil"/>
              <w:left w:val="nil"/>
              <w:bottom w:val="nil"/>
              <w:right w:val="nil"/>
            </w:tcBorders>
          </w:tcPr>
          <w:p w14:paraId="5C517F6B" w14:textId="4578B19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0.870 </w:t>
            </w:r>
          </w:p>
        </w:tc>
      </w:tr>
      <w:tr w:rsidR="00A86016" w:rsidRPr="00A070DD" w14:paraId="499F832A" w14:textId="77777777" w:rsidTr="004208D0">
        <w:trPr>
          <w:trHeight w:val="270"/>
        </w:trPr>
        <w:tc>
          <w:tcPr>
            <w:tcW w:w="80" w:type="pct"/>
            <w:tcBorders>
              <w:top w:val="nil"/>
              <w:left w:val="nil"/>
              <w:bottom w:val="nil"/>
              <w:right w:val="nil"/>
            </w:tcBorders>
            <w:shd w:val="clear" w:color="auto" w:fill="auto"/>
            <w:noWrap/>
            <w:vAlign w:val="bottom"/>
            <w:hideMark/>
          </w:tcPr>
          <w:p w14:paraId="27B2549E"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7F64EDB6"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5E0067C9"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1" w:type="pct"/>
            <w:tcBorders>
              <w:top w:val="nil"/>
              <w:left w:val="nil"/>
              <w:bottom w:val="nil"/>
              <w:right w:val="nil"/>
            </w:tcBorders>
            <w:shd w:val="clear" w:color="auto" w:fill="auto"/>
            <w:noWrap/>
            <w:hideMark/>
          </w:tcPr>
          <w:p w14:paraId="509A6FD9" w14:textId="0A19A38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4FC1ABE7"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53EC8F1D"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353B2F57" w14:textId="3A76FEC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3A93F459"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5911C8B5"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1A4DA172" w14:textId="7B76583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19" w:type="pct"/>
            <w:tcBorders>
              <w:top w:val="nil"/>
              <w:left w:val="nil"/>
              <w:bottom w:val="nil"/>
              <w:right w:val="nil"/>
            </w:tcBorders>
            <w:shd w:val="clear" w:color="auto" w:fill="auto"/>
            <w:noWrap/>
            <w:hideMark/>
          </w:tcPr>
          <w:p w14:paraId="2F375627"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78F0D16F"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6902AC43" w14:textId="77777777" w:rsidTr="004208D0">
        <w:trPr>
          <w:trHeight w:val="270"/>
        </w:trPr>
        <w:tc>
          <w:tcPr>
            <w:tcW w:w="80" w:type="pct"/>
            <w:tcBorders>
              <w:top w:val="nil"/>
              <w:left w:val="nil"/>
              <w:bottom w:val="nil"/>
              <w:right w:val="nil"/>
            </w:tcBorders>
            <w:shd w:val="clear" w:color="auto" w:fill="auto"/>
            <w:noWrap/>
            <w:vAlign w:val="bottom"/>
            <w:hideMark/>
          </w:tcPr>
          <w:p w14:paraId="0777B535"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166F68A8"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4B0EA390"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1" w:type="pct"/>
            <w:tcBorders>
              <w:top w:val="nil"/>
              <w:left w:val="nil"/>
              <w:bottom w:val="nil"/>
              <w:right w:val="nil"/>
            </w:tcBorders>
            <w:shd w:val="clear" w:color="auto" w:fill="auto"/>
            <w:noWrap/>
            <w:hideMark/>
          </w:tcPr>
          <w:p w14:paraId="0BA59D70" w14:textId="1C14454E"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0.77 (0.50 to 1.18)</w:t>
            </w:r>
          </w:p>
        </w:tc>
        <w:tc>
          <w:tcPr>
            <w:tcW w:w="358" w:type="pct"/>
            <w:tcBorders>
              <w:top w:val="nil"/>
              <w:left w:val="nil"/>
              <w:bottom w:val="nil"/>
              <w:right w:val="nil"/>
            </w:tcBorders>
            <w:shd w:val="clear" w:color="auto" w:fill="auto"/>
            <w:noWrap/>
            <w:hideMark/>
          </w:tcPr>
          <w:p w14:paraId="6B958828" w14:textId="101C3B2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0.228</w:t>
            </w:r>
          </w:p>
        </w:tc>
        <w:tc>
          <w:tcPr>
            <w:tcW w:w="80" w:type="pct"/>
            <w:tcBorders>
              <w:top w:val="nil"/>
              <w:left w:val="nil"/>
              <w:bottom w:val="nil"/>
              <w:right w:val="nil"/>
            </w:tcBorders>
            <w:shd w:val="clear" w:color="auto" w:fill="auto"/>
            <w:noWrap/>
            <w:hideMark/>
          </w:tcPr>
          <w:p w14:paraId="629568C1"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18E0A8A1" w14:textId="3F63BD3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1.03 (0.17 to 6.47)</w:t>
            </w:r>
          </w:p>
        </w:tc>
        <w:tc>
          <w:tcPr>
            <w:tcW w:w="358" w:type="pct"/>
            <w:tcBorders>
              <w:top w:val="nil"/>
              <w:left w:val="nil"/>
              <w:bottom w:val="nil"/>
              <w:right w:val="nil"/>
            </w:tcBorders>
            <w:shd w:val="clear" w:color="auto" w:fill="auto"/>
            <w:noWrap/>
            <w:hideMark/>
          </w:tcPr>
          <w:p w14:paraId="7DB1ED45" w14:textId="5D6E222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0.971</w:t>
            </w:r>
          </w:p>
        </w:tc>
        <w:tc>
          <w:tcPr>
            <w:tcW w:w="80" w:type="pct"/>
            <w:tcBorders>
              <w:top w:val="nil"/>
              <w:left w:val="nil"/>
              <w:bottom w:val="nil"/>
              <w:right w:val="nil"/>
            </w:tcBorders>
            <w:shd w:val="clear" w:color="auto" w:fill="auto"/>
            <w:noWrap/>
            <w:hideMark/>
          </w:tcPr>
          <w:p w14:paraId="2DE86688"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47B229A0" w14:textId="599891B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0.78 (0.51 to 1.19)</w:t>
            </w:r>
          </w:p>
        </w:tc>
        <w:tc>
          <w:tcPr>
            <w:tcW w:w="319" w:type="pct"/>
            <w:tcBorders>
              <w:top w:val="nil"/>
              <w:left w:val="nil"/>
              <w:bottom w:val="nil"/>
              <w:right w:val="nil"/>
            </w:tcBorders>
            <w:shd w:val="clear" w:color="auto" w:fill="auto"/>
            <w:noWrap/>
            <w:hideMark/>
          </w:tcPr>
          <w:p w14:paraId="18F3BE23" w14:textId="2CB0B8C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0.244</w:t>
            </w:r>
          </w:p>
        </w:tc>
        <w:tc>
          <w:tcPr>
            <w:tcW w:w="507" w:type="pct"/>
            <w:tcBorders>
              <w:top w:val="nil"/>
              <w:left w:val="nil"/>
              <w:bottom w:val="nil"/>
              <w:right w:val="nil"/>
            </w:tcBorders>
          </w:tcPr>
          <w:p w14:paraId="59D2047A" w14:textId="317D163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0.754 </w:t>
            </w:r>
          </w:p>
        </w:tc>
      </w:tr>
      <w:tr w:rsidR="00A86016" w:rsidRPr="00A070DD" w14:paraId="25987EE8" w14:textId="77777777" w:rsidTr="004208D0">
        <w:trPr>
          <w:trHeight w:val="270"/>
        </w:trPr>
        <w:tc>
          <w:tcPr>
            <w:tcW w:w="80" w:type="pct"/>
            <w:tcBorders>
              <w:top w:val="nil"/>
              <w:left w:val="nil"/>
              <w:bottom w:val="nil"/>
              <w:right w:val="nil"/>
            </w:tcBorders>
            <w:shd w:val="clear" w:color="auto" w:fill="auto"/>
            <w:noWrap/>
            <w:vAlign w:val="bottom"/>
            <w:hideMark/>
          </w:tcPr>
          <w:p w14:paraId="26976E6B"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1A73BDD0"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65459E37"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1" w:type="pct"/>
            <w:tcBorders>
              <w:top w:val="nil"/>
              <w:left w:val="nil"/>
              <w:bottom w:val="nil"/>
              <w:right w:val="nil"/>
            </w:tcBorders>
            <w:shd w:val="clear" w:color="auto" w:fill="auto"/>
            <w:noWrap/>
            <w:hideMark/>
          </w:tcPr>
          <w:p w14:paraId="3AD39306" w14:textId="49D2552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0.91 (0.61 to 1.35)</w:t>
            </w:r>
          </w:p>
        </w:tc>
        <w:tc>
          <w:tcPr>
            <w:tcW w:w="358" w:type="pct"/>
            <w:tcBorders>
              <w:top w:val="nil"/>
              <w:left w:val="nil"/>
              <w:bottom w:val="nil"/>
              <w:right w:val="nil"/>
            </w:tcBorders>
            <w:shd w:val="clear" w:color="auto" w:fill="auto"/>
            <w:noWrap/>
            <w:hideMark/>
          </w:tcPr>
          <w:p w14:paraId="61BC2E5C" w14:textId="7992AC3E"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0.640</w:t>
            </w:r>
          </w:p>
        </w:tc>
        <w:tc>
          <w:tcPr>
            <w:tcW w:w="80" w:type="pct"/>
            <w:tcBorders>
              <w:top w:val="nil"/>
              <w:left w:val="nil"/>
              <w:bottom w:val="nil"/>
              <w:right w:val="nil"/>
            </w:tcBorders>
            <w:shd w:val="clear" w:color="auto" w:fill="auto"/>
            <w:noWrap/>
            <w:hideMark/>
          </w:tcPr>
          <w:p w14:paraId="0B4B6FD1"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680D6A15" w14:textId="4F3DC38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0.98 (0.10 to 10.00)</w:t>
            </w:r>
          </w:p>
        </w:tc>
        <w:tc>
          <w:tcPr>
            <w:tcW w:w="358" w:type="pct"/>
            <w:tcBorders>
              <w:top w:val="nil"/>
              <w:left w:val="nil"/>
              <w:bottom w:val="nil"/>
              <w:right w:val="nil"/>
            </w:tcBorders>
            <w:shd w:val="clear" w:color="auto" w:fill="auto"/>
            <w:noWrap/>
            <w:hideMark/>
          </w:tcPr>
          <w:p w14:paraId="65AB9A91" w14:textId="2E0D1E5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0.989</w:t>
            </w:r>
          </w:p>
        </w:tc>
        <w:tc>
          <w:tcPr>
            <w:tcW w:w="80" w:type="pct"/>
            <w:tcBorders>
              <w:top w:val="nil"/>
              <w:left w:val="nil"/>
              <w:bottom w:val="nil"/>
              <w:right w:val="nil"/>
            </w:tcBorders>
            <w:shd w:val="clear" w:color="auto" w:fill="auto"/>
            <w:noWrap/>
            <w:hideMark/>
          </w:tcPr>
          <w:p w14:paraId="03559EF2"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06BF5D78" w14:textId="122630C5"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0.91 (0.62 to 1.34)</w:t>
            </w:r>
          </w:p>
        </w:tc>
        <w:tc>
          <w:tcPr>
            <w:tcW w:w="319" w:type="pct"/>
            <w:tcBorders>
              <w:top w:val="nil"/>
              <w:left w:val="nil"/>
              <w:bottom w:val="nil"/>
              <w:right w:val="nil"/>
            </w:tcBorders>
            <w:shd w:val="clear" w:color="auto" w:fill="auto"/>
            <w:noWrap/>
            <w:hideMark/>
          </w:tcPr>
          <w:p w14:paraId="767176DE" w14:textId="7F217E58"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0.643</w:t>
            </w:r>
          </w:p>
        </w:tc>
        <w:tc>
          <w:tcPr>
            <w:tcW w:w="507" w:type="pct"/>
            <w:tcBorders>
              <w:top w:val="nil"/>
              <w:left w:val="nil"/>
              <w:bottom w:val="nil"/>
              <w:right w:val="nil"/>
            </w:tcBorders>
          </w:tcPr>
          <w:p w14:paraId="79EA1E47" w14:textId="663F0E2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0.948 </w:t>
            </w:r>
          </w:p>
        </w:tc>
      </w:tr>
      <w:tr w:rsidR="00A86016" w:rsidRPr="00A070DD" w14:paraId="3245699A" w14:textId="77777777" w:rsidTr="004208D0">
        <w:trPr>
          <w:trHeight w:val="270"/>
        </w:trPr>
        <w:tc>
          <w:tcPr>
            <w:tcW w:w="80" w:type="pct"/>
            <w:tcBorders>
              <w:top w:val="nil"/>
              <w:left w:val="nil"/>
              <w:bottom w:val="nil"/>
              <w:right w:val="nil"/>
            </w:tcBorders>
            <w:shd w:val="clear" w:color="auto" w:fill="auto"/>
            <w:noWrap/>
            <w:vAlign w:val="bottom"/>
            <w:hideMark/>
          </w:tcPr>
          <w:p w14:paraId="66496086"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610" w:type="pct"/>
            <w:gridSpan w:val="2"/>
            <w:tcBorders>
              <w:top w:val="nil"/>
              <w:left w:val="nil"/>
              <w:bottom w:val="nil"/>
              <w:right w:val="nil"/>
            </w:tcBorders>
            <w:shd w:val="clear" w:color="auto" w:fill="auto"/>
            <w:noWrap/>
            <w:vAlign w:val="bottom"/>
            <w:hideMark/>
          </w:tcPr>
          <w:p w14:paraId="2808D125"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PE</w:t>
            </w:r>
          </w:p>
        </w:tc>
        <w:tc>
          <w:tcPr>
            <w:tcW w:w="851" w:type="pct"/>
            <w:tcBorders>
              <w:top w:val="nil"/>
              <w:left w:val="nil"/>
              <w:bottom w:val="nil"/>
              <w:right w:val="nil"/>
            </w:tcBorders>
            <w:shd w:val="clear" w:color="auto" w:fill="auto"/>
            <w:noWrap/>
            <w:vAlign w:val="bottom"/>
            <w:hideMark/>
          </w:tcPr>
          <w:p w14:paraId="754C3175"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p>
        </w:tc>
        <w:tc>
          <w:tcPr>
            <w:tcW w:w="358" w:type="pct"/>
            <w:tcBorders>
              <w:top w:val="nil"/>
              <w:left w:val="nil"/>
              <w:bottom w:val="nil"/>
              <w:right w:val="nil"/>
            </w:tcBorders>
            <w:shd w:val="clear" w:color="auto" w:fill="auto"/>
            <w:noWrap/>
            <w:hideMark/>
          </w:tcPr>
          <w:p w14:paraId="07125E7A"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66BF234B"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4DB9DE32"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hideMark/>
          </w:tcPr>
          <w:p w14:paraId="6E8DF7DB"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576A88A4"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2D08CDA0"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hideMark/>
          </w:tcPr>
          <w:p w14:paraId="45C548FE"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3C8E1842"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50B36685" w14:textId="77777777" w:rsidTr="004208D0">
        <w:trPr>
          <w:trHeight w:val="270"/>
        </w:trPr>
        <w:tc>
          <w:tcPr>
            <w:tcW w:w="80" w:type="pct"/>
            <w:tcBorders>
              <w:top w:val="nil"/>
              <w:left w:val="nil"/>
              <w:bottom w:val="nil"/>
              <w:right w:val="nil"/>
            </w:tcBorders>
            <w:shd w:val="clear" w:color="auto" w:fill="auto"/>
            <w:noWrap/>
            <w:vAlign w:val="bottom"/>
            <w:hideMark/>
          </w:tcPr>
          <w:p w14:paraId="2BF119AE"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5B72EECB"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633FBFA1"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1" w:type="pct"/>
            <w:tcBorders>
              <w:top w:val="nil"/>
              <w:left w:val="nil"/>
              <w:bottom w:val="nil"/>
              <w:right w:val="nil"/>
            </w:tcBorders>
            <w:shd w:val="clear" w:color="auto" w:fill="auto"/>
            <w:noWrap/>
            <w:hideMark/>
          </w:tcPr>
          <w:p w14:paraId="1FA7742F" w14:textId="255A2268"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1.05 (0.89 to 1.23)</w:t>
            </w:r>
          </w:p>
        </w:tc>
        <w:tc>
          <w:tcPr>
            <w:tcW w:w="358" w:type="pct"/>
            <w:tcBorders>
              <w:top w:val="nil"/>
              <w:left w:val="nil"/>
              <w:bottom w:val="nil"/>
              <w:right w:val="nil"/>
            </w:tcBorders>
            <w:shd w:val="clear" w:color="auto" w:fill="auto"/>
            <w:noWrap/>
            <w:hideMark/>
          </w:tcPr>
          <w:p w14:paraId="7620E9BD" w14:textId="6739A84E"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0.578</w:t>
            </w:r>
          </w:p>
        </w:tc>
        <w:tc>
          <w:tcPr>
            <w:tcW w:w="80" w:type="pct"/>
            <w:tcBorders>
              <w:top w:val="nil"/>
              <w:left w:val="nil"/>
              <w:bottom w:val="nil"/>
              <w:right w:val="nil"/>
            </w:tcBorders>
            <w:shd w:val="clear" w:color="auto" w:fill="auto"/>
            <w:noWrap/>
            <w:hideMark/>
          </w:tcPr>
          <w:p w14:paraId="67B4007A"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7F833C3B" w14:textId="116404D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1.94 (0.81 to 4.64)</w:t>
            </w:r>
          </w:p>
        </w:tc>
        <w:tc>
          <w:tcPr>
            <w:tcW w:w="358" w:type="pct"/>
            <w:tcBorders>
              <w:top w:val="nil"/>
              <w:left w:val="nil"/>
              <w:bottom w:val="nil"/>
              <w:right w:val="nil"/>
            </w:tcBorders>
            <w:shd w:val="clear" w:color="auto" w:fill="auto"/>
            <w:noWrap/>
            <w:hideMark/>
          </w:tcPr>
          <w:p w14:paraId="68AAA38F" w14:textId="4CE101D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0.135</w:t>
            </w:r>
          </w:p>
        </w:tc>
        <w:tc>
          <w:tcPr>
            <w:tcW w:w="80" w:type="pct"/>
            <w:tcBorders>
              <w:top w:val="nil"/>
              <w:left w:val="nil"/>
              <w:bottom w:val="nil"/>
              <w:right w:val="nil"/>
            </w:tcBorders>
            <w:shd w:val="clear" w:color="auto" w:fill="auto"/>
            <w:noWrap/>
            <w:hideMark/>
          </w:tcPr>
          <w:p w14:paraId="7551962A"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55FAB4B4" w14:textId="4171BF36"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1.07 (0.91 to 1.25)</w:t>
            </w:r>
          </w:p>
        </w:tc>
        <w:tc>
          <w:tcPr>
            <w:tcW w:w="319" w:type="pct"/>
            <w:tcBorders>
              <w:top w:val="nil"/>
              <w:left w:val="nil"/>
              <w:bottom w:val="nil"/>
              <w:right w:val="nil"/>
            </w:tcBorders>
            <w:shd w:val="clear" w:color="auto" w:fill="auto"/>
            <w:noWrap/>
            <w:hideMark/>
          </w:tcPr>
          <w:p w14:paraId="0DF34984" w14:textId="6C478D5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0.414</w:t>
            </w:r>
          </w:p>
        </w:tc>
        <w:tc>
          <w:tcPr>
            <w:tcW w:w="507" w:type="pct"/>
            <w:tcBorders>
              <w:top w:val="nil"/>
              <w:left w:val="nil"/>
              <w:bottom w:val="nil"/>
              <w:right w:val="nil"/>
            </w:tcBorders>
          </w:tcPr>
          <w:p w14:paraId="4958048D" w14:textId="781F045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0.170 </w:t>
            </w:r>
          </w:p>
        </w:tc>
      </w:tr>
      <w:tr w:rsidR="00A86016" w:rsidRPr="00A070DD" w14:paraId="4D893D29" w14:textId="77777777" w:rsidTr="004208D0">
        <w:trPr>
          <w:trHeight w:val="270"/>
        </w:trPr>
        <w:tc>
          <w:tcPr>
            <w:tcW w:w="80" w:type="pct"/>
            <w:tcBorders>
              <w:top w:val="nil"/>
              <w:left w:val="nil"/>
              <w:bottom w:val="nil"/>
              <w:right w:val="nil"/>
            </w:tcBorders>
            <w:shd w:val="clear" w:color="auto" w:fill="auto"/>
            <w:noWrap/>
            <w:vAlign w:val="bottom"/>
            <w:hideMark/>
          </w:tcPr>
          <w:p w14:paraId="0D70D93B"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3D4A68E7"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6AA72FCC"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1" w:type="pct"/>
            <w:tcBorders>
              <w:top w:val="nil"/>
              <w:left w:val="nil"/>
              <w:bottom w:val="nil"/>
              <w:right w:val="nil"/>
            </w:tcBorders>
            <w:shd w:val="clear" w:color="auto" w:fill="auto"/>
            <w:noWrap/>
            <w:hideMark/>
          </w:tcPr>
          <w:p w14:paraId="2AE182B2" w14:textId="6017753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285FBB7C"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7BA84F32"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02F3387D" w14:textId="0A7FB12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47CAC8AF"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4981C109"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11D7507D" w14:textId="51682E5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19" w:type="pct"/>
            <w:tcBorders>
              <w:top w:val="nil"/>
              <w:left w:val="nil"/>
              <w:bottom w:val="nil"/>
              <w:right w:val="nil"/>
            </w:tcBorders>
            <w:shd w:val="clear" w:color="auto" w:fill="auto"/>
            <w:noWrap/>
            <w:hideMark/>
          </w:tcPr>
          <w:p w14:paraId="0C377333"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464B3050"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19504E9A" w14:textId="77777777" w:rsidTr="004208D0">
        <w:trPr>
          <w:trHeight w:val="270"/>
        </w:trPr>
        <w:tc>
          <w:tcPr>
            <w:tcW w:w="80" w:type="pct"/>
            <w:tcBorders>
              <w:top w:val="nil"/>
              <w:left w:val="nil"/>
              <w:bottom w:val="nil"/>
              <w:right w:val="nil"/>
            </w:tcBorders>
            <w:shd w:val="clear" w:color="auto" w:fill="auto"/>
            <w:noWrap/>
            <w:vAlign w:val="bottom"/>
            <w:hideMark/>
          </w:tcPr>
          <w:p w14:paraId="24FC2E67"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798CFD75"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30E45BC1"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1" w:type="pct"/>
            <w:tcBorders>
              <w:top w:val="nil"/>
              <w:left w:val="nil"/>
              <w:bottom w:val="nil"/>
              <w:right w:val="nil"/>
            </w:tcBorders>
            <w:shd w:val="clear" w:color="auto" w:fill="auto"/>
            <w:noWrap/>
            <w:hideMark/>
          </w:tcPr>
          <w:p w14:paraId="43A0C478" w14:textId="2019E8D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1.13 (0.77 to 1.65)</w:t>
            </w:r>
          </w:p>
        </w:tc>
        <w:tc>
          <w:tcPr>
            <w:tcW w:w="358" w:type="pct"/>
            <w:tcBorders>
              <w:top w:val="nil"/>
              <w:left w:val="nil"/>
              <w:bottom w:val="nil"/>
              <w:right w:val="nil"/>
            </w:tcBorders>
            <w:shd w:val="clear" w:color="auto" w:fill="auto"/>
            <w:noWrap/>
            <w:hideMark/>
          </w:tcPr>
          <w:p w14:paraId="099E02C5" w14:textId="737C4BC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0.530</w:t>
            </w:r>
          </w:p>
        </w:tc>
        <w:tc>
          <w:tcPr>
            <w:tcW w:w="80" w:type="pct"/>
            <w:tcBorders>
              <w:top w:val="nil"/>
              <w:left w:val="nil"/>
              <w:bottom w:val="nil"/>
              <w:right w:val="nil"/>
            </w:tcBorders>
            <w:shd w:val="clear" w:color="auto" w:fill="auto"/>
            <w:noWrap/>
            <w:hideMark/>
          </w:tcPr>
          <w:p w14:paraId="0DDCE482"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6E3717C1" w14:textId="485D5F4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0.83 (0.05 to 13.39)</w:t>
            </w:r>
          </w:p>
        </w:tc>
        <w:tc>
          <w:tcPr>
            <w:tcW w:w="358" w:type="pct"/>
            <w:tcBorders>
              <w:top w:val="nil"/>
              <w:left w:val="nil"/>
              <w:bottom w:val="nil"/>
              <w:right w:val="nil"/>
            </w:tcBorders>
            <w:shd w:val="clear" w:color="auto" w:fill="auto"/>
            <w:noWrap/>
            <w:hideMark/>
          </w:tcPr>
          <w:p w14:paraId="529740B9" w14:textId="106652C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0.894</w:t>
            </w:r>
          </w:p>
        </w:tc>
        <w:tc>
          <w:tcPr>
            <w:tcW w:w="80" w:type="pct"/>
            <w:tcBorders>
              <w:top w:val="nil"/>
              <w:left w:val="nil"/>
              <w:bottom w:val="nil"/>
              <w:right w:val="nil"/>
            </w:tcBorders>
            <w:shd w:val="clear" w:color="auto" w:fill="auto"/>
            <w:noWrap/>
            <w:hideMark/>
          </w:tcPr>
          <w:p w14:paraId="0F9ACB8E"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407FD1F7" w14:textId="4DBFF62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1.12 (0.77 to 1.63)</w:t>
            </w:r>
          </w:p>
        </w:tc>
        <w:tc>
          <w:tcPr>
            <w:tcW w:w="319" w:type="pct"/>
            <w:tcBorders>
              <w:top w:val="nil"/>
              <w:left w:val="nil"/>
              <w:bottom w:val="nil"/>
              <w:right w:val="nil"/>
            </w:tcBorders>
            <w:shd w:val="clear" w:color="auto" w:fill="auto"/>
            <w:noWrap/>
            <w:hideMark/>
          </w:tcPr>
          <w:p w14:paraId="02A6C03C" w14:textId="62AE409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0.545</w:t>
            </w:r>
          </w:p>
        </w:tc>
        <w:tc>
          <w:tcPr>
            <w:tcW w:w="507" w:type="pct"/>
            <w:tcBorders>
              <w:top w:val="nil"/>
              <w:left w:val="nil"/>
              <w:bottom w:val="nil"/>
              <w:right w:val="nil"/>
            </w:tcBorders>
          </w:tcPr>
          <w:p w14:paraId="5229668F" w14:textId="2CDDC50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0.828 </w:t>
            </w:r>
          </w:p>
        </w:tc>
      </w:tr>
      <w:tr w:rsidR="00A86016" w:rsidRPr="00A070DD" w14:paraId="3557F10B" w14:textId="77777777" w:rsidTr="004208D0">
        <w:trPr>
          <w:trHeight w:val="270"/>
        </w:trPr>
        <w:tc>
          <w:tcPr>
            <w:tcW w:w="80" w:type="pct"/>
            <w:tcBorders>
              <w:top w:val="nil"/>
              <w:left w:val="nil"/>
              <w:bottom w:val="nil"/>
              <w:right w:val="nil"/>
            </w:tcBorders>
            <w:shd w:val="clear" w:color="auto" w:fill="auto"/>
            <w:noWrap/>
            <w:vAlign w:val="bottom"/>
            <w:hideMark/>
          </w:tcPr>
          <w:p w14:paraId="38E41B79"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21FECD45"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4715A183"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1" w:type="pct"/>
            <w:tcBorders>
              <w:top w:val="nil"/>
              <w:left w:val="nil"/>
              <w:bottom w:val="nil"/>
              <w:right w:val="nil"/>
            </w:tcBorders>
            <w:shd w:val="clear" w:color="auto" w:fill="auto"/>
            <w:noWrap/>
            <w:hideMark/>
          </w:tcPr>
          <w:p w14:paraId="23E20971" w14:textId="7B0E6FD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1.12 (0.76 to 1.67)</w:t>
            </w:r>
          </w:p>
        </w:tc>
        <w:tc>
          <w:tcPr>
            <w:tcW w:w="358" w:type="pct"/>
            <w:tcBorders>
              <w:top w:val="nil"/>
              <w:left w:val="nil"/>
              <w:bottom w:val="nil"/>
              <w:right w:val="nil"/>
            </w:tcBorders>
            <w:shd w:val="clear" w:color="auto" w:fill="auto"/>
            <w:noWrap/>
            <w:hideMark/>
          </w:tcPr>
          <w:p w14:paraId="3190E847" w14:textId="2D425CC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0.563</w:t>
            </w:r>
          </w:p>
        </w:tc>
        <w:tc>
          <w:tcPr>
            <w:tcW w:w="80" w:type="pct"/>
            <w:tcBorders>
              <w:top w:val="nil"/>
              <w:left w:val="nil"/>
              <w:bottom w:val="nil"/>
              <w:right w:val="nil"/>
            </w:tcBorders>
            <w:shd w:val="clear" w:color="auto" w:fill="auto"/>
            <w:noWrap/>
            <w:hideMark/>
          </w:tcPr>
          <w:p w14:paraId="1F2BB66D"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6B0223C6" w14:textId="11D790E4"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2.87 (0.31 to 26.18)</w:t>
            </w:r>
          </w:p>
        </w:tc>
        <w:tc>
          <w:tcPr>
            <w:tcW w:w="358" w:type="pct"/>
            <w:tcBorders>
              <w:top w:val="nil"/>
              <w:left w:val="nil"/>
              <w:bottom w:val="nil"/>
              <w:right w:val="nil"/>
            </w:tcBorders>
            <w:shd w:val="clear" w:color="auto" w:fill="auto"/>
            <w:noWrap/>
            <w:hideMark/>
          </w:tcPr>
          <w:p w14:paraId="4C235B44" w14:textId="0849F08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0.351</w:t>
            </w:r>
          </w:p>
        </w:tc>
        <w:tc>
          <w:tcPr>
            <w:tcW w:w="80" w:type="pct"/>
            <w:tcBorders>
              <w:top w:val="nil"/>
              <w:left w:val="nil"/>
              <w:bottom w:val="nil"/>
              <w:right w:val="nil"/>
            </w:tcBorders>
            <w:shd w:val="clear" w:color="auto" w:fill="auto"/>
            <w:noWrap/>
            <w:hideMark/>
          </w:tcPr>
          <w:p w14:paraId="03710EC2"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234FCDCB" w14:textId="69453EE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1.16 (0.78 to 1.71)</w:t>
            </w:r>
          </w:p>
        </w:tc>
        <w:tc>
          <w:tcPr>
            <w:tcW w:w="319" w:type="pct"/>
            <w:tcBorders>
              <w:top w:val="nil"/>
              <w:left w:val="nil"/>
              <w:bottom w:val="nil"/>
              <w:right w:val="nil"/>
            </w:tcBorders>
            <w:shd w:val="clear" w:color="auto" w:fill="auto"/>
            <w:noWrap/>
            <w:hideMark/>
          </w:tcPr>
          <w:p w14:paraId="4796A9C1" w14:textId="743D43C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0.463</w:t>
            </w:r>
          </w:p>
        </w:tc>
        <w:tc>
          <w:tcPr>
            <w:tcW w:w="507" w:type="pct"/>
            <w:tcBorders>
              <w:top w:val="nil"/>
              <w:left w:val="nil"/>
              <w:bottom w:val="nil"/>
              <w:right w:val="nil"/>
            </w:tcBorders>
          </w:tcPr>
          <w:p w14:paraId="79FB361D" w14:textId="5C01396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0.414 </w:t>
            </w:r>
          </w:p>
        </w:tc>
      </w:tr>
      <w:tr w:rsidR="00A86016" w:rsidRPr="00A070DD" w14:paraId="7640945D" w14:textId="77777777" w:rsidTr="004208D0">
        <w:trPr>
          <w:trHeight w:val="270"/>
        </w:trPr>
        <w:tc>
          <w:tcPr>
            <w:tcW w:w="80" w:type="pct"/>
            <w:tcBorders>
              <w:top w:val="nil"/>
              <w:left w:val="nil"/>
              <w:bottom w:val="nil"/>
              <w:right w:val="nil"/>
            </w:tcBorders>
            <w:shd w:val="clear" w:color="auto" w:fill="auto"/>
            <w:noWrap/>
            <w:vAlign w:val="bottom"/>
            <w:hideMark/>
          </w:tcPr>
          <w:p w14:paraId="09C70C3D"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342D4073"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470E4FC6"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851" w:type="pct"/>
            <w:tcBorders>
              <w:top w:val="nil"/>
              <w:left w:val="nil"/>
              <w:bottom w:val="nil"/>
              <w:right w:val="nil"/>
            </w:tcBorders>
            <w:shd w:val="clear" w:color="auto" w:fill="auto"/>
            <w:noWrap/>
            <w:hideMark/>
          </w:tcPr>
          <w:p w14:paraId="0B172A29"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hideMark/>
          </w:tcPr>
          <w:p w14:paraId="12B92876"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6451E7DE"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353927E9"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hideMark/>
          </w:tcPr>
          <w:p w14:paraId="6CBCDD93"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248D38A1"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58C24570"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hideMark/>
          </w:tcPr>
          <w:p w14:paraId="2FEEC86F"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768C0FA1"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77432743" w14:textId="77777777" w:rsidTr="004208D0">
        <w:trPr>
          <w:trHeight w:val="270"/>
        </w:trPr>
        <w:tc>
          <w:tcPr>
            <w:tcW w:w="689" w:type="pct"/>
            <w:gridSpan w:val="3"/>
            <w:tcBorders>
              <w:top w:val="nil"/>
              <w:left w:val="nil"/>
              <w:bottom w:val="nil"/>
              <w:right w:val="nil"/>
            </w:tcBorders>
            <w:shd w:val="clear" w:color="auto" w:fill="auto"/>
            <w:noWrap/>
            <w:vAlign w:val="bottom"/>
            <w:hideMark/>
          </w:tcPr>
          <w:p w14:paraId="26889DD0" w14:textId="77777777" w:rsidR="004208D0" w:rsidRPr="00A070DD" w:rsidRDefault="004208D0" w:rsidP="004208D0">
            <w:pPr>
              <w:widowControl/>
              <w:snapToGrid w:val="0"/>
              <w:spacing w:line="280" w:lineRule="exact"/>
              <w:jc w:val="left"/>
              <w:rPr>
                <w:rFonts w:ascii="Times New Roman" w:eastAsia="游ゴシック" w:hAnsi="Times New Roman" w:cs="Times New Roman"/>
                <w:b/>
                <w:bCs/>
                <w:kern w:val="0"/>
                <w:sz w:val="24"/>
                <w:szCs w:val="24"/>
              </w:rPr>
            </w:pPr>
            <w:r w:rsidRPr="00A070DD">
              <w:rPr>
                <w:rFonts w:ascii="Times New Roman" w:eastAsia="游ゴシック" w:hAnsi="Times New Roman" w:cs="Times New Roman"/>
                <w:b/>
                <w:bCs/>
                <w:kern w:val="0"/>
                <w:sz w:val="24"/>
                <w:szCs w:val="24"/>
              </w:rPr>
              <w:t>Paternal</w:t>
            </w:r>
          </w:p>
        </w:tc>
        <w:tc>
          <w:tcPr>
            <w:tcW w:w="851" w:type="pct"/>
            <w:tcBorders>
              <w:top w:val="nil"/>
              <w:left w:val="nil"/>
              <w:bottom w:val="nil"/>
              <w:right w:val="nil"/>
            </w:tcBorders>
            <w:shd w:val="clear" w:color="auto" w:fill="auto"/>
            <w:noWrap/>
            <w:vAlign w:val="bottom"/>
            <w:hideMark/>
          </w:tcPr>
          <w:p w14:paraId="621AE8F0"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p>
        </w:tc>
        <w:tc>
          <w:tcPr>
            <w:tcW w:w="358" w:type="pct"/>
            <w:tcBorders>
              <w:top w:val="nil"/>
              <w:left w:val="nil"/>
              <w:bottom w:val="nil"/>
              <w:right w:val="nil"/>
            </w:tcBorders>
            <w:shd w:val="clear" w:color="auto" w:fill="auto"/>
            <w:noWrap/>
            <w:vAlign w:val="bottom"/>
            <w:hideMark/>
          </w:tcPr>
          <w:p w14:paraId="3D6717C1"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3707156A"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25CD563B"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hideMark/>
          </w:tcPr>
          <w:p w14:paraId="5171DD4A"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18434124"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6726D313"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hideMark/>
          </w:tcPr>
          <w:p w14:paraId="577C674D"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5A93E849"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78F50183" w14:textId="77777777" w:rsidTr="004208D0">
        <w:trPr>
          <w:trHeight w:val="270"/>
        </w:trPr>
        <w:tc>
          <w:tcPr>
            <w:tcW w:w="80" w:type="pct"/>
            <w:tcBorders>
              <w:top w:val="nil"/>
              <w:left w:val="nil"/>
              <w:bottom w:val="nil"/>
              <w:right w:val="nil"/>
            </w:tcBorders>
            <w:shd w:val="clear" w:color="auto" w:fill="auto"/>
            <w:noWrap/>
            <w:vAlign w:val="bottom"/>
            <w:hideMark/>
          </w:tcPr>
          <w:p w14:paraId="66462103"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610" w:type="pct"/>
            <w:gridSpan w:val="2"/>
            <w:tcBorders>
              <w:top w:val="nil"/>
              <w:left w:val="nil"/>
              <w:bottom w:val="nil"/>
              <w:right w:val="nil"/>
            </w:tcBorders>
            <w:shd w:val="clear" w:color="auto" w:fill="auto"/>
            <w:noWrap/>
            <w:vAlign w:val="bottom"/>
            <w:hideMark/>
          </w:tcPr>
          <w:p w14:paraId="2B6D4AAE"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SBP</w:t>
            </w:r>
          </w:p>
        </w:tc>
        <w:tc>
          <w:tcPr>
            <w:tcW w:w="851" w:type="pct"/>
            <w:tcBorders>
              <w:top w:val="nil"/>
              <w:left w:val="nil"/>
              <w:bottom w:val="nil"/>
              <w:right w:val="nil"/>
            </w:tcBorders>
            <w:shd w:val="clear" w:color="auto" w:fill="auto"/>
            <w:noWrap/>
            <w:vAlign w:val="bottom"/>
            <w:hideMark/>
          </w:tcPr>
          <w:p w14:paraId="1AD6BFD8"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p>
        </w:tc>
        <w:tc>
          <w:tcPr>
            <w:tcW w:w="358" w:type="pct"/>
            <w:tcBorders>
              <w:top w:val="nil"/>
              <w:left w:val="nil"/>
              <w:bottom w:val="nil"/>
              <w:right w:val="nil"/>
            </w:tcBorders>
            <w:shd w:val="clear" w:color="auto" w:fill="auto"/>
            <w:noWrap/>
            <w:hideMark/>
          </w:tcPr>
          <w:p w14:paraId="3B8A71A6"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4936BF47"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5454D5B1"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hideMark/>
          </w:tcPr>
          <w:p w14:paraId="5596CB67"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15062209"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2754712A"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hideMark/>
          </w:tcPr>
          <w:p w14:paraId="6D860D14"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4AB0BAA4"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2177D178" w14:textId="77777777" w:rsidTr="004208D0">
        <w:trPr>
          <w:trHeight w:val="270"/>
        </w:trPr>
        <w:tc>
          <w:tcPr>
            <w:tcW w:w="80" w:type="pct"/>
            <w:tcBorders>
              <w:top w:val="nil"/>
              <w:left w:val="nil"/>
              <w:bottom w:val="nil"/>
              <w:right w:val="nil"/>
            </w:tcBorders>
            <w:shd w:val="clear" w:color="auto" w:fill="auto"/>
            <w:noWrap/>
            <w:vAlign w:val="bottom"/>
            <w:hideMark/>
          </w:tcPr>
          <w:p w14:paraId="6A47F9EB"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664BABF9"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0011561D"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1" w:type="pct"/>
            <w:tcBorders>
              <w:top w:val="nil"/>
              <w:left w:val="nil"/>
              <w:bottom w:val="nil"/>
              <w:right w:val="nil"/>
            </w:tcBorders>
            <w:shd w:val="clear" w:color="auto" w:fill="auto"/>
            <w:noWrap/>
            <w:hideMark/>
          </w:tcPr>
          <w:p w14:paraId="3421442B" w14:textId="6B08DE18"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0.92 (0.79 to 1.08)</w:t>
            </w:r>
          </w:p>
        </w:tc>
        <w:tc>
          <w:tcPr>
            <w:tcW w:w="358" w:type="pct"/>
            <w:tcBorders>
              <w:top w:val="nil"/>
              <w:left w:val="nil"/>
              <w:bottom w:val="nil"/>
              <w:right w:val="nil"/>
            </w:tcBorders>
            <w:shd w:val="clear" w:color="auto" w:fill="auto"/>
            <w:noWrap/>
            <w:hideMark/>
          </w:tcPr>
          <w:p w14:paraId="7B40F0D9" w14:textId="1D7E82A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0.331</w:t>
            </w:r>
          </w:p>
        </w:tc>
        <w:tc>
          <w:tcPr>
            <w:tcW w:w="80" w:type="pct"/>
            <w:tcBorders>
              <w:top w:val="nil"/>
              <w:left w:val="nil"/>
              <w:bottom w:val="nil"/>
              <w:right w:val="nil"/>
            </w:tcBorders>
            <w:shd w:val="clear" w:color="auto" w:fill="auto"/>
            <w:noWrap/>
            <w:hideMark/>
          </w:tcPr>
          <w:p w14:paraId="0564AA66"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01E9BE62" w14:textId="40EA4B6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2.74 (1.13 to 6.60)</w:t>
            </w:r>
          </w:p>
        </w:tc>
        <w:tc>
          <w:tcPr>
            <w:tcW w:w="358" w:type="pct"/>
            <w:tcBorders>
              <w:top w:val="nil"/>
              <w:left w:val="nil"/>
              <w:bottom w:val="nil"/>
              <w:right w:val="nil"/>
            </w:tcBorders>
            <w:shd w:val="clear" w:color="auto" w:fill="auto"/>
            <w:noWrap/>
            <w:hideMark/>
          </w:tcPr>
          <w:p w14:paraId="7F397955" w14:textId="248EB46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0.025</w:t>
            </w:r>
          </w:p>
        </w:tc>
        <w:tc>
          <w:tcPr>
            <w:tcW w:w="80" w:type="pct"/>
            <w:tcBorders>
              <w:top w:val="nil"/>
              <w:left w:val="nil"/>
              <w:bottom w:val="nil"/>
              <w:right w:val="nil"/>
            </w:tcBorders>
            <w:shd w:val="clear" w:color="auto" w:fill="auto"/>
            <w:noWrap/>
            <w:hideMark/>
          </w:tcPr>
          <w:p w14:paraId="5AF0B9E0"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6017AADA" w14:textId="0039E4A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0.96 (0.82 to 1.12)</w:t>
            </w:r>
          </w:p>
        </w:tc>
        <w:tc>
          <w:tcPr>
            <w:tcW w:w="319" w:type="pct"/>
            <w:tcBorders>
              <w:top w:val="nil"/>
              <w:left w:val="nil"/>
              <w:bottom w:val="nil"/>
              <w:right w:val="nil"/>
            </w:tcBorders>
            <w:shd w:val="clear" w:color="auto" w:fill="auto"/>
            <w:noWrap/>
            <w:hideMark/>
          </w:tcPr>
          <w:p w14:paraId="07025D4B" w14:textId="029BEB6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0.580</w:t>
            </w:r>
          </w:p>
        </w:tc>
        <w:tc>
          <w:tcPr>
            <w:tcW w:w="507" w:type="pct"/>
            <w:tcBorders>
              <w:top w:val="nil"/>
              <w:left w:val="nil"/>
              <w:bottom w:val="nil"/>
              <w:right w:val="nil"/>
            </w:tcBorders>
          </w:tcPr>
          <w:p w14:paraId="00C1AF89" w14:textId="3FA34C2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0.017 </w:t>
            </w:r>
          </w:p>
        </w:tc>
      </w:tr>
      <w:tr w:rsidR="00A86016" w:rsidRPr="00A070DD" w14:paraId="3B33C012" w14:textId="77777777" w:rsidTr="004208D0">
        <w:trPr>
          <w:trHeight w:val="270"/>
        </w:trPr>
        <w:tc>
          <w:tcPr>
            <w:tcW w:w="80" w:type="pct"/>
            <w:tcBorders>
              <w:top w:val="nil"/>
              <w:left w:val="nil"/>
              <w:bottom w:val="nil"/>
              <w:right w:val="nil"/>
            </w:tcBorders>
            <w:shd w:val="clear" w:color="auto" w:fill="auto"/>
            <w:noWrap/>
            <w:vAlign w:val="bottom"/>
            <w:hideMark/>
          </w:tcPr>
          <w:p w14:paraId="0CABB301"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31FED424"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181D2FB3"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1" w:type="pct"/>
            <w:tcBorders>
              <w:top w:val="nil"/>
              <w:left w:val="nil"/>
              <w:bottom w:val="nil"/>
              <w:right w:val="nil"/>
            </w:tcBorders>
            <w:shd w:val="clear" w:color="auto" w:fill="auto"/>
            <w:noWrap/>
            <w:hideMark/>
          </w:tcPr>
          <w:p w14:paraId="32BBB437" w14:textId="1EC28C1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65FD7D6E"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48C1C62E"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4CDCB35E" w14:textId="446A913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58" w:type="pct"/>
            <w:tcBorders>
              <w:top w:val="nil"/>
              <w:left w:val="nil"/>
              <w:bottom w:val="nil"/>
              <w:right w:val="nil"/>
            </w:tcBorders>
            <w:shd w:val="clear" w:color="auto" w:fill="auto"/>
            <w:noWrap/>
            <w:hideMark/>
          </w:tcPr>
          <w:p w14:paraId="49DA0320"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4BB6C4A1"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3DA244CE" w14:textId="4AC461A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19" w:type="pct"/>
            <w:tcBorders>
              <w:top w:val="nil"/>
              <w:left w:val="nil"/>
              <w:bottom w:val="nil"/>
              <w:right w:val="nil"/>
            </w:tcBorders>
            <w:shd w:val="clear" w:color="auto" w:fill="auto"/>
            <w:noWrap/>
            <w:hideMark/>
          </w:tcPr>
          <w:p w14:paraId="15367765"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658F0806"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54F8B882" w14:textId="77777777" w:rsidTr="004208D0">
        <w:trPr>
          <w:trHeight w:val="270"/>
        </w:trPr>
        <w:tc>
          <w:tcPr>
            <w:tcW w:w="80" w:type="pct"/>
            <w:tcBorders>
              <w:top w:val="nil"/>
              <w:left w:val="nil"/>
              <w:bottom w:val="nil"/>
              <w:right w:val="nil"/>
            </w:tcBorders>
            <w:shd w:val="clear" w:color="auto" w:fill="auto"/>
            <w:noWrap/>
            <w:vAlign w:val="bottom"/>
            <w:hideMark/>
          </w:tcPr>
          <w:p w14:paraId="4B5C4FF9"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2F74F0B4"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3442FCC9"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1" w:type="pct"/>
            <w:tcBorders>
              <w:top w:val="nil"/>
              <w:left w:val="nil"/>
              <w:bottom w:val="nil"/>
              <w:right w:val="nil"/>
            </w:tcBorders>
            <w:shd w:val="clear" w:color="auto" w:fill="auto"/>
            <w:noWrap/>
            <w:hideMark/>
          </w:tcPr>
          <w:p w14:paraId="08E88B3B" w14:textId="3FF6EA1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1.03 (0.69 to 1.54)</w:t>
            </w:r>
          </w:p>
        </w:tc>
        <w:tc>
          <w:tcPr>
            <w:tcW w:w="358" w:type="pct"/>
            <w:tcBorders>
              <w:top w:val="nil"/>
              <w:left w:val="nil"/>
              <w:bottom w:val="nil"/>
              <w:right w:val="nil"/>
            </w:tcBorders>
            <w:shd w:val="clear" w:color="auto" w:fill="auto"/>
            <w:noWrap/>
            <w:hideMark/>
          </w:tcPr>
          <w:p w14:paraId="5C32129A" w14:textId="22CE952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0.873</w:t>
            </w:r>
          </w:p>
        </w:tc>
        <w:tc>
          <w:tcPr>
            <w:tcW w:w="80" w:type="pct"/>
            <w:tcBorders>
              <w:top w:val="nil"/>
              <w:left w:val="nil"/>
              <w:bottom w:val="nil"/>
              <w:right w:val="nil"/>
            </w:tcBorders>
            <w:shd w:val="clear" w:color="auto" w:fill="auto"/>
            <w:noWrap/>
            <w:hideMark/>
          </w:tcPr>
          <w:p w14:paraId="08007251"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142E5523" w14:textId="399D4F3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58" w:type="pct"/>
            <w:tcBorders>
              <w:top w:val="nil"/>
              <w:left w:val="nil"/>
              <w:bottom w:val="nil"/>
              <w:right w:val="nil"/>
            </w:tcBorders>
            <w:shd w:val="clear" w:color="auto" w:fill="auto"/>
            <w:noWrap/>
            <w:hideMark/>
          </w:tcPr>
          <w:p w14:paraId="5084CCAC" w14:textId="62F543C0"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11ACBBBA"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2AAA8EDC" w14:textId="6E62714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19" w:type="pct"/>
            <w:tcBorders>
              <w:top w:val="nil"/>
              <w:left w:val="nil"/>
              <w:bottom w:val="nil"/>
              <w:right w:val="nil"/>
            </w:tcBorders>
            <w:shd w:val="clear" w:color="auto" w:fill="auto"/>
            <w:noWrap/>
            <w:hideMark/>
          </w:tcPr>
          <w:p w14:paraId="6C3761EA" w14:textId="51A0E90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23B43F9A" w14:textId="251917A6"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7B75A5F6" w14:textId="77777777" w:rsidTr="004208D0">
        <w:trPr>
          <w:trHeight w:val="270"/>
        </w:trPr>
        <w:tc>
          <w:tcPr>
            <w:tcW w:w="80" w:type="pct"/>
            <w:tcBorders>
              <w:top w:val="nil"/>
              <w:left w:val="nil"/>
              <w:bottom w:val="nil"/>
              <w:right w:val="nil"/>
            </w:tcBorders>
            <w:shd w:val="clear" w:color="auto" w:fill="auto"/>
            <w:noWrap/>
            <w:vAlign w:val="bottom"/>
            <w:hideMark/>
          </w:tcPr>
          <w:p w14:paraId="64CB2A97"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612DDB1D"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373BD5D5"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1" w:type="pct"/>
            <w:tcBorders>
              <w:top w:val="nil"/>
              <w:left w:val="nil"/>
              <w:bottom w:val="nil"/>
              <w:right w:val="nil"/>
            </w:tcBorders>
            <w:shd w:val="clear" w:color="auto" w:fill="auto"/>
            <w:noWrap/>
            <w:hideMark/>
          </w:tcPr>
          <w:p w14:paraId="0D870E3F" w14:textId="6005AA24"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0.87 (0.59 to 1.30)</w:t>
            </w:r>
          </w:p>
        </w:tc>
        <w:tc>
          <w:tcPr>
            <w:tcW w:w="358" w:type="pct"/>
            <w:tcBorders>
              <w:top w:val="nil"/>
              <w:left w:val="nil"/>
              <w:bottom w:val="nil"/>
              <w:right w:val="nil"/>
            </w:tcBorders>
            <w:shd w:val="clear" w:color="auto" w:fill="auto"/>
            <w:noWrap/>
            <w:hideMark/>
          </w:tcPr>
          <w:p w14:paraId="113A2D67" w14:textId="0ED96A78"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0.505</w:t>
            </w:r>
          </w:p>
        </w:tc>
        <w:tc>
          <w:tcPr>
            <w:tcW w:w="80" w:type="pct"/>
            <w:tcBorders>
              <w:top w:val="nil"/>
              <w:left w:val="nil"/>
              <w:bottom w:val="nil"/>
              <w:right w:val="nil"/>
            </w:tcBorders>
            <w:shd w:val="clear" w:color="auto" w:fill="auto"/>
            <w:noWrap/>
            <w:hideMark/>
          </w:tcPr>
          <w:p w14:paraId="7FEC89D4"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307079CF" w14:textId="461F65F6"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58" w:type="pct"/>
            <w:tcBorders>
              <w:top w:val="nil"/>
              <w:left w:val="nil"/>
              <w:bottom w:val="nil"/>
              <w:right w:val="nil"/>
            </w:tcBorders>
            <w:shd w:val="clear" w:color="auto" w:fill="auto"/>
            <w:noWrap/>
            <w:hideMark/>
          </w:tcPr>
          <w:p w14:paraId="65FDD456" w14:textId="3D975A7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55C7D4C9"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6E3B1249" w14:textId="6DD9CD7E"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w:t>
            </w:r>
          </w:p>
        </w:tc>
        <w:tc>
          <w:tcPr>
            <w:tcW w:w="319" w:type="pct"/>
            <w:tcBorders>
              <w:top w:val="nil"/>
              <w:left w:val="nil"/>
              <w:bottom w:val="nil"/>
              <w:right w:val="nil"/>
            </w:tcBorders>
            <w:shd w:val="clear" w:color="auto" w:fill="auto"/>
            <w:noWrap/>
            <w:hideMark/>
          </w:tcPr>
          <w:p w14:paraId="6B39709B" w14:textId="57AD57AE"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15A1CE57" w14:textId="3009804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56FB48BB" w14:textId="77777777" w:rsidTr="004208D0">
        <w:trPr>
          <w:trHeight w:val="270"/>
        </w:trPr>
        <w:tc>
          <w:tcPr>
            <w:tcW w:w="80" w:type="pct"/>
            <w:tcBorders>
              <w:top w:val="nil"/>
              <w:left w:val="nil"/>
              <w:bottom w:val="nil"/>
              <w:right w:val="nil"/>
            </w:tcBorders>
            <w:shd w:val="clear" w:color="auto" w:fill="auto"/>
            <w:noWrap/>
            <w:vAlign w:val="bottom"/>
            <w:hideMark/>
          </w:tcPr>
          <w:p w14:paraId="6B6CBDB5"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610" w:type="pct"/>
            <w:gridSpan w:val="2"/>
            <w:tcBorders>
              <w:top w:val="nil"/>
              <w:left w:val="nil"/>
              <w:bottom w:val="nil"/>
              <w:right w:val="nil"/>
            </w:tcBorders>
            <w:shd w:val="clear" w:color="auto" w:fill="auto"/>
            <w:noWrap/>
            <w:vAlign w:val="bottom"/>
            <w:hideMark/>
          </w:tcPr>
          <w:p w14:paraId="45B6C5F6"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DBP</w:t>
            </w:r>
          </w:p>
        </w:tc>
        <w:tc>
          <w:tcPr>
            <w:tcW w:w="851" w:type="pct"/>
            <w:tcBorders>
              <w:top w:val="nil"/>
              <w:left w:val="nil"/>
              <w:bottom w:val="nil"/>
              <w:right w:val="nil"/>
            </w:tcBorders>
            <w:shd w:val="clear" w:color="auto" w:fill="auto"/>
            <w:noWrap/>
            <w:vAlign w:val="bottom"/>
            <w:hideMark/>
          </w:tcPr>
          <w:p w14:paraId="0FD535ED"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p>
        </w:tc>
        <w:tc>
          <w:tcPr>
            <w:tcW w:w="358" w:type="pct"/>
            <w:tcBorders>
              <w:top w:val="nil"/>
              <w:left w:val="nil"/>
              <w:bottom w:val="nil"/>
              <w:right w:val="nil"/>
            </w:tcBorders>
            <w:shd w:val="clear" w:color="auto" w:fill="auto"/>
            <w:noWrap/>
            <w:hideMark/>
          </w:tcPr>
          <w:p w14:paraId="01828A7C"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0807722B"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20B39B2A"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hideMark/>
          </w:tcPr>
          <w:p w14:paraId="25545A70"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301E310D"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114C7DF4"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hideMark/>
          </w:tcPr>
          <w:p w14:paraId="3E88BAA4"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1E6D023B"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5FCCE457" w14:textId="77777777" w:rsidTr="004208D0">
        <w:trPr>
          <w:trHeight w:val="270"/>
        </w:trPr>
        <w:tc>
          <w:tcPr>
            <w:tcW w:w="80" w:type="pct"/>
            <w:tcBorders>
              <w:top w:val="nil"/>
              <w:left w:val="nil"/>
              <w:bottom w:val="nil"/>
              <w:right w:val="nil"/>
            </w:tcBorders>
            <w:shd w:val="clear" w:color="auto" w:fill="auto"/>
            <w:noWrap/>
            <w:vAlign w:val="bottom"/>
            <w:hideMark/>
          </w:tcPr>
          <w:p w14:paraId="012209BA"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11DBC53E"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372A967E"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1" w:type="pct"/>
            <w:tcBorders>
              <w:top w:val="nil"/>
              <w:left w:val="nil"/>
              <w:bottom w:val="nil"/>
              <w:right w:val="nil"/>
            </w:tcBorders>
            <w:shd w:val="clear" w:color="auto" w:fill="auto"/>
            <w:noWrap/>
            <w:hideMark/>
          </w:tcPr>
          <w:p w14:paraId="77DC433D" w14:textId="0CD9F375"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1.02 (0.87 to 1.21)</w:t>
            </w:r>
          </w:p>
        </w:tc>
        <w:tc>
          <w:tcPr>
            <w:tcW w:w="358" w:type="pct"/>
            <w:tcBorders>
              <w:top w:val="nil"/>
              <w:left w:val="nil"/>
              <w:bottom w:val="nil"/>
              <w:right w:val="nil"/>
            </w:tcBorders>
            <w:shd w:val="clear" w:color="auto" w:fill="auto"/>
            <w:noWrap/>
            <w:hideMark/>
          </w:tcPr>
          <w:p w14:paraId="580C6D0D" w14:textId="3CA4FDC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0.805</w:t>
            </w:r>
          </w:p>
        </w:tc>
        <w:tc>
          <w:tcPr>
            <w:tcW w:w="80" w:type="pct"/>
            <w:tcBorders>
              <w:top w:val="nil"/>
              <w:left w:val="nil"/>
              <w:bottom w:val="nil"/>
              <w:right w:val="nil"/>
            </w:tcBorders>
            <w:shd w:val="clear" w:color="auto" w:fill="auto"/>
            <w:noWrap/>
            <w:hideMark/>
          </w:tcPr>
          <w:p w14:paraId="6FC06928"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438F10C7" w14:textId="28EB21A8"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2.49 (1.07 to 5.77)</w:t>
            </w:r>
          </w:p>
        </w:tc>
        <w:tc>
          <w:tcPr>
            <w:tcW w:w="358" w:type="pct"/>
            <w:tcBorders>
              <w:top w:val="nil"/>
              <w:left w:val="nil"/>
              <w:bottom w:val="nil"/>
              <w:right w:val="nil"/>
            </w:tcBorders>
            <w:shd w:val="clear" w:color="auto" w:fill="auto"/>
            <w:noWrap/>
            <w:hideMark/>
          </w:tcPr>
          <w:p w14:paraId="628375D6" w14:textId="71023488"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0.034</w:t>
            </w:r>
          </w:p>
        </w:tc>
        <w:tc>
          <w:tcPr>
            <w:tcW w:w="80" w:type="pct"/>
            <w:tcBorders>
              <w:top w:val="nil"/>
              <w:left w:val="nil"/>
              <w:bottom w:val="nil"/>
              <w:right w:val="nil"/>
            </w:tcBorders>
            <w:shd w:val="clear" w:color="auto" w:fill="auto"/>
            <w:noWrap/>
            <w:hideMark/>
          </w:tcPr>
          <w:p w14:paraId="684C80E2"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59F95EC1" w14:textId="0D9BF388"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1.06 (0.90 to 1.24)</w:t>
            </w:r>
          </w:p>
        </w:tc>
        <w:tc>
          <w:tcPr>
            <w:tcW w:w="319" w:type="pct"/>
            <w:tcBorders>
              <w:top w:val="nil"/>
              <w:left w:val="nil"/>
              <w:bottom w:val="nil"/>
              <w:right w:val="nil"/>
            </w:tcBorders>
            <w:shd w:val="clear" w:color="auto" w:fill="auto"/>
            <w:noWrap/>
            <w:hideMark/>
          </w:tcPr>
          <w:p w14:paraId="4EB4E73B" w14:textId="7EC735F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0.514</w:t>
            </w:r>
          </w:p>
        </w:tc>
        <w:tc>
          <w:tcPr>
            <w:tcW w:w="507" w:type="pct"/>
            <w:tcBorders>
              <w:top w:val="nil"/>
              <w:left w:val="nil"/>
              <w:bottom w:val="nil"/>
              <w:right w:val="nil"/>
            </w:tcBorders>
          </w:tcPr>
          <w:p w14:paraId="0D17A977" w14:textId="1FC4E4E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0.042 </w:t>
            </w:r>
          </w:p>
        </w:tc>
      </w:tr>
      <w:tr w:rsidR="00A86016" w:rsidRPr="00A070DD" w14:paraId="1C8FA7A8" w14:textId="77777777" w:rsidTr="004208D0">
        <w:trPr>
          <w:trHeight w:val="270"/>
        </w:trPr>
        <w:tc>
          <w:tcPr>
            <w:tcW w:w="80" w:type="pct"/>
            <w:tcBorders>
              <w:top w:val="nil"/>
              <w:left w:val="nil"/>
              <w:bottom w:val="nil"/>
              <w:right w:val="nil"/>
            </w:tcBorders>
            <w:shd w:val="clear" w:color="auto" w:fill="auto"/>
            <w:noWrap/>
            <w:vAlign w:val="bottom"/>
            <w:hideMark/>
          </w:tcPr>
          <w:p w14:paraId="5260BA97"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63E31CA7"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1ACF1ECB"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1" w:type="pct"/>
            <w:tcBorders>
              <w:top w:val="nil"/>
              <w:left w:val="nil"/>
              <w:bottom w:val="nil"/>
              <w:right w:val="nil"/>
            </w:tcBorders>
            <w:shd w:val="clear" w:color="auto" w:fill="auto"/>
            <w:noWrap/>
            <w:hideMark/>
          </w:tcPr>
          <w:p w14:paraId="16DD0959" w14:textId="4C092CC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38BC4644"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29E07B9E"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23F318DE" w14:textId="01FF3B1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400DC687"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6B8606A0"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0FB9234F" w14:textId="58F8728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19" w:type="pct"/>
            <w:tcBorders>
              <w:top w:val="nil"/>
              <w:left w:val="nil"/>
              <w:bottom w:val="nil"/>
              <w:right w:val="nil"/>
            </w:tcBorders>
            <w:shd w:val="clear" w:color="auto" w:fill="auto"/>
            <w:noWrap/>
            <w:hideMark/>
          </w:tcPr>
          <w:p w14:paraId="4C8C58DA"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3F398427"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4E568B30" w14:textId="77777777" w:rsidTr="004208D0">
        <w:trPr>
          <w:trHeight w:val="270"/>
        </w:trPr>
        <w:tc>
          <w:tcPr>
            <w:tcW w:w="80" w:type="pct"/>
            <w:tcBorders>
              <w:top w:val="nil"/>
              <w:left w:val="nil"/>
              <w:bottom w:val="nil"/>
              <w:right w:val="nil"/>
            </w:tcBorders>
            <w:shd w:val="clear" w:color="auto" w:fill="auto"/>
            <w:noWrap/>
            <w:vAlign w:val="bottom"/>
            <w:hideMark/>
          </w:tcPr>
          <w:p w14:paraId="4E1FA98D"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2FB8780A"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52E1EE19"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1" w:type="pct"/>
            <w:tcBorders>
              <w:top w:val="nil"/>
              <w:left w:val="nil"/>
              <w:bottom w:val="nil"/>
              <w:right w:val="nil"/>
            </w:tcBorders>
            <w:shd w:val="clear" w:color="auto" w:fill="auto"/>
            <w:noWrap/>
            <w:hideMark/>
          </w:tcPr>
          <w:p w14:paraId="40782673" w14:textId="1DEBB8B0"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1.17 (0.76 to 1.81)</w:t>
            </w:r>
          </w:p>
        </w:tc>
        <w:tc>
          <w:tcPr>
            <w:tcW w:w="358" w:type="pct"/>
            <w:tcBorders>
              <w:top w:val="nil"/>
              <w:left w:val="nil"/>
              <w:bottom w:val="nil"/>
              <w:right w:val="nil"/>
            </w:tcBorders>
            <w:shd w:val="clear" w:color="auto" w:fill="auto"/>
            <w:noWrap/>
            <w:hideMark/>
          </w:tcPr>
          <w:p w14:paraId="5C67DCCC" w14:textId="12511014"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0.471</w:t>
            </w:r>
          </w:p>
        </w:tc>
        <w:tc>
          <w:tcPr>
            <w:tcW w:w="80" w:type="pct"/>
            <w:tcBorders>
              <w:top w:val="nil"/>
              <w:left w:val="nil"/>
              <w:bottom w:val="nil"/>
              <w:right w:val="nil"/>
            </w:tcBorders>
            <w:shd w:val="clear" w:color="auto" w:fill="auto"/>
            <w:noWrap/>
            <w:hideMark/>
          </w:tcPr>
          <w:p w14:paraId="178E61D7"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4C4C45E1" w14:textId="711FE94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1.35 (0.08 to 22.15)</w:t>
            </w:r>
          </w:p>
        </w:tc>
        <w:tc>
          <w:tcPr>
            <w:tcW w:w="358" w:type="pct"/>
            <w:tcBorders>
              <w:top w:val="nil"/>
              <w:left w:val="nil"/>
              <w:bottom w:val="nil"/>
              <w:right w:val="nil"/>
            </w:tcBorders>
            <w:shd w:val="clear" w:color="auto" w:fill="auto"/>
            <w:noWrap/>
            <w:hideMark/>
          </w:tcPr>
          <w:p w14:paraId="25219B3C" w14:textId="288AA460"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0.832</w:t>
            </w:r>
          </w:p>
        </w:tc>
        <w:tc>
          <w:tcPr>
            <w:tcW w:w="80" w:type="pct"/>
            <w:tcBorders>
              <w:top w:val="nil"/>
              <w:left w:val="nil"/>
              <w:bottom w:val="nil"/>
              <w:right w:val="nil"/>
            </w:tcBorders>
            <w:shd w:val="clear" w:color="auto" w:fill="auto"/>
            <w:noWrap/>
            <w:hideMark/>
          </w:tcPr>
          <w:p w14:paraId="154D261D"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4BBBEDCB" w14:textId="072F38D5"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1.18 (0.77 to 1.80)</w:t>
            </w:r>
          </w:p>
        </w:tc>
        <w:tc>
          <w:tcPr>
            <w:tcW w:w="319" w:type="pct"/>
            <w:tcBorders>
              <w:top w:val="nil"/>
              <w:left w:val="nil"/>
              <w:bottom w:val="nil"/>
              <w:right w:val="nil"/>
            </w:tcBorders>
            <w:shd w:val="clear" w:color="auto" w:fill="auto"/>
            <w:noWrap/>
            <w:hideMark/>
          </w:tcPr>
          <w:p w14:paraId="039E54A0" w14:textId="64C5E44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0.456</w:t>
            </w:r>
          </w:p>
        </w:tc>
        <w:tc>
          <w:tcPr>
            <w:tcW w:w="507" w:type="pct"/>
            <w:tcBorders>
              <w:top w:val="nil"/>
              <w:left w:val="nil"/>
              <w:bottom w:val="nil"/>
              <w:right w:val="nil"/>
            </w:tcBorders>
          </w:tcPr>
          <w:p w14:paraId="6C21235D" w14:textId="2C83534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0.921 </w:t>
            </w:r>
          </w:p>
        </w:tc>
      </w:tr>
      <w:tr w:rsidR="00A86016" w:rsidRPr="00A070DD" w14:paraId="05B32F08" w14:textId="77777777" w:rsidTr="004208D0">
        <w:trPr>
          <w:trHeight w:val="270"/>
        </w:trPr>
        <w:tc>
          <w:tcPr>
            <w:tcW w:w="80" w:type="pct"/>
            <w:tcBorders>
              <w:top w:val="nil"/>
              <w:left w:val="nil"/>
              <w:bottom w:val="nil"/>
              <w:right w:val="nil"/>
            </w:tcBorders>
            <w:shd w:val="clear" w:color="auto" w:fill="auto"/>
            <w:noWrap/>
            <w:vAlign w:val="bottom"/>
            <w:hideMark/>
          </w:tcPr>
          <w:p w14:paraId="6926998F"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08DDFD16"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4742EB51"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1" w:type="pct"/>
            <w:tcBorders>
              <w:top w:val="nil"/>
              <w:left w:val="nil"/>
              <w:bottom w:val="nil"/>
              <w:right w:val="nil"/>
            </w:tcBorders>
            <w:shd w:val="clear" w:color="auto" w:fill="auto"/>
            <w:noWrap/>
            <w:hideMark/>
          </w:tcPr>
          <w:p w14:paraId="6D4A5059" w14:textId="60C4DCC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1.09 (0.72 to 1.65)</w:t>
            </w:r>
          </w:p>
        </w:tc>
        <w:tc>
          <w:tcPr>
            <w:tcW w:w="358" w:type="pct"/>
            <w:tcBorders>
              <w:top w:val="nil"/>
              <w:left w:val="nil"/>
              <w:bottom w:val="nil"/>
              <w:right w:val="nil"/>
            </w:tcBorders>
            <w:shd w:val="clear" w:color="auto" w:fill="auto"/>
            <w:noWrap/>
            <w:hideMark/>
          </w:tcPr>
          <w:p w14:paraId="56F962F0" w14:textId="5BC85125"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0.693</w:t>
            </w:r>
          </w:p>
        </w:tc>
        <w:tc>
          <w:tcPr>
            <w:tcW w:w="80" w:type="pct"/>
            <w:tcBorders>
              <w:top w:val="nil"/>
              <w:left w:val="nil"/>
              <w:bottom w:val="nil"/>
              <w:right w:val="nil"/>
            </w:tcBorders>
            <w:shd w:val="clear" w:color="auto" w:fill="auto"/>
            <w:noWrap/>
            <w:hideMark/>
          </w:tcPr>
          <w:p w14:paraId="38556DBA"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405F388F" w14:textId="10BBD01B"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9.76 (1.06 to 89.77)</w:t>
            </w:r>
          </w:p>
        </w:tc>
        <w:tc>
          <w:tcPr>
            <w:tcW w:w="358" w:type="pct"/>
            <w:tcBorders>
              <w:top w:val="nil"/>
              <w:left w:val="nil"/>
              <w:bottom w:val="nil"/>
              <w:right w:val="nil"/>
            </w:tcBorders>
            <w:shd w:val="clear" w:color="auto" w:fill="auto"/>
            <w:noWrap/>
            <w:hideMark/>
          </w:tcPr>
          <w:p w14:paraId="2009A470" w14:textId="6837391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0.044</w:t>
            </w:r>
          </w:p>
        </w:tc>
        <w:tc>
          <w:tcPr>
            <w:tcW w:w="80" w:type="pct"/>
            <w:tcBorders>
              <w:top w:val="nil"/>
              <w:left w:val="nil"/>
              <w:bottom w:val="nil"/>
              <w:right w:val="nil"/>
            </w:tcBorders>
            <w:shd w:val="clear" w:color="auto" w:fill="auto"/>
            <w:noWrap/>
            <w:hideMark/>
          </w:tcPr>
          <w:p w14:paraId="2CF6120A"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771EC9B2" w14:textId="5F3069F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1.17 (0.78 to 1.77)</w:t>
            </w:r>
          </w:p>
        </w:tc>
        <w:tc>
          <w:tcPr>
            <w:tcW w:w="319" w:type="pct"/>
            <w:tcBorders>
              <w:top w:val="nil"/>
              <w:left w:val="nil"/>
              <w:bottom w:val="nil"/>
              <w:right w:val="nil"/>
            </w:tcBorders>
            <w:shd w:val="clear" w:color="auto" w:fill="auto"/>
            <w:noWrap/>
            <w:hideMark/>
          </w:tcPr>
          <w:p w14:paraId="732C971D" w14:textId="14502065"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0.447</w:t>
            </w:r>
          </w:p>
        </w:tc>
        <w:tc>
          <w:tcPr>
            <w:tcW w:w="507" w:type="pct"/>
            <w:tcBorders>
              <w:top w:val="nil"/>
              <w:left w:val="nil"/>
              <w:bottom w:val="nil"/>
              <w:right w:val="nil"/>
            </w:tcBorders>
          </w:tcPr>
          <w:p w14:paraId="10AE31A5" w14:textId="149EF1B4"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0.057 </w:t>
            </w:r>
          </w:p>
        </w:tc>
      </w:tr>
      <w:tr w:rsidR="00A86016" w:rsidRPr="00A070DD" w14:paraId="6D162CB1" w14:textId="77777777" w:rsidTr="004208D0">
        <w:trPr>
          <w:trHeight w:val="270"/>
        </w:trPr>
        <w:tc>
          <w:tcPr>
            <w:tcW w:w="80" w:type="pct"/>
            <w:tcBorders>
              <w:top w:val="nil"/>
              <w:left w:val="nil"/>
              <w:bottom w:val="nil"/>
              <w:right w:val="nil"/>
            </w:tcBorders>
            <w:shd w:val="clear" w:color="auto" w:fill="auto"/>
            <w:noWrap/>
            <w:vAlign w:val="bottom"/>
            <w:hideMark/>
          </w:tcPr>
          <w:p w14:paraId="46200033"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610" w:type="pct"/>
            <w:gridSpan w:val="2"/>
            <w:tcBorders>
              <w:top w:val="nil"/>
              <w:left w:val="nil"/>
              <w:bottom w:val="nil"/>
              <w:right w:val="nil"/>
            </w:tcBorders>
            <w:shd w:val="clear" w:color="auto" w:fill="auto"/>
            <w:noWrap/>
            <w:vAlign w:val="bottom"/>
            <w:hideMark/>
          </w:tcPr>
          <w:p w14:paraId="54B48A81"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PE</w:t>
            </w:r>
          </w:p>
        </w:tc>
        <w:tc>
          <w:tcPr>
            <w:tcW w:w="851" w:type="pct"/>
            <w:tcBorders>
              <w:top w:val="nil"/>
              <w:left w:val="nil"/>
              <w:bottom w:val="nil"/>
              <w:right w:val="nil"/>
            </w:tcBorders>
            <w:shd w:val="clear" w:color="auto" w:fill="auto"/>
            <w:noWrap/>
            <w:vAlign w:val="bottom"/>
            <w:hideMark/>
          </w:tcPr>
          <w:p w14:paraId="2D3258DF"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p>
        </w:tc>
        <w:tc>
          <w:tcPr>
            <w:tcW w:w="358" w:type="pct"/>
            <w:tcBorders>
              <w:top w:val="nil"/>
              <w:left w:val="nil"/>
              <w:bottom w:val="nil"/>
              <w:right w:val="nil"/>
            </w:tcBorders>
            <w:shd w:val="clear" w:color="auto" w:fill="auto"/>
            <w:noWrap/>
            <w:hideMark/>
          </w:tcPr>
          <w:p w14:paraId="7F882CF6"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2631E449"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630F955E"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58" w:type="pct"/>
            <w:tcBorders>
              <w:top w:val="nil"/>
              <w:left w:val="nil"/>
              <w:bottom w:val="nil"/>
              <w:right w:val="nil"/>
            </w:tcBorders>
            <w:shd w:val="clear" w:color="auto" w:fill="auto"/>
            <w:noWrap/>
            <w:hideMark/>
          </w:tcPr>
          <w:p w14:paraId="67E2109C"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hideMark/>
          </w:tcPr>
          <w:p w14:paraId="66A42C3A"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43419B11"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319" w:type="pct"/>
            <w:tcBorders>
              <w:top w:val="nil"/>
              <w:left w:val="nil"/>
              <w:bottom w:val="nil"/>
              <w:right w:val="nil"/>
            </w:tcBorders>
            <w:shd w:val="clear" w:color="auto" w:fill="auto"/>
            <w:noWrap/>
            <w:hideMark/>
          </w:tcPr>
          <w:p w14:paraId="46E6A787"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507" w:type="pct"/>
            <w:tcBorders>
              <w:top w:val="nil"/>
              <w:left w:val="nil"/>
              <w:bottom w:val="nil"/>
              <w:right w:val="nil"/>
            </w:tcBorders>
          </w:tcPr>
          <w:p w14:paraId="19B5C368"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r>
      <w:tr w:rsidR="00A86016" w:rsidRPr="00A070DD" w14:paraId="51EB4B4B" w14:textId="77777777" w:rsidTr="004208D0">
        <w:trPr>
          <w:trHeight w:val="270"/>
        </w:trPr>
        <w:tc>
          <w:tcPr>
            <w:tcW w:w="80" w:type="pct"/>
            <w:tcBorders>
              <w:top w:val="nil"/>
              <w:left w:val="nil"/>
              <w:bottom w:val="nil"/>
              <w:right w:val="nil"/>
            </w:tcBorders>
            <w:shd w:val="clear" w:color="auto" w:fill="auto"/>
            <w:noWrap/>
            <w:vAlign w:val="bottom"/>
            <w:hideMark/>
          </w:tcPr>
          <w:p w14:paraId="06BD802F"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2EEB448C"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12B16E8D"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851" w:type="pct"/>
            <w:tcBorders>
              <w:top w:val="nil"/>
              <w:left w:val="nil"/>
              <w:bottom w:val="nil"/>
              <w:right w:val="nil"/>
            </w:tcBorders>
            <w:shd w:val="clear" w:color="auto" w:fill="auto"/>
            <w:noWrap/>
            <w:hideMark/>
          </w:tcPr>
          <w:p w14:paraId="3BEAD9D6" w14:textId="36786D0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0.85 (0.73 to 1.00)</w:t>
            </w:r>
          </w:p>
        </w:tc>
        <w:tc>
          <w:tcPr>
            <w:tcW w:w="358" w:type="pct"/>
            <w:tcBorders>
              <w:top w:val="nil"/>
              <w:left w:val="nil"/>
              <w:bottom w:val="nil"/>
              <w:right w:val="nil"/>
            </w:tcBorders>
            <w:shd w:val="clear" w:color="auto" w:fill="auto"/>
            <w:noWrap/>
            <w:hideMark/>
          </w:tcPr>
          <w:p w14:paraId="3BB3AC93" w14:textId="2C761C6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0.054</w:t>
            </w:r>
          </w:p>
        </w:tc>
        <w:tc>
          <w:tcPr>
            <w:tcW w:w="80" w:type="pct"/>
            <w:tcBorders>
              <w:top w:val="nil"/>
              <w:left w:val="nil"/>
              <w:bottom w:val="nil"/>
              <w:right w:val="nil"/>
            </w:tcBorders>
            <w:shd w:val="clear" w:color="auto" w:fill="auto"/>
            <w:noWrap/>
            <w:hideMark/>
          </w:tcPr>
          <w:p w14:paraId="76F06854"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7FDF520D" w14:textId="0ABCB7A4"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1.11 (0.47 to 2.62)</w:t>
            </w:r>
          </w:p>
        </w:tc>
        <w:tc>
          <w:tcPr>
            <w:tcW w:w="358" w:type="pct"/>
            <w:tcBorders>
              <w:top w:val="nil"/>
              <w:left w:val="nil"/>
              <w:bottom w:val="nil"/>
              <w:right w:val="nil"/>
            </w:tcBorders>
            <w:shd w:val="clear" w:color="auto" w:fill="auto"/>
            <w:noWrap/>
            <w:hideMark/>
          </w:tcPr>
          <w:p w14:paraId="355BC086" w14:textId="482B7E9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0.806</w:t>
            </w:r>
          </w:p>
        </w:tc>
        <w:tc>
          <w:tcPr>
            <w:tcW w:w="80" w:type="pct"/>
            <w:tcBorders>
              <w:top w:val="nil"/>
              <w:left w:val="nil"/>
              <w:bottom w:val="nil"/>
              <w:right w:val="nil"/>
            </w:tcBorders>
            <w:shd w:val="clear" w:color="auto" w:fill="auto"/>
            <w:noWrap/>
            <w:hideMark/>
          </w:tcPr>
          <w:p w14:paraId="1BF59BA4"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38609694" w14:textId="34084D5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0.86 (0.73 to 1.01)</w:t>
            </w:r>
          </w:p>
        </w:tc>
        <w:tc>
          <w:tcPr>
            <w:tcW w:w="319" w:type="pct"/>
            <w:tcBorders>
              <w:top w:val="nil"/>
              <w:left w:val="nil"/>
              <w:bottom w:val="nil"/>
              <w:right w:val="nil"/>
            </w:tcBorders>
            <w:shd w:val="clear" w:color="auto" w:fill="auto"/>
            <w:noWrap/>
            <w:hideMark/>
          </w:tcPr>
          <w:p w14:paraId="6C7D87DA" w14:textId="1CCA9EAE"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0.065</w:t>
            </w:r>
          </w:p>
        </w:tc>
        <w:tc>
          <w:tcPr>
            <w:tcW w:w="507" w:type="pct"/>
            <w:tcBorders>
              <w:top w:val="nil"/>
              <w:left w:val="nil"/>
              <w:bottom w:val="nil"/>
              <w:right w:val="nil"/>
            </w:tcBorders>
          </w:tcPr>
          <w:p w14:paraId="26D1991A" w14:textId="4FC451E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0.548 </w:t>
            </w:r>
          </w:p>
        </w:tc>
      </w:tr>
      <w:tr w:rsidR="00A86016" w:rsidRPr="00A070DD" w14:paraId="56233806" w14:textId="77777777" w:rsidTr="004208D0">
        <w:trPr>
          <w:trHeight w:val="270"/>
        </w:trPr>
        <w:tc>
          <w:tcPr>
            <w:tcW w:w="80" w:type="pct"/>
            <w:tcBorders>
              <w:top w:val="nil"/>
              <w:left w:val="nil"/>
              <w:bottom w:val="nil"/>
              <w:right w:val="nil"/>
            </w:tcBorders>
            <w:shd w:val="clear" w:color="auto" w:fill="auto"/>
            <w:noWrap/>
            <w:vAlign w:val="bottom"/>
            <w:hideMark/>
          </w:tcPr>
          <w:p w14:paraId="4AB455B6"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0348FC51"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220450B2"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851" w:type="pct"/>
            <w:tcBorders>
              <w:top w:val="nil"/>
              <w:left w:val="nil"/>
              <w:bottom w:val="nil"/>
              <w:right w:val="nil"/>
            </w:tcBorders>
            <w:shd w:val="clear" w:color="auto" w:fill="auto"/>
            <w:noWrap/>
            <w:hideMark/>
          </w:tcPr>
          <w:p w14:paraId="1A988905" w14:textId="3500A66E"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68CD52D1"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27EEF923"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908" w:type="pct"/>
            <w:tcBorders>
              <w:top w:val="nil"/>
              <w:left w:val="nil"/>
              <w:bottom w:val="nil"/>
              <w:right w:val="nil"/>
            </w:tcBorders>
            <w:shd w:val="clear" w:color="auto" w:fill="auto"/>
            <w:noWrap/>
            <w:hideMark/>
          </w:tcPr>
          <w:p w14:paraId="15D88C0F" w14:textId="417081E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58" w:type="pct"/>
            <w:tcBorders>
              <w:top w:val="nil"/>
              <w:left w:val="nil"/>
              <w:bottom w:val="nil"/>
              <w:right w:val="nil"/>
            </w:tcBorders>
            <w:shd w:val="clear" w:color="auto" w:fill="auto"/>
            <w:noWrap/>
            <w:hideMark/>
          </w:tcPr>
          <w:p w14:paraId="2F81D4D8"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0" w:type="pct"/>
            <w:tcBorders>
              <w:top w:val="nil"/>
              <w:left w:val="nil"/>
              <w:bottom w:val="nil"/>
              <w:right w:val="nil"/>
            </w:tcBorders>
            <w:shd w:val="clear" w:color="auto" w:fill="auto"/>
            <w:noWrap/>
            <w:hideMark/>
          </w:tcPr>
          <w:p w14:paraId="22CF418E"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50" w:type="pct"/>
            <w:tcBorders>
              <w:top w:val="nil"/>
              <w:left w:val="nil"/>
              <w:bottom w:val="nil"/>
              <w:right w:val="nil"/>
            </w:tcBorders>
            <w:shd w:val="clear" w:color="auto" w:fill="auto"/>
            <w:noWrap/>
            <w:hideMark/>
          </w:tcPr>
          <w:p w14:paraId="0412AB52" w14:textId="5146B56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Reference</w:t>
            </w:r>
          </w:p>
        </w:tc>
        <w:tc>
          <w:tcPr>
            <w:tcW w:w="319" w:type="pct"/>
            <w:tcBorders>
              <w:top w:val="nil"/>
              <w:left w:val="nil"/>
              <w:bottom w:val="nil"/>
              <w:right w:val="nil"/>
            </w:tcBorders>
            <w:shd w:val="clear" w:color="auto" w:fill="auto"/>
            <w:noWrap/>
            <w:hideMark/>
          </w:tcPr>
          <w:p w14:paraId="5B432E3F"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507" w:type="pct"/>
            <w:tcBorders>
              <w:top w:val="nil"/>
              <w:left w:val="nil"/>
              <w:bottom w:val="nil"/>
              <w:right w:val="nil"/>
            </w:tcBorders>
          </w:tcPr>
          <w:p w14:paraId="3B520F56"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r>
      <w:tr w:rsidR="00A86016" w:rsidRPr="00A070DD" w14:paraId="6AB56997" w14:textId="77777777" w:rsidTr="004208D0">
        <w:trPr>
          <w:trHeight w:val="270"/>
        </w:trPr>
        <w:tc>
          <w:tcPr>
            <w:tcW w:w="80" w:type="pct"/>
            <w:tcBorders>
              <w:top w:val="nil"/>
              <w:left w:val="nil"/>
              <w:bottom w:val="nil"/>
              <w:right w:val="nil"/>
            </w:tcBorders>
            <w:shd w:val="clear" w:color="auto" w:fill="auto"/>
            <w:noWrap/>
            <w:vAlign w:val="bottom"/>
            <w:hideMark/>
          </w:tcPr>
          <w:p w14:paraId="20291998" w14:textId="77777777" w:rsidR="004208D0" w:rsidRPr="00A070DD" w:rsidRDefault="004208D0" w:rsidP="004208D0">
            <w:pPr>
              <w:widowControl/>
              <w:snapToGrid w:val="0"/>
              <w:spacing w:line="280" w:lineRule="exact"/>
              <w:jc w:val="center"/>
              <w:rPr>
                <w:rFonts w:ascii="Times New Roman" w:eastAsia="Times New Roman" w:hAnsi="Times New Roman" w:cs="Times New Roman"/>
                <w:kern w:val="0"/>
                <w:sz w:val="24"/>
                <w:szCs w:val="24"/>
              </w:rPr>
            </w:pPr>
          </w:p>
        </w:tc>
        <w:tc>
          <w:tcPr>
            <w:tcW w:w="80" w:type="pct"/>
            <w:tcBorders>
              <w:top w:val="nil"/>
              <w:left w:val="nil"/>
              <w:bottom w:val="nil"/>
              <w:right w:val="nil"/>
            </w:tcBorders>
            <w:shd w:val="clear" w:color="auto" w:fill="auto"/>
            <w:noWrap/>
            <w:vAlign w:val="bottom"/>
            <w:hideMark/>
          </w:tcPr>
          <w:p w14:paraId="63C7A6C5" w14:textId="77777777" w:rsidR="004208D0" w:rsidRPr="00A070DD" w:rsidRDefault="004208D0" w:rsidP="004208D0">
            <w:pPr>
              <w:widowControl/>
              <w:snapToGrid w:val="0"/>
              <w:spacing w:line="280" w:lineRule="exact"/>
              <w:jc w:val="left"/>
              <w:rPr>
                <w:rFonts w:ascii="Times New Roman" w:eastAsia="Times New Roman" w:hAnsi="Times New Roman" w:cs="Times New Roman"/>
                <w:kern w:val="0"/>
                <w:sz w:val="24"/>
                <w:szCs w:val="24"/>
              </w:rPr>
            </w:pPr>
          </w:p>
        </w:tc>
        <w:tc>
          <w:tcPr>
            <w:tcW w:w="530" w:type="pct"/>
            <w:tcBorders>
              <w:top w:val="nil"/>
              <w:left w:val="nil"/>
              <w:bottom w:val="nil"/>
              <w:right w:val="nil"/>
            </w:tcBorders>
            <w:shd w:val="clear" w:color="auto" w:fill="auto"/>
            <w:noWrap/>
            <w:vAlign w:val="bottom"/>
            <w:hideMark/>
          </w:tcPr>
          <w:p w14:paraId="7D55C980"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851" w:type="pct"/>
            <w:tcBorders>
              <w:top w:val="nil"/>
              <w:left w:val="nil"/>
              <w:bottom w:val="nil"/>
              <w:right w:val="nil"/>
            </w:tcBorders>
            <w:shd w:val="clear" w:color="auto" w:fill="auto"/>
            <w:noWrap/>
            <w:hideMark/>
          </w:tcPr>
          <w:p w14:paraId="5F202FF4" w14:textId="2067945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0.80 (0.55 to 1.16)</w:t>
            </w:r>
          </w:p>
        </w:tc>
        <w:tc>
          <w:tcPr>
            <w:tcW w:w="358" w:type="pct"/>
            <w:tcBorders>
              <w:top w:val="nil"/>
              <w:left w:val="nil"/>
              <w:bottom w:val="nil"/>
              <w:right w:val="nil"/>
            </w:tcBorders>
            <w:shd w:val="clear" w:color="auto" w:fill="auto"/>
            <w:noWrap/>
            <w:hideMark/>
          </w:tcPr>
          <w:p w14:paraId="70DC989A" w14:textId="316CD2AF"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0.231</w:t>
            </w:r>
          </w:p>
        </w:tc>
        <w:tc>
          <w:tcPr>
            <w:tcW w:w="80" w:type="pct"/>
            <w:tcBorders>
              <w:top w:val="nil"/>
              <w:left w:val="nil"/>
              <w:bottom w:val="nil"/>
              <w:right w:val="nil"/>
            </w:tcBorders>
            <w:shd w:val="clear" w:color="auto" w:fill="auto"/>
            <w:noWrap/>
            <w:hideMark/>
          </w:tcPr>
          <w:p w14:paraId="59D73A8A"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nil"/>
              <w:right w:val="nil"/>
            </w:tcBorders>
            <w:shd w:val="clear" w:color="auto" w:fill="auto"/>
            <w:noWrap/>
            <w:hideMark/>
          </w:tcPr>
          <w:p w14:paraId="30ED9DDF" w14:textId="18A13CE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0.83 (0.12 to 6.02)</w:t>
            </w:r>
          </w:p>
        </w:tc>
        <w:tc>
          <w:tcPr>
            <w:tcW w:w="358" w:type="pct"/>
            <w:tcBorders>
              <w:top w:val="nil"/>
              <w:left w:val="nil"/>
              <w:bottom w:val="nil"/>
              <w:right w:val="nil"/>
            </w:tcBorders>
            <w:shd w:val="clear" w:color="auto" w:fill="auto"/>
            <w:noWrap/>
            <w:hideMark/>
          </w:tcPr>
          <w:p w14:paraId="26CE3068" w14:textId="46677F1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0.856</w:t>
            </w:r>
          </w:p>
        </w:tc>
        <w:tc>
          <w:tcPr>
            <w:tcW w:w="80" w:type="pct"/>
            <w:tcBorders>
              <w:top w:val="nil"/>
              <w:left w:val="nil"/>
              <w:bottom w:val="nil"/>
              <w:right w:val="nil"/>
            </w:tcBorders>
            <w:shd w:val="clear" w:color="auto" w:fill="auto"/>
            <w:noWrap/>
            <w:hideMark/>
          </w:tcPr>
          <w:p w14:paraId="4F23C8B1" w14:textId="7777777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nil"/>
              <w:right w:val="nil"/>
            </w:tcBorders>
            <w:shd w:val="clear" w:color="auto" w:fill="auto"/>
            <w:noWrap/>
            <w:hideMark/>
          </w:tcPr>
          <w:p w14:paraId="2AD71002" w14:textId="37E98DB1"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0.80 (0.56 to 1.15)</w:t>
            </w:r>
          </w:p>
        </w:tc>
        <w:tc>
          <w:tcPr>
            <w:tcW w:w="319" w:type="pct"/>
            <w:tcBorders>
              <w:top w:val="nil"/>
              <w:left w:val="nil"/>
              <w:bottom w:val="nil"/>
              <w:right w:val="nil"/>
            </w:tcBorders>
            <w:shd w:val="clear" w:color="auto" w:fill="auto"/>
            <w:noWrap/>
            <w:hideMark/>
          </w:tcPr>
          <w:p w14:paraId="178DF12C" w14:textId="577A875A"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0.226</w:t>
            </w:r>
          </w:p>
        </w:tc>
        <w:tc>
          <w:tcPr>
            <w:tcW w:w="507" w:type="pct"/>
            <w:tcBorders>
              <w:top w:val="nil"/>
              <w:left w:val="nil"/>
              <w:bottom w:val="nil"/>
              <w:right w:val="nil"/>
            </w:tcBorders>
          </w:tcPr>
          <w:p w14:paraId="3B69F3A9" w14:textId="3C440033"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0.967 </w:t>
            </w:r>
          </w:p>
        </w:tc>
      </w:tr>
      <w:tr w:rsidR="00A86016" w:rsidRPr="00A070DD" w14:paraId="79E97D7D" w14:textId="77777777" w:rsidTr="004208D0">
        <w:trPr>
          <w:trHeight w:val="270"/>
        </w:trPr>
        <w:tc>
          <w:tcPr>
            <w:tcW w:w="80" w:type="pct"/>
            <w:tcBorders>
              <w:top w:val="nil"/>
              <w:left w:val="nil"/>
              <w:bottom w:val="single" w:sz="4" w:space="0" w:color="auto"/>
              <w:right w:val="nil"/>
            </w:tcBorders>
            <w:shd w:val="clear" w:color="auto" w:fill="auto"/>
            <w:noWrap/>
            <w:vAlign w:val="bottom"/>
            <w:hideMark/>
          </w:tcPr>
          <w:p w14:paraId="4CA0C5D5"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0" w:type="pct"/>
            <w:tcBorders>
              <w:top w:val="nil"/>
              <w:left w:val="nil"/>
              <w:bottom w:val="single" w:sz="4" w:space="0" w:color="auto"/>
              <w:right w:val="nil"/>
            </w:tcBorders>
            <w:shd w:val="clear" w:color="auto" w:fill="auto"/>
            <w:noWrap/>
            <w:vAlign w:val="bottom"/>
            <w:hideMark/>
          </w:tcPr>
          <w:p w14:paraId="4ED25F82"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530" w:type="pct"/>
            <w:tcBorders>
              <w:top w:val="nil"/>
              <w:left w:val="nil"/>
              <w:bottom w:val="single" w:sz="4" w:space="0" w:color="auto"/>
              <w:right w:val="nil"/>
            </w:tcBorders>
            <w:shd w:val="clear" w:color="auto" w:fill="auto"/>
            <w:noWrap/>
            <w:vAlign w:val="bottom"/>
            <w:hideMark/>
          </w:tcPr>
          <w:p w14:paraId="77A6E3FA" w14:textId="77777777" w:rsidR="004208D0" w:rsidRPr="00A070DD" w:rsidRDefault="004208D0" w:rsidP="004208D0">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851" w:type="pct"/>
            <w:tcBorders>
              <w:top w:val="nil"/>
              <w:left w:val="nil"/>
              <w:bottom w:val="single" w:sz="4" w:space="0" w:color="auto"/>
              <w:right w:val="nil"/>
            </w:tcBorders>
            <w:shd w:val="clear" w:color="auto" w:fill="auto"/>
            <w:noWrap/>
            <w:hideMark/>
          </w:tcPr>
          <w:p w14:paraId="5884E149" w14:textId="7ED60E26"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0.68 (0.46 to 1.02)</w:t>
            </w:r>
          </w:p>
        </w:tc>
        <w:tc>
          <w:tcPr>
            <w:tcW w:w="358" w:type="pct"/>
            <w:tcBorders>
              <w:top w:val="nil"/>
              <w:left w:val="nil"/>
              <w:bottom w:val="single" w:sz="4" w:space="0" w:color="auto"/>
              <w:right w:val="nil"/>
            </w:tcBorders>
            <w:shd w:val="clear" w:color="auto" w:fill="auto"/>
            <w:noWrap/>
            <w:hideMark/>
          </w:tcPr>
          <w:p w14:paraId="7CC383E9" w14:textId="46C4D0D2"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0.063</w:t>
            </w:r>
          </w:p>
        </w:tc>
        <w:tc>
          <w:tcPr>
            <w:tcW w:w="80" w:type="pct"/>
            <w:tcBorders>
              <w:top w:val="nil"/>
              <w:left w:val="nil"/>
              <w:bottom w:val="single" w:sz="4" w:space="0" w:color="auto"/>
              <w:right w:val="nil"/>
            </w:tcBorders>
            <w:shd w:val="clear" w:color="auto" w:fill="auto"/>
            <w:noWrap/>
            <w:hideMark/>
          </w:tcPr>
          <w:p w14:paraId="73A86C0A" w14:textId="078BD924"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908" w:type="pct"/>
            <w:tcBorders>
              <w:top w:val="nil"/>
              <w:left w:val="nil"/>
              <w:bottom w:val="single" w:sz="4" w:space="0" w:color="auto"/>
              <w:right w:val="nil"/>
            </w:tcBorders>
            <w:shd w:val="clear" w:color="auto" w:fill="auto"/>
            <w:noWrap/>
            <w:hideMark/>
          </w:tcPr>
          <w:p w14:paraId="1F45B924" w14:textId="3338D2E8"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0.80 (0.11 to 5.88)</w:t>
            </w:r>
          </w:p>
        </w:tc>
        <w:tc>
          <w:tcPr>
            <w:tcW w:w="358" w:type="pct"/>
            <w:tcBorders>
              <w:top w:val="nil"/>
              <w:left w:val="nil"/>
              <w:bottom w:val="single" w:sz="4" w:space="0" w:color="auto"/>
              <w:right w:val="nil"/>
            </w:tcBorders>
            <w:shd w:val="clear" w:color="auto" w:fill="auto"/>
            <w:noWrap/>
            <w:hideMark/>
          </w:tcPr>
          <w:p w14:paraId="50DC5725" w14:textId="62BE3E5C"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0.830</w:t>
            </w:r>
          </w:p>
        </w:tc>
        <w:tc>
          <w:tcPr>
            <w:tcW w:w="80" w:type="pct"/>
            <w:tcBorders>
              <w:top w:val="nil"/>
              <w:left w:val="nil"/>
              <w:bottom w:val="single" w:sz="4" w:space="0" w:color="auto"/>
              <w:right w:val="nil"/>
            </w:tcBorders>
            <w:shd w:val="clear" w:color="auto" w:fill="auto"/>
            <w:noWrap/>
            <w:hideMark/>
          </w:tcPr>
          <w:p w14:paraId="300801B5" w14:textId="376B2CC9"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p>
        </w:tc>
        <w:tc>
          <w:tcPr>
            <w:tcW w:w="850" w:type="pct"/>
            <w:tcBorders>
              <w:top w:val="nil"/>
              <w:left w:val="nil"/>
              <w:bottom w:val="single" w:sz="4" w:space="0" w:color="auto"/>
              <w:right w:val="nil"/>
            </w:tcBorders>
            <w:shd w:val="clear" w:color="auto" w:fill="auto"/>
            <w:noWrap/>
            <w:hideMark/>
          </w:tcPr>
          <w:p w14:paraId="3E36395F" w14:textId="4D58DA57"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0.69 (0.46 to 1.02)</w:t>
            </w:r>
          </w:p>
        </w:tc>
        <w:tc>
          <w:tcPr>
            <w:tcW w:w="319" w:type="pct"/>
            <w:tcBorders>
              <w:top w:val="nil"/>
              <w:left w:val="nil"/>
              <w:bottom w:val="single" w:sz="4" w:space="0" w:color="auto"/>
              <w:right w:val="nil"/>
            </w:tcBorders>
            <w:shd w:val="clear" w:color="auto" w:fill="auto"/>
            <w:noWrap/>
            <w:hideMark/>
          </w:tcPr>
          <w:p w14:paraId="4143C954" w14:textId="45D27DB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0.062</w:t>
            </w:r>
          </w:p>
        </w:tc>
        <w:tc>
          <w:tcPr>
            <w:tcW w:w="507" w:type="pct"/>
            <w:tcBorders>
              <w:top w:val="nil"/>
              <w:left w:val="nil"/>
              <w:bottom w:val="single" w:sz="4" w:space="0" w:color="auto"/>
              <w:right w:val="nil"/>
            </w:tcBorders>
          </w:tcPr>
          <w:p w14:paraId="608F70DB" w14:textId="136EC70D" w:rsidR="004208D0" w:rsidRPr="00A070DD" w:rsidRDefault="004208D0" w:rsidP="004208D0">
            <w:pPr>
              <w:widowControl/>
              <w:snapToGrid w:val="0"/>
              <w:spacing w:line="280" w:lineRule="exact"/>
              <w:jc w:val="center"/>
              <w:rPr>
                <w:rFonts w:ascii="Times New Roman" w:eastAsia="游ゴシック" w:hAnsi="Times New Roman" w:cs="Times New Roman"/>
                <w:kern w:val="0"/>
                <w:sz w:val="24"/>
                <w:szCs w:val="24"/>
              </w:rPr>
            </w:pPr>
            <w:r w:rsidRPr="00A070DD">
              <w:rPr>
                <w:rFonts w:ascii="Times New Roman" w:hAnsi="Times New Roman" w:cs="Times New Roman"/>
                <w:sz w:val="24"/>
                <w:szCs w:val="24"/>
              </w:rPr>
              <w:t xml:space="preserve">0.874 </w:t>
            </w:r>
          </w:p>
        </w:tc>
      </w:tr>
      <w:tr w:rsidR="00A86016" w:rsidRPr="00A070DD" w14:paraId="00DB20BA" w14:textId="77777777" w:rsidTr="004208D0">
        <w:trPr>
          <w:trHeight w:val="270"/>
        </w:trPr>
        <w:tc>
          <w:tcPr>
            <w:tcW w:w="4493" w:type="pct"/>
            <w:gridSpan w:val="11"/>
            <w:tcBorders>
              <w:top w:val="nil"/>
              <w:left w:val="nil"/>
              <w:bottom w:val="nil"/>
              <w:right w:val="nil"/>
            </w:tcBorders>
            <w:shd w:val="clear" w:color="auto" w:fill="auto"/>
            <w:noWrap/>
            <w:vAlign w:val="bottom"/>
            <w:hideMark/>
          </w:tcPr>
          <w:p w14:paraId="0D800EE3"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polygenic risk score; PE: preeclampsia; OR: odds ratio; CI: confidence interval; SBP: systolic blood pressure; DBP: diastolic blood pressure.</w:t>
            </w:r>
          </w:p>
        </w:tc>
        <w:tc>
          <w:tcPr>
            <w:tcW w:w="507" w:type="pct"/>
            <w:tcBorders>
              <w:top w:val="nil"/>
              <w:left w:val="nil"/>
              <w:bottom w:val="nil"/>
              <w:right w:val="nil"/>
            </w:tcBorders>
          </w:tcPr>
          <w:p w14:paraId="04C7D24A"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p>
        </w:tc>
      </w:tr>
      <w:tr w:rsidR="00A86016" w:rsidRPr="00A070DD" w14:paraId="3A603E65" w14:textId="77777777" w:rsidTr="004208D0">
        <w:trPr>
          <w:trHeight w:val="270"/>
        </w:trPr>
        <w:tc>
          <w:tcPr>
            <w:tcW w:w="4493" w:type="pct"/>
            <w:gridSpan w:val="11"/>
            <w:tcBorders>
              <w:top w:val="nil"/>
              <w:left w:val="nil"/>
              <w:bottom w:val="nil"/>
              <w:right w:val="nil"/>
            </w:tcBorders>
            <w:shd w:val="clear" w:color="auto" w:fill="auto"/>
            <w:noWrap/>
            <w:vAlign w:val="bottom"/>
            <w:hideMark/>
          </w:tcPr>
          <w:p w14:paraId="718329C1"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Two models were developed, one with PRS as a continuous value and the other as tertile values.</w:t>
            </w:r>
          </w:p>
        </w:tc>
        <w:tc>
          <w:tcPr>
            <w:tcW w:w="507" w:type="pct"/>
            <w:tcBorders>
              <w:top w:val="nil"/>
              <w:left w:val="nil"/>
              <w:bottom w:val="nil"/>
              <w:right w:val="nil"/>
            </w:tcBorders>
          </w:tcPr>
          <w:p w14:paraId="4FE5B511"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p>
        </w:tc>
      </w:tr>
      <w:tr w:rsidR="00A86016" w:rsidRPr="00A070DD" w14:paraId="75D6DDF0" w14:textId="77777777" w:rsidTr="004208D0">
        <w:trPr>
          <w:trHeight w:val="270"/>
        </w:trPr>
        <w:tc>
          <w:tcPr>
            <w:tcW w:w="4493" w:type="pct"/>
            <w:gridSpan w:val="11"/>
            <w:tcBorders>
              <w:top w:val="nil"/>
              <w:left w:val="nil"/>
              <w:bottom w:val="nil"/>
              <w:right w:val="nil"/>
            </w:tcBorders>
            <w:shd w:val="clear" w:color="auto" w:fill="auto"/>
            <w:noWrap/>
            <w:vAlign w:val="bottom"/>
            <w:hideMark/>
          </w:tcPr>
          <w:p w14:paraId="19466DC7"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All results were adjusted for parental age at conception and four genetic principal components.</w:t>
            </w:r>
          </w:p>
        </w:tc>
        <w:tc>
          <w:tcPr>
            <w:tcW w:w="507" w:type="pct"/>
            <w:tcBorders>
              <w:top w:val="nil"/>
              <w:left w:val="nil"/>
              <w:bottom w:val="nil"/>
              <w:right w:val="nil"/>
            </w:tcBorders>
          </w:tcPr>
          <w:p w14:paraId="3DEE30E7"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p>
        </w:tc>
      </w:tr>
      <w:tr w:rsidR="00A86016" w:rsidRPr="00A070DD" w14:paraId="3CBB09A8" w14:textId="77777777" w:rsidTr="004208D0">
        <w:trPr>
          <w:trHeight w:val="270"/>
        </w:trPr>
        <w:tc>
          <w:tcPr>
            <w:tcW w:w="4493" w:type="pct"/>
            <w:gridSpan w:val="11"/>
            <w:tcBorders>
              <w:top w:val="nil"/>
              <w:left w:val="nil"/>
              <w:bottom w:val="nil"/>
              <w:right w:val="nil"/>
            </w:tcBorders>
            <w:shd w:val="clear" w:color="auto" w:fill="auto"/>
            <w:noWrap/>
            <w:vAlign w:val="bottom"/>
          </w:tcPr>
          <w:p w14:paraId="75BA20A3" w14:textId="4C7EC768"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indicates results that did not converge.</w:t>
            </w:r>
          </w:p>
        </w:tc>
        <w:tc>
          <w:tcPr>
            <w:tcW w:w="507" w:type="pct"/>
            <w:tcBorders>
              <w:top w:val="nil"/>
              <w:left w:val="nil"/>
              <w:bottom w:val="nil"/>
              <w:right w:val="nil"/>
            </w:tcBorders>
          </w:tcPr>
          <w:p w14:paraId="0083009C"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p>
        </w:tc>
      </w:tr>
      <w:tr w:rsidR="00A86016" w:rsidRPr="00A070DD" w14:paraId="754B27B2" w14:textId="77777777" w:rsidTr="004208D0">
        <w:trPr>
          <w:trHeight w:val="270"/>
        </w:trPr>
        <w:tc>
          <w:tcPr>
            <w:tcW w:w="4493" w:type="pct"/>
            <w:gridSpan w:val="11"/>
            <w:tcBorders>
              <w:top w:val="nil"/>
              <w:left w:val="nil"/>
              <w:bottom w:val="nil"/>
              <w:right w:val="nil"/>
            </w:tcBorders>
            <w:shd w:val="clear" w:color="auto" w:fill="auto"/>
            <w:noWrap/>
            <w:vAlign w:val="bottom"/>
          </w:tcPr>
          <w:p w14:paraId="4F0D4017"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 for heterogeneity was calculated by Cochran Q test.</w:t>
            </w:r>
          </w:p>
        </w:tc>
        <w:tc>
          <w:tcPr>
            <w:tcW w:w="507" w:type="pct"/>
            <w:tcBorders>
              <w:top w:val="nil"/>
              <w:left w:val="nil"/>
              <w:bottom w:val="nil"/>
              <w:right w:val="nil"/>
            </w:tcBorders>
          </w:tcPr>
          <w:p w14:paraId="4A608E98" w14:textId="77777777" w:rsidR="00B173B6" w:rsidRPr="00A070DD" w:rsidRDefault="00B173B6" w:rsidP="002038D8">
            <w:pPr>
              <w:widowControl/>
              <w:snapToGrid w:val="0"/>
              <w:spacing w:line="280" w:lineRule="exact"/>
              <w:jc w:val="left"/>
              <w:rPr>
                <w:rFonts w:ascii="Times New Roman" w:eastAsia="游ゴシック" w:hAnsi="Times New Roman" w:cs="Times New Roman"/>
                <w:kern w:val="0"/>
                <w:sz w:val="24"/>
                <w:szCs w:val="24"/>
              </w:rPr>
            </w:pPr>
          </w:p>
        </w:tc>
      </w:tr>
    </w:tbl>
    <w:p w14:paraId="472AC06F" w14:textId="77777777" w:rsidR="00A71159" w:rsidRPr="00A070DD" w:rsidRDefault="00A71159" w:rsidP="007E26B5">
      <w:pPr>
        <w:spacing w:line="480" w:lineRule="auto"/>
        <w:rPr>
          <w:rFonts w:ascii="Times New Roman" w:eastAsia="游ゴシック" w:hAnsi="Times New Roman" w:cs="Times New Roman"/>
          <w:kern w:val="0"/>
          <w:sz w:val="24"/>
          <w:szCs w:val="24"/>
        </w:rPr>
        <w:sectPr w:rsidR="00A71159" w:rsidRPr="00A070DD" w:rsidSect="00130D1C">
          <w:pgSz w:w="16838" w:h="11906" w:orient="landscape"/>
          <w:pgMar w:top="1985" w:right="1701" w:bottom="1701" w:left="1701" w:header="851" w:footer="992" w:gutter="0"/>
          <w:cols w:space="425"/>
          <w:docGrid w:type="lines" w:linePitch="360"/>
        </w:sectPr>
      </w:pPr>
    </w:p>
    <w:tbl>
      <w:tblPr>
        <w:tblW w:w="5000" w:type="pct"/>
        <w:tblCellMar>
          <w:left w:w="99" w:type="dxa"/>
          <w:right w:w="99" w:type="dxa"/>
        </w:tblCellMar>
        <w:tblLook w:val="04A0" w:firstRow="1" w:lastRow="0" w:firstColumn="1" w:lastColumn="0" w:noHBand="0" w:noVBand="1"/>
      </w:tblPr>
      <w:tblGrid>
        <w:gridCol w:w="365"/>
        <w:gridCol w:w="2384"/>
        <w:gridCol w:w="4076"/>
        <w:gridCol w:w="1662"/>
        <w:gridCol w:w="364"/>
        <w:gridCol w:w="3482"/>
        <w:gridCol w:w="1301"/>
      </w:tblGrid>
      <w:tr w:rsidR="00A86016" w:rsidRPr="00A070DD" w14:paraId="4290E1C7" w14:textId="77777777" w:rsidTr="002038D8">
        <w:trPr>
          <w:trHeight w:val="308"/>
        </w:trPr>
        <w:tc>
          <w:tcPr>
            <w:tcW w:w="5000" w:type="pct"/>
            <w:gridSpan w:val="7"/>
            <w:tcBorders>
              <w:top w:val="nil"/>
              <w:left w:val="nil"/>
              <w:bottom w:val="single" w:sz="4" w:space="0" w:color="auto"/>
              <w:right w:val="nil"/>
            </w:tcBorders>
            <w:shd w:val="clear" w:color="auto" w:fill="auto"/>
            <w:noWrap/>
            <w:vAlign w:val="bottom"/>
            <w:hideMark/>
          </w:tcPr>
          <w:p w14:paraId="2896F710" w14:textId="775C41A2" w:rsidR="00B923B1" w:rsidRPr="00A070DD" w:rsidRDefault="00B658CB"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S8. Relationship between maternal polygenic risk scores and log</w:t>
            </w:r>
            <w:r w:rsidRPr="00A070DD">
              <w:rPr>
                <w:rFonts w:ascii="Times New Roman" w:eastAsia="游ゴシック" w:hAnsi="Times New Roman" w:cs="Times New Roman"/>
                <w:kern w:val="0"/>
                <w:sz w:val="24"/>
                <w:szCs w:val="24"/>
                <w:vertAlign w:val="subscript"/>
              </w:rPr>
              <w:t>10</w:t>
            </w:r>
            <w:r w:rsidRPr="00A070DD">
              <w:rPr>
                <w:rFonts w:ascii="Times New Roman" w:eastAsia="游ゴシック" w:hAnsi="Times New Roman" w:cs="Times New Roman"/>
                <w:kern w:val="0"/>
                <w:sz w:val="24"/>
                <w:szCs w:val="24"/>
              </w:rPr>
              <w:t xml:space="preserve"> transformed multiple of the median of mean arterial pressure during early pregnancy in the maternal cohorts by linear regression analysis</w:t>
            </w:r>
          </w:p>
        </w:tc>
      </w:tr>
      <w:tr w:rsidR="00A86016" w:rsidRPr="00A070DD" w14:paraId="257CFF47" w14:textId="77777777" w:rsidTr="002038D8">
        <w:trPr>
          <w:trHeight w:val="308"/>
        </w:trPr>
        <w:tc>
          <w:tcPr>
            <w:tcW w:w="109" w:type="pct"/>
            <w:tcBorders>
              <w:top w:val="nil"/>
              <w:left w:val="nil"/>
              <w:bottom w:val="nil"/>
              <w:right w:val="nil"/>
            </w:tcBorders>
            <w:shd w:val="clear" w:color="auto" w:fill="auto"/>
            <w:noWrap/>
            <w:vAlign w:val="bottom"/>
            <w:hideMark/>
          </w:tcPr>
          <w:p w14:paraId="4B325547" w14:textId="77777777" w:rsidR="00B923B1" w:rsidRPr="00A070DD" w:rsidRDefault="00B923B1" w:rsidP="002038D8">
            <w:pPr>
              <w:widowControl/>
              <w:jc w:val="left"/>
              <w:rPr>
                <w:rFonts w:ascii="Times New Roman" w:eastAsia="游ゴシック" w:hAnsi="Times New Roman" w:cs="Times New Roman"/>
                <w:kern w:val="0"/>
                <w:sz w:val="24"/>
                <w:szCs w:val="24"/>
              </w:rPr>
            </w:pPr>
          </w:p>
        </w:tc>
        <w:tc>
          <w:tcPr>
            <w:tcW w:w="881" w:type="pct"/>
            <w:tcBorders>
              <w:top w:val="nil"/>
              <w:left w:val="nil"/>
              <w:bottom w:val="nil"/>
              <w:right w:val="nil"/>
            </w:tcBorders>
            <w:shd w:val="clear" w:color="auto" w:fill="auto"/>
            <w:noWrap/>
            <w:vAlign w:val="bottom"/>
            <w:hideMark/>
          </w:tcPr>
          <w:p w14:paraId="64FE514B" w14:textId="77777777" w:rsidR="00B923B1" w:rsidRPr="00A070DD" w:rsidRDefault="00B923B1" w:rsidP="002038D8">
            <w:pPr>
              <w:widowControl/>
              <w:jc w:val="left"/>
              <w:rPr>
                <w:rFonts w:ascii="Times New Roman" w:eastAsia="Times New Roman" w:hAnsi="Times New Roman" w:cs="Times New Roman"/>
                <w:kern w:val="0"/>
                <w:sz w:val="20"/>
                <w:szCs w:val="20"/>
              </w:rPr>
            </w:pPr>
          </w:p>
        </w:tc>
        <w:tc>
          <w:tcPr>
            <w:tcW w:w="2133" w:type="pct"/>
            <w:gridSpan w:val="2"/>
            <w:tcBorders>
              <w:top w:val="nil"/>
              <w:left w:val="nil"/>
              <w:bottom w:val="nil"/>
              <w:right w:val="nil"/>
            </w:tcBorders>
            <w:shd w:val="clear" w:color="auto" w:fill="auto"/>
            <w:noWrap/>
            <w:vAlign w:val="center"/>
            <w:hideMark/>
          </w:tcPr>
          <w:p w14:paraId="0B81958C"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 cohort</w:t>
            </w:r>
          </w:p>
        </w:tc>
        <w:tc>
          <w:tcPr>
            <w:tcW w:w="109" w:type="pct"/>
            <w:tcBorders>
              <w:top w:val="nil"/>
              <w:left w:val="nil"/>
              <w:bottom w:val="nil"/>
              <w:right w:val="nil"/>
            </w:tcBorders>
            <w:shd w:val="clear" w:color="auto" w:fill="auto"/>
            <w:noWrap/>
            <w:vAlign w:val="center"/>
            <w:hideMark/>
          </w:tcPr>
          <w:p w14:paraId="0552D389"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768" w:type="pct"/>
            <w:gridSpan w:val="2"/>
            <w:tcBorders>
              <w:top w:val="nil"/>
              <w:left w:val="nil"/>
              <w:bottom w:val="nil"/>
              <w:right w:val="nil"/>
            </w:tcBorders>
            <w:shd w:val="clear" w:color="auto" w:fill="auto"/>
            <w:noWrap/>
            <w:vAlign w:val="center"/>
            <w:hideMark/>
          </w:tcPr>
          <w:p w14:paraId="5589E0AC"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 cohort</w:t>
            </w:r>
          </w:p>
        </w:tc>
      </w:tr>
      <w:tr w:rsidR="00A86016" w:rsidRPr="00A070DD" w14:paraId="4EB46F9A" w14:textId="77777777" w:rsidTr="002038D8">
        <w:trPr>
          <w:trHeight w:val="308"/>
        </w:trPr>
        <w:tc>
          <w:tcPr>
            <w:tcW w:w="109" w:type="pct"/>
            <w:tcBorders>
              <w:top w:val="nil"/>
              <w:left w:val="nil"/>
              <w:bottom w:val="single" w:sz="4" w:space="0" w:color="auto"/>
              <w:right w:val="nil"/>
            </w:tcBorders>
            <w:shd w:val="clear" w:color="auto" w:fill="auto"/>
            <w:noWrap/>
            <w:vAlign w:val="center"/>
            <w:hideMark/>
          </w:tcPr>
          <w:p w14:paraId="475A03A2"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81" w:type="pct"/>
            <w:tcBorders>
              <w:top w:val="nil"/>
              <w:left w:val="nil"/>
              <w:bottom w:val="single" w:sz="4" w:space="0" w:color="auto"/>
              <w:right w:val="nil"/>
            </w:tcBorders>
            <w:shd w:val="clear" w:color="auto" w:fill="auto"/>
            <w:noWrap/>
            <w:vAlign w:val="center"/>
            <w:hideMark/>
          </w:tcPr>
          <w:p w14:paraId="634A4A92"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528" w:type="pct"/>
            <w:tcBorders>
              <w:top w:val="nil"/>
              <w:left w:val="nil"/>
              <w:bottom w:val="single" w:sz="4" w:space="0" w:color="auto"/>
              <w:right w:val="nil"/>
            </w:tcBorders>
            <w:shd w:val="clear" w:color="auto" w:fill="auto"/>
            <w:noWrap/>
            <w:vAlign w:val="center"/>
            <w:hideMark/>
          </w:tcPr>
          <w:p w14:paraId="341BB262"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Beta (95% CI)</w:t>
            </w:r>
          </w:p>
        </w:tc>
        <w:tc>
          <w:tcPr>
            <w:tcW w:w="605" w:type="pct"/>
            <w:tcBorders>
              <w:top w:val="nil"/>
              <w:left w:val="nil"/>
              <w:bottom w:val="single" w:sz="4" w:space="0" w:color="auto"/>
              <w:right w:val="nil"/>
            </w:tcBorders>
            <w:shd w:val="clear" w:color="auto" w:fill="auto"/>
            <w:noWrap/>
            <w:vAlign w:val="center"/>
            <w:hideMark/>
          </w:tcPr>
          <w:p w14:paraId="2597304C" w14:textId="77777777" w:rsidR="00B923B1" w:rsidRPr="00A070DD" w:rsidRDefault="00B923B1" w:rsidP="002038D8">
            <w:pPr>
              <w:widowControl/>
              <w:jc w:val="center"/>
              <w:rPr>
                <w:rFonts w:ascii="Times New Roman" w:eastAsia="游ゴシック" w:hAnsi="Times New Roman" w:cs="Times New Roman"/>
                <w:i/>
                <w:iCs/>
                <w:kern w:val="0"/>
                <w:sz w:val="24"/>
                <w:szCs w:val="24"/>
              </w:rPr>
            </w:pPr>
            <w:r w:rsidRPr="00A070DD">
              <w:rPr>
                <w:rFonts w:ascii="Times New Roman" w:eastAsia="游ゴシック" w:hAnsi="Times New Roman" w:cs="Times New Roman"/>
                <w:i/>
                <w:iCs/>
                <w:kern w:val="0"/>
                <w:sz w:val="24"/>
                <w:szCs w:val="24"/>
              </w:rPr>
              <w:t>P</w:t>
            </w:r>
            <w:r w:rsidRPr="00A070DD">
              <w:rPr>
                <w:rFonts w:ascii="Times New Roman" w:eastAsia="游ゴシック" w:hAnsi="Times New Roman" w:cs="Times New Roman"/>
                <w:kern w:val="0"/>
                <w:sz w:val="24"/>
                <w:szCs w:val="24"/>
              </w:rPr>
              <w:t>-value</w:t>
            </w:r>
          </w:p>
        </w:tc>
        <w:tc>
          <w:tcPr>
            <w:tcW w:w="109" w:type="pct"/>
            <w:tcBorders>
              <w:top w:val="nil"/>
              <w:left w:val="nil"/>
              <w:bottom w:val="single" w:sz="4" w:space="0" w:color="auto"/>
              <w:right w:val="nil"/>
            </w:tcBorders>
            <w:shd w:val="clear" w:color="auto" w:fill="auto"/>
            <w:noWrap/>
            <w:vAlign w:val="center"/>
            <w:hideMark/>
          </w:tcPr>
          <w:p w14:paraId="34248D28"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301" w:type="pct"/>
            <w:tcBorders>
              <w:top w:val="nil"/>
              <w:left w:val="nil"/>
              <w:bottom w:val="single" w:sz="4" w:space="0" w:color="auto"/>
              <w:right w:val="nil"/>
            </w:tcBorders>
            <w:shd w:val="clear" w:color="auto" w:fill="auto"/>
            <w:noWrap/>
            <w:vAlign w:val="center"/>
            <w:hideMark/>
          </w:tcPr>
          <w:p w14:paraId="7947FE2F"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Beta (95% CI)</w:t>
            </w:r>
          </w:p>
        </w:tc>
        <w:tc>
          <w:tcPr>
            <w:tcW w:w="467" w:type="pct"/>
            <w:tcBorders>
              <w:top w:val="nil"/>
              <w:left w:val="nil"/>
              <w:bottom w:val="single" w:sz="4" w:space="0" w:color="auto"/>
              <w:right w:val="nil"/>
            </w:tcBorders>
            <w:shd w:val="clear" w:color="auto" w:fill="auto"/>
            <w:noWrap/>
            <w:vAlign w:val="center"/>
            <w:hideMark/>
          </w:tcPr>
          <w:p w14:paraId="59EF5C4A" w14:textId="77777777" w:rsidR="00B923B1" w:rsidRPr="00A070DD" w:rsidRDefault="00B923B1" w:rsidP="002038D8">
            <w:pPr>
              <w:widowControl/>
              <w:jc w:val="center"/>
              <w:rPr>
                <w:rFonts w:ascii="Times New Roman" w:eastAsia="游ゴシック" w:hAnsi="Times New Roman" w:cs="Times New Roman"/>
                <w:i/>
                <w:iCs/>
                <w:kern w:val="0"/>
                <w:sz w:val="24"/>
                <w:szCs w:val="24"/>
              </w:rPr>
            </w:pPr>
            <w:r w:rsidRPr="00A070DD">
              <w:rPr>
                <w:rFonts w:ascii="Times New Roman" w:eastAsia="游ゴシック" w:hAnsi="Times New Roman" w:cs="Times New Roman"/>
                <w:i/>
                <w:iCs/>
                <w:kern w:val="0"/>
                <w:sz w:val="24"/>
                <w:szCs w:val="24"/>
              </w:rPr>
              <w:t>P</w:t>
            </w:r>
            <w:r w:rsidRPr="00A070DD">
              <w:rPr>
                <w:rFonts w:ascii="Times New Roman" w:eastAsia="游ゴシック" w:hAnsi="Times New Roman" w:cs="Times New Roman"/>
                <w:kern w:val="0"/>
                <w:sz w:val="24"/>
                <w:szCs w:val="24"/>
              </w:rPr>
              <w:t>-value</w:t>
            </w:r>
          </w:p>
        </w:tc>
      </w:tr>
      <w:tr w:rsidR="00A86016" w:rsidRPr="00A070DD" w14:paraId="5EE7EF92" w14:textId="77777777" w:rsidTr="002038D8">
        <w:trPr>
          <w:trHeight w:val="308"/>
        </w:trPr>
        <w:tc>
          <w:tcPr>
            <w:tcW w:w="990" w:type="pct"/>
            <w:gridSpan w:val="2"/>
            <w:tcBorders>
              <w:top w:val="nil"/>
              <w:left w:val="nil"/>
              <w:bottom w:val="nil"/>
              <w:right w:val="nil"/>
            </w:tcBorders>
            <w:shd w:val="clear" w:color="auto" w:fill="auto"/>
            <w:noWrap/>
            <w:vAlign w:val="center"/>
            <w:hideMark/>
          </w:tcPr>
          <w:p w14:paraId="7B2A5649"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SBP</w:t>
            </w:r>
          </w:p>
        </w:tc>
        <w:tc>
          <w:tcPr>
            <w:tcW w:w="1528" w:type="pct"/>
            <w:tcBorders>
              <w:top w:val="nil"/>
              <w:left w:val="nil"/>
              <w:bottom w:val="nil"/>
              <w:right w:val="nil"/>
            </w:tcBorders>
            <w:shd w:val="clear" w:color="auto" w:fill="auto"/>
            <w:noWrap/>
            <w:vAlign w:val="center"/>
            <w:hideMark/>
          </w:tcPr>
          <w:p w14:paraId="223D2B94" w14:textId="77777777" w:rsidR="00B923B1" w:rsidRPr="00A070DD" w:rsidRDefault="00B923B1" w:rsidP="002038D8">
            <w:pPr>
              <w:widowControl/>
              <w:jc w:val="left"/>
              <w:rPr>
                <w:rFonts w:ascii="Times New Roman" w:eastAsia="游ゴシック" w:hAnsi="Times New Roman" w:cs="Times New Roman"/>
                <w:kern w:val="0"/>
                <w:sz w:val="24"/>
                <w:szCs w:val="24"/>
              </w:rPr>
            </w:pPr>
          </w:p>
        </w:tc>
        <w:tc>
          <w:tcPr>
            <w:tcW w:w="605" w:type="pct"/>
            <w:tcBorders>
              <w:top w:val="nil"/>
              <w:left w:val="nil"/>
              <w:bottom w:val="nil"/>
              <w:right w:val="nil"/>
            </w:tcBorders>
            <w:shd w:val="clear" w:color="auto" w:fill="auto"/>
            <w:noWrap/>
            <w:vAlign w:val="center"/>
            <w:hideMark/>
          </w:tcPr>
          <w:p w14:paraId="1FBD8663"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09" w:type="pct"/>
            <w:tcBorders>
              <w:top w:val="nil"/>
              <w:left w:val="nil"/>
              <w:bottom w:val="nil"/>
              <w:right w:val="nil"/>
            </w:tcBorders>
            <w:shd w:val="clear" w:color="auto" w:fill="auto"/>
            <w:noWrap/>
            <w:vAlign w:val="center"/>
            <w:hideMark/>
          </w:tcPr>
          <w:p w14:paraId="44D95197"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301" w:type="pct"/>
            <w:tcBorders>
              <w:top w:val="nil"/>
              <w:left w:val="nil"/>
              <w:bottom w:val="nil"/>
              <w:right w:val="nil"/>
            </w:tcBorders>
            <w:shd w:val="clear" w:color="auto" w:fill="auto"/>
            <w:noWrap/>
            <w:vAlign w:val="center"/>
            <w:hideMark/>
          </w:tcPr>
          <w:p w14:paraId="601BEE96"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467" w:type="pct"/>
            <w:tcBorders>
              <w:top w:val="nil"/>
              <w:left w:val="nil"/>
              <w:bottom w:val="nil"/>
              <w:right w:val="nil"/>
            </w:tcBorders>
            <w:shd w:val="clear" w:color="auto" w:fill="auto"/>
            <w:noWrap/>
            <w:vAlign w:val="center"/>
            <w:hideMark/>
          </w:tcPr>
          <w:p w14:paraId="2A9CDD71" w14:textId="77777777" w:rsidR="00B923B1" w:rsidRPr="00A070DD" w:rsidRDefault="00B923B1" w:rsidP="002038D8">
            <w:pPr>
              <w:widowControl/>
              <w:jc w:val="center"/>
              <w:rPr>
                <w:rFonts w:ascii="Times New Roman" w:eastAsia="Times New Roman" w:hAnsi="Times New Roman" w:cs="Times New Roman"/>
                <w:kern w:val="0"/>
                <w:sz w:val="20"/>
                <w:szCs w:val="20"/>
              </w:rPr>
            </w:pPr>
          </w:p>
        </w:tc>
      </w:tr>
      <w:tr w:rsidR="00A86016" w:rsidRPr="00A070DD" w14:paraId="1E098BB2" w14:textId="77777777" w:rsidTr="002038D8">
        <w:trPr>
          <w:trHeight w:val="308"/>
        </w:trPr>
        <w:tc>
          <w:tcPr>
            <w:tcW w:w="109" w:type="pct"/>
            <w:tcBorders>
              <w:top w:val="nil"/>
              <w:left w:val="nil"/>
              <w:bottom w:val="nil"/>
              <w:right w:val="nil"/>
            </w:tcBorders>
            <w:shd w:val="clear" w:color="auto" w:fill="auto"/>
            <w:noWrap/>
            <w:vAlign w:val="bottom"/>
            <w:hideMark/>
          </w:tcPr>
          <w:p w14:paraId="02DEA4BC"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881" w:type="pct"/>
            <w:tcBorders>
              <w:top w:val="nil"/>
              <w:left w:val="nil"/>
              <w:bottom w:val="nil"/>
              <w:right w:val="nil"/>
            </w:tcBorders>
            <w:shd w:val="clear" w:color="auto" w:fill="auto"/>
            <w:noWrap/>
            <w:vAlign w:val="center"/>
            <w:hideMark/>
          </w:tcPr>
          <w:p w14:paraId="32627AF8"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528" w:type="pct"/>
            <w:tcBorders>
              <w:top w:val="nil"/>
              <w:left w:val="nil"/>
              <w:bottom w:val="nil"/>
              <w:right w:val="nil"/>
            </w:tcBorders>
            <w:shd w:val="clear" w:color="auto" w:fill="auto"/>
            <w:noWrap/>
            <w:vAlign w:val="center"/>
            <w:hideMark/>
          </w:tcPr>
          <w:p w14:paraId="07143831"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0.08 (-0.03 to 0.19)</w:t>
            </w:r>
          </w:p>
        </w:tc>
        <w:tc>
          <w:tcPr>
            <w:tcW w:w="605" w:type="pct"/>
            <w:tcBorders>
              <w:top w:val="nil"/>
              <w:left w:val="nil"/>
              <w:bottom w:val="nil"/>
              <w:right w:val="nil"/>
            </w:tcBorders>
            <w:shd w:val="clear" w:color="auto" w:fill="auto"/>
            <w:noWrap/>
            <w:vAlign w:val="center"/>
            <w:hideMark/>
          </w:tcPr>
          <w:p w14:paraId="2DBC6DD8"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0.164 </w:t>
            </w:r>
          </w:p>
        </w:tc>
        <w:tc>
          <w:tcPr>
            <w:tcW w:w="109" w:type="pct"/>
            <w:tcBorders>
              <w:top w:val="nil"/>
              <w:left w:val="nil"/>
              <w:bottom w:val="nil"/>
              <w:right w:val="nil"/>
            </w:tcBorders>
            <w:shd w:val="clear" w:color="auto" w:fill="auto"/>
            <w:noWrap/>
            <w:vAlign w:val="center"/>
            <w:hideMark/>
          </w:tcPr>
          <w:p w14:paraId="30CEBA3B"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301" w:type="pct"/>
            <w:tcBorders>
              <w:top w:val="nil"/>
              <w:left w:val="nil"/>
              <w:bottom w:val="nil"/>
              <w:right w:val="nil"/>
            </w:tcBorders>
            <w:shd w:val="clear" w:color="auto" w:fill="auto"/>
            <w:noWrap/>
            <w:vAlign w:val="center"/>
            <w:hideMark/>
          </w:tcPr>
          <w:p w14:paraId="05CB3D35"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0.32 (0.2 to 0.45)</w:t>
            </w:r>
          </w:p>
        </w:tc>
        <w:tc>
          <w:tcPr>
            <w:tcW w:w="467" w:type="pct"/>
            <w:tcBorders>
              <w:top w:val="nil"/>
              <w:left w:val="nil"/>
              <w:bottom w:val="nil"/>
              <w:right w:val="nil"/>
            </w:tcBorders>
            <w:shd w:val="clear" w:color="auto" w:fill="auto"/>
            <w:noWrap/>
            <w:vAlign w:val="bottom"/>
            <w:hideMark/>
          </w:tcPr>
          <w:p w14:paraId="60F7D093"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52FAC7DD" w14:textId="77777777" w:rsidTr="002038D8">
        <w:trPr>
          <w:trHeight w:val="308"/>
        </w:trPr>
        <w:tc>
          <w:tcPr>
            <w:tcW w:w="109" w:type="pct"/>
            <w:tcBorders>
              <w:top w:val="nil"/>
              <w:left w:val="nil"/>
              <w:bottom w:val="nil"/>
              <w:right w:val="nil"/>
            </w:tcBorders>
            <w:shd w:val="clear" w:color="auto" w:fill="auto"/>
            <w:noWrap/>
            <w:vAlign w:val="bottom"/>
            <w:hideMark/>
          </w:tcPr>
          <w:p w14:paraId="6F40DB8A"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881" w:type="pct"/>
            <w:tcBorders>
              <w:top w:val="nil"/>
              <w:left w:val="nil"/>
              <w:bottom w:val="nil"/>
              <w:right w:val="nil"/>
            </w:tcBorders>
            <w:shd w:val="clear" w:color="auto" w:fill="auto"/>
            <w:noWrap/>
            <w:vAlign w:val="center"/>
            <w:hideMark/>
          </w:tcPr>
          <w:p w14:paraId="26333FF6"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528" w:type="pct"/>
            <w:tcBorders>
              <w:top w:val="nil"/>
              <w:left w:val="nil"/>
              <w:bottom w:val="nil"/>
              <w:right w:val="nil"/>
            </w:tcBorders>
            <w:shd w:val="clear" w:color="auto" w:fill="auto"/>
            <w:noWrap/>
            <w:vAlign w:val="bottom"/>
            <w:hideMark/>
          </w:tcPr>
          <w:p w14:paraId="1729798A"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605" w:type="pct"/>
            <w:tcBorders>
              <w:top w:val="nil"/>
              <w:left w:val="nil"/>
              <w:bottom w:val="nil"/>
              <w:right w:val="nil"/>
            </w:tcBorders>
            <w:shd w:val="clear" w:color="auto" w:fill="auto"/>
            <w:noWrap/>
            <w:vAlign w:val="bottom"/>
            <w:hideMark/>
          </w:tcPr>
          <w:p w14:paraId="2D286D50"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09" w:type="pct"/>
            <w:tcBorders>
              <w:top w:val="nil"/>
              <w:left w:val="nil"/>
              <w:bottom w:val="nil"/>
              <w:right w:val="nil"/>
            </w:tcBorders>
            <w:shd w:val="clear" w:color="auto" w:fill="auto"/>
            <w:noWrap/>
            <w:vAlign w:val="center"/>
            <w:hideMark/>
          </w:tcPr>
          <w:p w14:paraId="02F66929"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301" w:type="pct"/>
            <w:tcBorders>
              <w:top w:val="nil"/>
              <w:left w:val="nil"/>
              <w:bottom w:val="nil"/>
              <w:right w:val="nil"/>
            </w:tcBorders>
            <w:shd w:val="clear" w:color="auto" w:fill="auto"/>
            <w:noWrap/>
            <w:vAlign w:val="bottom"/>
            <w:hideMark/>
          </w:tcPr>
          <w:p w14:paraId="422D0E3B"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467" w:type="pct"/>
            <w:tcBorders>
              <w:top w:val="nil"/>
              <w:left w:val="nil"/>
              <w:bottom w:val="nil"/>
              <w:right w:val="nil"/>
            </w:tcBorders>
            <w:shd w:val="clear" w:color="auto" w:fill="auto"/>
            <w:noWrap/>
            <w:vAlign w:val="bottom"/>
            <w:hideMark/>
          </w:tcPr>
          <w:p w14:paraId="5587BA16" w14:textId="77777777" w:rsidR="00B923B1" w:rsidRPr="00A070DD" w:rsidRDefault="00B923B1" w:rsidP="002038D8">
            <w:pPr>
              <w:widowControl/>
              <w:jc w:val="center"/>
              <w:rPr>
                <w:rFonts w:ascii="Times New Roman" w:eastAsia="游ゴシック" w:hAnsi="Times New Roman" w:cs="Times New Roman"/>
                <w:kern w:val="0"/>
                <w:sz w:val="24"/>
                <w:szCs w:val="24"/>
              </w:rPr>
            </w:pPr>
          </w:p>
        </w:tc>
      </w:tr>
      <w:tr w:rsidR="00A86016" w:rsidRPr="00A070DD" w14:paraId="02EF7507" w14:textId="77777777" w:rsidTr="002038D8">
        <w:trPr>
          <w:trHeight w:val="308"/>
        </w:trPr>
        <w:tc>
          <w:tcPr>
            <w:tcW w:w="109" w:type="pct"/>
            <w:tcBorders>
              <w:top w:val="nil"/>
              <w:left w:val="nil"/>
              <w:bottom w:val="nil"/>
              <w:right w:val="nil"/>
            </w:tcBorders>
            <w:shd w:val="clear" w:color="auto" w:fill="auto"/>
            <w:noWrap/>
            <w:vAlign w:val="bottom"/>
            <w:hideMark/>
          </w:tcPr>
          <w:p w14:paraId="79D25C5F"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881" w:type="pct"/>
            <w:tcBorders>
              <w:top w:val="nil"/>
              <w:left w:val="nil"/>
              <w:bottom w:val="nil"/>
              <w:right w:val="nil"/>
            </w:tcBorders>
            <w:shd w:val="clear" w:color="auto" w:fill="auto"/>
            <w:noWrap/>
            <w:vAlign w:val="center"/>
            <w:hideMark/>
          </w:tcPr>
          <w:p w14:paraId="162EA8B8"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528" w:type="pct"/>
            <w:tcBorders>
              <w:top w:val="nil"/>
              <w:left w:val="nil"/>
              <w:bottom w:val="nil"/>
              <w:right w:val="nil"/>
            </w:tcBorders>
            <w:shd w:val="clear" w:color="auto" w:fill="auto"/>
            <w:noWrap/>
            <w:vAlign w:val="center"/>
            <w:hideMark/>
          </w:tcPr>
          <w:p w14:paraId="170B463B"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0.08 (-0.18 to 0.33)</w:t>
            </w:r>
          </w:p>
        </w:tc>
        <w:tc>
          <w:tcPr>
            <w:tcW w:w="605" w:type="pct"/>
            <w:tcBorders>
              <w:top w:val="nil"/>
              <w:left w:val="nil"/>
              <w:bottom w:val="nil"/>
              <w:right w:val="nil"/>
            </w:tcBorders>
            <w:shd w:val="clear" w:color="auto" w:fill="auto"/>
            <w:noWrap/>
            <w:vAlign w:val="center"/>
            <w:hideMark/>
          </w:tcPr>
          <w:p w14:paraId="2691FF6E"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0.558 </w:t>
            </w:r>
          </w:p>
        </w:tc>
        <w:tc>
          <w:tcPr>
            <w:tcW w:w="109" w:type="pct"/>
            <w:tcBorders>
              <w:top w:val="nil"/>
              <w:left w:val="nil"/>
              <w:bottom w:val="nil"/>
              <w:right w:val="nil"/>
            </w:tcBorders>
            <w:shd w:val="clear" w:color="auto" w:fill="auto"/>
            <w:noWrap/>
            <w:vAlign w:val="center"/>
            <w:hideMark/>
          </w:tcPr>
          <w:p w14:paraId="4A00E911"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301" w:type="pct"/>
            <w:tcBorders>
              <w:top w:val="nil"/>
              <w:left w:val="nil"/>
              <w:bottom w:val="nil"/>
              <w:right w:val="nil"/>
            </w:tcBorders>
            <w:shd w:val="clear" w:color="auto" w:fill="auto"/>
            <w:noWrap/>
            <w:vAlign w:val="center"/>
            <w:hideMark/>
          </w:tcPr>
          <w:p w14:paraId="1FF9FD4E"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0.78 (0.48 to 1.08)</w:t>
            </w:r>
          </w:p>
        </w:tc>
        <w:tc>
          <w:tcPr>
            <w:tcW w:w="467" w:type="pct"/>
            <w:tcBorders>
              <w:top w:val="nil"/>
              <w:left w:val="nil"/>
              <w:bottom w:val="nil"/>
              <w:right w:val="nil"/>
            </w:tcBorders>
            <w:shd w:val="clear" w:color="auto" w:fill="auto"/>
            <w:noWrap/>
            <w:vAlign w:val="bottom"/>
            <w:hideMark/>
          </w:tcPr>
          <w:p w14:paraId="547761CA"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05F437A2" w14:textId="77777777" w:rsidTr="002038D8">
        <w:trPr>
          <w:trHeight w:val="308"/>
        </w:trPr>
        <w:tc>
          <w:tcPr>
            <w:tcW w:w="109" w:type="pct"/>
            <w:tcBorders>
              <w:top w:val="nil"/>
              <w:left w:val="nil"/>
              <w:bottom w:val="nil"/>
              <w:right w:val="nil"/>
            </w:tcBorders>
            <w:shd w:val="clear" w:color="auto" w:fill="auto"/>
            <w:noWrap/>
            <w:vAlign w:val="bottom"/>
            <w:hideMark/>
          </w:tcPr>
          <w:p w14:paraId="37693D93"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881" w:type="pct"/>
            <w:tcBorders>
              <w:top w:val="nil"/>
              <w:left w:val="nil"/>
              <w:bottom w:val="nil"/>
              <w:right w:val="nil"/>
            </w:tcBorders>
            <w:shd w:val="clear" w:color="auto" w:fill="auto"/>
            <w:noWrap/>
            <w:vAlign w:val="center"/>
            <w:hideMark/>
          </w:tcPr>
          <w:p w14:paraId="5B6BF470"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528" w:type="pct"/>
            <w:tcBorders>
              <w:top w:val="nil"/>
              <w:left w:val="nil"/>
              <w:bottom w:val="nil"/>
              <w:right w:val="nil"/>
            </w:tcBorders>
            <w:shd w:val="clear" w:color="auto" w:fill="auto"/>
            <w:noWrap/>
            <w:vAlign w:val="center"/>
            <w:hideMark/>
          </w:tcPr>
          <w:p w14:paraId="578D5AD5"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-0.27 (-0.56 to 0.02)</w:t>
            </w:r>
          </w:p>
        </w:tc>
        <w:tc>
          <w:tcPr>
            <w:tcW w:w="605" w:type="pct"/>
            <w:tcBorders>
              <w:top w:val="nil"/>
              <w:left w:val="nil"/>
              <w:bottom w:val="nil"/>
              <w:right w:val="nil"/>
            </w:tcBorders>
            <w:shd w:val="clear" w:color="auto" w:fill="auto"/>
            <w:noWrap/>
            <w:vAlign w:val="center"/>
            <w:hideMark/>
          </w:tcPr>
          <w:p w14:paraId="64E277AA"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0.066 </w:t>
            </w:r>
          </w:p>
        </w:tc>
        <w:tc>
          <w:tcPr>
            <w:tcW w:w="109" w:type="pct"/>
            <w:tcBorders>
              <w:top w:val="nil"/>
              <w:left w:val="nil"/>
              <w:bottom w:val="nil"/>
              <w:right w:val="nil"/>
            </w:tcBorders>
            <w:shd w:val="clear" w:color="auto" w:fill="auto"/>
            <w:noWrap/>
            <w:vAlign w:val="center"/>
            <w:hideMark/>
          </w:tcPr>
          <w:p w14:paraId="5F15B03D"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301" w:type="pct"/>
            <w:tcBorders>
              <w:top w:val="nil"/>
              <w:left w:val="nil"/>
              <w:bottom w:val="nil"/>
              <w:right w:val="nil"/>
            </w:tcBorders>
            <w:shd w:val="clear" w:color="auto" w:fill="auto"/>
            <w:noWrap/>
            <w:vAlign w:val="center"/>
            <w:hideMark/>
          </w:tcPr>
          <w:p w14:paraId="5E16FB2F"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0.33 (0.02 to 0.64)</w:t>
            </w:r>
          </w:p>
        </w:tc>
        <w:tc>
          <w:tcPr>
            <w:tcW w:w="467" w:type="pct"/>
            <w:tcBorders>
              <w:top w:val="nil"/>
              <w:left w:val="nil"/>
              <w:bottom w:val="nil"/>
              <w:right w:val="nil"/>
            </w:tcBorders>
            <w:shd w:val="clear" w:color="auto" w:fill="auto"/>
            <w:noWrap/>
            <w:vAlign w:val="center"/>
            <w:hideMark/>
          </w:tcPr>
          <w:p w14:paraId="32AF30E9"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0.038 </w:t>
            </w:r>
          </w:p>
        </w:tc>
      </w:tr>
      <w:tr w:rsidR="00A86016" w:rsidRPr="00A070DD" w14:paraId="2455BEC1" w14:textId="77777777" w:rsidTr="002038D8">
        <w:trPr>
          <w:trHeight w:val="308"/>
        </w:trPr>
        <w:tc>
          <w:tcPr>
            <w:tcW w:w="990" w:type="pct"/>
            <w:gridSpan w:val="2"/>
            <w:tcBorders>
              <w:top w:val="nil"/>
              <w:left w:val="nil"/>
              <w:bottom w:val="nil"/>
              <w:right w:val="nil"/>
            </w:tcBorders>
            <w:shd w:val="clear" w:color="auto" w:fill="auto"/>
            <w:noWrap/>
            <w:vAlign w:val="center"/>
            <w:hideMark/>
          </w:tcPr>
          <w:p w14:paraId="0507054A"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DBP</w:t>
            </w:r>
          </w:p>
        </w:tc>
        <w:tc>
          <w:tcPr>
            <w:tcW w:w="1528" w:type="pct"/>
            <w:tcBorders>
              <w:top w:val="nil"/>
              <w:left w:val="nil"/>
              <w:bottom w:val="nil"/>
              <w:right w:val="nil"/>
            </w:tcBorders>
            <w:shd w:val="clear" w:color="auto" w:fill="auto"/>
            <w:noWrap/>
            <w:vAlign w:val="center"/>
            <w:hideMark/>
          </w:tcPr>
          <w:p w14:paraId="7962ADA3" w14:textId="77777777" w:rsidR="00B923B1" w:rsidRPr="00A070DD" w:rsidRDefault="00B923B1" w:rsidP="002038D8">
            <w:pPr>
              <w:widowControl/>
              <w:jc w:val="left"/>
              <w:rPr>
                <w:rFonts w:ascii="Times New Roman" w:eastAsia="游ゴシック" w:hAnsi="Times New Roman" w:cs="Times New Roman"/>
                <w:kern w:val="0"/>
                <w:sz w:val="24"/>
                <w:szCs w:val="24"/>
              </w:rPr>
            </w:pPr>
          </w:p>
        </w:tc>
        <w:tc>
          <w:tcPr>
            <w:tcW w:w="605" w:type="pct"/>
            <w:tcBorders>
              <w:top w:val="nil"/>
              <w:left w:val="nil"/>
              <w:bottom w:val="nil"/>
              <w:right w:val="nil"/>
            </w:tcBorders>
            <w:shd w:val="clear" w:color="auto" w:fill="auto"/>
            <w:noWrap/>
            <w:vAlign w:val="center"/>
            <w:hideMark/>
          </w:tcPr>
          <w:p w14:paraId="59AC4A89"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09" w:type="pct"/>
            <w:tcBorders>
              <w:top w:val="nil"/>
              <w:left w:val="nil"/>
              <w:bottom w:val="nil"/>
              <w:right w:val="nil"/>
            </w:tcBorders>
            <w:shd w:val="clear" w:color="auto" w:fill="auto"/>
            <w:noWrap/>
            <w:vAlign w:val="center"/>
            <w:hideMark/>
          </w:tcPr>
          <w:p w14:paraId="41B46195"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301" w:type="pct"/>
            <w:tcBorders>
              <w:top w:val="nil"/>
              <w:left w:val="nil"/>
              <w:bottom w:val="nil"/>
              <w:right w:val="nil"/>
            </w:tcBorders>
            <w:shd w:val="clear" w:color="auto" w:fill="auto"/>
            <w:noWrap/>
            <w:vAlign w:val="center"/>
            <w:hideMark/>
          </w:tcPr>
          <w:p w14:paraId="4010559D"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467" w:type="pct"/>
            <w:tcBorders>
              <w:top w:val="nil"/>
              <w:left w:val="nil"/>
              <w:bottom w:val="nil"/>
              <w:right w:val="nil"/>
            </w:tcBorders>
            <w:shd w:val="clear" w:color="auto" w:fill="auto"/>
            <w:noWrap/>
            <w:vAlign w:val="center"/>
            <w:hideMark/>
          </w:tcPr>
          <w:p w14:paraId="4DB1429F" w14:textId="77777777" w:rsidR="00B923B1" w:rsidRPr="00A070DD" w:rsidRDefault="00B923B1" w:rsidP="002038D8">
            <w:pPr>
              <w:widowControl/>
              <w:jc w:val="center"/>
              <w:rPr>
                <w:rFonts w:ascii="Times New Roman" w:eastAsia="Times New Roman" w:hAnsi="Times New Roman" w:cs="Times New Roman"/>
                <w:kern w:val="0"/>
                <w:sz w:val="20"/>
                <w:szCs w:val="20"/>
              </w:rPr>
            </w:pPr>
          </w:p>
        </w:tc>
      </w:tr>
      <w:tr w:rsidR="00A86016" w:rsidRPr="00A070DD" w14:paraId="4E44E5B2" w14:textId="77777777" w:rsidTr="002038D8">
        <w:trPr>
          <w:trHeight w:val="308"/>
        </w:trPr>
        <w:tc>
          <w:tcPr>
            <w:tcW w:w="109" w:type="pct"/>
            <w:tcBorders>
              <w:top w:val="nil"/>
              <w:left w:val="nil"/>
              <w:bottom w:val="nil"/>
              <w:right w:val="nil"/>
            </w:tcBorders>
            <w:shd w:val="clear" w:color="auto" w:fill="auto"/>
            <w:noWrap/>
            <w:vAlign w:val="bottom"/>
            <w:hideMark/>
          </w:tcPr>
          <w:p w14:paraId="0883C8A9"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881" w:type="pct"/>
            <w:tcBorders>
              <w:top w:val="nil"/>
              <w:left w:val="nil"/>
              <w:bottom w:val="nil"/>
              <w:right w:val="nil"/>
            </w:tcBorders>
            <w:shd w:val="clear" w:color="auto" w:fill="auto"/>
            <w:noWrap/>
            <w:vAlign w:val="center"/>
            <w:hideMark/>
          </w:tcPr>
          <w:p w14:paraId="42B5A701"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528" w:type="pct"/>
            <w:tcBorders>
              <w:top w:val="nil"/>
              <w:left w:val="nil"/>
              <w:bottom w:val="nil"/>
              <w:right w:val="nil"/>
            </w:tcBorders>
            <w:shd w:val="clear" w:color="auto" w:fill="auto"/>
            <w:noWrap/>
            <w:vAlign w:val="center"/>
            <w:hideMark/>
          </w:tcPr>
          <w:p w14:paraId="4DD4A043"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0.02 (-0.08 to 0.13)</w:t>
            </w:r>
          </w:p>
        </w:tc>
        <w:tc>
          <w:tcPr>
            <w:tcW w:w="605" w:type="pct"/>
            <w:tcBorders>
              <w:top w:val="nil"/>
              <w:left w:val="nil"/>
              <w:bottom w:val="nil"/>
              <w:right w:val="nil"/>
            </w:tcBorders>
            <w:shd w:val="clear" w:color="auto" w:fill="auto"/>
            <w:noWrap/>
            <w:vAlign w:val="center"/>
            <w:hideMark/>
          </w:tcPr>
          <w:p w14:paraId="71150E71"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0.647 </w:t>
            </w:r>
          </w:p>
        </w:tc>
        <w:tc>
          <w:tcPr>
            <w:tcW w:w="109" w:type="pct"/>
            <w:tcBorders>
              <w:top w:val="nil"/>
              <w:left w:val="nil"/>
              <w:bottom w:val="nil"/>
              <w:right w:val="nil"/>
            </w:tcBorders>
            <w:shd w:val="clear" w:color="auto" w:fill="auto"/>
            <w:noWrap/>
            <w:vAlign w:val="center"/>
            <w:hideMark/>
          </w:tcPr>
          <w:p w14:paraId="4FD7F8AA"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301" w:type="pct"/>
            <w:tcBorders>
              <w:top w:val="nil"/>
              <w:left w:val="nil"/>
              <w:bottom w:val="nil"/>
              <w:right w:val="nil"/>
            </w:tcBorders>
            <w:shd w:val="clear" w:color="auto" w:fill="auto"/>
            <w:noWrap/>
            <w:vAlign w:val="center"/>
            <w:hideMark/>
          </w:tcPr>
          <w:p w14:paraId="2B6B7617"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0.27 (0.15 to 0.4)</w:t>
            </w:r>
          </w:p>
        </w:tc>
        <w:tc>
          <w:tcPr>
            <w:tcW w:w="467" w:type="pct"/>
            <w:tcBorders>
              <w:top w:val="nil"/>
              <w:left w:val="nil"/>
              <w:bottom w:val="nil"/>
              <w:right w:val="nil"/>
            </w:tcBorders>
            <w:shd w:val="clear" w:color="auto" w:fill="auto"/>
            <w:noWrap/>
            <w:vAlign w:val="bottom"/>
            <w:hideMark/>
          </w:tcPr>
          <w:p w14:paraId="549E0C26"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4F8190F7" w14:textId="77777777" w:rsidTr="002038D8">
        <w:trPr>
          <w:trHeight w:val="308"/>
        </w:trPr>
        <w:tc>
          <w:tcPr>
            <w:tcW w:w="109" w:type="pct"/>
            <w:tcBorders>
              <w:top w:val="nil"/>
              <w:left w:val="nil"/>
              <w:bottom w:val="nil"/>
              <w:right w:val="nil"/>
            </w:tcBorders>
            <w:shd w:val="clear" w:color="auto" w:fill="auto"/>
            <w:noWrap/>
            <w:vAlign w:val="bottom"/>
            <w:hideMark/>
          </w:tcPr>
          <w:p w14:paraId="442CB9FA"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881" w:type="pct"/>
            <w:tcBorders>
              <w:top w:val="nil"/>
              <w:left w:val="nil"/>
              <w:bottom w:val="nil"/>
              <w:right w:val="nil"/>
            </w:tcBorders>
            <w:shd w:val="clear" w:color="auto" w:fill="auto"/>
            <w:noWrap/>
            <w:vAlign w:val="center"/>
            <w:hideMark/>
          </w:tcPr>
          <w:p w14:paraId="02E77D45"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528" w:type="pct"/>
            <w:tcBorders>
              <w:top w:val="nil"/>
              <w:left w:val="nil"/>
              <w:bottom w:val="nil"/>
              <w:right w:val="nil"/>
            </w:tcBorders>
            <w:shd w:val="clear" w:color="auto" w:fill="auto"/>
            <w:noWrap/>
            <w:vAlign w:val="bottom"/>
            <w:hideMark/>
          </w:tcPr>
          <w:p w14:paraId="05BD848E"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605" w:type="pct"/>
            <w:tcBorders>
              <w:top w:val="nil"/>
              <w:left w:val="nil"/>
              <w:bottom w:val="nil"/>
              <w:right w:val="nil"/>
            </w:tcBorders>
            <w:shd w:val="clear" w:color="auto" w:fill="auto"/>
            <w:noWrap/>
            <w:vAlign w:val="bottom"/>
            <w:hideMark/>
          </w:tcPr>
          <w:p w14:paraId="5292EFD0"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09" w:type="pct"/>
            <w:tcBorders>
              <w:top w:val="nil"/>
              <w:left w:val="nil"/>
              <w:bottom w:val="nil"/>
              <w:right w:val="nil"/>
            </w:tcBorders>
            <w:shd w:val="clear" w:color="auto" w:fill="auto"/>
            <w:noWrap/>
            <w:vAlign w:val="center"/>
            <w:hideMark/>
          </w:tcPr>
          <w:p w14:paraId="6A06E02F"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301" w:type="pct"/>
            <w:tcBorders>
              <w:top w:val="nil"/>
              <w:left w:val="nil"/>
              <w:bottom w:val="nil"/>
              <w:right w:val="nil"/>
            </w:tcBorders>
            <w:shd w:val="clear" w:color="auto" w:fill="auto"/>
            <w:noWrap/>
            <w:vAlign w:val="bottom"/>
            <w:hideMark/>
          </w:tcPr>
          <w:p w14:paraId="24D34FA1"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467" w:type="pct"/>
            <w:tcBorders>
              <w:top w:val="nil"/>
              <w:left w:val="nil"/>
              <w:bottom w:val="nil"/>
              <w:right w:val="nil"/>
            </w:tcBorders>
            <w:shd w:val="clear" w:color="auto" w:fill="auto"/>
            <w:noWrap/>
            <w:vAlign w:val="bottom"/>
            <w:hideMark/>
          </w:tcPr>
          <w:p w14:paraId="59A2A42F" w14:textId="77777777" w:rsidR="00B923B1" w:rsidRPr="00A070DD" w:rsidRDefault="00B923B1" w:rsidP="002038D8">
            <w:pPr>
              <w:widowControl/>
              <w:jc w:val="center"/>
              <w:rPr>
                <w:rFonts w:ascii="Times New Roman" w:eastAsia="游ゴシック" w:hAnsi="Times New Roman" w:cs="Times New Roman"/>
                <w:kern w:val="0"/>
                <w:sz w:val="24"/>
                <w:szCs w:val="24"/>
              </w:rPr>
            </w:pPr>
          </w:p>
        </w:tc>
      </w:tr>
      <w:tr w:rsidR="00A86016" w:rsidRPr="00A070DD" w14:paraId="069CAE75" w14:textId="77777777" w:rsidTr="002038D8">
        <w:trPr>
          <w:trHeight w:val="308"/>
        </w:trPr>
        <w:tc>
          <w:tcPr>
            <w:tcW w:w="109" w:type="pct"/>
            <w:tcBorders>
              <w:top w:val="nil"/>
              <w:left w:val="nil"/>
              <w:bottom w:val="nil"/>
              <w:right w:val="nil"/>
            </w:tcBorders>
            <w:shd w:val="clear" w:color="auto" w:fill="auto"/>
            <w:noWrap/>
            <w:vAlign w:val="bottom"/>
            <w:hideMark/>
          </w:tcPr>
          <w:p w14:paraId="38A3312B"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881" w:type="pct"/>
            <w:tcBorders>
              <w:top w:val="nil"/>
              <w:left w:val="nil"/>
              <w:bottom w:val="nil"/>
              <w:right w:val="nil"/>
            </w:tcBorders>
            <w:shd w:val="clear" w:color="auto" w:fill="auto"/>
            <w:noWrap/>
            <w:vAlign w:val="center"/>
            <w:hideMark/>
          </w:tcPr>
          <w:p w14:paraId="67A20580"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528" w:type="pct"/>
            <w:tcBorders>
              <w:top w:val="nil"/>
              <w:left w:val="nil"/>
              <w:bottom w:val="nil"/>
              <w:right w:val="nil"/>
            </w:tcBorders>
            <w:shd w:val="clear" w:color="auto" w:fill="auto"/>
            <w:noWrap/>
            <w:vAlign w:val="center"/>
            <w:hideMark/>
          </w:tcPr>
          <w:p w14:paraId="4DB9F942"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-0.04 (-0.3 to 0.23)</w:t>
            </w:r>
          </w:p>
        </w:tc>
        <w:tc>
          <w:tcPr>
            <w:tcW w:w="605" w:type="pct"/>
            <w:tcBorders>
              <w:top w:val="nil"/>
              <w:left w:val="nil"/>
              <w:bottom w:val="nil"/>
              <w:right w:val="nil"/>
            </w:tcBorders>
            <w:shd w:val="clear" w:color="auto" w:fill="auto"/>
            <w:noWrap/>
            <w:vAlign w:val="center"/>
            <w:hideMark/>
          </w:tcPr>
          <w:p w14:paraId="729C392F"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0.785 </w:t>
            </w:r>
          </w:p>
        </w:tc>
        <w:tc>
          <w:tcPr>
            <w:tcW w:w="109" w:type="pct"/>
            <w:tcBorders>
              <w:top w:val="nil"/>
              <w:left w:val="nil"/>
              <w:bottom w:val="nil"/>
              <w:right w:val="nil"/>
            </w:tcBorders>
            <w:shd w:val="clear" w:color="auto" w:fill="auto"/>
            <w:noWrap/>
            <w:vAlign w:val="center"/>
            <w:hideMark/>
          </w:tcPr>
          <w:p w14:paraId="6E4AA29A"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301" w:type="pct"/>
            <w:tcBorders>
              <w:top w:val="nil"/>
              <w:left w:val="nil"/>
              <w:bottom w:val="nil"/>
              <w:right w:val="nil"/>
            </w:tcBorders>
            <w:shd w:val="clear" w:color="auto" w:fill="auto"/>
            <w:noWrap/>
            <w:vAlign w:val="center"/>
            <w:hideMark/>
          </w:tcPr>
          <w:p w14:paraId="404CE8C1"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0.41 (0.11 to 0.7)</w:t>
            </w:r>
          </w:p>
        </w:tc>
        <w:tc>
          <w:tcPr>
            <w:tcW w:w="467" w:type="pct"/>
            <w:tcBorders>
              <w:top w:val="nil"/>
              <w:left w:val="nil"/>
              <w:bottom w:val="nil"/>
              <w:right w:val="nil"/>
            </w:tcBorders>
            <w:shd w:val="clear" w:color="auto" w:fill="auto"/>
            <w:noWrap/>
            <w:vAlign w:val="center"/>
            <w:hideMark/>
          </w:tcPr>
          <w:p w14:paraId="618A02DC"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0.007 </w:t>
            </w:r>
          </w:p>
        </w:tc>
      </w:tr>
      <w:tr w:rsidR="00A86016" w:rsidRPr="00A070DD" w14:paraId="7039CE74" w14:textId="77777777" w:rsidTr="002038D8">
        <w:trPr>
          <w:trHeight w:val="308"/>
        </w:trPr>
        <w:tc>
          <w:tcPr>
            <w:tcW w:w="109" w:type="pct"/>
            <w:tcBorders>
              <w:top w:val="nil"/>
              <w:left w:val="nil"/>
              <w:bottom w:val="nil"/>
              <w:right w:val="nil"/>
            </w:tcBorders>
            <w:shd w:val="clear" w:color="auto" w:fill="auto"/>
            <w:noWrap/>
            <w:vAlign w:val="bottom"/>
            <w:hideMark/>
          </w:tcPr>
          <w:p w14:paraId="43DD6DA2"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881" w:type="pct"/>
            <w:tcBorders>
              <w:top w:val="nil"/>
              <w:left w:val="nil"/>
              <w:bottom w:val="nil"/>
              <w:right w:val="nil"/>
            </w:tcBorders>
            <w:shd w:val="clear" w:color="auto" w:fill="auto"/>
            <w:noWrap/>
            <w:vAlign w:val="center"/>
            <w:hideMark/>
          </w:tcPr>
          <w:p w14:paraId="20C3C35C"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528" w:type="pct"/>
            <w:tcBorders>
              <w:top w:val="nil"/>
              <w:left w:val="nil"/>
              <w:bottom w:val="nil"/>
              <w:right w:val="nil"/>
            </w:tcBorders>
            <w:shd w:val="clear" w:color="auto" w:fill="auto"/>
            <w:noWrap/>
            <w:vAlign w:val="center"/>
            <w:hideMark/>
          </w:tcPr>
          <w:p w14:paraId="112A5C4B"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0.02 (-0.25 to 0.29)</w:t>
            </w:r>
          </w:p>
        </w:tc>
        <w:tc>
          <w:tcPr>
            <w:tcW w:w="605" w:type="pct"/>
            <w:tcBorders>
              <w:top w:val="nil"/>
              <w:left w:val="nil"/>
              <w:bottom w:val="nil"/>
              <w:right w:val="nil"/>
            </w:tcBorders>
            <w:shd w:val="clear" w:color="auto" w:fill="auto"/>
            <w:noWrap/>
            <w:vAlign w:val="center"/>
            <w:hideMark/>
          </w:tcPr>
          <w:p w14:paraId="212361BF"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0.879 </w:t>
            </w:r>
          </w:p>
        </w:tc>
        <w:tc>
          <w:tcPr>
            <w:tcW w:w="109" w:type="pct"/>
            <w:tcBorders>
              <w:top w:val="nil"/>
              <w:left w:val="nil"/>
              <w:bottom w:val="nil"/>
              <w:right w:val="nil"/>
            </w:tcBorders>
            <w:shd w:val="clear" w:color="auto" w:fill="auto"/>
            <w:noWrap/>
            <w:vAlign w:val="center"/>
            <w:hideMark/>
          </w:tcPr>
          <w:p w14:paraId="65698E36"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301" w:type="pct"/>
            <w:tcBorders>
              <w:top w:val="nil"/>
              <w:left w:val="nil"/>
              <w:bottom w:val="nil"/>
              <w:right w:val="nil"/>
            </w:tcBorders>
            <w:shd w:val="clear" w:color="auto" w:fill="auto"/>
            <w:noWrap/>
            <w:vAlign w:val="center"/>
            <w:hideMark/>
          </w:tcPr>
          <w:p w14:paraId="1D81A5CE"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0.05 (-0.26 to 0.36)</w:t>
            </w:r>
          </w:p>
        </w:tc>
        <w:tc>
          <w:tcPr>
            <w:tcW w:w="467" w:type="pct"/>
            <w:tcBorders>
              <w:top w:val="nil"/>
              <w:left w:val="nil"/>
              <w:bottom w:val="nil"/>
              <w:right w:val="nil"/>
            </w:tcBorders>
            <w:shd w:val="clear" w:color="auto" w:fill="auto"/>
            <w:noWrap/>
            <w:vAlign w:val="center"/>
            <w:hideMark/>
          </w:tcPr>
          <w:p w14:paraId="11C290CD"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0.740 </w:t>
            </w:r>
          </w:p>
        </w:tc>
      </w:tr>
      <w:tr w:rsidR="00A86016" w:rsidRPr="00A070DD" w14:paraId="029FD7D4" w14:textId="77777777" w:rsidTr="002038D8">
        <w:trPr>
          <w:trHeight w:val="308"/>
        </w:trPr>
        <w:tc>
          <w:tcPr>
            <w:tcW w:w="990" w:type="pct"/>
            <w:gridSpan w:val="2"/>
            <w:tcBorders>
              <w:top w:val="nil"/>
              <w:left w:val="nil"/>
              <w:bottom w:val="nil"/>
              <w:right w:val="nil"/>
            </w:tcBorders>
            <w:shd w:val="clear" w:color="auto" w:fill="auto"/>
            <w:noWrap/>
            <w:vAlign w:val="center"/>
            <w:hideMark/>
          </w:tcPr>
          <w:p w14:paraId="74B22B01"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PE</w:t>
            </w:r>
          </w:p>
        </w:tc>
        <w:tc>
          <w:tcPr>
            <w:tcW w:w="1528" w:type="pct"/>
            <w:tcBorders>
              <w:top w:val="nil"/>
              <w:left w:val="nil"/>
              <w:bottom w:val="nil"/>
              <w:right w:val="nil"/>
            </w:tcBorders>
            <w:shd w:val="clear" w:color="auto" w:fill="auto"/>
            <w:noWrap/>
            <w:vAlign w:val="center"/>
            <w:hideMark/>
          </w:tcPr>
          <w:p w14:paraId="7228B0BC" w14:textId="77777777" w:rsidR="00B923B1" w:rsidRPr="00A070DD" w:rsidRDefault="00B923B1" w:rsidP="002038D8">
            <w:pPr>
              <w:widowControl/>
              <w:jc w:val="left"/>
              <w:rPr>
                <w:rFonts w:ascii="Times New Roman" w:eastAsia="游ゴシック" w:hAnsi="Times New Roman" w:cs="Times New Roman"/>
                <w:kern w:val="0"/>
                <w:sz w:val="24"/>
                <w:szCs w:val="24"/>
              </w:rPr>
            </w:pPr>
          </w:p>
        </w:tc>
        <w:tc>
          <w:tcPr>
            <w:tcW w:w="605" w:type="pct"/>
            <w:tcBorders>
              <w:top w:val="nil"/>
              <w:left w:val="nil"/>
              <w:bottom w:val="nil"/>
              <w:right w:val="nil"/>
            </w:tcBorders>
            <w:shd w:val="clear" w:color="auto" w:fill="auto"/>
            <w:noWrap/>
            <w:vAlign w:val="center"/>
            <w:hideMark/>
          </w:tcPr>
          <w:p w14:paraId="1E110161"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09" w:type="pct"/>
            <w:tcBorders>
              <w:top w:val="nil"/>
              <w:left w:val="nil"/>
              <w:bottom w:val="nil"/>
              <w:right w:val="nil"/>
            </w:tcBorders>
            <w:shd w:val="clear" w:color="auto" w:fill="auto"/>
            <w:noWrap/>
            <w:vAlign w:val="center"/>
            <w:hideMark/>
          </w:tcPr>
          <w:p w14:paraId="0D6E9B11"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301" w:type="pct"/>
            <w:tcBorders>
              <w:top w:val="nil"/>
              <w:left w:val="nil"/>
              <w:bottom w:val="nil"/>
              <w:right w:val="nil"/>
            </w:tcBorders>
            <w:shd w:val="clear" w:color="auto" w:fill="auto"/>
            <w:noWrap/>
            <w:vAlign w:val="center"/>
            <w:hideMark/>
          </w:tcPr>
          <w:p w14:paraId="673F90D3"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467" w:type="pct"/>
            <w:tcBorders>
              <w:top w:val="nil"/>
              <w:left w:val="nil"/>
              <w:bottom w:val="nil"/>
              <w:right w:val="nil"/>
            </w:tcBorders>
            <w:shd w:val="clear" w:color="auto" w:fill="auto"/>
            <w:noWrap/>
            <w:vAlign w:val="center"/>
            <w:hideMark/>
          </w:tcPr>
          <w:p w14:paraId="0CA3CA98" w14:textId="77777777" w:rsidR="00B923B1" w:rsidRPr="00A070DD" w:rsidRDefault="00B923B1" w:rsidP="002038D8">
            <w:pPr>
              <w:widowControl/>
              <w:jc w:val="center"/>
              <w:rPr>
                <w:rFonts w:ascii="Times New Roman" w:eastAsia="Times New Roman" w:hAnsi="Times New Roman" w:cs="Times New Roman"/>
                <w:kern w:val="0"/>
                <w:sz w:val="20"/>
                <w:szCs w:val="20"/>
              </w:rPr>
            </w:pPr>
          </w:p>
        </w:tc>
      </w:tr>
      <w:tr w:rsidR="00A86016" w:rsidRPr="00A070DD" w14:paraId="61B8A3C9" w14:textId="77777777" w:rsidTr="002038D8">
        <w:trPr>
          <w:trHeight w:val="308"/>
        </w:trPr>
        <w:tc>
          <w:tcPr>
            <w:tcW w:w="109" w:type="pct"/>
            <w:tcBorders>
              <w:top w:val="nil"/>
              <w:left w:val="nil"/>
              <w:bottom w:val="nil"/>
              <w:right w:val="nil"/>
            </w:tcBorders>
            <w:shd w:val="clear" w:color="auto" w:fill="auto"/>
            <w:noWrap/>
            <w:vAlign w:val="bottom"/>
            <w:hideMark/>
          </w:tcPr>
          <w:p w14:paraId="492792BE"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881" w:type="pct"/>
            <w:tcBorders>
              <w:top w:val="nil"/>
              <w:left w:val="nil"/>
              <w:bottom w:val="nil"/>
              <w:right w:val="nil"/>
            </w:tcBorders>
            <w:shd w:val="clear" w:color="auto" w:fill="auto"/>
            <w:noWrap/>
            <w:vAlign w:val="center"/>
            <w:hideMark/>
          </w:tcPr>
          <w:p w14:paraId="0E355BBF"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528" w:type="pct"/>
            <w:tcBorders>
              <w:top w:val="nil"/>
              <w:left w:val="nil"/>
              <w:bottom w:val="nil"/>
              <w:right w:val="nil"/>
            </w:tcBorders>
            <w:shd w:val="clear" w:color="auto" w:fill="auto"/>
            <w:noWrap/>
            <w:vAlign w:val="center"/>
            <w:hideMark/>
          </w:tcPr>
          <w:p w14:paraId="300D54E7"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0.02 (-0.09 to 0.13)</w:t>
            </w:r>
          </w:p>
        </w:tc>
        <w:tc>
          <w:tcPr>
            <w:tcW w:w="605" w:type="pct"/>
            <w:tcBorders>
              <w:top w:val="nil"/>
              <w:left w:val="nil"/>
              <w:bottom w:val="nil"/>
              <w:right w:val="nil"/>
            </w:tcBorders>
            <w:shd w:val="clear" w:color="auto" w:fill="auto"/>
            <w:noWrap/>
            <w:vAlign w:val="center"/>
            <w:hideMark/>
          </w:tcPr>
          <w:p w14:paraId="0A7EE355"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0.765 </w:t>
            </w:r>
          </w:p>
        </w:tc>
        <w:tc>
          <w:tcPr>
            <w:tcW w:w="109" w:type="pct"/>
            <w:tcBorders>
              <w:top w:val="nil"/>
              <w:left w:val="nil"/>
              <w:bottom w:val="nil"/>
              <w:right w:val="nil"/>
            </w:tcBorders>
            <w:shd w:val="clear" w:color="auto" w:fill="auto"/>
            <w:noWrap/>
            <w:vAlign w:val="center"/>
            <w:hideMark/>
          </w:tcPr>
          <w:p w14:paraId="40E3FD4F"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301" w:type="pct"/>
            <w:tcBorders>
              <w:top w:val="nil"/>
              <w:left w:val="nil"/>
              <w:bottom w:val="nil"/>
              <w:right w:val="nil"/>
            </w:tcBorders>
            <w:shd w:val="clear" w:color="auto" w:fill="auto"/>
            <w:noWrap/>
            <w:vAlign w:val="center"/>
            <w:hideMark/>
          </w:tcPr>
          <w:p w14:paraId="057999D8"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0.19 (0.07 to 0.31)</w:t>
            </w:r>
          </w:p>
        </w:tc>
        <w:tc>
          <w:tcPr>
            <w:tcW w:w="467" w:type="pct"/>
            <w:tcBorders>
              <w:top w:val="nil"/>
              <w:left w:val="nil"/>
              <w:bottom w:val="nil"/>
              <w:right w:val="nil"/>
            </w:tcBorders>
            <w:shd w:val="clear" w:color="auto" w:fill="auto"/>
            <w:noWrap/>
            <w:vAlign w:val="center"/>
            <w:hideMark/>
          </w:tcPr>
          <w:p w14:paraId="250F944A"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0.002 </w:t>
            </w:r>
          </w:p>
        </w:tc>
      </w:tr>
      <w:tr w:rsidR="00A86016" w:rsidRPr="00A070DD" w14:paraId="74FEA69C" w14:textId="77777777" w:rsidTr="002038D8">
        <w:trPr>
          <w:trHeight w:val="308"/>
        </w:trPr>
        <w:tc>
          <w:tcPr>
            <w:tcW w:w="109" w:type="pct"/>
            <w:tcBorders>
              <w:top w:val="nil"/>
              <w:left w:val="nil"/>
              <w:bottom w:val="nil"/>
              <w:right w:val="nil"/>
            </w:tcBorders>
            <w:shd w:val="clear" w:color="auto" w:fill="auto"/>
            <w:noWrap/>
            <w:vAlign w:val="bottom"/>
            <w:hideMark/>
          </w:tcPr>
          <w:p w14:paraId="03704C1C"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881" w:type="pct"/>
            <w:tcBorders>
              <w:top w:val="nil"/>
              <w:left w:val="nil"/>
              <w:bottom w:val="nil"/>
              <w:right w:val="nil"/>
            </w:tcBorders>
            <w:shd w:val="clear" w:color="auto" w:fill="auto"/>
            <w:noWrap/>
            <w:vAlign w:val="center"/>
            <w:hideMark/>
          </w:tcPr>
          <w:p w14:paraId="06248BD7"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528" w:type="pct"/>
            <w:tcBorders>
              <w:top w:val="nil"/>
              <w:left w:val="nil"/>
              <w:bottom w:val="nil"/>
              <w:right w:val="nil"/>
            </w:tcBorders>
            <w:shd w:val="clear" w:color="auto" w:fill="auto"/>
            <w:noWrap/>
            <w:vAlign w:val="bottom"/>
            <w:hideMark/>
          </w:tcPr>
          <w:p w14:paraId="43157D63"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605" w:type="pct"/>
            <w:tcBorders>
              <w:top w:val="nil"/>
              <w:left w:val="nil"/>
              <w:bottom w:val="nil"/>
              <w:right w:val="nil"/>
            </w:tcBorders>
            <w:shd w:val="clear" w:color="auto" w:fill="auto"/>
            <w:noWrap/>
            <w:vAlign w:val="bottom"/>
            <w:hideMark/>
          </w:tcPr>
          <w:p w14:paraId="2A782757"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09" w:type="pct"/>
            <w:tcBorders>
              <w:top w:val="nil"/>
              <w:left w:val="nil"/>
              <w:bottom w:val="nil"/>
              <w:right w:val="nil"/>
            </w:tcBorders>
            <w:shd w:val="clear" w:color="auto" w:fill="auto"/>
            <w:noWrap/>
            <w:vAlign w:val="center"/>
            <w:hideMark/>
          </w:tcPr>
          <w:p w14:paraId="5E8A0F6B"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1301" w:type="pct"/>
            <w:tcBorders>
              <w:top w:val="nil"/>
              <w:left w:val="nil"/>
              <w:bottom w:val="nil"/>
              <w:right w:val="nil"/>
            </w:tcBorders>
            <w:shd w:val="clear" w:color="auto" w:fill="auto"/>
            <w:noWrap/>
            <w:vAlign w:val="bottom"/>
            <w:hideMark/>
          </w:tcPr>
          <w:p w14:paraId="717E5B67"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467" w:type="pct"/>
            <w:tcBorders>
              <w:top w:val="nil"/>
              <w:left w:val="nil"/>
              <w:bottom w:val="nil"/>
              <w:right w:val="nil"/>
            </w:tcBorders>
            <w:shd w:val="clear" w:color="auto" w:fill="auto"/>
            <w:noWrap/>
            <w:vAlign w:val="bottom"/>
            <w:hideMark/>
          </w:tcPr>
          <w:p w14:paraId="17856EF7" w14:textId="77777777" w:rsidR="00B923B1" w:rsidRPr="00A070DD" w:rsidRDefault="00B923B1" w:rsidP="002038D8">
            <w:pPr>
              <w:widowControl/>
              <w:jc w:val="center"/>
              <w:rPr>
                <w:rFonts w:ascii="Times New Roman" w:eastAsia="游ゴシック" w:hAnsi="Times New Roman" w:cs="Times New Roman"/>
                <w:kern w:val="0"/>
                <w:sz w:val="24"/>
                <w:szCs w:val="24"/>
              </w:rPr>
            </w:pPr>
          </w:p>
        </w:tc>
      </w:tr>
      <w:tr w:rsidR="00A86016" w:rsidRPr="00A070DD" w14:paraId="1D01ED02" w14:textId="77777777" w:rsidTr="002038D8">
        <w:trPr>
          <w:trHeight w:val="308"/>
        </w:trPr>
        <w:tc>
          <w:tcPr>
            <w:tcW w:w="109" w:type="pct"/>
            <w:tcBorders>
              <w:top w:val="nil"/>
              <w:left w:val="nil"/>
              <w:bottom w:val="nil"/>
              <w:right w:val="nil"/>
            </w:tcBorders>
            <w:shd w:val="clear" w:color="auto" w:fill="auto"/>
            <w:noWrap/>
            <w:vAlign w:val="bottom"/>
            <w:hideMark/>
          </w:tcPr>
          <w:p w14:paraId="684AA74E" w14:textId="77777777" w:rsidR="00B923B1" w:rsidRPr="00A070DD" w:rsidRDefault="00B923B1" w:rsidP="002038D8">
            <w:pPr>
              <w:widowControl/>
              <w:jc w:val="center"/>
              <w:rPr>
                <w:rFonts w:ascii="Times New Roman" w:eastAsia="Times New Roman" w:hAnsi="Times New Roman" w:cs="Times New Roman"/>
                <w:kern w:val="0"/>
                <w:sz w:val="20"/>
                <w:szCs w:val="20"/>
              </w:rPr>
            </w:pPr>
          </w:p>
        </w:tc>
        <w:tc>
          <w:tcPr>
            <w:tcW w:w="881" w:type="pct"/>
            <w:tcBorders>
              <w:top w:val="nil"/>
              <w:left w:val="nil"/>
              <w:bottom w:val="nil"/>
              <w:right w:val="nil"/>
            </w:tcBorders>
            <w:shd w:val="clear" w:color="auto" w:fill="auto"/>
            <w:noWrap/>
            <w:vAlign w:val="center"/>
            <w:hideMark/>
          </w:tcPr>
          <w:p w14:paraId="13014643"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528" w:type="pct"/>
            <w:tcBorders>
              <w:top w:val="nil"/>
              <w:left w:val="nil"/>
              <w:bottom w:val="nil"/>
              <w:right w:val="nil"/>
            </w:tcBorders>
            <w:shd w:val="clear" w:color="auto" w:fill="auto"/>
            <w:noWrap/>
            <w:vAlign w:val="center"/>
            <w:hideMark/>
          </w:tcPr>
          <w:p w14:paraId="32F13389"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0.06 (-0.2 to 0.33)</w:t>
            </w:r>
          </w:p>
        </w:tc>
        <w:tc>
          <w:tcPr>
            <w:tcW w:w="605" w:type="pct"/>
            <w:tcBorders>
              <w:top w:val="nil"/>
              <w:left w:val="nil"/>
              <w:bottom w:val="nil"/>
              <w:right w:val="nil"/>
            </w:tcBorders>
            <w:shd w:val="clear" w:color="auto" w:fill="auto"/>
            <w:noWrap/>
            <w:vAlign w:val="center"/>
            <w:hideMark/>
          </w:tcPr>
          <w:p w14:paraId="6A52D546"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0.635 </w:t>
            </w:r>
          </w:p>
        </w:tc>
        <w:tc>
          <w:tcPr>
            <w:tcW w:w="109" w:type="pct"/>
            <w:tcBorders>
              <w:top w:val="nil"/>
              <w:left w:val="nil"/>
              <w:bottom w:val="nil"/>
              <w:right w:val="nil"/>
            </w:tcBorders>
            <w:shd w:val="clear" w:color="auto" w:fill="auto"/>
            <w:noWrap/>
            <w:vAlign w:val="center"/>
            <w:hideMark/>
          </w:tcPr>
          <w:p w14:paraId="06CCDBB7" w14:textId="77777777" w:rsidR="00B923B1" w:rsidRPr="00A070DD" w:rsidRDefault="00B923B1" w:rsidP="002038D8">
            <w:pPr>
              <w:widowControl/>
              <w:jc w:val="center"/>
              <w:rPr>
                <w:rFonts w:ascii="Times New Roman" w:eastAsia="游ゴシック" w:hAnsi="Times New Roman" w:cs="Times New Roman"/>
                <w:kern w:val="0"/>
                <w:sz w:val="24"/>
                <w:szCs w:val="24"/>
              </w:rPr>
            </w:pPr>
          </w:p>
        </w:tc>
        <w:tc>
          <w:tcPr>
            <w:tcW w:w="1301" w:type="pct"/>
            <w:tcBorders>
              <w:top w:val="nil"/>
              <w:left w:val="nil"/>
              <w:bottom w:val="nil"/>
              <w:right w:val="nil"/>
            </w:tcBorders>
            <w:shd w:val="clear" w:color="auto" w:fill="auto"/>
            <w:noWrap/>
            <w:vAlign w:val="center"/>
            <w:hideMark/>
          </w:tcPr>
          <w:p w14:paraId="7C15A390"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0.45 (0.12 to 0.77)</w:t>
            </w:r>
          </w:p>
        </w:tc>
        <w:tc>
          <w:tcPr>
            <w:tcW w:w="467" w:type="pct"/>
            <w:tcBorders>
              <w:top w:val="nil"/>
              <w:left w:val="nil"/>
              <w:bottom w:val="nil"/>
              <w:right w:val="nil"/>
            </w:tcBorders>
            <w:shd w:val="clear" w:color="auto" w:fill="auto"/>
            <w:noWrap/>
            <w:vAlign w:val="center"/>
            <w:hideMark/>
          </w:tcPr>
          <w:p w14:paraId="6530D255"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0.008 </w:t>
            </w:r>
          </w:p>
        </w:tc>
      </w:tr>
      <w:tr w:rsidR="00A86016" w:rsidRPr="00A070DD" w14:paraId="11284A32" w14:textId="77777777" w:rsidTr="002038D8">
        <w:trPr>
          <w:trHeight w:val="308"/>
        </w:trPr>
        <w:tc>
          <w:tcPr>
            <w:tcW w:w="109" w:type="pct"/>
            <w:tcBorders>
              <w:top w:val="nil"/>
              <w:left w:val="nil"/>
              <w:bottom w:val="single" w:sz="4" w:space="0" w:color="auto"/>
              <w:right w:val="nil"/>
            </w:tcBorders>
            <w:shd w:val="clear" w:color="auto" w:fill="auto"/>
            <w:noWrap/>
            <w:vAlign w:val="bottom"/>
            <w:hideMark/>
          </w:tcPr>
          <w:p w14:paraId="6DEE2F4E" w14:textId="77777777" w:rsidR="00B923B1" w:rsidRPr="00A070DD" w:rsidRDefault="00B923B1" w:rsidP="002038D8">
            <w:pPr>
              <w:widowControl/>
              <w:jc w:val="left"/>
              <w:rPr>
                <w:rFonts w:ascii="Times New Roman" w:eastAsia="游ゴシック" w:hAnsi="Times New Roman" w:cs="Times New Roman"/>
                <w:kern w:val="0"/>
                <w:sz w:val="24"/>
                <w:szCs w:val="24"/>
              </w:rPr>
            </w:pPr>
          </w:p>
        </w:tc>
        <w:tc>
          <w:tcPr>
            <w:tcW w:w="881" w:type="pct"/>
            <w:tcBorders>
              <w:top w:val="nil"/>
              <w:left w:val="nil"/>
              <w:bottom w:val="single" w:sz="4" w:space="0" w:color="auto"/>
              <w:right w:val="nil"/>
            </w:tcBorders>
            <w:shd w:val="clear" w:color="auto" w:fill="auto"/>
            <w:noWrap/>
            <w:vAlign w:val="center"/>
            <w:hideMark/>
          </w:tcPr>
          <w:p w14:paraId="6599AB69" w14:textId="77777777" w:rsidR="00B923B1" w:rsidRPr="00A070DD" w:rsidRDefault="00B923B1"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528" w:type="pct"/>
            <w:tcBorders>
              <w:top w:val="nil"/>
              <w:left w:val="nil"/>
              <w:bottom w:val="single" w:sz="4" w:space="0" w:color="auto"/>
              <w:right w:val="nil"/>
            </w:tcBorders>
            <w:shd w:val="clear" w:color="auto" w:fill="auto"/>
            <w:noWrap/>
            <w:vAlign w:val="center"/>
            <w:hideMark/>
          </w:tcPr>
          <w:p w14:paraId="5351C086"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0.07 (-0.19 to 0.32)</w:t>
            </w:r>
          </w:p>
        </w:tc>
        <w:tc>
          <w:tcPr>
            <w:tcW w:w="605" w:type="pct"/>
            <w:tcBorders>
              <w:top w:val="nil"/>
              <w:left w:val="nil"/>
              <w:bottom w:val="single" w:sz="4" w:space="0" w:color="auto"/>
              <w:right w:val="nil"/>
            </w:tcBorders>
            <w:shd w:val="clear" w:color="auto" w:fill="auto"/>
            <w:noWrap/>
            <w:vAlign w:val="center"/>
            <w:hideMark/>
          </w:tcPr>
          <w:p w14:paraId="0253A54E"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0.599 </w:t>
            </w:r>
          </w:p>
        </w:tc>
        <w:tc>
          <w:tcPr>
            <w:tcW w:w="109" w:type="pct"/>
            <w:tcBorders>
              <w:top w:val="nil"/>
              <w:left w:val="nil"/>
              <w:bottom w:val="single" w:sz="4" w:space="0" w:color="auto"/>
              <w:right w:val="nil"/>
            </w:tcBorders>
            <w:shd w:val="clear" w:color="auto" w:fill="auto"/>
            <w:noWrap/>
            <w:vAlign w:val="center"/>
            <w:hideMark/>
          </w:tcPr>
          <w:p w14:paraId="5DF965E5"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301" w:type="pct"/>
            <w:tcBorders>
              <w:top w:val="nil"/>
              <w:left w:val="nil"/>
              <w:bottom w:val="single" w:sz="4" w:space="0" w:color="auto"/>
              <w:right w:val="nil"/>
            </w:tcBorders>
            <w:shd w:val="clear" w:color="auto" w:fill="auto"/>
            <w:noWrap/>
            <w:vAlign w:val="center"/>
            <w:hideMark/>
          </w:tcPr>
          <w:p w14:paraId="43C6E3C0"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0.43 (0.10 to 0.77)</w:t>
            </w:r>
          </w:p>
        </w:tc>
        <w:tc>
          <w:tcPr>
            <w:tcW w:w="467" w:type="pct"/>
            <w:tcBorders>
              <w:top w:val="nil"/>
              <w:left w:val="nil"/>
              <w:bottom w:val="single" w:sz="4" w:space="0" w:color="auto"/>
              <w:right w:val="nil"/>
            </w:tcBorders>
            <w:shd w:val="clear" w:color="auto" w:fill="auto"/>
            <w:noWrap/>
            <w:vAlign w:val="center"/>
            <w:hideMark/>
          </w:tcPr>
          <w:p w14:paraId="401C1A43" w14:textId="77777777" w:rsidR="00B923B1" w:rsidRPr="00A070DD" w:rsidRDefault="00B923B1"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0.012 </w:t>
            </w:r>
          </w:p>
        </w:tc>
      </w:tr>
      <w:tr w:rsidR="00A86016" w:rsidRPr="00A070DD" w14:paraId="5C6FFE7C" w14:textId="77777777" w:rsidTr="002038D8">
        <w:trPr>
          <w:trHeight w:val="308"/>
        </w:trPr>
        <w:tc>
          <w:tcPr>
            <w:tcW w:w="5000" w:type="pct"/>
            <w:gridSpan w:val="7"/>
            <w:tcBorders>
              <w:top w:val="nil"/>
              <w:left w:val="nil"/>
              <w:bottom w:val="nil"/>
              <w:right w:val="nil"/>
            </w:tcBorders>
            <w:shd w:val="clear" w:color="auto" w:fill="auto"/>
            <w:noWrap/>
            <w:vAlign w:val="center"/>
            <w:hideMark/>
          </w:tcPr>
          <w:p w14:paraId="51B30913" w14:textId="77777777" w:rsidR="00B923B1" w:rsidRPr="00A070DD" w:rsidRDefault="00B923B1" w:rsidP="00794E4F">
            <w:pPr>
              <w:widowControl/>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polygenic risk score; CI: confidence interval; SBP: systolic blood pressure; DBP: diastolic blood pressure.</w:t>
            </w:r>
          </w:p>
        </w:tc>
      </w:tr>
      <w:tr w:rsidR="00A86016" w:rsidRPr="00A070DD" w14:paraId="65289136" w14:textId="77777777" w:rsidTr="002038D8">
        <w:trPr>
          <w:trHeight w:val="308"/>
        </w:trPr>
        <w:tc>
          <w:tcPr>
            <w:tcW w:w="5000" w:type="pct"/>
            <w:gridSpan w:val="7"/>
            <w:tcBorders>
              <w:top w:val="nil"/>
              <w:left w:val="nil"/>
              <w:bottom w:val="nil"/>
              <w:right w:val="nil"/>
            </w:tcBorders>
            <w:shd w:val="clear" w:color="auto" w:fill="auto"/>
            <w:noWrap/>
            <w:vAlign w:val="center"/>
            <w:hideMark/>
          </w:tcPr>
          <w:p w14:paraId="4F82BA0E" w14:textId="77777777" w:rsidR="00B923B1" w:rsidRPr="00A070DD" w:rsidRDefault="00B923B1" w:rsidP="00794E4F">
            <w:pPr>
              <w:widowControl/>
              <w:rPr>
                <w:rFonts w:ascii="Times New Roman" w:eastAsia="Times New Roman" w:hAnsi="Times New Roman" w:cs="Times New Roman"/>
                <w:kern w:val="0"/>
                <w:sz w:val="20"/>
                <w:szCs w:val="20"/>
              </w:rPr>
            </w:pPr>
            <w:r w:rsidRPr="00A070DD">
              <w:rPr>
                <w:rFonts w:ascii="Times New Roman" w:eastAsia="游ゴシック" w:hAnsi="Times New Roman" w:cs="Times New Roman"/>
                <w:kern w:val="0"/>
                <w:sz w:val="24"/>
                <w:szCs w:val="24"/>
              </w:rPr>
              <w:t>Two models were developed, one with PRS as a continuous value and the other as tertile values.</w:t>
            </w:r>
          </w:p>
        </w:tc>
      </w:tr>
      <w:tr w:rsidR="00A86016" w:rsidRPr="00A070DD" w14:paraId="1FB6BA07" w14:textId="77777777" w:rsidTr="002038D8">
        <w:trPr>
          <w:trHeight w:val="308"/>
        </w:trPr>
        <w:tc>
          <w:tcPr>
            <w:tcW w:w="5000" w:type="pct"/>
            <w:gridSpan w:val="7"/>
            <w:tcBorders>
              <w:top w:val="nil"/>
              <w:left w:val="nil"/>
              <w:bottom w:val="nil"/>
              <w:right w:val="nil"/>
            </w:tcBorders>
            <w:shd w:val="clear" w:color="auto" w:fill="auto"/>
            <w:noWrap/>
            <w:vAlign w:val="center"/>
            <w:hideMark/>
          </w:tcPr>
          <w:p w14:paraId="6057B48F" w14:textId="77777777" w:rsidR="00B923B1" w:rsidRPr="00A070DD" w:rsidRDefault="00B923B1" w:rsidP="00794E4F">
            <w:pPr>
              <w:widowControl/>
              <w:rPr>
                <w:rFonts w:ascii="Times New Roman" w:eastAsia="Times New Roman" w:hAnsi="Times New Roman" w:cs="Times New Roman"/>
                <w:kern w:val="0"/>
                <w:sz w:val="20"/>
                <w:szCs w:val="20"/>
              </w:rPr>
            </w:pPr>
            <w:r w:rsidRPr="00A070DD">
              <w:rPr>
                <w:rFonts w:ascii="Times New Roman" w:eastAsia="游ゴシック" w:hAnsi="Times New Roman" w:cs="Times New Roman"/>
                <w:kern w:val="0"/>
                <w:sz w:val="24"/>
                <w:szCs w:val="24"/>
              </w:rPr>
              <w:t>All results were adjusted for maternal age at conception and four genetic principal components.</w:t>
            </w:r>
          </w:p>
        </w:tc>
      </w:tr>
    </w:tbl>
    <w:p w14:paraId="0C1A1953" w14:textId="77777777" w:rsidR="00B923B1" w:rsidRPr="00A070DD" w:rsidRDefault="00B923B1" w:rsidP="00CB5BC4">
      <w:pPr>
        <w:widowControl/>
        <w:jc w:val="left"/>
        <w:rPr>
          <w:rFonts w:ascii="Times New Roman" w:eastAsia="游ゴシック" w:hAnsi="Times New Roman" w:cs="Times New Roman"/>
          <w:kern w:val="0"/>
          <w:sz w:val="24"/>
          <w:szCs w:val="24"/>
        </w:rPr>
      </w:pPr>
    </w:p>
    <w:p w14:paraId="37F0C866" w14:textId="77777777" w:rsidR="00B923B1" w:rsidRPr="00A070DD" w:rsidRDefault="00B923B1" w:rsidP="00CB5BC4">
      <w:pPr>
        <w:widowControl/>
        <w:jc w:val="left"/>
        <w:rPr>
          <w:rFonts w:ascii="Times New Roman" w:eastAsia="游ゴシック" w:hAnsi="Times New Roman" w:cs="Times New Roman"/>
          <w:kern w:val="0"/>
          <w:sz w:val="24"/>
          <w:szCs w:val="24"/>
        </w:rPr>
        <w:sectPr w:rsidR="00B923B1" w:rsidRPr="00A070DD" w:rsidSect="00130D1C">
          <w:pgSz w:w="16838" w:h="11906" w:orient="landscape"/>
          <w:pgMar w:top="1985" w:right="1701" w:bottom="1701" w:left="1701" w:header="851" w:footer="992" w:gutter="0"/>
          <w:cols w:space="425"/>
          <w:docGrid w:type="lines" w:linePitch="360"/>
        </w:sectPr>
      </w:pPr>
    </w:p>
    <w:tbl>
      <w:tblPr>
        <w:tblW w:w="5000" w:type="pct"/>
        <w:tblCellMar>
          <w:left w:w="99" w:type="dxa"/>
          <w:right w:w="99" w:type="dxa"/>
        </w:tblCellMar>
        <w:tblLook w:val="04A0" w:firstRow="1" w:lastRow="0" w:firstColumn="1" w:lastColumn="0" w:noHBand="0" w:noVBand="1"/>
      </w:tblPr>
      <w:tblGrid>
        <w:gridCol w:w="867"/>
        <w:gridCol w:w="863"/>
        <w:gridCol w:w="2215"/>
        <w:gridCol w:w="3459"/>
        <w:gridCol w:w="1555"/>
        <w:gridCol w:w="296"/>
        <w:gridCol w:w="3458"/>
        <w:gridCol w:w="921"/>
      </w:tblGrid>
      <w:tr w:rsidR="00A86016" w:rsidRPr="00A070DD" w14:paraId="4FD00EAB" w14:textId="77777777" w:rsidTr="00CB5BC4">
        <w:trPr>
          <w:trHeight w:val="308"/>
        </w:trPr>
        <w:tc>
          <w:tcPr>
            <w:tcW w:w="5000" w:type="pct"/>
            <w:gridSpan w:val="8"/>
            <w:tcBorders>
              <w:top w:val="nil"/>
              <w:left w:val="nil"/>
              <w:bottom w:val="single" w:sz="4" w:space="0" w:color="auto"/>
              <w:right w:val="nil"/>
            </w:tcBorders>
            <w:shd w:val="clear" w:color="auto" w:fill="auto"/>
            <w:noWrap/>
            <w:vAlign w:val="bottom"/>
            <w:hideMark/>
          </w:tcPr>
          <w:p w14:paraId="1CFBD8E5" w14:textId="7587717C" w:rsidR="00CB5BC4" w:rsidRPr="00A070DD" w:rsidRDefault="000A734D" w:rsidP="00794E4F">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S9. Relationship between maternal polygenic risk scores and early- and late-onset preeclampsia in the maternal cohorts by logistic regression analysis</w:t>
            </w:r>
          </w:p>
        </w:tc>
      </w:tr>
      <w:tr w:rsidR="00A86016" w:rsidRPr="00A070DD" w14:paraId="5DBA1DB3" w14:textId="77777777" w:rsidTr="00CB5BC4">
        <w:trPr>
          <w:trHeight w:val="308"/>
        </w:trPr>
        <w:tc>
          <w:tcPr>
            <w:tcW w:w="310" w:type="pct"/>
            <w:tcBorders>
              <w:top w:val="nil"/>
              <w:left w:val="nil"/>
              <w:bottom w:val="nil"/>
              <w:right w:val="nil"/>
            </w:tcBorders>
            <w:shd w:val="clear" w:color="auto" w:fill="auto"/>
            <w:noWrap/>
            <w:vAlign w:val="bottom"/>
            <w:hideMark/>
          </w:tcPr>
          <w:p w14:paraId="4FF31EAE"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3CECE1BD"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bottom"/>
            <w:hideMark/>
          </w:tcPr>
          <w:p w14:paraId="669CD20B"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1853" w:type="pct"/>
            <w:gridSpan w:val="2"/>
            <w:tcBorders>
              <w:top w:val="nil"/>
              <w:left w:val="nil"/>
              <w:bottom w:val="nil"/>
              <w:right w:val="nil"/>
            </w:tcBorders>
            <w:shd w:val="clear" w:color="auto" w:fill="auto"/>
            <w:noWrap/>
            <w:vAlign w:val="center"/>
            <w:hideMark/>
          </w:tcPr>
          <w:p w14:paraId="2932EDA7"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 cohort</w:t>
            </w:r>
          </w:p>
        </w:tc>
        <w:tc>
          <w:tcPr>
            <w:tcW w:w="96" w:type="pct"/>
            <w:tcBorders>
              <w:top w:val="nil"/>
              <w:left w:val="nil"/>
              <w:bottom w:val="nil"/>
              <w:right w:val="nil"/>
            </w:tcBorders>
            <w:shd w:val="clear" w:color="auto" w:fill="auto"/>
            <w:noWrap/>
            <w:vAlign w:val="center"/>
            <w:hideMark/>
          </w:tcPr>
          <w:p w14:paraId="21D3EA99"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615" w:type="pct"/>
            <w:gridSpan w:val="2"/>
            <w:tcBorders>
              <w:top w:val="nil"/>
              <w:left w:val="nil"/>
              <w:bottom w:val="nil"/>
              <w:right w:val="nil"/>
            </w:tcBorders>
            <w:shd w:val="clear" w:color="auto" w:fill="auto"/>
            <w:noWrap/>
            <w:vAlign w:val="center"/>
            <w:hideMark/>
          </w:tcPr>
          <w:p w14:paraId="59DBBBA2"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 cohort</w:t>
            </w:r>
          </w:p>
        </w:tc>
      </w:tr>
      <w:tr w:rsidR="00A86016" w:rsidRPr="00A070DD" w14:paraId="6A14B948" w14:textId="77777777" w:rsidTr="00CB5BC4">
        <w:trPr>
          <w:trHeight w:val="308"/>
        </w:trPr>
        <w:tc>
          <w:tcPr>
            <w:tcW w:w="310" w:type="pct"/>
            <w:tcBorders>
              <w:top w:val="nil"/>
              <w:left w:val="nil"/>
              <w:bottom w:val="single" w:sz="4" w:space="0" w:color="auto"/>
              <w:right w:val="nil"/>
            </w:tcBorders>
            <w:shd w:val="clear" w:color="auto" w:fill="auto"/>
            <w:noWrap/>
            <w:vAlign w:val="bottom"/>
            <w:hideMark/>
          </w:tcPr>
          <w:p w14:paraId="481252CA"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309" w:type="pct"/>
            <w:tcBorders>
              <w:top w:val="nil"/>
              <w:left w:val="nil"/>
              <w:bottom w:val="single" w:sz="4" w:space="0" w:color="auto"/>
              <w:right w:val="nil"/>
            </w:tcBorders>
            <w:shd w:val="clear" w:color="auto" w:fill="auto"/>
            <w:noWrap/>
            <w:vAlign w:val="center"/>
            <w:hideMark/>
          </w:tcPr>
          <w:p w14:paraId="01FEE568"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17" w:type="pct"/>
            <w:tcBorders>
              <w:top w:val="nil"/>
              <w:left w:val="nil"/>
              <w:bottom w:val="single" w:sz="4" w:space="0" w:color="auto"/>
              <w:right w:val="nil"/>
            </w:tcBorders>
            <w:shd w:val="clear" w:color="auto" w:fill="auto"/>
            <w:noWrap/>
            <w:vAlign w:val="center"/>
            <w:hideMark/>
          </w:tcPr>
          <w:p w14:paraId="2AB367FA"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284" w:type="pct"/>
            <w:tcBorders>
              <w:top w:val="nil"/>
              <w:left w:val="nil"/>
              <w:bottom w:val="single" w:sz="4" w:space="0" w:color="auto"/>
              <w:right w:val="nil"/>
            </w:tcBorders>
            <w:shd w:val="clear" w:color="auto" w:fill="auto"/>
            <w:noWrap/>
            <w:vAlign w:val="center"/>
            <w:hideMark/>
          </w:tcPr>
          <w:p w14:paraId="3FA8A735"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569" w:type="pct"/>
            <w:tcBorders>
              <w:top w:val="nil"/>
              <w:left w:val="nil"/>
              <w:bottom w:val="single" w:sz="4" w:space="0" w:color="auto"/>
              <w:right w:val="nil"/>
            </w:tcBorders>
            <w:shd w:val="clear" w:color="auto" w:fill="auto"/>
            <w:noWrap/>
            <w:vAlign w:val="center"/>
            <w:hideMark/>
          </w:tcPr>
          <w:p w14:paraId="44236E60" w14:textId="77777777" w:rsidR="00CB5BC4" w:rsidRPr="00A070DD" w:rsidRDefault="00CB5BC4" w:rsidP="00CB5BC4">
            <w:pPr>
              <w:widowControl/>
              <w:jc w:val="center"/>
              <w:rPr>
                <w:rFonts w:ascii="Times New Roman" w:eastAsia="游ゴシック" w:hAnsi="Times New Roman" w:cs="Times New Roman"/>
                <w:i/>
                <w:iCs/>
                <w:kern w:val="0"/>
                <w:sz w:val="24"/>
                <w:szCs w:val="24"/>
              </w:rPr>
            </w:pPr>
            <w:r w:rsidRPr="00A070DD">
              <w:rPr>
                <w:rFonts w:ascii="Times New Roman" w:eastAsia="游ゴシック" w:hAnsi="Times New Roman" w:cs="Times New Roman"/>
                <w:i/>
                <w:iCs/>
                <w:kern w:val="0"/>
                <w:sz w:val="24"/>
                <w:szCs w:val="24"/>
              </w:rPr>
              <w:t>P</w:t>
            </w:r>
            <w:r w:rsidRPr="00A070DD">
              <w:rPr>
                <w:rFonts w:ascii="Times New Roman" w:eastAsia="游ゴシック" w:hAnsi="Times New Roman" w:cs="Times New Roman"/>
                <w:kern w:val="0"/>
                <w:sz w:val="24"/>
                <w:szCs w:val="24"/>
              </w:rPr>
              <w:t>-value</w:t>
            </w:r>
          </w:p>
        </w:tc>
        <w:tc>
          <w:tcPr>
            <w:tcW w:w="96" w:type="pct"/>
            <w:tcBorders>
              <w:top w:val="nil"/>
              <w:left w:val="nil"/>
              <w:bottom w:val="single" w:sz="4" w:space="0" w:color="auto"/>
              <w:right w:val="nil"/>
            </w:tcBorders>
            <w:shd w:val="clear" w:color="auto" w:fill="auto"/>
            <w:noWrap/>
            <w:vAlign w:val="center"/>
            <w:hideMark/>
          </w:tcPr>
          <w:p w14:paraId="1E4E35B7"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284" w:type="pct"/>
            <w:tcBorders>
              <w:top w:val="nil"/>
              <w:left w:val="nil"/>
              <w:bottom w:val="single" w:sz="4" w:space="0" w:color="auto"/>
              <w:right w:val="nil"/>
            </w:tcBorders>
            <w:shd w:val="clear" w:color="auto" w:fill="auto"/>
            <w:noWrap/>
            <w:vAlign w:val="center"/>
            <w:hideMark/>
          </w:tcPr>
          <w:p w14:paraId="396F62FB"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OR (95% CI)</w:t>
            </w:r>
          </w:p>
        </w:tc>
        <w:tc>
          <w:tcPr>
            <w:tcW w:w="332" w:type="pct"/>
            <w:tcBorders>
              <w:top w:val="nil"/>
              <w:left w:val="nil"/>
              <w:bottom w:val="single" w:sz="4" w:space="0" w:color="auto"/>
              <w:right w:val="nil"/>
            </w:tcBorders>
            <w:shd w:val="clear" w:color="auto" w:fill="auto"/>
            <w:noWrap/>
            <w:vAlign w:val="center"/>
            <w:hideMark/>
          </w:tcPr>
          <w:p w14:paraId="01350530" w14:textId="77777777" w:rsidR="00CB5BC4" w:rsidRPr="00A070DD" w:rsidRDefault="00CB5BC4" w:rsidP="00CB5BC4">
            <w:pPr>
              <w:widowControl/>
              <w:jc w:val="center"/>
              <w:rPr>
                <w:rFonts w:ascii="Times New Roman" w:eastAsia="游ゴシック" w:hAnsi="Times New Roman" w:cs="Times New Roman"/>
                <w:i/>
                <w:iCs/>
                <w:kern w:val="0"/>
                <w:sz w:val="24"/>
                <w:szCs w:val="24"/>
              </w:rPr>
            </w:pPr>
            <w:r w:rsidRPr="00A070DD">
              <w:rPr>
                <w:rFonts w:ascii="Times New Roman" w:eastAsia="游ゴシック" w:hAnsi="Times New Roman" w:cs="Times New Roman"/>
                <w:i/>
                <w:iCs/>
                <w:kern w:val="0"/>
                <w:sz w:val="24"/>
                <w:szCs w:val="24"/>
              </w:rPr>
              <w:t>P</w:t>
            </w:r>
            <w:r w:rsidRPr="00A070DD">
              <w:rPr>
                <w:rFonts w:ascii="Times New Roman" w:eastAsia="游ゴシック" w:hAnsi="Times New Roman" w:cs="Times New Roman"/>
                <w:kern w:val="0"/>
                <w:sz w:val="24"/>
                <w:szCs w:val="24"/>
              </w:rPr>
              <w:t>-value</w:t>
            </w:r>
          </w:p>
        </w:tc>
      </w:tr>
      <w:tr w:rsidR="00A86016" w:rsidRPr="00A070DD" w14:paraId="0AA3D947" w14:textId="77777777" w:rsidTr="00CB5BC4">
        <w:trPr>
          <w:trHeight w:val="308"/>
        </w:trPr>
        <w:tc>
          <w:tcPr>
            <w:tcW w:w="619" w:type="pct"/>
            <w:gridSpan w:val="2"/>
            <w:tcBorders>
              <w:top w:val="nil"/>
              <w:left w:val="nil"/>
              <w:bottom w:val="nil"/>
              <w:right w:val="nil"/>
            </w:tcBorders>
            <w:shd w:val="clear" w:color="auto" w:fill="auto"/>
            <w:noWrap/>
            <w:vAlign w:val="bottom"/>
            <w:hideMark/>
          </w:tcPr>
          <w:p w14:paraId="3814FDDD" w14:textId="1BC8DF10"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Early onset PE</w:t>
            </w:r>
          </w:p>
        </w:tc>
        <w:tc>
          <w:tcPr>
            <w:tcW w:w="817" w:type="pct"/>
            <w:tcBorders>
              <w:top w:val="nil"/>
              <w:left w:val="nil"/>
              <w:bottom w:val="nil"/>
              <w:right w:val="nil"/>
            </w:tcBorders>
            <w:shd w:val="clear" w:color="auto" w:fill="auto"/>
            <w:noWrap/>
            <w:vAlign w:val="center"/>
            <w:hideMark/>
          </w:tcPr>
          <w:p w14:paraId="185BCC26" w14:textId="77777777" w:rsidR="00CB5BC4" w:rsidRPr="00A070DD" w:rsidRDefault="00CB5BC4" w:rsidP="00CB5BC4">
            <w:pPr>
              <w:widowControl/>
              <w:jc w:val="left"/>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14B37E83"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569" w:type="pct"/>
            <w:tcBorders>
              <w:top w:val="nil"/>
              <w:left w:val="nil"/>
              <w:bottom w:val="nil"/>
              <w:right w:val="nil"/>
            </w:tcBorders>
            <w:shd w:val="clear" w:color="auto" w:fill="auto"/>
            <w:noWrap/>
            <w:vAlign w:val="center"/>
            <w:hideMark/>
          </w:tcPr>
          <w:p w14:paraId="45091D9D"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96" w:type="pct"/>
            <w:tcBorders>
              <w:top w:val="nil"/>
              <w:left w:val="nil"/>
              <w:bottom w:val="nil"/>
              <w:right w:val="nil"/>
            </w:tcBorders>
            <w:shd w:val="clear" w:color="auto" w:fill="auto"/>
            <w:noWrap/>
            <w:vAlign w:val="center"/>
            <w:hideMark/>
          </w:tcPr>
          <w:p w14:paraId="09C1E874"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center"/>
            <w:hideMark/>
          </w:tcPr>
          <w:p w14:paraId="6EFF6A80"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32" w:type="pct"/>
            <w:tcBorders>
              <w:top w:val="nil"/>
              <w:left w:val="nil"/>
              <w:bottom w:val="nil"/>
              <w:right w:val="nil"/>
            </w:tcBorders>
            <w:shd w:val="clear" w:color="auto" w:fill="auto"/>
            <w:noWrap/>
            <w:vAlign w:val="center"/>
            <w:hideMark/>
          </w:tcPr>
          <w:p w14:paraId="57A5B1D3" w14:textId="77777777" w:rsidR="00CB5BC4" w:rsidRPr="00A070DD" w:rsidRDefault="00CB5BC4" w:rsidP="00CB5BC4">
            <w:pPr>
              <w:widowControl/>
              <w:jc w:val="center"/>
              <w:rPr>
                <w:rFonts w:ascii="Times New Roman" w:eastAsia="Times New Roman" w:hAnsi="Times New Roman" w:cs="Times New Roman"/>
                <w:kern w:val="0"/>
                <w:sz w:val="20"/>
                <w:szCs w:val="20"/>
              </w:rPr>
            </w:pPr>
          </w:p>
        </w:tc>
      </w:tr>
      <w:tr w:rsidR="00A86016" w:rsidRPr="00A070DD" w14:paraId="5847434B" w14:textId="77777777" w:rsidTr="00CB5BC4">
        <w:trPr>
          <w:trHeight w:val="308"/>
        </w:trPr>
        <w:tc>
          <w:tcPr>
            <w:tcW w:w="310" w:type="pct"/>
            <w:tcBorders>
              <w:top w:val="nil"/>
              <w:left w:val="nil"/>
              <w:bottom w:val="nil"/>
              <w:right w:val="nil"/>
            </w:tcBorders>
            <w:shd w:val="clear" w:color="auto" w:fill="auto"/>
            <w:noWrap/>
            <w:vAlign w:val="bottom"/>
            <w:hideMark/>
          </w:tcPr>
          <w:p w14:paraId="4AD3224E"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126" w:type="pct"/>
            <w:gridSpan w:val="2"/>
            <w:tcBorders>
              <w:top w:val="nil"/>
              <w:left w:val="nil"/>
              <w:bottom w:val="nil"/>
              <w:right w:val="nil"/>
            </w:tcBorders>
            <w:shd w:val="clear" w:color="auto" w:fill="auto"/>
            <w:noWrap/>
            <w:vAlign w:val="center"/>
            <w:hideMark/>
          </w:tcPr>
          <w:p w14:paraId="20D7D5F1"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SBP</w:t>
            </w:r>
          </w:p>
        </w:tc>
        <w:tc>
          <w:tcPr>
            <w:tcW w:w="1284" w:type="pct"/>
            <w:tcBorders>
              <w:top w:val="nil"/>
              <w:left w:val="nil"/>
              <w:bottom w:val="nil"/>
              <w:right w:val="nil"/>
            </w:tcBorders>
            <w:shd w:val="clear" w:color="auto" w:fill="auto"/>
            <w:noWrap/>
            <w:vAlign w:val="center"/>
            <w:hideMark/>
          </w:tcPr>
          <w:p w14:paraId="13373C98" w14:textId="77777777" w:rsidR="00CB5BC4" w:rsidRPr="00A070DD" w:rsidRDefault="00CB5BC4" w:rsidP="00CB5BC4">
            <w:pPr>
              <w:widowControl/>
              <w:jc w:val="left"/>
              <w:rPr>
                <w:rFonts w:ascii="Times New Roman" w:eastAsia="游ゴシック" w:hAnsi="Times New Roman" w:cs="Times New Roman"/>
                <w:kern w:val="0"/>
                <w:sz w:val="24"/>
                <w:szCs w:val="24"/>
              </w:rPr>
            </w:pPr>
          </w:p>
        </w:tc>
        <w:tc>
          <w:tcPr>
            <w:tcW w:w="569" w:type="pct"/>
            <w:tcBorders>
              <w:top w:val="nil"/>
              <w:left w:val="nil"/>
              <w:bottom w:val="nil"/>
              <w:right w:val="nil"/>
            </w:tcBorders>
            <w:shd w:val="clear" w:color="auto" w:fill="auto"/>
            <w:noWrap/>
            <w:vAlign w:val="center"/>
            <w:hideMark/>
          </w:tcPr>
          <w:p w14:paraId="491C55FB"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96" w:type="pct"/>
            <w:tcBorders>
              <w:top w:val="nil"/>
              <w:left w:val="nil"/>
              <w:bottom w:val="nil"/>
              <w:right w:val="nil"/>
            </w:tcBorders>
            <w:shd w:val="clear" w:color="auto" w:fill="auto"/>
            <w:noWrap/>
            <w:vAlign w:val="center"/>
            <w:hideMark/>
          </w:tcPr>
          <w:p w14:paraId="5F1B51F4"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center"/>
            <w:hideMark/>
          </w:tcPr>
          <w:p w14:paraId="3623DA54"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32" w:type="pct"/>
            <w:tcBorders>
              <w:top w:val="nil"/>
              <w:left w:val="nil"/>
              <w:bottom w:val="nil"/>
              <w:right w:val="nil"/>
            </w:tcBorders>
            <w:shd w:val="clear" w:color="auto" w:fill="auto"/>
            <w:noWrap/>
            <w:vAlign w:val="center"/>
            <w:hideMark/>
          </w:tcPr>
          <w:p w14:paraId="187B9672" w14:textId="77777777" w:rsidR="00CB5BC4" w:rsidRPr="00A070DD" w:rsidRDefault="00CB5BC4" w:rsidP="00CB5BC4">
            <w:pPr>
              <w:widowControl/>
              <w:jc w:val="center"/>
              <w:rPr>
                <w:rFonts w:ascii="Times New Roman" w:eastAsia="Times New Roman" w:hAnsi="Times New Roman" w:cs="Times New Roman"/>
                <w:kern w:val="0"/>
                <w:sz w:val="20"/>
                <w:szCs w:val="20"/>
              </w:rPr>
            </w:pPr>
          </w:p>
        </w:tc>
      </w:tr>
      <w:tr w:rsidR="00A86016" w:rsidRPr="00A070DD" w14:paraId="4ADF6513" w14:textId="77777777" w:rsidTr="00CB5BC4">
        <w:trPr>
          <w:trHeight w:val="308"/>
        </w:trPr>
        <w:tc>
          <w:tcPr>
            <w:tcW w:w="310" w:type="pct"/>
            <w:tcBorders>
              <w:top w:val="nil"/>
              <w:left w:val="nil"/>
              <w:bottom w:val="nil"/>
              <w:right w:val="nil"/>
            </w:tcBorders>
            <w:shd w:val="clear" w:color="auto" w:fill="auto"/>
            <w:noWrap/>
            <w:vAlign w:val="bottom"/>
            <w:hideMark/>
          </w:tcPr>
          <w:p w14:paraId="40ED70B5"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7009AF23"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3E90B452"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284" w:type="pct"/>
            <w:tcBorders>
              <w:top w:val="nil"/>
              <w:left w:val="nil"/>
              <w:bottom w:val="nil"/>
              <w:right w:val="nil"/>
            </w:tcBorders>
            <w:shd w:val="clear" w:color="auto" w:fill="auto"/>
            <w:noWrap/>
            <w:vAlign w:val="center"/>
            <w:hideMark/>
          </w:tcPr>
          <w:p w14:paraId="50628920"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1.06 (0.88 to 3.05)</w:t>
            </w:r>
          </w:p>
        </w:tc>
        <w:tc>
          <w:tcPr>
            <w:tcW w:w="569" w:type="pct"/>
            <w:tcBorders>
              <w:top w:val="nil"/>
              <w:left w:val="nil"/>
              <w:bottom w:val="nil"/>
              <w:right w:val="nil"/>
            </w:tcBorders>
            <w:shd w:val="clear" w:color="auto" w:fill="auto"/>
            <w:noWrap/>
            <w:vAlign w:val="center"/>
            <w:hideMark/>
          </w:tcPr>
          <w:p w14:paraId="6F337A92"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0.521</w:t>
            </w:r>
          </w:p>
        </w:tc>
        <w:tc>
          <w:tcPr>
            <w:tcW w:w="96" w:type="pct"/>
            <w:tcBorders>
              <w:top w:val="nil"/>
              <w:left w:val="nil"/>
              <w:bottom w:val="nil"/>
              <w:right w:val="nil"/>
            </w:tcBorders>
            <w:shd w:val="clear" w:color="auto" w:fill="auto"/>
            <w:noWrap/>
            <w:vAlign w:val="center"/>
            <w:hideMark/>
          </w:tcPr>
          <w:p w14:paraId="24F22D19"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79B8EDDF"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1.41 (1.17 to 1.1)</w:t>
            </w:r>
          </w:p>
        </w:tc>
        <w:tc>
          <w:tcPr>
            <w:tcW w:w="332" w:type="pct"/>
            <w:tcBorders>
              <w:top w:val="nil"/>
              <w:left w:val="nil"/>
              <w:bottom w:val="nil"/>
              <w:right w:val="nil"/>
            </w:tcBorders>
            <w:shd w:val="clear" w:color="auto" w:fill="auto"/>
            <w:noWrap/>
            <w:vAlign w:val="bottom"/>
            <w:hideMark/>
          </w:tcPr>
          <w:p w14:paraId="468A8364"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647BA77B" w14:textId="77777777" w:rsidTr="00CB5BC4">
        <w:trPr>
          <w:trHeight w:val="308"/>
        </w:trPr>
        <w:tc>
          <w:tcPr>
            <w:tcW w:w="310" w:type="pct"/>
            <w:tcBorders>
              <w:top w:val="nil"/>
              <w:left w:val="nil"/>
              <w:bottom w:val="nil"/>
              <w:right w:val="nil"/>
            </w:tcBorders>
            <w:shd w:val="clear" w:color="auto" w:fill="auto"/>
            <w:noWrap/>
            <w:vAlign w:val="bottom"/>
            <w:hideMark/>
          </w:tcPr>
          <w:p w14:paraId="77356A42"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573A5671"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74131F9D"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284" w:type="pct"/>
            <w:tcBorders>
              <w:top w:val="nil"/>
              <w:left w:val="nil"/>
              <w:bottom w:val="nil"/>
              <w:right w:val="nil"/>
            </w:tcBorders>
            <w:shd w:val="clear" w:color="auto" w:fill="auto"/>
            <w:noWrap/>
            <w:vAlign w:val="bottom"/>
            <w:hideMark/>
          </w:tcPr>
          <w:p w14:paraId="1CB0BFD3"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569" w:type="pct"/>
            <w:tcBorders>
              <w:top w:val="nil"/>
              <w:left w:val="nil"/>
              <w:bottom w:val="nil"/>
              <w:right w:val="nil"/>
            </w:tcBorders>
            <w:shd w:val="clear" w:color="auto" w:fill="auto"/>
            <w:noWrap/>
            <w:vAlign w:val="bottom"/>
            <w:hideMark/>
          </w:tcPr>
          <w:p w14:paraId="43BBC9CF"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96" w:type="pct"/>
            <w:tcBorders>
              <w:top w:val="nil"/>
              <w:left w:val="nil"/>
              <w:bottom w:val="nil"/>
              <w:right w:val="nil"/>
            </w:tcBorders>
            <w:shd w:val="clear" w:color="auto" w:fill="auto"/>
            <w:noWrap/>
            <w:vAlign w:val="center"/>
            <w:hideMark/>
          </w:tcPr>
          <w:p w14:paraId="1639E0F8"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bottom"/>
            <w:hideMark/>
          </w:tcPr>
          <w:p w14:paraId="45784A9B"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332" w:type="pct"/>
            <w:tcBorders>
              <w:top w:val="nil"/>
              <w:left w:val="nil"/>
              <w:bottom w:val="nil"/>
              <w:right w:val="nil"/>
            </w:tcBorders>
            <w:shd w:val="clear" w:color="auto" w:fill="auto"/>
            <w:noWrap/>
            <w:vAlign w:val="bottom"/>
            <w:hideMark/>
          </w:tcPr>
          <w:p w14:paraId="32D30536" w14:textId="77777777" w:rsidR="00CB5BC4" w:rsidRPr="00A070DD" w:rsidRDefault="00CB5BC4" w:rsidP="00CB5BC4">
            <w:pPr>
              <w:widowControl/>
              <w:jc w:val="center"/>
              <w:rPr>
                <w:rFonts w:ascii="Times New Roman" w:eastAsia="游ゴシック" w:hAnsi="Times New Roman" w:cs="Times New Roman"/>
                <w:kern w:val="0"/>
                <w:sz w:val="24"/>
                <w:szCs w:val="24"/>
              </w:rPr>
            </w:pPr>
          </w:p>
        </w:tc>
      </w:tr>
      <w:tr w:rsidR="00A86016" w:rsidRPr="00A070DD" w14:paraId="07C5F4D1" w14:textId="77777777" w:rsidTr="00CB5BC4">
        <w:trPr>
          <w:trHeight w:val="308"/>
        </w:trPr>
        <w:tc>
          <w:tcPr>
            <w:tcW w:w="310" w:type="pct"/>
            <w:tcBorders>
              <w:top w:val="nil"/>
              <w:left w:val="nil"/>
              <w:bottom w:val="nil"/>
              <w:right w:val="nil"/>
            </w:tcBorders>
            <w:shd w:val="clear" w:color="auto" w:fill="auto"/>
            <w:noWrap/>
            <w:vAlign w:val="bottom"/>
            <w:hideMark/>
          </w:tcPr>
          <w:p w14:paraId="76D502BB"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64D6B319"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1BA1A6F8"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284" w:type="pct"/>
            <w:tcBorders>
              <w:top w:val="nil"/>
              <w:left w:val="nil"/>
              <w:bottom w:val="nil"/>
              <w:right w:val="nil"/>
            </w:tcBorders>
            <w:shd w:val="clear" w:color="auto" w:fill="auto"/>
            <w:noWrap/>
            <w:vAlign w:val="center"/>
            <w:hideMark/>
          </w:tcPr>
          <w:p w14:paraId="238F2640"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0.94 (0.58 to 6.35)</w:t>
            </w:r>
          </w:p>
        </w:tc>
        <w:tc>
          <w:tcPr>
            <w:tcW w:w="569" w:type="pct"/>
            <w:tcBorders>
              <w:top w:val="nil"/>
              <w:left w:val="nil"/>
              <w:bottom w:val="nil"/>
              <w:right w:val="nil"/>
            </w:tcBorders>
            <w:shd w:val="clear" w:color="auto" w:fill="auto"/>
            <w:noWrap/>
            <w:vAlign w:val="center"/>
            <w:hideMark/>
          </w:tcPr>
          <w:p w14:paraId="45BB3AE5"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0.816</w:t>
            </w:r>
          </w:p>
        </w:tc>
        <w:tc>
          <w:tcPr>
            <w:tcW w:w="96" w:type="pct"/>
            <w:tcBorders>
              <w:top w:val="nil"/>
              <w:left w:val="nil"/>
              <w:bottom w:val="nil"/>
              <w:right w:val="nil"/>
            </w:tcBorders>
            <w:shd w:val="clear" w:color="auto" w:fill="auto"/>
            <w:noWrap/>
            <w:vAlign w:val="center"/>
            <w:hideMark/>
          </w:tcPr>
          <w:p w14:paraId="3ACF2E45"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392EE70E"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1.23 (0.76 to 2.84)</w:t>
            </w:r>
          </w:p>
        </w:tc>
        <w:tc>
          <w:tcPr>
            <w:tcW w:w="332" w:type="pct"/>
            <w:tcBorders>
              <w:top w:val="nil"/>
              <w:left w:val="nil"/>
              <w:bottom w:val="nil"/>
              <w:right w:val="nil"/>
            </w:tcBorders>
            <w:shd w:val="clear" w:color="auto" w:fill="auto"/>
            <w:noWrap/>
            <w:vAlign w:val="center"/>
            <w:hideMark/>
          </w:tcPr>
          <w:p w14:paraId="5762E3B1"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0.407</w:t>
            </w:r>
          </w:p>
        </w:tc>
      </w:tr>
      <w:tr w:rsidR="00A86016" w:rsidRPr="00A070DD" w14:paraId="07020D98" w14:textId="77777777" w:rsidTr="00CB5BC4">
        <w:trPr>
          <w:trHeight w:val="308"/>
        </w:trPr>
        <w:tc>
          <w:tcPr>
            <w:tcW w:w="310" w:type="pct"/>
            <w:tcBorders>
              <w:top w:val="nil"/>
              <w:left w:val="nil"/>
              <w:bottom w:val="nil"/>
              <w:right w:val="nil"/>
            </w:tcBorders>
            <w:shd w:val="clear" w:color="auto" w:fill="auto"/>
            <w:noWrap/>
            <w:vAlign w:val="bottom"/>
            <w:hideMark/>
          </w:tcPr>
          <w:p w14:paraId="504D9E89"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4CC7D8D7"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29D69F9A"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284" w:type="pct"/>
            <w:tcBorders>
              <w:top w:val="nil"/>
              <w:left w:val="nil"/>
              <w:bottom w:val="nil"/>
              <w:right w:val="nil"/>
            </w:tcBorders>
            <w:shd w:val="clear" w:color="auto" w:fill="auto"/>
            <w:noWrap/>
            <w:vAlign w:val="center"/>
            <w:hideMark/>
          </w:tcPr>
          <w:p w14:paraId="29B5953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 (0.7 to 4.67)</w:t>
            </w:r>
          </w:p>
        </w:tc>
        <w:tc>
          <w:tcPr>
            <w:tcW w:w="569" w:type="pct"/>
            <w:tcBorders>
              <w:top w:val="nil"/>
              <w:left w:val="nil"/>
              <w:bottom w:val="nil"/>
              <w:right w:val="nil"/>
            </w:tcBorders>
            <w:shd w:val="clear" w:color="auto" w:fill="auto"/>
            <w:noWrap/>
            <w:vAlign w:val="center"/>
            <w:hideMark/>
          </w:tcPr>
          <w:p w14:paraId="362A1049"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0.668</w:t>
            </w:r>
          </w:p>
        </w:tc>
        <w:tc>
          <w:tcPr>
            <w:tcW w:w="96" w:type="pct"/>
            <w:tcBorders>
              <w:top w:val="nil"/>
              <w:left w:val="nil"/>
              <w:bottom w:val="nil"/>
              <w:right w:val="nil"/>
            </w:tcBorders>
            <w:shd w:val="clear" w:color="auto" w:fill="auto"/>
            <w:noWrap/>
            <w:vAlign w:val="center"/>
            <w:hideMark/>
          </w:tcPr>
          <w:p w14:paraId="06BF87EE"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7CCE6CE8"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2.42 (1.56 to 1.25)</w:t>
            </w:r>
          </w:p>
        </w:tc>
        <w:tc>
          <w:tcPr>
            <w:tcW w:w="332" w:type="pct"/>
            <w:tcBorders>
              <w:top w:val="nil"/>
              <w:left w:val="nil"/>
              <w:bottom w:val="nil"/>
              <w:right w:val="nil"/>
            </w:tcBorders>
            <w:shd w:val="clear" w:color="auto" w:fill="auto"/>
            <w:noWrap/>
            <w:vAlign w:val="bottom"/>
            <w:hideMark/>
          </w:tcPr>
          <w:p w14:paraId="1634EA02"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5E70728B" w14:textId="77777777" w:rsidTr="00CB5BC4">
        <w:trPr>
          <w:trHeight w:val="308"/>
        </w:trPr>
        <w:tc>
          <w:tcPr>
            <w:tcW w:w="310" w:type="pct"/>
            <w:tcBorders>
              <w:top w:val="nil"/>
              <w:left w:val="nil"/>
              <w:bottom w:val="nil"/>
              <w:right w:val="nil"/>
            </w:tcBorders>
            <w:shd w:val="clear" w:color="auto" w:fill="auto"/>
            <w:noWrap/>
            <w:vAlign w:val="bottom"/>
            <w:hideMark/>
          </w:tcPr>
          <w:p w14:paraId="74D042E7"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126" w:type="pct"/>
            <w:gridSpan w:val="2"/>
            <w:tcBorders>
              <w:top w:val="nil"/>
              <w:left w:val="nil"/>
              <w:bottom w:val="nil"/>
              <w:right w:val="nil"/>
            </w:tcBorders>
            <w:shd w:val="clear" w:color="auto" w:fill="auto"/>
            <w:noWrap/>
            <w:vAlign w:val="center"/>
            <w:hideMark/>
          </w:tcPr>
          <w:p w14:paraId="74A38B14"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DBP</w:t>
            </w:r>
          </w:p>
        </w:tc>
        <w:tc>
          <w:tcPr>
            <w:tcW w:w="1284" w:type="pct"/>
            <w:tcBorders>
              <w:top w:val="nil"/>
              <w:left w:val="nil"/>
              <w:bottom w:val="nil"/>
              <w:right w:val="nil"/>
            </w:tcBorders>
            <w:shd w:val="clear" w:color="auto" w:fill="auto"/>
            <w:noWrap/>
            <w:vAlign w:val="center"/>
            <w:hideMark/>
          </w:tcPr>
          <w:p w14:paraId="411B8583" w14:textId="77777777" w:rsidR="00CB5BC4" w:rsidRPr="00A070DD" w:rsidRDefault="00CB5BC4" w:rsidP="00CB5BC4">
            <w:pPr>
              <w:widowControl/>
              <w:jc w:val="left"/>
              <w:rPr>
                <w:rFonts w:ascii="Times New Roman" w:eastAsia="游ゴシック" w:hAnsi="Times New Roman" w:cs="Times New Roman"/>
                <w:kern w:val="0"/>
                <w:sz w:val="24"/>
                <w:szCs w:val="24"/>
              </w:rPr>
            </w:pPr>
          </w:p>
        </w:tc>
        <w:tc>
          <w:tcPr>
            <w:tcW w:w="569" w:type="pct"/>
            <w:tcBorders>
              <w:top w:val="nil"/>
              <w:left w:val="nil"/>
              <w:bottom w:val="nil"/>
              <w:right w:val="nil"/>
            </w:tcBorders>
            <w:shd w:val="clear" w:color="auto" w:fill="auto"/>
            <w:noWrap/>
            <w:vAlign w:val="center"/>
            <w:hideMark/>
          </w:tcPr>
          <w:p w14:paraId="57DDC72F"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96" w:type="pct"/>
            <w:tcBorders>
              <w:top w:val="nil"/>
              <w:left w:val="nil"/>
              <w:bottom w:val="nil"/>
              <w:right w:val="nil"/>
            </w:tcBorders>
            <w:shd w:val="clear" w:color="auto" w:fill="auto"/>
            <w:noWrap/>
            <w:vAlign w:val="center"/>
            <w:hideMark/>
          </w:tcPr>
          <w:p w14:paraId="722F32AF"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center"/>
            <w:hideMark/>
          </w:tcPr>
          <w:p w14:paraId="17B850E6"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32" w:type="pct"/>
            <w:tcBorders>
              <w:top w:val="nil"/>
              <w:left w:val="nil"/>
              <w:bottom w:val="nil"/>
              <w:right w:val="nil"/>
            </w:tcBorders>
            <w:shd w:val="clear" w:color="auto" w:fill="auto"/>
            <w:noWrap/>
            <w:vAlign w:val="center"/>
            <w:hideMark/>
          </w:tcPr>
          <w:p w14:paraId="15043BA2" w14:textId="77777777" w:rsidR="00CB5BC4" w:rsidRPr="00A070DD" w:rsidRDefault="00CB5BC4" w:rsidP="00CB5BC4">
            <w:pPr>
              <w:widowControl/>
              <w:jc w:val="center"/>
              <w:rPr>
                <w:rFonts w:ascii="Times New Roman" w:eastAsia="Times New Roman" w:hAnsi="Times New Roman" w:cs="Times New Roman"/>
                <w:kern w:val="0"/>
                <w:sz w:val="20"/>
                <w:szCs w:val="20"/>
              </w:rPr>
            </w:pPr>
          </w:p>
        </w:tc>
      </w:tr>
      <w:tr w:rsidR="00A86016" w:rsidRPr="00A070DD" w14:paraId="7DC2E150" w14:textId="77777777" w:rsidTr="00CB5BC4">
        <w:trPr>
          <w:trHeight w:val="308"/>
        </w:trPr>
        <w:tc>
          <w:tcPr>
            <w:tcW w:w="310" w:type="pct"/>
            <w:tcBorders>
              <w:top w:val="nil"/>
              <w:left w:val="nil"/>
              <w:bottom w:val="nil"/>
              <w:right w:val="nil"/>
            </w:tcBorders>
            <w:shd w:val="clear" w:color="auto" w:fill="auto"/>
            <w:noWrap/>
            <w:vAlign w:val="bottom"/>
            <w:hideMark/>
          </w:tcPr>
          <w:p w14:paraId="1AE71D48"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2F5B2461"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568F732E"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284" w:type="pct"/>
            <w:tcBorders>
              <w:top w:val="nil"/>
              <w:left w:val="nil"/>
              <w:bottom w:val="nil"/>
              <w:right w:val="nil"/>
            </w:tcBorders>
            <w:shd w:val="clear" w:color="auto" w:fill="auto"/>
            <w:noWrap/>
            <w:vAlign w:val="center"/>
            <w:hideMark/>
          </w:tcPr>
          <w:p w14:paraId="584292A9"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1.03 (0.86 to 5.07)</w:t>
            </w:r>
          </w:p>
        </w:tc>
        <w:tc>
          <w:tcPr>
            <w:tcW w:w="569" w:type="pct"/>
            <w:tcBorders>
              <w:top w:val="nil"/>
              <w:left w:val="nil"/>
              <w:bottom w:val="nil"/>
              <w:right w:val="nil"/>
            </w:tcBorders>
            <w:shd w:val="clear" w:color="auto" w:fill="auto"/>
            <w:noWrap/>
            <w:vAlign w:val="center"/>
            <w:hideMark/>
          </w:tcPr>
          <w:p w14:paraId="0D014D44"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0.781</w:t>
            </w:r>
          </w:p>
        </w:tc>
        <w:tc>
          <w:tcPr>
            <w:tcW w:w="96" w:type="pct"/>
            <w:tcBorders>
              <w:top w:val="nil"/>
              <w:left w:val="nil"/>
              <w:bottom w:val="nil"/>
              <w:right w:val="nil"/>
            </w:tcBorders>
            <w:shd w:val="clear" w:color="auto" w:fill="auto"/>
            <w:noWrap/>
            <w:vAlign w:val="center"/>
            <w:hideMark/>
          </w:tcPr>
          <w:p w14:paraId="05FDE473"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7831D2D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1.36 (1.13 to 1.1)</w:t>
            </w:r>
          </w:p>
        </w:tc>
        <w:tc>
          <w:tcPr>
            <w:tcW w:w="332" w:type="pct"/>
            <w:tcBorders>
              <w:top w:val="nil"/>
              <w:left w:val="nil"/>
              <w:bottom w:val="nil"/>
              <w:right w:val="nil"/>
            </w:tcBorders>
            <w:shd w:val="clear" w:color="auto" w:fill="auto"/>
            <w:noWrap/>
            <w:vAlign w:val="center"/>
            <w:hideMark/>
          </w:tcPr>
          <w:p w14:paraId="2A724B63"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0.001</w:t>
            </w:r>
          </w:p>
        </w:tc>
      </w:tr>
      <w:tr w:rsidR="00A86016" w:rsidRPr="00A070DD" w14:paraId="6F04D388" w14:textId="77777777" w:rsidTr="00CB5BC4">
        <w:trPr>
          <w:trHeight w:val="308"/>
        </w:trPr>
        <w:tc>
          <w:tcPr>
            <w:tcW w:w="310" w:type="pct"/>
            <w:tcBorders>
              <w:top w:val="nil"/>
              <w:left w:val="nil"/>
              <w:bottom w:val="nil"/>
              <w:right w:val="nil"/>
            </w:tcBorders>
            <w:shd w:val="clear" w:color="auto" w:fill="auto"/>
            <w:noWrap/>
            <w:vAlign w:val="bottom"/>
            <w:hideMark/>
          </w:tcPr>
          <w:p w14:paraId="384ABDCA"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265FAE73"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3FB430DE"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284" w:type="pct"/>
            <w:tcBorders>
              <w:top w:val="nil"/>
              <w:left w:val="nil"/>
              <w:bottom w:val="nil"/>
              <w:right w:val="nil"/>
            </w:tcBorders>
            <w:shd w:val="clear" w:color="auto" w:fill="auto"/>
            <w:noWrap/>
            <w:vAlign w:val="bottom"/>
            <w:hideMark/>
          </w:tcPr>
          <w:p w14:paraId="7EC38C3C"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569" w:type="pct"/>
            <w:tcBorders>
              <w:top w:val="nil"/>
              <w:left w:val="nil"/>
              <w:bottom w:val="nil"/>
              <w:right w:val="nil"/>
            </w:tcBorders>
            <w:shd w:val="clear" w:color="auto" w:fill="auto"/>
            <w:noWrap/>
            <w:vAlign w:val="bottom"/>
            <w:hideMark/>
          </w:tcPr>
          <w:p w14:paraId="2EE7E6F7"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96" w:type="pct"/>
            <w:tcBorders>
              <w:top w:val="nil"/>
              <w:left w:val="nil"/>
              <w:bottom w:val="nil"/>
              <w:right w:val="nil"/>
            </w:tcBorders>
            <w:shd w:val="clear" w:color="auto" w:fill="auto"/>
            <w:noWrap/>
            <w:vAlign w:val="center"/>
            <w:hideMark/>
          </w:tcPr>
          <w:p w14:paraId="11944D4D"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bottom"/>
            <w:hideMark/>
          </w:tcPr>
          <w:p w14:paraId="016645F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332" w:type="pct"/>
            <w:tcBorders>
              <w:top w:val="nil"/>
              <w:left w:val="nil"/>
              <w:bottom w:val="nil"/>
              <w:right w:val="nil"/>
            </w:tcBorders>
            <w:shd w:val="clear" w:color="auto" w:fill="auto"/>
            <w:noWrap/>
            <w:vAlign w:val="bottom"/>
            <w:hideMark/>
          </w:tcPr>
          <w:p w14:paraId="4B96B0AE" w14:textId="77777777" w:rsidR="00CB5BC4" w:rsidRPr="00A070DD" w:rsidRDefault="00CB5BC4" w:rsidP="00CB5BC4">
            <w:pPr>
              <w:widowControl/>
              <w:jc w:val="center"/>
              <w:rPr>
                <w:rFonts w:ascii="Times New Roman" w:eastAsia="游ゴシック" w:hAnsi="Times New Roman" w:cs="Times New Roman"/>
                <w:kern w:val="0"/>
                <w:sz w:val="24"/>
                <w:szCs w:val="24"/>
              </w:rPr>
            </w:pPr>
          </w:p>
        </w:tc>
      </w:tr>
      <w:tr w:rsidR="00A86016" w:rsidRPr="00A070DD" w14:paraId="3A87E2B7" w14:textId="77777777" w:rsidTr="00CB5BC4">
        <w:trPr>
          <w:trHeight w:val="308"/>
        </w:trPr>
        <w:tc>
          <w:tcPr>
            <w:tcW w:w="310" w:type="pct"/>
            <w:tcBorders>
              <w:top w:val="nil"/>
              <w:left w:val="nil"/>
              <w:bottom w:val="nil"/>
              <w:right w:val="nil"/>
            </w:tcBorders>
            <w:shd w:val="clear" w:color="auto" w:fill="auto"/>
            <w:noWrap/>
            <w:vAlign w:val="bottom"/>
            <w:hideMark/>
          </w:tcPr>
          <w:p w14:paraId="27340949"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1254F92F"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60E8345F"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284" w:type="pct"/>
            <w:tcBorders>
              <w:top w:val="nil"/>
              <w:left w:val="nil"/>
              <w:bottom w:val="nil"/>
              <w:right w:val="nil"/>
            </w:tcBorders>
            <w:shd w:val="clear" w:color="auto" w:fill="auto"/>
            <w:noWrap/>
            <w:vAlign w:val="center"/>
            <w:hideMark/>
          </w:tcPr>
          <w:p w14:paraId="472E1879"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1.07 (0.68 to 5.79)</w:t>
            </w:r>
          </w:p>
        </w:tc>
        <w:tc>
          <w:tcPr>
            <w:tcW w:w="569" w:type="pct"/>
            <w:tcBorders>
              <w:top w:val="nil"/>
              <w:left w:val="nil"/>
              <w:bottom w:val="nil"/>
              <w:right w:val="nil"/>
            </w:tcBorders>
            <w:shd w:val="clear" w:color="auto" w:fill="auto"/>
            <w:noWrap/>
            <w:vAlign w:val="center"/>
            <w:hideMark/>
          </w:tcPr>
          <w:p w14:paraId="4E6DAC61"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0.778</w:t>
            </w:r>
          </w:p>
        </w:tc>
        <w:tc>
          <w:tcPr>
            <w:tcW w:w="96" w:type="pct"/>
            <w:tcBorders>
              <w:top w:val="nil"/>
              <w:left w:val="nil"/>
              <w:bottom w:val="nil"/>
              <w:right w:val="nil"/>
            </w:tcBorders>
            <w:shd w:val="clear" w:color="auto" w:fill="auto"/>
            <w:noWrap/>
            <w:vAlign w:val="center"/>
            <w:hideMark/>
          </w:tcPr>
          <w:p w14:paraId="607AD795"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63AD60DE"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1.06 (0.66 to 6.21)</w:t>
            </w:r>
          </w:p>
        </w:tc>
        <w:tc>
          <w:tcPr>
            <w:tcW w:w="332" w:type="pct"/>
            <w:tcBorders>
              <w:top w:val="nil"/>
              <w:left w:val="nil"/>
              <w:bottom w:val="nil"/>
              <w:right w:val="nil"/>
            </w:tcBorders>
            <w:shd w:val="clear" w:color="auto" w:fill="auto"/>
            <w:noWrap/>
            <w:vAlign w:val="center"/>
            <w:hideMark/>
          </w:tcPr>
          <w:p w14:paraId="0D6A1A84"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0.81</w:t>
            </w:r>
          </w:p>
        </w:tc>
      </w:tr>
      <w:tr w:rsidR="00A86016" w:rsidRPr="00A070DD" w14:paraId="33E95B68" w14:textId="77777777" w:rsidTr="00CB5BC4">
        <w:trPr>
          <w:trHeight w:val="308"/>
        </w:trPr>
        <w:tc>
          <w:tcPr>
            <w:tcW w:w="310" w:type="pct"/>
            <w:tcBorders>
              <w:top w:val="nil"/>
              <w:left w:val="nil"/>
              <w:bottom w:val="nil"/>
              <w:right w:val="nil"/>
            </w:tcBorders>
            <w:shd w:val="clear" w:color="auto" w:fill="auto"/>
            <w:noWrap/>
            <w:vAlign w:val="bottom"/>
            <w:hideMark/>
          </w:tcPr>
          <w:p w14:paraId="0A115921"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569507E0"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2E5C01C1"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284" w:type="pct"/>
            <w:tcBorders>
              <w:top w:val="nil"/>
              <w:left w:val="nil"/>
              <w:bottom w:val="nil"/>
              <w:right w:val="nil"/>
            </w:tcBorders>
            <w:shd w:val="clear" w:color="auto" w:fill="auto"/>
            <w:noWrap/>
            <w:vAlign w:val="center"/>
            <w:hideMark/>
          </w:tcPr>
          <w:p w14:paraId="1ABC19BD"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0.94 (0.6 to 6.11)</w:t>
            </w:r>
          </w:p>
        </w:tc>
        <w:tc>
          <w:tcPr>
            <w:tcW w:w="569" w:type="pct"/>
            <w:tcBorders>
              <w:top w:val="nil"/>
              <w:left w:val="nil"/>
              <w:bottom w:val="nil"/>
              <w:right w:val="nil"/>
            </w:tcBorders>
            <w:shd w:val="clear" w:color="auto" w:fill="auto"/>
            <w:noWrap/>
            <w:vAlign w:val="center"/>
            <w:hideMark/>
          </w:tcPr>
          <w:p w14:paraId="3D342C38"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0.805</w:t>
            </w:r>
          </w:p>
        </w:tc>
        <w:tc>
          <w:tcPr>
            <w:tcW w:w="96" w:type="pct"/>
            <w:tcBorders>
              <w:top w:val="nil"/>
              <w:left w:val="nil"/>
              <w:bottom w:val="nil"/>
              <w:right w:val="nil"/>
            </w:tcBorders>
            <w:shd w:val="clear" w:color="auto" w:fill="auto"/>
            <w:noWrap/>
            <w:vAlign w:val="center"/>
            <w:hideMark/>
          </w:tcPr>
          <w:p w14:paraId="159141E7"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009A016E"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1.52 (0.98 to 1.41)</w:t>
            </w:r>
          </w:p>
        </w:tc>
        <w:tc>
          <w:tcPr>
            <w:tcW w:w="332" w:type="pct"/>
            <w:tcBorders>
              <w:top w:val="nil"/>
              <w:left w:val="nil"/>
              <w:bottom w:val="nil"/>
              <w:right w:val="nil"/>
            </w:tcBorders>
            <w:shd w:val="clear" w:color="auto" w:fill="auto"/>
            <w:noWrap/>
            <w:vAlign w:val="center"/>
            <w:hideMark/>
          </w:tcPr>
          <w:p w14:paraId="2F358984"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0.062</w:t>
            </w:r>
          </w:p>
        </w:tc>
      </w:tr>
      <w:tr w:rsidR="00A86016" w:rsidRPr="00A070DD" w14:paraId="5603A577" w14:textId="77777777" w:rsidTr="00CB5BC4">
        <w:trPr>
          <w:trHeight w:val="308"/>
        </w:trPr>
        <w:tc>
          <w:tcPr>
            <w:tcW w:w="310" w:type="pct"/>
            <w:tcBorders>
              <w:top w:val="nil"/>
              <w:left w:val="nil"/>
              <w:bottom w:val="nil"/>
              <w:right w:val="nil"/>
            </w:tcBorders>
            <w:shd w:val="clear" w:color="auto" w:fill="auto"/>
            <w:noWrap/>
            <w:vAlign w:val="bottom"/>
            <w:hideMark/>
          </w:tcPr>
          <w:p w14:paraId="1A646A94"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126" w:type="pct"/>
            <w:gridSpan w:val="2"/>
            <w:tcBorders>
              <w:top w:val="nil"/>
              <w:left w:val="nil"/>
              <w:bottom w:val="nil"/>
              <w:right w:val="nil"/>
            </w:tcBorders>
            <w:shd w:val="clear" w:color="auto" w:fill="auto"/>
            <w:noWrap/>
            <w:vAlign w:val="center"/>
            <w:hideMark/>
          </w:tcPr>
          <w:p w14:paraId="19597E08"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PE</w:t>
            </w:r>
          </w:p>
        </w:tc>
        <w:tc>
          <w:tcPr>
            <w:tcW w:w="1284" w:type="pct"/>
            <w:tcBorders>
              <w:top w:val="nil"/>
              <w:left w:val="nil"/>
              <w:bottom w:val="nil"/>
              <w:right w:val="nil"/>
            </w:tcBorders>
            <w:shd w:val="clear" w:color="auto" w:fill="auto"/>
            <w:noWrap/>
            <w:vAlign w:val="center"/>
            <w:hideMark/>
          </w:tcPr>
          <w:p w14:paraId="1944B4F7" w14:textId="77777777" w:rsidR="00CB5BC4" w:rsidRPr="00A070DD" w:rsidRDefault="00CB5BC4" w:rsidP="00CB5BC4">
            <w:pPr>
              <w:widowControl/>
              <w:jc w:val="left"/>
              <w:rPr>
                <w:rFonts w:ascii="Times New Roman" w:eastAsia="游ゴシック" w:hAnsi="Times New Roman" w:cs="Times New Roman"/>
                <w:kern w:val="0"/>
                <w:sz w:val="24"/>
                <w:szCs w:val="24"/>
              </w:rPr>
            </w:pPr>
          </w:p>
        </w:tc>
        <w:tc>
          <w:tcPr>
            <w:tcW w:w="569" w:type="pct"/>
            <w:tcBorders>
              <w:top w:val="nil"/>
              <w:left w:val="nil"/>
              <w:bottom w:val="nil"/>
              <w:right w:val="nil"/>
            </w:tcBorders>
            <w:shd w:val="clear" w:color="auto" w:fill="auto"/>
            <w:noWrap/>
            <w:vAlign w:val="center"/>
            <w:hideMark/>
          </w:tcPr>
          <w:p w14:paraId="7BDF1E76"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96" w:type="pct"/>
            <w:tcBorders>
              <w:top w:val="nil"/>
              <w:left w:val="nil"/>
              <w:bottom w:val="nil"/>
              <w:right w:val="nil"/>
            </w:tcBorders>
            <w:shd w:val="clear" w:color="auto" w:fill="auto"/>
            <w:noWrap/>
            <w:vAlign w:val="center"/>
            <w:hideMark/>
          </w:tcPr>
          <w:p w14:paraId="39A09C4D"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center"/>
            <w:hideMark/>
          </w:tcPr>
          <w:p w14:paraId="619908C4"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32" w:type="pct"/>
            <w:tcBorders>
              <w:top w:val="nil"/>
              <w:left w:val="nil"/>
              <w:bottom w:val="nil"/>
              <w:right w:val="nil"/>
            </w:tcBorders>
            <w:shd w:val="clear" w:color="auto" w:fill="auto"/>
            <w:noWrap/>
            <w:vAlign w:val="center"/>
            <w:hideMark/>
          </w:tcPr>
          <w:p w14:paraId="46F23C64" w14:textId="77777777" w:rsidR="00CB5BC4" w:rsidRPr="00A070DD" w:rsidRDefault="00CB5BC4" w:rsidP="00CB5BC4">
            <w:pPr>
              <w:widowControl/>
              <w:jc w:val="center"/>
              <w:rPr>
                <w:rFonts w:ascii="Times New Roman" w:eastAsia="Times New Roman" w:hAnsi="Times New Roman" w:cs="Times New Roman"/>
                <w:kern w:val="0"/>
                <w:sz w:val="20"/>
                <w:szCs w:val="20"/>
              </w:rPr>
            </w:pPr>
          </w:p>
        </w:tc>
      </w:tr>
      <w:tr w:rsidR="00A86016" w:rsidRPr="00A070DD" w14:paraId="2B0E3097" w14:textId="77777777" w:rsidTr="00CB5BC4">
        <w:trPr>
          <w:trHeight w:val="308"/>
        </w:trPr>
        <w:tc>
          <w:tcPr>
            <w:tcW w:w="310" w:type="pct"/>
            <w:tcBorders>
              <w:top w:val="nil"/>
              <w:left w:val="nil"/>
              <w:bottom w:val="nil"/>
              <w:right w:val="nil"/>
            </w:tcBorders>
            <w:shd w:val="clear" w:color="auto" w:fill="auto"/>
            <w:noWrap/>
            <w:vAlign w:val="bottom"/>
            <w:hideMark/>
          </w:tcPr>
          <w:p w14:paraId="64EF979A"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5697D2D3"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197FC75D"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284" w:type="pct"/>
            <w:tcBorders>
              <w:top w:val="nil"/>
              <w:left w:val="nil"/>
              <w:bottom w:val="nil"/>
              <w:right w:val="nil"/>
            </w:tcBorders>
            <w:shd w:val="clear" w:color="auto" w:fill="auto"/>
            <w:noWrap/>
            <w:vAlign w:val="center"/>
            <w:hideMark/>
          </w:tcPr>
          <w:p w14:paraId="5610050A"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0.98 (0.82 to 5.91)</w:t>
            </w:r>
          </w:p>
        </w:tc>
        <w:tc>
          <w:tcPr>
            <w:tcW w:w="569" w:type="pct"/>
            <w:tcBorders>
              <w:top w:val="nil"/>
              <w:left w:val="nil"/>
              <w:bottom w:val="nil"/>
              <w:right w:val="nil"/>
            </w:tcBorders>
            <w:shd w:val="clear" w:color="auto" w:fill="auto"/>
            <w:noWrap/>
            <w:vAlign w:val="center"/>
            <w:hideMark/>
          </w:tcPr>
          <w:p w14:paraId="3F9E2AB2"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0.858</w:t>
            </w:r>
          </w:p>
        </w:tc>
        <w:tc>
          <w:tcPr>
            <w:tcW w:w="96" w:type="pct"/>
            <w:tcBorders>
              <w:top w:val="nil"/>
              <w:left w:val="nil"/>
              <w:bottom w:val="nil"/>
              <w:right w:val="nil"/>
            </w:tcBorders>
            <w:shd w:val="clear" w:color="auto" w:fill="auto"/>
            <w:noWrap/>
            <w:vAlign w:val="center"/>
            <w:hideMark/>
          </w:tcPr>
          <w:p w14:paraId="31D8D53E"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6679788C"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1.16 (0.96 to 1.38)</w:t>
            </w:r>
          </w:p>
        </w:tc>
        <w:tc>
          <w:tcPr>
            <w:tcW w:w="332" w:type="pct"/>
            <w:tcBorders>
              <w:top w:val="nil"/>
              <w:left w:val="nil"/>
              <w:bottom w:val="nil"/>
              <w:right w:val="nil"/>
            </w:tcBorders>
            <w:shd w:val="clear" w:color="auto" w:fill="auto"/>
            <w:noWrap/>
            <w:vAlign w:val="center"/>
            <w:hideMark/>
          </w:tcPr>
          <w:p w14:paraId="5D128892"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0.116</w:t>
            </w:r>
          </w:p>
        </w:tc>
      </w:tr>
      <w:tr w:rsidR="00A86016" w:rsidRPr="00A070DD" w14:paraId="7C451F89" w14:textId="77777777" w:rsidTr="00CB5BC4">
        <w:trPr>
          <w:trHeight w:val="308"/>
        </w:trPr>
        <w:tc>
          <w:tcPr>
            <w:tcW w:w="310" w:type="pct"/>
            <w:tcBorders>
              <w:top w:val="nil"/>
              <w:left w:val="nil"/>
              <w:bottom w:val="nil"/>
              <w:right w:val="nil"/>
            </w:tcBorders>
            <w:shd w:val="clear" w:color="auto" w:fill="auto"/>
            <w:noWrap/>
            <w:vAlign w:val="bottom"/>
            <w:hideMark/>
          </w:tcPr>
          <w:p w14:paraId="5A6AEBBE"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52E2BE86"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5FB40719"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284" w:type="pct"/>
            <w:tcBorders>
              <w:top w:val="nil"/>
              <w:left w:val="nil"/>
              <w:bottom w:val="nil"/>
              <w:right w:val="nil"/>
            </w:tcBorders>
            <w:shd w:val="clear" w:color="auto" w:fill="auto"/>
            <w:noWrap/>
            <w:vAlign w:val="bottom"/>
            <w:hideMark/>
          </w:tcPr>
          <w:p w14:paraId="188143EB"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569" w:type="pct"/>
            <w:tcBorders>
              <w:top w:val="nil"/>
              <w:left w:val="nil"/>
              <w:bottom w:val="nil"/>
              <w:right w:val="nil"/>
            </w:tcBorders>
            <w:shd w:val="clear" w:color="auto" w:fill="auto"/>
            <w:noWrap/>
            <w:vAlign w:val="bottom"/>
            <w:hideMark/>
          </w:tcPr>
          <w:p w14:paraId="32174F2F"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96" w:type="pct"/>
            <w:tcBorders>
              <w:top w:val="nil"/>
              <w:left w:val="nil"/>
              <w:bottom w:val="nil"/>
              <w:right w:val="nil"/>
            </w:tcBorders>
            <w:shd w:val="clear" w:color="auto" w:fill="auto"/>
            <w:noWrap/>
            <w:vAlign w:val="center"/>
            <w:hideMark/>
          </w:tcPr>
          <w:p w14:paraId="43459C7C"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bottom"/>
            <w:hideMark/>
          </w:tcPr>
          <w:p w14:paraId="609115CA"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332" w:type="pct"/>
            <w:tcBorders>
              <w:top w:val="nil"/>
              <w:left w:val="nil"/>
              <w:bottom w:val="nil"/>
              <w:right w:val="nil"/>
            </w:tcBorders>
            <w:shd w:val="clear" w:color="auto" w:fill="auto"/>
            <w:noWrap/>
            <w:vAlign w:val="bottom"/>
            <w:hideMark/>
          </w:tcPr>
          <w:p w14:paraId="38FDD0EE" w14:textId="77777777" w:rsidR="00CB5BC4" w:rsidRPr="00A070DD" w:rsidRDefault="00CB5BC4" w:rsidP="00CB5BC4">
            <w:pPr>
              <w:widowControl/>
              <w:jc w:val="center"/>
              <w:rPr>
                <w:rFonts w:ascii="Times New Roman" w:eastAsia="游ゴシック" w:hAnsi="Times New Roman" w:cs="Times New Roman"/>
                <w:kern w:val="0"/>
                <w:sz w:val="24"/>
                <w:szCs w:val="24"/>
              </w:rPr>
            </w:pPr>
          </w:p>
        </w:tc>
      </w:tr>
      <w:tr w:rsidR="00A86016" w:rsidRPr="00A070DD" w14:paraId="64C74DEE" w14:textId="77777777" w:rsidTr="00CB5BC4">
        <w:trPr>
          <w:trHeight w:val="308"/>
        </w:trPr>
        <w:tc>
          <w:tcPr>
            <w:tcW w:w="310" w:type="pct"/>
            <w:tcBorders>
              <w:top w:val="nil"/>
              <w:left w:val="nil"/>
              <w:bottom w:val="nil"/>
              <w:right w:val="nil"/>
            </w:tcBorders>
            <w:shd w:val="clear" w:color="auto" w:fill="auto"/>
            <w:noWrap/>
            <w:vAlign w:val="bottom"/>
            <w:hideMark/>
          </w:tcPr>
          <w:p w14:paraId="02D7CC40"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2BC361EF"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0190C787"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284" w:type="pct"/>
            <w:tcBorders>
              <w:top w:val="nil"/>
              <w:left w:val="nil"/>
              <w:bottom w:val="nil"/>
              <w:right w:val="nil"/>
            </w:tcBorders>
            <w:shd w:val="clear" w:color="auto" w:fill="auto"/>
            <w:noWrap/>
            <w:vAlign w:val="center"/>
            <w:hideMark/>
          </w:tcPr>
          <w:p w14:paraId="2A4324EA"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1.36 (0.89 to 1.7)</w:t>
            </w:r>
          </w:p>
        </w:tc>
        <w:tc>
          <w:tcPr>
            <w:tcW w:w="569" w:type="pct"/>
            <w:tcBorders>
              <w:top w:val="nil"/>
              <w:left w:val="nil"/>
              <w:bottom w:val="nil"/>
              <w:right w:val="nil"/>
            </w:tcBorders>
            <w:shd w:val="clear" w:color="auto" w:fill="auto"/>
            <w:noWrap/>
            <w:vAlign w:val="center"/>
            <w:hideMark/>
          </w:tcPr>
          <w:p w14:paraId="6CEBF88D"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0.16</w:t>
            </w:r>
          </w:p>
        </w:tc>
        <w:tc>
          <w:tcPr>
            <w:tcW w:w="96" w:type="pct"/>
            <w:tcBorders>
              <w:top w:val="nil"/>
              <w:left w:val="nil"/>
              <w:bottom w:val="nil"/>
              <w:right w:val="nil"/>
            </w:tcBorders>
            <w:shd w:val="clear" w:color="auto" w:fill="auto"/>
            <w:noWrap/>
            <w:vAlign w:val="center"/>
            <w:hideMark/>
          </w:tcPr>
          <w:p w14:paraId="33AB32DF"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49CB579F"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1.15 (0.7 to 3.96)</w:t>
            </w:r>
          </w:p>
        </w:tc>
        <w:tc>
          <w:tcPr>
            <w:tcW w:w="332" w:type="pct"/>
            <w:tcBorders>
              <w:top w:val="nil"/>
              <w:left w:val="nil"/>
              <w:bottom w:val="nil"/>
              <w:right w:val="nil"/>
            </w:tcBorders>
            <w:shd w:val="clear" w:color="auto" w:fill="auto"/>
            <w:noWrap/>
            <w:vAlign w:val="center"/>
            <w:hideMark/>
          </w:tcPr>
          <w:p w14:paraId="18ED5AF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0.574</w:t>
            </w:r>
          </w:p>
        </w:tc>
      </w:tr>
      <w:tr w:rsidR="00A86016" w:rsidRPr="00A070DD" w14:paraId="0E12CEA8" w14:textId="77777777" w:rsidTr="00CB5BC4">
        <w:trPr>
          <w:trHeight w:val="308"/>
        </w:trPr>
        <w:tc>
          <w:tcPr>
            <w:tcW w:w="310" w:type="pct"/>
            <w:tcBorders>
              <w:top w:val="nil"/>
              <w:left w:val="nil"/>
              <w:bottom w:val="nil"/>
              <w:right w:val="nil"/>
            </w:tcBorders>
            <w:shd w:val="clear" w:color="auto" w:fill="auto"/>
            <w:noWrap/>
            <w:vAlign w:val="bottom"/>
            <w:hideMark/>
          </w:tcPr>
          <w:p w14:paraId="4D059700"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6A7EB849"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1A70A7D5"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284" w:type="pct"/>
            <w:tcBorders>
              <w:top w:val="nil"/>
              <w:left w:val="nil"/>
              <w:bottom w:val="nil"/>
              <w:right w:val="nil"/>
            </w:tcBorders>
            <w:shd w:val="clear" w:color="auto" w:fill="auto"/>
            <w:noWrap/>
            <w:vAlign w:val="center"/>
            <w:hideMark/>
          </w:tcPr>
          <w:p w14:paraId="6EE34BA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0.96 (0.59 to 6.87)</w:t>
            </w:r>
          </w:p>
        </w:tc>
        <w:tc>
          <w:tcPr>
            <w:tcW w:w="569" w:type="pct"/>
            <w:tcBorders>
              <w:top w:val="nil"/>
              <w:left w:val="nil"/>
              <w:bottom w:val="nil"/>
              <w:right w:val="nil"/>
            </w:tcBorders>
            <w:shd w:val="clear" w:color="auto" w:fill="auto"/>
            <w:noWrap/>
            <w:vAlign w:val="center"/>
            <w:hideMark/>
          </w:tcPr>
          <w:p w14:paraId="20DA2521"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0.856</w:t>
            </w:r>
          </w:p>
        </w:tc>
        <w:tc>
          <w:tcPr>
            <w:tcW w:w="96" w:type="pct"/>
            <w:tcBorders>
              <w:top w:val="nil"/>
              <w:left w:val="nil"/>
              <w:bottom w:val="nil"/>
              <w:right w:val="nil"/>
            </w:tcBorders>
            <w:shd w:val="clear" w:color="auto" w:fill="auto"/>
            <w:noWrap/>
            <w:vAlign w:val="center"/>
            <w:hideMark/>
          </w:tcPr>
          <w:p w14:paraId="6BCF2659"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04FF097D"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1.35 (0.85 to 1.9)</w:t>
            </w:r>
          </w:p>
        </w:tc>
        <w:tc>
          <w:tcPr>
            <w:tcW w:w="332" w:type="pct"/>
            <w:tcBorders>
              <w:top w:val="nil"/>
              <w:left w:val="nil"/>
              <w:bottom w:val="nil"/>
              <w:right w:val="nil"/>
            </w:tcBorders>
            <w:shd w:val="clear" w:color="auto" w:fill="auto"/>
            <w:noWrap/>
            <w:vAlign w:val="center"/>
            <w:hideMark/>
          </w:tcPr>
          <w:p w14:paraId="471BBC47"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0.207</w:t>
            </w:r>
          </w:p>
        </w:tc>
      </w:tr>
      <w:tr w:rsidR="00A86016" w:rsidRPr="00A070DD" w14:paraId="2FCCFE3F" w14:textId="77777777" w:rsidTr="00CB5BC4">
        <w:trPr>
          <w:trHeight w:val="308"/>
        </w:trPr>
        <w:tc>
          <w:tcPr>
            <w:tcW w:w="619" w:type="pct"/>
            <w:gridSpan w:val="2"/>
            <w:tcBorders>
              <w:top w:val="nil"/>
              <w:left w:val="nil"/>
              <w:bottom w:val="nil"/>
              <w:right w:val="nil"/>
            </w:tcBorders>
            <w:shd w:val="clear" w:color="auto" w:fill="auto"/>
            <w:noWrap/>
            <w:vAlign w:val="bottom"/>
            <w:hideMark/>
          </w:tcPr>
          <w:p w14:paraId="028EB4DD" w14:textId="6650B20E"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Late onset PE</w:t>
            </w:r>
          </w:p>
        </w:tc>
        <w:tc>
          <w:tcPr>
            <w:tcW w:w="817" w:type="pct"/>
            <w:tcBorders>
              <w:top w:val="nil"/>
              <w:left w:val="nil"/>
              <w:bottom w:val="nil"/>
              <w:right w:val="nil"/>
            </w:tcBorders>
            <w:shd w:val="clear" w:color="auto" w:fill="auto"/>
            <w:noWrap/>
            <w:vAlign w:val="center"/>
            <w:hideMark/>
          </w:tcPr>
          <w:p w14:paraId="37BD2DBF" w14:textId="77777777" w:rsidR="00CB5BC4" w:rsidRPr="00A070DD" w:rsidRDefault="00CB5BC4" w:rsidP="00CB5BC4">
            <w:pPr>
              <w:widowControl/>
              <w:jc w:val="left"/>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6F90B959"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569" w:type="pct"/>
            <w:tcBorders>
              <w:top w:val="nil"/>
              <w:left w:val="nil"/>
              <w:bottom w:val="nil"/>
              <w:right w:val="nil"/>
            </w:tcBorders>
            <w:shd w:val="clear" w:color="auto" w:fill="auto"/>
            <w:noWrap/>
            <w:vAlign w:val="center"/>
            <w:hideMark/>
          </w:tcPr>
          <w:p w14:paraId="1E238EAF"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96" w:type="pct"/>
            <w:tcBorders>
              <w:top w:val="nil"/>
              <w:left w:val="nil"/>
              <w:bottom w:val="nil"/>
              <w:right w:val="nil"/>
            </w:tcBorders>
            <w:shd w:val="clear" w:color="auto" w:fill="auto"/>
            <w:noWrap/>
            <w:vAlign w:val="center"/>
            <w:hideMark/>
          </w:tcPr>
          <w:p w14:paraId="55259315"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center"/>
            <w:hideMark/>
          </w:tcPr>
          <w:p w14:paraId="1D887FB9"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32" w:type="pct"/>
            <w:tcBorders>
              <w:top w:val="nil"/>
              <w:left w:val="nil"/>
              <w:bottom w:val="nil"/>
              <w:right w:val="nil"/>
            </w:tcBorders>
            <w:shd w:val="clear" w:color="auto" w:fill="auto"/>
            <w:noWrap/>
            <w:vAlign w:val="center"/>
            <w:hideMark/>
          </w:tcPr>
          <w:p w14:paraId="18988FAF" w14:textId="77777777" w:rsidR="00CB5BC4" w:rsidRPr="00A070DD" w:rsidRDefault="00CB5BC4" w:rsidP="00CB5BC4">
            <w:pPr>
              <w:widowControl/>
              <w:jc w:val="center"/>
              <w:rPr>
                <w:rFonts w:ascii="Times New Roman" w:eastAsia="Times New Roman" w:hAnsi="Times New Roman" w:cs="Times New Roman"/>
                <w:kern w:val="0"/>
                <w:sz w:val="20"/>
                <w:szCs w:val="20"/>
              </w:rPr>
            </w:pPr>
          </w:p>
        </w:tc>
      </w:tr>
      <w:tr w:rsidR="00A86016" w:rsidRPr="00A070DD" w14:paraId="2CB16520" w14:textId="77777777" w:rsidTr="00CB5BC4">
        <w:trPr>
          <w:trHeight w:val="308"/>
        </w:trPr>
        <w:tc>
          <w:tcPr>
            <w:tcW w:w="310" w:type="pct"/>
            <w:tcBorders>
              <w:top w:val="nil"/>
              <w:left w:val="nil"/>
              <w:bottom w:val="nil"/>
              <w:right w:val="nil"/>
            </w:tcBorders>
            <w:shd w:val="clear" w:color="auto" w:fill="auto"/>
            <w:noWrap/>
            <w:vAlign w:val="bottom"/>
            <w:hideMark/>
          </w:tcPr>
          <w:p w14:paraId="66429046"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126" w:type="pct"/>
            <w:gridSpan w:val="2"/>
            <w:tcBorders>
              <w:top w:val="nil"/>
              <w:left w:val="nil"/>
              <w:bottom w:val="nil"/>
              <w:right w:val="nil"/>
            </w:tcBorders>
            <w:shd w:val="clear" w:color="auto" w:fill="auto"/>
            <w:noWrap/>
            <w:vAlign w:val="center"/>
            <w:hideMark/>
          </w:tcPr>
          <w:p w14:paraId="22A5C205"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SBP</w:t>
            </w:r>
          </w:p>
        </w:tc>
        <w:tc>
          <w:tcPr>
            <w:tcW w:w="1284" w:type="pct"/>
            <w:tcBorders>
              <w:top w:val="nil"/>
              <w:left w:val="nil"/>
              <w:bottom w:val="nil"/>
              <w:right w:val="nil"/>
            </w:tcBorders>
            <w:shd w:val="clear" w:color="auto" w:fill="auto"/>
            <w:noWrap/>
            <w:vAlign w:val="center"/>
            <w:hideMark/>
          </w:tcPr>
          <w:p w14:paraId="4C110592" w14:textId="77777777" w:rsidR="00CB5BC4" w:rsidRPr="00A070DD" w:rsidRDefault="00CB5BC4" w:rsidP="00CB5BC4">
            <w:pPr>
              <w:widowControl/>
              <w:jc w:val="left"/>
              <w:rPr>
                <w:rFonts w:ascii="Times New Roman" w:eastAsia="游ゴシック" w:hAnsi="Times New Roman" w:cs="Times New Roman"/>
                <w:kern w:val="0"/>
                <w:sz w:val="24"/>
                <w:szCs w:val="24"/>
              </w:rPr>
            </w:pPr>
          </w:p>
        </w:tc>
        <w:tc>
          <w:tcPr>
            <w:tcW w:w="569" w:type="pct"/>
            <w:tcBorders>
              <w:top w:val="nil"/>
              <w:left w:val="nil"/>
              <w:bottom w:val="nil"/>
              <w:right w:val="nil"/>
            </w:tcBorders>
            <w:shd w:val="clear" w:color="auto" w:fill="auto"/>
            <w:noWrap/>
            <w:vAlign w:val="center"/>
            <w:hideMark/>
          </w:tcPr>
          <w:p w14:paraId="440F7E04"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96" w:type="pct"/>
            <w:tcBorders>
              <w:top w:val="nil"/>
              <w:left w:val="nil"/>
              <w:bottom w:val="nil"/>
              <w:right w:val="nil"/>
            </w:tcBorders>
            <w:shd w:val="clear" w:color="auto" w:fill="auto"/>
            <w:noWrap/>
            <w:vAlign w:val="center"/>
            <w:hideMark/>
          </w:tcPr>
          <w:p w14:paraId="21624056"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center"/>
            <w:hideMark/>
          </w:tcPr>
          <w:p w14:paraId="514AF7C3"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32" w:type="pct"/>
            <w:tcBorders>
              <w:top w:val="nil"/>
              <w:left w:val="nil"/>
              <w:bottom w:val="nil"/>
              <w:right w:val="nil"/>
            </w:tcBorders>
            <w:shd w:val="clear" w:color="auto" w:fill="auto"/>
            <w:noWrap/>
            <w:vAlign w:val="center"/>
            <w:hideMark/>
          </w:tcPr>
          <w:p w14:paraId="440FC97C" w14:textId="77777777" w:rsidR="00CB5BC4" w:rsidRPr="00A070DD" w:rsidRDefault="00CB5BC4" w:rsidP="00CB5BC4">
            <w:pPr>
              <w:widowControl/>
              <w:jc w:val="center"/>
              <w:rPr>
                <w:rFonts w:ascii="Times New Roman" w:eastAsia="Times New Roman" w:hAnsi="Times New Roman" w:cs="Times New Roman"/>
                <w:kern w:val="0"/>
                <w:sz w:val="20"/>
                <w:szCs w:val="20"/>
              </w:rPr>
            </w:pPr>
          </w:p>
        </w:tc>
      </w:tr>
      <w:tr w:rsidR="00A86016" w:rsidRPr="00A070DD" w14:paraId="04767324" w14:textId="77777777" w:rsidTr="00CB5BC4">
        <w:trPr>
          <w:trHeight w:val="308"/>
        </w:trPr>
        <w:tc>
          <w:tcPr>
            <w:tcW w:w="310" w:type="pct"/>
            <w:tcBorders>
              <w:top w:val="nil"/>
              <w:left w:val="nil"/>
              <w:bottom w:val="nil"/>
              <w:right w:val="nil"/>
            </w:tcBorders>
            <w:shd w:val="clear" w:color="auto" w:fill="auto"/>
            <w:noWrap/>
            <w:vAlign w:val="bottom"/>
            <w:hideMark/>
          </w:tcPr>
          <w:p w14:paraId="2C81569E"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78E4A4A4"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768D1F16"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284" w:type="pct"/>
            <w:tcBorders>
              <w:top w:val="nil"/>
              <w:left w:val="nil"/>
              <w:bottom w:val="nil"/>
              <w:right w:val="nil"/>
            </w:tcBorders>
            <w:shd w:val="clear" w:color="auto" w:fill="auto"/>
            <w:noWrap/>
            <w:vAlign w:val="center"/>
            <w:hideMark/>
          </w:tcPr>
          <w:p w14:paraId="1EEE8468"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1.09 (0.96 to 1.59)</w:t>
            </w:r>
          </w:p>
        </w:tc>
        <w:tc>
          <w:tcPr>
            <w:tcW w:w="569" w:type="pct"/>
            <w:tcBorders>
              <w:top w:val="nil"/>
              <w:left w:val="nil"/>
              <w:bottom w:val="nil"/>
              <w:right w:val="nil"/>
            </w:tcBorders>
            <w:shd w:val="clear" w:color="auto" w:fill="auto"/>
            <w:noWrap/>
            <w:vAlign w:val="center"/>
            <w:hideMark/>
          </w:tcPr>
          <w:p w14:paraId="3F5A5589"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0.201</w:t>
            </w:r>
          </w:p>
        </w:tc>
        <w:tc>
          <w:tcPr>
            <w:tcW w:w="96" w:type="pct"/>
            <w:tcBorders>
              <w:top w:val="nil"/>
              <w:left w:val="nil"/>
              <w:bottom w:val="nil"/>
              <w:right w:val="nil"/>
            </w:tcBorders>
            <w:shd w:val="clear" w:color="auto" w:fill="auto"/>
            <w:noWrap/>
            <w:vAlign w:val="center"/>
            <w:hideMark/>
          </w:tcPr>
          <w:p w14:paraId="079034C0"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42446445"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1.36 (1.15 to 1.09)</w:t>
            </w:r>
          </w:p>
        </w:tc>
        <w:tc>
          <w:tcPr>
            <w:tcW w:w="332" w:type="pct"/>
            <w:tcBorders>
              <w:top w:val="nil"/>
              <w:left w:val="nil"/>
              <w:bottom w:val="nil"/>
              <w:right w:val="nil"/>
            </w:tcBorders>
            <w:shd w:val="clear" w:color="auto" w:fill="auto"/>
            <w:noWrap/>
            <w:vAlign w:val="bottom"/>
            <w:hideMark/>
          </w:tcPr>
          <w:p w14:paraId="54C77F9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&lt;0.001</w:t>
            </w:r>
          </w:p>
        </w:tc>
      </w:tr>
      <w:tr w:rsidR="00A86016" w:rsidRPr="00A070DD" w14:paraId="6823568E" w14:textId="77777777" w:rsidTr="00CB5BC4">
        <w:trPr>
          <w:trHeight w:val="308"/>
        </w:trPr>
        <w:tc>
          <w:tcPr>
            <w:tcW w:w="310" w:type="pct"/>
            <w:tcBorders>
              <w:top w:val="nil"/>
              <w:left w:val="nil"/>
              <w:bottom w:val="nil"/>
              <w:right w:val="nil"/>
            </w:tcBorders>
            <w:shd w:val="clear" w:color="auto" w:fill="auto"/>
            <w:noWrap/>
            <w:vAlign w:val="bottom"/>
            <w:hideMark/>
          </w:tcPr>
          <w:p w14:paraId="4F2BD0CB"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5EF5D5BC"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18156CE8"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284" w:type="pct"/>
            <w:tcBorders>
              <w:top w:val="nil"/>
              <w:left w:val="nil"/>
              <w:bottom w:val="nil"/>
              <w:right w:val="nil"/>
            </w:tcBorders>
            <w:shd w:val="clear" w:color="auto" w:fill="auto"/>
            <w:noWrap/>
            <w:vAlign w:val="bottom"/>
            <w:hideMark/>
          </w:tcPr>
          <w:p w14:paraId="08FFD16F"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569" w:type="pct"/>
            <w:tcBorders>
              <w:top w:val="nil"/>
              <w:left w:val="nil"/>
              <w:bottom w:val="nil"/>
              <w:right w:val="nil"/>
            </w:tcBorders>
            <w:shd w:val="clear" w:color="auto" w:fill="auto"/>
            <w:noWrap/>
            <w:vAlign w:val="bottom"/>
            <w:hideMark/>
          </w:tcPr>
          <w:p w14:paraId="591237EF"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96" w:type="pct"/>
            <w:tcBorders>
              <w:top w:val="nil"/>
              <w:left w:val="nil"/>
              <w:bottom w:val="nil"/>
              <w:right w:val="nil"/>
            </w:tcBorders>
            <w:shd w:val="clear" w:color="auto" w:fill="auto"/>
            <w:noWrap/>
            <w:vAlign w:val="center"/>
            <w:hideMark/>
          </w:tcPr>
          <w:p w14:paraId="2AF8B6E6"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bottom"/>
            <w:hideMark/>
          </w:tcPr>
          <w:p w14:paraId="228D5EB0"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332" w:type="pct"/>
            <w:tcBorders>
              <w:top w:val="nil"/>
              <w:left w:val="nil"/>
              <w:bottom w:val="nil"/>
              <w:right w:val="nil"/>
            </w:tcBorders>
            <w:shd w:val="clear" w:color="auto" w:fill="auto"/>
            <w:noWrap/>
            <w:vAlign w:val="bottom"/>
            <w:hideMark/>
          </w:tcPr>
          <w:p w14:paraId="24764434" w14:textId="77777777" w:rsidR="00CB5BC4" w:rsidRPr="00A070DD" w:rsidRDefault="00CB5BC4" w:rsidP="00CB5BC4">
            <w:pPr>
              <w:widowControl/>
              <w:jc w:val="center"/>
              <w:rPr>
                <w:rFonts w:ascii="Times New Roman" w:eastAsia="游ゴシック" w:hAnsi="Times New Roman" w:cs="Times New Roman"/>
                <w:kern w:val="0"/>
                <w:sz w:val="24"/>
                <w:szCs w:val="24"/>
              </w:rPr>
            </w:pPr>
          </w:p>
        </w:tc>
      </w:tr>
      <w:tr w:rsidR="00A86016" w:rsidRPr="00A070DD" w14:paraId="67F6B472" w14:textId="77777777" w:rsidTr="00CB5BC4">
        <w:trPr>
          <w:trHeight w:val="308"/>
        </w:trPr>
        <w:tc>
          <w:tcPr>
            <w:tcW w:w="310" w:type="pct"/>
            <w:tcBorders>
              <w:top w:val="nil"/>
              <w:left w:val="nil"/>
              <w:bottom w:val="nil"/>
              <w:right w:val="nil"/>
            </w:tcBorders>
            <w:shd w:val="clear" w:color="auto" w:fill="auto"/>
            <w:noWrap/>
            <w:vAlign w:val="bottom"/>
            <w:hideMark/>
          </w:tcPr>
          <w:p w14:paraId="2EBC735B"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0EA247DF"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02ABF960"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284" w:type="pct"/>
            <w:tcBorders>
              <w:top w:val="nil"/>
              <w:left w:val="nil"/>
              <w:bottom w:val="nil"/>
              <w:right w:val="nil"/>
            </w:tcBorders>
            <w:shd w:val="clear" w:color="auto" w:fill="auto"/>
            <w:noWrap/>
            <w:vAlign w:val="center"/>
            <w:hideMark/>
          </w:tcPr>
          <w:p w14:paraId="1A8A96AB"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0.68 (0.48 to 1.28)</w:t>
            </w:r>
          </w:p>
        </w:tc>
        <w:tc>
          <w:tcPr>
            <w:tcW w:w="569" w:type="pct"/>
            <w:tcBorders>
              <w:top w:val="nil"/>
              <w:left w:val="nil"/>
              <w:bottom w:val="nil"/>
              <w:right w:val="nil"/>
            </w:tcBorders>
            <w:shd w:val="clear" w:color="auto" w:fill="auto"/>
            <w:noWrap/>
            <w:vAlign w:val="center"/>
            <w:hideMark/>
          </w:tcPr>
          <w:p w14:paraId="51C2D9D7"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0.033</w:t>
            </w:r>
          </w:p>
        </w:tc>
        <w:tc>
          <w:tcPr>
            <w:tcW w:w="96" w:type="pct"/>
            <w:tcBorders>
              <w:top w:val="nil"/>
              <w:left w:val="nil"/>
              <w:bottom w:val="nil"/>
              <w:right w:val="nil"/>
            </w:tcBorders>
            <w:shd w:val="clear" w:color="auto" w:fill="auto"/>
            <w:noWrap/>
            <w:vAlign w:val="center"/>
            <w:hideMark/>
          </w:tcPr>
          <w:p w14:paraId="3B2BF508"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20640B4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1.53 (1.02 to 1.33)</w:t>
            </w:r>
          </w:p>
        </w:tc>
        <w:tc>
          <w:tcPr>
            <w:tcW w:w="332" w:type="pct"/>
            <w:tcBorders>
              <w:top w:val="nil"/>
              <w:left w:val="nil"/>
              <w:bottom w:val="nil"/>
              <w:right w:val="nil"/>
            </w:tcBorders>
            <w:shd w:val="clear" w:color="auto" w:fill="auto"/>
            <w:noWrap/>
            <w:vAlign w:val="center"/>
            <w:hideMark/>
          </w:tcPr>
          <w:p w14:paraId="39114E54"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0.042</w:t>
            </w:r>
          </w:p>
        </w:tc>
      </w:tr>
      <w:tr w:rsidR="00A86016" w:rsidRPr="00A070DD" w14:paraId="48E814B4" w14:textId="77777777" w:rsidTr="00CB5BC4">
        <w:trPr>
          <w:trHeight w:val="308"/>
        </w:trPr>
        <w:tc>
          <w:tcPr>
            <w:tcW w:w="310" w:type="pct"/>
            <w:tcBorders>
              <w:top w:val="nil"/>
              <w:left w:val="nil"/>
              <w:bottom w:val="nil"/>
              <w:right w:val="nil"/>
            </w:tcBorders>
            <w:shd w:val="clear" w:color="auto" w:fill="auto"/>
            <w:noWrap/>
            <w:vAlign w:val="bottom"/>
            <w:hideMark/>
          </w:tcPr>
          <w:p w14:paraId="7E7561A3"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782F9D74"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55B85311"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284" w:type="pct"/>
            <w:tcBorders>
              <w:top w:val="nil"/>
              <w:left w:val="nil"/>
              <w:bottom w:val="nil"/>
              <w:right w:val="nil"/>
            </w:tcBorders>
            <w:shd w:val="clear" w:color="auto" w:fill="auto"/>
            <w:noWrap/>
            <w:vAlign w:val="center"/>
            <w:hideMark/>
          </w:tcPr>
          <w:p w14:paraId="1B578A9F"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1.07 (0.79 to 4.33)</w:t>
            </w:r>
          </w:p>
        </w:tc>
        <w:tc>
          <w:tcPr>
            <w:tcW w:w="569" w:type="pct"/>
            <w:tcBorders>
              <w:top w:val="nil"/>
              <w:left w:val="nil"/>
              <w:bottom w:val="nil"/>
              <w:right w:val="nil"/>
            </w:tcBorders>
            <w:shd w:val="clear" w:color="auto" w:fill="auto"/>
            <w:noWrap/>
            <w:vAlign w:val="center"/>
            <w:hideMark/>
          </w:tcPr>
          <w:p w14:paraId="086DA844"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0.668</w:t>
            </w:r>
          </w:p>
        </w:tc>
        <w:tc>
          <w:tcPr>
            <w:tcW w:w="96" w:type="pct"/>
            <w:tcBorders>
              <w:top w:val="nil"/>
              <w:left w:val="nil"/>
              <w:bottom w:val="nil"/>
              <w:right w:val="nil"/>
            </w:tcBorders>
            <w:shd w:val="clear" w:color="auto" w:fill="auto"/>
            <w:noWrap/>
            <w:vAlign w:val="center"/>
            <w:hideMark/>
          </w:tcPr>
          <w:p w14:paraId="71DCFC83"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45D01631"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 (1.33 to 1.23)</w:t>
            </w:r>
          </w:p>
        </w:tc>
        <w:tc>
          <w:tcPr>
            <w:tcW w:w="332" w:type="pct"/>
            <w:tcBorders>
              <w:top w:val="nil"/>
              <w:left w:val="nil"/>
              <w:bottom w:val="nil"/>
              <w:right w:val="nil"/>
            </w:tcBorders>
            <w:shd w:val="clear" w:color="auto" w:fill="auto"/>
            <w:noWrap/>
            <w:vAlign w:val="center"/>
            <w:hideMark/>
          </w:tcPr>
          <w:p w14:paraId="5AF01F27"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0.001</w:t>
            </w:r>
          </w:p>
        </w:tc>
      </w:tr>
      <w:tr w:rsidR="00A86016" w:rsidRPr="00A070DD" w14:paraId="326FDF93" w14:textId="77777777" w:rsidTr="00CB5BC4">
        <w:trPr>
          <w:trHeight w:val="308"/>
        </w:trPr>
        <w:tc>
          <w:tcPr>
            <w:tcW w:w="310" w:type="pct"/>
            <w:tcBorders>
              <w:top w:val="nil"/>
              <w:left w:val="nil"/>
              <w:bottom w:val="nil"/>
              <w:right w:val="nil"/>
            </w:tcBorders>
            <w:shd w:val="clear" w:color="auto" w:fill="auto"/>
            <w:noWrap/>
            <w:vAlign w:val="bottom"/>
            <w:hideMark/>
          </w:tcPr>
          <w:p w14:paraId="0A6F08B2"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126" w:type="pct"/>
            <w:gridSpan w:val="2"/>
            <w:tcBorders>
              <w:top w:val="nil"/>
              <w:left w:val="nil"/>
              <w:bottom w:val="nil"/>
              <w:right w:val="nil"/>
            </w:tcBorders>
            <w:shd w:val="clear" w:color="auto" w:fill="auto"/>
            <w:noWrap/>
            <w:vAlign w:val="center"/>
            <w:hideMark/>
          </w:tcPr>
          <w:p w14:paraId="60AD5D31"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DBP</w:t>
            </w:r>
          </w:p>
        </w:tc>
        <w:tc>
          <w:tcPr>
            <w:tcW w:w="1284" w:type="pct"/>
            <w:tcBorders>
              <w:top w:val="nil"/>
              <w:left w:val="nil"/>
              <w:bottom w:val="nil"/>
              <w:right w:val="nil"/>
            </w:tcBorders>
            <w:shd w:val="clear" w:color="auto" w:fill="auto"/>
            <w:noWrap/>
            <w:vAlign w:val="center"/>
            <w:hideMark/>
          </w:tcPr>
          <w:p w14:paraId="75DD1A68" w14:textId="77777777" w:rsidR="00CB5BC4" w:rsidRPr="00A070DD" w:rsidRDefault="00CB5BC4" w:rsidP="00CB5BC4">
            <w:pPr>
              <w:widowControl/>
              <w:jc w:val="left"/>
              <w:rPr>
                <w:rFonts w:ascii="Times New Roman" w:eastAsia="游ゴシック" w:hAnsi="Times New Roman" w:cs="Times New Roman"/>
                <w:kern w:val="0"/>
                <w:sz w:val="24"/>
                <w:szCs w:val="24"/>
              </w:rPr>
            </w:pPr>
          </w:p>
        </w:tc>
        <w:tc>
          <w:tcPr>
            <w:tcW w:w="569" w:type="pct"/>
            <w:tcBorders>
              <w:top w:val="nil"/>
              <w:left w:val="nil"/>
              <w:bottom w:val="nil"/>
              <w:right w:val="nil"/>
            </w:tcBorders>
            <w:shd w:val="clear" w:color="auto" w:fill="auto"/>
            <w:noWrap/>
            <w:vAlign w:val="center"/>
            <w:hideMark/>
          </w:tcPr>
          <w:p w14:paraId="3E4B006B"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96" w:type="pct"/>
            <w:tcBorders>
              <w:top w:val="nil"/>
              <w:left w:val="nil"/>
              <w:bottom w:val="nil"/>
              <w:right w:val="nil"/>
            </w:tcBorders>
            <w:shd w:val="clear" w:color="auto" w:fill="auto"/>
            <w:noWrap/>
            <w:vAlign w:val="center"/>
            <w:hideMark/>
          </w:tcPr>
          <w:p w14:paraId="5E5BCD6E"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center"/>
            <w:hideMark/>
          </w:tcPr>
          <w:p w14:paraId="02E4D686"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32" w:type="pct"/>
            <w:tcBorders>
              <w:top w:val="nil"/>
              <w:left w:val="nil"/>
              <w:bottom w:val="nil"/>
              <w:right w:val="nil"/>
            </w:tcBorders>
            <w:shd w:val="clear" w:color="auto" w:fill="auto"/>
            <w:noWrap/>
            <w:vAlign w:val="center"/>
            <w:hideMark/>
          </w:tcPr>
          <w:p w14:paraId="200672D4" w14:textId="77777777" w:rsidR="00CB5BC4" w:rsidRPr="00A070DD" w:rsidRDefault="00CB5BC4" w:rsidP="00CB5BC4">
            <w:pPr>
              <w:widowControl/>
              <w:jc w:val="center"/>
              <w:rPr>
                <w:rFonts w:ascii="Times New Roman" w:eastAsia="Times New Roman" w:hAnsi="Times New Roman" w:cs="Times New Roman"/>
                <w:kern w:val="0"/>
                <w:sz w:val="20"/>
                <w:szCs w:val="20"/>
              </w:rPr>
            </w:pPr>
          </w:p>
        </w:tc>
      </w:tr>
      <w:tr w:rsidR="00A86016" w:rsidRPr="00A070DD" w14:paraId="26102998" w14:textId="77777777" w:rsidTr="00CB5BC4">
        <w:trPr>
          <w:trHeight w:val="308"/>
        </w:trPr>
        <w:tc>
          <w:tcPr>
            <w:tcW w:w="310" w:type="pct"/>
            <w:tcBorders>
              <w:top w:val="nil"/>
              <w:left w:val="nil"/>
              <w:bottom w:val="nil"/>
              <w:right w:val="nil"/>
            </w:tcBorders>
            <w:shd w:val="clear" w:color="auto" w:fill="auto"/>
            <w:noWrap/>
            <w:vAlign w:val="bottom"/>
            <w:hideMark/>
          </w:tcPr>
          <w:p w14:paraId="08E0C97F"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329EBE5E"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0EF9DC97"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284" w:type="pct"/>
            <w:tcBorders>
              <w:top w:val="nil"/>
              <w:left w:val="nil"/>
              <w:bottom w:val="nil"/>
              <w:right w:val="nil"/>
            </w:tcBorders>
            <w:shd w:val="clear" w:color="auto" w:fill="auto"/>
            <w:noWrap/>
            <w:vAlign w:val="center"/>
            <w:hideMark/>
          </w:tcPr>
          <w:p w14:paraId="2290486D"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1.03 (0.9 to 4.26)</w:t>
            </w:r>
          </w:p>
        </w:tc>
        <w:tc>
          <w:tcPr>
            <w:tcW w:w="569" w:type="pct"/>
            <w:tcBorders>
              <w:top w:val="nil"/>
              <w:left w:val="nil"/>
              <w:bottom w:val="nil"/>
              <w:right w:val="nil"/>
            </w:tcBorders>
            <w:shd w:val="clear" w:color="auto" w:fill="auto"/>
            <w:noWrap/>
            <w:vAlign w:val="center"/>
            <w:hideMark/>
          </w:tcPr>
          <w:p w14:paraId="1437409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0.706</w:t>
            </w:r>
          </w:p>
        </w:tc>
        <w:tc>
          <w:tcPr>
            <w:tcW w:w="96" w:type="pct"/>
            <w:tcBorders>
              <w:top w:val="nil"/>
              <w:left w:val="nil"/>
              <w:bottom w:val="nil"/>
              <w:right w:val="nil"/>
            </w:tcBorders>
            <w:shd w:val="clear" w:color="auto" w:fill="auto"/>
            <w:noWrap/>
            <w:vAlign w:val="center"/>
            <w:hideMark/>
          </w:tcPr>
          <w:p w14:paraId="26B57CCE"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1B81BB29"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1.28 (1.09 to 1.09)</w:t>
            </w:r>
          </w:p>
        </w:tc>
        <w:tc>
          <w:tcPr>
            <w:tcW w:w="332" w:type="pct"/>
            <w:tcBorders>
              <w:top w:val="nil"/>
              <w:left w:val="nil"/>
              <w:bottom w:val="nil"/>
              <w:right w:val="nil"/>
            </w:tcBorders>
            <w:shd w:val="clear" w:color="auto" w:fill="auto"/>
            <w:noWrap/>
            <w:vAlign w:val="center"/>
            <w:hideMark/>
          </w:tcPr>
          <w:p w14:paraId="5AF5E2F1"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0.003</w:t>
            </w:r>
          </w:p>
        </w:tc>
      </w:tr>
      <w:tr w:rsidR="00A86016" w:rsidRPr="00A070DD" w14:paraId="1AEC0FEF" w14:textId="77777777" w:rsidTr="00CB5BC4">
        <w:trPr>
          <w:trHeight w:val="308"/>
        </w:trPr>
        <w:tc>
          <w:tcPr>
            <w:tcW w:w="310" w:type="pct"/>
            <w:tcBorders>
              <w:top w:val="nil"/>
              <w:left w:val="nil"/>
              <w:bottom w:val="nil"/>
              <w:right w:val="nil"/>
            </w:tcBorders>
            <w:shd w:val="clear" w:color="auto" w:fill="auto"/>
            <w:noWrap/>
            <w:vAlign w:val="bottom"/>
            <w:hideMark/>
          </w:tcPr>
          <w:p w14:paraId="5518713A"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25BCA313"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50C8E40C"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284" w:type="pct"/>
            <w:tcBorders>
              <w:top w:val="nil"/>
              <w:left w:val="nil"/>
              <w:bottom w:val="nil"/>
              <w:right w:val="nil"/>
            </w:tcBorders>
            <w:shd w:val="clear" w:color="auto" w:fill="auto"/>
            <w:noWrap/>
            <w:vAlign w:val="bottom"/>
            <w:hideMark/>
          </w:tcPr>
          <w:p w14:paraId="45E1798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569" w:type="pct"/>
            <w:tcBorders>
              <w:top w:val="nil"/>
              <w:left w:val="nil"/>
              <w:bottom w:val="nil"/>
              <w:right w:val="nil"/>
            </w:tcBorders>
            <w:shd w:val="clear" w:color="auto" w:fill="auto"/>
            <w:noWrap/>
            <w:vAlign w:val="bottom"/>
            <w:hideMark/>
          </w:tcPr>
          <w:p w14:paraId="75FFE95C"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96" w:type="pct"/>
            <w:tcBorders>
              <w:top w:val="nil"/>
              <w:left w:val="nil"/>
              <w:bottom w:val="nil"/>
              <w:right w:val="nil"/>
            </w:tcBorders>
            <w:shd w:val="clear" w:color="auto" w:fill="auto"/>
            <w:noWrap/>
            <w:vAlign w:val="center"/>
            <w:hideMark/>
          </w:tcPr>
          <w:p w14:paraId="75A86CE6"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bottom"/>
            <w:hideMark/>
          </w:tcPr>
          <w:p w14:paraId="5966A4C5"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332" w:type="pct"/>
            <w:tcBorders>
              <w:top w:val="nil"/>
              <w:left w:val="nil"/>
              <w:bottom w:val="nil"/>
              <w:right w:val="nil"/>
            </w:tcBorders>
            <w:shd w:val="clear" w:color="auto" w:fill="auto"/>
            <w:noWrap/>
            <w:vAlign w:val="bottom"/>
            <w:hideMark/>
          </w:tcPr>
          <w:p w14:paraId="51CC0516" w14:textId="77777777" w:rsidR="00CB5BC4" w:rsidRPr="00A070DD" w:rsidRDefault="00CB5BC4" w:rsidP="00CB5BC4">
            <w:pPr>
              <w:widowControl/>
              <w:jc w:val="center"/>
              <w:rPr>
                <w:rFonts w:ascii="Times New Roman" w:eastAsia="游ゴシック" w:hAnsi="Times New Roman" w:cs="Times New Roman"/>
                <w:kern w:val="0"/>
                <w:sz w:val="24"/>
                <w:szCs w:val="24"/>
              </w:rPr>
            </w:pPr>
          </w:p>
        </w:tc>
      </w:tr>
      <w:tr w:rsidR="00A86016" w:rsidRPr="00A070DD" w14:paraId="12F9E4F6" w14:textId="77777777" w:rsidTr="00CB5BC4">
        <w:trPr>
          <w:trHeight w:val="308"/>
        </w:trPr>
        <w:tc>
          <w:tcPr>
            <w:tcW w:w="310" w:type="pct"/>
            <w:tcBorders>
              <w:top w:val="nil"/>
              <w:left w:val="nil"/>
              <w:bottom w:val="nil"/>
              <w:right w:val="nil"/>
            </w:tcBorders>
            <w:shd w:val="clear" w:color="auto" w:fill="auto"/>
            <w:noWrap/>
            <w:vAlign w:val="bottom"/>
            <w:hideMark/>
          </w:tcPr>
          <w:p w14:paraId="6D2C0FB9"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4E642C7C"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740B69AF"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284" w:type="pct"/>
            <w:tcBorders>
              <w:top w:val="nil"/>
              <w:left w:val="nil"/>
              <w:bottom w:val="nil"/>
              <w:right w:val="nil"/>
            </w:tcBorders>
            <w:shd w:val="clear" w:color="auto" w:fill="auto"/>
            <w:noWrap/>
            <w:vAlign w:val="center"/>
            <w:hideMark/>
          </w:tcPr>
          <w:p w14:paraId="74E25A34"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 (0.72 to 8.24)</w:t>
            </w:r>
          </w:p>
        </w:tc>
        <w:tc>
          <w:tcPr>
            <w:tcW w:w="569" w:type="pct"/>
            <w:tcBorders>
              <w:top w:val="nil"/>
              <w:left w:val="nil"/>
              <w:bottom w:val="nil"/>
              <w:right w:val="nil"/>
            </w:tcBorders>
            <w:shd w:val="clear" w:color="auto" w:fill="auto"/>
            <w:noWrap/>
            <w:vAlign w:val="center"/>
            <w:hideMark/>
          </w:tcPr>
          <w:p w14:paraId="2AAB7201"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0.992</w:t>
            </w:r>
          </w:p>
        </w:tc>
        <w:tc>
          <w:tcPr>
            <w:tcW w:w="96" w:type="pct"/>
            <w:tcBorders>
              <w:top w:val="nil"/>
              <w:left w:val="nil"/>
              <w:bottom w:val="nil"/>
              <w:right w:val="nil"/>
            </w:tcBorders>
            <w:shd w:val="clear" w:color="auto" w:fill="auto"/>
            <w:noWrap/>
            <w:vAlign w:val="center"/>
            <w:hideMark/>
          </w:tcPr>
          <w:p w14:paraId="0E41669C"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7E0A24C4"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1.05 (0.69 to 6.07)</w:t>
            </w:r>
          </w:p>
        </w:tc>
        <w:tc>
          <w:tcPr>
            <w:tcW w:w="332" w:type="pct"/>
            <w:tcBorders>
              <w:top w:val="nil"/>
              <w:left w:val="nil"/>
              <w:bottom w:val="nil"/>
              <w:right w:val="nil"/>
            </w:tcBorders>
            <w:shd w:val="clear" w:color="auto" w:fill="auto"/>
            <w:noWrap/>
            <w:vAlign w:val="center"/>
            <w:hideMark/>
          </w:tcPr>
          <w:p w14:paraId="663178F3"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0.813</w:t>
            </w:r>
          </w:p>
        </w:tc>
      </w:tr>
      <w:tr w:rsidR="00A86016" w:rsidRPr="00A070DD" w14:paraId="0DEADF80" w14:textId="77777777" w:rsidTr="00CB5BC4">
        <w:trPr>
          <w:trHeight w:val="308"/>
        </w:trPr>
        <w:tc>
          <w:tcPr>
            <w:tcW w:w="310" w:type="pct"/>
            <w:tcBorders>
              <w:top w:val="nil"/>
              <w:left w:val="nil"/>
              <w:bottom w:val="nil"/>
              <w:right w:val="nil"/>
            </w:tcBorders>
            <w:shd w:val="clear" w:color="auto" w:fill="auto"/>
            <w:noWrap/>
            <w:vAlign w:val="bottom"/>
            <w:hideMark/>
          </w:tcPr>
          <w:p w14:paraId="17D16D50"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585B5587"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42ECF01D"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284" w:type="pct"/>
            <w:tcBorders>
              <w:top w:val="nil"/>
              <w:left w:val="nil"/>
              <w:bottom w:val="nil"/>
              <w:right w:val="nil"/>
            </w:tcBorders>
            <w:shd w:val="clear" w:color="auto" w:fill="auto"/>
            <w:noWrap/>
            <w:vAlign w:val="center"/>
            <w:hideMark/>
          </w:tcPr>
          <w:p w14:paraId="16C45ABC"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0.97 (0.71 to 6.46)</w:t>
            </w:r>
          </w:p>
        </w:tc>
        <w:tc>
          <w:tcPr>
            <w:tcW w:w="569" w:type="pct"/>
            <w:tcBorders>
              <w:top w:val="nil"/>
              <w:left w:val="nil"/>
              <w:bottom w:val="nil"/>
              <w:right w:val="nil"/>
            </w:tcBorders>
            <w:shd w:val="clear" w:color="auto" w:fill="auto"/>
            <w:noWrap/>
            <w:vAlign w:val="center"/>
            <w:hideMark/>
          </w:tcPr>
          <w:p w14:paraId="05D99BBE"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0.869</w:t>
            </w:r>
          </w:p>
        </w:tc>
        <w:tc>
          <w:tcPr>
            <w:tcW w:w="96" w:type="pct"/>
            <w:tcBorders>
              <w:top w:val="nil"/>
              <w:left w:val="nil"/>
              <w:bottom w:val="nil"/>
              <w:right w:val="nil"/>
            </w:tcBorders>
            <w:shd w:val="clear" w:color="auto" w:fill="auto"/>
            <w:noWrap/>
            <w:vAlign w:val="center"/>
            <w:hideMark/>
          </w:tcPr>
          <w:p w14:paraId="08387968"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799632CA"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1.5 (1.01 to 1.33)</w:t>
            </w:r>
          </w:p>
        </w:tc>
        <w:tc>
          <w:tcPr>
            <w:tcW w:w="332" w:type="pct"/>
            <w:tcBorders>
              <w:top w:val="nil"/>
              <w:left w:val="nil"/>
              <w:bottom w:val="nil"/>
              <w:right w:val="nil"/>
            </w:tcBorders>
            <w:shd w:val="clear" w:color="auto" w:fill="auto"/>
            <w:noWrap/>
            <w:vAlign w:val="center"/>
            <w:hideMark/>
          </w:tcPr>
          <w:p w14:paraId="12276F70"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0.044</w:t>
            </w:r>
          </w:p>
        </w:tc>
      </w:tr>
      <w:tr w:rsidR="00A86016" w:rsidRPr="00A070DD" w14:paraId="28382DC4" w14:textId="77777777" w:rsidTr="00CB5BC4">
        <w:trPr>
          <w:trHeight w:val="308"/>
        </w:trPr>
        <w:tc>
          <w:tcPr>
            <w:tcW w:w="310" w:type="pct"/>
            <w:tcBorders>
              <w:top w:val="nil"/>
              <w:left w:val="nil"/>
              <w:bottom w:val="nil"/>
              <w:right w:val="nil"/>
            </w:tcBorders>
            <w:shd w:val="clear" w:color="auto" w:fill="auto"/>
            <w:noWrap/>
            <w:vAlign w:val="bottom"/>
            <w:hideMark/>
          </w:tcPr>
          <w:p w14:paraId="068CF3BE"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126" w:type="pct"/>
            <w:gridSpan w:val="2"/>
            <w:tcBorders>
              <w:top w:val="nil"/>
              <w:left w:val="nil"/>
              <w:bottom w:val="nil"/>
              <w:right w:val="nil"/>
            </w:tcBorders>
            <w:shd w:val="clear" w:color="auto" w:fill="auto"/>
            <w:noWrap/>
            <w:vAlign w:val="center"/>
            <w:hideMark/>
          </w:tcPr>
          <w:p w14:paraId="686F6303"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for PE</w:t>
            </w:r>
          </w:p>
        </w:tc>
        <w:tc>
          <w:tcPr>
            <w:tcW w:w="1284" w:type="pct"/>
            <w:tcBorders>
              <w:top w:val="nil"/>
              <w:left w:val="nil"/>
              <w:bottom w:val="nil"/>
              <w:right w:val="nil"/>
            </w:tcBorders>
            <w:shd w:val="clear" w:color="auto" w:fill="auto"/>
            <w:noWrap/>
            <w:vAlign w:val="center"/>
            <w:hideMark/>
          </w:tcPr>
          <w:p w14:paraId="143663A0" w14:textId="77777777" w:rsidR="00CB5BC4" w:rsidRPr="00A070DD" w:rsidRDefault="00CB5BC4" w:rsidP="00CB5BC4">
            <w:pPr>
              <w:widowControl/>
              <w:jc w:val="left"/>
              <w:rPr>
                <w:rFonts w:ascii="Times New Roman" w:eastAsia="游ゴシック" w:hAnsi="Times New Roman" w:cs="Times New Roman"/>
                <w:kern w:val="0"/>
                <w:sz w:val="24"/>
                <w:szCs w:val="24"/>
              </w:rPr>
            </w:pPr>
          </w:p>
        </w:tc>
        <w:tc>
          <w:tcPr>
            <w:tcW w:w="569" w:type="pct"/>
            <w:tcBorders>
              <w:top w:val="nil"/>
              <w:left w:val="nil"/>
              <w:bottom w:val="nil"/>
              <w:right w:val="nil"/>
            </w:tcBorders>
            <w:shd w:val="clear" w:color="auto" w:fill="auto"/>
            <w:noWrap/>
            <w:vAlign w:val="center"/>
            <w:hideMark/>
          </w:tcPr>
          <w:p w14:paraId="0598BC6F"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96" w:type="pct"/>
            <w:tcBorders>
              <w:top w:val="nil"/>
              <w:left w:val="nil"/>
              <w:bottom w:val="nil"/>
              <w:right w:val="nil"/>
            </w:tcBorders>
            <w:shd w:val="clear" w:color="auto" w:fill="auto"/>
            <w:noWrap/>
            <w:vAlign w:val="center"/>
            <w:hideMark/>
          </w:tcPr>
          <w:p w14:paraId="4F81907E"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center"/>
            <w:hideMark/>
          </w:tcPr>
          <w:p w14:paraId="38910505"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32" w:type="pct"/>
            <w:tcBorders>
              <w:top w:val="nil"/>
              <w:left w:val="nil"/>
              <w:bottom w:val="nil"/>
              <w:right w:val="nil"/>
            </w:tcBorders>
            <w:shd w:val="clear" w:color="auto" w:fill="auto"/>
            <w:noWrap/>
            <w:vAlign w:val="center"/>
            <w:hideMark/>
          </w:tcPr>
          <w:p w14:paraId="2E7A6317" w14:textId="77777777" w:rsidR="00CB5BC4" w:rsidRPr="00A070DD" w:rsidRDefault="00CB5BC4" w:rsidP="00CB5BC4">
            <w:pPr>
              <w:widowControl/>
              <w:jc w:val="center"/>
              <w:rPr>
                <w:rFonts w:ascii="Times New Roman" w:eastAsia="Times New Roman" w:hAnsi="Times New Roman" w:cs="Times New Roman"/>
                <w:kern w:val="0"/>
                <w:sz w:val="20"/>
                <w:szCs w:val="20"/>
              </w:rPr>
            </w:pPr>
          </w:p>
        </w:tc>
      </w:tr>
      <w:tr w:rsidR="00A86016" w:rsidRPr="00A070DD" w14:paraId="14946420" w14:textId="77777777" w:rsidTr="00CB5BC4">
        <w:trPr>
          <w:trHeight w:val="308"/>
        </w:trPr>
        <w:tc>
          <w:tcPr>
            <w:tcW w:w="310" w:type="pct"/>
            <w:tcBorders>
              <w:top w:val="nil"/>
              <w:left w:val="nil"/>
              <w:bottom w:val="nil"/>
              <w:right w:val="nil"/>
            </w:tcBorders>
            <w:shd w:val="clear" w:color="auto" w:fill="auto"/>
            <w:noWrap/>
            <w:vAlign w:val="bottom"/>
            <w:hideMark/>
          </w:tcPr>
          <w:p w14:paraId="0E408BD4"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5D40EC67"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1EBA0196"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Continuous</w:t>
            </w:r>
          </w:p>
        </w:tc>
        <w:tc>
          <w:tcPr>
            <w:tcW w:w="1284" w:type="pct"/>
            <w:tcBorders>
              <w:top w:val="nil"/>
              <w:left w:val="nil"/>
              <w:bottom w:val="nil"/>
              <w:right w:val="nil"/>
            </w:tcBorders>
            <w:shd w:val="clear" w:color="auto" w:fill="auto"/>
            <w:noWrap/>
            <w:vAlign w:val="center"/>
            <w:hideMark/>
          </w:tcPr>
          <w:p w14:paraId="60DBACFC"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1.03 (0.91 to 3.62)</w:t>
            </w:r>
          </w:p>
        </w:tc>
        <w:tc>
          <w:tcPr>
            <w:tcW w:w="569" w:type="pct"/>
            <w:tcBorders>
              <w:top w:val="nil"/>
              <w:left w:val="nil"/>
              <w:bottom w:val="nil"/>
              <w:right w:val="nil"/>
            </w:tcBorders>
            <w:shd w:val="clear" w:color="auto" w:fill="auto"/>
            <w:noWrap/>
            <w:vAlign w:val="center"/>
            <w:hideMark/>
          </w:tcPr>
          <w:p w14:paraId="6688230D"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0.622</w:t>
            </w:r>
          </w:p>
        </w:tc>
        <w:tc>
          <w:tcPr>
            <w:tcW w:w="96" w:type="pct"/>
            <w:tcBorders>
              <w:top w:val="nil"/>
              <w:left w:val="nil"/>
              <w:bottom w:val="nil"/>
              <w:right w:val="nil"/>
            </w:tcBorders>
            <w:shd w:val="clear" w:color="auto" w:fill="auto"/>
            <w:noWrap/>
            <w:vAlign w:val="center"/>
            <w:hideMark/>
          </w:tcPr>
          <w:p w14:paraId="0FB58BF5"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42C6EE80"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1.25 (1.06 to 1.1)</w:t>
            </w:r>
          </w:p>
        </w:tc>
        <w:tc>
          <w:tcPr>
            <w:tcW w:w="332" w:type="pct"/>
            <w:tcBorders>
              <w:top w:val="nil"/>
              <w:left w:val="nil"/>
              <w:bottom w:val="nil"/>
              <w:right w:val="nil"/>
            </w:tcBorders>
            <w:shd w:val="clear" w:color="auto" w:fill="auto"/>
            <w:noWrap/>
            <w:vAlign w:val="center"/>
            <w:hideMark/>
          </w:tcPr>
          <w:p w14:paraId="64B87CB0"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0.007</w:t>
            </w:r>
          </w:p>
        </w:tc>
      </w:tr>
      <w:tr w:rsidR="00A86016" w:rsidRPr="00A070DD" w14:paraId="227A0B63" w14:textId="77777777" w:rsidTr="00CB5BC4">
        <w:trPr>
          <w:trHeight w:val="308"/>
        </w:trPr>
        <w:tc>
          <w:tcPr>
            <w:tcW w:w="310" w:type="pct"/>
            <w:tcBorders>
              <w:top w:val="nil"/>
              <w:left w:val="nil"/>
              <w:bottom w:val="nil"/>
              <w:right w:val="nil"/>
            </w:tcBorders>
            <w:shd w:val="clear" w:color="auto" w:fill="auto"/>
            <w:noWrap/>
            <w:vAlign w:val="bottom"/>
            <w:hideMark/>
          </w:tcPr>
          <w:p w14:paraId="1BD1E097"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309" w:type="pct"/>
            <w:tcBorders>
              <w:top w:val="nil"/>
              <w:left w:val="nil"/>
              <w:bottom w:val="nil"/>
              <w:right w:val="nil"/>
            </w:tcBorders>
            <w:shd w:val="clear" w:color="auto" w:fill="auto"/>
            <w:noWrap/>
            <w:vAlign w:val="bottom"/>
            <w:hideMark/>
          </w:tcPr>
          <w:p w14:paraId="5DA1C6D6"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2255F29C"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1</w:t>
            </w:r>
          </w:p>
        </w:tc>
        <w:tc>
          <w:tcPr>
            <w:tcW w:w="1284" w:type="pct"/>
            <w:tcBorders>
              <w:top w:val="nil"/>
              <w:left w:val="nil"/>
              <w:bottom w:val="nil"/>
              <w:right w:val="nil"/>
            </w:tcBorders>
            <w:shd w:val="clear" w:color="auto" w:fill="auto"/>
            <w:noWrap/>
            <w:vAlign w:val="bottom"/>
            <w:hideMark/>
          </w:tcPr>
          <w:p w14:paraId="56490F9B"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569" w:type="pct"/>
            <w:tcBorders>
              <w:top w:val="nil"/>
              <w:left w:val="nil"/>
              <w:bottom w:val="nil"/>
              <w:right w:val="nil"/>
            </w:tcBorders>
            <w:shd w:val="clear" w:color="auto" w:fill="auto"/>
            <w:noWrap/>
            <w:vAlign w:val="bottom"/>
            <w:hideMark/>
          </w:tcPr>
          <w:p w14:paraId="4BE88B58"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96" w:type="pct"/>
            <w:tcBorders>
              <w:top w:val="nil"/>
              <w:left w:val="nil"/>
              <w:bottom w:val="nil"/>
              <w:right w:val="nil"/>
            </w:tcBorders>
            <w:shd w:val="clear" w:color="auto" w:fill="auto"/>
            <w:noWrap/>
            <w:vAlign w:val="center"/>
            <w:hideMark/>
          </w:tcPr>
          <w:p w14:paraId="3336873C"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1284" w:type="pct"/>
            <w:tcBorders>
              <w:top w:val="nil"/>
              <w:left w:val="nil"/>
              <w:bottom w:val="nil"/>
              <w:right w:val="nil"/>
            </w:tcBorders>
            <w:shd w:val="clear" w:color="auto" w:fill="auto"/>
            <w:noWrap/>
            <w:vAlign w:val="bottom"/>
            <w:hideMark/>
          </w:tcPr>
          <w:p w14:paraId="4DEEE19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w:t>
            </w:r>
          </w:p>
        </w:tc>
        <w:tc>
          <w:tcPr>
            <w:tcW w:w="332" w:type="pct"/>
            <w:tcBorders>
              <w:top w:val="nil"/>
              <w:left w:val="nil"/>
              <w:bottom w:val="nil"/>
              <w:right w:val="nil"/>
            </w:tcBorders>
            <w:shd w:val="clear" w:color="auto" w:fill="auto"/>
            <w:noWrap/>
            <w:vAlign w:val="bottom"/>
            <w:hideMark/>
          </w:tcPr>
          <w:p w14:paraId="60511AB2" w14:textId="77777777" w:rsidR="00CB5BC4" w:rsidRPr="00A070DD" w:rsidRDefault="00CB5BC4" w:rsidP="00CB5BC4">
            <w:pPr>
              <w:widowControl/>
              <w:jc w:val="center"/>
              <w:rPr>
                <w:rFonts w:ascii="Times New Roman" w:eastAsia="游ゴシック" w:hAnsi="Times New Roman" w:cs="Times New Roman"/>
                <w:kern w:val="0"/>
                <w:sz w:val="24"/>
                <w:szCs w:val="24"/>
              </w:rPr>
            </w:pPr>
          </w:p>
        </w:tc>
      </w:tr>
      <w:tr w:rsidR="00A86016" w:rsidRPr="00A070DD" w14:paraId="02E18B79" w14:textId="77777777" w:rsidTr="00CB5BC4">
        <w:trPr>
          <w:trHeight w:val="308"/>
        </w:trPr>
        <w:tc>
          <w:tcPr>
            <w:tcW w:w="310" w:type="pct"/>
            <w:tcBorders>
              <w:top w:val="nil"/>
              <w:left w:val="nil"/>
              <w:bottom w:val="nil"/>
              <w:right w:val="nil"/>
            </w:tcBorders>
            <w:shd w:val="clear" w:color="auto" w:fill="auto"/>
            <w:noWrap/>
            <w:vAlign w:val="bottom"/>
            <w:hideMark/>
          </w:tcPr>
          <w:p w14:paraId="3F139DF2" w14:textId="77777777" w:rsidR="00CB5BC4" w:rsidRPr="00A070DD" w:rsidRDefault="00CB5BC4" w:rsidP="00CB5BC4">
            <w:pPr>
              <w:widowControl/>
              <w:jc w:val="center"/>
              <w:rPr>
                <w:rFonts w:ascii="Times New Roman" w:eastAsia="Times New Roman" w:hAnsi="Times New Roman" w:cs="Times New Roman"/>
                <w:kern w:val="0"/>
                <w:sz w:val="20"/>
                <w:szCs w:val="20"/>
              </w:rPr>
            </w:pPr>
          </w:p>
        </w:tc>
        <w:tc>
          <w:tcPr>
            <w:tcW w:w="309" w:type="pct"/>
            <w:tcBorders>
              <w:top w:val="nil"/>
              <w:left w:val="nil"/>
              <w:bottom w:val="nil"/>
              <w:right w:val="nil"/>
            </w:tcBorders>
            <w:shd w:val="clear" w:color="auto" w:fill="auto"/>
            <w:noWrap/>
            <w:vAlign w:val="bottom"/>
            <w:hideMark/>
          </w:tcPr>
          <w:p w14:paraId="6E9F239B" w14:textId="77777777" w:rsidR="00CB5BC4" w:rsidRPr="00A070DD" w:rsidRDefault="00CB5BC4" w:rsidP="00CB5BC4">
            <w:pPr>
              <w:widowControl/>
              <w:jc w:val="left"/>
              <w:rPr>
                <w:rFonts w:ascii="Times New Roman" w:eastAsia="Times New Roman" w:hAnsi="Times New Roman" w:cs="Times New Roman"/>
                <w:kern w:val="0"/>
                <w:sz w:val="20"/>
                <w:szCs w:val="20"/>
              </w:rPr>
            </w:pPr>
          </w:p>
        </w:tc>
        <w:tc>
          <w:tcPr>
            <w:tcW w:w="817" w:type="pct"/>
            <w:tcBorders>
              <w:top w:val="nil"/>
              <w:left w:val="nil"/>
              <w:bottom w:val="nil"/>
              <w:right w:val="nil"/>
            </w:tcBorders>
            <w:shd w:val="clear" w:color="auto" w:fill="auto"/>
            <w:noWrap/>
            <w:vAlign w:val="center"/>
            <w:hideMark/>
          </w:tcPr>
          <w:p w14:paraId="6A25D137"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2</w:t>
            </w:r>
          </w:p>
        </w:tc>
        <w:tc>
          <w:tcPr>
            <w:tcW w:w="1284" w:type="pct"/>
            <w:tcBorders>
              <w:top w:val="nil"/>
              <w:left w:val="nil"/>
              <w:bottom w:val="nil"/>
              <w:right w:val="nil"/>
            </w:tcBorders>
            <w:shd w:val="clear" w:color="auto" w:fill="auto"/>
            <w:noWrap/>
            <w:vAlign w:val="center"/>
            <w:hideMark/>
          </w:tcPr>
          <w:p w14:paraId="47D81800"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0.95 (0.69 to 4.87)</w:t>
            </w:r>
          </w:p>
        </w:tc>
        <w:tc>
          <w:tcPr>
            <w:tcW w:w="569" w:type="pct"/>
            <w:tcBorders>
              <w:top w:val="nil"/>
              <w:left w:val="nil"/>
              <w:bottom w:val="nil"/>
              <w:right w:val="nil"/>
            </w:tcBorders>
            <w:shd w:val="clear" w:color="auto" w:fill="auto"/>
            <w:noWrap/>
            <w:vAlign w:val="center"/>
            <w:hideMark/>
          </w:tcPr>
          <w:p w14:paraId="481D9CDA"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0.726</w:t>
            </w:r>
          </w:p>
        </w:tc>
        <w:tc>
          <w:tcPr>
            <w:tcW w:w="96" w:type="pct"/>
            <w:tcBorders>
              <w:top w:val="nil"/>
              <w:left w:val="nil"/>
              <w:bottom w:val="nil"/>
              <w:right w:val="nil"/>
            </w:tcBorders>
            <w:shd w:val="clear" w:color="auto" w:fill="auto"/>
            <w:noWrap/>
            <w:vAlign w:val="center"/>
            <w:hideMark/>
          </w:tcPr>
          <w:p w14:paraId="331743C4" w14:textId="77777777" w:rsidR="00CB5BC4" w:rsidRPr="00A070DD" w:rsidRDefault="00CB5BC4" w:rsidP="00CB5BC4">
            <w:pPr>
              <w:widowControl/>
              <w:jc w:val="center"/>
              <w:rPr>
                <w:rFonts w:ascii="Times New Roman" w:eastAsia="游ゴシック" w:hAnsi="Times New Roman" w:cs="Times New Roman"/>
                <w:kern w:val="0"/>
                <w:sz w:val="24"/>
                <w:szCs w:val="24"/>
              </w:rPr>
            </w:pPr>
          </w:p>
        </w:tc>
        <w:tc>
          <w:tcPr>
            <w:tcW w:w="1284" w:type="pct"/>
            <w:tcBorders>
              <w:top w:val="nil"/>
              <w:left w:val="nil"/>
              <w:bottom w:val="nil"/>
              <w:right w:val="nil"/>
            </w:tcBorders>
            <w:shd w:val="clear" w:color="auto" w:fill="auto"/>
            <w:noWrap/>
            <w:vAlign w:val="center"/>
            <w:hideMark/>
          </w:tcPr>
          <w:p w14:paraId="1E8F979D"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1.96 (1.23 to 1.28)</w:t>
            </w:r>
          </w:p>
        </w:tc>
        <w:tc>
          <w:tcPr>
            <w:tcW w:w="332" w:type="pct"/>
            <w:tcBorders>
              <w:top w:val="nil"/>
              <w:left w:val="nil"/>
              <w:bottom w:val="nil"/>
              <w:right w:val="nil"/>
            </w:tcBorders>
            <w:shd w:val="clear" w:color="auto" w:fill="auto"/>
            <w:noWrap/>
            <w:vAlign w:val="center"/>
            <w:hideMark/>
          </w:tcPr>
          <w:p w14:paraId="05B81A9C"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0.004</w:t>
            </w:r>
          </w:p>
        </w:tc>
      </w:tr>
      <w:tr w:rsidR="00A86016" w:rsidRPr="00A070DD" w14:paraId="560C20E3" w14:textId="77777777" w:rsidTr="00CB5BC4">
        <w:trPr>
          <w:trHeight w:val="308"/>
        </w:trPr>
        <w:tc>
          <w:tcPr>
            <w:tcW w:w="310" w:type="pct"/>
            <w:tcBorders>
              <w:top w:val="nil"/>
              <w:left w:val="nil"/>
              <w:bottom w:val="single" w:sz="4" w:space="0" w:color="auto"/>
              <w:right w:val="nil"/>
            </w:tcBorders>
            <w:shd w:val="clear" w:color="auto" w:fill="auto"/>
            <w:noWrap/>
            <w:vAlign w:val="bottom"/>
            <w:hideMark/>
          </w:tcPr>
          <w:p w14:paraId="21B0484C"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309" w:type="pct"/>
            <w:tcBorders>
              <w:top w:val="nil"/>
              <w:left w:val="nil"/>
              <w:bottom w:val="single" w:sz="4" w:space="0" w:color="auto"/>
              <w:right w:val="nil"/>
            </w:tcBorders>
            <w:shd w:val="clear" w:color="auto" w:fill="auto"/>
            <w:noWrap/>
            <w:vAlign w:val="bottom"/>
            <w:hideMark/>
          </w:tcPr>
          <w:p w14:paraId="02D24CF4"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817" w:type="pct"/>
            <w:tcBorders>
              <w:top w:val="nil"/>
              <w:left w:val="nil"/>
              <w:bottom w:val="single" w:sz="4" w:space="0" w:color="auto"/>
              <w:right w:val="nil"/>
            </w:tcBorders>
            <w:shd w:val="clear" w:color="auto" w:fill="auto"/>
            <w:noWrap/>
            <w:vAlign w:val="center"/>
            <w:hideMark/>
          </w:tcPr>
          <w:p w14:paraId="58DEDFBE" w14:textId="77777777"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Tertile 3</w:t>
            </w:r>
          </w:p>
        </w:tc>
        <w:tc>
          <w:tcPr>
            <w:tcW w:w="1284" w:type="pct"/>
            <w:tcBorders>
              <w:top w:val="nil"/>
              <w:left w:val="nil"/>
              <w:bottom w:val="single" w:sz="4" w:space="0" w:color="auto"/>
              <w:right w:val="nil"/>
            </w:tcBorders>
            <w:shd w:val="clear" w:color="auto" w:fill="auto"/>
            <w:noWrap/>
            <w:vAlign w:val="center"/>
            <w:hideMark/>
          </w:tcPr>
          <w:p w14:paraId="793A5137"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1.12 (0.81 to 3.08)</w:t>
            </w:r>
          </w:p>
        </w:tc>
        <w:tc>
          <w:tcPr>
            <w:tcW w:w="569" w:type="pct"/>
            <w:tcBorders>
              <w:top w:val="nil"/>
              <w:left w:val="nil"/>
              <w:bottom w:val="single" w:sz="4" w:space="0" w:color="auto"/>
              <w:right w:val="nil"/>
            </w:tcBorders>
            <w:shd w:val="clear" w:color="auto" w:fill="auto"/>
            <w:noWrap/>
            <w:vAlign w:val="center"/>
            <w:hideMark/>
          </w:tcPr>
          <w:p w14:paraId="4D4AAFFA"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0.492</w:t>
            </w:r>
          </w:p>
        </w:tc>
        <w:tc>
          <w:tcPr>
            <w:tcW w:w="96" w:type="pct"/>
            <w:tcBorders>
              <w:top w:val="nil"/>
              <w:left w:val="nil"/>
              <w:bottom w:val="single" w:sz="4" w:space="0" w:color="auto"/>
              <w:right w:val="nil"/>
            </w:tcBorders>
            <w:shd w:val="clear" w:color="auto" w:fill="auto"/>
            <w:noWrap/>
            <w:vAlign w:val="center"/>
            <w:hideMark/>
          </w:tcPr>
          <w:p w14:paraId="454DF38B"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284" w:type="pct"/>
            <w:tcBorders>
              <w:top w:val="nil"/>
              <w:left w:val="nil"/>
              <w:bottom w:val="single" w:sz="4" w:space="0" w:color="auto"/>
              <w:right w:val="nil"/>
            </w:tcBorders>
            <w:shd w:val="clear" w:color="auto" w:fill="auto"/>
            <w:noWrap/>
            <w:vAlign w:val="center"/>
            <w:hideMark/>
          </w:tcPr>
          <w:p w14:paraId="5A8500A6"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1.8 (1.13 to 1.3)</w:t>
            </w:r>
          </w:p>
        </w:tc>
        <w:tc>
          <w:tcPr>
            <w:tcW w:w="332" w:type="pct"/>
            <w:tcBorders>
              <w:top w:val="nil"/>
              <w:left w:val="nil"/>
              <w:bottom w:val="single" w:sz="4" w:space="0" w:color="auto"/>
              <w:right w:val="nil"/>
            </w:tcBorders>
            <w:shd w:val="clear" w:color="auto" w:fill="auto"/>
            <w:noWrap/>
            <w:vAlign w:val="center"/>
            <w:hideMark/>
          </w:tcPr>
          <w:p w14:paraId="3B76C263" w14:textId="77777777" w:rsidR="00CB5BC4" w:rsidRPr="00A070DD" w:rsidRDefault="00CB5BC4" w:rsidP="00CB5BC4">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0.012</w:t>
            </w:r>
          </w:p>
        </w:tc>
      </w:tr>
      <w:tr w:rsidR="00A86016" w:rsidRPr="00A070DD" w14:paraId="1963B47F" w14:textId="77777777" w:rsidTr="00CB5BC4">
        <w:trPr>
          <w:trHeight w:val="308"/>
        </w:trPr>
        <w:tc>
          <w:tcPr>
            <w:tcW w:w="5000" w:type="pct"/>
            <w:gridSpan w:val="8"/>
            <w:tcBorders>
              <w:top w:val="nil"/>
              <w:left w:val="nil"/>
              <w:bottom w:val="nil"/>
              <w:right w:val="nil"/>
            </w:tcBorders>
            <w:shd w:val="clear" w:color="auto" w:fill="auto"/>
            <w:noWrap/>
            <w:vAlign w:val="center"/>
            <w:hideMark/>
          </w:tcPr>
          <w:p w14:paraId="54353CA0" w14:textId="5AA3F64B" w:rsidR="00CB5BC4" w:rsidRPr="00A070DD" w:rsidRDefault="00CB5BC4" w:rsidP="00CB5BC4">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PRS: polygenic risk score; PE: preeclampsia; OR: odds ratio; CI: confidence interval; SBP: systolic blood pressure; DBP: diastolic blood pressure.</w:t>
            </w:r>
          </w:p>
        </w:tc>
      </w:tr>
      <w:tr w:rsidR="00A86016" w:rsidRPr="00A070DD" w14:paraId="29565048" w14:textId="77777777" w:rsidTr="00CB5BC4">
        <w:trPr>
          <w:trHeight w:val="308"/>
        </w:trPr>
        <w:tc>
          <w:tcPr>
            <w:tcW w:w="5000" w:type="pct"/>
            <w:gridSpan w:val="8"/>
            <w:tcBorders>
              <w:top w:val="nil"/>
              <w:left w:val="nil"/>
              <w:bottom w:val="nil"/>
              <w:right w:val="nil"/>
            </w:tcBorders>
            <w:shd w:val="clear" w:color="auto" w:fill="auto"/>
            <w:noWrap/>
            <w:vAlign w:val="center"/>
            <w:hideMark/>
          </w:tcPr>
          <w:p w14:paraId="2A8CCB75" w14:textId="4F0D626E" w:rsidR="00CB5BC4" w:rsidRPr="00A070DD" w:rsidRDefault="00CB5BC4" w:rsidP="00794E4F">
            <w:pPr>
              <w:widowControl/>
              <w:rPr>
                <w:rFonts w:ascii="Times New Roman" w:eastAsia="Times New Roman" w:hAnsi="Times New Roman" w:cs="Times New Roman"/>
                <w:kern w:val="0"/>
                <w:sz w:val="20"/>
                <w:szCs w:val="20"/>
              </w:rPr>
            </w:pPr>
            <w:r w:rsidRPr="00A070DD">
              <w:rPr>
                <w:rFonts w:ascii="Times New Roman" w:eastAsia="游ゴシック" w:hAnsi="Times New Roman" w:cs="Times New Roman"/>
                <w:kern w:val="0"/>
                <w:sz w:val="24"/>
                <w:szCs w:val="24"/>
              </w:rPr>
              <w:t>Two models were developed, one with PRS as a continuous value and the other as tertile values.</w:t>
            </w:r>
          </w:p>
        </w:tc>
      </w:tr>
      <w:tr w:rsidR="00A86016" w:rsidRPr="00A070DD" w14:paraId="4BFEC626" w14:textId="77777777" w:rsidTr="00CB5BC4">
        <w:trPr>
          <w:trHeight w:val="308"/>
        </w:trPr>
        <w:tc>
          <w:tcPr>
            <w:tcW w:w="5000" w:type="pct"/>
            <w:gridSpan w:val="8"/>
            <w:tcBorders>
              <w:top w:val="nil"/>
              <w:left w:val="nil"/>
              <w:bottom w:val="nil"/>
              <w:right w:val="nil"/>
            </w:tcBorders>
            <w:shd w:val="clear" w:color="auto" w:fill="auto"/>
            <w:noWrap/>
            <w:vAlign w:val="center"/>
            <w:hideMark/>
          </w:tcPr>
          <w:p w14:paraId="62225C6F" w14:textId="01BC602C" w:rsidR="00CB5BC4" w:rsidRPr="00A070DD" w:rsidRDefault="00CB5BC4" w:rsidP="00794E4F">
            <w:pPr>
              <w:widowControl/>
              <w:rPr>
                <w:rFonts w:ascii="Times New Roman" w:eastAsia="Times New Roman" w:hAnsi="Times New Roman" w:cs="Times New Roman"/>
                <w:kern w:val="0"/>
                <w:sz w:val="20"/>
                <w:szCs w:val="20"/>
              </w:rPr>
            </w:pPr>
            <w:r w:rsidRPr="00A070DD">
              <w:rPr>
                <w:rFonts w:ascii="Times New Roman" w:eastAsia="游ゴシック" w:hAnsi="Times New Roman" w:cs="Times New Roman"/>
                <w:kern w:val="0"/>
                <w:sz w:val="24"/>
                <w:szCs w:val="24"/>
              </w:rPr>
              <w:t>All results were adjusted for maternal age at conception and four genetic principal components.</w:t>
            </w:r>
          </w:p>
        </w:tc>
      </w:tr>
    </w:tbl>
    <w:p w14:paraId="4D4E3A1D" w14:textId="77777777" w:rsidR="00B173B6" w:rsidRPr="00A070DD" w:rsidRDefault="00B173B6" w:rsidP="007E26B5">
      <w:pPr>
        <w:spacing w:line="480" w:lineRule="auto"/>
        <w:rPr>
          <w:rFonts w:ascii="Times New Roman" w:eastAsia="游ゴシック" w:hAnsi="Times New Roman" w:cs="Times New Roman"/>
          <w:kern w:val="0"/>
          <w:sz w:val="24"/>
          <w:szCs w:val="24"/>
        </w:rPr>
      </w:pPr>
    </w:p>
    <w:p w14:paraId="4B16306F" w14:textId="77777777" w:rsidR="00B42731" w:rsidRPr="00A070DD" w:rsidRDefault="00B42731" w:rsidP="007E26B5">
      <w:pPr>
        <w:spacing w:line="480" w:lineRule="auto"/>
        <w:rPr>
          <w:rFonts w:ascii="Times New Roman" w:eastAsia="游ゴシック" w:hAnsi="Times New Roman" w:cs="Times New Roman"/>
          <w:kern w:val="0"/>
          <w:sz w:val="24"/>
          <w:szCs w:val="24"/>
        </w:rPr>
        <w:sectPr w:rsidR="00B42731" w:rsidRPr="00A070DD" w:rsidSect="00130D1C">
          <w:pgSz w:w="16838" w:h="11906" w:orient="landscape"/>
          <w:pgMar w:top="1985" w:right="1701" w:bottom="1701" w:left="1701" w:header="851" w:footer="992" w:gutter="0"/>
          <w:cols w:space="425"/>
          <w:docGrid w:type="lines" w:linePitch="360"/>
        </w:sectPr>
      </w:pPr>
    </w:p>
    <w:tbl>
      <w:tblPr>
        <w:tblW w:w="5000" w:type="pct"/>
        <w:tblCellMar>
          <w:left w:w="99" w:type="dxa"/>
          <w:right w:w="99" w:type="dxa"/>
        </w:tblCellMar>
        <w:tblLook w:val="04A0" w:firstRow="1" w:lastRow="0" w:firstColumn="1" w:lastColumn="0" w:noHBand="0" w:noVBand="1"/>
      </w:tblPr>
      <w:tblGrid>
        <w:gridCol w:w="2888"/>
        <w:gridCol w:w="1824"/>
        <w:gridCol w:w="2078"/>
        <w:gridCol w:w="2209"/>
        <w:gridCol w:w="2483"/>
        <w:gridCol w:w="2152"/>
      </w:tblGrid>
      <w:tr w:rsidR="00A86016" w:rsidRPr="00A070DD" w14:paraId="26FC317F" w14:textId="77777777" w:rsidTr="00A86016">
        <w:trPr>
          <w:trHeight w:val="308"/>
        </w:trPr>
        <w:tc>
          <w:tcPr>
            <w:tcW w:w="5000" w:type="pct"/>
            <w:gridSpan w:val="6"/>
            <w:tcBorders>
              <w:top w:val="nil"/>
              <w:left w:val="nil"/>
              <w:bottom w:val="single" w:sz="4" w:space="0" w:color="auto"/>
              <w:right w:val="nil"/>
            </w:tcBorders>
            <w:shd w:val="clear" w:color="auto" w:fill="auto"/>
            <w:noWrap/>
            <w:vAlign w:val="bottom"/>
            <w:hideMark/>
          </w:tcPr>
          <w:p w14:paraId="75B47512" w14:textId="3FFF4486" w:rsidR="00A86016" w:rsidRPr="00A070DD" w:rsidRDefault="001C1A5C"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S10. Changes in the most predictive polygenic risk score because of split ratios and random numbers</w:t>
            </w:r>
          </w:p>
        </w:tc>
      </w:tr>
      <w:tr w:rsidR="00A86016" w:rsidRPr="00A070DD" w14:paraId="5CD68A74" w14:textId="77777777" w:rsidTr="00A86016">
        <w:trPr>
          <w:trHeight w:val="615"/>
        </w:trPr>
        <w:tc>
          <w:tcPr>
            <w:tcW w:w="1071" w:type="pct"/>
            <w:tcBorders>
              <w:top w:val="nil"/>
              <w:left w:val="nil"/>
              <w:bottom w:val="single" w:sz="4" w:space="0" w:color="auto"/>
              <w:right w:val="nil"/>
            </w:tcBorders>
            <w:shd w:val="clear" w:color="auto" w:fill="auto"/>
            <w:noWrap/>
            <w:vAlign w:val="bottom"/>
            <w:hideMark/>
          </w:tcPr>
          <w:p w14:paraId="340395A7" w14:textId="77777777" w:rsidR="00A86016" w:rsidRPr="00A070DD" w:rsidRDefault="00A86016"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660" w:type="pct"/>
            <w:tcBorders>
              <w:top w:val="nil"/>
              <w:left w:val="nil"/>
              <w:bottom w:val="single" w:sz="4" w:space="0" w:color="auto"/>
              <w:right w:val="nil"/>
            </w:tcBorders>
            <w:shd w:val="clear" w:color="auto" w:fill="auto"/>
            <w:noWrap/>
            <w:vAlign w:val="center"/>
            <w:hideMark/>
          </w:tcPr>
          <w:p w14:paraId="0890EA35"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Split ratio</w:t>
            </w:r>
          </w:p>
        </w:tc>
        <w:tc>
          <w:tcPr>
            <w:tcW w:w="758" w:type="pct"/>
            <w:tcBorders>
              <w:top w:val="nil"/>
              <w:left w:val="nil"/>
              <w:bottom w:val="single" w:sz="4" w:space="0" w:color="auto"/>
              <w:right w:val="nil"/>
            </w:tcBorders>
            <w:shd w:val="clear" w:color="auto" w:fill="auto"/>
            <w:vAlign w:val="center"/>
            <w:hideMark/>
          </w:tcPr>
          <w:p w14:paraId="3A75B21F"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Systolic blood pressure</w:t>
            </w:r>
          </w:p>
        </w:tc>
        <w:tc>
          <w:tcPr>
            <w:tcW w:w="809" w:type="pct"/>
            <w:tcBorders>
              <w:top w:val="nil"/>
              <w:left w:val="nil"/>
              <w:bottom w:val="single" w:sz="4" w:space="0" w:color="auto"/>
              <w:right w:val="nil"/>
            </w:tcBorders>
            <w:shd w:val="clear" w:color="auto" w:fill="auto"/>
            <w:vAlign w:val="center"/>
            <w:hideMark/>
          </w:tcPr>
          <w:p w14:paraId="503F11F2"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Diastolic blood pressure</w:t>
            </w:r>
          </w:p>
        </w:tc>
        <w:tc>
          <w:tcPr>
            <w:tcW w:w="914" w:type="pct"/>
            <w:tcBorders>
              <w:top w:val="nil"/>
              <w:left w:val="nil"/>
              <w:bottom w:val="single" w:sz="4" w:space="0" w:color="auto"/>
              <w:right w:val="nil"/>
            </w:tcBorders>
            <w:shd w:val="clear" w:color="auto" w:fill="auto"/>
            <w:vAlign w:val="center"/>
            <w:hideMark/>
          </w:tcPr>
          <w:p w14:paraId="1EA06415"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Preeclampsia*</w:t>
            </w:r>
          </w:p>
        </w:tc>
        <w:tc>
          <w:tcPr>
            <w:tcW w:w="787" w:type="pct"/>
            <w:tcBorders>
              <w:top w:val="single" w:sz="4" w:space="0" w:color="auto"/>
              <w:left w:val="nil"/>
              <w:bottom w:val="single" w:sz="4" w:space="0" w:color="auto"/>
              <w:right w:val="nil"/>
            </w:tcBorders>
            <w:shd w:val="clear" w:color="auto" w:fill="auto"/>
            <w:vAlign w:val="center"/>
            <w:hideMark/>
          </w:tcPr>
          <w:p w14:paraId="0A2C3414"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Preeclampsia†</w:t>
            </w:r>
          </w:p>
        </w:tc>
      </w:tr>
      <w:tr w:rsidR="00A86016" w:rsidRPr="00A070DD" w14:paraId="6704659A" w14:textId="77777777" w:rsidTr="00A86016">
        <w:trPr>
          <w:trHeight w:val="308"/>
        </w:trPr>
        <w:tc>
          <w:tcPr>
            <w:tcW w:w="1071" w:type="pct"/>
            <w:tcBorders>
              <w:top w:val="nil"/>
              <w:left w:val="nil"/>
              <w:bottom w:val="nil"/>
              <w:right w:val="nil"/>
            </w:tcBorders>
            <w:shd w:val="clear" w:color="auto" w:fill="auto"/>
            <w:noWrap/>
            <w:vAlign w:val="bottom"/>
            <w:hideMark/>
          </w:tcPr>
          <w:p w14:paraId="2D8A5DE8" w14:textId="77777777" w:rsidR="00A86016" w:rsidRPr="00A070DD" w:rsidRDefault="00A86016"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Internal validation</w:t>
            </w:r>
          </w:p>
        </w:tc>
        <w:tc>
          <w:tcPr>
            <w:tcW w:w="660" w:type="pct"/>
            <w:tcBorders>
              <w:top w:val="nil"/>
              <w:left w:val="nil"/>
              <w:bottom w:val="nil"/>
              <w:right w:val="nil"/>
            </w:tcBorders>
            <w:shd w:val="clear" w:color="auto" w:fill="auto"/>
            <w:noWrap/>
            <w:vAlign w:val="bottom"/>
            <w:hideMark/>
          </w:tcPr>
          <w:p w14:paraId="304157FC"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1:2</w:t>
            </w:r>
          </w:p>
        </w:tc>
        <w:tc>
          <w:tcPr>
            <w:tcW w:w="758" w:type="pct"/>
            <w:tcBorders>
              <w:top w:val="nil"/>
              <w:left w:val="nil"/>
              <w:bottom w:val="nil"/>
              <w:right w:val="nil"/>
            </w:tcBorders>
            <w:shd w:val="clear" w:color="auto" w:fill="auto"/>
            <w:noWrap/>
            <w:vAlign w:val="bottom"/>
            <w:hideMark/>
          </w:tcPr>
          <w:p w14:paraId="55D93C0E"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52</w:t>
            </w:r>
          </w:p>
        </w:tc>
        <w:tc>
          <w:tcPr>
            <w:tcW w:w="809" w:type="pct"/>
            <w:tcBorders>
              <w:top w:val="nil"/>
              <w:left w:val="nil"/>
              <w:bottom w:val="nil"/>
              <w:right w:val="nil"/>
            </w:tcBorders>
            <w:shd w:val="clear" w:color="auto" w:fill="auto"/>
            <w:noWrap/>
            <w:vAlign w:val="bottom"/>
            <w:hideMark/>
          </w:tcPr>
          <w:p w14:paraId="09E1D94E"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31</w:t>
            </w:r>
          </w:p>
        </w:tc>
        <w:tc>
          <w:tcPr>
            <w:tcW w:w="914" w:type="pct"/>
            <w:tcBorders>
              <w:top w:val="nil"/>
              <w:left w:val="nil"/>
              <w:bottom w:val="nil"/>
              <w:right w:val="nil"/>
            </w:tcBorders>
            <w:shd w:val="clear" w:color="auto" w:fill="auto"/>
            <w:noWrap/>
            <w:vAlign w:val="bottom"/>
            <w:hideMark/>
          </w:tcPr>
          <w:p w14:paraId="385A2E3F"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6</w:t>
            </w:r>
          </w:p>
        </w:tc>
        <w:tc>
          <w:tcPr>
            <w:tcW w:w="787" w:type="pct"/>
            <w:tcBorders>
              <w:top w:val="nil"/>
              <w:left w:val="nil"/>
              <w:bottom w:val="nil"/>
              <w:right w:val="nil"/>
            </w:tcBorders>
            <w:shd w:val="clear" w:color="auto" w:fill="auto"/>
            <w:noWrap/>
            <w:vAlign w:val="bottom"/>
            <w:hideMark/>
          </w:tcPr>
          <w:p w14:paraId="76AD0777"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w:t>
            </w:r>
          </w:p>
        </w:tc>
      </w:tr>
      <w:tr w:rsidR="00A86016" w:rsidRPr="00A070DD" w14:paraId="60CAD313" w14:textId="77777777" w:rsidTr="00A86016">
        <w:trPr>
          <w:trHeight w:val="308"/>
        </w:trPr>
        <w:tc>
          <w:tcPr>
            <w:tcW w:w="1071" w:type="pct"/>
            <w:tcBorders>
              <w:top w:val="nil"/>
              <w:left w:val="nil"/>
              <w:bottom w:val="nil"/>
              <w:right w:val="nil"/>
            </w:tcBorders>
            <w:shd w:val="clear" w:color="auto" w:fill="auto"/>
            <w:noWrap/>
            <w:vAlign w:val="bottom"/>
            <w:hideMark/>
          </w:tcPr>
          <w:p w14:paraId="2EBAAB13" w14:textId="77777777" w:rsidR="00A86016" w:rsidRPr="00A070DD" w:rsidRDefault="00A86016" w:rsidP="002038D8">
            <w:pPr>
              <w:widowControl/>
              <w:jc w:val="center"/>
              <w:rPr>
                <w:rFonts w:ascii="Times New Roman" w:eastAsia="游ゴシック" w:hAnsi="Times New Roman" w:cs="Times New Roman"/>
                <w:kern w:val="0"/>
                <w:sz w:val="24"/>
                <w:szCs w:val="24"/>
              </w:rPr>
            </w:pPr>
          </w:p>
        </w:tc>
        <w:tc>
          <w:tcPr>
            <w:tcW w:w="660" w:type="pct"/>
            <w:tcBorders>
              <w:top w:val="nil"/>
              <w:left w:val="nil"/>
              <w:bottom w:val="nil"/>
              <w:right w:val="nil"/>
            </w:tcBorders>
            <w:shd w:val="clear" w:color="auto" w:fill="auto"/>
            <w:noWrap/>
            <w:vAlign w:val="bottom"/>
            <w:hideMark/>
          </w:tcPr>
          <w:p w14:paraId="4A41C17B"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2:3</w:t>
            </w:r>
          </w:p>
        </w:tc>
        <w:tc>
          <w:tcPr>
            <w:tcW w:w="758" w:type="pct"/>
            <w:tcBorders>
              <w:top w:val="nil"/>
              <w:left w:val="nil"/>
              <w:bottom w:val="nil"/>
              <w:right w:val="nil"/>
            </w:tcBorders>
            <w:shd w:val="clear" w:color="auto" w:fill="auto"/>
            <w:noWrap/>
            <w:vAlign w:val="bottom"/>
            <w:hideMark/>
          </w:tcPr>
          <w:p w14:paraId="57A873C2"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46</w:t>
            </w:r>
          </w:p>
        </w:tc>
        <w:tc>
          <w:tcPr>
            <w:tcW w:w="809" w:type="pct"/>
            <w:tcBorders>
              <w:top w:val="nil"/>
              <w:left w:val="nil"/>
              <w:bottom w:val="nil"/>
              <w:right w:val="nil"/>
            </w:tcBorders>
            <w:shd w:val="clear" w:color="auto" w:fill="auto"/>
            <w:noWrap/>
            <w:vAlign w:val="bottom"/>
            <w:hideMark/>
          </w:tcPr>
          <w:p w14:paraId="746DBEC7"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32</w:t>
            </w:r>
          </w:p>
        </w:tc>
        <w:tc>
          <w:tcPr>
            <w:tcW w:w="914" w:type="pct"/>
            <w:tcBorders>
              <w:top w:val="nil"/>
              <w:left w:val="nil"/>
              <w:bottom w:val="nil"/>
              <w:right w:val="nil"/>
            </w:tcBorders>
            <w:shd w:val="clear" w:color="auto" w:fill="auto"/>
            <w:noWrap/>
            <w:vAlign w:val="bottom"/>
            <w:hideMark/>
          </w:tcPr>
          <w:p w14:paraId="313CC850"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w:t>
            </w:r>
          </w:p>
        </w:tc>
        <w:tc>
          <w:tcPr>
            <w:tcW w:w="787" w:type="pct"/>
            <w:tcBorders>
              <w:top w:val="nil"/>
              <w:left w:val="nil"/>
              <w:bottom w:val="nil"/>
              <w:right w:val="nil"/>
            </w:tcBorders>
            <w:shd w:val="clear" w:color="auto" w:fill="auto"/>
            <w:noWrap/>
            <w:vAlign w:val="bottom"/>
            <w:hideMark/>
          </w:tcPr>
          <w:p w14:paraId="03DD6DD2"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14</w:t>
            </w:r>
          </w:p>
        </w:tc>
      </w:tr>
      <w:tr w:rsidR="00A86016" w:rsidRPr="00A070DD" w14:paraId="158F8BE5" w14:textId="77777777" w:rsidTr="00A86016">
        <w:trPr>
          <w:trHeight w:val="308"/>
        </w:trPr>
        <w:tc>
          <w:tcPr>
            <w:tcW w:w="1071" w:type="pct"/>
            <w:tcBorders>
              <w:top w:val="nil"/>
              <w:left w:val="nil"/>
              <w:bottom w:val="nil"/>
              <w:right w:val="nil"/>
            </w:tcBorders>
            <w:shd w:val="clear" w:color="auto" w:fill="auto"/>
            <w:noWrap/>
            <w:vAlign w:val="bottom"/>
            <w:hideMark/>
          </w:tcPr>
          <w:p w14:paraId="60106C2C" w14:textId="77777777" w:rsidR="00A86016" w:rsidRPr="00A070DD" w:rsidRDefault="00A86016" w:rsidP="002038D8">
            <w:pPr>
              <w:widowControl/>
              <w:jc w:val="center"/>
              <w:rPr>
                <w:rFonts w:ascii="Times New Roman" w:eastAsia="游ゴシック" w:hAnsi="Times New Roman" w:cs="Times New Roman"/>
                <w:kern w:val="0"/>
                <w:sz w:val="24"/>
                <w:szCs w:val="24"/>
              </w:rPr>
            </w:pPr>
          </w:p>
        </w:tc>
        <w:tc>
          <w:tcPr>
            <w:tcW w:w="660" w:type="pct"/>
            <w:tcBorders>
              <w:top w:val="nil"/>
              <w:left w:val="nil"/>
              <w:bottom w:val="nil"/>
              <w:right w:val="nil"/>
            </w:tcBorders>
            <w:shd w:val="clear" w:color="auto" w:fill="auto"/>
            <w:noWrap/>
            <w:vAlign w:val="bottom"/>
            <w:hideMark/>
          </w:tcPr>
          <w:p w14:paraId="7112BFE1"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w:t>
            </w:r>
          </w:p>
        </w:tc>
        <w:tc>
          <w:tcPr>
            <w:tcW w:w="758" w:type="pct"/>
            <w:tcBorders>
              <w:top w:val="nil"/>
              <w:left w:val="nil"/>
              <w:bottom w:val="nil"/>
              <w:right w:val="nil"/>
            </w:tcBorders>
            <w:shd w:val="clear" w:color="auto" w:fill="auto"/>
            <w:noWrap/>
            <w:vAlign w:val="bottom"/>
            <w:hideMark/>
          </w:tcPr>
          <w:p w14:paraId="77580A27"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41</w:t>
            </w:r>
          </w:p>
        </w:tc>
        <w:tc>
          <w:tcPr>
            <w:tcW w:w="809" w:type="pct"/>
            <w:tcBorders>
              <w:top w:val="nil"/>
              <w:left w:val="nil"/>
              <w:bottom w:val="nil"/>
              <w:right w:val="nil"/>
            </w:tcBorders>
            <w:shd w:val="clear" w:color="auto" w:fill="auto"/>
            <w:noWrap/>
            <w:vAlign w:val="bottom"/>
            <w:hideMark/>
          </w:tcPr>
          <w:p w14:paraId="078A7E45"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35</w:t>
            </w:r>
          </w:p>
        </w:tc>
        <w:tc>
          <w:tcPr>
            <w:tcW w:w="914" w:type="pct"/>
            <w:tcBorders>
              <w:top w:val="nil"/>
              <w:left w:val="nil"/>
              <w:bottom w:val="nil"/>
              <w:right w:val="nil"/>
            </w:tcBorders>
            <w:shd w:val="clear" w:color="auto" w:fill="auto"/>
            <w:noWrap/>
            <w:vAlign w:val="bottom"/>
            <w:hideMark/>
          </w:tcPr>
          <w:p w14:paraId="671AD988"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10</w:t>
            </w:r>
          </w:p>
        </w:tc>
        <w:tc>
          <w:tcPr>
            <w:tcW w:w="787" w:type="pct"/>
            <w:tcBorders>
              <w:top w:val="nil"/>
              <w:left w:val="nil"/>
              <w:bottom w:val="nil"/>
              <w:right w:val="nil"/>
            </w:tcBorders>
            <w:shd w:val="clear" w:color="auto" w:fill="auto"/>
            <w:noWrap/>
            <w:vAlign w:val="bottom"/>
            <w:hideMark/>
          </w:tcPr>
          <w:p w14:paraId="0C1826A7"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14</w:t>
            </w:r>
          </w:p>
        </w:tc>
      </w:tr>
      <w:tr w:rsidR="00A86016" w:rsidRPr="00A070DD" w14:paraId="008FF37E" w14:textId="77777777" w:rsidTr="00A86016">
        <w:trPr>
          <w:trHeight w:val="308"/>
        </w:trPr>
        <w:tc>
          <w:tcPr>
            <w:tcW w:w="1071" w:type="pct"/>
            <w:tcBorders>
              <w:top w:val="nil"/>
              <w:left w:val="nil"/>
              <w:bottom w:val="nil"/>
              <w:right w:val="nil"/>
            </w:tcBorders>
            <w:shd w:val="clear" w:color="auto" w:fill="auto"/>
            <w:noWrap/>
            <w:vAlign w:val="bottom"/>
            <w:hideMark/>
          </w:tcPr>
          <w:p w14:paraId="3EF67EA6" w14:textId="77777777" w:rsidR="00A86016" w:rsidRPr="00A070DD" w:rsidRDefault="00A86016" w:rsidP="002038D8">
            <w:pPr>
              <w:widowControl/>
              <w:jc w:val="center"/>
              <w:rPr>
                <w:rFonts w:ascii="Times New Roman" w:eastAsia="游ゴシック" w:hAnsi="Times New Roman" w:cs="Times New Roman"/>
                <w:kern w:val="0"/>
                <w:sz w:val="24"/>
                <w:szCs w:val="24"/>
              </w:rPr>
            </w:pPr>
          </w:p>
        </w:tc>
        <w:tc>
          <w:tcPr>
            <w:tcW w:w="660" w:type="pct"/>
            <w:tcBorders>
              <w:top w:val="nil"/>
              <w:left w:val="nil"/>
              <w:bottom w:val="nil"/>
              <w:right w:val="nil"/>
            </w:tcBorders>
            <w:shd w:val="clear" w:color="auto" w:fill="auto"/>
            <w:noWrap/>
            <w:vAlign w:val="bottom"/>
            <w:hideMark/>
          </w:tcPr>
          <w:p w14:paraId="11657176" w14:textId="77777777" w:rsidR="00A86016" w:rsidRPr="00A070DD" w:rsidRDefault="00A86016" w:rsidP="002038D8">
            <w:pPr>
              <w:widowControl/>
              <w:jc w:val="left"/>
              <w:rPr>
                <w:rFonts w:ascii="Times New Roman" w:eastAsia="Times New Roman" w:hAnsi="Times New Roman" w:cs="Times New Roman"/>
                <w:kern w:val="0"/>
                <w:sz w:val="20"/>
                <w:szCs w:val="20"/>
              </w:rPr>
            </w:pPr>
          </w:p>
        </w:tc>
        <w:tc>
          <w:tcPr>
            <w:tcW w:w="758" w:type="pct"/>
            <w:tcBorders>
              <w:top w:val="nil"/>
              <w:left w:val="nil"/>
              <w:bottom w:val="nil"/>
              <w:right w:val="nil"/>
            </w:tcBorders>
            <w:shd w:val="clear" w:color="auto" w:fill="auto"/>
            <w:noWrap/>
            <w:vAlign w:val="bottom"/>
            <w:hideMark/>
          </w:tcPr>
          <w:p w14:paraId="7BBE7675" w14:textId="77777777" w:rsidR="00A86016" w:rsidRPr="00A070DD" w:rsidRDefault="00A86016" w:rsidP="002038D8">
            <w:pPr>
              <w:widowControl/>
              <w:jc w:val="center"/>
              <w:rPr>
                <w:rFonts w:ascii="Times New Roman" w:eastAsia="Times New Roman" w:hAnsi="Times New Roman" w:cs="Times New Roman"/>
                <w:kern w:val="0"/>
                <w:sz w:val="20"/>
                <w:szCs w:val="20"/>
              </w:rPr>
            </w:pPr>
          </w:p>
        </w:tc>
        <w:tc>
          <w:tcPr>
            <w:tcW w:w="809" w:type="pct"/>
            <w:tcBorders>
              <w:top w:val="nil"/>
              <w:left w:val="nil"/>
              <w:bottom w:val="nil"/>
              <w:right w:val="nil"/>
            </w:tcBorders>
            <w:shd w:val="clear" w:color="auto" w:fill="auto"/>
            <w:noWrap/>
            <w:vAlign w:val="bottom"/>
            <w:hideMark/>
          </w:tcPr>
          <w:p w14:paraId="54D3685B" w14:textId="77777777" w:rsidR="00A86016" w:rsidRPr="00A070DD" w:rsidRDefault="00A86016" w:rsidP="002038D8">
            <w:pPr>
              <w:widowControl/>
              <w:jc w:val="center"/>
              <w:rPr>
                <w:rFonts w:ascii="Times New Roman" w:eastAsia="Times New Roman" w:hAnsi="Times New Roman" w:cs="Times New Roman"/>
                <w:kern w:val="0"/>
                <w:sz w:val="20"/>
                <w:szCs w:val="20"/>
              </w:rPr>
            </w:pPr>
          </w:p>
        </w:tc>
        <w:tc>
          <w:tcPr>
            <w:tcW w:w="914" w:type="pct"/>
            <w:tcBorders>
              <w:top w:val="nil"/>
              <w:left w:val="nil"/>
              <w:bottom w:val="nil"/>
              <w:right w:val="nil"/>
            </w:tcBorders>
            <w:shd w:val="clear" w:color="auto" w:fill="auto"/>
            <w:noWrap/>
            <w:vAlign w:val="bottom"/>
            <w:hideMark/>
          </w:tcPr>
          <w:p w14:paraId="4D573CA8" w14:textId="77777777" w:rsidR="00A86016" w:rsidRPr="00A070DD" w:rsidRDefault="00A86016" w:rsidP="002038D8">
            <w:pPr>
              <w:widowControl/>
              <w:jc w:val="center"/>
              <w:rPr>
                <w:rFonts w:ascii="Times New Roman" w:eastAsia="Times New Roman" w:hAnsi="Times New Roman" w:cs="Times New Roman"/>
                <w:kern w:val="0"/>
                <w:sz w:val="20"/>
                <w:szCs w:val="20"/>
              </w:rPr>
            </w:pPr>
          </w:p>
        </w:tc>
        <w:tc>
          <w:tcPr>
            <w:tcW w:w="787" w:type="pct"/>
            <w:tcBorders>
              <w:top w:val="nil"/>
              <w:left w:val="nil"/>
              <w:bottom w:val="nil"/>
              <w:right w:val="nil"/>
            </w:tcBorders>
            <w:shd w:val="clear" w:color="auto" w:fill="auto"/>
            <w:noWrap/>
            <w:vAlign w:val="bottom"/>
            <w:hideMark/>
          </w:tcPr>
          <w:p w14:paraId="26BECB74" w14:textId="77777777" w:rsidR="00A86016" w:rsidRPr="00A070DD" w:rsidRDefault="00A86016" w:rsidP="002038D8">
            <w:pPr>
              <w:widowControl/>
              <w:jc w:val="center"/>
              <w:rPr>
                <w:rFonts w:ascii="Times New Roman" w:eastAsia="Times New Roman" w:hAnsi="Times New Roman" w:cs="Times New Roman"/>
                <w:kern w:val="0"/>
                <w:sz w:val="20"/>
                <w:szCs w:val="20"/>
              </w:rPr>
            </w:pPr>
          </w:p>
        </w:tc>
      </w:tr>
      <w:tr w:rsidR="00A86016" w:rsidRPr="00A070DD" w14:paraId="2C035FE4" w14:textId="77777777" w:rsidTr="00A86016">
        <w:trPr>
          <w:trHeight w:val="308"/>
        </w:trPr>
        <w:tc>
          <w:tcPr>
            <w:tcW w:w="1071" w:type="pct"/>
            <w:tcBorders>
              <w:top w:val="nil"/>
              <w:left w:val="nil"/>
              <w:bottom w:val="nil"/>
              <w:right w:val="nil"/>
            </w:tcBorders>
            <w:shd w:val="clear" w:color="auto" w:fill="auto"/>
            <w:noWrap/>
            <w:vAlign w:val="bottom"/>
            <w:hideMark/>
          </w:tcPr>
          <w:p w14:paraId="2D7CCDCA" w14:textId="77777777" w:rsidR="00A86016" w:rsidRPr="00A070DD" w:rsidRDefault="00A86016"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External validation</w:t>
            </w:r>
          </w:p>
        </w:tc>
        <w:tc>
          <w:tcPr>
            <w:tcW w:w="660" w:type="pct"/>
            <w:tcBorders>
              <w:top w:val="nil"/>
              <w:left w:val="nil"/>
              <w:bottom w:val="nil"/>
              <w:right w:val="nil"/>
            </w:tcBorders>
            <w:shd w:val="clear" w:color="auto" w:fill="auto"/>
            <w:noWrap/>
            <w:vAlign w:val="bottom"/>
            <w:hideMark/>
          </w:tcPr>
          <w:p w14:paraId="27EF8DE2"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1:2</w:t>
            </w:r>
          </w:p>
        </w:tc>
        <w:tc>
          <w:tcPr>
            <w:tcW w:w="758" w:type="pct"/>
            <w:tcBorders>
              <w:top w:val="nil"/>
              <w:left w:val="nil"/>
              <w:bottom w:val="nil"/>
              <w:right w:val="nil"/>
            </w:tcBorders>
            <w:shd w:val="clear" w:color="auto" w:fill="auto"/>
            <w:noWrap/>
            <w:vAlign w:val="bottom"/>
            <w:hideMark/>
          </w:tcPr>
          <w:p w14:paraId="2C22F1BB"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15</w:t>
            </w:r>
          </w:p>
        </w:tc>
        <w:tc>
          <w:tcPr>
            <w:tcW w:w="809" w:type="pct"/>
            <w:tcBorders>
              <w:top w:val="nil"/>
              <w:left w:val="nil"/>
              <w:bottom w:val="nil"/>
              <w:right w:val="nil"/>
            </w:tcBorders>
            <w:shd w:val="clear" w:color="auto" w:fill="auto"/>
            <w:noWrap/>
            <w:vAlign w:val="bottom"/>
            <w:hideMark/>
          </w:tcPr>
          <w:p w14:paraId="53A04DDD"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81</w:t>
            </w:r>
          </w:p>
        </w:tc>
        <w:tc>
          <w:tcPr>
            <w:tcW w:w="914" w:type="pct"/>
            <w:tcBorders>
              <w:top w:val="nil"/>
              <w:left w:val="nil"/>
              <w:bottom w:val="nil"/>
              <w:right w:val="nil"/>
            </w:tcBorders>
            <w:shd w:val="clear" w:color="auto" w:fill="auto"/>
            <w:noWrap/>
            <w:vAlign w:val="bottom"/>
            <w:hideMark/>
          </w:tcPr>
          <w:p w14:paraId="47D7FEF3"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w:t>
            </w:r>
          </w:p>
        </w:tc>
        <w:tc>
          <w:tcPr>
            <w:tcW w:w="787" w:type="pct"/>
            <w:tcBorders>
              <w:top w:val="nil"/>
              <w:left w:val="nil"/>
              <w:bottom w:val="nil"/>
              <w:right w:val="nil"/>
            </w:tcBorders>
            <w:shd w:val="clear" w:color="auto" w:fill="auto"/>
            <w:noWrap/>
            <w:vAlign w:val="bottom"/>
            <w:hideMark/>
          </w:tcPr>
          <w:p w14:paraId="445C8266"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w:t>
            </w:r>
          </w:p>
        </w:tc>
      </w:tr>
      <w:tr w:rsidR="00A86016" w:rsidRPr="00A070DD" w14:paraId="59DA3BDB" w14:textId="77777777" w:rsidTr="00A86016">
        <w:trPr>
          <w:trHeight w:val="308"/>
        </w:trPr>
        <w:tc>
          <w:tcPr>
            <w:tcW w:w="1071" w:type="pct"/>
            <w:tcBorders>
              <w:top w:val="nil"/>
              <w:left w:val="nil"/>
              <w:bottom w:val="nil"/>
              <w:right w:val="nil"/>
            </w:tcBorders>
            <w:shd w:val="clear" w:color="auto" w:fill="auto"/>
            <w:noWrap/>
            <w:vAlign w:val="bottom"/>
            <w:hideMark/>
          </w:tcPr>
          <w:p w14:paraId="188289B1" w14:textId="77777777" w:rsidR="00A86016" w:rsidRPr="00A070DD" w:rsidRDefault="00A86016" w:rsidP="002038D8">
            <w:pPr>
              <w:widowControl/>
              <w:jc w:val="center"/>
              <w:rPr>
                <w:rFonts w:ascii="Times New Roman" w:eastAsia="游ゴシック" w:hAnsi="Times New Roman" w:cs="Times New Roman"/>
                <w:kern w:val="0"/>
                <w:sz w:val="24"/>
                <w:szCs w:val="24"/>
              </w:rPr>
            </w:pPr>
          </w:p>
        </w:tc>
        <w:tc>
          <w:tcPr>
            <w:tcW w:w="660" w:type="pct"/>
            <w:tcBorders>
              <w:top w:val="nil"/>
              <w:left w:val="nil"/>
              <w:bottom w:val="nil"/>
              <w:right w:val="nil"/>
            </w:tcBorders>
            <w:shd w:val="clear" w:color="auto" w:fill="auto"/>
            <w:noWrap/>
            <w:vAlign w:val="bottom"/>
            <w:hideMark/>
          </w:tcPr>
          <w:p w14:paraId="62E9194D"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2:3</w:t>
            </w:r>
          </w:p>
        </w:tc>
        <w:tc>
          <w:tcPr>
            <w:tcW w:w="758" w:type="pct"/>
            <w:tcBorders>
              <w:top w:val="nil"/>
              <w:left w:val="nil"/>
              <w:bottom w:val="nil"/>
              <w:right w:val="nil"/>
            </w:tcBorders>
            <w:shd w:val="clear" w:color="auto" w:fill="auto"/>
            <w:noWrap/>
            <w:vAlign w:val="bottom"/>
            <w:hideMark/>
          </w:tcPr>
          <w:p w14:paraId="237C7C2F"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17</w:t>
            </w:r>
          </w:p>
        </w:tc>
        <w:tc>
          <w:tcPr>
            <w:tcW w:w="809" w:type="pct"/>
            <w:tcBorders>
              <w:top w:val="nil"/>
              <w:left w:val="nil"/>
              <w:bottom w:val="nil"/>
              <w:right w:val="nil"/>
            </w:tcBorders>
            <w:shd w:val="clear" w:color="auto" w:fill="auto"/>
            <w:noWrap/>
            <w:vAlign w:val="bottom"/>
            <w:hideMark/>
          </w:tcPr>
          <w:p w14:paraId="79B4EF69"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77</w:t>
            </w:r>
          </w:p>
        </w:tc>
        <w:tc>
          <w:tcPr>
            <w:tcW w:w="914" w:type="pct"/>
            <w:tcBorders>
              <w:top w:val="nil"/>
              <w:left w:val="nil"/>
              <w:bottom w:val="nil"/>
              <w:right w:val="nil"/>
            </w:tcBorders>
            <w:shd w:val="clear" w:color="auto" w:fill="auto"/>
            <w:noWrap/>
            <w:vAlign w:val="bottom"/>
            <w:hideMark/>
          </w:tcPr>
          <w:p w14:paraId="2D519545"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w:t>
            </w:r>
          </w:p>
        </w:tc>
        <w:tc>
          <w:tcPr>
            <w:tcW w:w="787" w:type="pct"/>
            <w:tcBorders>
              <w:top w:val="nil"/>
              <w:left w:val="nil"/>
              <w:bottom w:val="nil"/>
              <w:right w:val="nil"/>
            </w:tcBorders>
            <w:shd w:val="clear" w:color="auto" w:fill="auto"/>
            <w:noWrap/>
            <w:vAlign w:val="bottom"/>
            <w:hideMark/>
          </w:tcPr>
          <w:p w14:paraId="2DD830F0"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w:t>
            </w:r>
          </w:p>
        </w:tc>
      </w:tr>
      <w:tr w:rsidR="00A86016" w:rsidRPr="00A070DD" w14:paraId="7D7B607C" w14:textId="77777777" w:rsidTr="00A86016">
        <w:trPr>
          <w:trHeight w:val="308"/>
        </w:trPr>
        <w:tc>
          <w:tcPr>
            <w:tcW w:w="1071" w:type="pct"/>
            <w:tcBorders>
              <w:top w:val="nil"/>
              <w:left w:val="nil"/>
              <w:bottom w:val="single" w:sz="4" w:space="0" w:color="auto"/>
              <w:right w:val="nil"/>
            </w:tcBorders>
            <w:shd w:val="clear" w:color="auto" w:fill="auto"/>
            <w:noWrap/>
            <w:vAlign w:val="bottom"/>
            <w:hideMark/>
          </w:tcPr>
          <w:p w14:paraId="24372424" w14:textId="77777777" w:rsidR="00A86016" w:rsidRPr="00A070DD" w:rsidRDefault="00A86016"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660" w:type="pct"/>
            <w:tcBorders>
              <w:top w:val="nil"/>
              <w:left w:val="nil"/>
              <w:bottom w:val="single" w:sz="4" w:space="0" w:color="auto"/>
              <w:right w:val="nil"/>
            </w:tcBorders>
            <w:shd w:val="clear" w:color="auto" w:fill="auto"/>
            <w:noWrap/>
            <w:vAlign w:val="bottom"/>
            <w:hideMark/>
          </w:tcPr>
          <w:p w14:paraId="72723BE9"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1:1</w:t>
            </w:r>
          </w:p>
        </w:tc>
        <w:tc>
          <w:tcPr>
            <w:tcW w:w="758" w:type="pct"/>
            <w:tcBorders>
              <w:top w:val="nil"/>
              <w:left w:val="nil"/>
              <w:bottom w:val="single" w:sz="4" w:space="0" w:color="auto"/>
              <w:right w:val="nil"/>
            </w:tcBorders>
            <w:shd w:val="clear" w:color="auto" w:fill="auto"/>
            <w:noWrap/>
            <w:vAlign w:val="bottom"/>
            <w:hideMark/>
          </w:tcPr>
          <w:p w14:paraId="23715AC0"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20</w:t>
            </w:r>
          </w:p>
        </w:tc>
        <w:tc>
          <w:tcPr>
            <w:tcW w:w="809" w:type="pct"/>
            <w:tcBorders>
              <w:top w:val="nil"/>
              <w:left w:val="nil"/>
              <w:bottom w:val="single" w:sz="4" w:space="0" w:color="auto"/>
              <w:right w:val="nil"/>
            </w:tcBorders>
            <w:shd w:val="clear" w:color="auto" w:fill="auto"/>
            <w:noWrap/>
            <w:vAlign w:val="bottom"/>
            <w:hideMark/>
          </w:tcPr>
          <w:p w14:paraId="4EB32A07"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68</w:t>
            </w:r>
          </w:p>
        </w:tc>
        <w:tc>
          <w:tcPr>
            <w:tcW w:w="914" w:type="pct"/>
            <w:tcBorders>
              <w:top w:val="nil"/>
              <w:left w:val="nil"/>
              <w:bottom w:val="single" w:sz="4" w:space="0" w:color="auto"/>
              <w:right w:val="nil"/>
            </w:tcBorders>
            <w:shd w:val="clear" w:color="auto" w:fill="auto"/>
            <w:noWrap/>
            <w:vAlign w:val="bottom"/>
            <w:hideMark/>
          </w:tcPr>
          <w:p w14:paraId="4A6023D0"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9</w:t>
            </w:r>
          </w:p>
        </w:tc>
        <w:tc>
          <w:tcPr>
            <w:tcW w:w="787" w:type="pct"/>
            <w:tcBorders>
              <w:top w:val="nil"/>
              <w:left w:val="nil"/>
              <w:bottom w:val="single" w:sz="4" w:space="0" w:color="auto"/>
              <w:right w:val="nil"/>
            </w:tcBorders>
            <w:shd w:val="clear" w:color="auto" w:fill="auto"/>
            <w:noWrap/>
            <w:vAlign w:val="bottom"/>
            <w:hideMark/>
          </w:tcPr>
          <w:p w14:paraId="654AB129" w14:textId="77777777" w:rsidR="00A86016" w:rsidRPr="00A070DD" w:rsidRDefault="00A86016" w:rsidP="002038D8">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3</w:t>
            </w:r>
          </w:p>
        </w:tc>
      </w:tr>
      <w:tr w:rsidR="00A86016" w:rsidRPr="00A070DD" w14:paraId="6A4A3E4F" w14:textId="77777777" w:rsidTr="00A86016">
        <w:trPr>
          <w:trHeight w:val="308"/>
        </w:trPr>
        <w:tc>
          <w:tcPr>
            <w:tcW w:w="4213" w:type="pct"/>
            <w:gridSpan w:val="5"/>
            <w:tcBorders>
              <w:top w:val="nil"/>
              <w:left w:val="nil"/>
              <w:bottom w:val="nil"/>
              <w:right w:val="nil"/>
            </w:tcBorders>
            <w:shd w:val="clear" w:color="auto" w:fill="auto"/>
            <w:noWrap/>
            <w:vAlign w:val="bottom"/>
            <w:hideMark/>
          </w:tcPr>
          <w:p w14:paraId="01317926" w14:textId="2C0B6F47" w:rsidR="00A86016" w:rsidRPr="00A070DD" w:rsidRDefault="00A86016"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*The PRS was generated from the GWAS summary statistics cited in number </w:t>
            </w:r>
            <w:r w:rsidR="008A1DA6" w:rsidRPr="00A070DD">
              <w:rPr>
                <w:rFonts w:ascii="Times New Roman" w:eastAsia="游ゴシック" w:hAnsi="Times New Roman" w:cs="Times New Roman" w:hint="eastAsia"/>
                <w:kern w:val="0"/>
                <w:sz w:val="24"/>
                <w:szCs w:val="24"/>
              </w:rPr>
              <w:t>9 in Supplementary Reference</w:t>
            </w:r>
            <w:r w:rsidRPr="00A070DD">
              <w:rPr>
                <w:rFonts w:ascii="Times New Roman" w:eastAsia="游ゴシック" w:hAnsi="Times New Roman" w:cs="Times New Roman"/>
                <w:kern w:val="0"/>
                <w:sz w:val="24"/>
                <w:szCs w:val="24"/>
              </w:rPr>
              <w:t>.</w:t>
            </w:r>
          </w:p>
        </w:tc>
        <w:tc>
          <w:tcPr>
            <w:tcW w:w="787" w:type="pct"/>
            <w:tcBorders>
              <w:top w:val="nil"/>
              <w:left w:val="nil"/>
              <w:bottom w:val="nil"/>
              <w:right w:val="nil"/>
            </w:tcBorders>
            <w:shd w:val="clear" w:color="auto" w:fill="auto"/>
            <w:noWrap/>
            <w:vAlign w:val="bottom"/>
            <w:hideMark/>
          </w:tcPr>
          <w:p w14:paraId="62016345" w14:textId="77777777" w:rsidR="00A86016" w:rsidRPr="00A070DD" w:rsidRDefault="00A86016" w:rsidP="002038D8">
            <w:pPr>
              <w:widowControl/>
              <w:jc w:val="left"/>
              <w:rPr>
                <w:rFonts w:ascii="Times New Roman" w:eastAsia="游ゴシック" w:hAnsi="Times New Roman" w:cs="Times New Roman"/>
                <w:kern w:val="0"/>
                <w:sz w:val="24"/>
                <w:szCs w:val="24"/>
              </w:rPr>
            </w:pPr>
          </w:p>
        </w:tc>
      </w:tr>
      <w:tr w:rsidR="00A86016" w:rsidRPr="00A070DD" w14:paraId="5F3C3907" w14:textId="77777777" w:rsidTr="00A86016">
        <w:trPr>
          <w:trHeight w:val="308"/>
        </w:trPr>
        <w:tc>
          <w:tcPr>
            <w:tcW w:w="4213" w:type="pct"/>
            <w:gridSpan w:val="5"/>
            <w:tcBorders>
              <w:top w:val="nil"/>
              <w:left w:val="nil"/>
              <w:bottom w:val="nil"/>
              <w:right w:val="nil"/>
            </w:tcBorders>
            <w:shd w:val="clear" w:color="auto" w:fill="auto"/>
            <w:noWrap/>
            <w:vAlign w:val="bottom"/>
            <w:hideMark/>
          </w:tcPr>
          <w:p w14:paraId="3D4545C0" w14:textId="053D29ED" w:rsidR="00A86016" w:rsidRPr="00A070DD" w:rsidRDefault="00A86016"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 xml:space="preserve">†The PRS was generated from the GWAS summary statistics cited in number </w:t>
            </w:r>
            <w:r w:rsidR="008A1DA6" w:rsidRPr="00A070DD">
              <w:rPr>
                <w:rFonts w:ascii="Times New Roman" w:eastAsia="游ゴシック" w:hAnsi="Times New Roman" w:cs="Times New Roman" w:hint="eastAsia"/>
                <w:kern w:val="0"/>
                <w:sz w:val="24"/>
                <w:szCs w:val="24"/>
              </w:rPr>
              <w:t>8 in Supplementary Reference</w:t>
            </w:r>
            <w:r w:rsidRPr="00A070DD">
              <w:rPr>
                <w:rFonts w:ascii="Times New Roman" w:eastAsia="游ゴシック" w:hAnsi="Times New Roman" w:cs="Times New Roman"/>
                <w:kern w:val="0"/>
                <w:sz w:val="24"/>
                <w:szCs w:val="24"/>
              </w:rPr>
              <w:t>.</w:t>
            </w:r>
          </w:p>
        </w:tc>
        <w:tc>
          <w:tcPr>
            <w:tcW w:w="787" w:type="pct"/>
            <w:tcBorders>
              <w:top w:val="nil"/>
              <w:left w:val="nil"/>
              <w:bottom w:val="nil"/>
              <w:right w:val="nil"/>
            </w:tcBorders>
            <w:shd w:val="clear" w:color="auto" w:fill="auto"/>
            <w:noWrap/>
            <w:vAlign w:val="bottom"/>
            <w:hideMark/>
          </w:tcPr>
          <w:p w14:paraId="2591A38E" w14:textId="77777777" w:rsidR="00A86016" w:rsidRPr="00A070DD" w:rsidRDefault="00A86016" w:rsidP="002038D8">
            <w:pPr>
              <w:widowControl/>
              <w:jc w:val="left"/>
              <w:rPr>
                <w:rFonts w:ascii="Times New Roman" w:eastAsia="游ゴシック" w:hAnsi="Times New Roman" w:cs="Times New Roman"/>
                <w:kern w:val="0"/>
                <w:sz w:val="24"/>
                <w:szCs w:val="24"/>
              </w:rPr>
            </w:pPr>
          </w:p>
        </w:tc>
      </w:tr>
      <w:tr w:rsidR="00A86016" w:rsidRPr="00A070DD" w14:paraId="46922345" w14:textId="77777777" w:rsidTr="002038D8">
        <w:trPr>
          <w:trHeight w:val="308"/>
        </w:trPr>
        <w:tc>
          <w:tcPr>
            <w:tcW w:w="5000" w:type="pct"/>
            <w:gridSpan w:val="6"/>
            <w:tcBorders>
              <w:top w:val="nil"/>
              <w:left w:val="nil"/>
              <w:bottom w:val="nil"/>
              <w:right w:val="nil"/>
            </w:tcBorders>
            <w:shd w:val="clear" w:color="auto" w:fill="auto"/>
            <w:noWrap/>
            <w:vAlign w:val="bottom"/>
            <w:hideMark/>
          </w:tcPr>
          <w:p w14:paraId="2464B576" w14:textId="5B2665CD" w:rsidR="00A86016" w:rsidRPr="00A070DD" w:rsidRDefault="00A86016" w:rsidP="002038D8">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For each ratio, the J</w:t>
            </w:r>
            <w:r w:rsidR="004C72E3" w:rsidRPr="00A070DD">
              <w:rPr>
                <w:rFonts w:ascii="Times New Roman" w:eastAsia="游ゴシック" w:hAnsi="Times New Roman" w:cs="Times New Roman" w:hint="eastAsia"/>
                <w:kern w:val="0"/>
                <w:sz w:val="24"/>
                <w:szCs w:val="24"/>
              </w:rPr>
              <w:t xml:space="preserve">PA </w:t>
            </w:r>
            <w:r w:rsidRPr="00A070DD">
              <w:rPr>
                <w:rFonts w:ascii="Times New Roman" w:eastAsia="游ゴシック" w:hAnsi="Times New Roman" w:cs="Times New Roman"/>
                <w:kern w:val="0"/>
                <w:sz w:val="24"/>
                <w:szCs w:val="24"/>
              </w:rPr>
              <w:t>v2 cohort was divided into the PRS train cohort and the internal validation cohort. The trials were repeated with 100 random numbers. Cells indicate the number of times the PRS had the best predictive power in each internal and external cohort; for Preeclampsia, two PRSs were generated from two GWAS summaries.</w:t>
            </w:r>
          </w:p>
        </w:tc>
      </w:tr>
    </w:tbl>
    <w:p w14:paraId="143928B4" w14:textId="77777777" w:rsidR="00A86016" w:rsidRPr="00A070DD" w:rsidRDefault="00A86016" w:rsidP="00E55BBD">
      <w:pPr>
        <w:widowControl/>
        <w:jc w:val="left"/>
        <w:rPr>
          <w:rFonts w:ascii="Times New Roman" w:eastAsia="游ゴシック" w:hAnsi="Times New Roman" w:cs="Times New Roman"/>
          <w:kern w:val="0"/>
          <w:sz w:val="24"/>
          <w:szCs w:val="24"/>
        </w:rPr>
        <w:sectPr w:rsidR="00A86016" w:rsidRPr="00A070DD" w:rsidSect="00130D1C">
          <w:pgSz w:w="16838" w:h="11906" w:orient="landscape"/>
          <w:pgMar w:top="1985" w:right="1701" w:bottom="1701" w:left="1701" w:header="851" w:footer="992" w:gutter="0"/>
          <w:cols w:space="425"/>
          <w:docGrid w:type="lines" w:linePitch="360"/>
        </w:sectPr>
      </w:pPr>
    </w:p>
    <w:tbl>
      <w:tblPr>
        <w:tblW w:w="5000" w:type="pct"/>
        <w:tblCellMar>
          <w:left w:w="99" w:type="dxa"/>
          <w:right w:w="99" w:type="dxa"/>
        </w:tblCellMar>
        <w:tblLook w:val="04A0" w:firstRow="1" w:lastRow="0" w:firstColumn="1" w:lastColumn="0" w:noHBand="0" w:noVBand="1"/>
      </w:tblPr>
      <w:tblGrid>
        <w:gridCol w:w="1096"/>
        <w:gridCol w:w="3499"/>
        <w:gridCol w:w="3093"/>
        <w:gridCol w:w="2976"/>
        <w:gridCol w:w="2970"/>
      </w:tblGrid>
      <w:tr w:rsidR="00A86016" w:rsidRPr="00A070DD" w14:paraId="0146C732" w14:textId="77777777" w:rsidTr="00FC074D">
        <w:trPr>
          <w:trHeight w:val="308"/>
        </w:trPr>
        <w:tc>
          <w:tcPr>
            <w:tcW w:w="5000" w:type="pct"/>
            <w:gridSpan w:val="5"/>
            <w:tcBorders>
              <w:top w:val="nil"/>
              <w:left w:val="nil"/>
              <w:bottom w:val="single" w:sz="4" w:space="0" w:color="auto"/>
              <w:right w:val="nil"/>
            </w:tcBorders>
            <w:shd w:val="clear" w:color="auto" w:fill="auto"/>
            <w:noWrap/>
            <w:vAlign w:val="bottom"/>
            <w:hideMark/>
          </w:tcPr>
          <w:p w14:paraId="17ADCAB9" w14:textId="55806CAE" w:rsidR="00E55BBD" w:rsidRPr="00A070DD" w:rsidRDefault="00C91682" w:rsidP="00794E4F">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lastRenderedPageBreak/>
              <w:t>Supplementary Table S11. C-statistics differences between models with and without polygenic risk scores in maternal and paternal external validation cohorts</w:t>
            </w:r>
          </w:p>
        </w:tc>
      </w:tr>
      <w:tr w:rsidR="00A86016" w:rsidRPr="00A070DD" w14:paraId="3781DA40" w14:textId="77777777" w:rsidTr="00A86016">
        <w:trPr>
          <w:trHeight w:val="683"/>
        </w:trPr>
        <w:tc>
          <w:tcPr>
            <w:tcW w:w="377" w:type="pct"/>
            <w:tcBorders>
              <w:top w:val="nil"/>
              <w:left w:val="nil"/>
              <w:bottom w:val="single" w:sz="4" w:space="0" w:color="auto"/>
              <w:right w:val="nil"/>
            </w:tcBorders>
            <w:shd w:val="clear" w:color="auto" w:fill="auto"/>
            <w:vAlign w:val="bottom"/>
            <w:hideMark/>
          </w:tcPr>
          <w:p w14:paraId="13546E2F"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295" w:type="pct"/>
            <w:tcBorders>
              <w:top w:val="nil"/>
              <w:left w:val="nil"/>
              <w:bottom w:val="single" w:sz="4" w:space="0" w:color="auto"/>
              <w:right w:val="nil"/>
            </w:tcBorders>
            <w:shd w:val="clear" w:color="auto" w:fill="auto"/>
            <w:vAlign w:val="bottom"/>
            <w:hideMark/>
          </w:tcPr>
          <w:p w14:paraId="2913AA36"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140" w:type="pct"/>
            <w:tcBorders>
              <w:top w:val="nil"/>
              <w:left w:val="nil"/>
              <w:bottom w:val="single" w:sz="4" w:space="0" w:color="auto"/>
              <w:right w:val="nil"/>
            </w:tcBorders>
            <w:shd w:val="clear" w:color="auto" w:fill="auto"/>
            <w:vAlign w:val="bottom"/>
            <w:hideMark/>
          </w:tcPr>
          <w:p w14:paraId="7275B43D"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Differences between "M-PRS" models and "no PRS" models</w:t>
            </w:r>
          </w:p>
        </w:tc>
        <w:tc>
          <w:tcPr>
            <w:tcW w:w="1095" w:type="pct"/>
            <w:tcBorders>
              <w:top w:val="nil"/>
              <w:left w:val="nil"/>
              <w:bottom w:val="single" w:sz="4" w:space="0" w:color="auto"/>
              <w:right w:val="nil"/>
            </w:tcBorders>
            <w:shd w:val="clear" w:color="auto" w:fill="auto"/>
            <w:vAlign w:val="bottom"/>
            <w:hideMark/>
          </w:tcPr>
          <w:p w14:paraId="28908FD2" w14:textId="288773AF"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Differences between "P-PRS" models and "no PRS" models</w:t>
            </w:r>
          </w:p>
        </w:tc>
        <w:tc>
          <w:tcPr>
            <w:tcW w:w="1093" w:type="pct"/>
            <w:tcBorders>
              <w:top w:val="nil"/>
              <w:left w:val="nil"/>
              <w:bottom w:val="single" w:sz="4" w:space="0" w:color="auto"/>
              <w:right w:val="nil"/>
            </w:tcBorders>
            <w:shd w:val="clear" w:color="auto" w:fill="auto"/>
            <w:vAlign w:val="bottom"/>
            <w:hideMark/>
          </w:tcPr>
          <w:p w14:paraId="4CEA2CB3"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Differences between "M-PRS and P-PRS" models and "no PRS" models</w:t>
            </w:r>
          </w:p>
        </w:tc>
      </w:tr>
      <w:tr w:rsidR="00A86016" w:rsidRPr="00A070DD" w14:paraId="5D23B9E5" w14:textId="77777777" w:rsidTr="00A86016">
        <w:trPr>
          <w:trHeight w:val="308"/>
        </w:trPr>
        <w:tc>
          <w:tcPr>
            <w:tcW w:w="1672" w:type="pct"/>
            <w:gridSpan w:val="2"/>
            <w:tcBorders>
              <w:top w:val="nil"/>
              <w:left w:val="nil"/>
              <w:bottom w:val="nil"/>
              <w:right w:val="nil"/>
            </w:tcBorders>
            <w:shd w:val="clear" w:color="auto" w:fill="auto"/>
            <w:noWrap/>
            <w:vAlign w:val="bottom"/>
            <w:hideMark/>
          </w:tcPr>
          <w:p w14:paraId="79C2586D"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Maternal external validation cohort</w:t>
            </w:r>
          </w:p>
        </w:tc>
        <w:tc>
          <w:tcPr>
            <w:tcW w:w="1140" w:type="pct"/>
            <w:tcBorders>
              <w:top w:val="nil"/>
              <w:left w:val="nil"/>
              <w:bottom w:val="nil"/>
              <w:right w:val="nil"/>
            </w:tcBorders>
            <w:shd w:val="clear" w:color="auto" w:fill="auto"/>
            <w:noWrap/>
            <w:vAlign w:val="bottom"/>
            <w:hideMark/>
          </w:tcPr>
          <w:p w14:paraId="2FC73B25" w14:textId="77777777" w:rsidR="00E55BBD" w:rsidRPr="00A070DD" w:rsidRDefault="00E55BBD" w:rsidP="00E55BBD">
            <w:pPr>
              <w:widowControl/>
              <w:jc w:val="left"/>
              <w:rPr>
                <w:rFonts w:ascii="Times New Roman" w:eastAsia="游ゴシック" w:hAnsi="Times New Roman" w:cs="Times New Roman"/>
                <w:kern w:val="0"/>
                <w:sz w:val="24"/>
                <w:szCs w:val="24"/>
              </w:rPr>
            </w:pPr>
          </w:p>
        </w:tc>
        <w:tc>
          <w:tcPr>
            <w:tcW w:w="1095" w:type="pct"/>
            <w:tcBorders>
              <w:top w:val="nil"/>
              <w:left w:val="nil"/>
              <w:bottom w:val="nil"/>
              <w:right w:val="nil"/>
            </w:tcBorders>
            <w:shd w:val="clear" w:color="auto" w:fill="auto"/>
            <w:noWrap/>
            <w:vAlign w:val="bottom"/>
            <w:hideMark/>
          </w:tcPr>
          <w:p w14:paraId="0934C380" w14:textId="77777777" w:rsidR="00E55BBD" w:rsidRPr="00A070DD" w:rsidRDefault="00E55BBD" w:rsidP="00E55BBD">
            <w:pPr>
              <w:widowControl/>
              <w:jc w:val="center"/>
              <w:rPr>
                <w:rFonts w:ascii="Times New Roman" w:eastAsia="Times New Roman" w:hAnsi="Times New Roman" w:cs="Times New Roman"/>
                <w:kern w:val="0"/>
                <w:sz w:val="20"/>
                <w:szCs w:val="20"/>
              </w:rPr>
            </w:pPr>
          </w:p>
        </w:tc>
        <w:tc>
          <w:tcPr>
            <w:tcW w:w="1093" w:type="pct"/>
            <w:tcBorders>
              <w:top w:val="nil"/>
              <w:left w:val="nil"/>
              <w:bottom w:val="nil"/>
              <w:right w:val="nil"/>
            </w:tcBorders>
            <w:shd w:val="clear" w:color="auto" w:fill="auto"/>
            <w:noWrap/>
            <w:vAlign w:val="bottom"/>
            <w:hideMark/>
          </w:tcPr>
          <w:p w14:paraId="483CBCCC" w14:textId="77777777" w:rsidR="00E55BBD" w:rsidRPr="00A070DD" w:rsidRDefault="00E55BBD" w:rsidP="00E55BBD">
            <w:pPr>
              <w:widowControl/>
              <w:jc w:val="center"/>
              <w:rPr>
                <w:rFonts w:ascii="Times New Roman" w:eastAsia="Times New Roman" w:hAnsi="Times New Roman" w:cs="Times New Roman"/>
                <w:kern w:val="0"/>
                <w:sz w:val="20"/>
                <w:szCs w:val="20"/>
              </w:rPr>
            </w:pPr>
          </w:p>
        </w:tc>
      </w:tr>
      <w:tr w:rsidR="00A86016" w:rsidRPr="00A070DD" w14:paraId="7F1FF2FD" w14:textId="77777777" w:rsidTr="00A86016">
        <w:trPr>
          <w:trHeight w:val="308"/>
        </w:trPr>
        <w:tc>
          <w:tcPr>
            <w:tcW w:w="377" w:type="pct"/>
            <w:tcBorders>
              <w:top w:val="nil"/>
              <w:left w:val="nil"/>
              <w:bottom w:val="nil"/>
              <w:right w:val="nil"/>
            </w:tcBorders>
            <w:shd w:val="clear" w:color="auto" w:fill="auto"/>
            <w:noWrap/>
            <w:vAlign w:val="bottom"/>
            <w:hideMark/>
          </w:tcPr>
          <w:p w14:paraId="3E9F7396" w14:textId="77777777" w:rsidR="00E55BBD" w:rsidRPr="00A070DD" w:rsidRDefault="00E55BBD" w:rsidP="00E55BBD">
            <w:pPr>
              <w:widowControl/>
              <w:jc w:val="center"/>
              <w:rPr>
                <w:rFonts w:ascii="Times New Roman" w:eastAsia="Times New Roman" w:hAnsi="Times New Roman" w:cs="Times New Roman"/>
                <w:kern w:val="0"/>
                <w:sz w:val="20"/>
                <w:szCs w:val="20"/>
              </w:rPr>
            </w:pPr>
          </w:p>
        </w:tc>
        <w:tc>
          <w:tcPr>
            <w:tcW w:w="1295" w:type="pct"/>
            <w:tcBorders>
              <w:top w:val="nil"/>
              <w:left w:val="nil"/>
              <w:bottom w:val="nil"/>
              <w:right w:val="nil"/>
            </w:tcBorders>
            <w:shd w:val="clear" w:color="auto" w:fill="auto"/>
            <w:noWrap/>
            <w:vAlign w:val="center"/>
            <w:hideMark/>
          </w:tcPr>
          <w:p w14:paraId="062222D4"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 model</w:t>
            </w:r>
          </w:p>
        </w:tc>
        <w:tc>
          <w:tcPr>
            <w:tcW w:w="1140" w:type="pct"/>
            <w:tcBorders>
              <w:top w:val="nil"/>
              <w:left w:val="nil"/>
              <w:bottom w:val="nil"/>
              <w:right w:val="nil"/>
            </w:tcBorders>
            <w:shd w:val="clear" w:color="auto" w:fill="auto"/>
            <w:noWrap/>
            <w:vAlign w:val="bottom"/>
            <w:hideMark/>
          </w:tcPr>
          <w:p w14:paraId="669ED09E"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0.0142 (-0.0123 to 0.0427)</w:t>
            </w:r>
          </w:p>
        </w:tc>
        <w:tc>
          <w:tcPr>
            <w:tcW w:w="1095" w:type="pct"/>
            <w:tcBorders>
              <w:top w:val="nil"/>
              <w:left w:val="nil"/>
              <w:bottom w:val="nil"/>
              <w:right w:val="nil"/>
            </w:tcBorders>
            <w:shd w:val="clear" w:color="auto" w:fill="auto"/>
            <w:noWrap/>
            <w:vAlign w:val="bottom"/>
            <w:hideMark/>
          </w:tcPr>
          <w:p w14:paraId="75B620AD"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w:t>
            </w:r>
          </w:p>
        </w:tc>
        <w:tc>
          <w:tcPr>
            <w:tcW w:w="1093" w:type="pct"/>
            <w:tcBorders>
              <w:top w:val="nil"/>
              <w:left w:val="nil"/>
              <w:bottom w:val="nil"/>
              <w:right w:val="nil"/>
            </w:tcBorders>
            <w:shd w:val="clear" w:color="auto" w:fill="auto"/>
            <w:noWrap/>
            <w:vAlign w:val="bottom"/>
            <w:hideMark/>
          </w:tcPr>
          <w:p w14:paraId="67108089"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w:t>
            </w:r>
          </w:p>
        </w:tc>
      </w:tr>
      <w:tr w:rsidR="00A86016" w:rsidRPr="00A070DD" w14:paraId="77EA56B3" w14:textId="77777777" w:rsidTr="00A86016">
        <w:trPr>
          <w:trHeight w:val="308"/>
        </w:trPr>
        <w:tc>
          <w:tcPr>
            <w:tcW w:w="377" w:type="pct"/>
            <w:tcBorders>
              <w:top w:val="nil"/>
              <w:left w:val="nil"/>
              <w:bottom w:val="nil"/>
              <w:right w:val="nil"/>
            </w:tcBorders>
            <w:shd w:val="clear" w:color="auto" w:fill="auto"/>
            <w:noWrap/>
            <w:vAlign w:val="bottom"/>
            <w:hideMark/>
          </w:tcPr>
          <w:p w14:paraId="07B9D158" w14:textId="77777777" w:rsidR="00E55BBD" w:rsidRPr="00A070DD" w:rsidRDefault="00E55BBD" w:rsidP="00E55BBD">
            <w:pPr>
              <w:widowControl/>
              <w:jc w:val="center"/>
              <w:rPr>
                <w:rFonts w:ascii="Times New Roman" w:eastAsia="游ゴシック" w:hAnsi="Times New Roman" w:cs="Times New Roman"/>
                <w:kern w:val="0"/>
                <w:sz w:val="24"/>
                <w:szCs w:val="24"/>
              </w:rPr>
            </w:pPr>
          </w:p>
        </w:tc>
        <w:tc>
          <w:tcPr>
            <w:tcW w:w="1295" w:type="pct"/>
            <w:tcBorders>
              <w:top w:val="nil"/>
              <w:left w:val="nil"/>
              <w:bottom w:val="nil"/>
              <w:right w:val="nil"/>
            </w:tcBorders>
            <w:shd w:val="clear" w:color="auto" w:fill="auto"/>
            <w:noWrap/>
            <w:vAlign w:val="center"/>
            <w:hideMark/>
          </w:tcPr>
          <w:p w14:paraId="7EA0D323"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Family-history model</w:t>
            </w:r>
          </w:p>
        </w:tc>
        <w:tc>
          <w:tcPr>
            <w:tcW w:w="1140" w:type="pct"/>
            <w:tcBorders>
              <w:top w:val="nil"/>
              <w:left w:val="nil"/>
              <w:bottom w:val="nil"/>
              <w:right w:val="nil"/>
            </w:tcBorders>
            <w:shd w:val="clear" w:color="auto" w:fill="auto"/>
            <w:noWrap/>
            <w:vAlign w:val="bottom"/>
            <w:hideMark/>
          </w:tcPr>
          <w:p w14:paraId="7AD0F26D"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0.0130 (-0.0135 to 0.0404)</w:t>
            </w:r>
          </w:p>
        </w:tc>
        <w:tc>
          <w:tcPr>
            <w:tcW w:w="1095" w:type="pct"/>
            <w:tcBorders>
              <w:top w:val="nil"/>
              <w:left w:val="nil"/>
              <w:bottom w:val="nil"/>
              <w:right w:val="nil"/>
            </w:tcBorders>
            <w:shd w:val="clear" w:color="auto" w:fill="auto"/>
            <w:noWrap/>
            <w:vAlign w:val="bottom"/>
            <w:hideMark/>
          </w:tcPr>
          <w:p w14:paraId="3CF14499"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w:t>
            </w:r>
          </w:p>
        </w:tc>
        <w:tc>
          <w:tcPr>
            <w:tcW w:w="1093" w:type="pct"/>
            <w:tcBorders>
              <w:top w:val="nil"/>
              <w:left w:val="nil"/>
              <w:bottom w:val="nil"/>
              <w:right w:val="nil"/>
            </w:tcBorders>
            <w:shd w:val="clear" w:color="auto" w:fill="auto"/>
            <w:noWrap/>
            <w:vAlign w:val="bottom"/>
            <w:hideMark/>
          </w:tcPr>
          <w:p w14:paraId="0EE164F2"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w:t>
            </w:r>
          </w:p>
        </w:tc>
      </w:tr>
      <w:tr w:rsidR="00A86016" w:rsidRPr="00A070DD" w14:paraId="3D1423E8" w14:textId="77777777" w:rsidTr="00A86016">
        <w:trPr>
          <w:trHeight w:val="308"/>
        </w:trPr>
        <w:tc>
          <w:tcPr>
            <w:tcW w:w="377" w:type="pct"/>
            <w:tcBorders>
              <w:top w:val="nil"/>
              <w:left w:val="nil"/>
              <w:bottom w:val="nil"/>
              <w:right w:val="nil"/>
            </w:tcBorders>
            <w:shd w:val="clear" w:color="auto" w:fill="auto"/>
            <w:noWrap/>
            <w:vAlign w:val="bottom"/>
            <w:hideMark/>
          </w:tcPr>
          <w:p w14:paraId="740D1978" w14:textId="77777777" w:rsidR="00E55BBD" w:rsidRPr="00A070DD" w:rsidRDefault="00E55BBD" w:rsidP="00E55BBD">
            <w:pPr>
              <w:widowControl/>
              <w:jc w:val="center"/>
              <w:rPr>
                <w:rFonts w:ascii="Times New Roman" w:eastAsia="游ゴシック" w:hAnsi="Times New Roman" w:cs="Times New Roman"/>
                <w:kern w:val="0"/>
                <w:sz w:val="24"/>
                <w:szCs w:val="24"/>
              </w:rPr>
            </w:pPr>
          </w:p>
        </w:tc>
        <w:tc>
          <w:tcPr>
            <w:tcW w:w="1295" w:type="pct"/>
            <w:tcBorders>
              <w:top w:val="nil"/>
              <w:left w:val="nil"/>
              <w:bottom w:val="nil"/>
              <w:right w:val="nil"/>
            </w:tcBorders>
            <w:shd w:val="clear" w:color="auto" w:fill="auto"/>
            <w:noWrap/>
            <w:vAlign w:val="center"/>
            <w:hideMark/>
          </w:tcPr>
          <w:p w14:paraId="359707F5"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At-pregnancy-confirmation model</w:t>
            </w:r>
          </w:p>
        </w:tc>
        <w:tc>
          <w:tcPr>
            <w:tcW w:w="1140" w:type="pct"/>
            <w:tcBorders>
              <w:top w:val="nil"/>
              <w:left w:val="nil"/>
              <w:bottom w:val="nil"/>
              <w:right w:val="nil"/>
            </w:tcBorders>
            <w:shd w:val="clear" w:color="auto" w:fill="auto"/>
            <w:noWrap/>
            <w:vAlign w:val="bottom"/>
            <w:hideMark/>
          </w:tcPr>
          <w:p w14:paraId="7E19031D"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0.0075 (-0.0044 to 0.0198)</w:t>
            </w:r>
          </w:p>
        </w:tc>
        <w:tc>
          <w:tcPr>
            <w:tcW w:w="1095" w:type="pct"/>
            <w:tcBorders>
              <w:top w:val="nil"/>
              <w:left w:val="nil"/>
              <w:bottom w:val="nil"/>
              <w:right w:val="nil"/>
            </w:tcBorders>
            <w:shd w:val="clear" w:color="auto" w:fill="auto"/>
            <w:noWrap/>
            <w:vAlign w:val="bottom"/>
            <w:hideMark/>
          </w:tcPr>
          <w:p w14:paraId="209969D2"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w:t>
            </w:r>
          </w:p>
        </w:tc>
        <w:tc>
          <w:tcPr>
            <w:tcW w:w="1093" w:type="pct"/>
            <w:tcBorders>
              <w:top w:val="nil"/>
              <w:left w:val="nil"/>
              <w:bottom w:val="nil"/>
              <w:right w:val="nil"/>
            </w:tcBorders>
            <w:shd w:val="clear" w:color="auto" w:fill="auto"/>
            <w:noWrap/>
            <w:vAlign w:val="bottom"/>
            <w:hideMark/>
          </w:tcPr>
          <w:p w14:paraId="387D618D"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w:t>
            </w:r>
          </w:p>
        </w:tc>
      </w:tr>
      <w:tr w:rsidR="00A86016" w:rsidRPr="00A070DD" w14:paraId="0A220227" w14:textId="77777777" w:rsidTr="00A86016">
        <w:trPr>
          <w:trHeight w:val="308"/>
        </w:trPr>
        <w:tc>
          <w:tcPr>
            <w:tcW w:w="377" w:type="pct"/>
            <w:tcBorders>
              <w:top w:val="nil"/>
              <w:left w:val="nil"/>
              <w:bottom w:val="nil"/>
              <w:right w:val="nil"/>
            </w:tcBorders>
            <w:shd w:val="clear" w:color="auto" w:fill="auto"/>
            <w:noWrap/>
            <w:vAlign w:val="bottom"/>
            <w:hideMark/>
          </w:tcPr>
          <w:p w14:paraId="48B25246" w14:textId="77777777" w:rsidR="00E55BBD" w:rsidRPr="00A070DD" w:rsidRDefault="00E55BBD" w:rsidP="00E55BBD">
            <w:pPr>
              <w:widowControl/>
              <w:jc w:val="center"/>
              <w:rPr>
                <w:rFonts w:ascii="Times New Roman" w:eastAsia="游ゴシック" w:hAnsi="Times New Roman" w:cs="Times New Roman"/>
                <w:kern w:val="0"/>
                <w:sz w:val="24"/>
                <w:szCs w:val="24"/>
              </w:rPr>
            </w:pPr>
          </w:p>
        </w:tc>
        <w:tc>
          <w:tcPr>
            <w:tcW w:w="1295" w:type="pct"/>
            <w:tcBorders>
              <w:top w:val="nil"/>
              <w:left w:val="nil"/>
              <w:bottom w:val="nil"/>
              <w:right w:val="nil"/>
            </w:tcBorders>
            <w:shd w:val="clear" w:color="auto" w:fill="auto"/>
            <w:noWrap/>
            <w:vAlign w:val="center"/>
            <w:hideMark/>
          </w:tcPr>
          <w:p w14:paraId="7C0B1CD8"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In-early-pregnancy model</w:t>
            </w:r>
          </w:p>
        </w:tc>
        <w:tc>
          <w:tcPr>
            <w:tcW w:w="1140" w:type="pct"/>
            <w:tcBorders>
              <w:top w:val="nil"/>
              <w:left w:val="nil"/>
              <w:bottom w:val="nil"/>
              <w:right w:val="nil"/>
            </w:tcBorders>
            <w:shd w:val="clear" w:color="auto" w:fill="auto"/>
            <w:noWrap/>
            <w:vAlign w:val="bottom"/>
            <w:hideMark/>
          </w:tcPr>
          <w:p w14:paraId="515E8D5E"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0.0017 (-0.0035 to 0.0071)</w:t>
            </w:r>
          </w:p>
        </w:tc>
        <w:tc>
          <w:tcPr>
            <w:tcW w:w="1095" w:type="pct"/>
            <w:tcBorders>
              <w:top w:val="nil"/>
              <w:left w:val="nil"/>
              <w:bottom w:val="nil"/>
              <w:right w:val="nil"/>
            </w:tcBorders>
            <w:shd w:val="clear" w:color="auto" w:fill="auto"/>
            <w:noWrap/>
            <w:vAlign w:val="bottom"/>
            <w:hideMark/>
          </w:tcPr>
          <w:p w14:paraId="33623594"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w:t>
            </w:r>
          </w:p>
        </w:tc>
        <w:tc>
          <w:tcPr>
            <w:tcW w:w="1093" w:type="pct"/>
            <w:tcBorders>
              <w:top w:val="nil"/>
              <w:left w:val="nil"/>
              <w:bottom w:val="nil"/>
              <w:right w:val="nil"/>
            </w:tcBorders>
            <w:shd w:val="clear" w:color="auto" w:fill="auto"/>
            <w:noWrap/>
            <w:vAlign w:val="bottom"/>
            <w:hideMark/>
          </w:tcPr>
          <w:p w14:paraId="59AE2DDB"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w:t>
            </w:r>
          </w:p>
        </w:tc>
      </w:tr>
      <w:tr w:rsidR="00A86016" w:rsidRPr="00A070DD" w14:paraId="216D183E" w14:textId="77777777" w:rsidTr="00A86016">
        <w:trPr>
          <w:trHeight w:val="308"/>
        </w:trPr>
        <w:tc>
          <w:tcPr>
            <w:tcW w:w="1672" w:type="pct"/>
            <w:gridSpan w:val="2"/>
            <w:tcBorders>
              <w:top w:val="nil"/>
              <w:left w:val="nil"/>
              <w:bottom w:val="nil"/>
              <w:right w:val="nil"/>
            </w:tcBorders>
            <w:shd w:val="clear" w:color="auto" w:fill="auto"/>
            <w:noWrap/>
            <w:vAlign w:val="bottom"/>
            <w:hideMark/>
          </w:tcPr>
          <w:p w14:paraId="55B9529B"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Parental external validation cohort</w:t>
            </w:r>
          </w:p>
        </w:tc>
        <w:tc>
          <w:tcPr>
            <w:tcW w:w="1140" w:type="pct"/>
            <w:tcBorders>
              <w:top w:val="nil"/>
              <w:left w:val="nil"/>
              <w:bottom w:val="nil"/>
              <w:right w:val="nil"/>
            </w:tcBorders>
            <w:shd w:val="clear" w:color="auto" w:fill="auto"/>
            <w:noWrap/>
            <w:vAlign w:val="bottom"/>
            <w:hideMark/>
          </w:tcPr>
          <w:p w14:paraId="41A2E63D" w14:textId="77777777" w:rsidR="00E55BBD" w:rsidRPr="00A070DD" w:rsidRDefault="00E55BBD" w:rsidP="00E55BBD">
            <w:pPr>
              <w:widowControl/>
              <w:jc w:val="left"/>
              <w:rPr>
                <w:rFonts w:ascii="Times New Roman" w:eastAsia="游ゴシック" w:hAnsi="Times New Roman" w:cs="Times New Roman"/>
                <w:kern w:val="0"/>
                <w:sz w:val="24"/>
                <w:szCs w:val="24"/>
              </w:rPr>
            </w:pPr>
          </w:p>
        </w:tc>
        <w:tc>
          <w:tcPr>
            <w:tcW w:w="1095" w:type="pct"/>
            <w:tcBorders>
              <w:top w:val="nil"/>
              <w:left w:val="nil"/>
              <w:bottom w:val="nil"/>
              <w:right w:val="nil"/>
            </w:tcBorders>
            <w:shd w:val="clear" w:color="auto" w:fill="auto"/>
            <w:noWrap/>
            <w:vAlign w:val="bottom"/>
            <w:hideMark/>
          </w:tcPr>
          <w:p w14:paraId="21679B83" w14:textId="77777777" w:rsidR="00E55BBD" w:rsidRPr="00A070DD" w:rsidRDefault="00E55BBD" w:rsidP="00E55BBD">
            <w:pPr>
              <w:widowControl/>
              <w:jc w:val="center"/>
              <w:rPr>
                <w:rFonts w:ascii="Times New Roman" w:eastAsia="Times New Roman" w:hAnsi="Times New Roman" w:cs="Times New Roman"/>
                <w:kern w:val="0"/>
                <w:sz w:val="20"/>
                <w:szCs w:val="20"/>
              </w:rPr>
            </w:pPr>
          </w:p>
        </w:tc>
        <w:tc>
          <w:tcPr>
            <w:tcW w:w="1093" w:type="pct"/>
            <w:tcBorders>
              <w:top w:val="nil"/>
              <w:left w:val="nil"/>
              <w:bottom w:val="nil"/>
              <w:right w:val="nil"/>
            </w:tcBorders>
            <w:shd w:val="clear" w:color="auto" w:fill="auto"/>
            <w:noWrap/>
            <w:vAlign w:val="bottom"/>
            <w:hideMark/>
          </w:tcPr>
          <w:p w14:paraId="1EC5B2E7" w14:textId="77777777" w:rsidR="00E55BBD" w:rsidRPr="00A070DD" w:rsidRDefault="00E55BBD" w:rsidP="00E55BBD">
            <w:pPr>
              <w:widowControl/>
              <w:jc w:val="center"/>
              <w:rPr>
                <w:rFonts w:ascii="Times New Roman" w:eastAsia="Times New Roman" w:hAnsi="Times New Roman" w:cs="Times New Roman"/>
                <w:kern w:val="0"/>
                <w:sz w:val="20"/>
                <w:szCs w:val="20"/>
              </w:rPr>
            </w:pPr>
          </w:p>
        </w:tc>
      </w:tr>
      <w:tr w:rsidR="00A86016" w:rsidRPr="00A070DD" w14:paraId="2246AAE0" w14:textId="77777777" w:rsidTr="00A86016">
        <w:trPr>
          <w:trHeight w:val="308"/>
        </w:trPr>
        <w:tc>
          <w:tcPr>
            <w:tcW w:w="377" w:type="pct"/>
            <w:tcBorders>
              <w:top w:val="nil"/>
              <w:left w:val="nil"/>
              <w:bottom w:val="nil"/>
              <w:right w:val="nil"/>
            </w:tcBorders>
            <w:shd w:val="clear" w:color="auto" w:fill="auto"/>
            <w:noWrap/>
            <w:vAlign w:val="bottom"/>
            <w:hideMark/>
          </w:tcPr>
          <w:p w14:paraId="7147D192" w14:textId="77777777" w:rsidR="00E55BBD" w:rsidRPr="00A070DD" w:rsidRDefault="00E55BBD" w:rsidP="00E55BBD">
            <w:pPr>
              <w:widowControl/>
              <w:jc w:val="center"/>
              <w:rPr>
                <w:rFonts w:ascii="Times New Roman" w:eastAsia="Times New Roman" w:hAnsi="Times New Roman" w:cs="Times New Roman"/>
                <w:kern w:val="0"/>
                <w:sz w:val="20"/>
                <w:szCs w:val="20"/>
              </w:rPr>
            </w:pPr>
          </w:p>
        </w:tc>
        <w:tc>
          <w:tcPr>
            <w:tcW w:w="1295" w:type="pct"/>
            <w:tcBorders>
              <w:top w:val="nil"/>
              <w:left w:val="nil"/>
              <w:bottom w:val="nil"/>
              <w:right w:val="nil"/>
            </w:tcBorders>
            <w:shd w:val="clear" w:color="auto" w:fill="auto"/>
            <w:noWrap/>
            <w:vAlign w:val="center"/>
            <w:hideMark/>
          </w:tcPr>
          <w:p w14:paraId="6B3FC014"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Reference model</w:t>
            </w:r>
          </w:p>
        </w:tc>
        <w:tc>
          <w:tcPr>
            <w:tcW w:w="1140" w:type="pct"/>
            <w:tcBorders>
              <w:top w:val="nil"/>
              <w:left w:val="nil"/>
              <w:bottom w:val="nil"/>
              <w:right w:val="nil"/>
            </w:tcBorders>
            <w:shd w:val="clear" w:color="auto" w:fill="auto"/>
            <w:noWrap/>
            <w:vAlign w:val="bottom"/>
            <w:hideMark/>
          </w:tcPr>
          <w:p w14:paraId="07B8AACB"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0.0241 (-0.0600 to 0.1094)</w:t>
            </w:r>
          </w:p>
        </w:tc>
        <w:tc>
          <w:tcPr>
            <w:tcW w:w="1095" w:type="pct"/>
            <w:tcBorders>
              <w:top w:val="nil"/>
              <w:left w:val="nil"/>
              <w:bottom w:val="nil"/>
              <w:right w:val="nil"/>
            </w:tcBorders>
            <w:shd w:val="clear" w:color="auto" w:fill="auto"/>
            <w:noWrap/>
            <w:vAlign w:val="bottom"/>
            <w:hideMark/>
          </w:tcPr>
          <w:p w14:paraId="527CD409"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-0.1053 (-0.1982 to -0.0291)</w:t>
            </w:r>
          </w:p>
        </w:tc>
        <w:tc>
          <w:tcPr>
            <w:tcW w:w="1093" w:type="pct"/>
            <w:tcBorders>
              <w:top w:val="nil"/>
              <w:left w:val="nil"/>
              <w:bottom w:val="nil"/>
              <w:right w:val="nil"/>
            </w:tcBorders>
            <w:shd w:val="clear" w:color="auto" w:fill="auto"/>
            <w:noWrap/>
            <w:vAlign w:val="bottom"/>
            <w:hideMark/>
          </w:tcPr>
          <w:p w14:paraId="19DF3025"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-0.0749 (-0.1466 to -0.0002)</w:t>
            </w:r>
          </w:p>
        </w:tc>
      </w:tr>
      <w:tr w:rsidR="00A86016" w:rsidRPr="00A070DD" w14:paraId="208F84DC" w14:textId="77777777" w:rsidTr="00A86016">
        <w:trPr>
          <w:trHeight w:val="308"/>
        </w:trPr>
        <w:tc>
          <w:tcPr>
            <w:tcW w:w="377" w:type="pct"/>
            <w:tcBorders>
              <w:top w:val="nil"/>
              <w:left w:val="nil"/>
              <w:bottom w:val="nil"/>
              <w:right w:val="nil"/>
            </w:tcBorders>
            <w:shd w:val="clear" w:color="auto" w:fill="auto"/>
            <w:noWrap/>
            <w:vAlign w:val="bottom"/>
            <w:hideMark/>
          </w:tcPr>
          <w:p w14:paraId="0C160608" w14:textId="77777777" w:rsidR="00E55BBD" w:rsidRPr="00A070DD" w:rsidRDefault="00E55BBD" w:rsidP="00E55BBD">
            <w:pPr>
              <w:widowControl/>
              <w:jc w:val="center"/>
              <w:rPr>
                <w:rFonts w:ascii="Times New Roman" w:eastAsia="游ゴシック" w:hAnsi="Times New Roman" w:cs="Times New Roman"/>
                <w:kern w:val="0"/>
                <w:sz w:val="24"/>
                <w:szCs w:val="24"/>
              </w:rPr>
            </w:pPr>
          </w:p>
        </w:tc>
        <w:tc>
          <w:tcPr>
            <w:tcW w:w="1295" w:type="pct"/>
            <w:tcBorders>
              <w:top w:val="nil"/>
              <w:left w:val="nil"/>
              <w:bottom w:val="nil"/>
              <w:right w:val="nil"/>
            </w:tcBorders>
            <w:shd w:val="clear" w:color="auto" w:fill="auto"/>
            <w:noWrap/>
            <w:vAlign w:val="center"/>
            <w:hideMark/>
          </w:tcPr>
          <w:p w14:paraId="43F20C4A"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Family-history model</w:t>
            </w:r>
          </w:p>
        </w:tc>
        <w:tc>
          <w:tcPr>
            <w:tcW w:w="1140" w:type="pct"/>
            <w:tcBorders>
              <w:top w:val="nil"/>
              <w:left w:val="nil"/>
              <w:bottom w:val="nil"/>
              <w:right w:val="nil"/>
            </w:tcBorders>
            <w:shd w:val="clear" w:color="auto" w:fill="auto"/>
            <w:noWrap/>
            <w:vAlign w:val="bottom"/>
            <w:hideMark/>
          </w:tcPr>
          <w:p w14:paraId="37CE533E"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0.0249 (-0.0584 to 0.1081)</w:t>
            </w:r>
          </w:p>
        </w:tc>
        <w:tc>
          <w:tcPr>
            <w:tcW w:w="1095" w:type="pct"/>
            <w:tcBorders>
              <w:top w:val="nil"/>
              <w:left w:val="nil"/>
              <w:bottom w:val="nil"/>
              <w:right w:val="nil"/>
            </w:tcBorders>
            <w:shd w:val="clear" w:color="auto" w:fill="auto"/>
            <w:noWrap/>
            <w:vAlign w:val="bottom"/>
            <w:hideMark/>
          </w:tcPr>
          <w:p w14:paraId="015C3BA2"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-0.0999 (-0.1888 to -0.0259)</w:t>
            </w:r>
          </w:p>
        </w:tc>
        <w:tc>
          <w:tcPr>
            <w:tcW w:w="1093" w:type="pct"/>
            <w:tcBorders>
              <w:top w:val="nil"/>
              <w:left w:val="nil"/>
              <w:bottom w:val="nil"/>
              <w:right w:val="nil"/>
            </w:tcBorders>
            <w:shd w:val="clear" w:color="auto" w:fill="auto"/>
            <w:noWrap/>
            <w:vAlign w:val="bottom"/>
            <w:hideMark/>
          </w:tcPr>
          <w:p w14:paraId="4A685B9D"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-0.0689 (-0.1396 to 0.0042)</w:t>
            </w:r>
          </w:p>
        </w:tc>
      </w:tr>
      <w:tr w:rsidR="00A86016" w:rsidRPr="00A070DD" w14:paraId="67EB1D0D" w14:textId="77777777" w:rsidTr="00A86016">
        <w:trPr>
          <w:trHeight w:val="308"/>
        </w:trPr>
        <w:tc>
          <w:tcPr>
            <w:tcW w:w="377" w:type="pct"/>
            <w:tcBorders>
              <w:top w:val="nil"/>
              <w:left w:val="nil"/>
              <w:bottom w:val="nil"/>
              <w:right w:val="nil"/>
            </w:tcBorders>
            <w:shd w:val="clear" w:color="auto" w:fill="auto"/>
            <w:noWrap/>
            <w:vAlign w:val="bottom"/>
            <w:hideMark/>
          </w:tcPr>
          <w:p w14:paraId="3CE89D4D" w14:textId="77777777" w:rsidR="00E55BBD" w:rsidRPr="00A070DD" w:rsidRDefault="00E55BBD" w:rsidP="00E55BBD">
            <w:pPr>
              <w:widowControl/>
              <w:jc w:val="center"/>
              <w:rPr>
                <w:rFonts w:ascii="Times New Roman" w:eastAsia="游ゴシック" w:hAnsi="Times New Roman" w:cs="Times New Roman"/>
                <w:kern w:val="0"/>
                <w:sz w:val="24"/>
                <w:szCs w:val="24"/>
              </w:rPr>
            </w:pPr>
          </w:p>
        </w:tc>
        <w:tc>
          <w:tcPr>
            <w:tcW w:w="1295" w:type="pct"/>
            <w:tcBorders>
              <w:top w:val="nil"/>
              <w:left w:val="nil"/>
              <w:bottom w:val="nil"/>
              <w:right w:val="nil"/>
            </w:tcBorders>
            <w:shd w:val="clear" w:color="auto" w:fill="auto"/>
            <w:noWrap/>
            <w:vAlign w:val="center"/>
            <w:hideMark/>
          </w:tcPr>
          <w:p w14:paraId="42E76159"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At-pregnancy-confirmation model</w:t>
            </w:r>
          </w:p>
        </w:tc>
        <w:tc>
          <w:tcPr>
            <w:tcW w:w="1140" w:type="pct"/>
            <w:tcBorders>
              <w:top w:val="nil"/>
              <w:left w:val="nil"/>
              <w:bottom w:val="nil"/>
              <w:right w:val="nil"/>
            </w:tcBorders>
            <w:shd w:val="clear" w:color="auto" w:fill="auto"/>
            <w:noWrap/>
            <w:vAlign w:val="bottom"/>
            <w:hideMark/>
          </w:tcPr>
          <w:p w14:paraId="418E6D05"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0.0024 (-0.0029 to 0.0097)</w:t>
            </w:r>
          </w:p>
        </w:tc>
        <w:tc>
          <w:tcPr>
            <w:tcW w:w="1095" w:type="pct"/>
            <w:tcBorders>
              <w:top w:val="nil"/>
              <w:left w:val="nil"/>
              <w:bottom w:val="nil"/>
              <w:right w:val="nil"/>
            </w:tcBorders>
            <w:shd w:val="clear" w:color="auto" w:fill="auto"/>
            <w:noWrap/>
            <w:vAlign w:val="bottom"/>
            <w:hideMark/>
          </w:tcPr>
          <w:p w14:paraId="0FF942EB"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-0.0017 (-0.0198 to 0.0204)</w:t>
            </w:r>
          </w:p>
        </w:tc>
        <w:tc>
          <w:tcPr>
            <w:tcW w:w="1093" w:type="pct"/>
            <w:tcBorders>
              <w:top w:val="nil"/>
              <w:left w:val="nil"/>
              <w:bottom w:val="nil"/>
              <w:right w:val="nil"/>
            </w:tcBorders>
            <w:shd w:val="clear" w:color="auto" w:fill="auto"/>
            <w:noWrap/>
            <w:vAlign w:val="bottom"/>
            <w:hideMark/>
          </w:tcPr>
          <w:p w14:paraId="6888ECA3"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-0.0024 (-0.0245 to 0.0186)</w:t>
            </w:r>
          </w:p>
        </w:tc>
      </w:tr>
      <w:tr w:rsidR="00A86016" w:rsidRPr="00A070DD" w14:paraId="45EE941A" w14:textId="77777777" w:rsidTr="00A86016">
        <w:trPr>
          <w:trHeight w:val="308"/>
        </w:trPr>
        <w:tc>
          <w:tcPr>
            <w:tcW w:w="377" w:type="pct"/>
            <w:tcBorders>
              <w:top w:val="nil"/>
              <w:left w:val="nil"/>
              <w:bottom w:val="single" w:sz="4" w:space="0" w:color="auto"/>
              <w:right w:val="nil"/>
            </w:tcBorders>
            <w:shd w:val="clear" w:color="auto" w:fill="auto"/>
            <w:noWrap/>
            <w:vAlign w:val="bottom"/>
            <w:hideMark/>
          </w:tcPr>
          <w:p w14:paraId="41C674E2"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hint="eastAsia"/>
                <w:kern w:val="0"/>
                <w:sz w:val="24"/>
                <w:szCs w:val="24"/>
              </w:rPr>
              <w:t xml:space="preserve">　</w:t>
            </w:r>
          </w:p>
        </w:tc>
        <w:tc>
          <w:tcPr>
            <w:tcW w:w="1295" w:type="pct"/>
            <w:tcBorders>
              <w:top w:val="nil"/>
              <w:left w:val="nil"/>
              <w:bottom w:val="single" w:sz="4" w:space="0" w:color="auto"/>
              <w:right w:val="nil"/>
            </w:tcBorders>
            <w:shd w:val="clear" w:color="auto" w:fill="auto"/>
            <w:noWrap/>
            <w:vAlign w:val="center"/>
            <w:hideMark/>
          </w:tcPr>
          <w:p w14:paraId="757ED0EC" w14:textId="77777777" w:rsidR="00E55BBD" w:rsidRPr="00A070DD" w:rsidRDefault="00E55BBD" w:rsidP="00E55BBD">
            <w:pPr>
              <w:widowControl/>
              <w:jc w:val="left"/>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In-early-pregnancy model</w:t>
            </w:r>
          </w:p>
        </w:tc>
        <w:tc>
          <w:tcPr>
            <w:tcW w:w="1140" w:type="pct"/>
            <w:tcBorders>
              <w:top w:val="nil"/>
              <w:left w:val="nil"/>
              <w:bottom w:val="single" w:sz="4" w:space="0" w:color="auto"/>
              <w:right w:val="nil"/>
            </w:tcBorders>
            <w:shd w:val="clear" w:color="auto" w:fill="auto"/>
            <w:noWrap/>
            <w:vAlign w:val="bottom"/>
            <w:hideMark/>
          </w:tcPr>
          <w:p w14:paraId="1D21F13C"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-0.0023 (-0.0061 to -0.0001)</w:t>
            </w:r>
          </w:p>
        </w:tc>
        <w:tc>
          <w:tcPr>
            <w:tcW w:w="1095" w:type="pct"/>
            <w:tcBorders>
              <w:top w:val="nil"/>
              <w:left w:val="nil"/>
              <w:bottom w:val="single" w:sz="4" w:space="0" w:color="auto"/>
              <w:right w:val="nil"/>
            </w:tcBorders>
            <w:shd w:val="clear" w:color="auto" w:fill="auto"/>
            <w:noWrap/>
            <w:vAlign w:val="bottom"/>
            <w:hideMark/>
          </w:tcPr>
          <w:p w14:paraId="3A305C3F"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-0.0033 (-0.0089 to 0.0004)</w:t>
            </w:r>
          </w:p>
        </w:tc>
        <w:tc>
          <w:tcPr>
            <w:tcW w:w="1093" w:type="pct"/>
            <w:tcBorders>
              <w:top w:val="nil"/>
              <w:left w:val="nil"/>
              <w:bottom w:val="single" w:sz="4" w:space="0" w:color="auto"/>
              <w:right w:val="nil"/>
            </w:tcBorders>
            <w:shd w:val="clear" w:color="auto" w:fill="auto"/>
            <w:noWrap/>
            <w:vAlign w:val="bottom"/>
            <w:hideMark/>
          </w:tcPr>
          <w:p w14:paraId="6C4FA15E" w14:textId="77777777" w:rsidR="00E55BBD" w:rsidRPr="00A070DD" w:rsidRDefault="00E55BBD" w:rsidP="00E55BBD">
            <w:pPr>
              <w:widowControl/>
              <w:jc w:val="center"/>
              <w:rPr>
                <w:rFonts w:ascii="Times New Roman" w:eastAsia="游ゴシック" w:hAnsi="Times New Roman" w:cs="Times New Roman"/>
                <w:kern w:val="0"/>
                <w:sz w:val="24"/>
                <w:szCs w:val="24"/>
              </w:rPr>
            </w:pPr>
            <w:r w:rsidRPr="00A070DD">
              <w:rPr>
                <w:rFonts w:ascii="Times New Roman" w:eastAsia="游ゴシック" w:hAnsi="Times New Roman" w:cs="Times New Roman"/>
                <w:kern w:val="0"/>
                <w:sz w:val="24"/>
                <w:szCs w:val="24"/>
              </w:rPr>
              <w:t>-0.0069 (-0.0152 to -0.0012)</w:t>
            </w:r>
          </w:p>
        </w:tc>
      </w:tr>
      <w:tr w:rsidR="00A86016" w:rsidRPr="00A070DD" w14:paraId="2B3BEBC3" w14:textId="77777777" w:rsidTr="00FC074D">
        <w:trPr>
          <w:trHeight w:val="308"/>
        </w:trPr>
        <w:tc>
          <w:tcPr>
            <w:tcW w:w="5000" w:type="pct"/>
            <w:gridSpan w:val="5"/>
            <w:tcBorders>
              <w:top w:val="nil"/>
              <w:left w:val="nil"/>
              <w:bottom w:val="nil"/>
              <w:right w:val="nil"/>
            </w:tcBorders>
            <w:shd w:val="clear" w:color="auto" w:fill="auto"/>
            <w:noWrap/>
            <w:vAlign w:val="center"/>
            <w:hideMark/>
          </w:tcPr>
          <w:p w14:paraId="03388B12" w14:textId="2ED3A7E2" w:rsidR="00E55BBD" w:rsidRPr="00A070DD" w:rsidRDefault="00E55BBD" w:rsidP="00794E4F">
            <w:pPr>
              <w:widowControl/>
              <w:rPr>
                <w:rFonts w:ascii="Times New Roman" w:eastAsia="Times New Roman" w:hAnsi="Times New Roman" w:cs="Times New Roman"/>
                <w:kern w:val="0"/>
                <w:sz w:val="20"/>
                <w:szCs w:val="20"/>
              </w:rPr>
            </w:pPr>
            <w:r w:rsidRPr="00A070DD">
              <w:rPr>
                <w:rFonts w:ascii="Times New Roman" w:eastAsia="游ゴシック" w:hAnsi="Times New Roman" w:cs="Times New Roman"/>
                <w:kern w:val="0"/>
                <w:sz w:val="24"/>
                <w:szCs w:val="24"/>
              </w:rPr>
              <w:t>PRS: polygenic risk score; CI: confidence interval.</w:t>
            </w:r>
          </w:p>
        </w:tc>
      </w:tr>
      <w:tr w:rsidR="00A86016" w:rsidRPr="00A070DD" w14:paraId="36ACA22E" w14:textId="77777777" w:rsidTr="00FC074D">
        <w:trPr>
          <w:trHeight w:val="308"/>
        </w:trPr>
        <w:tc>
          <w:tcPr>
            <w:tcW w:w="5000" w:type="pct"/>
            <w:gridSpan w:val="5"/>
            <w:tcBorders>
              <w:top w:val="nil"/>
              <w:left w:val="nil"/>
              <w:bottom w:val="nil"/>
              <w:right w:val="nil"/>
            </w:tcBorders>
            <w:shd w:val="clear" w:color="auto" w:fill="auto"/>
            <w:noWrap/>
            <w:vAlign w:val="center"/>
            <w:hideMark/>
          </w:tcPr>
          <w:p w14:paraId="34D0507D" w14:textId="77777777" w:rsidR="00E55BBD" w:rsidRPr="00A070DD" w:rsidRDefault="00E55BBD" w:rsidP="00794E4F">
            <w:pPr>
              <w:widowControl/>
              <w:rPr>
                <w:rFonts w:ascii="Times New Roman" w:eastAsia="游ゴシック" w:hAnsi="Times New Roman" w:cs="Times New Roman"/>
                <w:kern w:val="0"/>
                <w:sz w:val="24"/>
                <w:szCs w:val="24"/>
              </w:rPr>
            </w:pPr>
            <w:bookmarkStart w:id="1" w:name="RANGE!A16"/>
            <w:r w:rsidRPr="00A070DD">
              <w:rPr>
                <w:rFonts w:ascii="Times New Roman" w:eastAsia="游ゴシック" w:hAnsi="Times New Roman" w:cs="Times New Roman"/>
                <w:kern w:val="0"/>
                <w:sz w:val="24"/>
                <w:szCs w:val="24"/>
              </w:rPr>
              <w:t>“No PRS,” “M-PRS,” “P-PRS,” and “M-PRS and P-PRS” models indicate models without PRS, models with maternal PRS for diastolic blood pressure, models with paternal PRS for diastolic blood pressure, and models with both maternal and paternal PRS for diastolic blood pressure, respectively.</w:t>
            </w:r>
            <w:bookmarkEnd w:id="1"/>
          </w:p>
        </w:tc>
      </w:tr>
      <w:tr w:rsidR="00A86016" w:rsidRPr="00A070DD" w14:paraId="720179D1" w14:textId="77777777" w:rsidTr="00FC074D">
        <w:trPr>
          <w:trHeight w:val="308"/>
        </w:trPr>
        <w:tc>
          <w:tcPr>
            <w:tcW w:w="5000" w:type="pct"/>
            <w:gridSpan w:val="5"/>
            <w:tcBorders>
              <w:top w:val="nil"/>
              <w:left w:val="nil"/>
              <w:bottom w:val="nil"/>
              <w:right w:val="nil"/>
            </w:tcBorders>
            <w:shd w:val="clear" w:color="auto" w:fill="auto"/>
            <w:noWrap/>
            <w:vAlign w:val="center"/>
            <w:hideMark/>
          </w:tcPr>
          <w:p w14:paraId="752D9D89" w14:textId="2D9B06B9" w:rsidR="00E55BBD" w:rsidRPr="00A070DD" w:rsidRDefault="00E55BBD" w:rsidP="00794E4F">
            <w:pPr>
              <w:widowControl/>
              <w:rPr>
                <w:rFonts w:ascii="Times New Roman" w:eastAsia="Times New Roman" w:hAnsi="Times New Roman" w:cs="Times New Roman"/>
                <w:kern w:val="0"/>
                <w:sz w:val="20"/>
                <w:szCs w:val="20"/>
              </w:rPr>
            </w:pPr>
            <w:r w:rsidRPr="00A070DD">
              <w:rPr>
                <w:rFonts w:ascii="Times New Roman" w:eastAsia="游ゴシック" w:hAnsi="Times New Roman" w:cs="Times New Roman"/>
                <w:kern w:val="0"/>
                <w:sz w:val="24"/>
                <w:szCs w:val="24"/>
              </w:rPr>
              <w:t>95% confidence intervals w</w:t>
            </w:r>
            <w:r w:rsidR="00FC074D" w:rsidRPr="00A070DD">
              <w:rPr>
                <w:rFonts w:ascii="Times New Roman" w:eastAsia="游ゴシック" w:hAnsi="Times New Roman" w:cs="Times New Roman"/>
                <w:kern w:val="0"/>
                <w:sz w:val="24"/>
                <w:szCs w:val="24"/>
              </w:rPr>
              <w:t>ere</w:t>
            </w:r>
            <w:r w:rsidRPr="00A070DD">
              <w:rPr>
                <w:rFonts w:ascii="Times New Roman" w:eastAsia="游ゴシック" w:hAnsi="Times New Roman" w:cs="Times New Roman"/>
                <w:kern w:val="0"/>
                <w:sz w:val="24"/>
                <w:szCs w:val="24"/>
              </w:rPr>
              <w:t xml:space="preserve"> calculated by the bootstrap method with 1,000 resamplings.</w:t>
            </w:r>
          </w:p>
        </w:tc>
      </w:tr>
    </w:tbl>
    <w:p w14:paraId="31EE422F" w14:textId="77777777" w:rsidR="00556F10" w:rsidRPr="00A070DD" w:rsidRDefault="00556F10" w:rsidP="007E26B5">
      <w:pPr>
        <w:spacing w:line="480" w:lineRule="auto"/>
        <w:rPr>
          <w:rFonts w:ascii="Times New Roman" w:eastAsia="游ゴシック" w:hAnsi="Times New Roman" w:cs="Times New Roman"/>
          <w:kern w:val="0"/>
          <w:sz w:val="24"/>
          <w:szCs w:val="24"/>
        </w:rPr>
        <w:sectPr w:rsidR="00556F10" w:rsidRPr="00A070DD" w:rsidSect="00130D1C">
          <w:pgSz w:w="16838" w:h="11906" w:orient="landscape"/>
          <w:pgMar w:top="1985" w:right="1701" w:bottom="1701" w:left="1701" w:header="851" w:footer="992" w:gutter="0"/>
          <w:cols w:space="425"/>
          <w:docGrid w:type="lines" w:linePitch="360"/>
        </w:sectPr>
      </w:pPr>
    </w:p>
    <w:p w14:paraId="04F73D92" w14:textId="733A56C3" w:rsidR="004C29C9" w:rsidRPr="00A070DD" w:rsidRDefault="00D14134" w:rsidP="004C29C9">
      <w:pPr>
        <w:spacing w:line="480" w:lineRule="auto"/>
        <w:rPr>
          <w:rFonts w:ascii="Times New Roman" w:hAnsi="Times New Roman" w:cs="Times New Roman"/>
          <w:noProof/>
          <w:sz w:val="24"/>
          <w:szCs w:val="24"/>
        </w:rPr>
      </w:pPr>
      <w:r w:rsidRPr="00A070DD">
        <w:rPr>
          <w:rFonts w:ascii="Times New Roman" w:hAnsi="Times New Roman" w:cs="Times New Roman"/>
          <w:noProof/>
          <w:sz w:val="24"/>
          <w:szCs w:val="24"/>
        </w:rPr>
        <w:lastRenderedPageBreak/>
        <w:drawing>
          <wp:inline distT="0" distB="0" distL="0" distR="0" wp14:anchorId="4D81413C" wp14:editId="456CDCB5">
            <wp:extent cx="5219700" cy="4467225"/>
            <wp:effectExtent l="0" t="0" r="0" b="9525"/>
            <wp:docPr id="11513463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19700" cy="4467225"/>
                    </a:xfrm>
                    <a:prstGeom prst="rect">
                      <a:avLst/>
                    </a:prstGeom>
                    <a:noFill/>
                    <a:ln>
                      <a:noFill/>
                    </a:ln>
                  </pic:spPr>
                </pic:pic>
              </a:graphicData>
            </a:graphic>
          </wp:inline>
        </w:drawing>
      </w:r>
    </w:p>
    <w:p w14:paraId="52CA5DBF" w14:textId="31308E6A" w:rsidR="004C29C9" w:rsidRPr="00A070DD" w:rsidRDefault="0032776F" w:rsidP="004C29C9">
      <w:pPr>
        <w:snapToGrid w:val="0"/>
        <w:spacing w:line="480" w:lineRule="auto"/>
        <w:jc w:val="left"/>
        <w:rPr>
          <w:rFonts w:ascii="Times New Roman" w:hAnsi="Times New Roman" w:cs="Times New Roman"/>
          <w:b/>
          <w:bCs/>
          <w:sz w:val="24"/>
          <w:szCs w:val="24"/>
        </w:rPr>
      </w:pPr>
      <w:r w:rsidRPr="00A070DD">
        <w:rPr>
          <w:rFonts w:ascii="Times New Roman" w:hAnsi="Times New Roman" w:cs="Times New Roman"/>
          <w:b/>
          <w:bCs/>
          <w:sz w:val="24"/>
          <w:szCs w:val="24"/>
        </w:rPr>
        <w:t>Supplementary Figure S1. Heatmap of correlation coefficients among parental</w:t>
      </w:r>
      <w:r w:rsidRPr="00A070DD">
        <w:rPr>
          <w:rFonts w:ascii="Times New Roman" w:eastAsia="游ゴシック" w:hAnsi="Times New Roman" w:cs="Times New Roman"/>
          <w:b/>
          <w:bCs/>
          <w:kern w:val="0"/>
          <w:sz w:val="24"/>
          <w:szCs w:val="24"/>
        </w:rPr>
        <w:t xml:space="preserve"> polygenic risk score</w:t>
      </w:r>
      <w:r w:rsidRPr="00A070DD">
        <w:rPr>
          <w:rFonts w:ascii="Times New Roman" w:hAnsi="Times New Roman" w:cs="Times New Roman"/>
          <w:b/>
          <w:bCs/>
          <w:sz w:val="24"/>
          <w:szCs w:val="24"/>
        </w:rPr>
        <w:t>s</w:t>
      </w:r>
      <w:r w:rsidRPr="00A070DD" w:rsidDel="0032776F">
        <w:rPr>
          <w:rFonts w:ascii="Times New Roman" w:hAnsi="Times New Roman" w:cs="Times New Roman"/>
          <w:b/>
          <w:bCs/>
          <w:sz w:val="24"/>
          <w:szCs w:val="24"/>
        </w:rPr>
        <w:t xml:space="preserve"> </w:t>
      </w:r>
      <w:r w:rsidR="004C29C9" w:rsidRPr="00A070DD">
        <w:rPr>
          <w:rFonts w:ascii="Times New Roman" w:hAnsi="Times New Roman" w:cs="Times New Roman"/>
          <w:b/>
          <w:bCs/>
          <w:sz w:val="24"/>
          <w:szCs w:val="24"/>
        </w:rPr>
        <w:t xml:space="preserve"> </w:t>
      </w:r>
    </w:p>
    <w:p w14:paraId="387B57A8" w14:textId="77777777" w:rsidR="004C29C9" w:rsidRPr="00A070DD" w:rsidRDefault="004C29C9" w:rsidP="004C29C9">
      <w:pPr>
        <w:snapToGrid w:val="0"/>
        <w:spacing w:line="480" w:lineRule="auto"/>
        <w:jc w:val="left"/>
        <w:rPr>
          <w:rFonts w:ascii="Times New Roman" w:hAnsi="Times New Roman" w:cs="Times New Roman"/>
          <w:sz w:val="24"/>
          <w:szCs w:val="24"/>
        </w:rPr>
      </w:pPr>
      <w:r w:rsidRPr="00A070DD">
        <w:rPr>
          <w:rFonts w:ascii="Times New Roman" w:hAnsi="Times New Roman" w:cs="Times New Roman"/>
          <w:sz w:val="24"/>
          <w:szCs w:val="24"/>
        </w:rPr>
        <w:t>Parental PRSs were calculated for three phenotypes, PE, SBP, and DBP, using LDpred2. Pearson’s correlation coefficients are indicated by color</w:t>
      </w:r>
      <w:r w:rsidRPr="00A070DD">
        <w:rPr>
          <w:rFonts w:ascii="Times New Roman" w:eastAsia="游明朝" w:hAnsi="Times New Roman" w:cs="Times New Roman"/>
          <w:sz w:val="24"/>
          <w:szCs w:val="24"/>
        </w:rPr>
        <w:t xml:space="preserve">s, where red </w:t>
      </w:r>
      <w:r w:rsidRPr="00A070DD">
        <w:rPr>
          <w:rFonts w:ascii="Times New Roman" w:hAnsi="Times New Roman" w:cs="Times New Roman"/>
          <w:sz w:val="24"/>
          <w:szCs w:val="24"/>
        </w:rPr>
        <w:t>indicates a positive correlation, blue indicates a negative correlation, and gray indicates no correlation. The asterisk</w:t>
      </w:r>
      <w:r w:rsidRPr="00A070DD">
        <w:rPr>
          <w:rFonts w:ascii="Times New Roman" w:eastAsia="游明朝" w:hAnsi="Times New Roman" w:cs="Times New Roman"/>
          <w:sz w:val="24"/>
          <w:szCs w:val="24"/>
        </w:rPr>
        <w:t>s indicate</w:t>
      </w:r>
      <w:r w:rsidRPr="00A070DD">
        <w:rPr>
          <w:rFonts w:ascii="Times New Roman" w:hAnsi="Times New Roman" w:cs="Times New Roman"/>
          <w:sz w:val="24"/>
          <w:szCs w:val="24"/>
        </w:rPr>
        <w:t xml:space="preserve"> </w:t>
      </w:r>
      <w:r w:rsidRPr="00A070DD">
        <w:rPr>
          <w:rFonts w:ascii="Times New Roman" w:eastAsia="游明朝" w:hAnsi="Times New Roman" w:cs="Times New Roman"/>
          <w:sz w:val="24"/>
          <w:szCs w:val="24"/>
        </w:rPr>
        <w:t xml:space="preserve">the </w:t>
      </w:r>
      <w:r w:rsidRPr="00A070DD">
        <w:rPr>
          <w:rFonts w:ascii="Times New Roman" w:eastAsia="游明朝" w:hAnsi="Times New Roman" w:cs="Times New Roman"/>
          <w:i/>
          <w:sz w:val="24"/>
          <w:szCs w:val="24"/>
        </w:rPr>
        <w:t>P</w:t>
      </w:r>
      <w:r w:rsidRPr="00A070DD">
        <w:rPr>
          <w:rFonts w:ascii="Times New Roman" w:eastAsia="游明朝" w:hAnsi="Times New Roman" w:cs="Times New Roman"/>
          <w:sz w:val="24"/>
          <w:szCs w:val="24"/>
        </w:rPr>
        <w:t xml:space="preserve">-values </w:t>
      </w:r>
      <w:r w:rsidRPr="00A070DD">
        <w:rPr>
          <w:rFonts w:ascii="Times New Roman" w:hAnsi="Times New Roman" w:cs="Times New Roman"/>
          <w:sz w:val="24"/>
          <w:szCs w:val="24"/>
        </w:rPr>
        <w:t xml:space="preserve">for </w:t>
      </w:r>
      <w:r w:rsidRPr="00A070DD">
        <w:rPr>
          <w:rFonts w:ascii="Times New Roman" w:eastAsia="游明朝" w:hAnsi="Times New Roman" w:cs="Times New Roman"/>
          <w:sz w:val="24"/>
          <w:szCs w:val="24"/>
        </w:rPr>
        <w:t xml:space="preserve">the correlation coefficients. </w:t>
      </w:r>
    </w:p>
    <w:p w14:paraId="6EDE97C1" w14:textId="77777777" w:rsidR="004C29C9" w:rsidRPr="00A86016" w:rsidRDefault="004C29C9" w:rsidP="004C29C9">
      <w:pPr>
        <w:snapToGrid w:val="0"/>
        <w:spacing w:line="480" w:lineRule="auto"/>
        <w:jc w:val="left"/>
        <w:rPr>
          <w:rFonts w:ascii="Times New Roman" w:hAnsi="Times New Roman" w:cs="Times New Roman"/>
          <w:sz w:val="24"/>
          <w:szCs w:val="24"/>
        </w:rPr>
      </w:pPr>
      <w:r w:rsidRPr="00A070DD">
        <w:rPr>
          <w:rFonts w:ascii="Times New Roman" w:hAnsi="Times New Roman" w:cs="Times New Roman"/>
          <w:sz w:val="24"/>
          <w:szCs w:val="24"/>
        </w:rPr>
        <w:t>PRS: polygenic risk score; M: maternal; P: paternal; PE: preeclampsia; SBP: systolic blood pressure; DBP: diastolic blood pressure.</w:t>
      </w:r>
    </w:p>
    <w:p w14:paraId="71CD3CCC" w14:textId="7B417287" w:rsidR="004C29C9" w:rsidRPr="00A86016" w:rsidRDefault="004C29C9" w:rsidP="004C29C9">
      <w:pPr>
        <w:spacing w:line="480" w:lineRule="auto"/>
        <w:rPr>
          <w:rFonts w:ascii="Times New Roman" w:hAnsi="Times New Roman" w:cs="Times New Roman"/>
          <w:noProof/>
          <w:sz w:val="24"/>
          <w:szCs w:val="24"/>
        </w:rPr>
      </w:pPr>
    </w:p>
    <w:sectPr w:rsidR="004C29C9" w:rsidRPr="00A86016" w:rsidSect="00130D1C">
      <w:pgSz w:w="11906" w:h="16838"/>
      <w:pgMar w:top="1701" w:right="1701" w:bottom="1701" w:left="1985"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F690C3" w14:textId="77777777" w:rsidR="00FE1CF5" w:rsidRDefault="00FE1CF5">
      <w:r>
        <w:separator/>
      </w:r>
    </w:p>
  </w:endnote>
  <w:endnote w:type="continuationSeparator" w:id="0">
    <w:p w14:paraId="758C21BA" w14:textId="77777777" w:rsidR="00FE1CF5" w:rsidRDefault="00FE1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75DEBE" w14:textId="77777777" w:rsidR="00FE1CF5" w:rsidRDefault="00FE1CF5">
      <w:r>
        <w:separator/>
      </w:r>
    </w:p>
  </w:footnote>
  <w:footnote w:type="continuationSeparator" w:id="0">
    <w:p w14:paraId="15E0A344" w14:textId="77777777" w:rsidR="00FE1CF5" w:rsidRDefault="00FE1C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71496800"/>
      <w:docPartObj>
        <w:docPartGallery w:val="Page Numbers (Top of Page)"/>
        <w:docPartUnique/>
      </w:docPartObj>
    </w:sdtPr>
    <w:sdtContent>
      <w:p w14:paraId="53FB1D0E" w14:textId="09F45090" w:rsidR="005211BE" w:rsidRDefault="00957CA2">
        <w:pPr>
          <w:pStyle w:val="a3"/>
          <w:jc w:val="right"/>
        </w:pPr>
        <w:r>
          <w:fldChar w:fldCharType="begin"/>
        </w:r>
        <w:r>
          <w:instrText>PAGE   \* MERGEFORMAT</w:instrText>
        </w:r>
        <w:r>
          <w:fldChar w:fldCharType="separate"/>
        </w:r>
        <w:r w:rsidR="009155E4" w:rsidRPr="009155E4">
          <w:rPr>
            <w:noProof/>
            <w:lang w:val="ja-JP"/>
          </w:rPr>
          <w:t>14</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DateAndTime/>
  <w:bordersDoNotSurroundHeader/>
  <w:bordersDoNotSurroundFooter/>
  <w:proofState w:spelling="clean" w:grammar="clean"/>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mer J Ob Gyn&lt;/Style&gt;&lt;LeftDelim&gt;{&lt;/LeftDelim&gt;&lt;RightDelim&gt;}&lt;/RightDelim&gt;&lt;FontName&gt;游明朝&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aw5xaef6wxpsdeaxd8vav93xd2vf0pza99a&quot;&gt;My EndNote Library&lt;record-ids&gt;&lt;item&gt;208&lt;/item&gt;&lt;item&gt;259&lt;/item&gt;&lt;item&gt;292&lt;/item&gt;&lt;item&gt;293&lt;/item&gt;&lt;item&gt;294&lt;/item&gt;&lt;item&gt;295&lt;/item&gt;&lt;item&gt;296&lt;/item&gt;&lt;item&gt;297&lt;/item&gt;&lt;item&gt;298&lt;/item&gt;&lt;item&gt;484&lt;/item&gt;&lt;/record-ids&gt;&lt;/item&gt;&lt;/Libraries&gt;"/>
  </w:docVars>
  <w:rsids>
    <w:rsidRoot w:val="00785664"/>
    <w:rsid w:val="00003163"/>
    <w:rsid w:val="000163B3"/>
    <w:rsid w:val="00023F35"/>
    <w:rsid w:val="000267DC"/>
    <w:rsid w:val="0004565D"/>
    <w:rsid w:val="000515EA"/>
    <w:rsid w:val="000562F6"/>
    <w:rsid w:val="00061EAE"/>
    <w:rsid w:val="00064329"/>
    <w:rsid w:val="000767AD"/>
    <w:rsid w:val="00081F33"/>
    <w:rsid w:val="00092119"/>
    <w:rsid w:val="00094895"/>
    <w:rsid w:val="000A62D5"/>
    <w:rsid w:val="000A734D"/>
    <w:rsid w:val="000C75D4"/>
    <w:rsid w:val="000C7983"/>
    <w:rsid w:val="000D0913"/>
    <w:rsid w:val="000E51F1"/>
    <w:rsid w:val="00103941"/>
    <w:rsid w:val="001105F1"/>
    <w:rsid w:val="00130D1C"/>
    <w:rsid w:val="00150C41"/>
    <w:rsid w:val="00162F63"/>
    <w:rsid w:val="0018777A"/>
    <w:rsid w:val="00190572"/>
    <w:rsid w:val="001A5AEB"/>
    <w:rsid w:val="001B3206"/>
    <w:rsid w:val="001B5C7C"/>
    <w:rsid w:val="001C1A5C"/>
    <w:rsid w:val="001C5C25"/>
    <w:rsid w:val="001F1C81"/>
    <w:rsid w:val="0021524B"/>
    <w:rsid w:val="0023056E"/>
    <w:rsid w:val="002552D4"/>
    <w:rsid w:val="002717B4"/>
    <w:rsid w:val="00277ADD"/>
    <w:rsid w:val="00283E3B"/>
    <w:rsid w:val="00291E7C"/>
    <w:rsid w:val="002949CC"/>
    <w:rsid w:val="00295E2C"/>
    <w:rsid w:val="002C64B2"/>
    <w:rsid w:val="002F5F0D"/>
    <w:rsid w:val="00305646"/>
    <w:rsid w:val="00307175"/>
    <w:rsid w:val="00317BA1"/>
    <w:rsid w:val="003203BA"/>
    <w:rsid w:val="00326AB8"/>
    <w:rsid w:val="0032776F"/>
    <w:rsid w:val="0033500E"/>
    <w:rsid w:val="003412AE"/>
    <w:rsid w:val="00345EE0"/>
    <w:rsid w:val="00366B1B"/>
    <w:rsid w:val="003863EE"/>
    <w:rsid w:val="003A2547"/>
    <w:rsid w:val="003B6CFF"/>
    <w:rsid w:val="003F0B15"/>
    <w:rsid w:val="003F4C61"/>
    <w:rsid w:val="00404042"/>
    <w:rsid w:val="004052CB"/>
    <w:rsid w:val="004208D0"/>
    <w:rsid w:val="00420A59"/>
    <w:rsid w:val="00430791"/>
    <w:rsid w:val="00440BF4"/>
    <w:rsid w:val="004520E9"/>
    <w:rsid w:val="00474CFD"/>
    <w:rsid w:val="004751C4"/>
    <w:rsid w:val="00476441"/>
    <w:rsid w:val="00481E1E"/>
    <w:rsid w:val="00485D79"/>
    <w:rsid w:val="00486A8B"/>
    <w:rsid w:val="004903EF"/>
    <w:rsid w:val="00495F85"/>
    <w:rsid w:val="004A1DC6"/>
    <w:rsid w:val="004B36D0"/>
    <w:rsid w:val="004C29C9"/>
    <w:rsid w:val="004C72E3"/>
    <w:rsid w:val="00503E36"/>
    <w:rsid w:val="005211BE"/>
    <w:rsid w:val="005426A5"/>
    <w:rsid w:val="00556F10"/>
    <w:rsid w:val="00562B8D"/>
    <w:rsid w:val="00575D50"/>
    <w:rsid w:val="005816C9"/>
    <w:rsid w:val="00594F67"/>
    <w:rsid w:val="005A524B"/>
    <w:rsid w:val="005B734B"/>
    <w:rsid w:val="00600C44"/>
    <w:rsid w:val="006029AE"/>
    <w:rsid w:val="00690672"/>
    <w:rsid w:val="0069256D"/>
    <w:rsid w:val="006B0D6C"/>
    <w:rsid w:val="006B1CCD"/>
    <w:rsid w:val="006D0D80"/>
    <w:rsid w:val="006E074E"/>
    <w:rsid w:val="006F15E3"/>
    <w:rsid w:val="00722D5C"/>
    <w:rsid w:val="00723940"/>
    <w:rsid w:val="00725E1B"/>
    <w:rsid w:val="007421A3"/>
    <w:rsid w:val="00753B26"/>
    <w:rsid w:val="00777B09"/>
    <w:rsid w:val="007807ED"/>
    <w:rsid w:val="00785664"/>
    <w:rsid w:val="00794E4F"/>
    <w:rsid w:val="007E26B5"/>
    <w:rsid w:val="007E3743"/>
    <w:rsid w:val="00801B9F"/>
    <w:rsid w:val="00811D6D"/>
    <w:rsid w:val="00813CF8"/>
    <w:rsid w:val="00820B9C"/>
    <w:rsid w:val="00821F75"/>
    <w:rsid w:val="00841FF7"/>
    <w:rsid w:val="00850E1F"/>
    <w:rsid w:val="0086342B"/>
    <w:rsid w:val="00891F2C"/>
    <w:rsid w:val="00893C5E"/>
    <w:rsid w:val="008A1DA6"/>
    <w:rsid w:val="008B6283"/>
    <w:rsid w:val="008C240A"/>
    <w:rsid w:val="008F6B27"/>
    <w:rsid w:val="0091525E"/>
    <w:rsid w:val="009155E4"/>
    <w:rsid w:val="00915C98"/>
    <w:rsid w:val="00952CFD"/>
    <w:rsid w:val="00957CA2"/>
    <w:rsid w:val="00970E68"/>
    <w:rsid w:val="00974C25"/>
    <w:rsid w:val="00994035"/>
    <w:rsid w:val="009A1A98"/>
    <w:rsid w:val="009A1F5D"/>
    <w:rsid w:val="009B54BA"/>
    <w:rsid w:val="009B7BD4"/>
    <w:rsid w:val="009C1B79"/>
    <w:rsid w:val="009F4FD5"/>
    <w:rsid w:val="009F696E"/>
    <w:rsid w:val="00A0253A"/>
    <w:rsid w:val="00A02A4F"/>
    <w:rsid w:val="00A070DD"/>
    <w:rsid w:val="00A33683"/>
    <w:rsid w:val="00A71159"/>
    <w:rsid w:val="00A86016"/>
    <w:rsid w:val="00AA5CB0"/>
    <w:rsid w:val="00AA5FD7"/>
    <w:rsid w:val="00AB1DAF"/>
    <w:rsid w:val="00B07121"/>
    <w:rsid w:val="00B14689"/>
    <w:rsid w:val="00B173B6"/>
    <w:rsid w:val="00B42731"/>
    <w:rsid w:val="00B522E2"/>
    <w:rsid w:val="00B658CB"/>
    <w:rsid w:val="00B73647"/>
    <w:rsid w:val="00B8058B"/>
    <w:rsid w:val="00B82851"/>
    <w:rsid w:val="00B8315D"/>
    <w:rsid w:val="00B91A41"/>
    <w:rsid w:val="00B923B1"/>
    <w:rsid w:val="00BA2C2C"/>
    <w:rsid w:val="00BC1D83"/>
    <w:rsid w:val="00BD7474"/>
    <w:rsid w:val="00BE0A18"/>
    <w:rsid w:val="00BF62EF"/>
    <w:rsid w:val="00C2208E"/>
    <w:rsid w:val="00C26E35"/>
    <w:rsid w:val="00C44884"/>
    <w:rsid w:val="00C50B1F"/>
    <w:rsid w:val="00C50D83"/>
    <w:rsid w:val="00C51DBE"/>
    <w:rsid w:val="00C853DA"/>
    <w:rsid w:val="00C91682"/>
    <w:rsid w:val="00C96FDF"/>
    <w:rsid w:val="00C97A3E"/>
    <w:rsid w:val="00CA1C91"/>
    <w:rsid w:val="00CB5BC4"/>
    <w:rsid w:val="00CC7940"/>
    <w:rsid w:val="00CD798A"/>
    <w:rsid w:val="00D14134"/>
    <w:rsid w:val="00D15C5F"/>
    <w:rsid w:val="00D63D09"/>
    <w:rsid w:val="00D64400"/>
    <w:rsid w:val="00D67A1C"/>
    <w:rsid w:val="00DD2439"/>
    <w:rsid w:val="00DE0DC6"/>
    <w:rsid w:val="00DF69E4"/>
    <w:rsid w:val="00DF7CDB"/>
    <w:rsid w:val="00E154F8"/>
    <w:rsid w:val="00E17CCF"/>
    <w:rsid w:val="00E256F0"/>
    <w:rsid w:val="00E26E4A"/>
    <w:rsid w:val="00E54122"/>
    <w:rsid w:val="00E54B1C"/>
    <w:rsid w:val="00E55BBD"/>
    <w:rsid w:val="00E64548"/>
    <w:rsid w:val="00E73420"/>
    <w:rsid w:val="00E82341"/>
    <w:rsid w:val="00E937D3"/>
    <w:rsid w:val="00E968D9"/>
    <w:rsid w:val="00EA424B"/>
    <w:rsid w:val="00ED342E"/>
    <w:rsid w:val="00EE661B"/>
    <w:rsid w:val="00EF0CCA"/>
    <w:rsid w:val="00F06175"/>
    <w:rsid w:val="00F37C7F"/>
    <w:rsid w:val="00F61A06"/>
    <w:rsid w:val="00F728E6"/>
    <w:rsid w:val="00F72EED"/>
    <w:rsid w:val="00F9199F"/>
    <w:rsid w:val="00F92F38"/>
    <w:rsid w:val="00FA7A2E"/>
    <w:rsid w:val="00FC074D"/>
    <w:rsid w:val="00FE1CF5"/>
    <w:rsid w:val="00FE4292"/>
    <w:rsid w:val="00FF1A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328F4F68"/>
  <w15:docId w15:val="{A2ED3FB9-116C-4716-B10B-92F1B08EF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20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20E9"/>
    <w:pPr>
      <w:tabs>
        <w:tab w:val="center" w:pos="4252"/>
        <w:tab w:val="right" w:pos="8504"/>
      </w:tabs>
      <w:snapToGrid w:val="0"/>
    </w:pPr>
  </w:style>
  <w:style w:type="character" w:customStyle="1" w:styleId="a4">
    <w:name w:val="ヘッダー (文字)"/>
    <w:basedOn w:val="a0"/>
    <w:link w:val="a3"/>
    <w:uiPriority w:val="99"/>
    <w:rsid w:val="004520E9"/>
  </w:style>
  <w:style w:type="paragraph" w:styleId="a5">
    <w:name w:val="footer"/>
    <w:basedOn w:val="a"/>
    <w:link w:val="a6"/>
    <w:uiPriority w:val="99"/>
    <w:unhideWhenUsed/>
    <w:rsid w:val="004520E9"/>
    <w:pPr>
      <w:tabs>
        <w:tab w:val="center" w:pos="4252"/>
        <w:tab w:val="right" w:pos="8504"/>
      </w:tabs>
      <w:snapToGrid w:val="0"/>
    </w:pPr>
  </w:style>
  <w:style w:type="character" w:customStyle="1" w:styleId="a6">
    <w:name w:val="フッター (文字)"/>
    <w:basedOn w:val="a0"/>
    <w:link w:val="a5"/>
    <w:uiPriority w:val="99"/>
    <w:rsid w:val="004520E9"/>
  </w:style>
  <w:style w:type="character" w:styleId="a7">
    <w:name w:val="annotation reference"/>
    <w:basedOn w:val="a0"/>
    <w:semiHidden/>
    <w:unhideWhenUsed/>
    <w:rsid w:val="004520E9"/>
    <w:rPr>
      <w:sz w:val="18"/>
      <w:szCs w:val="18"/>
    </w:rPr>
  </w:style>
  <w:style w:type="paragraph" w:styleId="a8">
    <w:name w:val="annotation text"/>
    <w:basedOn w:val="a"/>
    <w:link w:val="a9"/>
    <w:unhideWhenUsed/>
    <w:rsid w:val="004520E9"/>
    <w:pPr>
      <w:jc w:val="left"/>
    </w:pPr>
  </w:style>
  <w:style w:type="character" w:customStyle="1" w:styleId="a9">
    <w:name w:val="コメント文字列 (文字)"/>
    <w:basedOn w:val="a0"/>
    <w:link w:val="a8"/>
    <w:rsid w:val="004520E9"/>
  </w:style>
  <w:style w:type="paragraph" w:customStyle="1" w:styleId="EndNoteBibliographyTitle">
    <w:name w:val="EndNote Bibliography Title"/>
    <w:basedOn w:val="a"/>
    <w:link w:val="EndNoteBibliographyTitle0"/>
    <w:rsid w:val="004520E9"/>
    <w:pPr>
      <w:jc w:val="center"/>
    </w:pPr>
    <w:rPr>
      <w:rFonts w:ascii="游明朝" w:eastAsia="游明朝" w:hAnsi="游明朝"/>
      <w:noProof/>
      <w:sz w:val="20"/>
    </w:rPr>
  </w:style>
  <w:style w:type="character" w:customStyle="1" w:styleId="EndNoteBibliographyTitle0">
    <w:name w:val="EndNote Bibliography Title (文字)"/>
    <w:basedOn w:val="a0"/>
    <w:link w:val="EndNoteBibliographyTitle"/>
    <w:rsid w:val="004520E9"/>
    <w:rPr>
      <w:rFonts w:ascii="游明朝" w:eastAsia="游明朝" w:hAnsi="游明朝"/>
      <w:noProof/>
      <w:sz w:val="20"/>
    </w:rPr>
  </w:style>
  <w:style w:type="paragraph" w:customStyle="1" w:styleId="EndNoteBibliography">
    <w:name w:val="EndNote Bibliography"/>
    <w:basedOn w:val="a"/>
    <w:link w:val="EndNoteBibliography0"/>
    <w:rsid w:val="004520E9"/>
    <w:rPr>
      <w:rFonts w:ascii="游明朝" w:eastAsia="游明朝" w:hAnsi="游明朝"/>
      <w:noProof/>
      <w:sz w:val="20"/>
    </w:rPr>
  </w:style>
  <w:style w:type="character" w:customStyle="1" w:styleId="EndNoteBibliography0">
    <w:name w:val="EndNote Bibliography (文字)"/>
    <w:basedOn w:val="a0"/>
    <w:link w:val="EndNoteBibliography"/>
    <w:rsid w:val="004520E9"/>
    <w:rPr>
      <w:rFonts w:ascii="游明朝" w:eastAsia="游明朝" w:hAnsi="游明朝"/>
      <w:noProof/>
      <w:sz w:val="20"/>
    </w:rPr>
  </w:style>
  <w:style w:type="table" w:styleId="aa">
    <w:name w:val="Table Grid"/>
    <w:basedOn w:val="a1"/>
    <w:uiPriority w:val="39"/>
    <w:rsid w:val="004052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line number"/>
    <w:basedOn w:val="a0"/>
    <w:uiPriority w:val="99"/>
    <w:semiHidden/>
    <w:unhideWhenUsed/>
    <w:rsid w:val="00474CFD"/>
  </w:style>
  <w:style w:type="paragraph" w:styleId="ac">
    <w:name w:val="Revision"/>
    <w:hidden/>
    <w:uiPriority w:val="99"/>
    <w:semiHidden/>
    <w:rsid w:val="00305646"/>
  </w:style>
  <w:style w:type="paragraph" w:styleId="ad">
    <w:name w:val="Balloon Text"/>
    <w:basedOn w:val="a"/>
    <w:link w:val="ae"/>
    <w:uiPriority w:val="99"/>
    <w:semiHidden/>
    <w:unhideWhenUsed/>
    <w:rsid w:val="005A524B"/>
    <w:rPr>
      <w:rFonts w:ascii="Lucida Grande" w:hAnsi="Lucida Grande" w:cs="Lucida Grande"/>
      <w:sz w:val="18"/>
      <w:szCs w:val="18"/>
    </w:rPr>
  </w:style>
  <w:style w:type="character" w:customStyle="1" w:styleId="ae">
    <w:name w:val="吹き出し (文字)"/>
    <w:basedOn w:val="a0"/>
    <w:link w:val="ad"/>
    <w:uiPriority w:val="99"/>
    <w:semiHidden/>
    <w:rsid w:val="005A524B"/>
    <w:rPr>
      <w:rFonts w:ascii="Lucida Grande" w:hAnsi="Lucida Grande" w:cs="Lucida Grande"/>
      <w:sz w:val="18"/>
      <w:szCs w:val="18"/>
    </w:rPr>
  </w:style>
  <w:style w:type="paragraph" w:styleId="af">
    <w:name w:val="annotation subject"/>
    <w:basedOn w:val="a8"/>
    <w:next w:val="a8"/>
    <w:link w:val="af0"/>
    <w:uiPriority w:val="99"/>
    <w:semiHidden/>
    <w:unhideWhenUsed/>
    <w:rsid w:val="001F1C81"/>
    <w:pPr>
      <w:jc w:val="both"/>
    </w:pPr>
    <w:rPr>
      <w:b/>
      <w:bCs/>
      <w:sz w:val="20"/>
      <w:szCs w:val="20"/>
    </w:rPr>
  </w:style>
  <w:style w:type="character" w:customStyle="1" w:styleId="af0">
    <w:name w:val="コメント内容 (文字)"/>
    <w:basedOn w:val="a9"/>
    <w:link w:val="af"/>
    <w:uiPriority w:val="99"/>
    <w:semiHidden/>
    <w:rsid w:val="001F1C8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899597">
      <w:bodyDiv w:val="1"/>
      <w:marLeft w:val="0"/>
      <w:marRight w:val="0"/>
      <w:marTop w:val="0"/>
      <w:marBottom w:val="0"/>
      <w:divBdr>
        <w:top w:val="none" w:sz="0" w:space="0" w:color="auto"/>
        <w:left w:val="none" w:sz="0" w:space="0" w:color="auto"/>
        <w:bottom w:val="none" w:sz="0" w:space="0" w:color="auto"/>
        <w:right w:val="none" w:sz="0" w:space="0" w:color="auto"/>
      </w:divBdr>
    </w:div>
    <w:div w:id="139923417">
      <w:bodyDiv w:val="1"/>
      <w:marLeft w:val="0"/>
      <w:marRight w:val="0"/>
      <w:marTop w:val="0"/>
      <w:marBottom w:val="0"/>
      <w:divBdr>
        <w:top w:val="none" w:sz="0" w:space="0" w:color="auto"/>
        <w:left w:val="none" w:sz="0" w:space="0" w:color="auto"/>
        <w:bottom w:val="none" w:sz="0" w:space="0" w:color="auto"/>
        <w:right w:val="none" w:sz="0" w:space="0" w:color="auto"/>
      </w:divBdr>
    </w:div>
    <w:div w:id="1028022841">
      <w:bodyDiv w:val="1"/>
      <w:marLeft w:val="0"/>
      <w:marRight w:val="0"/>
      <w:marTop w:val="0"/>
      <w:marBottom w:val="0"/>
      <w:divBdr>
        <w:top w:val="none" w:sz="0" w:space="0" w:color="auto"/>
        <w:left w:val="none" w:sz="0" w:space="0" w:color="auto"/>
        <w:bottom w:val="none" w:sz="0" w:space="0" w:color="auto"/>
        <w:right w:val="none" w:sz="0" w:space="0" w:color="auto"/>
      </w:divBdr>
    </w:div>
    <w:div w:id="1933926791">
      <w:bodyDiv w:val="1"/>
      <w:marLeft w:val="0"/>
      <w:marRight w:val="0"/>
      <w:marTop w:val="0"/>
      <w:marBottom w:val="0"/>
      <w:divBdr>
        <w:top w:val="none" w:sz="0" w:space="0" w:color="auto"/>
        <w:left w:val="none" w:sz="0" w:space="0" w:color="auto"/>
        <w:bottom w:val="none" w:sz="0" w:space="0" w:color="auto"/>
        <w:right w:val="none" w:sz="0" w:space="0" w:color="auto"/>
      </w:divBdr>
    </w:div>
    <w:div w:id="20085126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19</Pages>
  <Words>3919</Words>
  <Characters>22342</Characters>
  <Application>Microsoft Office Word</Application>
  <DocSecurity>0</DocSecurity>
  <Lines>186</Lines>
  <Paragraphs>52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m_research2</dc:creator>
  <cp:lastModifiedBy>Hisashi Ohseto</cp:lastModifiedBy>
  <cp:revision>32</cp:revision>
  <cp:lastPrinted>2023-09-28T07:03:00Z</cp:lastPrinted>
  <dcterms:created xsi:type="dcterms:W3CDTF">2024-05-28T12:12:00Z</dcterms:created>
  <dcterms:modified xsi:type="dcterms:W3CDTF">2024-08-09T01:05:00Z</dcterms:modified>
</cp:coreProperties>
</file>