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6F535D" w14:textId="77777777" w:rsidR="001808A3" w:rsidRPr="00FF0574" w:rsidRDefault="001808A3" w:rsidP="001808A3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FF0574">
        <w:rPr>
          <w:rFonts w:ascii="Abadi" w:eastAsia="Times New Roman" w:hAnsi="Abadi" w:cs="Arial"/>
          <w:b/>
          <w:bCs/>
          <w:color w:val="000000"/>
        </w:rPr>
        <w:t>Systemic inflammation causes microglial dysfunction with a mixed AD-like pathology. </w:t>
      </w:r>
    </w:p>
    <w:p w14:paraId="3BDDD247" w14:textId="77777777" w:rsidR="001808A3" w:rsidRPr="00FF0574" w:rsidRDefault="001808A3" w:rsidP="001808A3">
      <w:pPr>
        <w:spacing w:after="0" w:line="240" w:lineRule="auto"/>
        <w:rPr>
          <w:rFonts w:ascii="Abadi" w:eastAsia="Times New Roman" w:hAnsi="Abadi"/>
          <w:color w:val="auto"/>
        </w:rPr>
      </w:pPr>
      <w:r w:rsidRPr="00FF0574">
        <w:rPr>
          <w:rFonts w:ascii="Abadi" w:eastAsia="Times New Roman" w:hAnsi="Abadi" w:cs="Arial"/>
          <w:color w:val="000000"/>
        </w:rPr>
        <w:t xml:space="preserve">Praveen Bathini </w:t>
      </w:r>
      <w:r w:rsidRPr="00FF0574">
        <w:rPr>
          <w:rFonts w:ascii="Abadi" w:eastAsia="Times New Roman" w:hAnsi="Abadi" w:cs="Arial"/>
          <w:color w:val="000000"/>
          <w:vertAlign w:val="superscript"/>
        </w:rPr>
        <w:t>1</w:t>
      </w:r>
      <w:r w:rsidRPr="00FF0574">
        <w:rPr>
          <w:rFonts w:ascii="Abadi" w:eastAsia="Times New Roman" w:hAnsi="Abadi" w:cs="Arial"/>
          <w:color w:val="000000"/>
        </w:rPr>
        <w:t xml:space="preserve">, Isabel Dupanloup </w:t>
      </w:r>
      <w:r w:rsidRPr="00FF0574">
        <w:rPr>
          <w:rFonts w:ascii="Abadi" w:eastAsia="Times New Roman" w:hAnsi="Abadi" w:cs="Arial"/>
          <w:color w:val="000000"/>
          <w:vertAlign w:val="superscript"/>
        </w:rPr>
        <w:t>2</w:t>
      </w:r>
      <w:r w:rsidRPr="00FF0574">
        <w:rPr>
          <w:rFonts w:ascii="Abadi" w:eastAsia="Times New Roman" w:hAnsi="Abadi" w:cs="Arial"/>
          <w:color w:val="000000"/>
        </w:rPr>
        <w:t xml:space="preserve">, Elena Zennaro </w:t>
      </w:r>
      <w:r w:rsidRPr="00FF0574">
        <w:rPr>
          <w:rFonts w:ascii="Abadi" w:eastAsia="Times New Roman" w:hAnsi="Abadi" w:cs="Arial"/>
          <w:color w:val="000000"/>
          <w:vertAlign w:val="superscript"/>
        </w:rPr>
        <w:t>3</w:t>
      </w:r>
      <w:r w:rsidRPr="00FF0574">
        <w:rPr>
          <w:rFonts w:ascii="Abadi" w:eastAsia="Times New Roman" w:hAnsi="Abadi" w:cs="Arial"/>
          <w:color w:val="000000"/>
        </w:rPr>
        <w:t xml:space="preserve">, Eleonora Terrabuio </w:t>
      </w:r>
      <w:r w:rsidRPr="00FF0574">
        <w:rPr>
          <w:rFonts w:ascii="Abadi" w:eastAsia="Times New Roman" w:hAnsi="Abadi" w:cs="Arial"/>
          <w:color w:val="000000"/>
          <w:vertAlign w:val="superscript"/>
        </w:rPr>
        <w:t>3</w:t>
      </w:r>
      <w:r w:rsidRPr="00FF0574">
        <w:rPr>
          <w:rFonts w:ascii="Abadi" w:eastAsia="Times New Roman" w:hAnsi="Abadi" w:cs="Arial"/>
          <w:color w:val="000000"/>
        </w:rPr>
        <w:t xml:space="preserve">, Amrei Fischer </w:t>
      </w:r>
      <w:r w:rsidRPr="00FF0574">
        <w:rPr>
          <w:rFonts w:ascii="Abadi" w:eastAsia="Times New Roman" w:hAnsi="Abadi" w:cs="Arial"/>
          <w:color w:val="000000"/>
          <w:vertAlign w:val="superscript"/>
        </w:rPr>
        <w:t>1</w:t>
      </w:r>
      <w:r w:rsidRPr="00FF0574">
        <w:rPr>
          <w:rFonts w:ascii="Abadi" w:eastAsia="Times New Roman" w:hAnsi="Abadi" w:cs="Arial"/>
          <w:color w:val="000000"/>
        </w:rPr>
        <w:t xml:space="preserve">, Edona Babaliani </w:t>
      </w:r>
      <w:r w:rsidRPr="00FF0574">
        <w:rPr>
          <w:rFonts w:ascii="Abadi" w:eastAsia="Times New Roman" w:hAnsi="Abadi" w:cs="Arial"/>
          <w:color w:val="000000"/>
          <w:vertAlign w:val="superscript"/>
        </w:rPr>
        <w:t>1</w:t>
      </w:r>
      <w:r w:rsidRPr="00FF0574">
        <w:rPr>
          <w:rFonts w:ascii="Abadi" w:eastAsia="Times New Roman" w:hAnsi="Abadi" w:cs="Arial"/>
          <w:color w:val="000000"/>
        </w:rPr>
        <w:t>,</w:t>
      </w:r>
      <w:r>
        <w:rPr>
          <w:rFonts w:ascii="Abadi" w:eastAsia="Times New Roman" w:hAnsi="Abadi" w:cs="Arial"/>
          <w:color w:val="000000"/>
        </w:rPr>
        <w:t xml:space="preserve"> </w:t>
      </w:r>
      <w:r w:rsidRPr="00FF0574">
        <w:rPr>
          <w:rFonts w:ascii="Abadi" w:eastAsia="Times New Roman" w:hAnsi="Abadi" w:cs="Arial"/>
          <w:color w:val="000000"/>
        </w:rPr>
        <w:t xml:space="preserve">Marie-Agnes Doucey </w:t>
      </w:r>
      <w:r w:rsidRPr="00FF0574">
        <w:rPr>
          <w:rFonts w:ascii="Abadi" w:eastAsia="Times New Roman" w:hAnsi="Abadi" w:cs="Arial"/>
          <w:color w:val="000000"/>
          <w:vertAlign w:val="superscript"/>
        </w:rPr>
        <w:t>4</w:t>
      </w:r>
      <w:r w:rsidRPr="00FF0574">
        <w:rPr>
          <w:rFonts w:ascii="Abadi" w:eastAsia="Times New Roman" w:hAnsi="Abadi" w:cs="Arial"/>
          <w:color w:val="000000"/>
        </w:rPr>
        <w:t xml:space="preserve">, Lavinia Alberi </w:t>
      </w:r>
      <w:r w:rsidRPr="00FF0574">
        <w:rPr>
          <w:rFonts w:ascii="Abadi" w:eastAsia="Times New Roman" w:hAnsi="Abadi" w:cs="Arial"/>
          <w:color w:val="000000"/>
          <w:vertAlign w:val="superscript"/>
        </w:rPr>
        <w:t>1,5</w:t>
      </w:r>
    </w:p>
    <w:p w14:paraId="234D94D2" w14:textId="77777777" w:rsidR="001808A3" w:rsidRDefault="001808A3" w:rsidP="001808A3">
      <w:pPr>
        <w:spacing w:after="120" w:line="240" w:lineRule="auto"/>
        <w:rPr>
          <w:rFonts w:ascii="Abadi" w:eastAsia="Times New Roman" w:hAnsi="Abadi"/>
          <w:b/>
          <w:bCs/>
          <w:color w:val="2E2E2E"/>
          <w:u w:val="single"/>
        </w:rPr>
      </w:pPr>
    </w:p>
    <w:p w14:paraId="0D2B0D51" w14:textId="1286C08D" w:rsidR="00024D06" w:rsidRPr="001808A3" w:rsidRDefault="001808A3" w:rsidP="001808A3">
      <w:pPr>
        <w:spacing w:after="120" w:line="240" w:lineRule="auto"/>
        <w:rPr>
          <w:rFonts w:ascii="Abadi" w:eastAsia="Times New Roman" w:hAnsi="Abadi"/>
          <w:b/>
          <w:bCs/>
          <w:color w:val="2E2E2E"/>
        </w:rPr>
      </w:pPr>
      <w:r w:rsidRPr="001808A3">
        <w:rPr>
          <w:rFonts w:ascii="Abadi" w:eastAsia="Times New Roman" w:hAnsi="Abadi"/>
          <w:b/>
          <w:bCs/>
          <w:color w:val="2E2E2E"/>
        </w:rPr>
        <w:t>Supplementary Materials and Methods</w:t>
      </w:r>
    </w:p>
    <w:p w14:paraId="741A5496" w14:textId="77777777" w:rsidR="00024D06" w:rsidRPr="001808A3" w:rsidRDefault="00024D06" w:rsidP="00024D06">
      <w:pPr>
        <w:spacing w:after="120" w:line="240" w:lineRule="auto"/>
        <w:jc w:val="center"/>
        <w:rPr>
          <w:rFonts w:ascii="Abadi" w:eastAsia="Times New Roman" w:hAnsi="Abadi"/>
          <w:b/>
          <w:bCs/>
          <w:color w:val="2E2E2E"/>
          <w:u w:val="single"/>
        </w:rPr>
      </w:pPr>
    </w:p>
    <w:p w14:paraId="0CB73656" w14:textId="63674E13" w:rsidR="00F909B9" w:rsidRPr="001808A3" w:rsidRDefault="00F909B9" w:rsidP="00C82097">
      <w:pPr>
        <w:spacing w:after="120" w:line="240" w:lineRule="auto"/>
        <w:jc w:val="both"/>
        <w:rPr>
          <w:rFonts w:ascii="Abadi" w:eastAsia="Times New Roman" w:hAnsi="Abadi"/>
          <w:b/>
          <w:bCs/>
          <w:color w:val="2E2E2E"/>
        </w:rPr>
      </w:pPr>
      <w:r w:rsidRPr="001808A3">
        <w:rPr>
          <w:rFonts w:ascii="Abadi" w:eastAsia="Times New Roman" w:hAnsi="Abadi"/>
          <w:b/>
          <w:bCs/>
          <w:color w:val="2E2E2E"/>
        </w:rPr>
        <w:t>ImageJ macro_ Y maze spatial alternation task</w:t>
      </w:r>
    </w:p>
    <w:p w14:paraId="0A6FE97A" w14:textId="61A6F188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025CB375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makeOval(74, 45, 175, 172);</w:t>
      </w:r>
    </w:p>
    <w:p w14:paraId="395D4394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run("Crop");</w:t>
      </w:r>
    </w:p>
    <w:p w14:paraId="49F667D3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0CF9D914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setAutoThreshold();</w:t>
      </w:r>
    </w:p>
    <w:p w14:paraId="68099C6B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//run("Threshold...");</w:t>
      </w:r>
    </w:p>
    <w:p w14:paraId="53C2B200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setThreshold(0, 30);</w:t>
      </w:r>
    </w:p>
    <w:p w14:paraId="6F3390E0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run("Threshold", "thresholded remaining black stack");</w:t>
      </w:r>
    </w:p>
    <w:p w14:paraId="2849CA47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run("Despeckle", "stack");</w:t>
      </w:r>
    </w:p>
    <w:p w14:paraId="31E1C4A9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run("Variance...", "radius=1 stack");</w:t>
      </w:r>
    </w:p>
    <w:p w14:paraId="3D424A15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Arm A_makePolygon(34,24,43,18,76,52,66,61);</w:t>
      </w:r>
    </w:p>
    <w:p w14:paraId="3320D46E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run("Plot Z-axis Profile");</w:t>
      </w:r>
    </w:p>
    <w:p w14:paraId="0D8260C6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Arm B_makePolygon(81,74,82,90,145,83,144,70);</w:t>
      </w:r>
    </w:p>
    <w:p w14:paraId="5DC7331E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run("Plot Z-axis Profile");</w:t>
      </w:r>
    </w:p>
    <w:p w14:paraId="3E00DFAA" w14:textId="77777777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Arm C_makePolygon(74,91,84,94,59,160,44,151);</w:t>
      </w:r>
    </w:p>
    <w:p w14:paraId="6C8CC756" w14:textId="42914776" w:rsidR="00F909B9" w:rsidRPr="001808A3" w:rsidRDefault="00F909B9" w:rsidP="00F909B9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run("Plot Z-axis Profile");</w:t>
      </w:r>
    </w:p>
    <w:p w14:paraId="4B520747" w14:textId="139A1BC5" w:rsidR="00F909B9" w:rsidRPr="001808A3" w:rsidRDefault="00F909B9" w:rsidP="00C82097">
      <w:pPr>
        <w:spacing w:after="120" w:line="240" w:lineRule="auto"/>
        <w:jc w:val="both"/>
        <w:rPr>
          <w:rFonts w:ascii="Abadi" w:eastAsia="Times New Roman" w:hAnsi="Abadi"/>
          <w:b/>
          <w:bCs/>
          <w:color w:val="2E2E2E"/>
        </w:rPr>
      </w:pPr>
    </w:p>
    <w:p w14:paraId="102D789D" w14:textId="41F3ADE8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b/>
          <w:bCs/>
          <w:color w:val="2E2E2E"/>
        </w:rPr>
      </w:pPr>
      <w:r w:rsidRPr="001808A3">
        <w:rPr>
          <w:rFonts w:ascii="Abadi" w:eastAsia="Times New Roman" w:hAnsi="Abadi"/>
          <w:b/>
          <w:bCs/>
          <w:color w:val="2E2E2E"/>
        </w:rPr>
        <w:t>ImageJ macro_ Elevated O maze</w:t>
      </w:r>
    </w:p>
    <w:p w14:paraId="320E6288" w14:textId="346CD82B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77A40067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4EADABC8" w14:textId="3EF43DD4" w:rsidR="00747ADD" w:rsidRPr="001808A3" w:rsidRDefault="00747ADD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6CE6D0F9" w14:textId="77777777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makeOval(226, 120, 248, 248);</w:t>
      </w:r>
    </w:p>
    <w:p w14:paraId="6DEBE1EE" w14:textId="0EA940FE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run("Crop");</w:t>
      </w:r>
    </w:p>
    <w:p w14:paraId="0D4762DF" w14:textId="2D2A75F3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647B5071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50FBBC80" w14:textId="12B7FB76" w:rsidR="00747ADD" w:rsidRPr="001808A3" w:rsidRDefault="00747ADD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06A8BEC9" w14:textId="77777777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setAutoThreshold();</w:t>
      </w:r>
    </w:p>
    <w:p w14:paraId="12ABDA39" w14:textId="77777777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//run("Threshold...");</w:t>
      </w:r>
    </w:p>
    <w:p w14:paraId="65DF6ED5" w14:textId="77777777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setThreshold(0, 30);</w:t>
      </w:r>
    </w:p>
    <w:p w14:paraId="47ABCF13" w14:textId="77777777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lastRenderedPageBreak/>
        <w:t>run("Threshold", "thresholded remaining black stack");</w:t>
      </w:r>
    </w:p>
    <w:p w14:paraId="2533E2BF" w14:textId="77777777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run("Despeckle", "stack");</w:t>
      </w:r>
    </w:p>
    <w:p w14:paraId="528E80DE" w14:textId="77777777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run("Variance...", "radius=1 stack");</w:t>
      </w:r>
    </w:p>
    <w:p w14:paraId="3FF2A96D" w14:textId="77777777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makePolygon(44,42,96,10,152,9,198,34,180,56,140,36,96,40,60,62);</w:t>
      </w:r>
    </w:p>
    <w:p w14:paraId="5B5AA033" w14:textId="77777777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run("Plot Z-axis Profile");</w:t>
      </w:r>
    </w:p>
    <w:p w14:paraId="3EC0AA0E" w14:textId="77777777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makePolygon(67,181,98,201,150,200,186,176,206,197,154,226,92,226,51,201);</w:t>
      </w:r>
    </w:p>
    <w:p w14:paraId="1A281EAC" w14:textId="711B29E1" w:rsidR="00C42936" w:rsidRPr="001808A3" w:rsidRDefault="00C42936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run("Plot Z-axis Profile");</w:t>
      </w:r>
    </w:p>
    <w:p w14:paraId="3A228A6F" w14:textId="450A5C26" w:rsidR="00747ADD" w:rsidRPr="001808A3" w:rsidRDefault="00747ADD" w:rsidP="00C4293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</w:p>
    <w:p w14:paraId="397E04C2" w14:textId="6F6601FA" w:rsidR="00747ADD" w:rsidRPr="001808A3" w:rsidRDefault="00747ADD" w:rsidP="00C42936">
      <w:pPr>
        <w:spacing w:after="120" w:line="240" w:lineRule="auto"/>
        <w:jc w:val="both"/>
        <w:rPr>
          <w:rFonts w:ascii="Abadi" w:eastAsia="Times New Roman" w:hAnsi="Abadi"/>
          <w:b/>
          <w:bCs/>
          <w:color w:val="2E2E2E"/>
        </w:rPr>
      </w:pPr>
      <w:r w:rsidRPr="001808A3">
        <w:rPr>
          <w:rFonts w:ascii="Abadi" w:eastAsia="Times New Roman" w:hAnsi="Abadi"/>
          <w:b/>
          <w:bCs/>
          <w:color w:val="2E2E2E"/>
        </w:rPr>
        <w:t>ImageJ macro_ Open field exploration</w:t>
      </w:r>
    </w:p>
    <w:p w14:paraId="08ED90EA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1CDD1FA6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6A13F772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1B08CFF2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makeOval(93, 165, 496, 162);</w:t>
      </w:r>
    </w:p>
    <w:p w14:paraId="3C1E303C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run("Crop");</w:t>
      </w:r>
    </w:p>
    <w:p w14:paraId="6D2D45E9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7CDFECDC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358E9F72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3B87A511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5DD4500C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setAutoThreshold();</w:t>
      </w:r>
    </w:p>
    <w:p w14:paraId="350FB227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//run("Threshold...");</w:t>
      </w:r>
    </w:p>
    <w:p w14:paraId="36325B2F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setThreshold(0, 30);</w:t>
      </w:r>
    </w:p>
    <w:p w14:paraId="44E0EBD2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run("Threshold", "thresholded remaining black stack");</w:t>
      </w:r>
    </w:p>
    <w:p w14:paraId="03C3B7A7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run("Despeckle", "stack");</w:t>
      </w:r>
    </w:p>
    <w:p w14:paraId="0669256A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run("Variance...", "radius=1 stack");</w:t>
      </w:r>
    </w:p>
    <w:p w14:paraId="0ACCF946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makeOval(0, 0, 496, 160)</w:t>
      </w:r>
    </w:p>
    <w:p w14:paraId="7483BAE2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run("Plot Z-axis Profile");</w:t>
      </w:r>
    </w:p>
    <w:p w14:paraId="7CA562BD" w14:textId="77777777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makeOval(70, 40, 390, 92);</w:t>
      </w:r>
    </w:p>
    <w:p w14:paraId="6FBE881A" w14:textId="312BE226" w:rsidR="00747ADD" w:rsidRPr="001808A3" w:rsidRDefault="00747ADD" w:rsidP="00747ADD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run("Plot Z-axis Profile");</w:t>
      </w:r>
    </w:p>
    <w:p w14:paraId="13B9B06C" w14:textId="0E0A8A92" w:rsidR="00287BE6" w:rsidRPr="001808A3" w:rsidRDefault="00287BE6" w:rsidP="00C82097">
      <w:pPr>
        <w:spacing w:after="120" w:line="240" w:lineRule="auto"/>
        <w:jc w:val="both"/>
        <w:rPr>
          <w:rFonts w:ascii="Abadi" w:eastAsia="Times New Roman" w:hAnsi="Abadi"/>
          <w:b/>
          <w:bCs/>
          <w:color w:val="2E2E2E"/>
        </w:rPr>
      </w:pPr>
      <w:r w:rsidRPr="001808A3">
        <w:rPr>
          <w:rFonts w:ascii="Abadi" w:eastAsia="Times New Roman" w:hAnsi="Abadi"/>
          <w:b/>
          <w:bCs/>
          <w:color w:val="2E2E2E"/>
        </w:rPr>
        <w:t>ImageJ macro_ Light/dark test</w:t>
      </w:r>
    </w:p>
    <w:p w14:paraId="4CE0852B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5C618E39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259A051D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run("In");</w:t>
      </w:r>
    </w:p>
    <w:p w14:paraId="20C2EC4C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//setTool("rectangle");</w:t>
      </w:r>
    </w:p>
    <w:p w14:paraId="70EFF360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makeRectangle(43, 59, 122, 92);</w:t>
      </w:r>
    </w:p>
    <w:p w14:paraId="4058ACED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run("Crop");</w:t>
      </w:r>
    </w:p>
    <w:p w14:paraId="24EECE1A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lastRenderedPageBreak/>
        <w:t>run("Auto Threshold...", "method=[Try all]");</w:t>
      </w:r>
    </w:p>
    <w:p w14:paraId="7865724A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setAutoThreshold("Default");</w:t>
      </w:r>
    </w:p>
    <w:p w14:paraId="66DE7F96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//run("Threshold...");</w:t>
      </w:r>
    </w:p>
    <w:p w14:paraId="00D17D54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setThreshold(0, 30);</w:t>
      </w:r>
    </w:p>
    <w:p w14:paraId="7FC1BF33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run("Threshold", "thresholded remaining black stack");</w:t>
      </w:r>
    </w:p>
    <w:p w14:paraId="46D116DE" w14:textId="77777777" w:rsidR="00287BE6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run("Despeckle", "stack");</w:t>
      </w:r>
    </w:p>
    <w:p w14:paraId="527DF445" w14:textId="5E671418" w:rsidR="00D82940" w:rsidRPr="001808A3" w:rsidRDefault="00287BE6" w:rsidP="00287BE6">
      <w:pPr>
        <w:spacing w:after="120" w:line="240" w:lineRule="auto"/>
        <w:jc w:val="both"/>
        <w:rPr>
          <w:rFonts w:ascii="Abadi" w:eastAsia="Times New Roman" w:hAnsi="Abadi"/>
          <w:i/>
          <w:iCs/>
          <w:color w:val="2E2E2E"/>
        </w:rPr>
      </w:pPr>
      <w:r w:rsidRPr="001808A3">
        <w:rPr>
          <w:rFonts w:ascii="Abadi" w:eastAsia="Times New Roman" w:hAnsi="Abadi"/>
          <w:i/>
          <w:iCs/>
          <w:color w:val="2E2E2E"/>
        </w:rPr>
        <w:t>run("Plot Z-axis Profile");</w:t>
      </w:r>
    </w:p>
    <w:p w14:paraId="43A466A1" w14:textId="77777777" w:rsidR="001808A3" w:rsidRDefault="001808A3" w:rsidP="00C82097">
      <w:pPr>
        <w:spacing w:after="120" w:line="240" w:lineRule="auto"/>
        <w:jc w:val="both"/>
        <w:rPr>
          <w:rFonts w:ascii="Abadi" w:eastAsia="Times New Roman" w:hAnsi="Abadi"/>
          <w:b/>
          <w:bCs/>
          <w:color w:val="2E2E2E"/>
        </w:rPr>
      </w:pPr>
    </w:p>
    <w:p w14:paraId="249C03E1" w14:textId="569595E5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b/>
          <w:bCs/>
          <w:color w:val="2E2E2E"/>
        </w:rPr>
        <w:t>ImageJ macro</w:t>
      </w:r>
      <w:r w:rsidR="00F909B9" w:rsidRPr="001808A3">
        <w:rPr>
          <w:rFonts w:ascii="Abadi" w:eastAsia="Times New Roman" w:hAnsi="Abadi"/>
          <w:b/>
          <w:bCs/>
          <w:color w:val="2E2E2E"/>
        </w:rPr>
        <w:t>_</w:t>
      </w:r>
      <w:r w:rsidR="00C42936" w:rsidRPr="001808A3">
        <w:rPr>
          <w:rFonts w:ascii="Abadi" w:eastAsia="Times New Roman" w:hAnsi="Abadi"/>
          <w:b/>
          <w:bCs/>
          <w:color w:val="2E2E2E"/>
        </w:rPr>
        <w:t xml:space="preserve">Microglia </w:t>
      </w:r>
      <w:r w:rsidRPr="001808A3">
        <w:rPr>
          <w:rFonts w:ascii="Abadi" w:eastAsia="Times New Roman" w:hAnsi="Abadi"/>
          <w:b/>
          <w:bCs/>
          <w:color w:val="2E2E2E"/>
        </w:rPr>
        <w:t>Soma analysis</w:t>
      </w:r>
    </w:p>
    <w:p w14:paraId="104D9E17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selectWindow("Image");</w:t>
      </w:r>
    </w:p>
    <w:p w14:paraId="0CB6998C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run("Z Project...", "projection=[Max Intensity]");</w:t>
      </w:r>
    </w:p>
    <w:p w14:paraId="542D4462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run("Set Scale...", "distance=8.8106 known=1 pixel=1 unit=micron global");</w:t>
      </w:r>
    </w:p>
    <w:p w14:paraId="67A54A1A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setOption("ScaleConversions", true);</w:t>
      </w:r>
    </w:p>
    <w:p w14:paraId="4B18B3DE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run("8-bit");</w:t>
      </w:r>
    </w:p>
    <w:p w14:paraId="0DB91F1F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run("Duplicate...", " ");</w:t>
      </w:r>
    </w:p>
    <w:p w14:paraId="11EBA914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//run("Brightness/Contrast...");</w:t>
      </w:r>
    </w:p>
    <w:p w14:paraId="18C21C51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run("Enhance Contrast", "saturated=0.35");</w:t>
      </w:r>
    </w:p>
    <w:p w14:paraId="69C4FDCE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run("Apply LUT");</w:t>
      </w:r>
    </w:p>
    <w:p w14:paraId="4549B262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run("Gray Scale Attribute Filtering", "operation=Opening attribute=Area minimum=80 connectivity=8");</w:t>
      </w:r>
    </w:p>
    <w:p w14:paraId="374D3EAE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run("Morphological Filters", "operation=Opening element=Octagon radius=5");</w:t>
      </w:r>
    </w:p>
    <w:p w14:paraId="296A7453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setAutoThreshold("MaxEntropy");</w:t>
      </w:r>
    </w:p>
    <w:p w14:paraId="73FD6931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//run("Threshold...");</w:t>
      </w:r>
    </w:p>
    <w:p w14:paraId="5BB98339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setAutoThreshold("MaxEntropy");</w:t>
      </w:r>
    </w:p>
    <w:p w14:paraId="76EBF673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run("ROI Manager...");</w:t>
      </w:r>
    </w:p>
    <w:p w14:paraId="555A8453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roiManager("Show All");</w:t>
      </w:r>
    </w:p>
    <w:p w14:paraId="0C934962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//setTool("wand");</w:t>
      </w:r>
    </w:p>
    <w:p w14:paraId="0972F74B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roiManager("Add");</w:t>
      </w:r>
    </w:p>
    <w:p w14:paraId="1A859EB0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run("Set Measurements...", "area centroid center perimeter fit shape integrated area_fraction redirect=None decimal=5");</w:t>
      </w:r>
    </w:p>
    <w:p w14:paraId="13258062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roiManager("Select", 1);</w:t>
      </w:r>
    </w:p>
    <w:p w14:paraId="20BAFD28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run("Select All");</w:t>
      </w:r>
    </w:p>
    <w:p w14:paraId="408E9AEF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roiManager("Select", newArray(0,1));</w:t>
      </w:r>
    </w:p>
    <w:p w14:paraId="39DA8D87" w14:textId="77777777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2E2E2E"/>
        </w:rPr>
        <w:t>roiManager("Measure");</w:t>
      </w:r>
    </w:p>
    <w:p w14:paraId="1074518F" w14:textId="77777777" w:rsidR="00C82097" w:rsidRPr="001808A3" w:rsidRDefault="00C82097" w:rsidP="00C82097">
      <w:pPr>
        <w:spacing w:after="240" w:line="240" w:lineRule="auto"/>
        <w:rPr>
          <w:rFonts w:ascii="Abadi" w:eastAsia="Times New Roman" w:hAnsi="Abadi"/>
          <w:color w:val="auto"/>
        </w:rPr>
      </w:pPr>
    </w:p>
    <w:p w14:paraId="5969826F" w14:textId="204CF2FB" w:rsidR="00C82097" w:rsidRPr="001808A3" w:rsidRDefault="00C82097" w:rsidP="00C82097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b/>
          <w:bCs/>
          <w:color w:val="2E2E2E"/>
        </w:rPr>
        <w:lastRenderedPageBreak/>
        <w:t>ImageJ macro_</w:t>
      </w:r>
      <w:r w:rsidR="00C42936" w:rsidRPr="001808A3">
        <w:rPr>
          <w:rFonts w:ascii="Abadi" w:eastAsia="Times New Roman" w:hAnsi="Abadi"/>
          <w:b/>
          <w:bCs/>
          <w:color w:val="2E2E2E"/>
        </w:rPr>
        <w:t xml:space="preserve"> Microglia s</w:t>
      </w:r>
      <w:r w:rsidRPr="001808A3">
        <w:rPr>
          <w:rFonts w:ascii="Abadi" w:eastAsia="Times New Roman" w:hAnsi="Abadi"/>
          <w:b/>
          <w:bCs/>
          <w:color w:val="2E2E2E"/>
        </w:rPr>
        <w:t>keleton analysis</w:t>
      </w:r>
    </w:p>
    <w:p w14:paraId="3FBDD1F6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outputFolder=getDirectory("C:\Users\ images\output");</w:t>
      </w:r>
    </w:p>
    <w:p w14:paraId="702CAAF2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dir =getDirectory("image");</w:t>
      </w:r>
    </w:p>
    <w:p w14:paraId="7CA70B48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name= getTitle();</w:t>
      </w:r>
    </w:p>
    <w:p w14:paraId="2F68D5A6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path= outputFolder+name;</w:t>
      </w:r>
    </w:p>
    <w:p w14:paraId="63D90AF5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//run("Brightness/Contrast...");</w:t>
      </w:r>
    </w:p>
    <w:p w14:paraId="1886480D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run("Enhance Contrast", "saturated=0.35");</w:t>
      </w:r>
    </w:p>
    <w:p w14:paraId="7286D58A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run("Apply LUT");</w:t>
      </w:r>
    </w:p>
    <w:p w14:paraId="39BAFF87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run("Unsharp Mask...", "radius=8 mask=0.60");</w:t>
      </w:r>
    </w:p>
    <w:p w14:paraId="55E9A333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run("Despeckle");</w:t>
      </w:r>
    </w:p>
    <w:p w14:paraId="7F26CE77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setAutoThreshold("Default dark");</w:t>
      </w:r>
    </w:p>
    <w:p w14:paraId="0ECB9D80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//run("Threshold...");</w:t>
      </w:r>
    </w:p>
    <w:p w14:paraId="3465EB20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setAutoThreshold("Otsu dark");</w:t>
      </w:r>
    </w:p>
    <w:p w14:paraId="44FA0A3C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//setThreshold(102, 255);</w:t>
      </w:r>
    </w:p>
    <w:p w14:paraId="476770F2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setOption("BlackBackground", false);</w:t>
      </w:r>
    </w:p>
    <w:p w14:paraId="6664C2E3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run("Convert to Mask");</w:t>
      </w:r>
    </w:p>
    <w:p w14:paraId="4295698A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run("Despeckle");</w:t>
      </w:r>
    </w:p>
    <w:p w14:paraId="78FE9C42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run("Close-");</w:t>
      </w:r>
    </w:p>
    <w:p w14:paraId="5ABD9AF8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run("Remove Outliers...", "radius=3 threshold=50 which=Bright");</w:t>
      </w:r>
    </w:p>
    <w:p w14:paraId="36EEF3D6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run("Skeletonize (2D/3D)");</w:t>
      </w:r>
    </w:p>
    <w:p w14:paraId="080D271F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run("Analyze Skeleton (2D/3D)", "prune=none show display");</w:t>
      </w:r>
    </w:p>
    <w:p w14:paraId="7BA28396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selectWindow("Tagged skeleton");</w:t>
      </w:r>
    </w:p>
    <w:p w14:paraId="249EFB98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saveAs("tiff",path); </w:t>
      </w:r>
    </w:p>
    <w:p w14:paraId="0226B17E" w14:textId="77777777" w:rsidR="00C82097" w:rsidRPr="001808A3" w:rsidRDefault="00C82097" w:rsidP="00C82097">
      <w:pPr>
        <w:spacing w:after="120" w:line="240" w:lineRule="auto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i/>
          <w:iCs/>
          <w:color w:val="000000"/>
        </w:rPr>
        <w:t>run("Close");</w:t>
      </w:r>
    </w:p>
    <w:p w14:paraId="47ED859D" w14:textId="7E2BB5B1" w:rsidR="004452C6" w:rsidRPr="001808A3" w:rsidRDefault="004452C6">
      <w:pPr>
        <w:rPr>
          <w:rFonts w:ascii="Abadi" w:hAnsi="Abadi"/>
        </w:rPr>
      </w:pPr>
    </w:p>
    <w:p w14:paraId="369CAE40" w14:textId="2FBEB62A" w:rsidR="004452C6" w:rsidRPr="001808A3" w:rsidRDefault="004452C6" w:rsidP="004452C6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b/>
          <w:bCs/>
          <w:color w:val="2E2E2E"/>
        </w:rPr>
        <w:t>ImageJ macro_Amyloid analysis</w:t>
      </w:r>
    </w:p>
    <w:p w14:paraId="2574787F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run("Z Project...", "projection=[Max Intensity]");</w:t>
      </w:r>
    </w:p>
    <w:p w14:paraId="003F7050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run("8-bit");</w:t>
      </w:r>
    </w:p>
    <w:p w14:paraId="1CC46E2D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run("Set Scale...", "distance=3.2055 known=1 pixel=1 unit=micron global");</w:t>
      </w:r>
    </w:p>
    <w:p w14:paraId="36C38845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setAutoThreshold("Moments dark");</w:t>
      </w:r>
    </w:p>
    <w:p w14:paraId="064F91B7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//setThreshold(11, 255);</w:t>
      </w:r>
    </w:p>
    <w:p w14:paraId="3595DA5F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setOption("BlackBackground", false);</w:t>
      </w:r>
    </w:p>
    <w:p w14:paraId="50E72D87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run("Convert to Mask");</w:t>
      </w:r>
    </w:p>
    <w:p w14:paraId="6DE64973" w14:textId="2284B8AF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run("Analyze Particles...", "size=5-Infinity show=Outlines display exclude include summarize");</w:t>
      </w:r>
    </w:p>
    <w:p w14:paraId="74C59267" w14:textId="0773E617" w:rsidR="004452C6" w:rsidRPr="001808A3" w:rsidRDefault="004452C6" w:rsidP="004452C6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1808A3">
        <w:rPr>
          <w:rFonts w:ascii="Abadi" w:eastAsia="Times New Roman" w:hAnsi="Abadi"/>
          <w:b/>
          <w:bCs/>
          <w:color w:val="2E2E2E"/>
        </w:rPr>
        <w:lastRenderedPageBreak/>
        <w:t>ImageJ macro_Lcn2 analysis</w:t>
      </w:r>
    </w:p>
    <w:p w14:paraId="6ECD8DB3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run("Z Project...", "projection=[Max Intensity]");</w:t>
      </w:r>
    </w:p>
    <w:p w14:paraId="5EC1EFAE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run("8-bit");</w:t>
      </w:r>
    </w:p>
    <w:p w14:paraId="5114D687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run("Set Scale...", "distance=3.2056 known=1 pixel=1 unit=Âµm global");</w:t>
      </w:r>
    </w:p>
    <w:p w14:paraId="2776DD99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//run("Brightness/Contrast...");</w:t>
      </w:r>
    </w:p>
    <w:p w14:paraId="16200748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run("Enhance Contrast", "saturated=0.35");</w:t>
      </w:r>
    </w:p>
    <w:p w14:paraId="65C420AF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run("Apply LUT");</w:t>
      </w:r>
    </w:p>
    <w:p w14:paraId="3026B703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run("Subtract Background...", "rolling=50");</w:t>
      </w:r>
    </w:p>
    <w:p w14:paraId="5847B4F9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run("Median...", "radius=0.1");</w:t>
      </w:r>
    </w:p>
    <w:p w14:paraId="51F687DA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setAutoThreshold("Default dark");</w:t>
      </w:r>
    </w:p>
    <w:p w14:paraId="79C69666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//run("Threshold...");</w:t>
      </w:r>
    </w:p>
    <w:p w14:paraId="5284CFF3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setAutoThreshold("Otsu dark");</w:t>
      </w:r>
    </w:p>
    <w:p w14:paraId="4C2A71B9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//setThreshold(58, 255);</w:t>
      </w:r>
    </w:p>
    <w:p w14:paraId="135994E3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setOption("BlackBackground", false);</w:t>
      </w:r>
    </w:p>
    <w:p w14:paraId="6EB1714C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run("Convert to Mask");</w:t>
      </w:r>
    </w:p>
    <w:p w14:paraId="28547097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run("Set Measurements...", "area mean centroid perimeter integrated median area_fraction redirect=None decimal=3");</w:t>
      </w:r>
    </w:p>
    <w:p w14:paraId="4A700D9F" w14:textId="77777777" w:rsidR="004452C6" w:rsidRPr="001808A3" w:rsidRDefault="004452C6" w:rsidP="004452C6">
      <w:pPr>
        <w:rPr>
          <w:rFonts w:ascii="Abadi" w:hAnsi="Abadi"/>
          <w:i/>
          <w:iCs/>
        </w:rPr>
      </w:pPr>
      <w:r w:rsidRPr="001808A3">
        <w:rPr>
          <w:rFonts w:ascii="Abadi" w:hAnsi="Abadi"/>
          <w:i/>
          <w:iCs/>
        </w:rPr>
        <w:t>run("Analyze Particles...", "size=0.5-20.00 show=[Bare Outlines] display exclude include summarize");</w:t>
      </w:r>
    </w:p>
    <w:p w14:paraId="64C677D1" w14:textId="77777777" w:rsidR="004452C6" w:rsidRPr="00747ADD" w:rsidRDefault="004452C6" w:rsidP="004452C6">
      <w:pPr>
        <w:rPr>
          <w:i/>
          <w:iCs/>
        </w:rPr>
      </w:pPr>
    </w:p>
    <w:sectPr w:rsidR="004452C6" w:rsidRPr="00747A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AztzA2MTI2NTAyNTNX0lEKTi0uzszPAykwrgUAxxfWsiwAAAA="/>
  </w:docVars>
  <w:rsids>
    <w:rsidRoot w:val="00C82097"/>
    <w:rsid w:val="00024D06"/>
    <w:rsid w:val="001808A3"/>
    <w:rsid w:val="00287BE6"/>
    <w:rsid w:val="004452C6"/>
    <w:rsid w:val="00585037"/>
    <w:rsid w:val="00747ADD"/>
    <w:rsid w:val="008E0B6A"/>
    <w:rsid w:val="00B8312C"/>
    <w:rsid w:val="00C42936"/>
    <w:rsid w:val="00C82097"/>
    <w:rsid w:val="00D82940"/>
    <w:rsid w:val="00F90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E5EC8"/>
  <w15:chartTrackingRefBased/>
  <w15:docId w15:val="{E4701891-BD94-4A86-AB08-C0602E7E9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000000" w:themeColor="text1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D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82097"/>
    <w:pPr>
      <w:spacing w:before="100" w:beforeAutospacing="1" w:after="100" w:afterAutospacing="1" w:line="240" w:lineRule="auto"/>
    </w:pPr>
    <w:rPr>
      <w:rFonts w:eastAsia="Times New Roman"/>
      <w:color w:val="auto"/>
      <w:sz w:val="24"/>
      <w:szCs w:val="24"/>
    </w:rPr>
  </w:style>
  <w:style w:type="paragraph" w:styleId="ListParagraph">
    <w:name w:val="List Paragraph"/>
    <w:basedOn w:val="Normal"/>
    <w:uiPriority w:val="34"/>
    <w:qFormat/>
    <w:rsid w:val="00C429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755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5</Pages>
  <Words>734</Words>
  <Characters>4189</Characters>
  <Application>Microsoft Office Word</Application>
  <DocSecurity>0</DocSecurity>
  <Lines>34</Lines>
  <Paragraphs>9</Paragraphs>
  <ScaleCrop>false</ScaleCrop>
  <Company/>
  <LinksUpToDate>false</LinksUpToDate>
  <CharactersWithSpaces>4914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Lavinia Alberi</dc:creator>
  <cp:keywords/>
  <dc:description/>
  <cp:lastModifiedBy>Lavinia Alberi</cp:lastModifiedBy>
  <cp:revision>10</cp:revision>
  <dcterms:created xsi:type="dcterms:W3CDTF">2020-07-08T10:39:00Z</dcterms:created>
  <dcterms:modified xsi:type="dcterms:W3CDTF">2020-07-23T09:17:00Z</dcterms:modified>
</cp:coreProperties>
</file>