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8A787C" w14:textId="77777777" w:rsidR="00780A05" w:rsidRPr="004D1BAF" w:rsidRDefault="00780A05" w:rsidP="00780A0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D1BAF">
        <w:rPr>
          <w:rFonts w:ascii="Times New Roman" w:hAnsi="Times New Roman" w:cs="Times New Roman"/>
          <w:b/>
          <w:bCs/>
          <w:sz w:val="20"/>
          <w:szCs w:val="20"/>
        </w:rPr>
        <w:t>Table 6: Multiple linear regression to identify sociodemographic factors associated with knowledge, attitude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4D1BAF">
        <w:rPr>
          <w:rFonts w:ascii="Times New Roman" w:hAnsi="Times New Roman" w:cs="Times New Roman"/>
          <w:b/>
          <w:bCs/>
          <w:sz w:val="20"/>
          <w:szCs w:val="20"/>
        </w:rPr>
        <w:t xml:space="preserve">, and practices </w:t>
      </w:r>
      <w:r>
        <w:rPr>
          <w:rFonts w:ascii="Times New Roman" w:hAnsi="Times New Roman" w:cs="Times New Roman"/>
          <w:b/>
          <w:bCs/>
          <w:sz w:val="20"/>
          <w:szCs w:val="20"/>
        </w:rPr>
        <w:t>related to</w:t>
      </w:r>
      <w:r w:rsidRPr="004D1BAF">
        <w:rPr>
          <w:rFonts w:ascii="Times New Roman" w:hAnsi="Times New Roman" w:cs="Times New Roman"/>
          <w:b/>
          <w:bCs/>
          <w:sz w:val="20"/>
          <w:szCs w:val="20"/>
        </w:rPr>
        <w:t xml:space="preserve"> physical activity</w:t>
      </w:r>
    </w:p>
    <w:tbl>
      <w:tblPr>
        <w:tblStyle w:val="TableGrid"/>
        <w:tblW w:w="15660" w:type="dxa"/>
        <w:tblInd w:w="-1355" w:type="dxa"/>
        <w:tblLayout w:type="fixed"/>
        <w:tblLook w:val="04A0" w:firstRow="1" w:lastRow="0" w:firstColumn="1" w:lastColumn="0" w:noHBand="0" w:noVBand="1"/>
      </w:tblPr>
      <w:tblGrid>
        <w:gridCol w:w="1260"/>
        <w:gridCol w:w="702"/>
        <w:gridCol w:w="738"/>
        <w:gridCol w:w="720"/>
        <w:gridCol w:w="612"/>
        <w:gridCol w:w="635"/>
        <w:gridCol w:w="553"/>
        <w:gridCol w:w="720"/>
        <w:gridCol w:w="630"/>
        <w:gridCol w:w="720"/>
        <w:gridCol w:w="630"/>
        <w:gridCol w:w="630"/>
        <w:gridCol w:w="720"/>
        <w:gridCol w:w="720"/>
        <w:gridCol w:w="720"/>
        <w:gridCol w:w="540"/>
        <w:gridCol w:w="810"/>
        <w:gridCol w:w="720"/>
        <w:gridCol w:w="630"/>
        <w:gridCol w:w="810"/>
        <w:gridCol w:w="720"/>
        <w:gridCol w:w="720"/>
      </w:tblGrid>
      <w:tr w:rsidR="00780A05" w:rsidRPr="004D1BAF" w14:paraId="08B9414C" w14:textId="77777777" w:rsidTr="0085797F"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1E3CE5D8" w14:textId="77777777" w:rsidR="00780A05" w:rsidRPr="004D1BAF" w:rsidRDefault="00780A05" w:rsidP="008579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4680" w:type="dxa"/>
            <w:gridSpan w:val="7"/>
            <w:tcBorders>
              <w:left w:val="nil"/>
              <w:bottom w:val="nil"/>
              <w:right w:val="nil"/>
            </w:tcBorders>
          </w:tcPr>
          <w:p w14:paraId="214A5D2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Knowledge</w:t>
            </w:r>
          </w:p>
        </w:tc>
        <w:tc>
          <w:tcPr>
            <w:tcW w:w="4770" w:type="dxa"/>
            <w:gridSpan w:val="7"/>
            <w:tcBorders>
              <w:left w:val="nil"/>
              <w:bottom w:val="nil"/>
              <w:right w:val="nil"/>
            </w:tcBorders>
          </w:tcPr>
          <w:p w14:paraId="3CE5225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Attitude</w:t>
            </w:r>
          </w:p>
        </w:tc>
        <w:tc>
          <w:tcPr>
            <w:tcW w:w="4950" w:type="dxa"/>
            <w:gridSpan w:val="7"/>
            <w:tcBorders>
              <w:left w:val="nil"/>
              <w:bottom w:val="nil"/>
              <w:right w:val="nil"/>
            </w:tcBorders>
          </w:tcPr>
          <w:p w14:paraId="3D628C9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Practice</w:t>
            </w:r>
          </w:p>
        </w:tc>
      </w:tr>
      <w:tr w:rsidR="00780A05" w:rsidRPr="004D1BAF" w14:paraId="1D300360" w14:textId="77777777" w:rsidTr="0085797F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60AC76B" w14:textId="77777777" w:rsidR="00780A05" w:rsidRPr="004D1BAF" w:rsidRDefault="00780A05" w:rsidP="008579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691204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SLR</w:t>
            </w:r>
            <w:r w:rsidRPr="004D1B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890E7F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Pr="004D1B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1EC45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SLR</w:t>
            </w:r>
            <w:r w:rsidRPr="004D1B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79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95F3BD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Pr="004D1B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588433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SLR</w:t>
            </w:r>
            <w:r w:rsidRPr="004D1B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88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788263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Pr="004D1B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780A05" w:rsidRPr="004D1BAF" w14:paraId="1D7906AF" w14:textId="77777777" w:rsidTr="0085797F"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FE2E19" w14:textId="77777777" w:rsidR="00780A05" w:rsidRPr="004D1BAF" w:rsidRDefault="00780A05" w:rsidP="008579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3B661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b</w:t>
            </w: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C7BD7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BB906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9EF4D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Adj.b</w:t>
            </w: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24A66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10179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</w:t>
            </w: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-stat.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656D0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143402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b</w:t>
            </w: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1BE65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61CCD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FB1C9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Adj.b</w:t>
            </w: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85465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E958E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</w:t>
            </w: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-stat.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040D7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84E0D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b</w:t>
            </w: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B1D5A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5DF05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DAD5F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Adj.b</w:t>
            </w: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4EFE5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80C78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</w:t>
            </w: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-stat.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73FB3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780A05" w:rsidRPr="004D1BAF" w14:paraId="420B337C" w14:textId="77777777" w:rsidTr="0085797F"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0226AA" w14:textId="77777777" w:rsidR="00780A05" w:rsidRPr="004D1BAF" w:rsidRDefault="00780A05" w:rsidP="008579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 (Years)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921F5A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C98022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457A48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710582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ED0E8A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539475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731B8D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F4E244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990FB7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FC9E20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4ADF69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6971F2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45309A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664415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4EC60D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10B445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E082D9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08991F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E70F62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45E343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2C782E" w14:textId="77777777" w:rsidR="00780A05" w:rsidRPr="004D1BAF" w:rsidRDefault="00780A05" w:rsidP="00857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A05" w:rsidRPr="004D1BAF" w14:paraId="0D5E12CF" w14:textId="77777777" w:rsidTr="0085797F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2C2ED6B" w14:textId="77777777" w:rsidR="00780A05" w:rsidRPr="004D1BAF" w:rsidRDefault="00780A05" w:rsidP="0085797F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18-29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</w:tcPr>
          <w:p w14:paraId="4B1B05C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66B8757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D7EFA1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14:paraId="1B4E515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2692C3B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676BA9F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86411B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208810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B4AEAC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41E544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A92E14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FDA672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8B4C3C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9C8478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36C8E1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692BFF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6DC7EB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3F60D97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174554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6F7CB7A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B45BC8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A05" w:rsidRPr="004D1BAF" w14:paraId="78B5E158" w14:textId="77777777" w:rsidTr="0085797F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D045687" w14:textId="77777777" w:rsidR="00780A05" w:rsidRPr="004D1BAF" w:rsidRDefault="00780A05" w:rsidP="0085797F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30-39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</w:tcPr>
          <w:p w14:paraId="5A78763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5A5D3CC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-0.29, 0.70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5F2969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0.394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14:paraId="0687B39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1F024D9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3666DB7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2FD4C2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A5E4BC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E8EF20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-1.66, 1.82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CE8E33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0.928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D61B6E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8B2BAC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BB4054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43AB22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6AD27C8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801385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-0.32, 2.43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1DC2D7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0.131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6C8F45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6536E3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-0.24, 3.41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9B863C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1.62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1D80EA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0.107</w:t>
            </w:r>
          </w:p>
        </w:tc>
      </w:tr>
      <w:tr w:rsidR="00780A05" w:rsidRPr="004D1BAF" w14:paraId="50DADC67" w14:textId="77777777" w:rsidTr="0085797F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492E946" w14:textId="77777777" w:rsidR="00780A05" w:rsidRPr="004D1BAF" w:rsidRDefault="00780A05" w:rsidP="0085797F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40-49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</w:tcPr>
          <w:p w14:paraId="430C097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3FD39E0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-0.43, 0.60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4633CA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0.740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14:paraId="5E1B9E8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649D672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058C03CA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77A191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220CCB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F594D2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-2.25, 1.39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FF1F3D7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0.644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0243FB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9AC592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3E5A7C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C6353D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499530C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1.64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B7E41C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0.20, 3.08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5AE3B32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821C72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1.74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2E202C7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0.34, 3.14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3915D7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ABA8707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</w:tr>
      <w:tr w:rsidR="00780A05" w:rsidRPr="004D1BAF" w14:paraId="5F9EF202" w14:textId="77777777" w:rsidTr="0085797F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746327B" w14:textId="77777777" w:rsidR="00780A05" w:rsidRPr="004D1BAF" w:rsidRDefault="00780A05" w:rsidP="0085797F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50-60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</w:tcPr>
          <w:p w14:paraId="5B0B9B6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6756C9D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-0.58, 0.45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7891E4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0.813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14:paraId="325AA0D2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59D85FC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5CDEED5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F442E92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5BB7C92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4A6A55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-2.00, 1.65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820B15A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0.851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940818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AB58B2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1A84E1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0C8393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7C47FF2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1.64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1150F0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0.20, 3.08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FEF5E6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D0693C7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1.63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0600FC2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0.23, 3.02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04976D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2.30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D610F9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</w:tr>
      <w:tr w:rsidR="00780A05" w:rsidRPr="004D1BAF" w14:paraId="2A7B7334" w14:textId="77777777" w:rsidTr="0085797F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FB729BD" w14:textId="77777777" w:rsidR="00780A05" w:rsidRPr="004D1BAF" w:rsidRDefault="00780A05" w:rsidP="008579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</w:tcPr>
          <w:p w14:paraId="60C930E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2165972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163DA4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14:paraId="7EBAABD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5A5F383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11FC590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8F0C447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7A6A3F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EEE3D0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4A956F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F7A3EF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FCD44A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0D038E7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F23B52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7E9A50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96E0F0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E42A26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D5D521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22FBD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9237B5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1404A9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A05" w:rsidRPr="004D1BAF" w14:paraId="75EA893F" w14:textId="77777777" w:rsidTr="0085797F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CFF69A1" w14:textId="77777777" w:rsidR="00780A05" w:rsidRPr="004D1BAF" w:rsidRDefault="00780A05" w:rsidP="0085797F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</w:tcPr>
          <w:p w14:paraId="4D843A3A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64BA9CC2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61CA89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0.177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14:paraId="747BF10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51DAB3B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4E2E795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7F18EA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8F9FE7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9A43A1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C54EE1A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13F374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1399FB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AB0733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E41C38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2BF5E54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368F41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C67D08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5B8505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AEE1BE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BB0424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3EC93B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80A05" w:rsidRPr="004D1BAF" w14:paraId="3E95D38D" w14:textId="77777777" w:rsidTr="0085797F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1A02C93" w14:textId="77777777" w:rsidR="00780A05" w:rsidRPr="004D1BAF" w:rsidRDefault="00780A05" w:rsidP="0085797F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</w:tcPr>
          <w:p w14:paraId="38DAD27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-0.30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3DC877D2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-0.74, 0.14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EA9784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14:paraId="5678E09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764DBB2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1F12ACE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A7EED3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25EF04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-2.32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F35C94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-3.82,</w:t>
            </w:r>
          </w:p>
          <w:p w14:paraId="7D78C7E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-0.80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D99811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4FB4F8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-2.32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82638D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(-3.82, -0.80)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D5F91A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-3.00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663B60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0.003*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1A4B9FF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24368C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-1.14, 1.36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F180CD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0.867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8B1467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3E8D2B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5E98D8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BE6569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80A05" w:rsidRPr="004D1BAF" w14:paraId="238D03A1" w14:textId="77777777" w:rsidTr="0085797F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4E18E22" w14:textId="77777777" w:rsidR="00780A05" w:rsidRPr="004D1BAF" w:rsidRDefault="00780A05" w:rsidP="008579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Job Positions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</w:tcPr>
          <w:p w14:paraId="2C1673E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7468948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B168FF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14:paraId="5B9E45C2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61E6F88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74D8E65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00AC57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8466947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041BD1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4FFA4D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E64DB7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E44905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7623C3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EACBEF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142680A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422D46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73C04D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49231C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78D57D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46EDEA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C6115C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A05" w:rsidRPr="004D1BAF" w14:paraId="225F8C90" w14:textId="77777777" w:rsidTr="0085797F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3D101E4" w14:textId="77777777" w:rsidR="00780A05" w:rsidRPr="004D1BAF" w:rsidRDefault="00780A05" w:rsidP="0085797F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Officer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</w:tcPr>
          <w:p w14:paraId="34426FD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73C8F65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F9FA87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14:paraId="2B0EF26A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777698D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1BD30D4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AB1699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32C5E9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83551B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08CE6A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87929E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B48395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CCD671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EF8FA7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0AE16B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1A9BEF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80F35A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A8A816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E923477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9F384F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E418387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A05" w:rsidRPr="004D1BAF" w14:paraId="24E9E865" w14:textId="77777777" w:rsidTr="0085797F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6A044D5" w14:textId="77777777" w:rsidR="00780A05" w:rsidRPr="004D1BAF" w:rsidRDefault="00780A05" w:rsidP="0085797F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Non-Officer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</w:tcPr>
          <w:p w14:paraId="0D7D750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-0.07 (0.43, 0.28)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20FF324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937E7F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0.685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14:paraId="70CACE5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2F5AB0C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453BAB2A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D2235F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47BFD32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3AD4C2A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-1.95, 0.54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A4FE1C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0.265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594F55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E95F6D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A2B217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3B0CFF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6128085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7D5772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-0.03, 1.96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349FDA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0.057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89580C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A7A559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-0.11, 1.80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2317E82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1.730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FCF0B1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0.085</w:t>
            </w:r>
          </w:p>
        </w:tc>
      </w:tr>
      <w:tr w:rsidR="00780A05" w:rsidRPr="004D1BAF" w14:paraId="1256381F" w14:textId="77777777" w:rsidTr="0085797F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C853F83" w14:textId="77777777" w:rsidR="00780A05" w:rsidRPr="004D1BAF" w:rsidRDefault="00780A05" w:rsidP="008579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Education 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</w:tcPr>
          <w:p w14:paraId="5EE24FB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2B1A0CF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170D4A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14:paraId="009B9C0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6CBCC42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20BEEF2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7EA8E4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C60259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F8EBA6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191726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3DFD99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DAAC0A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AADC83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7E6E85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206CC6F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81AF99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DE68867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00B89C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5B126C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82A775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030270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A05" w:rsidRPr="004D1BAF" w14:paraId="77B5A965" w14:textId="77777777" w:rsidTr="0085797F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0B3CB6A" w14:textId="77777777" w:rsidR="00780A05" w:rsidRPr="004D1BAF" w:rsidRDefault="00780A05" w:rsidP="0085797F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Secondary education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</w:tcPr>
          <w:p w14:paraId="5C8F664A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04541B5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9A9DF7A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14:paraId="74EF235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152C6AA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640511D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18A3847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E9DC71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5EBD29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2FBA447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ADA306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F80B05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6FB003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643C6F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6135108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BC6FAB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B8DB7E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6D57FF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79C3A5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F78152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CD0F78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80A05" w:rsidRPr="004D1BAF" w14:paraId="4A4156EE" w14:textId="77777777" w:rsidTr="0085797F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F308B7E" w14:textId="77777777" w:rsidR="00780A05" w:rsidRPr="004D1BAF" w:rsidRDefault="00780A05" w:rsidP="0085797F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High education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</w:tcPr>
          <w:p w14:paraId="546427B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21550B4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-0.03, 0.62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69F3EB2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14:paraId="36351592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2D8952E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0.01, 0.64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083DA7E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2.01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0602AA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45136AA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AAAE41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-0.71, 1.58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8FDE38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0.452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F0EBED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3BBD6D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82D80F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4B990E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7DF8831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1CB259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-1.91,</w:t>
            </w:r>
          </w:p>
          <w:p w14:paraId="296EBA8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7F5786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F18A7D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FEC95B7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2384B7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4B3369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80A05" w:rsidRPr="004D1BAF" w14:paraId="1F63B19A" w14:textId="77777777" w:rsidTr="0085797F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7B0C4C6" w14:textId="77777777" w:rsidR="00780A05" w:rsidRPr="004D1BAF" w:rsidRDefault="00780A05" w:rsidP="008579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 Engagement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</w:tcPr>
          <w:p w14:paraId="6379B16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4E969AB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2BA85C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14:paraId="48ABADB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7D35023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75A26DD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35DA38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A586A8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CFCC00C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7606CD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93D58B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180423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077F4CA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4F6E2E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4E6C1CD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49AA11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B23ED4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C521CBA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524C8F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F3D6FF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2FD02D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A05" w:rsidRPr="004D1BAF" w14:paraId="6E90C111" w14:textId="77777777" w:rsidTr="0085797F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EA12834" w14:textId="77777777" w:rsidR="00780A05" w:rsidRPr="004D1BAF" w:rsidRDefault="00780A05" w:rsidP="0085797F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</w:tcPr>
          <w:p w14:paraId="179022C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0F9284C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2FDB73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14:paraId="5A6B884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6A582C4A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53A80692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010FA42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65DB36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3B8795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-1.37, 1.26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712FEC7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0.932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EC4F6C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53C0C02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BA568CA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3B1F2D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6CBDD35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-1.74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9614AAE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-2.77,</w:t>
            </w:r>
          </w:p>
          <w:p w14:paraId="347AD72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-0.72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79C696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6856345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63E44C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DE06F2A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6156A0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80A05" w:rsidRPr="004D1BAF" w14:paraId="77E2BC39" w14:textId="77777777" w:rsidTr="0085797F"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4B8A0F" w14:textId="77777777" w:rsidR="00780A05" w:rsidRPr="004D1BAF" w:rsidRDefault="00780A05" w:rsidP="0085797F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No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FC360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-0.46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B2209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 xml:space="preserve">-0.83, </w:t>
            </w:r>
          </w:p>
          <w:p w14:paraId="7099C7A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8C45ED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63783A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-0.49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082ED3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 xml:space="preserve">-0.85, </w:t>
            </w:r>
          </w:p>
          <w:p w14:paraId="39F921C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90BF6F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-2.64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0CC26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0.009*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8A519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68F0D6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EC1990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9D584B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510AD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18B80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590F62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AFDB7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8385A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AA2EB4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CE9898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-1.80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C0B397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-2.81,</w:t>
            </w:r>
          </w:p>
          <w:p w14:paraId="36B6A6C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-0.79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293B79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-3.52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DB4B41" w14:textId="77777777" w:rsidR="00780A05" w:rsidRPr="004D1BAF" w:rsidRDefault="00780A05" w:rsidP="008579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BAF">
              <w:rPr>
                <w:rFonts w:ascii="Times New Roman" w:hAnsi="Times New Roman" w:cs="Times New Roman"/>
                <w:sz w:val="20"/>
                <w:szCs w:val="20"/>
              </w:rPr>
              <w:t>0.000*</w:t>
            </w:r>
          </w:p>
        </w:tc>
      </w:tr>
    </w:tbl>
    <w:p w14:paraId="505BDF14" w14:textId="77777777" w:rsidR="00780A05" w:rsidRPr="004D1BAF" w:rsidRDefault="00780A05" w:rsidP="00780A0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D1BAF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a</w:t>
      </w:r>
      <w:r w:rsidRPr="004D1BAF">
        <w:rPr>
          <w:rFonts w:ascii="Times New Roman" w:hAnsi="Times New Roman" w:cs="Times New Roman"/>
          <w:sz w:val="20"/>
          <w:szCs w:val="20"/>
        </w:rPr>
        <w:t xml:space="preserve"> Simple linear regression</w:t>
      </w:r>
    </w:p>
    <w:p w14:paraId="6F89D7C2" w14:textId="77777777" w:rsidR="00780A05" w:rsidRPr="004D1BAF" w:rsidRDefault="00780A05" w:rsidP="00780A0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D1BAF">
        <w:rPr>
          <w:rFonts w:ascii="Times New Roman" w:hAnsi="Times New Roman" w:cs="Times New Roman"/>
          <w:sz w:val="20"/>
          <w:szCs w:val="20"/>
          <w:vertAlign w:val="superscript"/>
        </w:rPr>
        <w:t xml:space="preserve">b </w:t>
      </w:r>
      <w:r w:rsidRPr="004D1BAF">
        <w:rPr>
          <w:rFonts w:ascii="Times New Roman" w:hAnsi="Times New Roman" w:cs="Times New Roman"/>
          <w:sz w:val="20"/>
          <w:szCs w:val="20"/>
        </w:rPr>
        <w:t>Multiple linear regression (</w:t>
      </w:r>
      <w:r>
        <w:rPr>
          <w:rFonts w:ascii="Times New Roman" w:hAnsi="Times New Roman" w:cs="Times New Roman"/>
          <w:sz w:val="20"/>
          <w:szCs w:val="20"/>
        </w:rPr>
        <w:t>knowledge</w:t>
      </w:r>
      <w:r w:rsidRPr="004D1BAF">
        <w:rPr>
          <w:rFonts w:ascii="Times New Roman" w:hAnsi="Times New Roman" w:cs="Times New Roman"/>
          <w:sz w:val="20"/>
          <w:szCs w:val="20"/>
        </w:rPr>
        <w:t xml:space="preserve"> </w:t>
      </w:r>
      <w:r w:rsidRPr="00183D7A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183D7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4D1BAF">
        <w:rPr>
          <w:rFonts w:ascii="Times New Roman" w:hAnsi="Times New Roman" w:cs="Times New Roman"/>
          <w:sz w:val="20"/>
          <w:szCs w:val="20"/>
        </w:rPr>
        <w:t xml:space="preserve"> = 0.04;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4D1BAF">
        <w:rPr>
          <w:rFonts w:ascii="Times New Roman" w:hAnsi="Times New Roman" w:cs="Times New Roman"/>
          <w:sz w:val="20"/>
          <w:szCs w:val="20"/>
        </w:rPr>
        <w:t xml:space="preserve">ttitude </w:t>
      </w:r>
      <w:r w:rsidRPr="00183D7A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183D7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4D1BAF">
        <w:rPr>
          <w:rFonts w:ascii="Times New Roman" w:hAnsi="Times New Roman" w:cs="Times New Roman"/>
          <w:sz w:val="20"/>
          <w:szCs w:val="20"/>
        </w:rPr>
        <w:t xml:space="preserve"> = 0.04; </w:t>
      </w:r>
      <w:r>
        <w:rPr>
          <w:rFonts w:ascii="Times New Roman" w:hAnsi="Times New Roman" w:cs="Times New Roman"/>
          <w:sz w:val="20"/>
          <w:szCs w:val="20"/>
        </w:rPr>
        <w:t>p</w:t>
      </w:r>
      <w:r w:rsidRPr="004D1BAF">
        <w:rPr>
          <w:rFonts w:ascii="Times New Roman" w:hAnsi="Times New Roman" w:cs="Times New Roman"/>
          <w:sz w:val="20"/>
          <w:szCs w:val="20"/>
        </w:rPr>
        <w:t xml:space="preserve">ractice </w:t>
      </w:r>
      <w:r w:rsidRPr="00183D7A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183D7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4D1BAF">
        <w:rPr>
          <w:rFonts w:ascii="Times New Roman" w:hAnsi="Times New Roman" w:cs="Times New Roman"/>
          <w:sz w:val="20"/>
          <w:szCs w:val="20"/>
        </w:rPr>
        <w:t xml:space="preserve"> = 0.11); </w:t>
      </w:r>
      <w:r>
        <w:rPr>
          <w:rFonts w:ascii="Times New Roman" w:hAnsi="Times New Roman" w:cs="Times New Roman"/>
          <w:sz w:val="20"/>
          <w:szCs w:val="20"/>
        </w:rPr>
        <w:t>t</w:t>
      </w:r>
      <w:r w:rsidRPr="004D1BAF">
        <w:rPr>
          <w:rFonts w:ascii="Times New Roman" w:hAnsi="Times New Roman" w:cs="Times New Roman"/>
          <w:sz w:val="20"/>
          <w:szCs w:val="20"/>
        </w:rPr>
        <w:t xml:space="preserve">he model reasonably fits well; 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4D1BAF">
        <w:rPr>
          <w:rFonts w:ascii="Times New Roman" w:hAnsi="Times New Roman" w:cs="Times New Roman"/>
          <w:sz w:val="20"/>
          <w:szCs w:val="20"/>
        </w:rPr>
        <w:t xml:space="preserve">odel assumptions are met; </w:t>
      </w:r>
      <w:r>
        <w:rPr>
          <w:rFonts w:ascii="Times New Roman" w:hAnsi="Times New Roman" w:cs="Times New Roman"/>
          <w:sz w:val="20"/>
          <w:szCs w:val="20"/>
        </w:rPr>
        <w:t>t</w:t>
      </w:r>
      <w:r w:rsidRPr="004D1BAF">
        <w:rPr>
          <w:rFonts w:ascii="Times New Roman" w:hAnsi="Times New Roman" w:cs="Times New Roman"/>
          <w:sz w:val="20"/>
          <w:szCs w:val="20"/>
        </w:rPr>
        <w:t>here is no interaction between independent variables, and no multicollinearity problem)</w:t>
      </w:r>
    </w:p>
    <w:p w14:paraId="162710FC" w14:textId="77777777" w:rsidR="00780A05" w:rsidRPr="004D1BAF" w:rsidRDefault="00780A05" w:rsidP="00780A0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D1BAF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4D1BAF">
        <w:rPr>
          <w:rFonts w:ascii="Times New Roman" w:hAnsi="Times New Roman" w:cs="Times New Roman"/>
          <w:sz w:val="20"/>
          <w:szCs w:val="20"/>
        </w:rPr>
        <w:t xml:space="preserve"> Crude regression coefficient</w:t>
      </w:r>
    </w:p>
    <w:p w14:paraId="73C34F69" w14:textId="77777777" w:rsidR="00780A05" w:rsidRPr="004D1BAF" w:rsidRDefault="00780A05" w:rsidP="00780A0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D1BAF">
        <w:rPr>
          <w:rFonts w:ascii="Times New Roman" w:hAnsi="Times New Roman" w:cs="Times New Roman"/>
          <w:sz w:val="20"/>
          <w:szCs w:val="20"/>
          <w:vertAlign w:val="superscript"/>
        </w:rPr>
        <w:t xml:space="preserve">d </w:t>
      </w:r>
      <w:r w:rsidRPr="004D1BAF">
        <w:rPr>
          <w:rFonts w:ascii="Times New Roman" w:hAnsi="Times New Roman" w:cs="Times New Roman"/>
          <w:sz w:val="20"/>
          <w:szCs w:val="20"/>
        </w:rPr>
        <w:t>Adjusted regression coefficient</w:t>
      </w:r>
    </w:p>
    <w:p w14:paraId="0E220449" w14:textId="77777777" w:rsidR="00755780" w:rsidRDefault="00755780"/>
    <w:sectPr w:rsidR="00755780" w:rsidSect="00780A0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A05"/>
    <w:rsid w:val="00331A6B"/>
    <w:rsid w:val="006B19A3"/>
    <w:rsid w:val="00755780"/>
    <w:rsid w:val="00780A05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D4B17"/>
  <w15:chartTrackingRefBased/>
  <w15:docId w15:val="{4BA60043-3DE7-41E9-BE82-23BB8213C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A05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0A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0A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0A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0A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0A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0A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0A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0A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0A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0A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0A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0A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0A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0A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0A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0A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0A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0A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0A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80A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0A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80A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0A05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80A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0A05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80A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0A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0A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0A0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80A05"/>
    <w:pPr>
      <w:spacing w:after="0" w:line="240" w:lineRule="auto"/>
    </w:pPr>
    <w:rPr>
      <w:kern w:val="0"/>
      <w:lang w:val="en-SG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287</Words>
  <Characters>1640</Characters>
  <Application>Microsoft Office Word</Application>
  <DocSecurity>0</DocSecurity>
  <Lines>13</Lines>
  <Paragraphs>3</Paragraphs>
  <ScaleCrop>false</ScaleCrop>
  <Company>Springer Nature</Company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2024-08-09T01:24:00Z</dcterms:created>
  <dcterms:modified xsi:type="dcterms:W3CDTF">2024-08-09T01:27:00Z</dcterms:modified>
</cp:coreProperties>
</file>