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A7BB8" w14:textId="77777777" w:rsidR="00734970" w:rsidRDefault="00734970" w:rsidP="00734970">
      <w:pPr>
        <w:widowControl/>
        <w:jc w:val="center"/>
        <w:rPr>
          <w:rFonts w:ascii="Malgun Gothic" w:eastAsia="Malgun Gothic" w:hAnsi="Malgun Gothic" w:hint="eastAsia"/>
          <w:b/>
          <w:bCs/>
          <w:color w:val="000000"/>
          <w:kern w:val="0"/>
          <w:sz w:val="18"/>
          <w:szCs w:val="18"/>
        </w:rPr>
      </w:pPr>
      <w:r>
        <w:rPr>
          <w:rFonts w:ascii="Malgun Gothic" w:eastAsia="Malgun Gothic" w:hAnsi="Malgun Gothic" w:hint="eastAsia"/>
          <w:b/>
          <w:bCs/>
          <w:color w:val="000000"/>
          <w:kern w:val="0"/>
          <w:sz w:val="18"/>
          <w:szCs w:val="18"/>
        </w:rPr>
        <w:t xml:space="preserve">Appendix  </w:t>
      </w:r>
      <w:r>
        <w:rPr>
          <w:rFonts w:ascii="Malgun Gothic" w:eastAsia="Malgun Gothic" w:hAnsi="Malgun Gothic" w:hint="eastAsia"/>
          <w:color w:val="000000"/>
          <w:kern w:val="0"/>
          <w:sz w:val="18"/>
          <w:szCs w:val="18"/>
        </w:rPr>
        <w:t>Chinese and original versions of the TSES-SF (11 Items)</w:t>
      </w:r>
    </w:p>
    <w:tbl>
      <w:tblPr>
        <w:tblW w:w="969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336"/>
        <w:gridCol w:w="620"/>
        <w:gridCol w:w="394"/>
        <w:gridCol w:w="650"/>
        <w:gridCol w:w="443"/>
        <w:gridCol w:w="671"/>
        <w:gridCol w:w="357"/>
        <w:gridCol w:w="564"/>
        <w:gridCol w:w="643"/>
        <w:gridCol w:w="436"/>
        <w:gridCol w:w="678"/>
        <w:gridCol w:w="336"/>
        <w:gridCol w:w="843"/>
        <w:gridCol w:w="279"/>
        <w:gridCol w:w="757"/>
        <w:gridCol w:w="293"/>
        <w:gridCol w:w="783"/>
      </w:tblGrid>
      <w:tr w:rsidR="00734970" w14:paraId="057C8DBC" w14:textId="77777777" w:rsidTr="00CF61F0">
        <w:trPr>
          <w:trHeight w:val="337"/>
          <w:jc w:val="center"/>
        </w:trPr>
        <w:tc>
          <w:tcPr>
            <w:tcW w:w="4649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291C0F" w14:textId="77777777" w:rsidR="00734970" w:rsidRDefault="00734970" w:rsidP="00CF61F0">
            <w:pPr>
              <w:pStyle w:val="TableText"/>
              <w:spacing w:before="114"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sz w:val="16"/>
                <w:szCs w:val="16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  <w:t>TSES-SF Chinese version</w:t>
            </w:r>
          </w:p>
        </w:tc>
        <w:tc>
          <w:tcPr>
            <w:tcW w:w="504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263999" w14:textId="77777777" w:rsidR="00734970" w:rsidRDefault="00734970" w:rsidP="00CF61F0">
            <w:pPr>
              <w:pStyle w:val="TableText"/>
              <w:spacing w:before="114"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  <w:t>Original TSES-SF（Tschannen-Moran et al., 2001)</w:t>
            </w:r>
          </w:p>
        </w:tc>
      </w:tr>
      <w:tr w:rsidR="00734970" w14:paraId="263D3C55" w14:textId="77777777" w:rsidTr="00CF61F0">
        <w:trPr>
          <w:trHeight w:val="363"/>
          <w:jc w:val="center"/>
        </w:trPr>
        <w:tc>
          <w:tcPr>
            <w:tcW w:w="4649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560F2F" w14:textId="77777777" w:rsidR="00734970" w:rsidRDefault="00734970" w:rsidP="00CF61F0">
            <w:pPr>
              <w:pStyle w:val="TableText"/>
              <w:spacing w:before="113" w:line="240" w:lineRule="exact"/>
              <w:ind w:left="29"/>
              <w:jc w:val="center"/>
              <w:rPr>
                <w:rFonts w:ascii="Malgun Gothic" w:eastAsia="Malgun Gothic" w:hAnsi="Malgun Gothic" w:cs="Times New Roman"/>
                <w:kern w:val="0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1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2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3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4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5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6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7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8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9</w:t>
            </w:r>
          </w:p>
        </w:tc>
        <w:tc>
          <w:tcPr>
            <w:tcW w:w="504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914627" w14:textId="77777777" w:rsidR="00734970" w:rsidRDefault="00734970" w:rsidP="00CF61F0">
            <w:pPr>
              <w:pStyle w:val="TableText"/>
              <w:spacing w:before="113" w:line="240" w:lineRule="exact"/>
              <w:jc w:val="center"/>
              <w:rPr>
                <w:rFonts w:ascii="Malgun Gothic" w:eastAsia="Malgun Gothic" w:hAnsi="Malgun Gothic" w:cs="Times New Roman"/>
                <w:kern w:val="0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1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2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3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4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5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6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7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8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3"/>
                <w:kern w:val="0"/>
              </w:rPr>
              <w:t xml:space="preserve">      </w:t>
            </w:r>
            <w:r>
              <w:rPr>
                <w:rFonts w:ascii="Malgun Gothic" w:eastAsia="Malgun Gothic" w:hAnsi="Malgun Gothic" w:cs="Times New Roman"/>
                <w:b/>
                <w:bCs/>
                <w:color w:val="231F20"/>
                <w:spacing w:val="-11"/>
                <w:kern w:val="0"/>
              </w:rPr>
              <w:t>9</w:t>
            </w:r>
          </w:p>
        </w:tc>
      </w:tr>
      <w:tr w:rsidR="00734970" w14:paraId="59A47A76" w14:textId="77777777" w:rsidTr="00CF61F0">
        <w:trPr>
          <w:trHeight w:val="732"/>
          <w:jc w:val="center"/>
        </w:trPr>
        <w:tc>
          <w:tcPr>
            <w:tcW w:w="6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404D97" w14:textId="77777777" w:rsidR="00734970" w:rsidRDefault="00734970" w:rsidP="00CF61F0">
            <w:pPr>
              <w:widowControl/>
              <w:spacing w:line="240" w:lineRule="exact"/>
              <w:jc w:val="center"/>
              <w:rPr>
                <w:rFonts w:ascii="Malgun Gothic" w:eastAsia="Malgun Gothic" w:hAnsi="Malgun Gothic"/>
                <w:b/>
                <w:bCs/>
                <w:kern w:val="0"/>
                <w:sz w:val="14"/>
                <w:szCs w:val="14"/>
              </w:rPr>
            </w:pPr>
            <w:r>
              <w:rPr>
                <w:rFonts w:ascii="Malgun Gothic" w:eastAsia="Malgun Gothic" w:hAnsi="Malgun Gothic"/>
                <w:b/>
                <w:bCs/>
                <w:color w:val="000000"/>
                <w:kern w:val="0"/>
                <w:sz w:val="14"/>
                <w:szCs w:val="14"/>
              </w:rPr>
              <w:t>完全不能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ED62FC" w14:textId="77777777" w:rsidR="00734970" w:rsidRDefault="00734970" w:rsidP="00CF61F0">
            <w:pPr>
              <w:pStyle w:val="TableText"/>
              <w:spacing w:before="134" w:line="240" w:lineRule="exact"/>
              <w:ind w:left="529" w:right="266" w:hanging="269"/>
              <w:jc w:val="center"/>
              <w:rPr>
                <w:rFonts w:ascii="Malgun Gothic" w:eastAsia="Malgun Gothic" w:hAnsi="Malgun Gothic" w:cs="Times New Roman"/>
                <w:b/>
                <w:bCs/>
                <w:kern w:val="0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FB422E" w14:textId="77777777" w:rsidR="00734970" w:rsidRDefault="00734970" w:rsidP="00CF61F0">
            <w:pPr>
              <w:widowControl/>
              <w:spacing w:line="240" w:lineRule="exact"/>
              <w:jc w:val="center"/>
              <w:rPr>
                <w:rFonts w:ascii="Malgun Gothic" w:eastAsia="Malgun Gothic" w:hAnsi="Malgun Gothic"/>
                <w:b/>
                <w:bCs/>
                <w:kern w:val="0"/>
                <w:sz w:val="14"/>
                <w:szCs w:val="14"/>
              </w:rPr>
            </w:pPr>
            <w:r>
              <w:rPr>
                <w:rFonts w:ascii="Malgun Gothic" w:eastAsia="Malgun Gothic" w:hAnsi="Malgun Gothic"/>
                <w:b/>
                <w:bCs/>
                <w:color w:val="000000"/>
                <w:kern w:val="0"/>
                <w:sz w:val="14"/>
                <w:szCs w:val="14"/>
              </w:rPr>
              <w:t>很小程度</w:t>
            </w:r>
          </w:p>
        </w:tc>
        <w:tc>
          <w:tcPr>
            <w:tcW w:w="3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269003" w14:textId="77777777" w:rsidR="00734970" w:rsidRDefault="00734970" w:rsidP="00CF61F0">
            <w:pPr>
              <w:pStyle w:val="TableText"/>
              <w:spacing w:before="134" w:line="240" w:lineRule="exact"/>
              <w:ind w:left="529" w:right="266" w:hanging="269"/>
              <w:jc w:val="center"/>
              <w:rPr>
                <w:rFonts w:ascii="Malgun Gothic" w:eastAsia="Malgun Gothic" w:hAnsi="Malgun Gothic" w:cs="Times New Roman"/>
                <w:b/>
                <w:bCs/>
                <w:color w:val="231F20"/>
                <w:spacing w:val="-6"/>
                <w:kern w:val="0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6FB0DC" w14:textId="77777777" w:rsidR="00734970" w:rsidRDefault="00734970" w:rsidP="00CF61F0">
            <w:pPr>
              <w:widowControl/>
              <w:spacing w:line="240" w:lineRule="exact"/>
              <w:jc w:val="center"/>
              <w:rPr>
                <w:rFonts w:ascii="Malgun Gothic" w:eastAsia="Malgun Gothic" w:hAnsi="Malgun Gothic"/>
                <w:b/>
                <w:bCs/>
                <w:color w:val="231F20"/>
                <w:spacing w:val="-6"/>
                <w:kern w:val="0"/>
                <w:sz w:val="14"/>
                <w:szCs w:val="14"/>
              </w:rPr>
            </w:pPr>
            <w:r>
              <w:rPr>
                <w:rFonts w:ascii="Malgun Gothic" w:eastAsia="Malgun Gothic" w:hAnsi="Malgun Gothic"/>
                <w:b/>
                <w:bCs/>
                <w:color w:val="000000"/>
                <w:kern w:val="0"/>
                <w:sz w:val="14"/>
                <w:szCs w:val="14"/>
              </w:rPr>
              <w:t>一定程度</w:t>
            </w:r>
          </w:p>
        </w:tc>
        <w:tc>
          <w:tcPr>
            <w:tcW w:w="4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E0C5CE" w14:textId="77777777" w:rsidR="00734970" w:rsidRDefault="00734970" w:rsidP="00CF61F0">
            <w:pPr>
              <w:pStyle w:val="TableText"/>
              <w:spacing w:before="134" w:line="240" w:lineRule="exact"/>
              <w:ind w:left="529" w:right="266" w:hanging="269"/>
              <w:jc w:val="center"/>
              <w:rPr>
                <w:rFonts w:ascii="Malgun Gothic" w:eastAsia="Malgun Gothic" w:hAnsi="Malgun Gothic" w:cs="Times New Roman"/>
                <w:b/>
                <w:bCs/>
                <w:color w:val="231F20"/>
                <w:spacing w:val="-6"/>
                <w:kern w:val="0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116086" w14:textId="77777777" w:rsidR="00734970" w:rsidRDefault="00734970" w:rsidP="00CF61F0">
            <w:pPr>
              <w:widowControl/>
              <w:spacing w:line="240" w:lineRule="exact"/>
              <w:jc w:val="center"/>
              <w:rPr>
                <w:rFonts w:ascii="Malgun Gothic" w:eastAsia="Malgun Gothic" w:hAnsi="Malgun Gothic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Malgun Gothic" w:eastAsia="Malgun Gothic" w:hAnsi="Malgun Gothic"/>
                <w:b/>
                <w:bCs/>
                <w:color w:val="000000"/>
                <w:kern w:val="0"/>
                <w:sz w:val="14"/>
                <w:szCs w:val="14"/>
              </w:rPr>
              <w:t>比</w:t>
            </w:r>
            <w:r>
              <w:rPr>
                <w:rFonts w:ascii="Microsoft YaHei" w:eastAsia="Microsoft YaHei" w:hAnsi="Microsoft YaHei" w:cs="Microsoft YaHei"/>
                <w:b/>
                <w:bCs/>
                <w:color w:val="000000"/>
                <w:kern w:val="0"/>
                <w:sz w:val="14"/>
                <w:szCs w:val="14"/>
              </w:rPr>
              <w:t>较</w:t>
            </w:r>
            <w:r>
              <w:rPr>
                <w:rFonts w:ascii="Malgun Gothic" w:eastAsia="Malgun Gothic" w:hAnsi="Malgun Gothic" w:cs="Malgun Gothic"/>
                <w:b/>
                <w:bCs/>
                <w:color w:val="000000"/>
                <w:kern w:val="0"/>
                <w:sz w:val="14"/>
                <w:szCs w:val="14"/>
              </w:rPr>
              <w:t>大</w:t>
            </w:r>
          </w:p>
          <w:p w14:paraId="1EB0FC14" w14:textId="77777777" w:rsidR="00734970" w:rsidRDefault="00734970" w:rsidP="00CF61F0">
            <w:pPr>
              <w:widowControl/>
              <w:spacing w:line="240" w:lineRule="exact"/>
              <w:jc w:val="center"/>
              <w:rPr>
                <w:rFonts w:ascii="Malgun Gothic" w:eastAsia="Malgun Gothic" w:hAnsi="Malgun Gothic"/>
                <w:b/>
                <w:bCs/>
                <w:sz w:val="14"/>
                <w:szCs w:val="14"/>
              </w:rPr>
            </w:pPr>
            <w:r>
              <w:rPr>
                <w:rFonts w:ascii="Malgun Gothic" w:eastAsia="Malgun Gothic" w:hAnsi="Malgun Gothic"/>
                <w:b/>
                <w:bCs/>
                <w:color w:val="000000"/>
                <w:kern w:val="0"/>
                <w:sz w:val="14"/>
                <w:szCs w:val="14"/>
              </w:rPr>
              <w:t>程度</w:t>
            </w: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C34770" w14:textId="77777777" w:rsidR="00734970" w:rsidRDefault="00734970" w:rsidP="00CF61F0">
            <w:pPr>
              <w:pStyle w:val="TableText"/>
              <w:spacing w:before="133" w:line="240" w:lineRule="exact"/>
              <w:ind w:left="252" w:right="42" w:firstLine="47"/>
              <w:jc w:val="center"/>
              <w:rPr>
                <w:rFonts w:ascii="Malgun Gothic" w:eastAsia="Malgun Gothic" w:hAnsi="Malgun Gothic" w:cs="Times New Roman"/>
                <w:b/>
                <w:bCs/>
                <w:kern w:val="0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9841B2" w14:textId="77777777" w:rsidR="00734970" w:rsidRDefault="00734970" w:rsidP="00CF61F0">
            <w:pPr>
              <w:widowControl/>
              <w:spacing w:line="240" w:lineRule="exact"/>
              <w:jc w:val="center"/>
              <w:rPr>
                <w:rFonts w:ascii="Malgun Gothic" w:eastAsia="Malgun Gothic" w:hAnsi="Malgun Gothic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Malgun Gothic" w:eastAsia="Malgun Gothic" w:hAnsi="Malgun Gothic"/>
                <w:b/>
                <w:bCs/>
                <w:color w:val="000000"/>
                <w:kern w:val="0"/>
                <w:sz w:val="14"/>
                <w:szCs w:val="14"/>
              </w:rPr>
              <w:t>非常大</w:t>
            </w:r>
          </w:p>
          <w:p w14:paraId="481D115F" w14:textId="77777777" w:rsidR="00734970" w:rsidRDefault="00734970" w:rsidP="00CF61F0">
            <w:pPr>
              <w:widowControl/>
              <w:spacing w:line="240" w:lineRule="exact"/>
              <w:jc w:val="center"/>
              <w:rPr>
                <w:rFonts w:ascii="Malgun Gothic" w:eastAsia="Malgun Gothic" w:hAnsi="Malgun Gothic"/>
                <w:b/>
                <w:bCs/>
                <w:sz w:val="14"/>
                <w:szCs w:val="14"/>
              </w:rPr>
            </w:pPr>
            <w:r>
              <w:rPr>
                <w:rFonts w:ascii="Malgun Gothic" w:eastAsia="Malgun Gothic" w:hAnsi="Malgun Gothic"/>
                <w:b/>
                <w:bCs/>
                <w:color w:val="000000"/>
                <w:kern w:val="0"/>
                <w:sz w:val="14"/>
                <w:szCs w:val="14"/>
              </w:rPr>
              <w:t>程度</w:t>
            </w:r>
          </w:p>
        </w:tc>
        <w:tc>
          <w:tcPr>
            <w:tcW w:w="6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303CD6" w14:textId="77777777" w:rsidR="00734970" w:rsidRDefault="00734970" w:rsidP="00CF61F0">
            <w:pPr>
              <w:pStyle w:val="TableText"/>
              <w:autoSpaceDE w:val="0"/>
              <w:spacing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kern w:val="0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  <w:t>Nothing</w:t>
            </w:r>
          </w:p>
        </w:tc>
        <w:tc>
          <w:tcPr>
            <w:tcW w:w="4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9A909E" w14:textId="77777777" w:rsidR="00734970" w:rsidRDefault="00734970" w:rsidP="00CF61F0">
            <w:pPr>
              <w:pStyle w:val="TableText"/>
              <w:autoSpaceDE w:val="0"/>
              <w:spacing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AAE40D" w14:textId="77777777" w:rsidR="00734970" w:rsidRDefault="00734970" w:rsidP="00CF61F0">
            <w:pPr>
              <w:pStyle w:val="TableText"/>
              <w:autoSpaceDE w:val="0"/>
              <w:spacing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  <w:t>Very little</w:t>
            </w: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FB9AB8" w14:textId="77777777" w:rsidR="00734970" w:rsidRDefault="00734970" w:rsidP="00CF61F0">
            <w:pPr>
              <w:pStyle w:val="TableText"/>
              <w:autoSpaceDE w:val="0"/>
              <w:spacing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6B5012" w14:textId="77777777" w:rsidR="00734970" w:rsidRDefault="00734970" w:rsidP="00CF61F0">
            <w:pPr>
              <w:pStyle w:val="TableText"/>
              <w:autoSpaceDE w:val="0"/>
              <w:spacing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  <w:t>Some degree</w:t>
            </w:r>
          </w:p>
        </w:tc>
        <w:tc>
          <w:tcPr>
            <w:tcW w:w="2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EBAA77" w14:textId="77777777" w:rsidR="00734970" w:rsidRDefault="00734970" w:rsidP="00CF61F0">
            <w:pPr>
              <w:pStyle w:val="TableText"/>
              <w:autoSpaceDE w:val="0"/>
              <w:spacing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F76EAC" w14:textId="77777777" w:rsidR="00734970" w:rsidRDefault="00734970" w:rsidP="00CF61F0">
            <w:pPr>
              <w:pStyle w:val="TableText"/>
              <w:autoSpaceDE w:val="0"/>
              <w:spacing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  <w:t>Quite a bit</w:t>
            </w:r>
          </w:p>
        </w:tc>
        <w:tc>
          <w:tcPr>
            <w:tcW w:w="2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5D9559" w14:textId="77777777" w:rsidR="00734970" w:rsidRDefault="00734970" w:rsidP="00CF61F0">
            <w:pPr>
              <w:pStyle w:val="TableText"/>
              <w:autoSpaceDE w:val="0"/>
              <w:spacing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376182" w14:textId="77777777" w:rsidR="00734970" w:rsidRDefault="00734970" w:rsidP="00CF61F0">
            <w:pPr>
              <w:pStyle w:val="TableText"/>
              <w:autoSpaceDE w:val="0"/>
              <w:spacing w:line="240" w:lineRule="exact"/>
              <w:jc w:val="center"/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color w:val="000000"/>
                <w:kern w:val="0"/>
              </w:rPr>
              <w:t>A great deal</w:t>
            </w:r>
          </w:p>
        </w:tc>
      </w:tr>
      <w:tr w:rsidR="00734970" w14:paraId="499DAE0F" w14:textId="77777777" w:rsidTr="00CF61F0">
        <w:trPr>
          <w:trHeight w:val="336"/>
          <w:jc w:val="center"/>
        </w:trPr>
        <w:tc>
          <w:tcPr>
            <w:tcW w:w="4649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FAF097" w14:textId="77777777" w:rsidR="00734970" w:rsidRDefault="00734970" w:rsidP="00CF61F0">
            <w:pPr>
              <w:pStyle w:val="TableText"/>
              <w:spacing w:before="114" w:line="240" w:lineRule="exact"/>
              <w:rPr>
                <w:rFonts w:ascii="Malgun Gothic" w:eastAsia="Malgun Gothic" w:hAnsi="Malgun Gothic" w:cs="Times New Roman"/>
                <w:b/>
                <w:bCs/>
                <w:sz w:val="16"/>
                <w:szCs w:val="16"/>
              </w:rPr>
            </w:pPr>
            <w:r>
              <w:rPr>
                <w:rFonts w:cs="Microsoft YaHei"/>
                <w:b/>
                <w:bCs/>
                <w:kern w:val="0"/>
                <w:sz w:val="16"/>
                <w:szCs w:val="16"/>
              </w:rPr>
              <w:t>教学</w:t>
            </w:r>
            <w:r>
              <w:rPr>
                <w:rFonts w:ascii="Malgun Gothic" w:eastAsia="Malgun Gothic" w:hAnsi="Malgun Gothic" w:cs="Malgun Gothic"/>
                <w:b/>
                <w:bCs/>
                <w:kern w:val="0"/>
                <w:sz w:val="16"/>
                <w:szCs w:val="16"/>
              </w:rPr>
              <w:t>策略效能感</w:t>
            </w:r>
          </w:p>
        </w:tc>
        <w:tc>
          <w:tcPr>
            <w:tcW w:w="504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EC7DA9" w14:textId="77777777" w:rsidR="00734970" w:rsidRDefault="00734970" w:rsidP="00CF61F0">
            <w:pPr>
              <w:pStyle w:val="TableText"/>
              <w:spacing w:before="114" w:line="240" w:lineRule="exact"/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  <w:t>Efficacy for instructional strategies (IS)</w:t>
            </w:r>
          </w:p>
        </w:tc>
      </w:tr>
      <w:tr w:rsidR="00734970" w14:paraId="1FDFAB41" w14:textId="77777777" w:rsidTr="00CF61F0">
        <w:trPr>
          <w:trHeight w:val="90"/>
          <w:jc w:val="center"/>
        </w:trPr>
        <w:tc>
          <w:tcPr>
            <w:tcW w:w="4649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2B6458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1.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能在多大程度上使用不同的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教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育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评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价方法？</w:t>
            </w:r>
          </w:p>
        </w:tc>
        <w:tc>
          <w:tcPr>
            <w:tcW w:w="504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8B55737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1. To what extent can you use a variety of assessment strategies? </w:t>
            </w:r>
          </w:p>
        </w:tc>
      </w:tr>
      <w:tr w:rsidR="00734970" w14:paraId="273A2539" w14:textId="77777777" w:rsidTr="00CF61F0">
        <w:trPr>
          <w:trHeight w:val="408"/>
          <w:jc w:val="center"/>
        </w:trPr>
        <w:tc>
          <w:tcPr>
            <w:tcW w:w="46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2B9A105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2.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当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幼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儿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感到困惑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时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，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能在多大程度上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为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其提供另一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种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解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释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或例子呢？</w:t>
            </w:r>
          </w:p>
        </w:tc>
        <w:tc>
          <w:tcPr>
            <w:tcW w:w="50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6336CE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2. To what extent can you provide an alternative explanation or example when students are confused? </w:t>
            </w:r>
          </w:p>
        </w:tc>
      </w:tr>
      <w:tr w:rsidR="00734970" w14:paraId="39E04F3B" w14:textId="77777777" w:rsidTr="00CF61F0">
        <w:trPr>
          <w:trHeight w:val="324"/>
          <w:jc w:val="center"/>
        </w:trPr>
        <w:tc>
          <w:tcPr>
            <w:tcW w:w="46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CB2D1DF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3.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能在多大程度上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为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幼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儿创设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一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个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好的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问题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？</w:t>
            </w:r>
          </w:p>
        </w:tc>
        <w:tc>
          <w:tcPr>
            <w:tcW w:w="50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32A53DE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3. To what extent can you craft good questions for your students? </w:t>
            </w:r>
          </w:p>
        </w:tc>
      </w:tr>
      <w:tr w:rsidR="00734970" w14:paraId="6AE6634A" w14:textId="77777777" w:rsidTr="00CF61F0">
        <w:trPr>
          <w:trHeight w:val="479"/>
          <w:jc w:val="center"/>
        </w:trPr>
        <w:tc>
          <w:tcPr>
            <w:tcW w:w="464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4C4D58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4.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能在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课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堂上很好地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实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施替代策略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吗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？</w:t>
            </w:r>
          </w:p>
        </w:tc>
        <w:tc>
          <w:tcPr>
            <w:tcW w:w="504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400AAD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4. How well can you implement alternative strategies in your classroom? </w:t>
            </w:r>
          </w:p>
        </w:tc>
      </w:tr>
      <w:tr w:rsidR="00734970" w14:paraId="0A15F82F" w14:textId="77777777" w:rsidTr="00CF61F0">
        <w:trPr>
          <w:trHeight w:val="336"/>
          <w:jc w:val="center"/>
        </w:trPr>
        <w:tc>
          <w:tcPr>
            <w:tcW w:w="4649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7C02EC" w14:textId="77777777" w:rsidR="00734970" w:rsidRDefault="00734970" w:rsidP="00CF61F0">
            <w:pPr>
              <w:pStyle w:val="TableText"/>
              <w:spacing w:before="114" w:line="240" w:lineRule="exact"/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  <w:t>班</w:t>
            </w:r>
            <w:r>
              <w:rPr>
                <w:rFonts w:cs="Microsoft YaHei"/>
                <w:b/>
                <w:bCs/>
                <w:kern w:val="0"/>
                <w:sz w:val="16"/>
                <w:szCs w:val="16"/>
              </w:rPr>
              <w:t>级</w:t>
            </w:r>
            <w:r>
              <w:rPr>
                <w:rFonts w:ascii="Malgun Gothic" w:eastAsia="Malgun Gothic" w:hAnsi="Malgun Gothic" w:cs="Malgun Gothic"/>
                <w:b/>
                <w:bCs/>
                <w:kern w:val="0"/>
                <w:sz w:val="16"/>
                <w:szCs w:val="16"/>
              </w:rPr>
              <w:t>管理效能感</w:t>
            </w:r>
          </w:p>
        </w:tc>
        <w:tc>
          <w:tcPr>
            <w:tcW w:w="504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788E715" w14:textId="77777777" w:rsidR="00734970" w:rsidRDefault="00734970" w:rsidP="00CF61F0">
            <w:pPr>
              <w:pStyle w:val="TableText"/>
              <w:spacing w:before="114" w:line="240" w:lineRule="exact"/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  <w:t>Efficacy for classroom management (CM)</w:t>
            </w:r>
          </w:p>
        </w:tc>
      </w:tr>
      <w:tr w:rsidR="00734970" w14:paraId="643DE50C" w14:textId="77777777" w:rsidTr="00CF61F0">
        <w:trPr>
          <w:trHeight w:val="274"/>
          <w:jc w:val="center"/>
        </w:trPr>
        <w:tc>
          <w:tcPr>
            <w:tcW w:w="4649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DED79A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5.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能在多大程度上控制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课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堂上幼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儿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破坏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课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堂秩序的行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为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？</w:t>
            </w:r>
          </w:p>
        </w:tc>
        <w:tc>
          <w:tcPr>
            <w:tcW w:w="504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01EF16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5. How much can you do to control disruptive behavior in the classroom? </w:t>
            </w:r>
          </w:p>
        </w:tc>
      </w:tr>
      <w:tr w:rsidR="00734970" w14:paraId="62A5CA3A" w14:textId="77777777" w:rsidTr="00CF61F0">
        <w:trPr>
          <w:trHeight w:val="416"/>
          <w:jc w:val="center"/>
        </w:trPr>
        <w:tc>
          <w:tcPr>
            <w:tcW w:w="46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88F732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6.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能在多大程度上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让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幼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儿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遵守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课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堂的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规则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？</w:t>
            </w:r>
          </w:p>
        </w:tc>
        <w:tc>
          <w:tcPr>
            <w:tcW w:w="50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27FF9FA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6. How much can you do to get children to follow classroom rules? </w:t>
            </w:r>
          </w:p>
        </w:tc>
      </w:tr>
      <w:tr w:rsidR="00734970" w14:paraId="65503C45" w14:textId="77777777" w:rsidTr="00CF61F0">
        <w:trPr>
          <w:trHeight w:val="227"/>
          <w:jc w:val="center"/>
        </w:trPr>
        <w:tc>
          <w:tcPr>
            <w:tcW w:w="46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D4C0E2E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7.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能在多大程度上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让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一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个吵闹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或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说话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的幼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儿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安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静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下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来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？</w:t>
            </w:r>
          </w:p>
        </w:tc>
        <w:tc>
          <w:tcPr>
            <w:tcW w:w="50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9C8BEE5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7. How much can you do to calm a student who is disruptive or noisy? </w:t>
            </w:r>
          </w:p>
        </w:tc>
      </w:tr>
      <w:tr w:rsidR="00734970" w14:paraId="2F5B6F2C" w14:textId="77777777" w:rsidTr="00CF61F0">
        <w:trPr>
          <w:trHeight w:val="336"/>
          <w:jc w:val="center"/>
        </w:trPr>
        <w:tc>
          <w:tcPr>
            <w:tcW w:w="4649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24FE2E" w14:textId="77777777" w:rsidR="00734970" w:rsidRDefault="00734970" w:rsidP="00CF61F0">
            <w:pPr>
              <w:pStyle w:val="TableText"/>
              <w:spacing w:before="114" w:line="240" w:lineRule="exact"/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  <w:t>幼</w:t>
            </w:r>
            <w:r>
              <w:rPr>
                <w:rFonts w:cs="Microsoft YaHei"/>
                <w:b/>
                <w:bCs/>
                <w:kern w:val="0"/>
                <w:sz w:val="16"/>
                <w:szCs w:val="16"/>
              </w:rPr>
              <w:t>儿参与</w:t>
            </w:r>
            <w:r>
              <w:rPr>
                <w:rFonts w:ascii="Malgun Gothic" w:eastAsia="Malgun Gothic" w:hAnsi="Malgun Gothic" w:cs="Malgun Gothic"/>
                <w:b/>
                <w:bCs/>
                <w:kern w:val="0"/>
                <w:sz w:val="16"/>
                <w:szCs w:val="16"/>
              </w:rPr>
              <w:t>效能感</w:t>
            </w:r>
          </w:p>
        </w:tc>
        <w:tc>
          <w:tcPr>
            <w:tcW w:w="504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37FFC0" w14:textId="77777777" w:rsidR="00734970" w:rsidRDefault="00734970" w:rsidP="00CF61F0">
            <w:pPr>
              <w:pStyle w:val="TableText"/>
              <w:spacing w:before="114" w:line="240" w:lineRule="exact"/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 w:cs="Times New Roman"/>
                <w:b/>
                <w:bCs/>
                <w:kern w:val="0"/>
                <w:sz w:val="16"/>
                <w:szCs w:val="16"/>
              </w:rPr>
              <w:t>Efficacy for student engagement (SE)</w:t>
            </w:r>
          </w:p>
        </w:tc>
      </w:tr>
      <w:tr w:rsidR="00734970" w14:paraId="366D9DEF" w14:textId="77777777" w:rsidTr="00CF61F0">
        <w:trPr>
          <w:trHeight w:val="255"/>
          <w:jc w:val="center"/>
        </w:trPr>
        <w:tc>
          <w:tcPr>
            <w:tcW w:w="4649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C4BFBA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9.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能多大程度上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让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幼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儿树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立自己能在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教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育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教学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活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动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中有良好表</w:t>
            </w: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 </w:t>
            </w:r>
          </w:p>
          <w:p w14:paraId="53FC2D1E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现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的信心？</w:t>
            </w:r>
          </w:p>
        </w:tc>
        <w:tc>
          <w:tcPr>
            <w:tcW w:w="504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5BBCFB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9. How much can you do to get students to believe they can do well in schoolwork? </w:t>
            </w:r>
          </w:p>
        </w:tc>
      </w:tr>
      <w:tr w:rsidR="00734970" w14:paraId="4C11A659" w14:textId="77777777" w:rsidTr="00CF61F0">
        <w:trPr>
          <w:trHeight w:val="227"/>
          <w:jc w:val="center"/>
        </w:trPr>
        <w:tc>
          <w:tcPr>
            <w:tcW w:w="46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50AEDF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10.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能在多大程度上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帮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助幼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儿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重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视学习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？</w:t>
            </w:r>
          </w:p>
        </w:tc>
        <w:tc>
          <w:tcPr>
            <w:tcW w:w="50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0515AB6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10. How much can you do to help your students value learning? </w:t>
            </w:r>
          </w:p>
        </w:tc>
      </w:tr>
      <w:tr w:rsidR="00734970" w14:paraId="4A264E8B" w14:textId="77777777" w:rsidTr="00CF61F0">
        <w:trPr>
          <w:trHeight w:val="208"/>
          <w:jc w:val="center"/>
        </w:trPr>
        <w:tc>
          <w:tcPr>
            <w:tcW w:w="46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C2780F2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11.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能在多大程度上激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励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那些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对教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育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教学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活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动兴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趣低下的幼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儿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？</w:t>
            </w:r>
          </w:p>
        </w:tc>
        <w:tc>
          <w:tcPr>
            <w:tcW w:w="50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28A9941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11. How much can you do to motivate students who show low interest in schoolwork? </w:t>
            </w:r>
          </w:p>
        </w:tc>
      </w:tr>
      <w:tr w:rsidR="00734970" w14:paraId="687219E7" w14:textId="77777777" w:rsidTr="00CF61F0">
        <w:trPr>
          <w:trHeight w:val="665"/>
          <w:jc w:val="center"/>
        </w:trPr>
        <w:tc>
          <w:tcPr>
            <w:tcW w:w="464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A0151F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>12.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你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能在多大程度上指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导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家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长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，使其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协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助他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们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的幼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儿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在幼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儿园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有良好的</w:t>
            </w:r>
            <w:r>
              <w:rPr>
                <w:rFonts w:ascii="Microsoft YaHei" w:eastAsia="Microsoft YaHei" w:hAnsi="Microsoft YaHei" w:cs="Microsoft YaHei"/>
                <w:kern w:val="0"/>
                <w:sz w:val="16"/>
                <w:szCs w:val="16"/>
              </w:rPr>
              <w:t>发</w:t>
            </w:r>
            <w:r>
              <w:rPr>
                <w:rFonts w:ascii="Malgun Gothic" w:eastAsia="Malgun Gothic" w:hAnsi="Malgun Gothic" w:cs="Malgun Gothic"/>
                <w:kern w:val="0"/>
                <w:sz w:val="16"/>
                <w:szCs w:val="16"/>
              </w:rPr>
              <w:t>展？</w:t>
            </w:r>
          </w:p>
        </w:tc>
        <w:tc>
          <w:tcPr>
            <w:tcW w:w="504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570BF2" w14:textId="77777777" w:rsidR="00734970" w:rsidRDefault="00734970" w:rsidP="00CF61F0">
            <w:pPr>
              <w:widowControl/>
              <w:spacing w:line="240" w:lineRule="exact"/>
              <w:jc w:val="left"/>
              <w:rPr>
                <w:rFonts w:ascii="Malgun Gothic" w:eastAsia="Malgun Gothic" w:hAnsi="Malgun Gothic"/>
                <w:kern w:val="0"/>
                <w:sz w:val="16"/>
                <w:szCs w:val="16"/>
              </w:rPr>
            </w:pPr>
            <w:r>
              <w:rPr>
                <w:rFonts w:ascii="Malgun Gothic" w:eastAsia="Malgun Gothic" w:hAnsi="Malgun Gothic"/>
                <w:kern w:val="0"/>
                <w:sz w:val="16"/>
                <w:szCs w:val="16"/>
              </w:rPr>
              <w:t xml:space="preserve">12. How much can you assist families in helping their children do well in school?  </w:t>
            </w:r>
          </w:p>
        </w:tc>
      </w:tr>
    </w:tbl>
    <w:p w14:paraId="7C58AEB2" w14:textId="77777777" w:rsidR="00734970" w:rsidRDefault="00734970" w:rsidP="00734970">
      <w:pPr>
        <w:widowControl/>
        <w:spacing w:before="100" w:beforeAutospacing="1" w:after="160" w:line="480" w:lineRule="auto"/>
        <w:jc w:val="left"/>
        <w:rPr>
          <w:rFonts w:ascii="Times New Roman" w:eastAsia="Arial Unicode MS" w:hAnsi="Times New Roman" w:hint="eastAsia"/>
          <w:color w:val="000000"/>
          <w:kern w:val="0"/>
          <w:sz w:val="22"/>
          <w:szCs w:val="22"/>
        </w:rPr>
      </w:pPr>
    </w:p>
    <w:p w14:paraId="03ED4E07" w14:textId="77777777" w:rsidR="00755780" w:rsidRDefault="00755780"/>
    <w:sectPr w:rsidR="00755780" w:rsidSect="00734970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2E590" w14:textId="77777777" w:rsidR="00000000" w:rsidRDefault="00000000">
    <w:pPr>
      <w:pStyle w:val="Footer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489DABBD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70"/>
    <w:rsid w:val="00331A6B"/>
    <w:rsid w:val="00734970"/>
    <w:rsid w:val="00755780"/>
    <w:rsid w:val="00857596"/>
    <w:rsid w:val="00CA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8BB0C"/>
  <w15:chartTrackingRefBased/>
  <w15:docId w15:val="{483506C9-624D-4BC2-893F-D04310C8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970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970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970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970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970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970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970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970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970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970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9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9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9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9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9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97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4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970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4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970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4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970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49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97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9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970"/>
    <w:rPr>
      <w:b/>
      <w:bCs/>
      <w:smallCaps/>
      <w:color w:val="0F4761" w:themeColor="accent1" w:themeShade="BF"/>
      <w:spacing w:val="5"/>
    </w:rPr>
  </w:style>
  <w:style w:type="character" w:customStyle="1" w:styleId="FooterChar">
    <w:name w:val="Footer Char"/>
    <w:link w:val="Footer"/>
    <w:rsid w:val="00734970"/>
    <w:rPr>
      <w:rFonts w:ascii="Times New Roman" w:eastAsia="SimSu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rsid w:val="0073497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  <w:lang w:eastAsia="en-US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734970"/>
    <w:rPr>
      <w:rFonts w:ascii="Calibri" w:eastAsia="SimSun" w:hAnsi="Calibri" w:cs="Times New Roman"/>
      <w:sz w:val="21"/>
      <w:szCs w:val="21"/>
      <w:lang w:eastAsia="zh-CN"/>
      <w14:ligatures w14:val="none"/>
    </w:rPr>
  </w:style>
  <w:style w:type="paragraph" w:customStyle="1" w:styleId="TableText">
    <w:name w:val="Table Text"/>
    <w:basedOn w:val="Normal"/>
    <w:rsid w:val="00734970"/>
    <w:rPr>
      <w:rFonts w:ascii="Microsoft YaHei" w:eastAsia="Microsoft YaHei" w:hAnsi="Microsoft YaHei" w:cs="SimSu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>Springer Nature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2024-09-03T10:00:00Z</dcterms:created>
  <dcterms:modified xsi:type="dcterms:W3CDTF">2024-09-03T10:00:00Z</dcterms:modified>
</cp:coreProperties>
</file>