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98897C" w14:textId="77777777" w:rsidR="001333FA" w:rsidRDefault="001333FA" w:rsidP="001333FA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Appendix 1. List of keywords used while scanning data during breadth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333FA" w14:paraId="2D16CADD" w14:textId="77777777" w:rsidTr="009323EE">
        <w:tc>
          <w:tcPr>
            <w:tcW w:w="9016" w:type="dxa"/>
          </w:tcPr>
          <w:p w14:paraId="5EDF06DA" w14:textId="77777777" w:rsidR="001333FA" w:rsidRPr="00860882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608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Redeployment</w:t>
            </w:r>
          </w:p>
        </w:tc>
      </w:tr>
      <w:tr w:rsidR="001333FA" w14:paraId="3B034D2C" w14:textId="77777777" w:rsidTr="009323EE">
        <w:tc>
          <w:tcPr>
            <w:tcW w:w="9016" w:type="dxa"/>
          </w:tcPr>
          <w:p w14:paraId="5E7148D0" w14:textId="77777777" w:rsidR="001333FA" w:rsidRPr="00860882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608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Risk assessment</w:t>
            </w:r>
          </w:p>
        </w:tc>
      </w:tr>
      <w:tr w:rsidR="001333FA" w14:paraId="0B509F64" w14:textId="77777777" w:rsidTr="009323EE">
        <w:tc>
          <w:tcPr>
            <w:tcW w:w="9016" w:type="dxa"/>
          </w:tcPr>
          <w:p w14:paraId="08B46342" w14:textId="77777777" w:rsidR="001333FA" w:rsidRPr="00860882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Change in work patterns </w:t>
            </w:r>
          </w:p>
        </w:tc>
      </w:tr>
      <w:tr w:rsidR="001333FA" w14:paraId="17F5853F" w14:textId="77777777" w:rsidTr="009323EE">
        <w:tc>
          <w:tcPr>
            <w:tcW w:w="9016" w:type="dxa"/>
          </w:tcPr>
          <w:p w14:paraId="2EFF6C96" w14:textId="77777777" w:rsidR="001333FA" w:rsidRPr="00860882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Training</w:t>
            </w:r>
          </w:p>
        </w:tc>
      </w:tr>
      <w:tr w:rsidR="001333FA" w14:paraId="08E768CC" w14:textId="77777777" w:rsidTr="009323EE">
        <w:tc>
          <w:tcPr>
            <w:tcW w:w="9016" w:type="dxa"/>
          </w:tcPr>
          <w:p w14:paraId="410571B1" w14:textId="77777777" w:rsidR="001333FA" w:rsidRPr="00860882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Supervision</w:t>
            </w:r>
          </w:p>
        </w:tc>
      </w:tr>
      <w:tr w:rsidR="001333FA" w14:paraId="5504D47B" w14:textId="77777777" w:rsidTr="009323EE">
        <w:tc>
          <w:tcPr>
            <w:tcW w:w="9016" w:type="dxa"/>
          </w:tcPr>
          <w:p w14:paraId="30AC1741" w14:textId="77777777" w:rsidR="001333FA" w:rsidRPr="00860882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Flexibility </w:t>
            </w:r>
          </w:p>
        </w:tc>
      </w:tr>
      <w:tr w:rsidR="001333FA" w14:paraId="183D19B0" w14:textId="77777777" w:rsidTr="009323EE">
        <w:tc>
          <w:tcPr>
            <w:tcW w:w="9016" w:type="dxa"/>
          </w:tcPr>
          <w:p w14:paraId="3558518B" w14:textId="77777777" w:rsidR="001333FA" w:rsidRPr="00860882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Competency</w:t>
            </w:r>
          </w:p>
        </w:tc>
      </w:tr>
      <w:tr w:rsidR="001333FA" w14:paraId="141A67CE" w14:textId="77777777" w:rsidTr="009323EE">
        <w:tc>
          <w:tcPr>
            <w:tcW w:w="9016" w:type="dxa"/>
          </w:tcPr>
          <w:p w14:paraId="7B0F46C2" w14:textId="77777777" w:rsidR="001333FA" w:rsidRPr="00860882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Self-assessment</w:t>
            </w:r>
          </w:p>
        </w:tc>
      </w:tr>
      <w:tr w:rsidR="001333FA" w14:paraId="142797AA" w14:textId="77777777" w:rsidTr="009323EE">
        <w:tc>
          <w:tcPr>
            <w:tcW w:w="9016" w:type="dxa"/>
          </w:tcPr>
          <w:p w14:paraId="540D0FE5" w14:textId="77777777" w:rsidR="001333FA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Induction</w:t>
            </w:r>
          </w:p>
        </w:tc>
      </w:tr>
      <w:tr w:rsidR="001333FA" w14:paraId="5B326073" w14:textId="77777777" w:rsidTr="009323EE">
        <w:tc>
          <w:tcPr>
            <w:tcW w:w="9016" w:type="dxa"/>
          </w:tcPr>
          <w:p w14:paraId="4DF21592" w14:textId="77777777" w:rsidR="001333FA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E-learning</w:t>
            </w:r>
          </w:p>
        </w:tc>
      </w:tr>
      <w:tr w:rsidR="001333FA" w14:paraId="56DA08DD" w14:textId="77777777" w:rsidTr="009323EE">
        <w:tc>
          <w:tcPr>
            <w:tcW w:w="9016" w:type="dxa"/>
          </w:tcPr>
          <w:p w14:paraId="36AAF086" w14:textId="77777777" w:rsidR="001333FA" w:rsidRDefault="001333FA" w:rsidP="001333F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Support </w:t>
            </w:r>
          </w:p>
        </w:tc>
      </w:tr>
    </w:tbl>
    <w:p w14:paraId="0592EB5E" w14:textId="77777777" w:rsidR="001333FA" w:rsidRPr="00860882" w:rsidRDefault="001333FA" w:rsidP="001333FA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705C29E5" w14:textId="77777777" w:rsidR="001333FA" w:rsidRDefault="001333FA" w:rsidP="001333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AC0319A" w14:textId="77777777" w:rsidR="001333FA" w:rsidRDefault="001333FA" w:rsidP="001333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A3B9AB7" w14:textId="77777777" w:rsidR="001333FA" w:rsidRDefault="001333FA" w:rsidP="001333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BAB3A0B" w14:textId="77777777" w:rsidR="001333FA" w:rsidRDefault="001333FA" w:rsidP="001333F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2AF1CF8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2F59FB"/>
    <w:multiLevelType w:val="hybridMultilevel"/>
    <w:tmpl w:val="3A10CF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9647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FA"/>
    <w:rsid w:val="001333FA"/>
    <w:rsid w:val="002732E1"/>
    <w:rsid w:val="005374DE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3069F"/>
  <w15:chartTrackingRefBased/>
  <w15:docId w15:val="{609ECC86-9D9E-4BD0-80AF-EFA84F9AA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3FA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33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33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33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33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33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33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33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33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33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33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33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33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33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33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33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33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33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33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33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3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33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33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33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33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33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33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33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33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33F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333FA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>Springer Nature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2024-09-05T04:25:00Z</dcterms:created>
  <dcterms:modified xsi:type="dcterms:W3CDTF">2024-09-05T04:26:00Z</dcterms:modified>
</cp:coreProperties>
</file>