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46F3" w:rsidRPr="00833D33" w:rsidRDefault="00833D33" w:rsidP="00833D33">
      <w:pPr>
        <w:spacing w:line="360" w:lineRule="auto"/>
        <w:rPr>
          <w:rFonts w:ascii="Times New Roman" w:eastAsia="宋体" w:hAnsi="Times New Roman" w:cs="Times New Roman"/>
          <w:b/>
          <w:sz w:val="22"/>
          <w14:ligatures w14:val="none"/>
        </w:rPr>
      </w:pPr>
      <w:proofErr w:type="gramStart"/>
      <w:r w:rsidRPr="00833D33">
        <w:rPr>
          <w:rFonts w:ascii="Times New Roman" w:eastAsia="宋体" w:hAnsi="Times New Roman" w:cs="Times New Roman"/>
          <w:b/>
          <w:sz w:val="22"/>
          <w14:ligatures w14:val="none"/>
        </w:rPr>
        <w:t>Supplementary text</w:t>
      </w:r>
      <w:r>
        <w:rPr>
          <w:rFonts w:ascii="Times New Roman" w:eastAsia="宋体" w:hAnsi="Times New Roman" w:cs="Times New Roman" w:hint="eastAsia"/>
          <w:b/>
          <w:sz w:val="22"/>
          <w14:ligatures w14:val="none"/>
        </w:rPr>
        <w:t xml:space="preserve"> 1</w:t>
      </w:r>
      <w:r w:rsidRPr="00833D33">
        <w:rPr>
          <w:rFonts w:ascii="Times New Roman" w:eastAsia="宋体" w:hAnsi="Times New Roman" w:cs="Times New Roman"/>
          <w:b/>
          <w:sz w:val="22"/>
          <w14:ligatures w14:val="none"/>
        </w:rPr>
        <w:t>.</w:t>
      </w:r>
      <w:proofErr w:type="gramEnd"/>
      <w:r w:rsidRPr="00833D33">
        <w:rPr>
          <w:rFonts w:ascii="Times New Roman" w:eastAsia="宋体" w:hAnsi="Times New Roman" w:cs="Times New Roman"/>
          <w:b/>
          <w:sz w:val="22"/>
          <w14:ligatures w14:val="none"/>
        </w:rPr>
        <w:t xml:space="preserve"> </w:t>
      </w:r>
      <w:r w:rsidR="007B3360" w:rsidRPr="00833D33">
        <w:rPr>
          <w:rFonts w:ascii="Times New Roman" w:eastAsia="宋体" w:hAnsi="Times New Roman" w:cs="Times New Roman"/>
          <w:b/>
          <w:sz w:val="22"/>
          <w14:ligatures w14:val="none"/>
        </w:rPr>
        <w:t xml:space="preserve">Estimation of sample size </w:t>
      </w:r>
    </w:p>
    <w:p w:rsidR="009946F3" w:rsidRDefault="007B3360">
      <w:pPr>
        <w:spacing w:line="360" w:lineRule="auto"/>
        <w:ind w:firstLine="420"/>
        <w:jc w:val="left"/>
        <w:rPr>
          <w:rFonts w:ascii="Times New Roman" w:eastAsia="宋体" w:hAnsi="Times New Roman" w:cs="Times New Roman"/>
          <w:sz w:val="22"/>
          <w14:ligatures w14:val="none"/>
        </w:rPr>
      </w:pPr>
      <w:r>
        <w:rPr>
          <w:rFonts w:ascii="Times New Roman" w:eastAsia="宋体" w:hAnsi="Times New Roman" w:cs="Times New Roman"/>
          <w:sz w:val="22"/>
          <w14:ligatures w14:val="none"/>
        </w:rPr>
        <w:t xml:space="preserve">This study was designed as </w:t>
      </w:r>
      <w:r w:rsidR="00097B5C">
        <w:rPr>
          <w:rFonts w:ascii="Times New Roman" w:eastAsia="宋体" w:hAnsi="Times New Roman" w:cs="Times New Roman"/>
          <w:sz w:val="22"/>
          <w14:ligatures w14:val="none"/>
        </w:rPr>
        <w:t>nested</w:t>
      </w:r>
      <w:r>
        <w:rPr>
          <w:rFonts w:ascii="Times New Roman" w:eastAsia="宋体" w:hAnsi="Times New Roman" w:cs="Times New Roman"/>
          <w:sz w:val="22"/>
          <w14:ligatures w14:val="none"/>
        </w:rPr>
        <w:t xml:space="preserve"> case-control </w:t>
      </w:r>
      <w:bookmarkStart w:id="0" w:name="_GoBack"/>
      <w:bookmarkEnd w:id="0"/>
      <w:r w:rsidR="00097B5C">
        <w:rPr>
          <w:rFonts w:ascii="Times New Roman" w:eastAsia="宋体" w:hAnsi="Times New Roman" w:cs="Times New Roman"/>
          <w:sz w:val="22"/>
          <w14:ligatures w14:val="none"/>
        </w:rPr>
        <w:t>study;</w:t>
      </w:r>
      <w:r>
        <w:rPr>
          <w:rFonts w:ascii="Times New Roman" w:eastAsia="宋体" w:hAnsi="Times New Roman" w:cs="Times New Roman"/>
          <w:sz w:val="22"/>
          <w14:ligatures w14:val="none"/>
        </w:rPr>
        <w:t xml:space="preserve"> we thus estimated the simple size based on the following formula: </w:t>
      </w:r>
    </w:p>
    <w:p w:rsidR="009946F3" w:rsidRDefault="007B3360">
      <w:pPr>
        <w:spacing w:line="360" w:lineRule="auto"/>
        <w:rPr>
          <w:rFonts w:ascii="Times New Roman" w:eastAsia="宋体" w:hAnsi="Times New Roman" w:cs="Times New Roman"/>
          <w:sz w:val="22"/>
          <w:vertAlign w:val="subscript"/>
          <w14:ligatures w14:val="none"/>
        </w:rPr>
      </w:pPr>
      <m:oMathPara>
        <m:oMath>
          <m:r>
            <w:rPr>
              <w:rFonts w:ascii="Cambria Math" w:eastAsia="宋体" w:hAnsi="Cambria Math" w:cs="Times New Roman"/>
              <w:sz w:val="22"/>
              <w14:ligatures w14:val="none"/>
            </w:rPr>
            <m:t>n=</m:t>
          </m:r>
          <m:f>
            <m:fPr>
              <m:ctrlPr>
                <w:rPr>
                  <w:rFonts w:ascii="Cambria Math" w:eastAsia="宋体" w:hAnsi="Cambria Math" w:cs="Times New Roman"/>
                  <w:i/>
                  <w:sz w:val="22"/>
                  <w14:ligatures w14:val="none"/>
                </w:rPr>
              </m:ctrlPr>
            </m:fPr>
            <m:num>
              <m:sSup>
                <m:sSupPr>
                  <m:ctrlPr>
                    <w:rPr>
                      <w:rFonts w:ascii="Cambria Math" w:eastAsia="宋体" w:hAnsi="Cambria Math" w:cs="Times New Roman"/>
                      <w:i/>
                      <w:sz w:val="22"/>
                      <w14:ligatures w14:val="none"/>
                    </w:rPr>
                  </m:ctrlPr>
                </m:sSupPr>
                <m:e>
                  <m:d>
                    <m:dPr>
                      <m:begChr m:val="["/>
                      <m:endChr m:val="]"/>
                      <m:ctrlPr>
                        <w:rPr>
                          <w:rFonts w:ascii="Cambria Math" w:eastAsia="宋体" w:hAnsi="Cambria Math" w:cs="Times New Roman"/>
                          <w:i/>
                          <w:sz w:val="22"/>
                          <w14:ligatures w14:val="none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="宋体" w:hAnsi="Cambria Math" w:cs="Times New Roman"/>
                              <w:i/>
                              <w:sz w:val="22"/>
                              <w:vertAlign w:val="subscript"/>
                              <w14:ligatures w14:val="none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宋体" w:hAnsi="Cambria Math" w:cs="Times New Roman"/>
                              <w:sz w:val="22"/>
                              <w:vertAlign w:val="subscript"/>
                              <w14:ligatures w14:val="none"/>
                            </w:rPr>
                            <m:t>Z</m:t>
                          </m:r>
                        </m:e>
                        <m:sub>
                          <m:r>
                            <w:rPr>
                              <w:rFonts w:ascii="Cambria Math" w:eastAsia="宋体" w:hAnsi="Cambria Math" w:cs="Times New Roman"/>
                              <w:sz w:val="22"/>
                              <w:vertAlign w:val="subscript"/>
                              <w14:ligatures w14:val="none"/>
                            </w:rPr>
                            <m:t>1-</m:t>
                          </m:r>
                          <m:f>
                            <m:fPr>
                              <m:ctrlPr>
                                <w:rPr>
                                  <w:rFonts w:ascii="Cambria Math" w:eastAsia="宋体" w:hAnsi="Cambria Math" w:cs="Times New Roman"/>
                                  <w:i/>
                                  <w:sz w:val="22"/>
                                  <w:vertAlign w:val="subscript"/>
                                  <w14:ligatures w14:val="none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="宋体" w:hAnsi="Cambria Math" w:cs="Times New Roman"/>
                                  <w:sz w:val="22"/>
                                  <w:vertAlign w:val="subscript"/>
                                  <w14:ligatures w14:val="none"/>
                                </w:rPr>
                                <m:t>α</m:t>
                              </m:r>
                            </m:num>
                            <m:den>
                              <m:r>
                                <w:rPr>
                                  <w:rFonts w:ascii="Cambria Math" w:eastAsia="宋体" w:hAnsi="Cambria Math" w:cs="Times New Roman"/>
                                  <w:sz w:val="22"/>
                                  <w:vertAlign w:val="subscript"/>
                                  <w14:ligatures w14:val="none"/>
                                </w:rPr>
                                <m:t>2</m:t>
                              </m:r>
                            </m:den>
                          </m:f>
                        </m:sub>
                      </m:sSub>
                      <m:rad>
                        <m:radPr>
                          <m:degHide m:val="1"/>
                          <m:ctrlPr>
                            <w:rPr>
                              <w:rFonts w:ascii="Cambria Math" w:eastAsia="宋体" w:hAnsi="Cambria Math" w:cs="Times New Roman"/>
                              <w:i/>
                              <w:sz w:val="22"/>
                              <w:vertAlign w:val="subscript"/>
                              <w14:ligatures w14:val="none"/>
                            </w:rPr>
                          </m:ctrlPr>
                        </m:radPr>
                        <m:deg/>
                        <m:e>
                          <m:r>
                            <w:rPr>
                              <w:rFonts w:ascii="Cambria Math" w:eastAsia="宋体" w:hAnsi="Cambria Math" w:cs="Times New Roman"/>
                              <w:sz w:val="22"/>
                              <w:vertAlign w:val="subscript"/>
                              <w14:ligatures w14:val="none"/>
                            </w:rPr>
                            <m:t>2</m:t>
                          </m:r>
                          <m:acc>
                            <m:accPr>
                              <m:chr m:val="̅"/>
                              <m:ctrlPr>
                                <w:rPr>
                                  <w:rFonts w:ascii="Cambria Math" w:eastAsia="宋体" w:hAnsi="Cambria Math" w:cs="Times New Roman"/>
                                  <w:i/>
                                  <w:sz w:val="22"/>
                                  <w:vertAlign w:val="subscript"/>
                                  <w14:ligatures w14:val="none"/>
                                </w:rPr>
                              </m:ctrlPr>
                            </m:accPr>
                            <m:e>
                              <m:r>
                                <w:rPr>
                                  <w:rFonts w:ascii="Cambria Math" w:eastAsia="宋体" w:hAnsi="Cambria Math" w:cs="Times New Roman"/>
                                  <w:sz w:val="22"/>
                                  <w:vertAlign w:val="subscript"/>
                                  <w14:ligatures w14:val="none"/>
                                </w:rPr>
                                <m:t>P</m:t>
                              </m:r>
                            </m:e>
                          </m:acc>
                          <m:d>
                            <m:dPr>
                              <m:ctrlPr>
                                <w:rPr>
                                  <w:rFonts w:ascii="Cambria Math" w:eastAsia="宋体" w:hAnsi="Cambria Math" w:cs="Times New Roman"/>
                                  <w:i/>
                                  <w:sz w:val="22"/>
                                  <w:vertAlign w:val="subscript"/>
                                  <w14:ligatures w14:val="none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="宋体" w:hAnsi="Cambria Math" w:cs="Times New Roman"/>
                                  <w:sz w:val="22"/>
                                  <w:vertAlign w:val="subscript"/>
                                  <w14:ligatures w14:val="none"/>
                                </w:rPr>
                                <m:t>1-</m:t>
                              </m:r>
                              <m:acc>
                                <m:accPr>
                                  <m:chr m:val="̅"/>
                                  <m:ctrlPr>
                                    <w:rPr>
                                      <w:rFonts w:ascii="Cambria Math" w:eastAsia="宋体" w:hAnsi="Cambria Math" w:cs="Times New Roman"/>
                                      <w:i/>
                                      <w:sz w:val="22"/>
                                      <w:vertAlign w:val="subscript"/>
                                      <w14:ligatures w14:val="none"/>
                                    </w:rPr>
                                  </m:ctrlPr>
                                </m:accPr>
                                <m:e>
                                  <m:r>
                                    <w:rPr>
                                      <w:rFonts w:ascii="Cambria Math" w:eastAsia="宋体" w:hAnsi="Cambria Math" w:cs="Times New Roman"/>
                                      <w:sz w:val="22"/>
                                      <w:vertAlign w:val="subscript"/>
                                      <w14:ligatures w14:val="none"/>
                                    </w:rPr>
                                    <m:t>P</m:t>
                                  </m:r>
                                </m:e>
                              </m:acc>
                            </m:e>
                          </m:d>
                        </m:e>
                      </m:rad>
                      <m:r>
                        <w:rPr>
                          <w:rFonts w:ascii="Cambria Math" w:eastAsia="宋体" w:hAnsi="Cambria Math" w:cs="Times New Roman"/>
                          <w:sz w:val="22"/>
                          <w:vertAlign w:val="subscript"/>
                          <w14:ligatures w14:val="none"/>
                        </w:rPr>
                        <m:t>+</m:t>
                      </m:r>
                      <m:sSub>
                        <m:sSubPr>
                          <m:ctrlPr>
                            <w:rPr>
                              <w:rFonts w:ascii="Cambria Math" w:eastAsia="宋体" w:hAnsi="Cambria Math" w:cs="Times New Roman"/>
                              <w:i/>
                              <w:sz w:val="22"/>
                              <w:vertAlign w:val="subscript"/>
                              <w14:ligatures w14:val="none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宋体" w:hAnsi="Cambria Math" w:cs="Times New Roman"/>
                              <w:sz w:val="22"/>
                              <w:vertAlign w:val="subscript"/>
                              <w14:ligatures w14:val="none"/>
                            </w:rPr>
                            <m:t>Z</m:t>
                          </m:r>
                        </m:e>
                        <m:sub>
                          <m:r>
                            <w:rPr>
                              <w:rFonts w:ascii="Cambria Math" w:eastAsia="宋体" w:hAnsi="Cambria Math" w:cs="Times New Roman"/>
                              <w:sz w:val="22"/>
                              <w:vertAlign w:val="subscript"/>
                              <w14:ligatures w14:val="none"/>
                            </w:rPr>
                            <m:t>β</m:t>
                          </m:r>
                        </m:sub>
                      </m:sSub>
                      <m:rad>
                        <m:radPr>
                          <m:degHide m:val="1"/>
                          <m:ctrlPr>
                            <w:rPr>
                              <w:rFonts w:ascii="Cambria Math" w:eastAsia="宋体" w:hAnsi="Cambria Math" w:cs="Times New Roman"/>
                              <w:i/>
                              <w:sz w:val="22"/>
                              <w:vertAlign w:val="subscript"/>
                              <w14:ligatures w14:val="none"/>
                            </w:rPr>
                          </m:ctrlPr>
                        </m:radPr>
                        <m:deg/>
                        <m:e>
                          <m:sSub>
                            <m:sSubPr>
                              <m:ctrlPr>
                                <w:rPr>
                                  <w:rFonts w:ascii="Cambria Math" w:eastAsia="宋体" w:hAnsi="Cambria Math" w:cs="Times New Roman"/>
                                  <w:i/>
                                  <w:sz w:val="22"/>
                                  <w:vertAlign w:val="subscript"/>
                                  <w14:ligatures w14:val="none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="宋体" w:hAnsi="Cambria Math" w:cs="Times New Roman"/>
                                  <w:sz w:val="22"/>
                                  <w:vertAlign w:val="subscript"/>
                                  <w14:ligatures w14:val="none"/>
                                </w:rPr>
                                <m:t>P</m:t>
                              </m:r>
                            </m:e>
                            <m:sub>
                              <m:r>
                                <w:rPr>
                                  <w:rFonts w:ascii="Cambria Math" w:eastAsia="宋体" w:hAnsi="Cambria Math" w:cs="Times New Roman"/>
                                  <w:sz w:val="22"/>
                                  <w:vertAlign w:val="subscript"/>
                                  <w14:ligatures w14:val="none"/>
                                </w:rPr>
                                <m:t>1</m:t>
                              </m:r>
                            </m:sub>
                          </m:sSub>
                          <m:r>
                            <w:rPr>
                              <w:rFonts w:ascii="Cambria Math" w:eastAsia="宋体" w:hAnsi="Cambria Math" w:cs="Times New Roman"/>
                              <w:sz w:val="22"/>
                              <w:vertAlign w:val="subscript"/>
                              <w14:ligatures w14:val="none"/>
                            </w:rPr>
                            <m:t>(1-</m:t>
                          </m:r>
                          <m:sSub>
                            <m:sSubPr>
                              <m:ctrlPr>
                                <w:rPr>
                                  <w:rFonts w:ascii="Cambria Math" w:eastAsia="宋体" w:hAnsi="Cambria Math" w:cs="Times New Roman"/>
                                  <w:i/>
                                  <w:sz w:val="22"/>
                                  <w:vertAlign w:val="subscript"/>
                                  <w14:ligatures w14:val="none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="宋体" w:hAnsi="Cambria Math" w:cs="Times New Roman"/>
                                  <w:sz w:val="22"/>
                                  <w:vertAlign w:val="subscript"/>
                                  <w14:ligatures w14:val="none"/>
                                </w:rPr>
                                <m:t>P</m:t>
                              </m:r>
                            </m:e>
                            <m:sub>
                              <m:r>
                                <w:rPr>
                                  <w:rFonts w:ascii="Cambria Math" w:eastAsia="宋体" w:hAnsi="Cambria Math" w:cs="Times New Roman"/>
                                  <w:sz w:val="22"/>
                                  <w:vertAlign w:val="subscript"/>
                                  <w14:ligatures w14:val="none"/>
                                </w:rPr>
                                <m:t>1</m:t>
                              </m:r>
                            </m:sub>
                          </m:sSub>
                          <m:r>
                            <w:rPr>
                              <w:rFonts w:ascii="Cambria Math" w:eastAsia="宋体" w:hAnsi="Cambria Math" w:cs="Times New Roman"/>
                              <w:sz w:val="22"/>
                              <w:vertAlign w:val="subscript"/>
                              <w14:ligatures w14:val="none"/>
                            </w:rPr>
                            <m:t>)+</m:t>
                          </m:r>
                          <m:sSub>
                            <m:sSubPr>
                              <m:ctrlPr>
                                <w:rPr>
                                  <w:rFonts w:ascii="Cambria Math" w:eastAsia="宋体" w:hAnsi="Cambria Math" w:cs="Times New Roman"/>
                                  <w:i/>
                                  <w:sz w:val="22"/>
                                  <w:vertAlign w:val="subscript"/>
                                  <w14:ligatures w14:val="none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="宋体" w:hAnsi="Cambria Math" w:cs="Times New Roman"/>
                                  <w:sz w:val="22"/>
                                  <w:vertAlign w:val="subscript"/>
                                  <w14:ligatures w14:val="none"/>
                                </w:rPr>
                                <m:t>P</m:t>
                              </m:r>
                            </m:e>
                            <m:sub>
                              <m:r>
                                <w:rPr>
                                  <w:rFonts w:ascii="Cambria Math" w:eastAsia="宋体" w:hAnsi="Cambria Math" w:cs="Times New Roman"/>
                                  <w:sz w:val="22"/>
                                  <w:vertAlign w:val="subscript"/>
                                  <w14:ligatures w14:val="none"/>
                                </w:rPr>
                                <m:t>0</m:t>
                              </m:r>
                            </m:sub>
                          </m:sSub>
                          <m:r>
                            <w:rPr>
                              <w:rFonts w:ascii="Cambria Math" w:eastAsia="宋体" w:hAnsi="Cambria Math" w:cs="Times New Roman"/>
                              <w:sz w:val="22"/>
                              <w:vertAlign w:val="subscript"/>
                              <w14:ligatures w14:val="none"/>
                            </w:rPr>
                            <m:t>(1-</m:t>
                          </m:r>
                          <m:sSub>
                            <m:sSubPr>
                              <m:ctrlPr>
                                <w:rPr>
                                  <w:rFonts w:ascii="Cambria Math" w:eastAsia="宋体" w:hAnsi="Cambria Math" w:cs="Times New Roman"/>
                                  <w:i/>
                                  <w:sz w:val="22"/>
                                  <w:vertAlign w:val="subscript"/>
                                  <w14:ligatures w14:val="none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="宋体" w:hAnsi="Cambria Math" w:cs="Times New Roman"/>
                                  <w:sz w:val="22"/>
                                  <w:vertAlign w:val="subscript"/>
                                  <w14:ligatures w14:val="none"/>
                                </w:rPr>
                                <m:t>P</m:t>
                              </m:r>
                            </m:e>
                            <m:sub>
                              <m:r>
                                <w:rPr>
                                  <w:rFonts w:ascii="Cambria Math" w:eastAsia="宋体" w:hAnsi="Cambria Math" w:cs="Times New Roman"/>
                                  <w:sz w:val="22"/>
                                  <w:vertAlign w:val="subscript"/>
                                  <w14:ligatures w14:val="none"/>
                                </w:rPr>
                                <m:t>0</m:t>
                              </m:r>
                            </m:sub>
                          </m:sSub>
                          <m:r>
                            <w:rPr>
                              <w:rFonts w:ascii="Cambria Math" w:eastAsia="宋体" w:hAnsi="Cambria Math" w:cs="Times New Roman"/>
                              <w:sz w:val="22"/>
                              <w:vertAlign w:val="subscript"/>
                              <w14:ligatures w14:val="none"/>
                            </w:rPr>
                            <m:t>)</m:t>
                          </m:r>
                        </m:e>
                      </m:rad>
                    </m:e>
                  </m:d>
                </m:e>
                <m:sup>
                  <m:r>
                    <w:rPr>
                      <w:rFonts w:ascii="Cambria Math" w:eastAsia="宋体" w:hAnsi="Cambria Math" w:cs="Times New Roman"/>
                      <w:sz w:val="22"/>
                      <w14:ligatures w14:val="none"/>
                    </w:rPr>
                    <m:t>2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eastAsia="宋体" w:hAnsi="Cambria Math" w:cs="Times New Roman"/>
                      <w:i/>
                      <w:sz w:val="22"/>
                      <w14:ligatures w14:val="none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="宋体" w:hAnsi="Cambria Math" w:cs="Times New Roman"/>
                          <w:i/>
                          <w:sz w:val="22"/>
                          <w14:ligatures w14:val="none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="宋体" w:hAnsi="Cambria Math" w:cs="Times New Roman"/>
                              <w:i/>
                              <w:sz w:val="22"/>
                              <w14:ligatures w14:val="none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宋体" w:hAnsi="Cambria Math" w:cs="Times New Roman"/>
                              <w:sz w:val="22"/>
                              <w14:ligatures w14:val="none"/>
                            </w:rPr>
                            <m:t>P</m:t>
                          </m:r>
                        </m:e>
                        <m:sub>
                          <m:r>
                            <w:rPr>
                              <w:rFonts w:ascii="Cambria Math" w:eastAsia="宋体" w:hAnsi="Cambria Math" w:cs="Times New Roman"/>
                              <w:sz w:val="22"/>
                              <w14:ligatures w14:val="none"/>
                            </w:rPr>
                            <m:t>1</m:t>
                          </m:r>
                        </m:sub>
                      </m:sSub>
                      <m:r>
                        <w:rPr>
                          <w:rFonts w:ascii="Cambria Math" w:eastAsia="宋体" w:hAnsi="Cambria Math" w:cs="Times New Roman"/>
                          <w:sz w:val="22"/>
                          <w14:ligatures w14:val="none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eastAsia="宋体" w:hAnsi="Cambria Math" w:cs="Times New Roman"/>
                              <w:i/>
                              <w:sz w:val="22"/>
                              <w14:ligatures w14:val="none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宋体" w:hAnsi="Cambria Math" w:cs="Times New Roman"/>
                              <w:sz w:val="22"/>
                              <w14:ligatures w14:val="none"/>
                            </w:rPr>
                            <m:t>P</m:t>
                          </m:r>
                        </m:e>
                        <m:sub>
                          <m:r>
                            <w:rPr>
                              <w:rFonts w:ascii="Cambria Math" w:eastAsia="宋体" w:hAnsi="Cambria Math" w:cs="Times New Roman"/>
                              <w:sz w:val="22"/>
                              <w14:ligatures w14:val="none"/>
                            </w:rPr>
                            <m:t>0</m:t>
                          </m:r>
                        </m:sub>
                      </m:sSub>
                    </m:e>
                  </m:d>
                </m:e>
                <m:sup>
                  <m:r>
                    <w:rPr>
                      <w:rFonts w:ascii="Cambria Math" w:eastAsia="宋体" w:hAnsi="Cambria Math" w:cs="Times New Roman"/>
                      <w:sz w:val="22"/>
                      <w14:ligatures w14:val="none"/>
                    </w:rPr>
                    <m:t>2</m:t>
                  </m:r>
                </m:sup>
              </m:sSup>
            </m:den>
          </m:f>
        </m:oMath>
      </m:oMathPara>
    </w:p>
    <w:p w:rsidR="009946F3" w:rsidRDefault="007B3360">
      <w:pPr>
        <w:spacing w:line="360" w:lineRule="auto"/>
        <w:ind w:firstLineChars="200" w:firstLine="440"/>
        <w:rPr>
          <w:rFonts w:ascii="Times New Roman" w:eastAsia="宋体" w:hAnsi="Times New Roman" w:cs="Times New Roman"/>
          <w:sz w:val="22"/>
          <w14:ligatures w14:val="none"/>
        </w:rPr>
      </w:pPr>
      <w:r>
        <w:rPr>
          <w:rFonts w:ascii="Times New Roman" w:eastAsia="宋体" w:hAnsi="Times New Roman" w:cs="Times New Roman"/>
          <w:sz w:val="22"/>
          <w14:ligatures w14:val="none"/>
        </w:rPr>
        <w:t>Z</w:t>
      </w:r>
      <w:r>
        <w:rPr>
          <w:rFonts w:ascii="Times New Roman" w:eastAsia="宋体" w:hAnsi="Times New Roman" w:cs="Times New Roman"/>
          <w:sz w:val="22"/>
          <w:vertAlign w:val="subscript"/>
          <w14:ligatures w14:val="none"/>
        </w:rPr>
        <w:t>1-</w:t>
      </w:r>
      <m:oMath>
        <m:r>
          <w:rPr>
            <w:rFonts w:ascii="Cambria Math" w:eastAsia="宋体" w:hAnsi="Cambria Math" w:cs="Times New Roman"/>
            <w:sz w:val="22"/>
            <w:vertAlign w:val="subscript"/>
            <w14:ligatures w14:val="none"/>
          </w:rPr>
          <m:t>α</m:t>
        </m:r>
      </m:oMath>
      <w:r>
        <w:rPr>
          <w:rFonts w:ascii="Times New Roman" w:eastAsia="宋体" w:hAnsi="Times New Roman" w:cs="Times New Roman"/>
          <w:sz w:val="22"/>
          <w:vertAlign w:val="subscript"/>
          <w14:ligatures w14:val="none"/>
        </w:rPr>
        <w:t>/2</w:t>
      </w:r>
      <w:r>
        <w:rPr>
          <w:rFonts w:ascii="Times New Roman" w:eastAsia="宋体" w:hAnsi="Times New Roman" w:cs="Times New Roman"/>
          <w:sz w:val="22"/>
          <w14:ligatures w14:val="none"/>
        </w:rPr>
        <w:t>, Z</w:t>
      </w:r>
      <w:r>
        <w:rPr>
          <w:rFonts w:ascii="Times New Roman" w:eastAsia="宋体" w:hAnsi="Times New Roman" w:cs="Times New Roman"/>
          <w:sz w:val="22"/>
          <w:vertAlign w:val="subscript"/>
          <w14:ligatures w14:val="none"/>
        </w:rPr>
        <w:t xml:space="preserve">β </w:t>
      </w:r>
      <w:r>
        <w:rPr>
          <w:rFonts w:ascii="Times New Roman" w:eastAsia="宋体" w:hAnsi="Times New Roman" w:cs="Times New Roman"/>
          <w:sz w:val="22"/>
          <w14:ligatures w14:val="none"/>
        </w:rPr>
        <w:t xml:space="preserve">is the standard normal distribution critical value corresponding to </w:t>
      </w:r>
      <m:oMath>
        <m:r>
          <w:rPr>
            <w:rFonts w:ascii="Cambria Math" w:eastAsia="宋体" w:hAnsi="Cambria Math" w:cs="Times New Roman"/>
            <w:sz w:val="22"/>
            <w14:ligatures w14:val="none"/>
          </w:rPr>
          <m:t>α</m:t>
        </m:r>
      </m:oMath>
      <w:r>
        <w:rPr>
          <w:rFonts w:ascii="Times New Roman" w:eastAsia="宋体" w:hAnsi="Times New Roman" w:cs="Times New Roman"/>
          <w:sz w:val="22"/>
          <w14:ligatures w14:val="none"/>
        </w:rPr>
        <w:t xml:space="preserve"> and 1-β. P</w:t>
      </w:r>
      <w:r>
        <w:rPr>
          <w:rFonts w:ascii="Times New Roman" w:eastAsia="宋体" w:hAnsi="Times New Roman" w:cs="Times New Roman"/>
          <w:sz w:val="22"/>
          <w:vertAlign w:val="subscript"/>
          <w14:ligatures w14:val="none"/>
        </w:rPr>
        <w:t>1</w:t>
      </w:r>
      <w:r>
        <w:rPr>
          <w:rFonts w:ascii="Times New Roman" w:eastAsia="宋体" w:hAnsi="Times New Roman" w:cs="Times New Roman"/>
          <w:sz w:val="22"/>
          <w14:ligatures w14:val="none"/>
        </w:rPr>
        <w:t xml:space="preserve"> and P</w:t>
      </w:r>
      <w:r>
        <w:rPr>
          <w:rFonts w:ascii="Times New Roman" w:eastAsia="宋体" w:hAnsi="Times New Roman" w:cs="Times New Roman"/>
          <w:sz w:val="22"/>
          <w:vertAlign w:val="subscript"/>
          <w14:ligatures w14:val="none"/>
        </w:rPr>
        <w:t>0</w:t>
      </w:r>
      <w:r>
        <w:rPr>
          <w:rFonts w:ascii="Times New Roman" w:eastAsia="宋体" w:hAnsi="Times New Roman" w:cs="Times New Roman"/>
          <w:sz w:val="22"/>
          <w14:ligatures w14:val="none"/>
        </w:rPr>
        <w:t xml:space="preserve"> are the exposure rates of the case group and the control group, respectively.</w:t>
      </w:r>
      <m:oMath>
        <m:r>
          <w:rPr>
            <w:rFonts w:ascii="Cambria Math" w:eastAsia="宋体" w:hAnsi="Cambria Math" w:cs="Times New Roman"/>
            <w:sz w:val="22"/>
            <w14:ligatures w14:val="none"/>
          </w:rPr>
          <m:t xml:space="preserve"> </m:t>
        </m:r>
        <m:acc>
          <m:accPr>
            <m:chr m:val="̅"/>
            <m:ctrlPr>
              <w:rPr>
                <w:rFonts w:ascii="Cambria Math" w:eastAsia="宋体" w:hAnsi="Cambria Math" w:cs="Times New Roman"/>
                <w:i/>
                <w:sz w:val="22"/>
                <w14:ligatures w14:val="none"/>
              </w:rPr>
            </m:ctrlPr>
          </m:accPr>
          <m:e>
            <m:r>
              <w:rPr>
                <w:rFonts w:ascii="Cambria Math" w:eastAsia="宋体" w:hAnsi="Cambria Math" w:cs="Times New Roman"/>
                <w:sz w:val="22"/>
                <w14:ligatures w14:val="none"/>
              </w:rPr>
              <m:t>P</m:t>
            </m:r>
          </m:e>
        </m:acc>
        <m:r>
          <w:rPr>
            <w:rFonts w:ascii="Cambria Math" w:eastAsia="宋体" w:hAnsi="Cambria Math" w:cs="Times New Roman"/>
            <w:sz w:val="22"/>
            <w14:ligatures w14:val="none"/>
          </w:rPr>
          <m:t>=</m:t>
        </m:r>
        <m:d>
          <m:dPr>
            <m:ctrlPr>
              <w:rPr>
                <w:rFonts w:ascii="Cambria Math" w:eastAsia="宋体" w:hAnsi="Cambria Math" w:cs="Times New Roman"/>
                <w:i/>
                <w:sz w:val="22"/>
                <w14:ligatures w14:val="none"/>
              </w:rPr>
            </m:ctrlPr>
          </m:dPr>
          <m:e>
            <m:sSub>
              <m:sSubPr>
                <m:ctrlPr>
                  <w:rPr>
                    <w:rFonts w:ascii="Cambria Math" w:eastAsia="宋体" w:hAnsi="Cambria Math" w:cs="Times New Roman"/>
                    <w:i/>
                    <w:sz w:val="22"/>
                    <w14:ligatures w14:val="none"/>
                  </w:rPr>
                </m:ctrlPr>
              </m:sSubPr>
              <m:e>
                <m:r>
                  <w:rPr>
                    <w:rFonts w:ascii="Cambria Math" w:eastAsia="宋体" w:hAnsi="Cambria Math" w:cs="Times New Roman"/>
                    <w:sz w:val="22"/>
                    <w14:ligatures w14:val="none"/>
                  </w:rPr>
                  <m:t>P</m:t>
                </m:r>
              </m:e>
              <m:sub>
                <m:r>
                  <w:rPr>
                    <w:rFonts w:ascii="Cambria Math" w:eastAsia="宋体" w:hAnsi="Cambria Math" w:cs="Times New Roman"/>
                    <w:sz w:val="22"/>
                    <w14:ligatures w14:val="none"/>
                  </w:rPr>
                  <m:t>1</m:t>
                </m:r>
              </m:sub>
            </m:sSub>
            <m:r>
              <w:rPr>
                <w:rFonts w:ascii="Cambria Math" w:eastAsia="宋体" w:hAnsi="Cambria Math" w:cs="Times New Roman"/>
                <w:sz w:val="22"/>
                <w14:ligatures w14:val="none"/>
              </w:rPr>
              <m:t>+</m:t>
            </m:r>
            <m:sSub>
              <m:sSubPr>
                <m:ctrlPr>
                  <w:rPr>
                    <w:rFonts w:ascii="Cambria Math" w:eastAsia="宋体" w:hAnsi="Cambria Math" w:cs="Times New Roman"/>
                    <w:i/>
                    <w:sz w:val="22"/>
                    <w14:ligatures w14:val="none"/>
                  </w:rPr>
                </m:ctrlPr>
              </m:sSubPr>
              <m:e>
                <m:r>
                  <w:rPr>
                    <w:rFonts w:ascii="Cambria Math" w:eastAsia="宋体" w:hAnsi="Cambria Math" w:cs="Times New Roman"/>
                    <w:sz w:val="22"/>
                    <w14:ligatures w14:val="none"/>
                  </w:rPr>
                  <m:t>P</m:t>
                </m:r>
              </m:e>
              <m:sub>
                <m:r>
                  <w:rPr>
                    <w:rFonts w:ascii="Cambria Math" w:eastAsia="宋体" w:hAnsi="Cambria Math" w:cs="Times New Roman"/>
                    <w:sz w:val="22"/>
                    <w14:ligatures w14:val="none"/>
                  </w:rPr>
                  <m:t>0</m:t>
                </m:r>
              </m:sub>
            </m:sSub>
          </m:e>
        </m:d>
        <m:r>
          <w:rPr>
            <w:rFonts w:ascii="Cambria Math" w:eastAsia="宋体" w:hAnsi="Cambria Math" w:cs="Times New Roman"/>
            <w:sz w:val="22"/>
            <w14:ligatures w14:val="none"/>
          </w:rPr>
          <m:t>/2.</m:t>
        </m:r>
      </m:oMath>
      <w:r>
        <w:rPr>
          <w:rFonts w:ascii="Times New Roman" w:eastAsia="宋体" w:hAnsi="Times New Roman" w:cs="Times New Roman"/>
          <w:sz w:val="22"/>
          <w14:ligatures w14:val="none"/>
        </w:rPr>
        <w:t xml:space="preserve"> </w:t>
      </w:r>
      <m:oMath>
        <m:sSub>
          <m:sSubPr>
            <m:ctrlPr>
              <w:rPr>
                <w:rFonts w:ascii="Cambria Math" w:eastAsia="宋体" w:hAnsi="Cambria Math" w:cs="Times New Roman"/>
                <w:iCs/>
                <w:sz w:val="22"/>
                <w14:ligatures w14:val="none"/>
              </w:rPr>
            </m:ctrlPr>
          </m:sSubPr>
          <m:e>
            <m:r>
              <w:rPr>
                <w:rFonts w:ascii="Cambria Math" w:eastAsia="宋体" w:hAnsi="Cambria Math" w:cs="Times New Roman"/>
                <w:sz w:val="22"/>
                <w14:ligatures w14:val="none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宋体" w:hAnsi="Cambria Math" w:cs="Times New Roman"/>
                <w:sz w:val="22"/>
                <w14:ligatures w14:val="none"/>
              </w:rPr>
              <m:t>1</m:t>
            </m:r>
          </m:sub>
        </m:sSub>
        <m:r>
          <w:rPr>
            <w:rFonts w:ascii="Cambria Math" w:hAnsi="Cambria Math" w:cs="Times New Roman"/>
            <w:sz w:val="22"/>
            <w14:ligatures w14:val="none"/>
          </w:rPr>
          <m:t>=(OR×</m:t>
        </m:r>
        <m:sSub>
          <m:sSubPr>
            <m:ctrlPr>
              <w:rPr>
                <w:rFonts w:ascii="Cambria Math" w:hAnsi="Cambria Math" w:cs="Times New Roman"/>
                <w:iCs/>
                <w:sz w:val="22"/>
                <w14:ligatures w14:val="none"/>
              </w:rPr>
            </m:ctrlPr>
          </m:sSubPr>
          <m:e>
            <m:r>
              <w:rPr>
                <w:rFonts w:ascii="Cambria Math" w:hAnsi="Cambria Math" w:cs="Times New Roman"/>
                <w:sz w:val="22"/>
                <w14:ligatures w14:val="none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2"/>
                <w14:ligatures w14:val="none"/>
              </w:rPr>
              <m:t>0</m:t>
            </m:r>
          </m:sub>
        </m:sSub>
        <m:r>
          <w:rPr>
            <w:rFonts w:ascii="Cambria Math" w:hAnsi="Cambria Math" w:cs="Times New Roman"/>
            <w:sz w:val="22"/>
            <w14:ligatures w14:val="none"/>
          </w:rPr>
          <m:t>)/(1-</m:t>
        </m:r>
        <m:sSub>
          <m:sSubPr>
            <m:ctrlPr>
              <w:rPr>
                <w:rFonts w:ascii="Cambria Math" w:hAnsi="Cambria Math" w:cs="Times New Roman"/>
                <w:i/>
                <w:sz w:val="22"/>
                <w14:ligatures w14:val="none"/>
              </w:rPr>
            </m:ctrlPr>
          </m:sSubPr>
          <m:e>
            <m:r>
              <w:rPr>
                <w:rFonts w:ascii="Cambria Math" w:hAnsi="Cambria Math" w:cs="Times New Roman"/>
                <w:sz w:val="22"/>
                <w14:ligatures w14:val="none"/>
              </w:rPr>
              <m:t>P</m:t>
            </m:r>
          </m:e>
          <m:sub>
            <m:r>
              <w:rPr>
                <w:rFonts w:ascii="Cambria Math" w:hAnsi="Cambria Math" w:cs="Times New Roman"/>
                <w:sz w:val="22"/>
                <w14:ligatures w14:val="none"/>
              </w:rPr>
              <m:t>0</m:t>
            </m:r>
          </m:sub>
        </m:sSub>
        <m:r>
          <w:rPr>
            <w:rFonts w:ascii="Cambria Math" w:hAnsi="Cambria Math" w:cs="Times New Roman"/>
            <w:sz w:val="22"/>
            <w14:ligatures w14:val="none"/>
          </w:rPr>
          <m:t>+OR×</m:t>
        </m:r>
        <m:sSub>
          <m:sSubPr>
            <m:ctrlPr>
              <w:rPr>
                <w:rFonts w:ascii="Cambria Math" w:hAnsi="Cambria Math" w:cs="Times New Roman"/>
                <w:i/>
                <w:sz w:val="22"/>
                <w14:ligatures w14:val="none"/>
              </w:rPr>
            </m:ctrlPr>
          </m:sSubPr>
          <m:e>
            <m:r>
              <w:rPr>
                <w:rFonts w:ascii="Cambria Math" w:hAnsi="Cambria Math" w:cs="Times New Roman"/>
                <w:sz w:val="22"/>
                <w14:ligatures w14:val="none"/>
              </w:rPr>
              <m:t>P</m:t>
            </m:r>
          </m:e>
          <m:sub>
            <m:r>
              <w:rPr>
                <w:rFonts w:ascii="Cambria Math" w:hAnsi="Cambria Math" w:cs="Times New Roman"/>
                <w:sz w:val="22"/>
                <w14:ligatures w14:val="none"/>
              </w:rPr>
              <m:t>0</m:t>
            </m:r>
          </m:sub>
        </m:sSub>
        <m:r>
          <w:rPr>
            <w:rFonts w:ascii="Cambria Math" w:hAnsi="Cambria Math" w:cs="Times New Roman"/>
            <w:sz w:val="22"/>
            <w14:ligatures w14:val="none"/>
          </w:rPr>
          <m:t>)</m:t>
        </m:r>
      </m:oMath>
      <w:r>
        <w:rPr>
          <w:rFonts w:ascii="Times New Roman" w:eastAsia="宋体" w:hAnsi="Times New Roman" w:cs="Times New Roman"/>
          <w:sz w:val="22"/>
          <w14:ligatures w14:val="none"/>
        </w:rPr>
        <w:t>.</w:t>
      </w:r>
    </w:p>
    <w:p w:rsidR="009946F3" w:rsidRDefault="007B3360">
      <w:pPr>
        <w:spacing w:line="360" w:lineRule="auto"/>
        <w:ind w:firstLineChars="200" w:firstLine="440"/>
        <w:rPr>
          <w:rFonts w:ascii="Times New Roman" w:eastAsia="宋体" w:hAnsi="Times New Roman" w:cs="Times New Roman"/>
          <w:sz w:val="22"/>
          <w14:ligatures w14:val="none"/>
        </w:rPr>
      </w:pPr>
      <w:r>
        <w:rPr>
          <w:rFonts w:ascii="Times New Roman" w:eastAsia="宋体" w:hAnsi="Times New Roman" w:cs="Times New Roman"/>
          <w:sz w:val="22"/>
          <w14:ligatures w14:val="none"/>
        </w:rPr>
        <w:t>In this study, Z</w:t>
      </w:r>
      <w:r>
        <w:rPr>
          <w:rFonts w:ascii="Times New Roman" w:eastAsia="宋体" w:hAnsi="Times New Roman" w:cs="Times New Roman"/>
          <w:sz w:val="22"/>
          <w:vertAlign w:val="subscript"/>
          <w14:ligatures w14:val="none"/>
        </w:rPr>
        <w:t>1-</w:t>
      </w:r>
      <m:oMath>
        <m:r>
          <w:rPr>
            <w:rFonts w:ascii="Cambria Math" w:eastAsia="宋体" w:hAnsi="Cambria Math" w:cs="Times New Roman"/>
            <w:sz w:val="22"/>
            <w:vertAlign w:val="subscript"/>
            <w14:ligatures w14:val="none"/>
          </w:rPr>
          <m:t>α</m:t>
        </m:r>
      </m:oMath>
      <w:r>
        <w:rPr>
          <w:rFonts w:ascii="Times New Roman" w:eastAsia="宋体" w:hAnsi="Times New Roman" w:cs="Times New Roman"/>
          <w:sz w:val="22"/>
          <w:vertAlign w:val="subscript"/>
          <w14:ligatures w14:val="none"/>
        </w:rPr>
        <w:t>/2</w:t>
      </w:r>
      <w:r>
        <w:rPr>
          <w:rFonts w:ascii="Times New Roman" w:eastAsia="宋体" w:hAnsi="Times New Roman" w:cs="Times New Roman"/>
          <w:sz w:val="22"/>
          <w14:ligatures w14:val="none"/>
        </w:rPr>
        <w:t>=1.96, Z</w:t>
      </w:r>
      <w:r>
        <w:rPr>
          <w:rFonts w:ascii="Times New Roman" w:eastAsia="宋体" w:hAnsi="Times New Roman" w:cs="Times New Roman"/>
          <w:sz w:val="22"/>
          <w:vertAlign w:val="subscript"/>
          <w14:ligatures w14:val="none"/>
        </w:rPr>
        <w:t>β</w:t>
      </w:r>
      <w:r>
        <w:rPr>
          <w:rFonts w:ascii="Times New Roman" w:eastAsia="宋体" w:hAnsi="Times New Roman" w:cs="Times New Roman"/>
          <w:sz w:val="22"/>
          <w14:ligatures w14:val="none"/>
        </w:rPr>
        <w:t>=0.94.</w:t>
      </w:r>
      <w:bookmarkStart w:id="1" w:name="OLE_LINK1"/>
      <w:r>
        <w:rPr>
          <w:rFonts w:ascii="Times New Roman" w:hAnsi="Times New Roman" w:cs="Times New Roman"/>
          <w:sz w:val="22"/>
        </w:rPr>
        <w:t xml:space="preserve"> </w:t>
      </w:r>
      <w:bookmarkEnd w:id="1"/>
      <w:r>
        <w:rPr>
          <w:rFonts w:ascii="Times New Roman" w:eastAsia="宋体" w:hAnsi="Times New Roman" w:cs="Times New Roman"/>
          <w:sz w:val="22"/>
          <w14:ligatures w14:val="none"/>
        </w:rPr>
        <w:t xml:space="preserve">According to a study conducted by Professor Wan in 2017-2018 in four provinces in China </w:t>
      </w:r>
      <w:r>
        <w:rPr>
          <w:rFonts w:ascii="Times New Roman" w:eastAsia="宋体" w:hAnsi="Times New Roman" w:cs="Times New Roman" w:hint="eastAsia"/>
          <w:sz w:val="22"/>
          <w14:ligatures w14:val="none"/>
        </w:rPr>
        <w:t>[</w:t>
      </w:r>
      <w:r>
        <w:rPr>
          <w:rFonts w:ascii="Times New Roman" w:eastAsia="宋体" w:hAnsi="Times New Roman" w:cs="Times New Roman" w:hint="eastAsia"/>
          <w:iCs/>
          <w:color w:val="0000FF"/>
          <w:sz w:val="22"/>
          <w14:ligatures w14:val="none"/>
        </w:rPr>
        <w:t>1</w:t>
      </w:r>
      <w:r>
        <w:rPr>
          <w:rFonts w:ascii="Times New Roman" w:eastAsia="宋体" w:hAnsi="Times New Roman" w:cs="Times New Roman" w:hint="eastAsia"/>
          <w:sz w:val="22"/>
          <w14:ligatures w14:val="none"/>
        </w:rPr>
        <w:t>]</w:t>
      </w:r>
      <w:r>
        <w:rPr>
          <w:rFonts w:ascii="Times New Roman" w:eastAsia="宋体" w:hAnsi="Times New Roman" w:cs="Times New Roman"/>
          <w:sz w:val="22"/>
          <w14:ligatures w14:val="none"/>
        </w:rPr>
        <w:t xml:space="preserve">, </w:t>
      </w:r>
      <w:r>
        <w:rPr>
          <w:rFonts w:ascii="Times New Roman" w:eastAsia="宋体" w:hAnsi="Times New Roman" w:cs="Times New Roman"/>
          <w:i/>
          <w:iCs/>
          <w:sz w:val="22"/>
          <w14:ligatures w14:val="none"/>
        </w:rPr>
        <w:t>P</w:t>
      </w:r>
      <w:r>
        <w:rPr>
          <w:rFonts w:ascii="Times New Roman" w:eastAsia="宋体" w:hAnsi="Times New Roman" w:cs="Times New Roman"/>
          <w:sz w:val="22"/>
          <w:vertAlign w:val="subscript"/>
          <w14:ligatures w14:val="none"/>
        </w:rPr>
        <w:t>0</w:t>
      </w:r>
      <w:r>
        <w:rPr>
          <w:rFonts w:ascii="Times New Roman" w:eastAsia="宋体" w:hAnsi="Times New Roman" w:cs="Times New Roman"/>
          <w:sz w:val="22"/>
          <w14:ligatures w14:val="none"/>
        </w:rPr>
        <w:t>=23.4%, OR=2.36. Therefore, the minimum sample size is 101 for the case and control group each.</w:t>
      </w:r>
    </w:p>
    <w:p w:rsidR="009946F3" w:rsidRDefault="009946F3">
      <w:pPr>
        <w:spacing w:line="360" w:lineRule="auto"/>
        <w:rPr>
          <w:rFonts w:ascii="Times New Roman" w:eastAsia="宋体" w:hAnsi="Times New Roman" w:cs="Times New Roman"/>
          <w:sz w:val="22"/>
          <w14:ligatures w14:val="none"/>
        </w:rPr>
      </w:pPr>
    </w:p>
    <w:p w:rsidR="009946F3" w:rsidRDefault="007B3360">
      <w:pPr>
        <w:spacing w:line="360" w:lineRule="auto"/>
        <w:rPr>
          <w:rFonts w:ascii="Times New Roman" w:eastAsia="宋体" w:hAnsi="Times New Roman" w:cs="Times New Roman"/>
          <w:b/>
          <w:bCs/>
          <w:sz w:val="22"/>
          <w14:ligatures w14:val="none"/>
        </w:rPr>
      </w:pPr>
      <w:r>
        <w:rPr>
          <w:rFonts w:ascii="Times New Roman" w:eastAsia="宋体" w:hAnsi="Times New Roman" w:cs="Times New Roman"/>
          <w:b/>
          <w:bCs/>
          <w:sz w:val="22"/>
          <w14:ligatures w14:val="none"/>
        </w:rPr>
        <w:t>Reference</w:t>
      </w:r>
    </w:p>
    <w:p w:rsidR="009946F3" w:rsidRDefault="007B3360">
      <w:pPr>
        <w:numPr>
          <w:ilvl w:val="0"/>
          <w:numId w:val="1"/>
        </w:numPr>
        <w:spacing w:line="360" w:lineRule="auto"/>
        <w:jc w:val="left"/>
        <w:rPr>
          <w:rFonts w:ascii="Times New Roman" w:eastAsia="宋体" w:hAnsi="Times New Roman" w:cs="Times New Roman"/>
          <w:sz w:val="22"/>
          <w14:ligatures w14:val="none"/>
        </w:rPr>
      </w:pPr>
      <w:r>
        <w:rPr>
          <w:rFonts w:ascii="Times New Roman" w:eastAsia="宋体" w:hAnsi="Times New Roman" w:cs="Times New Roman" w:hint="eastAsia"/>
          <w:sz w:val="22"/>
          <w14:ligatures w14:val="none"/>
        </w:rPr>
        <w:t xml:space="preserve">Wan Y, Chen R, Ma S, </w:t>
      </w:r>
      <w:proofErr w:type="spellStart"/>
      <w:r>
        <w:rPr>
          <w:rFonts w:ascii="Times New Roman" w:eastAsia="宋体" w:hAnsi="Times New Roman" w:cs="Times New Roman" w:hint="eastAsia"/>
          <w:sz w:val="22"/>
          <w14:ligatures w14:val="none"/>
        </w:rPr>
        <w:t>McFeeters</w:t>
      </w:r>
      <w:proofErr w:type="spellEnd"/>
      <w:r>
        <w:rPr>
          <w:rFonts w:ascii="Times New Roman" w:eastAsia="宋体" w:hAnsi="Times New Roman" w:cs="Times New Roman" w:hint="eastAsia"/>
          <w:sz w:val="22"/>
          <w14:ligatures w14:val="none"/>
        </w:rPr>
        <w:t xml:space="preserve"> D, Sun Y, </w:t>
      </w:r>
      <w:proofErr w:type="spellStart"/>
      <w:r>
        <w:rPr>
          <w:rFonts w:ascii="Times New Roman" w:eastAsia="宋体" w:hAnsi="Times New Roman" w:cs="Times New Roman" w:hint="eastAsia"/>
          <w:sz w:val="22"/>
          <w14:ligatures w14:val="none"/>
        </w:rPr>
        <w:t>Hao</w:t>
      </w:r>
      <w:proofErr w:type="spellEnd"/>
      <w:r>
        <w:rPr>
          <w:rFonts w:ascii="Times New Roman" w:eastAsia="宋体" w:hAnsi="Times New Roman" w:cs="Times New Roman" w:hint="eastAsia"/>
          <w:sz w:val="22"/>
          <w14:ligatures w14:val="none"/>
        </w:rPr>
        <w:t xml:space="preserve"> J, et al. Associations of adverse childhood experiences and social support with self-injurious </w:t>
      </w:r>
      <w:proofErr w:type="spellStart"/>
      <w:r>
        <w:rPr>
          <w:rFonts w:ascii="Times New Roman" w:eastAsia="宋体" w:hAnsi="Times New Roman" w:cs="Times New Roman" w:hint="eastAsia"/>
          <w:sz w:val="22"/>
          <w14:ligatures w14:val="none"/>
        </w:rPr>
        <w:t>behaviour</w:t>
      </w:r>
      <w:proofErr w:type="spellEnd"/>
      <w:r>
        <w:rPr>
          <w:rFonts w:ascii="Times New Roman" w:eastAsia="宋体" w:hAnsi="Times New Roman" w:cs="Times New Roman" w:hint="eastAsia"/>
          <w:sz w:val="22"/>
          <w14:ligatures w14:val="none"/>
        </w:rPr>
        <w:t xml:space="preserve"> and suicidality in adolescents. Br J Psychiatry. 2019</w:t>
      </w:r>
      <w:proofErr w:type="gramStart"/>
      <w:r>
        <w:rPr>
          <w:rFonts w:ascii="Times New Roman" w:eastAsia="宋体" w:hAnsi="Times New Roman" w:cs="Times New Roman" w:hint="eastAsia"/>
          <w:sz w:val="22"/>
          <w14:ligatures w14:val="none"/>
        </w:rPr>
        <w:t>;214</w:t>
      </w:r>
      <w:proofErr w:type="gramEnd"/>
      <w:r>
        <w:rPr>
          <w:rFonts w:ascii="Times New Roman" w:eastAsia="宋体" w:hAnsi="Times New Roman" w:cs="Times New Roman" w:hint="eastAsia"/>
          <w:sz w:val="22"/>
          <w14:ligatures w14:val="none"/>
        </w:rPr>
        <w:t>(3):146-152.</w:t>
      </w:r>
      <w:r>
        <w:rPr>
          <w:rFonts w:ascii="Times New Roman" w:eastAsia="宋体" w:hAnsi="Times New Roman" w:cs="Times New Roman" w:hint="eastAsia"/>
          <w:color w:val="0000FF"/>
          <w:sz w:val="22"/>
          <w14:ligatures w14:val="none"/>
        </w:rPr>
        <w:t xml:space="preserve"> https://doi.org/10.1192/bjp.2018.263.</w:t>
      </w:r>
    </w:p>
    <w:sectPr w:rsidR="009946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3D33" w:rsidRDefault="00833D33" w:rsidP="00833D33">
      <w:r>
        <w:separator/>
      </w:r>
    </w:p>
  </w:endnote>
  <w:endnote w:type="continuationSeparator" w:id="0">
    <w:p w:rsidR="00833D33" w:rsidRDefault="00833D33" w:rsidP="00833D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altName w:val="DengXian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3D33" w:rsidRDefault="00833D33" w:rsidP="00833D33">
      <w:r>
        <w:separator/>
      </w:r>
    </w:p>
  </w:footnote>
  <w:footnote w:type="continuationSeparator" w:id="0">
    <w:p w:rsidR="00833D33" w:rsidRDefault="00833D33" w:rsidP="00833D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F4015E"/>
    <w:multiLevelType w:val="singleLevel"/>
    <w:tmpl w:val="4CF4015E"/>
    <w:lvl w:ilvl="0">
      <w:start w:val="1"/>
      <w:numFmt w:val="decimal"/>
      <w:suff w:val="space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761A"/>
    <w:rsid w:val="00037353"/>
    <w:rsid w:val="0005671E"/>
    <w:rsid w:val="00097B5C"/>
    <w:rsid w:val="000C1A94"/>
    <w:rsid w:val="000C7BBC"/>
    <w:rsid w:val="00225A0A"/>
    <w:rsid w:val="003113A8"/>
    <w:rsid w:val="00414642"/>
    <w:rsid w:val="00423541"/>
    <w:rsid w:val="006058C5"/>
    <w:rsid w:val="0061702E"/>
    <w:rsid w:val="006E1858"/>
    <w:rsid w:val="006E5308"/>
    <w:rsid w:val="00791764"/>
    <w:rsid w:val="007B3360"/>
    <w:rsid w:val="00833D33"/>
    <w:rsid w:val="00872DB4"/>
    <w:rsid w:val="008A14B8"/>
    <w:rsid w:val="00940896"/>
    <w:rsid w:val="009946F3"/>
    <w:rsid w:val="00AD11CE"/>
    <w:rsid w:val="00AD7A3B"/>
    <w:rsid w:val="00B371AB"/>
    <w:rsid w:val="00D05B92"/>
    <w:rsid w:val="00D10014"/>
    <w:rsid w:val="00D43C12"/>
    <w:rsid w:val="00E11DED"/>
    <w:rsid w:val="00E31E76"/>
    <w:rsid w:val="00E73B3E"/>
    <w:rsid w:val="00F66CE9"/>
    <w:rsid w:val="00F75D8C"/>
    <w:rsid w:val="00F82070"/>
    <w:rsid w:val="00FC3B66"/>
    <w:rsid w:val="00FE761A"/>
    <w:rsid w:val="1A966110"/>
    <w:rsid w:val="4A78439C"/>
    <w:rsid w:val="5F323C8B"/>
    <w:rsid w:val="5F6310BB"/>
    <w:rsid w:val="64A86EA0"/>
    <w:rsid w:val="6EE1644B"/>
    <w:rsid w:val="70EE29E6"/>
    <w:rsid w:val="75133FDE"/>
    <w:rsid w:val="7FF43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Hyperlink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Table Grid" w:semiHidden="0" w:uiPriority="39" w:unhideWhenUsed="0"/>
    <w:lsdException w:name="Placeholder Text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3D33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qFormat/>
    <w:rPr>
      <w:sz w:val="24"/>
    </w:rPr>
  </w:style>
  <w:style w:type="character" w:styleId="a6">
    <w:name w:val="Placeholder Text"/>
    <w:basedOn w:val="a0"/>
    <w:uiPriority w:val="99"/>
    <w:semiHidden/>
    <w:rPr>
      <w:color w:val="808080"/>
    </w:rPr>
  </w:style>
  <w:style w:type="character" w:customStyle="1" w:styleId="Char0">
    <w:name w:val="页眉 Char"/>
    <w:basedOn w:val="a0"/>
    <w:link w:val="a4"/>
    <w:uiPriority w:val="99"/>
    <w:qFormat/>
    <w:rPr>
      <w:rFonts w:asciiTheme="minorHAnsi" w:eastAsiaTheme="minorEastAsia" w:hAnsiTheme="minorHAnsi" w:cstheme="minorBidi"/>
      <w:kern w:val="2"/>
      <w:sz w:val="18"/>
      <w:szCs w:val="18"/>
      <w14:ligatures w14:val="standardContextual"/>
    </w:rPr>
  </w:style>
  <w:style w:type="character" w:customStyle="1" w:styleId="Char">
    <w:name w:val="页脚 Char"/>
    <w:basedOn w:val="a0"/>
    <w:link w:val="a3"/>
    <w:uiPriority w:val="99"/>
    <w:qFormat/>
    <w:rPr>
      <w:rFonts w:asciiTheme="minorHAnsi" w:eastAsiaTheme="minorEastAsia" w:hAnsiTheme="minorHAnsi" w:cstheme="minorBidi"/>
      <w:kern w:val="2"/>
      <w:sz w:val="18"/>
      <w:szCs w:val="18"/>
      <w14:ligatures w14:val="standardContextual"/>
    </w:rPr>
  </w:style>
  <w:style w:type="paragraph" w:styleId="a7">
    <w:name w:val="Balloon Text"/>
    <w:basedOn w:val="a"/>
    <w:link w:val="Char1"/>
    <w:uiPriority w:val="99"/>
    <w:semiHidden/>
    <w:unhideWhenUsed/>
    <w:rsid w:val="00833D33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833D33"/>
    <w:rPr>
      <w:rFonts w:asciiTheme="minorHAnsi" w:eastAsiaTheme="minorEastAsia" w:hAnsiTheme="minorHAnsi" w:cstheme="minorBidi"/>
      <w:kern w:val="2"/>
      <w:sz w:val="18"/>
      <w:szCs w:val="18"/>
      <w14:ligatures w14:val="standardContextual"/>
    </w:rPr>
  </w:style>
  <w:style w:type="character" w:styleId="a8">
    <w:name w:val="Hyperlink"/>
    <w:basedOn w:val="a0"/>
    <w:qFormat/>
    <w:rsid w:val="00833D33"/>
    <w:rPr>
      <w:color w:val="0000FF"/>
      <w:u w:val="single"/>
    </w:rPr>
  </w:style>
  <w:style w:type="paragraph" w:styleId="a9">
    <w:name w:val="List Paragraph"/>
    <w:basedOn w:val="a"/>
    <w:uiPriority w:val="99"/>
    <w:unhideWhenUsed/>
    <w:rsid w:val="00833D33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Hyperlink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Table Grid" w:semiHidden="0" w:uiPriority="39" w:unhideWhenUsed="0"/>
    <w:lsdException w:name="Placeholder Text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3D33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qFormat/>
    <w:rPr>
      <w:sz w:val="24"/>
    </w:rPr>
  </w:style>
  <w:style w:type="character" w:styleId="a6">
    <w:name w:val="Placeholder Text"/>
    <w:basedOn w:val="a0"/>
    <w:uiPriority w:val="99"/>
    <w:semiHidden/>
    <w:rPr>
      <w:color w:val="808080"/>
    </w:rPr>
  </w:style>
  <w:style w:type="character" w:customStyle="1" w:styleId="Char0">
    <w:name w:val="页眉 Char"/>
    <w:basedOn w:val="a0"/>
    <w:link w:val="a4"/>
    <w:uiPriority w:val="99"/>
    <w:qFormat/>
    <w:rPr>
      <w:rFonts w:asciiTheme="minorHAnsi" w:eastAsiaTheme="minorEastAsia" w:hAnsiTheme="minorHAnsi" w:cstheme="minorBidi"/>
      <w:kern w:val="2"/>
      <w:sz w:val="18"/>
      <w:szCs w:val="18"/>
      <w14:ligatures w14:val="standardContextual"/>
    </w:rPr>
  </w:style>
  <w:style w:type="character" w:customStyle="1" w:styleId="Char">
    <w:name w:val="页脚 Char"/>
    <w:basedOn w:val="a0"/>
    <w:link w:val="a3"/>
    <w:uiPriority w:val="99"/>
    <w:qFormat/>
    <w:rPr>
      <w:rFonts w:asciiTheme="minorHAnsi" w:eastAsiaTheme="minorEastAsia" w:hAnsiTheme="minorHAnsi" w:cstheme="minorBidi"/>
      <w:kern w:val="2"/>
      <w:sz w:val="18"/>
      <w:szCs w:val="18"/>
      <w14:ligatures w14:val="standardContextual"/>
    </w:rPr>
  </w:style>
  <w:style w:type="paragraph" w:styleId="a7">
    <w:name w:val="Balloon Text"/>
    <w:basedOn w:val="a"/>
    <w:link w:val="Char1"/>
    <w:uiPriority w:val="99"/>
    <w:semiHidden/>
    <w:unhideWhenUsed/>
    <w:rsid w:val="00833D33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833D33"/>
    <w:rPr>
      <w:rFonts w:asciiTheme="minorHAnsi" w:eastAsiaTheme="minorEastAsia" w:hAnsiTheme="minorHAnsi" w:cstheme="minorBidi"/>
      <w:kern w:val="2"/>
      <w:sz w:val="18"/>
      <w:szCs w:val="18"/>
      <w14:ligatures w14:val="standardContextual"/>
    </w:rPr>
  </w:style>
  <w:style w:type="character" w:styleId="a8">
    <w:name w:val="Hyperlink"/>
    <w:basedOn w:val="a0"/>
    <w:qFormat/>
    <w:rsid w:val="00833D33"/>
    <w:rPr>
      <w:color w:val="0000FF"/>
      <w:u w:val="single"/>
    </w:rPr>
  </w:style>
  <w:style w:type="paragraph" w:styleId="a9">
    <w:name w:val="List Paragraph"/>
    <w:basedOn w:val="a"/>
    <w:uiPriority w:val="99"/>
    <w:unhideWhenUsed/>
    <w:rsid w:val="00833D3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152</Words>
  <Characters>870</Characters>
  <Application>Microsoft Office Word</Application>
  <DocSecurity>0</DocSecurity>
  <Lines>7</Lines>
  <Paragraphs>2</Paragraphs>
  <ScaleCrop>false</ScaleCrop>
  <Company/>
  <LinksUpToDate>false</LinksUpToDate>
  <CharactersWithSpaces>1020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 艳琪</dc:creator>
  <cp:lastModifiedBy>唐杰</cp:lastModifiedBy>
  <cp:revision>19</cp:revision>
  <dcterms:created xsi:type="dcterms:W3CDTF">2023-06-19T04:12:00Z</dcterms:created>
  <dcterms:modified xsi:type="dcterms:W3CDTF">2024-08-05T06:55:00Z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91CE22EC8D0E47B6B87FF3066C48FCF5</vt:lpwstr>
  </property>
</Properties>
</file>