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525FA" w14:textId="77777777" w:rsidR="00A267A1" w:rsidRDefault="00A267A1" w:rsidP="00A267A1">
      <w:pPr>
        <w:rPr>
          <w:lang w:val="en-US"/>
        </w:rPr>
        <w:sectPr w:rsidR="00A267A1" w:rsidSect="00A267A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5EEE4BB" w14:textId="77777777" w:rsidR="00A267A1" w:rsidRPr="0085447B" w:rsidRDefault="00A267A1" w:rsidP="00A267A1">
      <w:pPr>
        <w:rPr>
          <w:b/>
          <w:bCs/>
        </w:rPr>
      </w:pPr>
      <w:r w:rsidRPr="005A61DC">
        <w:rPr>
          <w:b/>
          <w:bCs/>
        </w:rPr>
        <w:lastRenderedPageBreak/>
        <w:t xml:space="preserve">Table 1 Number, crude </w:t>
      </w:r>
      <w:r w:rsidRPr="00AF576F">
        <w:rPr>
          <w:b/>
          <w:bCs/>
        </w:rPr>
        <w:t>rate, ASPR for overall DUDs in 2021 and percentage change from 1990</w:t>
      </w:r>
    </w:p>
    <w:tbl>
      <w:tblPr>
        <w:tblW w:w="19637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877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A267A1" w14:paraId="1D1507A7" w14:textId="77777777" w:rsidTr="00FE50F9">
        <w:trPr>
          <w:tblHeader/>
          <w:jc w:val="center"/>
        </w:trPr>
        <w:tc>
          <w:tcPr>
            <w:tcW w:w="15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9859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957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7D44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Prevalence number</w:t>
            </w:r>
          </w:p>
        </w:tc>
        <w:tc>
          <w:tcPr>
            <w:tcW w:w="216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714B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Prevalence rate</w:t>
            </w:r>
          </w:p>
        </w:tc>
        <w:tc>
          <w:tcPr>
            <w:tcW w:w="216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719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216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E820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Opioid</w:t>
            </w:r>
          </w:p>
        </w:tc>
        <w:tc>
          <w:tcPr>
            <w:tcW w:w="216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FCCF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Cocaine</w:t>
            </w:r>
          </w:p>
        </w:tc>
        <w:tc>
          <w:tcPr>
            <w:tcW w:w="216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6179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Amphetamine</w:t>
            </w:r>
          </w:p>
        </w:tc>
        <w:tc>
          <w:tcPr>
            <w:tcW w:w="216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3ADC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Cannabis</w:t>
            </w:r>
          </w:p>
        </w:tc>
        <w:tc>
          <w:tcPr>
            <w:tcW w:w="2160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DC46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Other drug</w:t>
            </w:r>
          </w:p>
        </w:tc>
      </w:tr>
      <w:tr w:rsidR="00A267A1" w14:paraId="1B6B98C4" w14:textId="77777777" w:rsidTr="00FE50F9">
        <w:trPr>
          <w:tblHeader/>
          <w:jc w:val="center"/>
        </w:trPr>
        <w:tc>
          <w:tcPr>
            <w:tcW w:w="15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4FC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187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9BC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BE46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EAPC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FA1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Crude rate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1B4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EAPC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940F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ASR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E6EC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EAPC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2F8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ASR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4EFF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EAPC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77B4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ASR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024E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EAPC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DBC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ASR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232E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EAPC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8E10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ASR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9A1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EAPC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486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ASR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EC44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EAPC</w:t>
            </w:r>
          </w:p>
        </w:tc>
      </w:tr>
      <w:tr w:rsidR="00A267A1" w14:paraId="60DF21C3" w14:textId="77777777" w:rsidTr="00FE50F9">
        <w:trPr>
          <w:jc w:val="center"/>
        </w:trPr>
        <w:tc>
          <w:tcPr>
            <w:tcW w:w="15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05A4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</w:t>
            </w:r>
          </w:p>
        </w:tc>
        <w:tc>
          <w:tcPr>
            <w:tcW w:w="187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51BE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53115936.38(46999805.19 - 60949054.28)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E3B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0.95(1.04 - 0.88)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F34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673.09(595.59 - 772.35)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B13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-0.32(-0.23 - -0.38)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CE0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663.8(584.52 - 766.14)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7686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-0.21(-0.18 - -0.24)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C7E3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198.49(173.42 - 227.22)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206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0.81(0.91 - 0.73)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463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50.63(39.74 - 63.79)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1740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-0.25(-0.11 - -0.42)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E599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115.99(84.63 - 153.55)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0A0B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-1.53(-1.54 - -1.55)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888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286.23(222.58 - 384.31)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9149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-0.14(-0.12 - -0.09)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76FC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18.17(14.82 - 22.12)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8AC8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-0.09(-0.03 - -0.12)</w:t>
            </w:r>
          </w:p>
        </w:tc>
      </w:tr>
      <w:tr w:rsidR="00A267A1" w14:paraId="7292E463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F1F9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East Asia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BC7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8012070.41(6895063.34 - 9433061.45)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D037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-1.21(-1.17 - -1.23)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A4B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544.01(468.17 - 640.5)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E4BC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-1.81(-1.77 - -1.84)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D49A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589.83(494.67 - 703.92)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FD6B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-1.02(-1.1 - -0.98)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CFE8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94.72(77.62 - 112.73)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C97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-2.21(-2.34 - -2.13)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A6CB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6.13(4.18 - 8.59)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197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-0.72(-0.79 - -0.71)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F309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269.62(195.03 - 362.11)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B6B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-1.49(-1.6 - -1.4)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6D73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205.9(154.31 - 284.04)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A093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0.69(0.71 - 0.76)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FF5A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15.84(12.5 - 20.06)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880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-1.1(-1.16 - -1)</w:t>
            </w:r>
          </w:p>
        </w:tc>
      </w:tr>
      <w:tr w:rsidR="00A267A1" w14:paraId="3D831E8C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0947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Oceania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B6AE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98706.44(72689.38 - 133720.37)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FD33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2.47(2.59 - 2.39)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6B58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708.71(521.91 - 960.11)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DFF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0.01(0.12 - -0.08)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1F7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672.72(503.93 - 893.96)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7EC4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0.02(0.05 - -0.03)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182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68.86(56.55 - 82.59)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90D6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0.09(0.14 - 0.07)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E65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2.3(1.35 - 3.42)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565F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-0.23(-0.35 - -0.2)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27E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136.57(92.19 - 189.06)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4801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-0.03(-0.01 - -0.05)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93C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455.6(298.54 - 672.23)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134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0.02(0.09 - -0.01)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C25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11.67(9.17 - 14.79)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4210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0(0.05 - -0.07)</w:t>
            </w:r>
          </w:p>
        </w:tc>
      </w:tr>
      <w:tr w:rsidR="00A267A1" w14:paraId="02B40932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7AC0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Central Asia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ED00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563159.84(480004.35 - 667119.29)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037D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1.2(1.29 - 1.09)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B516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587.8(501 - 696.3)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FBB6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0.14(0.24 - 0.04)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70F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574.49(483.62 - 687.87)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DE5A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0.14(0.15 - 0.12)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2DA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213.65(185.05 - 247.5)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5494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0.08(0.27 - -0.02)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CCD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22.51(16.26 - 30)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6EF7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0.33(0.49 - 0.2)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D1A8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127.6(91.05 - 172.64)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F310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0.28(0.35 - 0.18)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31F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198.04(129.47 - 302.45)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479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0.11(0.13 - 0.11)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265A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15.04(11.97 - 18.87)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23E7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0.1(0.18 - 0.01)</w:t>
            </w:r>
          </w:p>
        </w:tc>
      </w:tr>
      <w:tr w:rsidR="00A267A1" w14:paraId="2C356AEA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771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Australasia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2827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530216.75(478541.18 - 594230.42)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59F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0.35(0.37 - 0.3)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D065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1712.51(1545.6 - 1919.26)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82F4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-1.01(-0.99 - -1.06)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BDA6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1819.35(1632.77 - 2054.7)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0F5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-0.66(-0.65 - -0.68)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81EE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284.21(259.19 - 311.84)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56B2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0.31(0.33 - 0.31)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C0FE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225.8(164.31 - 314.59)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B0A3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0.22(0.16 - 0.25)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2FD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513.42(371.55 - 682.47)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D34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0.11(0.16 - 0.12)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4F68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718.11(599.67 - 860.36)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5C1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-1.71(-1.75 - -1.7)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876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102.72(87.2 - 118.37)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9B5F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0.84(0.94 - 0.75)</w:t>
            </w:r>
          </w:p>
        </w:tc>
      </w:tr>
      <w:tr w:rsidR="00A267A1" w14:paraId="56FFC42B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36BB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Western Europe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747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4519736.55(4106574.42 - 5029749.49)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03E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0.13(0.23 - 0.06)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A30C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1033.34(938.88 - 1149.95)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EDC5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-0.29(-0.19 - -0.36)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2A4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1201.17(1081.17 - 1351.18)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B71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0.21(0.3 - 0.16)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3F08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237.54(213.94 - 263.02)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99A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0.83(0.88 - 0.77)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2B4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138.33(100.6 - 190.17)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B542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0.27(0.28 - 0.22)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44B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187.82(135.17 - 251.47)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0230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0.39(0.43 - 0.35)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8C7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598.62(494.1 - 743.63)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0D9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-0.11(-0.01 - -0.14)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D61E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49.29(41.46 - 57.13)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2958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0.89(1.02 - 0.73)</w:t>
            </w:r>
          </w:p>
        </w:tc>
      </w:tr>
      <w:tr w:rsidR="00A267A1" w14:paraId="40807BEA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9B2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High-income North America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F33B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12918133.53(11781271.57 - 14224633.86)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ECA1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2.6(2.77 - 2.43)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AD3E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3489.74(3182.63 - 3842.68)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11E8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1.69(1.86 - 1.52)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E50A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3668.01(3323.49 - 4067.36)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813E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1.98(2.14 - 1.82)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0F9A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1890.26(1659.84 - 2156.24)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59ED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5.82(5.92 - 5.75)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B293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479.97(379.72 - 592.54)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388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0.5(0.76 - 0.26)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A8C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334.25(249.54 - 432.38)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5E5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1.29(1.78 - 0.87)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283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973.88(752.87 - 1275.29)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DD2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-0.16(-0.19 - -0.16)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81CF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76.38(64.09 - 90.25)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72D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2.3(2.46 - 2.17)</w:t>
            </w:r>
          </w:p>
        </w:tc>
      </w:tr>
      <w:tr w:rsidR="00A267A1" w14:paraId="4822A158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E9E7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Southeast Asia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3237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3872468.94(3139748.22 - 4776982.49)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5327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1.29(1.37 - 1.22)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E316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554.55(449.62 - 684.08)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60B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-0.03(0.05 - -0.1)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F31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524.3(424.34 - 649.16)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3E80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0.03(0.04 - 0.02)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8A47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54.3(45.42 - 63.78)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9458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0.1(0.18 - 0.07)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90E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1.99(1.22 - 2.92)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0A1E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-0.44(-0.46 - -0.4)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ED6A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189.63(130.4 - 262.39)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EB5E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-0.15(-0.1 - -0.15)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B0A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269.94(194.27 - 381.28)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6D3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0.14(0.14 - 0.1)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9284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10.24(8.04 - 13.11)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2BE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0.2(0.22 - 0.13)</w:t>
            </w:r>
          </w:p>
        </w:tc>
      </w:tr>
      <w:tr w:rsidR="00A267A1" w14:paraId="478F30F1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48CC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Southern Latin America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A7A8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565190.58(505940.75 - 640496.67)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B4FC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1.42(1.5 - 1.35)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659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834.91(747.39 - 946.16)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C7F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0.4(0.48 - 0.33)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C4FA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815.88(730.49 - 926.72)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FD6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0.36(0.44 - 0.3)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216F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110.9(86.57 - 136.22)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6D4F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-0.26(-0.23 - -0.33)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270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250.22(188.83 - 332.21)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8F1C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0.21(0.26 - 0.15)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5EA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72.35(49.93 - 99.31)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8047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0.05(0.1 - -0.02)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FB86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369.24(325.22 - 426.04)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0F35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0.79(1.06 - 0.63)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55BB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17.59(13.28 - 23.51)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BDA3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-0.03(-0.01 - -0.07)</w:t>
            </w:r>
          </w:p>
        </w:tc>
      </w:tr>
      <w:tr w:rsidR="00A267A1" w14:paraId="6F97C1D1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579E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Andean Latin America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477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339995.28(286939.55 - 407831.52)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A08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1.98(2.04 - 1.95)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B2DA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514.11(433.88 - 616.68)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2E66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0.18(0.23 - 0.14)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E315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480.27(406.37 - 576.63)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6F53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0.02(0.02 - 0.02)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7A4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99.23(77.66 - 122.43)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93B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0.06(0.1 - 0.03)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2B2F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64.08(46.11 - 90.87)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448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0.2(0.22 - 0.15)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78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68.86(47.6 - 95.21)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F8C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0.19(0.21 - 0.23)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610E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236.64(172.76 - 327.74)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536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-0.09(-0.14 - -0.03)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23B1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12.96(10.02 - 16.73)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3B4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0.11(0.09 - 0.13)</w:t>
            </w:r>
          </w:p>
        </w:tc>
      </w:tr>
      <w:tr w:rsidR="00A267A1" w14:paraId="47FCD62A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3584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South Asia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5E4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7844210.59(6513450.04 - 9819055.31)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2C1E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2.22(2.33 - 2.12)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4752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424.8(352.73 - 531.75)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0588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0.51(0.61 - 0.41)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00AD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391.33(327.33 - 483.68)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492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0.09(0.16 - 0.03)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FF4D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105.86(87.16 - 126.68)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211B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0.4(0.44 - 0.38)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D5E6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3.18(2.19 - 4.42)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C07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-0.04(0.06 - -0.16)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5D65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11.62(8.13 - 15.85)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D9EC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0.17(0.19 - 0.19)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10ED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260.4(198.16 - 346.85)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2F9C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-0.05(-0.02 - -0.1)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904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10.92(8.67 - 13.69)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BC76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0.59(0.59 - 0.53)</w:t>
            </w:r>
          </w:p>
        </w:tc>
      </w:tr>
      <w:tr w:rsidR="00A267A1" w14:paraId="5AE49E86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0E1B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Central Sub-Saharan Africa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4A1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403026.92(309609.12 - 542840.8)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DE7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3.24(3.27 - 3.23)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A8F7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294.33(226.11 - 396.44)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A09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0.25(0.28 - 0.23)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9A9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306.32(246.24 - 397.68)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D6B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0.09(0.11 - 0.09)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FD3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69.81(56.86 - 83.82)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358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0.29(0.34 - 0.23)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F352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7.95(5.88 - 10.39)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694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0.35(0.39 - 0.26)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2131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38.7(26.71 - 54.28)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3906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0.05(0.06 - 0.05)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7B5F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180.66(124.03 - 266.94)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394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0.01(0.02 - 0.01)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C79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9.69(7.75 - 12.09)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A6C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0.09(0.17 - 0)</w:t>
            </w:r>
          </w:p>
        </w:tc>
      </w:tr>
      <w:tr w:rsidR="00A267A1" w14:paraId="24F39159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2604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Eastern Sub-Saharan Africa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4A6A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1411567.64(1067353.55 - 1896497.99)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B836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2.91(2.9 - 2.92)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F67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331.28(250.49 - 445.09)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5157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0.28(0.26 - 0.29)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2EB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325.17(257.73 - 422.17)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E6DC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-0.03(-0.03 - 0.02)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5A3A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60.32(49.34 - 71.65)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471B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0.01(0.06 - -0.06)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8C4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5.17(4.11 - 6.43)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0E02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0.45(0.55 - 0.27)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4DF2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36.3(25.41 - 51.02)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2064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0(0.01 - -0.02)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8B31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216.64(152.35 - 307.84)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AF0D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-0.06(-0.14 - 0.01)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540A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7.2(5.67 - 9.18)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AEB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0.26(0.4 - 0.17)</w:t>
            </w:r>
          </w:p>
        </w:tc>
      </w:tr>
      <w:tr w:rsidR="00A267A1" w14:paraId="5DE36E42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BD0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High-income Asia Pacific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F8A2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1203526.58(1028637.41 - 1489142.38)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33D5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-0.64(-0.55 - -0.73)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4867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648.99(554.68 - 803)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AA6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-0.85(-0.77 - -0.95)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C7C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781.29(644.13 - 995.33)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C92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-0.07(-0.08 - -0.09)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6E3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90.22(71.08 - 109.56)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DBD3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-0.16(-0.13 - -0.19)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00E1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101.46(72.92 - 139.47)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5E8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-0.11(-0.15 - -0.16)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A364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110.32(76.1 - 153.56)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0AFE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-0.09(-0.08 - -0.12)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8617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466.09(328.88 - 669.92)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0A4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-0.04(-0.06 - -0.06)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4D23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16.87(12.49 - 22.85)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0477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-0.14(-0.13 - -0.16)</w:t>
            </w:r>
          </w:p>
        </w:tc>
      </w:tr>
      <w:tr w:rsidR="00A267A1" w14:paraId="3E195E5F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D0B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Central Europe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9B8A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644902.46(569858.99 - 745988.94)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B2C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-0.59(-0.4 - -0.7)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CF4F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559.5(494.4 - 647.2)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EFC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-0.32(-0.14 - -0.44)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CB6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662.66(571.49 - 776.46)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E234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0.16(0.28 - 0.06)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C28F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89.23(77.04 - 104.1)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90C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0.64(0.84 - 0.54)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DD2F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35.91(25.34 - 49.44)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45D0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0.14(0.18 - 0.07)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879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181.72(129.43 - 246.17)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BB8F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0.51(0.63 - 0.45)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F6F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342.62(264.57 - 440.97)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8BCC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-0.13(0.03 - -0.29)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F7C8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16.52(13.06 - 21.12)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93D8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0.39(0.47 - 0.35)</w:t>
            </w:r>
          </w:p>
        </w:tc>
      </w:tr>
      <w:tr w:rsidR="00A267A1" w14:paraId="5903EEAB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63A8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Eastern Europe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11D7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1935373.74(1732723.49 - 2177484.65)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4745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-0.41(-0.32 - -0.48)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EF43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936.05(838.04 - 1053.15)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C6D1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-0.12(-0.03 - -0.18)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246F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1041.24(908.44 - 1198.5)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B81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0.25(0.29 - 0.23)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367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431.53(379.31 - 493.25)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09E3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0.28(0.35 - 0.19)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16B0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48.53(36.71 - 62.33)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4ED3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0.53(0.61 - 0.4)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93B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203.57(153.65 - 264.85)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E94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0.23(0.38 - 0.09)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546C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336.82(230.68 - 483.34)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1A4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0.19(0.15 - 0.19)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1BC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29.41(23.88 - 35.65)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FF5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0.28(0.32 - 0.26)</w:t>
            </w:r>
          </w:p>
        </w:tc>
      </w:tr>
      <w:tr w:rsidR="00A267A1" w14:paraId="26FC60EB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013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Southern Sub-Saharan Africa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A44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541071.64(455101.09 - 657468.16)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5B5D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1.47(1.42 - 1.54)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F2A0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673.78(566.72 - 818.73)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CAF6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0.08(0.03 - 0.15)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1E04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639.35(539.97 - 771.88)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6DAA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-0.15(-0.27 - -0.02)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F8CC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134.96(114.3 - 157.31)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03D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-1.29(-1.28 - -1.31)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51C8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89.26(67.95 - 114.91)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3730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0.43(0.49 - 0.35)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1B30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113.54(80.78 - 152.22)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E16A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-0.4(-0.41 - -0.41)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732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291.16(205.32 - 413.03)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F25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0.46(0.32 - 0.6)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AE20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12.85(10.24 - 16.05)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B66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0.26(0.3 - 0.21)</w:t>
            </w:r>
          </w:p>
        </w:tc>
      </w:tr>
      <w:tr w:rsidR="00A267A1" w14:paraId="0D317B2D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EF1B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Caribbean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956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355322.75(277254.27 - 455909.08)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BB382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0.78(0.81 - 0.71)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2531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748.7(584.2 - 960.64)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D95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-0.18(-0.15 - -0.25)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C05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733.78(568.3 - 946.83)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3B79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0.03(-0.04 - 0.06)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5B4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88.28(70.52 - 108.35)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4FF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-0.67(-0.68 - -0.64)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6C35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106.38(77.47 - 147.92)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1EB0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0.08(0.12 - 0.02)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24B6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51.23(35.87 - 70.57)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287E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0.11(0.19 - 0.11)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781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476.43(315.55 - 696.65)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C36B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0.16(0.05 - 0.18)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CAF3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14.34(11.57 - 17.95)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113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-0.32(-0.26 - -0.34)</w:t>
            </w:r>
          </w:p>
        </w:tc>
      </w:tr>
      <w:tr w:rsidR="00A267A1" w14:paraId="054423F5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264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Tropical Latin America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CE6E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2099771.44(1788693.83 - 2510048.37)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24B9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1.14(1.34 - 0.97)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96A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922.88(786.15 - 1103.2)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29A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-0.16(0.04 - -0.32)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344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888.21(750 - 1066.61)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188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-0.06(0.04 - -0.16)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8F9D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90.82(71.67 - 113.42)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7E2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-0.31(-0.27 - -0.27)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72B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195.3(144.63 - 256.82)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BC5A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1.26(1.32 - 1.04)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B469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174.84(121.64 - 239.06)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06A1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-0.16(-0.1 - -0.22)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3072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421.92(314.68 - 564.89)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C38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-0.45(-0.31 - -0.61)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BB90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10.86(8.44 - 13.92)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66CA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0.82(0.95 - 0.71)</w:t>
            </w:r>
          </w:p>
        </w:tc>
      </w:tr>
      <w:tr w:rsidR="00A267A1" w14:paraId="037E6F3C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4323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Central Latin America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6408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1420513.92(1237211.37 - 1635360)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5E31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1.77(1.86 - 1.62)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D83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561.46(489.01 - 646.38)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BC6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0.37(0.45 - 0.22)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3902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529.59(460.9 - 609.7)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E5F7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0.25(0.28 - 0.17)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0572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87.65(69.37 - 107.42)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682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-0.21(-0.18 - -0.23)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627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106.31(76.67 - 148.96)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1F3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-0.17(-0.16 - -0.2)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EB4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50.38(35.05 - 69.23)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E029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-0.01(0.03 - -0.07)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7631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274.83(220.77 - 346.77)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D87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0.69(0.87 - 0.52)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9A538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12.15(9.46 - 15.57)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2F7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-0.29(-0.34 - -0.24)</w:t>
            </w:r>
          </w:p>
        </w:tc>
      </w:tr>
      <w:tr w:rsidR="00A267A1" w14:paraId="3BD0BCAB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F35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North Africa and Middle East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D205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2771196.58(2422239.49 - 3187679.94)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E1A8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2.65(2.77 - 2.55)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332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444.81(388.8 - 511.67)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D475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0.65(0.77 - 0.56)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640F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422.68(369.99 - 485.49)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B02C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0.35(0.4 - 0.33)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842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222.34(190.3 - 258.56)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322B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0.37(0.52 - 0.24)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745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17.26(12.39 - 23.08)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7E37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-0.06(0.0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1 - -0.14)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EB02A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37.14(26.45 - 50.55)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03D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0.31(0.39 - 0.2)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0F80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133.59(93.62 - 187.44)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6FA7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0.41(0.39 - 0.42)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1E7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13.53(10.54 - 17.3)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183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0.28(0.31 - 0.21)</w:t>
            </w:r>
          </w:p>
        </w:tc>
      </w:tr>
      <w:tr w:rsidR="00A267A1" w14:paraId="70AAE0DE" w14:textId="77777777" w:rsidTr="00FE50F9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2C42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Western Sub-Saharan Africa</w:t>
            </w:r>
          </w:p>
        </w:tc>
        <w:tc>
          <w:tcPr>
            <w:tcW w:w="187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C432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1065773.81(875503.32 - 1332478.03)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ABA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3.22(3.29 - 3.18)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C48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217.58(178.74 - 272.03)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9B5AD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0.16(0.23 - 0.13)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B9C11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236.64(199.54 - 285.92)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F196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0.03(0.07 - 0.02)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887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61.75(49.74 - 74.58)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58EF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-0.05(0.01 - -0.1)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78D8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7.8(6.52 - 9.37)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D89E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0.86(1.03 - 0.73)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212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33.73(23.57 - 47.81)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5DFB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-0.12(-0.12 - -0.12)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4394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124.85(91.97 - 173.12)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E7083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0.04(0.13 - 0.01)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F3339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8.81(7.03 - 11.16)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CDF2E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0.52(0.7 - 0.4)</w:t>
            </w:r>
          </w:p>
        </w:tc>
      </w:tr>
      <w:tr w:rsidR="00A267A1" w14:paraId="14F783E2" w14:textId="77777777" w:rsidTr="00FE50F9">
        <w:trPr>
          <w:jc w:val="center"/>
        </w:trPr>
        <w:tc>
          <w:tcPr>
            <w:tcW w:w="19637" w:type="dxa"/>
            <w:gridSpan w:val="17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199D6" w14:textId="77777777" w:rsidR="00A267A1" w:rsidRDefault="00A267A1" w:rsidP="00FE50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666666"/>
                <w:sz w:val="22"/>
                <w:szCs w:val="22"/>
              </w:rPr>
              <w:t>Notes: ASR, age-standardized rate per 100000 residents; EAPC, estimated annual percent change (%); data in () indicates the uncertainty interval, it reflects the certainty of an estimate based on data availability, studies size and consistency across data sources.</w:t>
            </w:r>
          </w:p>
        </w:tc>
      </w:tr>
    </w:tbl>
    <w:p w14:paraId="768B201B" w14:textId="77777777" w:rsidR="00A267A1" w:rsidRDefault="00A267A1" w:rsidP="00A267A1"/>
    <w:p w14:paraId="43B50C62" w14:textId="77777777" w:rsidR="00E8638D" w:rsidRDefault="00E8638D"/>
    <w:sectPr w:rsidR="00E8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A1"/>
    <w:rsid w:val="000C76F0"/>
    <w:rsid w:val="001214ED"/>
    <w:rsid w:val="00A267A1"/>
    <w:rsid w:val="00E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E30A"/>
  <w15:chartTrackingRefBased/>
  <w15:docId w15:val="{7B1CAE8E-67DE-439E-B0C3-03F7BE97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7A1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7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7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7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7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7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7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7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7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7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7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6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7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6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7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6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7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6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7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2024-09-10T11:30:00Z</dcterms:created>
  <dcterms:modified xsi:type="dcterms:W3CDTF">2024-09-10T11:30:00Z</dcterms:modified>
</cp:coreProperties>
</file>