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779E5F" w14:textId="77777777" w:rsidR="0066228D" w:rsidRPr="00376CC5" w:rsidRDefault="0066228D" w:rsidP="0066228D">
      <w:pPr>
        <w:pStyle w:val="aff6"/>
        <w:spacing w:line="480" w:lineRule="auto"/>
        <w:rPr>
          <w:lang w:eastAsia="zh-CN"/>
        </w:rPr>
      </w:pPr>
      <w:bookmarkStart w:id="0" w:name="OLE_LINK1"/>
      <w:bookmarkStart w:id="1" w:name="OLE_LINK154"/>
      <w:r w:rsidRPr="007B0138">
        <w:t xml:space="preserve">Mechanisms and Therapeutic Strategies </w:t>
      </w:r>
      <w:r>
        <w:rPr>
          <w:rFonts w:hint="eastAsia"/>
          <w:lang w:eastAsia="zh-CN"/>
        </w:rPr>
        <w:t>for</w:t>
      </w:r>
      <w:r w:rsidRPr="007B0138">
        <w:t xml:space="preserve"> Pulmonary Fibrosis Post-COVID-19 ARDS</w:t>
      </w:r>
      <w:r>
        <w:rPr>
          <w:rFonts w:hint="eastAsia"/>
          <w:lang w:eastAsia="zh-CN"/>
        </w:rPr>
        <w:t xml:space="preserve">: Insights from </w:t>
      </w:r>
      <w:r w:rsidRPr="004147B7">
        <w:t>Comprehensive Bioinformatic</w:t>
      </w:r>
      <w:r>
        <w:rPr>
          <w:rFonts w:hint="eastAsia"/>
          <w:lang w:eastAsia="zh-CN"/>
        </w:rPr>
        <w:t>s</w:t>
      </w:r>
      <w:bookmarkEnd w:id="0"/>
    </w:p>
    <w:bookmarkEnd w:id="1"/>
    <w:p w14:paraId="3B55E749" w14:textId="77777777" w:rsidR="006B67A1" w:rsidRPr="00376CC5" w:rsidRDefault="006B67A1" w:rsidP="006B67A1">
      <w:pPr>
        <w:pStyle w:val="AuthorList"/>
        <w:spacing w:line="360" w:lineRule="auto"/>
        <w:rPr>
          <w:lang w:eastAsia="zh-CN"/>
        </w:rPr>
      </w:pPr>
      <w:proofErr w:type="spellStart"/>
      <w:r w:rsidRPr="00426FD4">
        <w:t>Daixi</w:t>
      </w:r>
      <w:proofErr w:type="spellEnd"/>
      <w:r w:rsidRPr="00426FD4">
        <w:t xml:space="preserve"> Li</w:t>
      </w:r>
      <w:r w:rsidRPr="00A545C6">
        <w:rPr>
          <w:vertAlign w:val="superscript"/>
        </w:rPr>
        <w:t>1</w:t>
      </w:r>
      <w:r>
        <w:rPr>
          <w:rFonts w:hint="eastAsia"/>
          <w:vertAlign w:val="superscript"/>
          <w:lang w:eastAsia="zh-CN"/>
        </w:rPr>
        <w:t>,2</w:t>
      </w:r>
      <w:r w:rsidRPr="00A545C6">
        <w:rPr>
          <w:vertAlign w:val="superscript"/>
        </w:rPr>
        <w:t>*</w:t>
      </w:r>
      <w:r w:rsidRPr="00376CC5">
        <w:t>,</w:t>
      </w:r>
      <w:r>
        <w:rPr>
          <w:rFonts w:hint="eastAsia"/>
          <w:lang w:eastAsia="zh-CN"/>
        </w:rPr>
        <w:t xml:space="preserve"> </w:t>
      </w:r>
      <w:proofErr w:type="spellStart"/>
      <w:r>
        <w:rPr>
          <w:rFonts w:hint="eastAsia"/>
          <w:lang w:eastAsia="zh-CN"/>
        </w:rPr>
        <w:t>Naishan</w:t>
      </w:r>
      <w:proofErr w:type="spellEnd"/>
      <w:r>
        <w:rPr>
          <w:rFonts w:hint="eastAsia"/>
          <w:lang w:eastAsia="zh-CN"/>
        </w:rPr>
        <w:t xml:space="preserve"> Zheng</w:t>
      </w:r>
      <w:r w:rsidRPr="00A545C6">
        <w:rPr>
          <w:vertAlign w:val="superscript"/>
        </w:rPr>
        <w:t>1</w:t>
      </w:r>
      <w:r>
        <w:rPr>
          <w:rFonts w:hint="eastAsia"/>
          <w:vertAlign w:val="superscript"/>
          <w:lang w:eastAsia="zh-CN"/>
        </w:rPr>
        <w:t>,2</w:t>
      </w:r>
      <w:r>
        <w:rPr>
          <w:rFonts w:hint="eastAsia"/>
          <w:lang w:eastAsia="zh-CN"/>
        </w:rPr>
        <w:t xml:space="preserve">, </w:t>
      </w:r>
      <w:r w:rsidRPr="00F232B4">
        <w:t>Huiqing Zeng</w:t>
      </w:r>
      <w:r w:rsidRPr="00A545C6">
        <w:rPr>
          <w:vertAlign w:val="superscript"/>
        </w:rPr>
        <w:t>1</w:t>
      </w:r>
      <w:r>
        <w:rPr>
          <w:rFonts w:hint="eastAsia"/>
          <w:vertAlign w:val="superscript"/>
          <w:lang w:eastAsia="zh-CN"/>
        </w:rPr>
        <w:t>,2</w:t>
      </w:r>
      <w:r w:rsidRPr="00A545C6">
        <w:rPr>
          <w:vertAlign w:val="superscript"/>
        </w:rPr>
        <w:t>*</w:t>
      </w:r>
    </w:p>
    <w:p w14:paraId="6996B103" w14:textId="77777777" w:rsidR="006B67A1" w:rsidRPr="00376CC5" w:rsidRDefault="006B67A1" w:rsidP="006B67A1">
      <w:pPr>
        <w:spacing w:before="240" w:after="0" w:line="360" w:lineRule="auto"/>
        <w:rPr>
          <w:rFonts w:cs="Times New Roman"/>
          <w:b/>
          <w:szCs w:val="24"/>
        </w:rPr>
      </w:pPr>
      <w:r w:rsidRPr="008B605D">
        <w:rPr>
          <w:rFonts w:cs="Times New Roman"/>
          <w:b/>
          <w:bCs/>
          <w:szCs w:val="24"/>
          <w:vertAlign w:val="superscript"/>
        </w:rPr>
        <w:t>1</w:t>
      </w:r>
      <w:bookmarkStart w:id="2" w:name="OLE_LINK56"/>
      <w:r w:rsidRPr="009A5E5F">
        <w:rPr>
          <w:rFonts w:cs="Times New Roman"/>
          <w:szCs w:val="24"/>
          <w:lang w:eastAsia="zh-CN"/>
        </w:rPr>
        <w:t>Department of Respiratory and Critical Care Medicine</w:t>
      </w:r>
      <w:bookmarkEnd w:id="2"/>
      <w:r w:rsidRPr="009A5E5F">
        <w:rPr>
          <w:rFonts w:cs="Times New Roman"/>
          <w:szCs w:val="24"/>
          <w:lang w:eastAsia="zh-CN"/>
        </w:rPr>
        <w:t xml:space="preserve">, </w:t>
      </w:r>
      <w:bookmarkStart w:id="3" w:name="OLE_LINK54"/>
      <w:r w:rsidRPr="009A5E5F">
        <w:rPr>
          <w:rFonts w:cs="Times New Roman"/>
          <w:szCs w:val="24"/>
          <w:lang w:eastAsia="zh-CN"/>
        </w:rPr>
        <w:t>Zhongshan Hospital of Xiamen University</w:t>
      </w:r>
      <w:bookmarkEnd w:id="3"/>
      <w:r w:rsidRPr="009A5E5F">
        <w:rPr>
          <w:rFonts w:cs="Times New Roman"/>
          <w:szCs w:val="24"/>
          <w:lang w:eastAsia="zh-CN"/>
        </w:rPr>
        <w:t>, School of Medicine, Xiamen University, Xiamen, China</w:t>
      </w:r>
    </w:p>
    <w:p w14:paraId="5511A398" w14:textId="77777777" w:rsidR="006B67A1" w:rsidRPr="000B0EC7" w:rsidRDefault="006B67A1" w:rsidP="006B67A1">
      <w:pPr>
        <w:spacing w:after="0" w:line="360" w:lineRule="auto"/>
        <w:rPr>
          <w:rFonts w:cs="Times New Roman"/>
          <w:szCs w:val="24"/>
          <w:lang w:eastAsia="zh-CN"/>
        </w:rPr>
      </w:pPr>
      <w:r w:rsidRPr="008B605D">
        <w:rPr>
          <w:rFonts w:cs="Times New Roman"/>
          <w:b/>
          <w:bCs/>
          <w:szCs w:val="24"/>
          <w:vertAlign w:val="superscript"/>
        </w:rPr>
        <w:t>2</w:t>
      </w:r>
      <w:r>
        <w:rPr>
          <w:rFonts w:cs="Times New Roman" w:hint="eastAsia"/>
          <w:szCs w:val="24"/>
          <w:lang w:eastAsia="zh-CN"/>
        </w:rPr>
        <w:t xml:space="preserve">The </w:t>
      </w:r>
      <w:r w:rsidRPr="008465CE">
        <w:rPr>
          <w:rFonts w:cs="Times New Roman"/>
          <w:szCs w:val="24"/>
        </w:rPr>
        <w:t>School of Clinical Medicine, Fujian Medical University, Fuzhou, China</w:t>
      </w:r>
    </w:p>
    <w:p w14:paraId="20BDE074" w14:textId="77777777" w:rsidR="006B67A1" w:rsidRDefault="006B67A1" w:rsidP="006B67A1">
      <w:pPr>
        <w:spacing w:before="240" w:after="0" w:line="360" w:lineRule="auto"/>
        <w:rPr>
          <w:rFonts w:cs="Times New Roman"/>
          <w:szCs w:val="24"/>
        </w:rPr>
      </w:pPr>
      <w:r w:rsidRPr="00376CC5">
        <w:rPr>
          <w:rFonts w:cs="Times New Roman"/>
          <w:b/>
          <w:szCs w:val="24"/>
        </w:rPr>
        <w:t xml:space="preserve">* Correspondence: </w:t>
      </w:r>
      <w:r w:rsidRPr="00376CC5">
        <w:rPr>
          <w:rFonts w:cs="Times New Roman"/>
          <w:b/>
          <w:szCs w:val="24"/>
        </w:rPr>
        <w:br/>
      </w:r>
      <w:proofErr w:type="spellStart"/>
      <w:r w:rsidRPr="00436E6A">
        <w:rPr>
          <w:rFonts w:cs="Times New Roman"/>
          <w:szCs w:val="24"/>
        </w:rPr>
        <w:t>Daixi</w:t>
      </w:r>
      <w:proofErr w:type="spellEnd"/>
      <w:r w:rsidRPr="00436E6A">
        <w:rPr>
          <w:rFonts w:cs="Times New Roman"/>
          <w:szCs w:val="24"/>
        </w:rPr>
        <w:t xml:space="preserve"> Li</w:t>
      </w:r>
    </w:p>
    <w:p w14:paraId="2F587AA3" w14:textId="77777777" w:rsidR="006B67A1" w:rsidRPr="001318AF" w:rsidRDefault="006B67A1" w:rsidP="006B67A1">
      <w:pPr>
        <w:spacing w:before="240" w:after="0" w:line="360" w:lineRule="auto"/>
        <w:rPr>
          <w:rFonts w:cs="Times New Roman"/>
          <w:szCs w:val="24"/>
        </w:rPr>
      </w:pPr>
      <w:r w:rsidRPr="001318AF">
        <w:rPr>
          <w:rFonts w:cs="Times New Roman"/>
          <w:szCs w:val="24"/>
        </w:rPr>
        <w:t>lidaixi_dy@163.com</w:t>
      </w:r>
    </w:p>
    <w:p w14:paraId="70659767" w14:textId="77777777" w:rsidR="006B67A1" w:rsidRPr="001318AF" w:rsidRDefault="006B67A1" w:rsidP="006B67A1">
      <w:pPr>
        <w:spacing w:before="240" w:after="0" w:line="360" w:lineRule="auto"/>
        <w:rPr>
          <w:rFonts w:cs="Times New Roman"/>
          <w:szCs w:val="24"/>
        </w:rPr>
      </w:pPr>
      <w:r w:rsidRPr="001318AF">
        <w:rPr>
          <w:rFonts w:cs="Times New Roman"/>
          <w:szCs w:val="24"/>
        </w:rPr>
        <w:t>Huiqing Zeng</w:t>
      </w:r>
    </w:p>
    <w:p w14:paraId="046E429B" w14:textId="77777777" w:rsidR="006B67A1" w:rsidRPr="00376CC5" w:rsidRDefault="006B67A1" w:rsidP="006B67A1">
      <w:pPr>
        <w:spacing w:before="240" w:after="0" w:line="360" w:lineRule="auto"/>
        <w:rPr>
          <w:rFonts w:cs="Times New Roman"/>
          <w:b/>
          <w:szCs w:val="24"/>
        </w:rPr>
      </w:pPr>
      <w:r w:rsidRPr="001318AF">
        <w:rPr>
          <w:rFonts w:cs="Times New Roman"/>
          <w:szCs w:val="24"/>
        </w:rPr>
        <w:t>13606080893@139.com</w:t>
      </w:r>
    </w:p>
    <w:p w14:paraId="5E1E54AB" w14:textId="77777777" w:rsidR="00654E8F" w:rsidRPr="001549D3" w:rsidRDefault="00654E8F" w:rsidP="0001436A">
      <w:pPr>
        <w:pStyle w:val="SupplementaryMaterial"/>
        <w:rPr>
          <w:b w:val="0"/>
        </w:rPr>
      </w:pPr>
      <w:r w:rsidRPr="001549D3">
        <w:t>Supplementary Material</w:t>
      </w:r>
    </w:p>
    <w:p w14:paraId="4916FCC9" w14:textId="136AC1B9" w:rsidR="00994A3D" w:rsidRPr="001549D3" w:rsidRDefault="00F264D9" w:rsidP="00994A3D">
      <w:pPr>
        <w:keepNext/>
        <w:rPr>
          <w:rFonts w:cs="Times New Roman"/>
          <w:szCs w:val="24"/>
        </w:rPr>
      </w:pPr>
      <w:r>
        <w:rPr>
          <w:noProof/>
        </w:rPr>
        <w:drawing>
          <wp:anchor distT="0" distB="0" distL="114300" distR="114300" simplePos="0" relativeHeight="251659264" behindDoc="0" locked="0" layoutInCell="1" allowOverlap="1" wp14:anchorId="49C09F46" wp14:editId="281020C0">
            <wp:simplePos x="0" y="0"/>
            <wp:positionH relativeFrom="margin">
              <wp:align>center</wp:align>
            </wp:positionH>
            <wp:positionV relativeFrom="paragraph">
              <wp:posOffset>323215</wp:posOffset>
            </wp:positionV>
            <wp:extent cx="5486400" cy="1943735"/>
            <wp:effectExtent l="0" t="0" r="0" b="0"/>
            <wp:wrapTopAndBottom/>
            <wp:docPr id="204882027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1943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F1AED1" w14:textId="23A566A4" w:rsidR="00DE23E8" w:rsidRPr="00F076D8" w:rsidRDefault="00994A3D" w:rsidP="00F076D8">
      <w:pPr>
        <w:keepNext/>
        <w:rPr>
          <w:rFonts w:cs="Times New Roman"/>
          <w:szCs w:val="24"/>
          <w:lang w:eastAsia="zh-CN"/>
        </w:rPr>
      </w:pPr>
      <w:r w:rsidRPr="0001436A">
        <w:rPr>
          <w:rFonts w:cs="Times New Roman"/>
          <w:b/>
          <w:szCs w:val="24"/>
        </w:rPr>
        <w:t xml:space="preserve">Supplementary Figure </w:t>
      </w:r>
      <w:r w:rsidRPr="0001436A">
        <w:rPr>
          <w:rFonts w:cs="Times New Roman"/>
          <w:b/>
          <w:szCs w:val="24"/>
        </w:rPr>
        <w:fldChar w:fldCharType="begin"/>
      </w:r>
      <w:r w:rsidRPr="0001436A">
        <w:rPr>
          <w:rFonts w:cs="Times New Roman"/>
          <w:b/>
          <w:szCs w:val="24"/>
        </w:rPr>
        <w:instrText xml:space="preserve"> SEQ Figure \* ARABIC </w:instrText>
      </w:r>
      <w:r w:rsidRPr="0001436A">
        <w:rPr>
          <w:rFonts w:cs="Times New Roman"/>
          <w:b/>
          <w:szCs w:val="24"/>
        </w:rPr>
        <w:fldChar w:fldCharType="separate"/>
      </w:r>
      <w:r w:rsidR="00803D24">
        <w:rPr>
          <w:rFonts w:cs="Times New Roman"/>
          <w:b/>
          <w:noProof/>
          <w:szCs w:val="24"/>
        </w:rPr>
        <w:t>1</w:t>
      </w:r>
      <w:r w:rsidRPr="0001436A">
        <w:rPr>
          <w:rFonts w:cs="Times New Roman"/>
          <w:b/>
          <w:szCs w:val="24"/>
        </w:rPr>
        <w:fldChar w:fldCharType="end"/>
      </w:r>
      <w:r w:rsidRPr="0001436A">
        <w:rPr>
          <w:rFonts w:cs="Times New Roman"/>
          <w:b/>
          <w:szCs w:val="24"/>
        </w:rPr>
        <w:t>.</w:t>
      </w:r>
      <w:r w:rsidRPr="001549D3">
        <w:rPr>
          <w:rFonts w:cs="Times New Roman"/>
          <w:szCs w:val="24"/>
        </w:rPr>
        <w:t xml:space="preserve"> </w:t>
      </w:r>
      <w:r w:rsidR="0035268A" w:rsidRPr="0035268A">
        <w:rPr>
          <w:rFonts w:cs="Times New Roman"/>
          <w:szCs w:val="24"/>
        </w:rPr>
        <w:t>For dataset GSE213313 of COVID-19, 2259 DEGs were upregulated and 2450 DEGs were downregulated (A). For dataset GSE76293 of ARDS, 1065 DEGs were upregulated and 1396 DEGs were downregulated (B). For dataset GSE28042 of IPF, 905 DEGs were upregulated and 1022 DEGs were downregulated (C).</w:t>
      </w:r>
    </w:p>
    <w:sectPr w:rsidR="00DE23E8" w:rsidRPr="00F076D8" w:rsidSect="0093429D">
      <w:headerReference w:type="even" r:id="rId13"/>
      <w:footerReference w:type="even" r:id="rId14"/>
      <w:footerReference w:type="default" r:id="rId15"/>
      <w:headerReference w:type="first" r:id="rId16"/>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7C34FD" w14:textId="77777777" w:rsidR="00DB03A9" w:rsidRDefault="00DB03A9" w:rsidP="00117666">
      <w:pPr>
        <w:spacing w:after="0"/>
      </w:pPr>
      <w:r>
        <w:separator/>
      </w:r>
    </w:p>
  </w:endnote>
  <w:endnote w:type="continuationSeparator" w:id="0">
    <w:p w14:paraId="3926F7E0" w14:textId="77777777" w:rsidR="00DB03A9" w:rsidRDefault="00DB03A9"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14AB28" w14:textId="77777777" w:rsidR="007319E3"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14:textId="77777777" w:rsidR="007319E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0A152CD"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4D054D26" w14:textId="77777777" w:rsidR="007319E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2FF27" w14:textId="77777777" w:rsidR="007319E3"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77777777" w:rsidR="007319E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085E15EB" w14:textId="77777777" w:rsidR="007319E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47557E" w14:textId="77777777" w:rsidR="00DB03A9" w:rsidRDefault="00DB03A9" w:rsidP="00117666">
      <w:pPr>
        <w:spacing w:after="0"/>
      </w:pPr>
      <w:r>
        <w:separator/>
      </w:r>
    </w:p>
  </w:footnote>
  <w:footnote w:type="continuationSeparator" w:id="0">
    <w:p w14:paraId="03000076" w14:textId="77777777" w:rsidR="00DB03A9" w:rsidRDefault="00DB03A9"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31EDBA" w14:textId="77777777" w:rsidR="007319E3"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711A5B" w14:textId="0E5848BF" w:rsidR="007319E3" w:rsidRDefault="00C52A7B"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821115517">
    <w:abstractNumId w:val="0"/>
  </w:num>
  <w:num w:numId="2" w16cid:durableId="1683165481">
    <w:abstractNumId w:val="4"/>
  </w:num>
  <w:num w:numId="3" w16cid:durableId="615480040">
    <w:abstractNumId w:val="1"/>
  </w:num>
  <w:num w:numId="4" w16cid:durableId="1566183234">
    <w:abstractNumId w:val="5"/>
  </w:num>
  <w:num w:numId="5" w16cid:durableId="18077027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9223692">
    <w:abstractNumId w:val="3"/>
  </w:num>
  <w:num w:numId="7" w16cid:durableId="1359550598">
    <w:abstractNumId w:val="6"/>
  </w:num>
  <w:num w:numId="8" w16cid:durableId="1559510671">
    <w:abstractNumId w:val="6"/>
  </w:num>
  <w:num w:numId="9" w16cid:durableId="1734543462">
    <w:abstractNumId w:val="6"/>
  </w:num>
  <w:num w:numId="10" w16cid:durableId="708839681">
    <w:abstractNumId w:val="6"/>
  </w:num>
  <w:num w:numId="11" w16cid:durableId="2046978920">
    <w:abstractNumId w:val="6"/>
  </w:num>
  <w:num w:numId="12" w16cid:durableId="2124614653">
    <w:abstractNumId w:val="6"/>
  </w:num>
  <w:num w:numId="13" w16cid:durableId="150105246">
    <w:abstractNumId w:val="3"/>
  </w:num>
  <w:num w:numId="14" w16cid:durableId="515769853">
    <w:abstractNumId w:val="2"/>
  </w:num>
  <w:num w:numId="15" w16cid:durableId="1753046014">
    <w:abstractNumId w:val="2"/>
  </w:num>
  <w:num w:numId="16" w16cid:durableId="665939894">
    <w:abstractNumId w:val="2"/>
  </w:num>
  <w:num w:numId="17" w16cid:durableId="2078749421">
    <w:abstractNumId w:val="2"/>
  </w:num>
  <w:num w:numId="18" w16cid:durableId="825047625">
    <w:abstractNumId w:val="2"/>
  </w:num>
  <w:num w:numId="19" w16cid:durableId="803810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D24"/>
    <w:rsid w:val="0001436A"/>
    <w:rsid w:val="00034304"/>
    <w:rsid w:val="00035434"/>
    <w:rsid w:val="00052A14"/>
    <w:rsid w:val="00077D53"/>
    <w:rsid w:val="00105FD9"/>
    <w:rsid w:val="00117666"/>
    <w:rsid w:val="001549D3"/>
    <w:rsid w:val="00160065"/>
    <w:rsid w:val="00177D84"/>
    <w:rsid w:val="00232829"/>
    <w:rsid w:val="00267D18"/>
    <w:rsid w:val="002868E2"/>
    <w:rsid w:val="002869C3"/>
    <w:rsid w:val="002936E4"/>
    <w:rsid w:val="002B4A57"/>
    <w:rsid w:val="002C74CA"/>
    <w:rsid w:val="002F1CDD"/>
    <w:rsid w:val="00344BEC"/>
    <w:rsid w:val="0035268A"/>
    <w:rsid w:val="003544FB"/>
    <w:rsid w:val="003D2D47"/>
    <w:rsid w:val="003D2F2D"/>
    <w:rsid w:val="00401590"/>
    <w:rsid w:val="00447801"/>
    <w:rsid w:val="00452E9C"/>
    <w:rsid w:val="004534A6"/>
    <w:rsid w:val="004735C8"/>
    <w:rsid w:val="004961FF"/>
    <w:rsid w:val="00517A89"/>
    <w:rsid w:val="005250F2"/>
    <w:rsid w:val="00593EEA"/>
    <w:rsid w:val="005A5EEE"/>
    <w:rsid w:val="006375C7"/>
    <w:rsid w:val="00654E8F"/>
    <w:rsid w:val="00660D05"/>
    <w:rsid w:val="0066228D"/>
    <w:rsid w:val="006820B1"/>
    <w:rsid w:val="006872A5"/>
    <w:rsid w:val="006B67A1"/>
    <w:rsid w:val="006B7D14"/>
    <w:rsid w:val="006F3061"/>
    <w:rsid w:val="00701727"/>
    <w:rsid w:val="0070566C"/>
    <w:rsid w:val="00714C50"/>
    <w:rsid w:val="00722222"/>
    <w:rsid w:val="00725A7D"/>
    <w:rsid w:val="007319E3"/>
    <w:rsid w:val="007501BE"/>
    <w:rsid w:val="00790BB3"/>
    <w:rsid w:val="0079233F"/>
    <w:rsid w:val="007C206C"/>
    <w:rsid w:val="00803D24"/>
    <w:rsid w:val="00817DD6"/>
    <w:rsid w:val="00881D65"/>
    <w:rsid w:val="00885156"/>
    <w:rsid w:val="008B0729"/>
    <w:rsid w:val="008B605D"/>
    <w:rsid w:val="009151AA"/>
    <w:rsid w:val="0093429D"/>
    <w:rsid w:val="00943573"/>
    <w:rsid w:val="00970F7D"/>
    <w:rsid w:val="00994A3D"/>
    <w:rsid w:val="00996A6E"/>
    <w:rsid w:val="009C2B12"/>
    <w:rsid w:val="009C70F3"/>
    <w:rsid w:val="00A174D9"/>
    <w:rsid w:val="00A569CD"/>
    <w:rsid w:val="00A662C9"/>
    <w:rsid w:val="00AB5EE2"/>
    <w:rsid w:val="00AB6715"/>
    <w:rsid w:val="00B1671E"/>
    <w:rsid w:val="00B25EB8"/>
    <w:rsid w:val="00B354E1"/>
    <w:rsid w:val="00B37F4D"/>
    <w:rsid w:val="00B46BEF"/>
    <w:rsid w:val="00C52A7B"/>
    <w:rsid w:val="00C56BAF"/>
    <w:rsid w:val="00C679AA"/>
    <w:rsid w:val="00C75972"/>
    <w:rsid w:val="00CC0A3A"/>
    <w:rsid w:val="00CD066B"/>
    <w:rsid w:val="00CE4FEE"/>
    <w:rsid w:val="00DB03A9"/>
    <w:rsid w:val="00DB59C3"/>
    <w:rsid w:val="00DC259A"/>
    <w:rsid w:val="00DE23E8"/>
    <w:rsid w:val="00DF4BFA"/>
    <w:rsid w:val="00E03F03"/>
    <w:rsid w:val="00E52377"/>
    <w:rsid w:val="00E6194D"/>
    <w:rsid w:val="00E64E17"/>
    <w:rsid w:val="00E866C9"/>
    <w:rsid w:val="00EA3D3C"/>
    <w:rsid w:val="00F076D8"/>
    <w:rsid w:val="00F264D9"/>
    <w:rsid w:val="00F35FED"/>
    <w:rsid w:val="00F46900"/>
    <w:rsid w:val="00F61D89"/>
    <w:rsid w:val="00FC6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487BD"/>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批注文字 字符"/>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paragraph" w:styleId="aff8">
    <w:name w:val="Revision"/>
    <w:hidden/>
    <w:uiPriority w:val="99"/>
    <w:semiHidden/>
    <w:rsid w:val="00803D2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tif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2.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3.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4.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4</TotalTime>
  <Pages>1</Pages>
  <Words>125</Words>
  <Characters>714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待兮 李</cp:lastModifiedBy>
  <cp:revision>14</cp:revision>
  <cp:lastPrinted>2013-10-03T12:51:00Z</cp:lastPrinted>
  <dcterms:created xsi:type="dcterms:W3CDTF">2022-11-17T16:58:00Z</dcterms:created>
  <dcterms:modified xsi:type="dcterms:W3CDTF">2024-08-04T14:22:00Z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