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3320B4" w14:textId="77777777" w:rsidR="00D72337" w:rsidRPr="00D72337" w:rsidRDefault="00D72337" w:rsidP="00D72337">
      <w:pPr>
        <w:spacing w:line="480" w:lineRule="auto"/>
        <w:ind w:right="210"/>
        <w:jc w:val="left"/>
        <w:rPr>
          <w:rFonts w:ascii="Times New Roman" w:eastAsia="等线" w:hAnsi="Times New Roman" w:cs="Times New Roman"/>
          <w:b/>
          <w:bCs/>
          <w14:ligatures w14:val="none"/>
        </w:rPr>
      </w:pPr>
      <w:r w:rsidRPr="00D72337">
        <w:rPr>
          <w:rFonts w:ascii="Times New Roman" w:eastAsia="等线" w:hAnsi="Times New Roman" w:cs="Times New Roman"/>
          <w:b/>
          <w:bCs/>
          <w14:ligatures w14:val="none"/>
        </w:rPr>
        <w:t>Appendix</w:t>
      </w:r>
      <w:r w:rsidRPr="00D72337">
        <w:rPr>
          <w:rFonts w:ascii="Times New Roman" w:eastAsia="等线" w:hAnsi="Times New Roman" w:cs="Times New Roman" w:hint="eastAsia"/>
          <w:b/>
          <w:bCs/>
          <w14:ligatures w14:val="none"/>
        </w:rPr>
        <w:t xml:space="preserve"> 1</w:t>
      </w:r>
    </w:p>
    <w:p w14:paraId="5C7AA1D5" w14:textId="77777777" w:rsidR="00D72337" w:rsidRPr="00D72337" w:rsidRDefault="00D72337" w:rsidP="00D72337">
      <w:pPr>
        <w:spacing w:line="480" w:lineRule="auto"/>
        <w:rPr>
          <w:rFonts w:ascii="Times New Roman" w:eastAsia="等线" w:hAnsi="Times New Roman" w:cs="Times New Roman"/>
          <w:b/>
          <w:bCs/>
          <w:sz w:val="18"/>
          <w:szCs w:val="20"/>
          <w14:ligatures w14:val="none"/>
        </w:rPr>
      </w:pPr>
      <w:r w:rsidRPr="00D72337">
        <w:rPr>
          <w:rFonts w:ascii="Times New Roman" w:eastAsia="等线" w:hAnsi="Times New Roman" w:cs="Times New Roman"/>
          <w:b/>
          <w:bCs/>
          <w:sz w:val="18"/>
          <w:szCs w:val="20"/>
          <w14:ligatures w14:val="none"/>
        </w:rPr>
        <w:t xml:space="preserve">Figure </w:t>
      </w:r>
      <w:r w:rsidRPr="00D72337">
        <w:rPr>
          <w:rFonts w:ascii="Times New Roman" w:eastAsia="等线" w:hAnsi="Times New Roman" w:cs="Times New Roman" w:hint="eastAsia"/>
          <w:b/>
          <w:bCs/>
          <w:sz w:val="18"/>
          <w:szCs w:val="20"/>
          <w14:ligatures w14:val="none"/>
        </w:rPr>
        <w:t>S</w:t>
      </w:r>
      <w:r w:rsidRPr="00D72337">
        <w:rPr>
          <w:rFonts w:ascii="Times New Roman" w:eastAsia="等线" w:hAnsi="Times New Roman" w:cs="Times New Roman"/>
          <w:b/>
          <w:bCs/>
          <w:sz w:val="18"/>
          <w:szCs w:val="20"/>
          <w14:ligatures w14:val="none"/>
        </w:rPr>
        <w:t>1.</w:t>
      </w:r>
    </w:p>
    <w:p w14:paraId="679F5FBD" w14:textId="77777777" w:rsidR="00D72337" w:rsidRPr="00D72337" w:rsidRDefault="00D72337" w:rsidP="00D72337">
      <w:pPr>
        <w:spacing w:line="480" w:lineRule="auto"/>
        <w:ind w:firstLineChars="200" w:firstLine="360"/>
        <w:jc w:val="center"/>
        <w:rPr>
          <w:rFonts w:ascii="Times New Roman" w:eastAsia="等线" w:hAnsi="Times New Roman" w:cs="Times New Roman"/>
          <w:b/>
          <w:bCs/>
          <w:sz w:val="18"/>
          <w:szCs w:val="20"/>
          <w14:ligatures w14:val="none"/>
        </w:rPr>
      </w:pPr>
      <w:r w:rsidRPr="00D72337">
        <w:rPr>
          <w:rFonts w:ascii="Times New Roman" w:eastAsia="等线" w:hAnsi="Times New Roman" w:cs="Times New Roman"/>
          <w:b/>
          <w:bCs/>
          <w:noProof/>
          <w:sz w:val="18"/>
          <w:szCs w:val="20"/>
          <w14:ligatures w14:val="none"/>
        </w:rPr>
        <w:drawing>
          <wp:inline distT="0" distB="0" distL="0" distR="0" wp14:anchorId="0B58DF56" wp14:editId="6B7CB045">
            <wp:extent cx="5400040" cy="3816350"/>
            <wp:effectExtent l="0" t="0" r="0" b="0"/>
            <wp:docPr id="159094954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49544" name="图片 1590949544"/>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0040" cy="3816350"/>
                    </a:xfrm>
                    <a:prstGeom prst="rect">
                      <a:avLst/>
                    </a:prstGeom>
                  </pic:spPr>
                </pic:pic>
              </a:graphicData>
            </a:graphic>
          </wp:inline>
        </w:drawing>
      </w:r>
    </w:p>
    <w:p w14:paraId="6828BD0F" w14:textId="77777777" w:rsidR="00D72337" w:rsidRPr="00D72337" w:rsidRDefault="00D72337" w:rsidP="00D72337">
      <w:pPr>
        <w:spacing w:line="480" w:lineRule="auto"/>
        <w:rPr>
          <w:rFonts w:ascii="Times New Roman" w:eastAsia="等线" w:hAnsi="Times New Roman" w:cs="Times New Roman"/>
          <w:sz w:val="18"/>
          <w:szCs w:val="20"/>
          <w14:ligatures w14:val="none"/>
        </w:rPr>
      </w:pPr>
      <w:bookmarkStart w:id="0" w:name="_Hlk154415917"/>
      <w:r w:rsidRPr="00D72337">
        <w:rPr>
          <w:rFonts w:ascii="Times New Roman" w:eastAsia="等线" w:hAnsi="Times New Roman" w:cs="Times New Roman"/>
          <w:b/>
          <w:bCs/>
          <w:sz w:val="18"/>
          <w:szCs w:val="20"/>
          <w14:ligatures w14:val="none"/>
        </w:rPr>
        <w:t xml:space="preserve">Figure </w:t>
      </w:r>
      <w:r w:rsidRPr="00D72337">
        <w:rPr>
          <w:rFonts w:ascii="Times New Roman" w:eastAsia="等线" w:hAnsi="Times New Roman" w:cs="Times New Roman" w:hint="eastAsia"/>
          <w:b/>
          <w:bCs/>
          <w:sz w:val="18"/>
          <w:szCs w:val="20"/>
          <w14:ligatures w14:val="none"/>
        </w:rPr>
        <w:t>S</w:t>
      </w:r>
      <w:r w:rsidRPr="00D72337">
        <w:rPr>
          <w:rFonts w:ascii="Times New Roman" w:eastAsia="等线" w:hAnsi="Times New Roman" w:cs="Times New Roman"/>
          <w:b/>
          <w:bCs/>
          <w:sz w:val="18"/>
          <w:szCs w:val="20"/>
          <w14:ligatures w14:val="none"/>
        </w:rPr>
        <w:t>1</w:t>
      </w:r>
      <w:r w:rsidRPr="00D72337">
        <w:rPr>
          <w:rFonts w:ascii="Times New Roman" w:eastAsia="等线" w:hAnsi="Times New Roman" w:cs="Times New Roman"/>
          <w:sz w:val="18"/>
          <w:szCs w:val="20"/>
          <w14:ligatures w14:val="none"/>
        </w:rPr>
        <w:t xml:space="preserve">. </w:t>
      </w:r>
      <w:bookmarkEnd w:id="0"/>
      <w:r w:rsidRPr="00D72337">
        <w:rPr>
          <w:rFonts w:ascii="Times New Roman" w:eastAsia="等线" w:hAnsi="Times New Roman" w:cs="Times New Roman"/>
          <w:sz w:val="18"/>
          <w:szCs w:val="20"/>
          <w14:ligatures w14:val="none"/>
        </w:rPr>
        <w:t xml:space="preserve">(a) Stacked bar chart of top 10 phyla in the </w:t>
      </w:r>
      <w:r w:rsidRPr="00D72337">
        <w:rPr>
          <w:rFonts w:ascii="Times New Roman" w:eastAsia="等线" w:hAnsi="Times New Roman" w:cs="Times New Roman" w:hint="eastAsia"/>
          <w:sz w:val="18"/>
          <w:szCs w:val="20"/>
          <w14:ligatures w14:val="none"/>
        </w:rPr>
        <w:t>control</w:t>
      </w:r>
      <w:r w:rsidRPr="00D72337">
        <w:rPr>
          <w:rFonts w:ascii="Times New Roman" w:eastAsia="等线" w:hAnsi="Times New Roman" w:cs="Times New Roman"/>
          <w:sz w:val="18"/>
          <w:szCs w:val="20"/>
          <w14:ligatures w14:val="none"/>
        </w:rPr>
        <w:t xml:space="preserve"> group. (b) Stacked bar chart of top 10 phyla in the high-fiber group. The x-axis represents sample identifiers, the y-axis indicates relative abundance, and different colors represent distinct phyla. </w:t>
      </w:r>
    </w:p>
    <w:p w14:paraId="7DE9DBC3" w14:textId="77777777" w:rsidR="00D72337" w:rsidRPr="00D72337" w:rsidRDefault="00D72337" w:rsidP="00D72337">
      <w:pPr>
        <w:widowControl/>
        <w:jc w:val="left"/>
        <w:rPr>
          <w:rFonts w:ascii="Times New Roman" w:eastAsia="等线" w:hAnsi="Times New Roman" w:cs="Times New Roman"/>
          <w:b/>
          <w:bCs/>
          <w:sz w:val="18"/>
          <w:szCs w:val="20"/>
          <w14:ligatures w14:val="none"/>
        </w:rPr>
      </w:pPr>
      <w:r w:rsidRPr="00D72337">
        <w:rPr>
          <w:rFonts w:ascii="Times New Roman" w:eastAsia="等线" w:hAnsi="Times New Roman" w:cs="Times New Roman"/>
          <w:b/>
          <w:bCs/>
          <w:sz w:val="18"/>
          <w:szCs w:val="20"/>
          <w14:ligatures w14:val="none"/>
        </w:rPr>
        <w:br w:type="page"/>
      </w:r>
    </w:p>
    <w:p w14:paraId="0FA0B696" w14:textId="77777777" w:rsidR="00D72337" w:rsidRPr="00D72337" w:rsidRDefault="00D72337" w:rsidP="00D72337">
      <w:pPr>
        <w:spacing w:line="480" w:lineRule="auto"/>
        <w:rPr>
          <w:rFonts w:ascii="Times New Roman" w:eastAsia="等线" w:hAnsi="Times New Roman" w:cs="Times New Roman"/>
          <w:b/>
          <w:bCs/>
          <w:sz w:val="18"/>
          <w:szCs w:val="20"/>
          <w14:ligatures w14:val="none"/>
        </w:rPr>
      </w:pPr>
      <w:r w:rsidRPr="00D72337">
        <w:rPr>
          <w:rFonts w:ascii="Times New Roman" w:eastAsia="等线" w:hAnsi="Times New Roman" w:cs="Times New Roman"/>
          <w:b/>
          <w:bCs/>
          <w:sz w:val="18"/>
          <w:szCs w:val="20"/>
          <w14:ligatures w14:val="none"/>
        </w:rPr>
        <w:lastRenderedPageBreak/>
        <w:t xml:space="preserve">Figure </w:t>
      </w:r>
      <w:r w:rsidRPr="00D72337">
        <w:rPr>
          <w:rFonts w:ascii="Times New Roman" w:eastAsia="等线" w:hAnsi="Times New Roman" w:cs="Times New Roman" w:hint="eastAsia"/>
          <w:b/>
          <w:bCs/>
          <w:sz w:val="18"/>
          <w:szCs w:val="20"/>
          <w14:ligatures w14:val="none"/>
        </w:rPr>
        <w:t>S</w:t>
      </w:r>
      <w:r w:rsidRPr="00D72337">
        <w:rPr>
          <w:rFonts w:ascii="Times New Roman" w:eastAsia="等线" w:hAnsi="Times New Roman" w:cs="Times New Roman"/>
          <w:b/>
          <w:bCs/>
          <w:sz w:val="18"/>
          <w:szCs w:val="20"/>
          <w14:ligatures w14:val="none"/>
        </w:rPr>
        <w:t>2.</w:t>
      </w:r>
    </w:p>
    <w:p w14:paraId="23895DF4" w14:textId="77777777" w:rsidR="00D72337" w:rsidRPr="00D72337" w:rsidRDefault="00D72337" w:rsidP="00D72337">
      <w:pPr>
        <w:spacing w:line="480" w:lineRule="auto"/>
        <w:jc w:val="center"/>
        <w:rPr>
          <w:rFonts w:ascii="Times New Roman" w:eastAsia="等线" w:hAnsi="Times New Roman" w:cs="Times New Roman"/>
          <w14:ligatures w14:val="none"/>
        </w:rPr>
      </w:pPr>
      <w:r w:rsidRPr="00D72337">
        <w:rPr>
          <w:rFonts w:ascii="Times New Roman" w:eastAsia="等线" w:hAnsi="Times New Roman" w:cs="Times New Roman"/>
          <w:noProof/>
          <w14:ligatures w14:val="none"/>
        </w:rPr>
        <w:drawing>
          <wp:inline distT="0" distB="0" distL="0" distR="0" wp14:anchorId="29833297" wp14:editId="29389782">
            <wp:extent cx="4933950" cy="3962400"/>
            <wp:effectExtent l="0" t="0" r="0" b="0"/>
            <wp:docPr id="9366142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61428" name="图片 93661428"/>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33950" cy="3962400"/>
                    </a:xfrm>
                    <a:prstGeom prst="rect">
                      <a:avLst/>
                    </a:prstGeom>
                  </pic:spPr>
                </pic:pic>
              </a:graphicData>
            </a:graphic>
          </wp:inline>
        </w:drawing>
      </w:r>
      <w:r w:rsidRPr="00D72337">
        <w:rPr>
          <w:rFonts w:ascii="Times New Roman" w:eastAsia="等线" w:hAnsi="Times New Roman" w:cs="Times New Roman"/>
          <w:noProof/>
          <w14:ligatures w14:val="none"/>
        </w:rPr>
        <w:t xml:space="preserve"> </w:t>
      </w:r>
    </w:p>
    <w:p w14:paraId="67E61BBA" w14:textId="77777777" w:rsidR="00D72337" w:rsidRPr="00D72337" w:rsidRDefault="00D72337" w:rsidP="00D72337">
      <w:pPr>
        <w:spacing w:line="480" w:lineRule="auto"/>
        <w:rPr>
          <w:rFonts w:ascii="Times New Roman" w:eastAsia="等线" w:hAnsi="Times New Roman" w:cs="Times New Roman"/>
          <w:sz w:val="18"/>
          <w:szCs w:val="20"/>
          <w14:ligatures w14:val="none"/>
        </w:rPr>
      </w:pPr>
      <w:r w:rsidRPr="00D72337">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14:ligatures w14:val="none"/>
        </w:rPr>
        <w:t xml:space="preserve"> </w:t>
      </w:r>
      <w:bookmarkStart w:id="1" w:name="_Hlk155425779"/>
      <w:bookmarkStart w:id="2" w:name="_Hlk152749159"/>
      <w:bookmarkStart w:id="3" w:name="_Hlk167529204"/>
      <w:r w:rsidRPr="00D72337">
        <w:rPr>
          <w:rFonts w:ascii="Times New Roman" w:eastAsia="等线" w:hAnsi="Times New Roman" w:cs="Times New Roman"/>
          <w:b/>
          <w:bCs/>
          <w:sz w:val="18"/>
          <w:szCs w:val="20"/>
          <w14:ligatures w14:val="none"/>
        </w:rPr>
        <w:t xml:space="preserve">Figure </w:t>
      </w:r>
      <w:r w:rsidRPr="00D72337">
        <w:rPr>
          <w:rFonts w:ascii="Times New Roman" w:eastAsia="等线" w:hAnsi="Times New Roman" w:cs="Times New Roman" w:hint="eastAsia"/>
          <w:b/>
          <w:bCs/>
          <w:sz w:val="18"/>
          <w:szCs w:val="20"/>
          <w14:ligatures w14:val="none"/>
        </w:rPr>
        <w:t>S</w:t>
      </w:r>
      <w:r w:rsidRPr="00D72337">
        <w:rPr>
          <w:rFonts w:ascii="Times New Roman" w:eastAsia="等线" w:hAnsi="Times New Roman" w:cs="Times New Roman"/>
          <w:b/>
          <w:bCs/>
          <w:sz w:val="18"/>
          <w:szCs w:val="20"/>
          <w14:ligatures w14:val="none"/>
        </w:rPr>
        <w:t>2.</w:t>
      </w:r>
      <w:bookmarkEnd w:id="1"/>
      <w:r w:rsidRPr="00D72337">
        <w:rPr>
          <w:rFonts w:ascii="Times New Roman" w:eastAsia="等线" w:hAnsi="Times New Roman" w:cs="Times New Roman"/>
          <w:sz w:val="18"/>
          <w:szCs w:val="20"/>
          <w14:ligatures w14:val="none"/>
        </w:rPr>
        <w:t xml:space="preserve"> </w:t>
      </w:r>
      <w:bookmarkEnd w:id="2"/>
      <w:r w:rsidRPr="00D72337">
        <w:rPr>
          <w:rFonts w:ascii="Times New Roman" w:eastAsia="等线" w:hAnsi="Times New Roman" w:cs="Times New Roman"/>
          <w:sz w:val="18"/>
          <w:szCs w:val="20"/>
          <w14:ligatures w14:val="none"/>
        </w:rPr>
        <w:t xml:space="preserve">(a) Stacked bar chart of the top 10 genera in the </w:t>
      </w:r>
      <w:r w:rsidRPr="00D72337">
        <w:rPr>
          <w:rFonts w:ascii="Times New Roman" w:eastAsia="等线" w:hAnsi="Times New Roman" w:cs="Times New Roman" w:hint="eastAsia"/>
          <w:sz w:val="18"/>
          <w:szCs w:val="20"/>
          <w14:ligatures w14:val="none"/>
        </w:rPr>
        <w:t>control</w:t>
      </w:r>
      <w:r w:rsidRPr="00D72337">
        <w:rPr>
          <w:rFonts w:ascii="Times New Roman" w:eastAsia="等线" w:hAnsi="Times New Roman" w:cs="Times New Roman"/>
          <w:sz w:val="18"/>
          <w:szCs w:val="20"/>
          <w14:ligatures w14:val="none"/>
        </w:rPr>
        <w:t xml:space="preserve"> group. </w:t>
      </w:r>
      <w:r w:rsidRPr="00D72337">
        <w:rPr>
          <w:rFonts w:ascii="Times New Roman" w:eastAsia="等线" w:hAnsi="Times New Roman" w:cs="Times New Roman" w:hint="eastAsia"/>
          <w:sz w:val="18"/>
          <w:szCs w:val="20"/>
          <w14:ligatures w14:val="none"/>
        </w:rPr>
        <w:t>(b</w:t>
      </w:r>
      <w:r w:rsidRPr="00D72337">
        <w:rPr>
          <w:rFonts w:ascii="Times New Roman" w:eastAsia="等线" w:hAnsi="Times New Roman" w:cs="Times New Roman"/>
          <w:sz w:val="18"/>
          <w:szCs w:val="20"/>
          <w14:ligatures w14:val="none"/>
        </w:rPr>
        <w:t>) Stacked bar chart of the top 10 genera in the high-fiber group. The x-axis represents sample identifiers, the y-axis indicates relative abundance, and different colors represent distinct phyla.</w:t>
      </w:r>
    </w:p>
    <w:p w14:paraId="01C2905B" w14:textId="77777777" w:rsidR="00D72337" w:rsidRPr="00D72337" w:rsidRDefault="00D72337" w:rsidP="00D72337">
      <w:pPr>
        <w:widowControl/>
        <w:jc w:val="left"/>
        <w:rPr>
          <w:rFonts w:ascii="Times New Roman" w:eastAsia="等线" w:hAnsi="Times New Roman" w:cs="Times New Roman"/>
          <w:b/>
          <w:bCs/>
          <w:sz w:val="18"/>
          <w:szCs w:val="20"/>
          <w14:ligatures w14:val="none"/>
        </w:rPr>
      </w:pPr>
      <w:r w:rsidRPr="00D72337">
        <w:rPr>
          <w:rFonts w:ascii="Times New Roman" w:eastAsia="等线" w:hAnsi="Times New Roman" w:cs="Times New Roman"/>
          <w:b/>
          <w:bCs/>
          <w:sz w:val="18"/>
          <w:szCs w:val="20"/>
          <w14:ligatures w14:val="none"/>
        </w:rPr>
        <w:br w:type="page"/>
      </w:r>
    </w:p>
    <w:p w14:paraId="2028A81C" w14:textId="77777777" w:rsidR="00D72337" w:rsidRPr="00D72337" w:rsidRDefault="00D72337" w:rsidP="00D72337">
      <w:pPr>
        <w:spacing w:line="480" w:lineRule="auto"/>
        <w:jc w:val="left"/>
        <w:rPr>
          <w:rFonts w:ascii="Times New Roman" w:eastAsia="等线" w:hAnsi="Times New Roman" w:cs="Times New Roman"/>
          <w:sz w:val="18"/>
          <w:szCs w:val="20"/>
          <w14:ligatures w14:val="none"/>
        </w:rPr>
      </w:pPr>
      <w:r w:rsidRPr="00D72337">
        <w:rPr>
          <w:rFonts w:ascii="Times New Roman" w:eastAsia="等线" w:hAnsi="Times New Roman" w:cs="Times New Roman"/>
          <w:b/>
          <w:bCs/>
          <w:sz w:val="18"/>
          <w:szCs w:val="20"/>
          <w14:ligatures w14:val="none"/>
        </w:rPr>
        <w:lastRenderedPageBreak/>
        <w:t xml:space="preserve">Figure </w:t>
      </w:r>
      <w:r w:rsidRPr="00D72337">
        <w:rPr>
          <w:rFonts w:ascii="Times New Roman" w:eastAsia="等线" w:hAnsi="Times New Roman" w:cs="Times New Roman" w:hint="eastAsia"/>
          <w:b/>
          <w:bCs/>
          <w:sz w:val="18"/>
          <w:szCs w:val="20"/>
          <w14:ligatures w14:val="none"/>
        </w:rPr>
        <w:t>S3</w:t>
      </w:r>
      <w:r w:rsidRPr="00D72337">
        <w:rPr>
          <w:rFonts w:ascii="Times New Roman" w:eastAsia="等线" w:hAnsi="Times New Roman" w:cs="Times New Roman"/>
          <w:b/>
          <w:bCs/>
          <w:sz w:val="18"/>
          <w:szCs w:val="20"/>
          <w14:ligatures w14:val="none"/>
        </w:rPr>
        <w:t>.</w:t>
      </w:r>
    </w:p>
    <w:p w14:paraId="52C604BA" w14:textId="77777777" w:rsidR="00D72337" w:rsidRPr="00D72337" w:rsidRDefault="00D72337" w:rsidP="00D72337">
      <w:pPr>
        <w:spacing w:line="480" w:lineRule="auto"/>
        <w:jc w:val="center"/>
        <w:rPr>
          <w:rFonts w:ascii="Times New Roman" w:eastAsia="等线" w:hAnsi="Times New Roman" w:cs="Times New Roman"/>
          <w:sz w:val="18"/>
          <w:szCs w:val="20"/>
          <w14:ligatures w14:val="none"/>
        </w:rPr>
      </w:pPr>
      <w:r w:rsidRPr="00D72337">
        <w:rPr>
          <w:rFonts w:ascii="Times New Roman" w:eastAsia="等线" w:hAnsi="Times New Roman" w:cs="Times New Roman"/>
          <w:noProof/>
          <w:sz w:val="18"/>
          <w:szCs w:val="20"/>
          <w14:ligatures w14:val="none"/>
        </w:rPr>
        <w:drawing>
          <wp:inline distT="0" distB="0" distL="0" distR="0" wp14:anchorId="7B192918" wp14:editId="0F4A79E1">
            <wp:extent cx="4699181" cy="3791284"/>
            <wp:effectExtent l="0" t="0" r="6350" b="0"/>
            <wp:docPr id="60364632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04862" cy="3795867"/>
                    </a:xfrm>
                    <a:prstGeom prst="rect">
                      <a:avLst/>
                    </a:prstGeom>
                    <a:noFill/>
                    <a:ln>
                      <a:noFill/>
                    </a:ln>
                  </pic:spPr>
                </pic:pic>
              </a:graphicData>
            </a:graphic>
          </wp:inline>
        </w:drawing>
      </w:r>
    </w:p>
    <w:p w14:paraId="11B03A26" w14:textId="77777777" w:rsidR="00D72337" w:rsidRPr="00D72337" w:rsidRDefault="00D72337" w:rsidP="00D72337">
      <w:pPr>
        <w:spacing w:line="480" w:lineRule="auto"/>
        <w:jc w:val="center"/>
        <w:rPr>
          <w:rFonts w:ascii="Times New Roman" w:eastAsia="等线" w:hAnsi="Times New Roman" w:cs="Times New Roman"/>
          <w:sz w:val="18"/>
          <w:szCs w:val="20"/>
          <w14:ligatures w14:val="none"/>
        </w:rPr>
      </w:pPr>
      <w:r w:rsidRPr="00D72337">
        <w:rPr>
          <w:rFonts w:ascii="Times New Roman" w:eastAsia="等线" w:hAnsi="Times New Roman" w:cs="Times New Roman"/>
          <w:noProof/>
          <w:sz w:val="18"/>
          <w:szCs w:val="20"/>
          <w14:ligatures w14:val="none"/>
        </w:rPr>
        <w:drawing>
          <wp:inline distT="0" distB="0" distL="0" distR="0" wp14:anchorId="37325F77" wp14:editId="228530F3">
            <wp:extent cx="4737769" cy="2752185"/>
            <wp:effectExtent l="0" t="0" r="5715" b="0"/>
            <wp:docPr id="68685312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39742" cy="2753331"/>
                    </a:xfrm>
                    <a:prstGeom prst="rect">
                      <a:avLst/>
                    </a:prstGeom>
                    <a:noFill/>
                    <a:ln>
                      <a:noFill/>
                    </a:ln>
                  </pic:spPr>
                </pic:pic>
              </a:graphicData>
            </a:graphic>
          </wp:inline>
        </w:drawing>
      </w:r>
    </w:p>
    <w:bookmarkEnd w:id="3"/>
    <w:p w14:paraId="30B390D5" w14:textId="77777777" w:rsidR="00D72337" w:rsidRPr="00D72337" w:rsidRDefault="00D72337" w:rsidP="00D72337">
      <w:pPr>
        <w:spacing w:line="480" w:lineRule="auto"/>
        <w:rPr>
          <w:rFonts w:ascii="Times New Roman" w:eastAsia="等线" w:hAnsi="Times New Roman" w:cs="Times New Roman"/>
          <w:sz w:val="18"/>
          <w:szCs w:val="20"/>
          <w14:ligatures w14:val="none"/>
        </w:rPr>
      </w:pPr>
      <w:r w:rsidRPr="00D72337">
        <w:rPr>
          <w:rFonts w:ascii="Times New Roman" w:eastAsia="等线" w:hAnsi="Times New Roman" w:cs="Times New Roman"/>
          <w:b/>
          <w:bCs/>
          <w:sz w:val="18"/>
          <w:szCs w:val="20"/>
          <w14:ligatures w14:val="none"/>
        </w:rPr>
        <w:t xml:space="preserve">Figure </w:t>
      </w:r>
      <w:r w:rsidRPr="00D72337">
        <w:rPr>
          <w:rFonts w:ascii="Times New Roman" w:eastAsia="等线" w:hAnsi="Times New Roman" w:cs="Times New Roman" w:hint="eastAsia"/>
          <w:b/>
          <w:bCs/>
          <w:sz w:val="18"/>
          <w:szCs w:val="20"/>
          <w14:ligatures w14:val="none"/>
        </w:rPr>
        <w:t>S3</w:t>
      </w:r>
      <w:r w:rsidRPr="00D72337">
        <w:rPr>
          <w:rFonts w:ascii="Times New Roman" w:eastAsia="等线" w:hAnsi="Times New Roman" w:cs="Times New Roman"/>
          <w:b/>
          <w:bCs/>
          <w:sz w:val="18"/>
          <w:szCs w:val="20"/>
          <w14:ligatures w14:val="none"/>
        </w:rPr>
        <w:t>.</w:t>
      </w:r>
      <w:r w:rsidRPr="00D72337">
        <w:rPr>
          <w:rFonts w:ascii="Times New Roman" w:eastAsia="等线" w:hAnsi="Times New Roman" w:cs="Times New Roman"/>
          <w:sz w:val="18"/>
          <w:szCs w:val="20"/>
          <w14:ligatures w14:val="none"/>
        </w:rPr>
        <w:t xml:space="preserve"> (a) Relative abundance of the top 50 OTUs in the </w:t>
      </w:r>
      <w:r w:rsidRPr="00D72337">
        <w:rPr>
          <w:rFonts w:ascii="Times New Roman" w:eastAsia="等线" w:hAnsi="Times New Roman" w:cs="Times New Roman" w:hint="eastAsia"/>
          <w:sz w:val="18"/>
          <w:szCs w:val="20"/>
          <w14:ligatures w14:val="none"/>
        </w:rPr>
        <w:t>control</w:t>
      </w:r>
      <w:r w:rsidRPr="00D72337">
        <w:rPr>
          <w:rFonts w:ascii="Times New Roman" w:eastAsia="等线" w:hAnsi="Times New Roman" w:cs="Times New Roman"/>
          <w:sz w:val="18"/>
          <w:szCs w:val="20"/>
          <w14:ligatures w14:val="none"/>
        </w:rPr>
        <w:t xml:space="preserve"> group samples. (b) Relative abundance of the top 50 OTUs in the high-fiber group samples.</w:t>
      </w:r>
    </w:p>
    <w:p w14:paraId="73C80ABA" w14:textId="77777777" w:rsidR="00D72337" w:rsidRPr="00D72337" w:rsidRDefault="00D72337" w:rsidP="00D72337">
      <w:pPr>
        <w:spacing w:line="480" w:lineRule="auto"/>
        <w:ind w:firstLineChars="200" w:firstLine="360"/>
        <w:jc w:val="center"/>
        <w:rPr>
          <w:rFonts w:ascii="Times New Roman" w:eastAsia="等线" w:hAnsi="Times New Roman" w:cs="Times New Roman"/>
          <w:b/>
          <w:bCs/>
          <w:sz w:val="18"/>
          <w:szCs w:val="20"/>
          <w14:ligatures w14:val="none"/>
        </w:rPr>
      </w:pPr>
      <w:bookmarkStart w:id="4" w:name="_Hlk160178360"/>
    </w:p>
    <w:p w14:paraId="5C50691F" w14:textId="77777777" w:rsidR="00D72337" w:rsidRPr="00D72337" w:rsidRDefault="00D72337" w:rsidP="00D72337">
      <w:pPr>
        <w:spacing w:line="480" w:lineRule="auto"/>
        <w:jc w:val="left"/>
        <w:rPr>
          <w:rFonts w:ascii="Times New Roman" w:eastAsia="等线" w:hAnsi="Times New Roman" w:cs="Times New Roman"/>
          <w:sz w:val="18"/>
          <w:szCs w:val="20"/>
          <w14:ligatures w14:val="none"/>
        </w:rPr>
      </w:pPr>
      <w:r w:rsidRPr="00D72337">
        <w:rPr>
          <w:rFonts w:ascii="Times New Roman" w:eastAsia="等线" w:hAnsi="Times New Roman" w:cs="Times New Roman"/>
          <w:b/>
          <w:bCs/>
          <w:sz w:val="18"/>
          <w:szCs w:val="20"/>
          <w14:ligatures w14:val="none"/>
        </w:rPr>
        <w:t xml:space="preserve">Figure </w:t>
      </w:r>
      <w:r w:rsidRPr="00D72337">
        <w:rPr>
          <w:rFonts w:ascii="Times New Roman" w:eastAsia="等线" w:hAnsi="Times New Roman" w:cs="Times New Roman" w:hint="eastAsia"/>
          <w:b/>
          <w:bCs/>
          <w:sz w:val="18"/>
          <w:szCs w:val="20"/>
          <w14:ligatures w14:val="none"/>
        </w:rPr>
        <w:t>S4</w:t>
      </w:r>
      <w:r w:rsidRPr="00D72337">
        <w:rPr>
          <w:rFonts w:ascii="Times New Roman" w:eastAsia="等线" w:hAnsi="Times New Roman" w:cs="Times New Roman"/>
          <w:b/>
          <w:bCs/>
          <w:sz w:val="18"/>
          <w:szCs w:val="20"/>
          <w14:ligatures w14:val="none"/>
        </w:rPr>
        <w:t>.</w:t>
      </w:r>
    </w:p>
    <w:p w14:paraId="13DDA54D" w14:textId="77777777" w:rsidR="00D72337" w:rsidRPr="00D72337" w:rsidRDefault="00D72337" w:rsidP="00D72337">
      <w:pPr>
        <w:spacing w:line="360" w:lineRule="auto"/>
        <w:jc w:val="center"/>
        <w:rPr>
          <w:rFonts w:ascii="Times New Roman" w:eastAsia="等线" w:hAnsi="Times New Roman" w:cs="Times New Roman"/>
          <w:b/>
          <w:bCs/>
          <w:sz w:val="18"/>
          <w:szCs w:val="20"/>
          <w14:ligatures w14:val="none"/>
        </w:rPr>
      </w:pPr>
      <w:r w:rsidRPr="00D72337">
        <w:rPr>
          <w:rFonts w:ascii="Times New Roman" w:eastAsia="等线" w:hAnsi="Times New Roman" w:cs="Times New Roman"/>
          <w:b/>
          <w:bCs/>
          <w:noProof/>
          <w:sz w:val="18"/>
          <w:szCs w:val="20"/>
          <w14:ligatures w14:val="none"/>
        </w:rPr>
        <w:lastRenderedPageBreak/>
        <w:drawing>
          <wp:inline distT="0" distB="0" distL="0" distR="0" wp14:anchorId="6AB39026" wp14:editId="05ADF2A7">
            <wp:extent cx="4935621" cy="4089415"/>
            <wp:effectExtent l="0" t="0" r="0" b="6350"/>
            <wp:docPr id="123814235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38497" cy="4091798"/>
                    </a:xfrm>
                    <a:prstGeom prst="rect">
                      <a:avLst/>
                    </a:prstGeom>
                    <a:noFill/>
                    <a:ln>
                      <a:noFill/>
                    </a:ln>
                  </pic:spPr>
                </pic:pic>
              </a:graphicData>
            </a:graphic>
          </wp:inline>
        </w:drawing>
      </w:r>
    </w:p>
    <w:p w14:paraId="391B490C" w14:textId="77777777" w:rsidR="00D72337" w:rsidRPr="00D72337" w:rsidRDefault="00D72337" w:rsidP="00D72337">
      <w:pPr>
        <w:spacing w:line="480" w:lineRule="auto"/>
        <w:jc w:val="left"/>
        <w:rPr>
          <w:rFonts w:ascii="Times New Roman" w:eastAsia="等线" w:hAnsi="Times New Roman" w:cs="Times New Roman"/>
          <w:sz w:val="18"/>
          <w:szCs w:val="18"/>
          <w14:ligatures w14:val="none"/>
        </w:rPr>
      </w:pPr>
      <w:r w:rsidRPr="00D72337">
        <w:rPr>
          <w:rFonts w:ascii="Times New Roman" w:eastAsia="等线" w:hAnsi="Times New Roman" w:cs="Times New Roman"/>
          <w:b/>
          <w:bCs/>
          <w:sz w:val="18"/>
          <w:szCs w:val="18"/>
          <w14:ligatures w14:val="none"/>
        </w:rPr>
        <w:t xml:space="preserve">Figure </w:t>
      </w:r>
      <w:r w:rsidRPr="00D72337">
        <w:rPr>
          <w:rFonts w:ascii="Times New Roman" w:eastAsia="等线" w:hAnsi="Times New Roman" w:cs="Times New Roman" w:hint="eastAsia"/>
          <w:b/>
          <w:bCs/>
          <w:sz w:val="18"/>
          <w:szCs w:val="18"/>
          <w14:ligatures w14:val="none"/>
        </w:rPr>
        <w:t>S4</w:t>
      </w:r>
      <w:r w:rsidRPr="00D72337">
        <w:rPr>
          <w:rFonts w:ascii="Times New Roman" w:eastAsia="等线" w:hAnsi="Times New Roman" w:cs="Times New Roman"/>
          <w:b/>
          <w:bCs/>
          <w:sz w:val="18"/>
          <w:szCs w:val="18"/>
          <w14:ligatures w14:val="none"/>
        </w:rPr>
        <w:t xml:space="preserve">. </w:t>
      </w:r>
      <w:r w:rsidRPr="00D72337">
        <w:rPr>
          <w:rFonts w:ascii="Times New Roman" w:eastAsia="等线" w:hAnsi="Times New Roman" w:cs="Times New Roman"/>
          <w:sz w:val="18"/>
          <w:szCs w:val="18"/>
          <w14:ligatures w14:val="none"/>
        </w:rPr>
        <w:t>(</w:t>
      </w:r>
      <w:r w:rsidRPr="00D72337">
        <w:rPr>
          <w:rFonts w:ascii="Times New Roman" w:eastAsia="等线" w:hAnsi="Times New Roman" w:cs="Times New Roman" w:hint="eastAsia"/>
          <w:sz w:val="18"/>
          <w:szCs w:val="18"/>
          <w14:ligatures w14:val="none"/>
        </w:rPr>
        <w:t>a</w:t>
      </w:r>
      <w:r w:rsidRPr="00D72337">
        <w:rPr>
          <w:rFonts w:ascii="Times New Roman" w:eastAsia="等线" w:hAnsi="Times New Roman" w:cs="Times New Roman"/>
          <w:sz w:val="18"/>
          <w:szCs w:val="18"/>
          <w14:ligatures w14:val="none"/>
        </w:rPr>
        <w:t xml:space="preserve">) Venn diagram of shared OTUs among all samples in the high and </w:t>
      </w:r>
      <w:r w:rsidRPr="00D72337">
        <w:rPr>
          <w:rFonts w:ascii="Times New Roman" w:eastAsia="等线" w:hAnsi="Times New Roman" w:cs="Times New Roman" w:hint="eastAsia"/>
          <w:sz w:val="18"/>
          <w:szCs w:val="18"/>
          <w14:ligatures w14:val="none"/>
        </w:rPr>
        <w:t>control</w:t>
      </w:r>
      <w:r w:rsidRPr="00D72337">
        <w:rPr>
          <w:rFonts w:ascii="Times New Roman" w:eastAsia="等线" w:hAnsi="Times New Roman" w:cs="Times New Roman"/>
          <w:sz w:val="18"/>
          <w:szCs w:val="18"/>
          <w14:ligatures w14:val="none"/>
        </w:rPr>
        <w:t xml:space="preserve"> groups. (</w:t>
      </w:r>
      <w:r w:rsidRPr="00D72337">
        <w:rPr>
          <w:rFonts w:ascii="Times New Roman" w:eastAsia="等线" w:hAnsi="Times New Roman" w:cs="Times New Roman" w:hint="eastAsia"/>
          <w:sz w:val="18"/>
          <w:szCs w:val="18"/>
          <w14:ligatures w14:val="none"/>
        </w:rPr>
        <w:t>b</w:t>
      </w:r>
      <w:r w:rsidRPr="00D72337">
        <w:rPr>
          <w:rFonts w:ascii="Times New Roman" w:eastAsia="等线" w:hAnsi="Times New Roman" w:cs="Times New Roman"/>
          <w:sz w:val="18"/>
          <w:szCs w:val="18"/>
          <w14:ligatures w14:val="none"/>
        </w:rPr>
        <w:t>-</w:t>
      </w:r>
      <w:r w:rsidRPr="00D72337">
        <w:rPr>
          <w:rFonts w:ascii="Times New Roman" w:eastAsia="等线" w:hAnsi="Times New Roman" w:cs="Times New Roman" w:hint="eastAsia"/>
          <w:sz w:val="18"/>
          <w:szCs w:val="18"/>
          <w14:ligatures w14:val="none"/>
        </w:rPr>
        <w:t>f</w:t>
      </w:r>
      <w:r w:rsidRPr="00D72337">
        <w:rPr>
          <w:rFonts w:ascii="Times New Roman" w:eastAsia="等线" w:hAnsi="Times New Roman" w:cs="Times New Roman"/>
          <w:sz w:val="18"/>
          <w:szCs w:val="18"/>
          <w14:ligatures w14:val="none"/>
        </w:rPr>
        <w:t xml:space="preserve">) Venn diagrams of shared OTUs among F0-F4 generation samples in the high and </w:t>
      </w:r>
      <w:r w:rsidRPr="00D72337">
        <w:rPr>
          <w:rFonts w:ascii="Times New Roman" w:eastAsia="等线" w:hAnsi="Times New Roman" w:cs="Times New Roman" w:hint="eastAsia"/>
          <w:sz w:val="18"/>
          <w:szCs w:val="18"/>
          <w14:ligatures w14:val="none"/>
        </w:rPr>
        <w:t>control</w:t>
      </w:r>
      <w:r w:rsidRPr="00D72337">
        <w:rPr>
          <w:rFonts w:ascii="Times New Roman" w:eastAsia="等线" w:hAnsi="Times New Roman" w:cs="Times New Roman"/>
          <w:sz w:val="18"/>
          <w:szCs w:val="18"/>
          <w14:ligatures w14:val="none"/>
        </w:rPr>
        <w:t xml:space="preserve"> groups</w:t>
      </w:r>
      <w:r w:rsidRPr="00D72337">
        <w:rPr>
          <w:rFonts w:ascii="Times New Roman" w:eastAsia="等线" w:hAnsi="Times New Roman" w:cs="Times New Roman" w:hint="eastAsia"/>
          <w:sz w:val="18"/>
          <w:szCs w:val="18"/>
          <w14:ligatures w14:val="none"/>
        </w:rPr>
        <w:t>.</w:t>
      </w:r>
    </w:p>
    <w:p w14:paraId="66CE3589" w14:textId="77777777" w:rsidR="00D72337" w:rsidRPr="00D72337" w:rsidRDefault="00D72337" w:rsidP="00D72337">
      <w:pPr>
        <w:spacing w:line="360" w:lineRule="auto"/>
        <w:jc w:val="center"/>
        <w:rPr>
          <w:rFonts w:ascii="Times New Roman" w:eastAsia="等线" w:hAnsi="Times New Roman" w:cs="Times New Roman"/>
          <w:b/>
          <w:bCs/>
          <w:sz w:val="18"/>
          <w:szCs w:val="20"/>
          <w14:ligatures w14:val="none"/>
        </w:rPr>
      </w:pPr>
    </w:p>
    <w:p w14:paraId="0FE8C35B" w14:textId="77777777" w:rsidR="00D72337" w:rsidRPr="00D72337" w:rsidRDefault="00D72337" w:rsidP="00D72337">
      <w:pPr>
        <w:widowControl/>
        <w:jc w:val="left"/>
        <w:rPr>
          <w:rFonts w:ascii="Times New Roman" w:eastAsia="等线" w:hAnsi="Times New Roman" w:cs="Times New Roman"/>
          <w:b/>
          <w:bCs/>
          <w:sz w:val="18"/>
          <w:szCs w:val="20"/>
          <w14:ligatures w14:val="none"/>
        </w:rPr>
      </w:pPr>
      <w:r w:rsidRPr="00D72337">
        <w:rPr>
          <w:rFonts w:ascii="Times New Roman" w:eastAsia="等线" w:hAnsi="Times New Roman" w:cs="Times New Roman"/>
          <w:b/>
          <w:bCs/>
          <w:sz w:val="18"/>
          <w:szCs w:val="20"/>
          <w14:ligatures w14:val="none"/>
        </w:rPr>
        <w:br w:type="page"/>
      </w:r>
    </w:p>
    <w:p w14:paraId="6F9B33D3" w14:textId="77777777" w:rsidR="00D72337" w:rsidRPr="00D72337" w:rsidRDefault="00D72337" w:rsidP="00D72337">
      <w:pPr>
        <w:spacing w:line="360" w:lineRule="auto"/>
        <w:jc w:val="center"/>
        <w:rPr>
          <w:rFonts w:ascii="Times New Roman" w:eastAsia="等线" w:hAnsi="Times New Roman" w:cs="Times New Roman"/>
          <w14:ligatures w14:val="none"/>
        </w:rPr>
      </w:pPr>
      <w:r w:rsidRPr="00D72337">
        <w:rPr>
          <w:rFonts w:ascii="Times New Roman" w:eastAsia="等线" w:hAnsi="Times New Roman" w:cs="Times New Roman"/>
          <w:b/>
          <w:bCs/>
          <w:sz w:val="18"/>
          <w:szCs w:val="20"/>
          <w14:ligatures w14:val="none"/>
        </w:rPr>
        <w:lastRenderedPageBreak/>
        <w:t xml:space="preserve">Table </w:t>
      </w:r>
      <w:r w:rsidRPr="00D72337">
        <w:rPr>
          <w:rFonts w:ascii="Times New Roman" w:eastAsia="等线" w:hAnsi="Times New Roman" w:cs="Times New Roman" w:hint="eastAsia"/>
          <w:b/>
          <w:bCs/>
          <w:sz w:val="18"/>
          <w:szCs w:val="20"/>
          <w14:ligatures w14:val="none"/>
        </w:rPr>
        <w:t xml:space="preserve">S1 </w:t>
      </w:r>
      <w:r w:rsidRPr="00D72337">
        <w:rPr>
          <w:rFonts w:ascii="Times New Roman" w:eastAsia="等线" w:hAnsi="Times New Roman" w:cs="Times New Roman"/>
          <w:b/>
          <w:bCs/>
          <w:sz w:val="18"/>
          <w:szCs w:val="20"/>
          <w14:ligatures w14:val="none"/>
        </w:rPr>
        <w:t xml:space="preserve">Nutritional </w:t>
      </w:r>
      <w:r w:rsidRPr="00D72337">
        <w:rPr>
          <w:rFonts w:ascii="Times New Roman" w:eastAsia="等线" w:hAnsi="Times New Roman" w:cs="Times New Roman" w:hint="eastAsia"/>
          <w:b/>
          <w:bCs/>
          <w:sz w:val="18"/>
          <w:szCs w:val="20"/>
          <w14:ligatures w14:val="none"/>
        </w:rPr>
        <w:t>c</w:t>
      </w:r>
      <w:r w:rsidRPr="00D72337">
        <w:rPr>
          <w:rFonts w:ascii="Times New Roman" w:eastAsia="等线" w:hAnsi="Times New Roman" w:cs="Times New Roman"/>
          <w:b/>
          <w:bCs/>
          <w:sz w:val="18"/>
          <w:szCs w:val="20"/>
          <w14:ligatures w14:val="none"/>
        </w:rPr>
        <w:t xml:space="preserve">omposition </w:t>
      </w:r>
      <w:r w:rsidRPr="00D72337">
        <w:rPr>
          <w:rFonts w:ascii="Times New Roman" w:eastAsia="等线" w:hAnsi="Times New Roman" w:cs="Times New Roman" w:hint="eastAsia"/>
          <w:b/>
          <w:bCs/>
          <w:sz w:val="18"/>
          <w:szCs w:val="20"/>
          <w14:ligatures w14:val="none"/>
        </w:rPr>
        <w:t>t</w:t>
      </w:r>
      <w:r w:rsidRPr="00D72337">
        <w:rPr>
          <w:rFonts w:ascii="Times New Roman" w:eastAsia="等线" w:hAnsi="Times New Roman" w:cs="Times New Roman"/>
          <w:b/>
          <w:bCs/>
          <w:sz w:val="18"/>
          <w:szCs w:val="20"/>
          <w14:ligatures w14:val="none"/>
        </w:rPr>
        <w:t xml:space="preserve">able of </w:t>
      </w:r>
      <w:r w:rsidRPr="00D72337">
        <w:rPr>
          <w:rFonts w:ascii="Times New Roman" w:eastAsia="等线" w:hAnsi="Times New Roman" w:cs="Times New Roman" w:hint="eastAsia"/>
          <w:b/>
          <w:bCs/>
          <w:sz w:val="18"/>
          <w:szCs w:val="20"/>
          <w14:ligatures w14:val="none"/>
        </w:rPr>
        <w:t>h</w:t>
      </w:r>
      <w:r w:rsidRPr="00D72337">
        <w:rPr>
          <w:rFonts w:ascii="Times New Roman" w:eastAsia="等线" w:hAnsi="Times New Roman" w:cs="Times New Roman"/>
          <w:b/>
          <w:bCs/>
          <w:sz w:val="18"/>
          <w:szCs w:val="20"/>
          <w14:ligatures w14:val="none"/>
        </w:rPr>
        <w:t xml:space="preserve">igh and </w:t>
      </w:r>
      <w:r w:rsidRPr="00D72337">
        <w:rPr>
          <w:rFonts w:ascii="Times New Roman" w:eastAsia="等线" w:hAnsi="Times New Roman" w:cs="Times New Roman" w:hint="eastAsia"/>
          <w:b/>
          <w:bCs/>
          <w:sz w:val="18"/>
          <w:szCs w:val="20"/>
          <w14:ligatures w14:val="none"/>
        </w:rPr>
        <w:t>normal</w:t>
      </w:r>
      <w:r w:rsidRPr="00D72337">
        <w:rPr>
          <w:rFonts w:ascii="Times New Roman" w:eastAsia="等线" w:hAnsi="Times New Roman" w:cs="Times New Roman"/>
          <w:b/>
          <w:bCs/>
          <w:sz w:val="18"/>
          <w:szCs w:val="20"/>
          <w14:ligatures w14:val="none"/>
        </w:rPr>
        <w:t xml:space="preserve"> </w:t>
      </w:r>
      <w:r w:rsidRPr="00D72337">
        <w:rPr>
          <w:rFonts w:ascii="Times New Roman" w:eastAsia="等线" w:hAnsi="Times New Roman" w:cs="Times New Roman" w:hint="eastAsia"/>
          <w:b/>
          <w:bCs/>
          <w:sz w:val="18"/>
          <w:szCs w:val="20"/>
          <w14:ligatures w14:val="none"/>
        </w:rPr>
        <w:t>f</w:t>
      </w:r>
      <w:r w:rsidRPr="00D72337">
        <w:rPr>
          <w:rFonts w:ascii="Times New Roman" w:eastAsia="等线" w:hAnsi="Times New Roman" w:cs="Times New Roman"/>
          <w:b/>
          <w:bCs/>
          <w:sz w:val="18"/>
          <w:szCs w:val="20"/>
          <w14:ligatures w14:val="none"/>
        </w:rPr>
        <w:t xml:space="preserve">iber </w:t>
      </w:r>
      <w:r w:rsidRPr="00D72337">
        <w:rPr>
          <w:rFonts w:ascii="Times New Roman" w:eastAsia="等线" w:hAnsi="Times New Roman" w:cs="Times New Roman" w:hint="eastAsia"/>
          <w:b/>
          <w:bCs/>
          <w:sz w:val="18"/>
          <w:szCs w:val="20"/>
          <w14:ligatures w14:val="none"/>
        </w:rPr>
        <w:t>d</w:t>
      </w:r>
      <w:r w:rsidRPr="00D72337">
        <w:rPr>
          <w:rFonts w:ascii="Times New Roman" w:eastAsia="等线" w:hAnsi="Times New Roman" w:cs="Times New Roman"/>
          <w:b/>
          <w:bCs/>
          <w:sz w:val="18"/>
          <w:szCs w:val="20"/>
          <w14:ligatures w14:val="none"/>
        </w:rPr>
        <w:t xml:space="preserve">iets for </w:t>
      </w:r>
      <w:r w:rsidRPr="00D72337">
        <w:rPr>
          <w:rFonts w:ascii="Times New Roman" w:eastAsia="等线" w:hAnsi="Times New Roman" w:cs="Times New Roman" w:hint="eastAsia"/>
          <w:b/>
          <w:bCs/>
          <w:sz w:val="18"/>
          <w:szCs w:val="20"/>
          <w14:ligatures w14:val="none"/>
        </w:rPr>
        <w:t>m</w:t>
      </w:r>
      <w:r w:rsidRPr="00D72337">
        <w:rPr>
          <w:rFonts w:ascii="Times New Roman" w:eastAsia="等线" w:hAnsi="Times New Roman" w:cs="Times New Roman"/>
          <w:b/>
          <w:bCs/>
          <w:sz w:val="18"/>
          <w:szCs w:val="20"/>
          <w14:ligatures w14:val="none"/>
        </w:rPr>
        <w:t xml:space="preserve">ouse </w:t>
      </w:r>
      <w:r w:rsidRPr="00D72337">
        <w:rPr>
          <w:rFonts w:ascii="Times New Roman" w:eastAsia="等线" w:hAnsi="Times New Roman" w:cs="Times New Roman" w:hint="eastAsia"/>
          <w:b/>
          <w:bCs/>
          <w:sz w:val="18"/>
          <w:szCs w:val="20"/>
          <w14:ligatures w14:val="none"/>
        </w:rPr>
        <w:t>f</w:t>
      </w:r>
      <w:r w:rsidRPr="00D72337">
        <w:rPr>
          <w:rFonts w:ascii="Times New Roman" w:eastAsia="等线" w:hAnsi="Times New Roman" w:cs="Times New Roman"/>
          <w:b/>
          <w:bCs/>
          <w:sz w:val="18"/>
          <w:szCs w:val="20"/>
          <w14:ligatures w14:val="none"/>
        </w:rPr>
        <w:t>eed</w:t>
      </w:r>
    </w:p>
    <w:tbl>
      <w:tblPr>
        <w:tblStyle w:val="a3"/>
        <w:tblW w:w="0" w:type="auto"/>
        <w:jc w:val="center"/>
        <w:tblBorders>
          <w:top w:val="single" w:sz="8" w:space="0" w:color="auto"/>
          <w:left w:val="none" w:sz="0" w:space="0" w:color="auto"/>
          <w:bottom w:val="single" w:sz="8" w:space="0" w:color="auto"/>
          <w:right w:val="none" w:sz="0" w:space="0" w:color="auto"/>
          <w:insideH w:val="none" w:sz="0" w:space="0" w:color="auto"/>
          <w:insideV w:val="single" w:sz="8" w:space="0" w:color="auto"/>
        </w:tblBorders>
        <w:tblLook w:val="04A0" w:firstRow="1" w:lastRow="0" w:firstColumn="1" w:lastColumn="0" w:noHBand="0" w:noVBand="1"/>
      </w:tblPr>
      <w:tblGrid>
        <w:gridCol w:w="2130"/>
        <w:gridCol w:w="2130"/>
        <w:gridCol w:w="2131"/>
      </w:tblGrid>
      <w:tr w:rsidR="00D72337" w:rsidRPr="00D72337" w14:paraId="5C9B3168" w14:textId="77777777" w:rsidTr="00161F7E">
        <w:trPr>
          <w:trHeight w:val="340"/>
          <w:jc w:val="center"/>
        </w:trPr>
        <w:tc>
          <w:tcPr>
            <w:tcW w:w="6391" w:type="dxa"/>
            <w:gridSpan w:val="3"/>
            <w:tcBorders>
              <w:top w:val="single" w:sz="8" w:space="0" w:color="auto"/>
              <w:bottom w:val="single" w:sz="8" w:space="0" w:color="auto"/>
            </w:tcBorders>
            <w:vAlign w:val="center"/>
          </w:tcPr>
          <w:p w14:paraId="30202794" w14:textId="77777777" w:rsidR="00D72337" w:rsidRPr="00D72337" w:rsidRDefault="00D72337" w:rsidP="00D72337">
            <w:pPr>
              <w:tabs>
                <w:tab w:val="left" w:pos="2480"/>
              </w:tabs>
              <w:spacing w:line="360" w:lineRule="auto"/>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Nutritional Composition of Mouse Growth Maintenance Feed</w:t>
            </w:r>
          </w:p>
        </w:tc>
      </w:tr>
      <w:tr w:rsidR="00D72337" w:rsidRPr="00D72337" w14:paraId="6B378656" w14:textId="77777777" w:rsidTr="00161F7E">
        <w:trPr>
          <w:trHeight w:val="340"/>
          <w:jc w:val="center"/>
        </w:trPr>
        <w:tc>
          <w:tcPr>
            <w:tcW w:w="2130" w:type="dxa"/>
            <w:tcBorders>
              <w:top w:val="single" w:sz="8" w:space="0" w:color="auto"/>
              <w:bottom w:val="nil"/>
              <w:right w:val="nil"/>
            </w:tcBorders>
            <w:vAlign w:val="center"/>
          </w:tcPr>
          <w:p w14:paraId="48C3380D" w14:textId="77777777" w:rsidR="00D72337" w:rsidRPr="00D72337" w:rsidRDefault="00D72337" w:rsidP="00D72337">
            <w:pPr>
              <w:spacing w:line="360" w:lineRule="auto"/>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Group</w:t>
            </w:r>
          </w:p>
        </w:tc>
        <w:tc>
          <w:tcPr>
            <w:tcW w:w="2130" w:type="dxa"/>
            <w:tcBorders>
              <w:top w:val="single" w:sz="8" w:space="0" w:color="auto"/>
              <w:left w:val="nil"/>
              <w:bottom w:val="nil"/>
              <w:right w:val="nil"/>
            </w:tcBorders>
            <w:vAlign w:val="center"/>
          </w:tcPr>
          <w:p w14:paraId="044A1954" w14:textId="77777777" w:rsidR="00D72337" w:rsidRPr="00D72337" w:rsidRDefault="00D72337" w:rsidP="00D72337">
            <w:pPr>
              <w:spacing w:line="360" w:lineRule="auto"/>
              <w:jc w:val="center"/>
              <w:rPr>
                <w:rFonts w:ascii="Times New Roman" w:eastAsia="等线" w:hAnsi="Times New Roman" w:cs="Times New Roman"/>
                <w:sz w:val="18"/>
                <w:szCs w:val="18"/>
              </w:rPr>
            </w:pPr>
            <w:r w:rsidRPr="00D72337">
              <w:rPr>
                <w:rFonts w:ascii="Times New Roman" w:eastAsia="等线" w:hAnsi="Times New Roman" w:cs="Times New Roman" w:hint="eastAsia"/>
                <w:sz w:val="18"/>
                <w:szCs w:val="18"/>
              </w:rPr>
              <w:t>C</w:t>
            </w:r>
          </w:p>
        </w:tc>
        <w:tc>
          <w:tcPr>
            <w:tcW w:w="2131" w:type="dxa"/>
            <w:tcBorders>
              <w:top w:val="single" w:sz="8" w:space="0" w:color="auto"/>
              <w:left w:val="nil"/>
              <w:bottom w:val="nil"/>
            </w:tcBorders>
            <w:vAlign w:val="center"/>
          </w:tcPr>
          <w:p w14:paraId="29BA4D63" w14:textId="77777777" w:rsidR="00D72337" w:rsidRPr="00D72337" w:rsidRDefault="00D72337" w:rsidP="00D72337">
            <w:pPr>
              <w:spacing w:line="360" w:lineRule="auto"/>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H</w:t>
            </w:r>
          </w:p>
        </w:tc>
      </w:tr>
      <w:tr w:rsidR="00D72337" w:rsidRPr="00D72337" w14:paraId="51F9D712" w14:textId="77777777" w:rsidTr="00161F7E">
        <w:trPr>
          <w:trHeight w:val="340"/>
          <w:jc w:val="center"/>
        </w:trPr>
        <w:tc>
          <w:tcPr>
            <w:tcW w:w="2130" w:type="dxa"/>
            <w:tcBorders>
              <w:top w:val="nil"/>
              <w:bottom w:val="nil"/>
              <w:right w:val="nil"/>
            </w:tcBorders>
            <w:vAlign w:val="center"/>
          </w:tcPr>
          <w:p w14:paraId="4C2973FF" w14:textId="77777777" w:rsidR="00D72337" w:rsidRPr="00D72337" w:rsidRDefault="00D72337" w:rsidP="00D72337">
            <w:pPr>
              <w:spacing w:line="360" w:lineRule="auto"/>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Crude Fiber ≤</w:t>
            </w:r>
          </w:p>
        </w:tc>
        <w:tc>
          <w:tcPr>
            <w:tcW w:w="2130" w:type="dxa"/>
            <w:tcBorders>
              <w:top w:val="nil"/>
              <w:left w:val="nil"/>
              <w:bottom w:val="nil"/>
              <w:right w:val="nil"/>
            </w:tcBorders>
            <w:vAlign w:val="center"/>
          </w:tcPr>
          <w:p w14:paraId="6D53E70F" w14:textId="77777777" w:rsidR="00D72337" w:rsidRPr="00D72337" w:rsidRDefault="00D72337" w:rsidP="00D72337">
            <w:pPr>
              <w:spacing w:line="360" w:lineRule="auto"/>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5%</w:t>
            </w:r>
          </w:p>
        </w:tc>
        <w:tc>
          <w:tcPr>
            <w:tcW w:w="2131" w:type="dxa"/>
            <w:tcBorders>
              <w:top w:val="nil"/>
              <w:left w:val="nil"/>
              <w:bottom w:val="nil"/>
            </w:tcBorders>
            <w:vAlign w:val="center"/>
          </w:tcPr>
          <w:p w14:paraId="46D41A18" w14:textId="77777777" w:rsidR="00D72337" w:rsidRPr="00D72337" w:rsidRDefault="00D72337" w:rsidP="00D72337">
            <w:pPr>
              <w:spacing w:line="360" w:lineRule="auto"/>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13%</w:t>
            </w:r>
          </w:p>
        </w:tc>
      </w:tr>
      <w:tr w:rsidR="00D72337" w:rsidRPr="00D72337" w14:paraId="3098E1F9" w14:textId="77777777" w:rsidTr="00161F7E">
        <w:trPr>
          <w:trHeight w:val="340"/>
          <w:jc w:val="center"/>
        </w:trPr>
        <w:tc>
          <w:tcPr>
            <w:tcW w:w="2130" w:type="dxa"/>
            <w:tcBorders>
              <w:top w:val="nil"/>
              <w:bottom w:val="nil"/>
              <w:right w:val="nil"/>
            </w:tcBorders>
            <w:vAlign w:val="center"/>
          </w:tcPr>
          <w:p w14:paraId="78BCAAE6" w14:textId="77777777" w:rsidR="00D72337" w:rsidRPr="00D72337" w:rsidRDefault="00D72337" w:rsidP="00D72337">
            <w:pPr>
              <w:spacing w:line="360" w:lineRule="auto"/>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Crude Ash≤</w:t>
            </w:r>
          </w:p>
        </w:tc>
        <w:tc>
          <w:tcPr>
            <w:tcW w:w="2130" w:type="dxa"/>
            <w:tcBorders>
              <w:top w:val="nil"/>
              <w:left w:val="nil"/>
              <w:bottom w:val="nil"/>
              <w:right w:val="nil"/>
            </w:tcBorders>
            <w:vAlign w:val="center"/>
          </w:tcPr>
          <w:p w14:paraId="78F51FD4" w14:textId="77777777" w:rsidR="00D72337" w:rsidRPr="00D72337" w:rsidRDefault="00D72337" w:rsidP="00D72337">
            <w:pPr>
              <w:spacing w:line="360" w:lineRule="auto"/>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8%</w:t>
            </w:r>
          </w:p>
        </w:tc>
        <w:tc>
          <w:tcPr>
            <w:tcW w:w="2131" w:type="dxa"/>
            <w:tcBorders>
              <w:top w:val="nil"/>
              <w:left w:val="nil"/>
              <w:bottom w:val="nil"/>
            </w:tcBorders>
            <w:vAlign w:val="center"/>
          </w:tcPr>
          <w:p w14:paraId="6ED305F8" w14:textId="77777777" w:rsidR="00D72337" w:rsidRPr="00D72337" w:rsidRDefault="00D72337" w:rsidP="00D72337">
            <w:pPr>
              <w:spacing w:line="360" w:lineRule="auto"/>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0</w:t>
            </w:r>
          </w:p>
        </w:tc>
      </w:tr>
      <w:tr w:rsidR="00D72337" w:rsidRPr="00D72337" w14:paraId="4CC5013A" w14:textId="77777777" w:rsidTr="00161F7E">
        <w:trPr>
          <w:trHeight w:val="340"/>
          <w:jc w:val="center"/>
        </w:trPr>
        <w:tc>
          <w:tcPr>
            <w:tcW w:w="2130" w:type="dxa"/>
            <w:tcBorders>
              <w:top w:val="nil"/>
              <w:bottom w:val="nil"/>
              <w:right w:val="nil"/>
            </w:tcBorders>
            <w:vAlign w:val="center"/>
          </w:tcPr>
          <w:p w14:paraId="7421D011" w14:textId="77777777" w:rsidR="00D72337" w:rsidRPr="00D72337" w:rsidRDefault="00D72337" w:rsidP="00D72337">
            <w:pPr>
              <w:spacing w:line="360" w:lineRule="auto"/>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Moisture and Other Volatile Substances≤</w:t>
            </w:r>
          </w:p>
        </w:tc>
        <w:tc>
          <w:tcPr>
            <w:tcW w:w="2130" w:type="dxa"/>
            <w:tcBorders>
              <w:top w:val="nil"/>
              <w:left w:val="nil"/>
              <w:bottom w:val="nil"/>
              <w:right w:val="nil"/>
            </w:tcBorders>
            <w:vAlign w:val="center"/>
          </w:tcPr>
          <w:p w14:paraId="5038085F" w14:textId="77777777" w:rsidR="00D72337" w:rsidRPr="00D72337" w:rsidRDefault="00D72337" w:rsidP="00D72337">
            <w:pPr>
              <w:spacing w:line="360" w:lineRule="auto"/>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10%</w:t>
            </w:r>
          </w:p>
        </w:tc>
        <w:tc>
          <w:tcPr>
            <w:tcW w:w="2131" w:type="dxa"/>
            <w:tcBorders>
              <w:top w:val="nil"/>
              <w:left w:val="nil"/>
              <w:bottom w:val="nil"/>
            </w:tcBorders>
            <w:vAlign w:val="center"/>
          </w:tcPr>
          <w:p w14:paraId="10A60971" w14:textId="77777777" w:rsidR="00D72337" w:rsidRPr="00D72337" w:rsidRDefault="00D72337" w:rsidP="00D72337">
            <w:pPr>
              <w:spacing w:line="360" w:lineRule="auto"/>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10%</w:t>
            </w:r>
          </w:p>
        </w:tc>
      </w:tr>
      <w:tr w:rsidR="00D72337" w:rsidRPr="00D72337" w14:paraId="441D347A" w14:textId="77777777" w:rsidTr="00161F7E">
        <w:trPr>
          <w:trHeight w:val="340"/>
          <w:jc w:val="center"/>
        </w:trPr>
        <w:tc>
          <w:tcPr>
            <w:tcW w:w="2130" w:type="dxa"/>
            <w:tcBorders>
              <w:top w:val="nil"/>
              <w:bottom w:val="nil"/>
              <w:right w:val="nil"/>
            </w:tcBorders>
            <w:vAlign w:val="center"/>
          </w:tcPr>
          <w:p w14:paraId="3CCCEB5B" w14:textId="77777777" w:rsidR="00D72337" w:rsidRPr="00D72337" w:rsidRDefault="00D72337" w:rsidP="00D72337">
            <w:pPr>
              <w:spacing w:line="360" w:lineRule="auto"/>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Crude Protein≥</w:t>
            </w:r>
          </w:p>
        </w:tc>
        <w:tc>
          <w:tcPr>
            <w:tcW w:w="2130" w:type="dxa"/>
            <w:tcBorders>
              <w:top w:val="nil"/>
              <w:left w:val="nil"/>
              <w:bottom w:val="nil"/>
              <w:right w:val="nil"/>
            </w:tcBorders>
            <w:vAlign w:val="center"/>
          </w:tcPr>
          <w:p w14:paraId="1C6DE15F" w14:textId="77777777" w:rsidR="00D72337" w:rsidRPr="00D72337" w:rsidRDefault="00D72337" w:rsidP="00D72337">
            <w:pPr>
              <w:spacing w:line="360" w:lineRule="auto"/>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18%</w:t>
            </w:r>
          </w:p>
        </w:tc>
        <w:tc>
          <w:tcPr>
            <w:tcW w:w="2131" w:type="dxa"/>
            <w:tcBorders>
              <w:top w:val="nil"/>
              <w:left w:val="nil"/>
              <w:bottom w:val="nil"/>
            </w:tcBorders>
            <w:vAlign w:val="center"/>
          </w:tcPr>
          <w:p w14:paraId="3E6BAEC9" w14:textId="77777777" w:rsidR="00D72337" w:rsidRPr="00D72337" w:rsidRDefault="00D72337" w:rsidP="00D72337">
            <w:pPr>
              <w:spacing w:line="360" w:lineRule="auto"/>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18%</w:t>
            </w:r>
          </w:p>
        </w:tc>
      </w:tr>
      <w:tr w:rsidR="00D72337" w:rsidRPr="00D72337" w14:paraId="54A12D0E" w14:textId="77777777" w:rsidTr="00161F7E">
        <w:trPr>
          <w:trHeight w:val="340"/>
          <w:jc w:val="center"/>
        </w:trPr>
        <w:tc>
          <w:tcPr>
            <w:tcW w:w="2130" w:type="dxa"/>
            <w:tcBorders>
              <w:top w:val="nil"/>
              <w:bottom w:val="nil"/>
              <w:right w:val="nil"/>
            </w:tcBorders>
            <w:vAlign w:val="center"/>
          </w:tcPr>
          <w:p w14:paraId="2F7315E5" w14:textId="77777777" w:rsidR="00D72337" w:rsidRPr="00D72337" w:rsidRDefault="00D72337" w:rsidP="00D72337">
            <w:pPr>
              <w:spacing w:line="360" w:lineRule="auto"/>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Crude Fat ≥</w:t>
            </w:r>
          </w:p>
        </w:tc>
        <w:tc>
          <w:tcPr>
            <w:tcW w:w="2130" w:type="dxa"/>
            <w:tcBorders>
              <w:top w:val="nil"/>
              <w:left w:val="nil"/>
              <w:bottom w:val="nil"/>
              <w:right w:val="nil"/>
            </w:tcBorders>
            <w:vAlign w:val="center"/>
          </w:tcPr>
          <w:p w14:paraId="6D1BC968" w14:textId="77777777" w:rsidR="00D72337" w:rsidRPr="00D72337" w:rsidRDefault="00D72337" w:rsidP="00D72337">
            <w:pPr>
              <w:spacing w:line="360" w:lineRule="auto"/>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4%</w:t>
            </w:r>
          </w:p>
        </w:tc>
        <w:tc>
          <w:tcPr>
            <w:tcW w:w="2131" w:type="dxa"/>
            <w:tcBorders>
              <w:top w:val="nil"/>
              <w:left w:val="nil"/>
              <w:bottom w:val="nil"/>
            </w:tcBorders>
            <w:vAlign w:val="center"/>
          </w:tcPr>
          <w:p w14:paraId="5E0A851A" w14:textId="77777777" w:rsidR="00D72337" w:rsidRPr="00D72337" w:rsidRDefault="00D72337" w:rsidP="00D72337">
            <w:pPr>
              <w:spacing w:line="360" w:lineRule="auto"/>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4%</w:t>
            </w:r>
          </w:p>
        </w:tc>
      </w:tr>
      <w:tr w:rsidR="00D72337" w:rsidRPr="00D72337" w14:paraId="7C4306FD" w14:textId="77777777" w:rsidTr="00161F7E">
        <w:trPr>
          <w:trHeight w:val="340"/>
          <w:jc w:val="center"/>
        </w:trPr>
        <w:tc>
          <w:tcPr>
            <w:tcW w:w="2130" w:type="dxa"/>
            <w:tcBorders>
              <w:top w:val="nil"/>
              <w:bottom w:val="nil"/>
              <w:right w:val="nil"/>
            </w:tcBorders>
            <w:vAlign w:val="center"/>
          </w:tcPr>
          <w:p w14:paraId="464A6088" w14:textId="77777777" w:rsidR="00D72337" w:rsidRPr="00D72337" w:rsidRDefault="00D72337" w:rsidP="00D72337">
            <w:pPr>
              <w:spacing w:line="360" w:lineRule="auto"/>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Total Phosphorus</w:t>
            </w:r>
          </w:p>
        </w:tc>
        <w:tc>
          <w:tcPr>
            <w:tcW w:w="2130" w:type="dxa"/>
            <w:tcBorders>
              <w:top w:val="nil"/>
              <w:left w:val="nil"/>
              <w:bottom w:val="nil"/>
              <w:right w:val="nil"/>
            </w:tcBorders>
            <w:vAlign w:val="center"/>
          </w:tcPr>
          <w:p w14:paraId="2E661135" w14:textId="77777777" w:rsidR="00D72337" w:rsidRPr="00D72337" w:rsidRDefault="00D72337" w:rsidP="00D72337">
            <w:pPr>
              <w:spacing w:line="360" w:lineRule="auto"/>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0.6-1.2%</w:t>
            </w:r>
          </w:p>
        </w:tc>
        <w:tc>
          <w:tcPr>
            <w:tcW w:w="2131" w:type="dxa"/>
            <w:tcBorders>
              <w:top w:val="nil"/>
              <w:left w:val="nil"/>
              <w:bottom w:val="nil"/>
            </w:tcBorders>
            <w:vAlign w:val="center"/>
          </w:tcPr>
          <w:p w14:paraId="1CAEE2E4" w14:textId="77777777" w:rsidR="00D72337" w:rsidRPr="00D72337" w:rsidRDefault="00D72337" w:rsidP="00D72337">
            <w:pPr>
              <w:spacing w:line="360" w:lineRule="auto"/>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0.6-1.2%</w:t>
            </w:r>
          </w:p>
        </w:tc>
      </w:tr>
      <w:tr w:rsidR="00D72337" w:rsidRPr="00D72337" w14:paraId="755A207B" w14:textId="77777777" w:rsidTr="00161F7E">
        <w:trPr>
          <w:trHeight w:val="340"/>
          <w:jc w:val="center"/>
        </w:trPr>
        <w:tc>
          <w:tcPr>
            <w:tcW w:w="2130" w:type="dxa"/>
            <w:tcBorders>
              <w:top w:val="nil"/>
              <w:bottom w:val="single" w:sz="8" w:space="0" w:color="auto"/>
              <w:right w:val="nil"/>
            </w:tcBorders>
            <w:vAlign w:val="center"/>
          </w:tcPr>
          <w:p w14:paraId="327000A9" w14:textId="77777777" w:rsidR="00D72337" w:rsidRPr="00D72337" w:rsidRDefault="00D72337" w:rsidP="00D72337">
            <w:pPr>
              <w:spacing w:line="360" w:lineRule="auto"/>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Calcium</w:t>
            </w:r>
          </w:p>
        </w:tc>
        <w:tc>
          <w:tcPr>
            <w:tcW w:w="2130" w:type="dxa"/>
            <w:tcBorders>
              <w:top w:val="nil"/>
              <w:left w:val="nil"/>
              <w:bottom w:val="single" w:sz="8" w:space="0" w:color="auto"/>
              <w:right w:val="nil"/>
            </w:tcBorders>
            <w:vAlign w:val="center"/>
          </w:tcPr>
          <w:p w14:paraId="0DD62AD7" w14:textId="77777777" w:rsidR="00D72337" w:rsidRPr="00D72337" w:rsidRDefault="00D72337" w:rsidP="00D72337">
            <w:pPr>
              <w:spacing w:line="360" w:lineRule="auto"/>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1.0-1.8%</w:t>
            </w:r>
          </w:p>
        </w:tc>
        <w:tc>
          <w:tcPr>
            <w:tcW w:w="2131" w:type="dxa"/>
            <w:tcBorders>
              <w:top w:val="nil"/>
              <w:left w:val="nil"/>
              <w:bottom w:val="single" w:sz="8" w:space="0" w:color="auto"/>
            </w:tcBorders>
            <w:vAlign w:val="center"/>
          </w:tcPr>
          <w:p w14:paraId="6C362C9B" w14:textId="77777777" w:rsidR="00D72337" w:rsidRPr="00D72337" w:rsidRDefault="00D72337" w:rsidP="00D72337">
            <w:pPr>
              <w:spacing w:line="360" w:lineRule="auto"/>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1.0-1.8%</w:t>
            </w:r>
          </w:p>
        </w:tc>
      </w:tr>
    </w:tbl>
    <w:p w14:paraId="1D9CF75C" w14:textId="77777777" w:rsidR="00D72337" w:rsidRPr="00D72337" w:rsidRDefault="00D72337" w:rsidP="00D72337">
      <w:pPr>
        <w:rPr>
          <w:rFonts w:ascii="Times New Roman" w:eastAsia="等线" w:hAnsi="Times New Roman" w:cs="Times New Roman"/>
          <w:b/>
          <w:bCs/>
          <w:sz w:val="18"/>
          <w:szCs w:val="20"/>
          <w14:ligatures w14:val="none"/>
        </w:rPr>
      </w:pPr>
    </w:p>
    <w:p w14:paraId="29CA54D2" w14:textId="77777777" w:rsidR="00D72337" w:rsidRPr="00D72337" w:rsidRDefault="00D72337" w:rsidP="00D72337">
      <w:pPr>
        <w:widowControl/>
        <w:jc w:val="left"/>
        <w:rPr>
          <w:rFonts w:ascii="Times New Roman" w:eastAsia="等线" w:hAnsi="Times New Roman" w:cs="Times New Roman"/>
          <w:b/>
          <w:bCs/>
          <w:sz w:val="18"/>
          <w:szCs w:val="20"/>
          <w14:ligatures w14:val="none"/>
        </w:rPr>
      </w:pPr>
      <w:r w:rsidRPr="00D72337">
        <w:rPr>
          <w:rFonts w:ascii="Times New Roman" w:eastAsia="等线" w:hAnsi="Times New Roman" w:cs="Times New Roman"/>
          <w:b/>
          <w:bCs/>
          <w:sz w:val="18"/>
          <w:szCs w:val="20"/>
          <w14:ligatures w14:val="none"/>
        </w:rPr>
        <w:br w:type="page"/>
      </w:r>
    </w:p>
    <w:p w14:paraId="5224D24E" w14:textId="77777777" w:rsidR="00D72337" w:rsidRPr="00D72337" w:rsidRDefault="00D72337" w:rsidP="00D72337">
      <w:pPr>
        <w:rPr>
          <w:rFonts w:ascii="Times New Roman" w:eastAsia="等线" w:hAnsi="Times New Roman" w:cs="Times New Roman"/>
          <w:b/>
          <w:bCs/>
          <w:sz w:val="18"/>
          <w:szCs w:val="20"/>
          <w14:ligatures w14:val="none"/>
        </w:rPr>
      </w:pPr>
      <w:r w:rsidRPr="00D72337">
        <w:rPr>
          <w:rFonts w:ascii="Times New Roman" w:eastAsia="等线" w:hAnsi="Times New Roman" w:cs="Times New Roman"/>
          <w:b/>
          <w:bCs/>
          <w:sz w:val="18"/>
          <w:szCs w:val="20"/>
          <w14:ligatures w14:val="none"/>
        </w:rPr>
        <w:lastRenderedPageBreak/>
        <w:t xml:space="preserve">Table </w:t>
      </w:r>
      <w:r w:rsidRPr="00D72337">
        <w:rPr>
          <w:rFonts w:ascii="Times New Roman" w:eastAsia="等线" w:hAnsi="Times New Roman" w:cs="Times New Roman" w:hint="eastAsia"/>
          <w:b/>
          <w:bCs/>
          <w:sz w:val="18"/>
          <w:szCs w:val="20"/>
          <w14:ligatures w14:val="none"/>
        </w:rPr>
        <w:t>S2</w:t>
      </w:r>
      <w:r w:rsidRPr="00D72337">
        <w:rPr>
          <w:rFonts w:ascii="Times New Roman" w:eastAsia="等线" w:hAnsi="Times New Roman" w:cs="Times New Roman"/>
          <w:b/>
          <w:bCs/>
          <w:sz w:val="18"/>
          <w:szCs w:val="20"/>
          <w14:ligatures w14:val="none"/>
        </w:rPr>
        <w:t xml:space="preserve"> Sample </w:t>
      </w:r>
      <w:r w:rsidRPr="00D72337">
        <w:rPr>
          <w:rFonts w:ascii="Times New Roman" w:eastAsia="等线" w:hAnsi="Times New Roman" w:cs="Times New Roman" w:hint="eastAsia"/>
          <w:b/>
          <w:bCs/>
          <w:sz w:val="18"/>
          <w:szCs w:val="20"/>
          <w14:ligatures w14:val="none"/>
        </w:rPr>
        <w:t>i</w:t>
      </w:r>
      <w:r w:rsidRPr="00D72337">
        <w:rPr>
          <w:rFonts w:ascii="Times New Roman" w:eastAsia="等线" w:hAnsi="Times New Roman" w:cs="Times New Roman"/>
          <w:b/>
          <w:bCs/>
          <w:sz w:val="18"/>
          <w:szCs w:val="20"/>
          <w14:ligatures w14:val="none"/>
        </w:rPr>
        <w:t>dentification</w:t>
      </w:r>
      <w:r w:rsidRPr="00D72337">
        <w:rPr>
          <w:rFonts w:ascii="Times New Roman" w:eastAsia="等线" w:hAnsi="Times New Roman" w:cs="Times New Roman"/>
          <w14:ligatures w14:val="none"/>
        </w:rPr>
        <w:t xml:space="preserve"> </w:t>
      </w:r>
      <w:r w:rsidRPr="00D72337">
        <w:rPr>
          <w:rFonts w:ascii="Times New Roman" w:eastAsia="等线" w:hAnsi="Times New Roman" w:cs="Times New Roman"/>
          <w:b/>
          <w:bCs/>
          <w:sz w:val="18"/>
          <w:szCs w:val="20"/>
          <w14:ligatures w14:val="none"/>
        </w:rPr>
        <w:t xml:space="preserve">of </w:t>
      </w:r>
      <w:r w:rsidRPr="00D72337">
        <w:rPr>
          <w:rFonts w:ascii="Times New Roman" w:eastAsia="等线" w:hAnsi="Times New Roman" w:cs="Times New Roman" w:hint="eastAsia"/>
          <w:b/>
          <w:bCs/>
          <w:sz w:val="18"/>
          <w:szCs w:val="20"/>
          <w14:ligatures w14:val="none"/>
        </w:rPr>
        <w:t>r</w:t>
      </w:r>
      <w:r w:rsidRPr="00D72337">
        <w:rPr>
          <w:rFonts w:ascii="Times New Roman" w:eastAsia="等线" w:hAnsi="Times New Roman" w:cs="Times New Roman"/>
          <w:b/>
          <w:bCs/>
          <w:sz w:val="18"/>
          <w:szCs w:val="20"/>
          <w14:ligatures w14:val="none"/>
        </w:rPr>
        <w:t xml:space="preserve">oot </w:t>
      </w:r>
      <w:r w:rsidRPr="00D72337">
        <w:rPr>
          <w:rFonts w:ascii="Times New Roman" w:eastAsia="等线" w:hAnsi="Times New Roman" w:cs="Times New Roman" w:hint="eastAsia"/>
          <w:b/>
          <w:bCs/>
          <w:sz w:val="18"/>
          <w:szCs w:val="20"/>
          <w14:ligatures w14:val="none"/>
        </w:rPr>
        <w:t>v</w:t>
      </w:r>
      <w:r w:rsidRPr="00D72337">
        <w:rPr>
          <w:rFonts w:ascii="Times New Roman" w:eastAsia="等线" w:hAnsi="Times New Roman" w:cs="Times New Roman"/>
          <w:b/>
          <w:bCs/>
          <w:sz w:val="18"/>
          <w:szCs w:val="20"/>
          <w14:ligatures w14:val="none"/>
        </w:rPr>
        <w:t xml:space="preserve">oles in </w:t>
      </w:r>
      <w:r w:rsidRPr="00D72337">
        <w:rPr>
          <w:rFonts w:ascii="Times New Roman" w:eastAsia="等线" w:hAnsi="Times New Roman" w:cs="Times New Roman" w:hint="eastAsia"/>
          <w:b/>
          <w:bCs/>
          <w:sz w:val="18"/>
          <w:szCs w:val="20"/>
          <w14:ligatures w14:val="none"/>
        </w:rPr>
        <w:t>m</w:t>
      </w:r>
      <w:r w:rsidRPr="00D72337">
        <w:rPr>
          <w:rFonts w:ascii="Times New Roman" w:eastAsia="等线" w:hAnsi="Times New Roman" w:cs="Times New Roman"/>
          <w:b/>
          <w:bCs/>
          <w:sz w:val="18"/>
          <w:szCs w:val="20"/>
          <w14:ligatures w14:val="none"/>
        </w:rPr>
        <w:t>ulti-</w:t>
      </w:r>
      <w:r w:rsidRPr="00D72337">
        <w:rPr>
          <w:rFonts w:ascii="Times New Roman" w:eastAsia="等线" w:hAnsi="Times New Roman" w:cs="Times New Roman" w:hint="eastAsia"/>
          <w:b/>
          <w:bCs/>
          <w:sz w:val="18"/>
          <w:szCs w:val="20"/>
          <w14:ligatures w14:val="none"/>
        </w:rPr>
        <w:t>g</w:t>
      </w:r>
      <w:r w:rsidRPr="00D72337">
        <w:rPr>
          <w:rFonts w:ascii="Times New Roman" w:eastAsia="等线" w:hAnsi="Times New Roman" w:cs="Times New Roman"/>
          <w:b/>
          <w:bCs/>
          <w:sz w:val="18"/>
          <w:szCs w:val="20"/>
          <w14:ligatures w14:val="none"/>
        </w:rPr>
        <w:t xml:space="preserve">enerational </w:t>
      </w:r>
      <w:r w:rsidRPr="00D72337">
        <w:rPr>
          <w:rFonts w:ascii="Times New Roman" w:eastAsia="等线" w:hAnsi="Times New Roman" w:cs="Times New Roman" w:hint="eastAsia"/>
          <w:b/>
          <w:bCs/>
          <w:sz w:val="18"/>
          <w:szCs w:val="20"/>
          <w14:ligatures w14:val="none"/>
        </w:rPr>
        <w:t>h</w:t>
      </w:r>
      <w:r w:rsidRPr="00D72337">
        <w:rPr>
          <w:rFonts w:ascii="Times New Roman" w:eastAsia="等线" w:hAnsi="Times New Roman" w:cs="Times New Roman"/>
          <w:b/>
          <w:bCs/>
          <w:sz w:val="18"/>
          <w:szCs w:val="20"/>
          <w14:ligatures w14:val="none"/>
        </w:rPr>
        <w:t>igh-</w:t>
      </w:r>
      <w:r w:rsidRPr="00D72337">
        <w:rPr>
          <w:rFonts w:ascii="Times New Roman" w:eastAsia="等线" w:hAnsi="Times New Roman" w:cs="Times New Roman" w:hint="eastAsia"/>
          <w:b/>
          <w:bCs/>
          <w:sz w:val="18"/>
          <w:szCs w:val="20"/>
          <w14:ligatures w14:val="none"/>
        </w:rPr>
        <w:t>f</w:t>
      </w:r>
      <w:r w:rsidRPr="00D72337">
        <w:rPr>
          <w:rFonts w:ascii="Times New Roman" w:eastAsia="等线" w:hAnsi="Times New Roman" w:cs="Times New Roman"/>
          <w:b/>
          <w:bCs/>
          <w:sz w:val="18"/>
          <w:szCs w:val="20"/>
          <w14:ligatures w14:val="none"/>
        </w:rPr>
        <w:t xml:space="preserve">iber and </w:t>
      </w:r>
      <w:r w:rsidRPr="00D72337">
        <w:rPr>
          <w:rFonts w:ascii="Times New Roman" w:eastAsia="等线" w:hAnsi="Times New Roman" w:cs="Times New Roman" w:hint="eastAsia"/>
          <w:b/>
          <w:bCs/>
          <w:sz w:val="18"/>
          <w:szCs w:val="20"/>
          <w14:ligatures w14:val="none"/>
        </w:rPr>
        <w:t>l</w:t>
      </w:r>
      <w:r w:rsidRPr="00D72337">
        <w:rPr>
          <w:rFonts w:ascii="Times New Roman" w:eastAsia="等线" w:hAnsi="Times New Roman" w:cs="Times New Roman"/>
          <w:b/>
          <w:bCs/>
          <w:sz w:val="18"/>
          <w:szCs w:val="20"/>
          <w14:ligatures w14:val="none"/>
        </w:rPr>
        <w:t>ow-</w:t>
      </w:r>
      <w:r w:rsidRPr="00D72337">
        <w:rPr>
          <w:rFonts w:ascii="Times New Roman" w:eastAsia="等线" w:hAnsi="Times New Roman" w:cs="Times New Roman" w:hint="eastAsia"/>
          <w:b/>
          <w:bCs/>
          <w:sz w:val="18"/>
          <w:szCs w:val="20"/>
          <w14:ligatures w14:val="none"/>
        </w:rPr>
        <w:t>f</w:t>
      </w:r>
      <w:r w:rsidRPr="00D72337">
        <w:rPr>
          <w:rFonts w:ascii="Times New Roman" w:eastAsia="等线" w:hAnsi="Times New Roman" w:cs="Times New Roman"/>
          <w:b/>
          <w:bCs/>
          <w:sz w:val="18"/>
          <w:szCs w:val="20"/>
          <w14:ligatures w14:val="none"/>
        </w:rPr>
        <w:t xml:space="preserve">iber </w:t>
      </w:r>
      <w:r w:rsidRPr="00D72337">
        <w:rPr>
          <w:rFonts w:ascii="Times New Roman" w:eastAsia="等线" w:hAnsi="Times New Roman" w:cs="Times New Roman" w:hint="eastAsia"/>
          <w:b/>
          <w:bCs/>
          <w:sz w:val="18"/>
          <w:szCs w:val="20"/>
          <w14:ligatures w14:val="none"/>
        </w:rPr>
        <w:t>f</w:t>
      </w:r>
      <w:r w:rsidRPr="00D72337">
        <w:rPr>
          <w:rFonts w:ascii="Times New Roman" w:eastAsia="等线" w:hAnsi="Times New Roman" w:cs="Times New Roman"/>
          <w:b/>
          <w:bCs/>
          <w:sz w:val="18"/>
          <w:szCs w:val="20"/>
          <w14:ligatures w14:val="none"/>
        </w:rPr>
        <w:t xml:space="preserve">eeding </w:t>
      </w:r>
      <w:r w:rsidRPr="00D72337">
        <w:rPr>
          <w:rFonts w:ascii="Times New Roman" w:eastAsia="等线" w:hAnsi="Times New Roman" w:cs="Times New Roman" w:hint="eastAsia"/>
          <w:b/>
          <w:bCs/>
          <w:sz w:val="18"/>
          <w:szCs w:val="20"/>
          <w14:ligatures w14:val="none"/>
        </w:rPr>
        <w:t>e</w:t>
      </w:r>
      <w:r w:rsidRPr="00D72337">
        <w:rPr>
          <w:rFonts w:ascii="Times New Roman" w:eastAsia="等线" w:hAnsi="Times New Roman" w:cs="Times New Roman"/>
          <w:b/>
          <w:bCs/>
          <w:sz w:val="18"/>
          <w:szCs w:val="20"/>
          <w14:ligatures w14:val="none"/>
        </w:rPr>
        <w:t>xperiments</w:t>
      </w:r>
    </w:p>
    <w:tbl>
      <w:tblPr>
        <w:tblStyle w:val="2"/>
        <w:tblW w:w="850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406"/>
        <w:gridCol w:w="33"/>
        <w:gridCol w:w="1374"/>
        <w:gridCol w:w="62"/>
        <w:gridCol w:w="1345"/>
        <w:gridCol w:w="1428"/>
        <w:gridCol w:w="32"/>
        <w:gridCol w:w="1396"/>
        <w:gridCol w:w="48"/>
        <w:gridCol w:w="1380"/>
      </w:tblGrid>
      <w:tr w:rsidR="00D72337" w:rsidRPr="00D72337" w14:paraId="192E37E8" w14:textId="77777777" w:rsidTr="00161F7E">
        <w:trPr>
          <w:trHeight w:val="340"/>
          <w:jc w:val="center"/>
        </w:trPr>
        <w:tc>
          <w:tcPr>
            <w:tcW w:w="4220" w:type="dxa"/>
            <w:gridSpan w:val="5"/>
            <w:tcBorders>
              <w:top w:val="single" w:sz="8" w:space="0" w:color="auto"/>
              <w:bottom w:val="single" w:sz="8" w:space="0" w:color="auto"/>
            </w:tcBorders>
            <w:vAlign w:val="center"/>
          </w:tcPr>
          <w:bookmarkEnd w:id="4"/>
          <w:p w14:paraId="69A4E841"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hint="eastAsia"/>
                <w:sz w:val="18"/>
                <w:szCs w:val="20"/>
              </w:rPr>
              <w:t>N</w:t>
            </w:r>
            <w:r w:rsidRPr="00D72337">
              <w:rPr>
                <w:rFonts w:ascii="Times New Roman" w:eastAsia="等线" w:hAnsi="Times New Roman" w:cs="Times New Roman"/>
                <w:sz w:val="18"/>
                <w:szCs w:val="20"/>
              </w:rPr>
              <w:t>ormal fiber group</w:t>
            </w:r>
          </w:p>
        </w:tc>
        <w:tc>
          <w:tcPr>
            <w:tcW w:w="4284" w:type="dxa"/>
            <w:gridSpan w:val="5"/>
            <w:tcBorders>
              <w:top w:val="single" w:sz="8" w:space="0" w:color="auto"/>
              <w:bottom w:val="single" w:sz="8" w:space="0" w:color="auto"/>
            </w:tcBorders>
            <w:vAlign w:val="center"/>
          </w:tcPr>
          <w:p w14:paraId="766EF15B"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sz w:val="18"/>
                <w:szCs w:val="20"/>
              </w:rPr>
              <w:t>High-fiber group</w:t>
            </w:r>
          </w:p>
        </w:tc>
      </w:tr>
      <w:tr w:rsidR="00D72337" w:rsidRPr="00D72337" w14:paraId="6EBEC66A" w14:textId="77777777" w:rsidTr="00161F7E">
        <w:trPr>
          <w:trHeight w:val="340"/>
          <w:jc w:val="center"/>
        </w:trPr>
        <w:tc>
          <w:tcPr>
            <w:tcW w:w="1406" w:type="dxa"/>
            <w:tcBorders>
              <w:top w:val="single" w:sz="8" w:space="0" w:color="auto"/>
              <w:bottom w:val="nil"/>
            </w:tcBorders>
            <w:vAlign w:val="center"/>
          </w:tcPr>
          <w:p w14:paraId="1D237EE6"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hint="eastAsia"/>
                <w:sz w:val="18"/>
                <w:szCs w:val="20"/>
              </w:rPr>
              <w:t>ID</w:t>
            </w:r>
          </w:p>
        </w:tc>
        <w:tc>
          <w:tcPr>
            <w:tcW w:w="1407" w:type="dxa"/>
            <w:gridSpan w:val="2"/>
            <w:tcBorders>
              <w:top w:val="single" w:sz="8" w:space="0" w:color="auto"/>
              <w:bottom w:val="nil"/>
            </w:tcBorders>
            <w:vAlign w:val="center"/>
          </w:tcPr>
          <w:p w14:paraId="75C7F932"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sz w:val="18"/>
                <w:szCs w:val="20"/>
              </w:rPr>
              <w:t>Generation</w:t>
            </w:r>
          </w:p>
        </w:tc>
        <w:tc>
          <w:tcPr>
            <w:tcW w:w="1407" w:type="dxa"/>
            <w:gridSpan w:val="2"/>
            <w:tcBorders>
              <w:top w:val="single" w:sz="8" w:space="0" w:color="auto"/>
              <w:bottom w:val="nil"/>
            </w:tcBorders>
            <w:vAlign w:val="center"/>
          </w:tcPr>
          <w:p w14:paraId="13AFE37C"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sz w:val="18"/>
                <w:szCs w:val="20"/>
              </w:rPr>
              <w:t>Sex ratio (F/M)</w:t>
            </w:r>
          </w:p>
        </w:tc>
        <w:tc>
          <w:tcPr>
            <w:tcW w:w="1428" w:type="dxa"/>
            <w:tcBorders>
              <w:top w:val="single" w:sz="8" w:space="0" w:color="auto"/>
              <w:bottom w:val="nil"/>
            </w:tcBorders>
            <w:vAlign w:val="center"/>
          </w:tcPr>
          <w:p w14:paraId="5DB6CA50"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hint="eastAsia"/>
                <w:sz w:val="18"/>
                <w:szCs w:val="20"/>
              </w:rPr>
              <w:t>ID</w:t>
            </w:r>
          </w:p>
        </w:tc>
        <w:tc>
          <w:tcPr>
            <w:tcW w:w="1428" w:type="dxa"/>
            <w:gridSpan w:val="2"/>
            <w:tcBorders>
              <w:top w:val="single" w:sz="8" w:space="0" w:color="auto"/>
              <w:bottom w:val="nil"/>
            </w:tcBorders>
            <w:vAlign w:val="center"/>
          </w:tcPr>
          <w:p w14:paraId="487C36BA"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sz w:val="18"/>
                <w:szCs w:val="20"/>
              </w:rPr>
              <w:t>Generation</w:t>
            </w:r>
          </w:p>
        </w:tc>
        <w:tc>
          <w:tcPr>
            <w:tcW w:w="1428" w:type="dxa"/>
            <w:gridSpan w:val="2"/>
            <w:tcBorders>
              <w:top w:val="single" w:sz="8" w:space="0" w:color="auto"/>
              <w:bottom w:val="nil"/>
            </w:tcBorders>
            <w:vAlign w:val="center"/>
          </w:tcPr>
          <w:p w14:paraId="604C6B57"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sz w:val="18"/>
                <w:szCs w:val="20"/>
              </w:rPr>
              <w:t>Sex ratio (F/M)</w:t>
            </w:r>
          </w:p>
        </w:tc>
      </w:tr>
      <w:tr w:rsidR="00D72337" w:rsidRPr="00D72337" w14:paraId="1B3C5E97" w14:textId="77777777" w:rsidTr="00161F7E">
        <w:trPr>
          <w:trHeight w:val="340"/>
          <w:jc w:val="center"/>
        </w:trPr>
        <w:tc>
          <w:tcPr>
            <w:tcW w:w="1439" w:type="dxa"/>
            <w:gridSpan w:val="2"/>
            <w:tcBorders>
              <w:top w:val="nil"/>
              <w:bottom w:val="nil"/>
            </w:tcBorders>
            <w:vAlign w:val="center"/>
            <w:hideMark/>
          </w:tcPr>
          <w:p w14:paraId="27CEBA3C"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hint="eastAsia"/>
                <w:sz w:val="18"/>
                <w:szCs w:val="20"/>
              </w:rPr>
              <w:t>S</w:t>
            </w:r>
            <w:r w:rsidRPr="00D72337">
              <w:rPr>
                <w:rFonts w:ascii="Times New Roman" w:eastAsia="等线" w:hAnsi="Times New Roman" w:cs="Times New Roman"/>
                <w:sz w:val="18"/>
                <w:szCs w:val="20"/>
                <w:vertAlign w:val="subscript"/>
              </w:rPr>
              <w:t>1</w:t>
            </w:r>
            <w:r w:rsidRPr="00D72337">
              <w:rPr>
                <w:rFonts w:ascii="Times New Roman" w:eastAsia="等线" w:hAnsi="Times New Roman" w:cs="Times New Roman"/>
                <w:sz w:val="18"/>
                <w:szCs w:val="20"/>
              </w:rPr>
              <w:t>-</w:t>
            </w:r>
            <w:r w:rsidRPr="00D72337">
              <w:rPr>
                <w:rFonts w:ascii="Times New Roman" w:eastAsia="等线" w:hAnsi="Times New Roman" w:cs="Times New Roman" w:hint="eastAsia"/>
                <w:sz w:val="18"/>
                <w:szCs w:val="20"/>
              </w:rPr>
              <w:t>S</w:t>
            </w:r>
            <w:r w:rsidRPr="00D72337">
              <w:rPr>
                <w:rFonts w:ascii="Times New Roman" w:eastAsia="等线" w:hAnsi="Times New Roman" w:cs="Times New Roman"/>
                <w:sz w:val="18"/>
                <w:szCs w:val="20"/>
                <w:vertAlign w:val="subscript"/>
              </w:rPr>
              <w:t>14</w:t>
            </w:r>
          </w:p>
        </w:tc>
        <w:tc>
          <w:tcPr>
            <w:tcW w:w="1436" w:type="dxa"/>
            <w:gridSpan w:val="2"/>
            <w:tcBorders>
              <w:top w:val="nil"/>
              <w:bottom w:val="nil"/>
            </w:tcBorders>
            <w:vAlign w:val="center"/>
            <w:hideMark/>
          </w:tcPr>
          <w:p w14:paraId="40CB4EA9"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hint="eastAsia"/>
                <w:sz w:val="18"/>
                <w:szCs w:val="20"/>
              </w:rPr>
              <w:t>C</w:t>
            </w:r>
            <w:r w:rsidRPr="00D72337">
              <w:rPr>
                <w:rFonts w:ascii="Times New Roman" w:eastAsia="等线" w:hAnsi="Times New Roman" w:cs="Times New Roman"/>
                <w:sz w:val="18"/>
                <w:szCs w:val="20"/>
              </w:rPr>
              <w:t>F</w:t>
            </w:r>
            <w:r w:rsidRPr="00D72337">
              <w:rPr>
                <w:rFonts w:ascii="Times New Roman" w:eastAsia="等线" w:hAnsi="Times New Roman" w:cs="Times New Roman"/>
                <w:sz w:val="18"/>
                <w:szCs w:val="20"/>
                <w:vertAlign w:val="subscript"/>
              </w:rPr>
              <w:t>0</w:t>
            </w:r>
          </w:p>
        </w:tc>
        <w:tc>
          <w:tcPr>
            <w:tcW w:w="1345" w:type="dxa"/>
            <w:tcBorders>
              <w:top w:val="nil"/>
              <w:bottom w:val="nil"/>
            </w:tcBorders>
          </w:tcPr>
          <w:p w14:paraId="52959271"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hint="eastAsia"/>
                <w:sz w:val="18"/>
                <w:szCs w:val="20"/>
              </w:rPr>
              <w:t>1 :1</w:t>
            </w:r>
          </w:p>
        </w:tc>
        <w:tc>
          <w:tcPr>
            <w:tcW w:w="1460" w:type="dxa"/>
            <w:gridSpan w:val="2"/>
            <w:tcBorders>
              <w:top w:val="nil"/>
              <w:bottom w:val="nil"/>
            </w:tcBorders>
            <w:vAlign w:val="center"/>
            <w:hideMark/>
          </w:tcPr>
          <w:p w14:paraId="4F1FEC37"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hint="eastAsia"/>
                <w:sz w:val="18"/>
                <w:szCs w:val="20"/>
              </w:rPr>
              <w:t>S</w:t>
            </w:r>
            <w:r w:rsidRPr="00D72337">
              <w:rPr>
                <w:rFonts w:ascii="Times New Roman" w:eastAsia="等线" w:hAnsi="Times New Roman" w:cs="Times New Roman"/>
                <w:sz w:val="18"/>
                <w:szCs w:val="20"/>
                <w:vertAlign w:val="subscript"/>
              </w:rPr>
              <w:t>78</w:t>
            </w:r>
            <w:r w:rsidRPr="00D72337">
              <w:rPr>
                <w:rFonts w:ascii="Times New Roman" w:eastAsia="等线" w:hAnsi="Times New Roman" w:cs="Times New Roman"/>
                <w:sz w:val="18"/>
                <w:szCs w:val="20"/>
              </w:rPr>
              <w:t>-</w:t>
            </w:r>
            <w:r w:rsidRPr="00D72337">
              <w:rPr>
                <w:rFonts w:ascii="Times New Roman" w:eastAsia="等线" w:hAnsi="Times New Roman" w:cs="Times New Roman" w:hint="eastAsia"/>
                <w:sz w:val="18"/>
                <w:szCs w:val="20"/>
              </w:rPr>
              <w:t>S</w:t>
            </w:r>
            <w:r w:rsidRPr="00D72337">
              <w:rPr>
                <w:rFonts w:ascii="Times New Roman" w:eastAsia="等线" w:hAnsi="Times New Roman" w:cs="Times New Roman"/>
                <w:sz w:val="18"/>
                <w:szCs w:val="20"/>
                <w:vertAlign w:val="subscript"/>
              </w:rPr>
              <w:t>85</w:t>
            </w:r>
          </w:p>
        </w:tc>
        <w:tc>
          <w:tcPr>
            <w:tcW w:w="1444" w:type="dxa"/>
            <w:gridSpan w:val="2"/>
            <w:tcBorders>
              <w:top w:val="nil"/>
              <w:bottom w:val="nil"/>
            </w:tcBorders>
            <w:vAlign w:val="center"/>
            <w:hideMark/>
          </w:tcPr>
          <w:p w14:paraId="16B5DACA"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sz w:val="18"/>
                <w:szCs w:val="20"/>
              </w:rPr>
              <w:t>HF</w:t>
            </w:r>
            <w:r w:rsidRPr="00D72337">
              <w:rPr>
                <w:rFonts w:ascii="Times New Roman" w:eastAsia="等线" w:hAnsi="Times New Roman" w:cs="Times New Roman"/>
                <w:sz w:val="18"/>
                <w:szCs w:val="20"/>
                <w:vertAlign w:val="subscript"/>
              </w:rPr>
              <w:t>0</w:t>
            </w:r>
          </w:p>
        </w:tc>
        <w:tc>
          <w:tcPr>
            <w:tcW w:w="1380" w:type="dxa"/>
            <w:tcBorders>
              <w:top w:val="nil"/>
              <w:bottom w:val="nil"/>
            </w:tcBorders>
          </w:tcPr>
          <w:p w14:paraId="599744EF"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hint="eastAsia"/>
                <w:sz w:val="18"/>
                <w:szCs w:val="20"/>
              </w:rPr>
              <w:t>1 :1</w:t>
            </w:r>
          </w:p>
        </w:tc>
      </w:tr>
      <w:tr w:rsidR="00D72337" w:rsidRPr="00D72337" w14:paraId="7E7D32B9" w14:textId="77777777" w:rsidTr="00161F7E">
        <w:trPr>
          <w:trHeight w:val="340"/>
          <w:jc w:val="center"/>
        </w:trPr>
        <w:tc>
          <w:tcPr>
            <w:tcW w:w="1439" w:type="dxa"/>
            <w:gridSpan w:val="2"/>
            <w:tcBorders>
              <w:top w:val="nil"/>
              <w:bottom w:val="nil"/>
            </w:tcBorders>
            <w:vAlign w:val="center"/>
            <w:hideMark/>
          </w:tcPr>
          <w:p w14:paraId="7605918E"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hint="eastAsia"/>
                <w:sz w:val="18"/>
                <w:szCs w:val="20"/>
              </w:rPr>
              <w:t>S</w:t>
            </w:r>
            <w:r w:rsidRPr="00D72337">
              <w:rPr>
                <w:rFonts w:ascii="Times New Roman" w:eastAsia="等线" w:hAnsi="Times New Roman" w:cs="Times New Roman"/>
                <w:sz w:val="18"/>
                <w:szCs w:val="20"/>
                <w:vertAlign w:val="subscript"/>
              </w:rPr>
              <w:t>15</w:t>
            </w:r>
            <w:r w:rsidRPr="00D72337">
              <w:rPr>
                <w:rFonts w:ascii="Times New Roman" w:eastAsia="等线" w:hAnsi="Times New Roman" w:cs="Times New Roman"/>
                <w:sz w:val="18"/>
                <w:szCs w:val="20"/>
              </w:rPr>
              <w:t>-</w:t>
            </w:r>
            <w:r w:rsidRPr="00D72337">
              <w:rPr>
                <w:rFonts w:ascii="Times New Roman" w:eastAsia="等线" w:hAnsi="Times New Roman" w:cs="Times New Roman" w:hint="eastAsia"/>
                <w:sz w:val="18"/>
                <w:szCs w:val="20"/>
              </w:rPr>
              <w:t>S</w:t>
            </w:r>
            <w:r w:rsidRPr="00D72337">
              <w:rPr>
                <w:rFonts w:ascii="Times New Roman" w:eastAsia="等线" w:hAnsi="Times New Roman" w:cs="Times New Roman"/>
                <w:sz w:val="18"/>
                <w:szCs w:val="20"/>
                <w:vertAlign w:val="subscript"/>
              </w:rPr>
              <w:t>23</w:t>
            </w:r>
          </w:p>
        </w:tc>
        <w:tc>
          <w:tcPr>
            <w:tcW w:w="1436" w:type="dxa"/>
            <w:gridSpan w:val="2"/>
            <w:tcBorders>
              <w:top w:val="nil"/>
              <w:bottom w:val="nil"/>
            </w:tcBorders>
            <w:vAlign w:val="center"/>
            <w:hideMark/>
          </w:tcPr>
          <w:p w14:paraId="4EADF876"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hint="eastAsia"/>
                <w:sz w:val="18"/>
                <w:szCs w:val="20"/>
              </w:rPr>
              <w:t>C</w:t>
            </w:r>
            <w:r w:rsidRPr="00D72337">
              <w:rPr>
                <w:rFonts w:ascii="Times New Roman" w:eastAsia="等线" w:hAnsi="Times New Roman" w:cs="Times New Roman"/>
                <w:sz w:val="18"/>
                <w:szCs w:val="20"/>
              </w:rPr>
              <w:t>F</w:t>
            </w:r>
            <w:r w:rsidRPr="00D72337">
              <w:rPr>
                <w:rFonts w:ascii="Times New Roman" w:eastAsia="等线" w:hAnsi="Times New Roman" w:cs="Times New Roman"/>
                <w:sz w:val="18"/>
                <w:szCs w:val="20"/>
                <w:vertAlign w:val="subscript"/>
              </w:rPr>
              <w:t>1</w:t>
            </w:r>
          </w:p>
        </w:tc>
        <w:tc>
          <w:tcPr>
            <w:tcW w:w="1345" w:type="dxa"/>
            <w:tcBorders>
              <w:top w:val="nil"/>
              <w:bottom w:val="nil"/>
            </w:tcBorders>
          </w:tcPr>
          <w:p w14:paraId="032194B9"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hint="eastAsia"/>
                <w:sz w:val="18"/>
                <w:szCs w:val="20"/>
              </w:rPr>
              <w:t>1: 1.25</w:t>
            </w:r>
          </w:p>
        </w:tc>
        <w:tc>
          <w:tcPr>
            <w:tcW w:w="1460" w:type="dxa"/>
            <w:gridSpan w:val="2"/>
            <w:tcBorders>
              <w:top w:val="nil"/>
              <w:bottom w:val="nil"/>
            </w:tcBorders>
            <w:vAlign w:val="center"/>
            <w:hideMark/>
          </w:tcPr>
          <w:p w14:paraId="3A53261E"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hint="eastAsia"/>
                <w:sz w:val="18"/>
                <w:szCs w:val="20"/>
              </w:rPr>
              <w:t>S</w:t>
            </w:r>
            <w:r w:rsidRPr="00D72337">
              <w:rPr>
                <w:rFonts w:ascii="Times New Roman" w:eastAsia="等线" w:hAnsi="Times New Roman" w:cs="Times New Roman"/>
                <w:sz w:val="18"/>
                <w:szCs w:val="20"/>
                <w:vertAlign w:val="subscript"/>
              </w:rPr>
              <w:t>86</w:t>
            </w:r>
            <w:r w:rsidRPr="00D72337">
              <w:rPr>
                <w:rFonts w:ascii="Times New Roman" w:eastAsia="等线" w:hAnsi="Times New Roman" w:cs="Times New Roman"/>
                <w:sz w:val="18"/>
                <w:szCs w:val="20"/>
              </w:rPr>
              <w:t>-</w:t>
            </w:r>
            <w:r w:rsidRPr="00D72337">
              <w:rPr>
                <w:rFonts w:ascii="Times New Roman" w:eastAsia="等线" w:hAnsi="Times New Roman" w:cs="Times New Roman" w:hint="eastAsia"/>
                <w:sz w:val="18"/>
                <w:szCs w:val="20"/>
              </w:rPr>
              <w:t>S</w:t>
            </w:r>
            <w:r w:rsidRPr="00D72337">
              <w:rPr>
                <w:rFonts w:ascii="Times New Roman" w:eastAsia="等线" w:hAnsi="Times New Roman" w:cs="Times New Roman"/>
                <w:sz w:val="18"/>
                <w:szCs w:val="20"/>
                <w:vertAlign w:val="subscript"/>
              </w:rPr>
              <w:t>93</w:t>
            </w:r>
          </w:p>
        </w:tc>
        <w:tc>
          <w:tcPr>
            <w:tcW w:w="1444" w:type="dxa"/>
            <w:gridSpan w:val="2"/>
            <w:tcBorders>
              <w:top w:val="nil"/>
              <w:bottom w:val="nil"/>
            </w:tcBorders>
            <w:vAlign w:val="center"/>
            <w:hideMark/>
          </w:tcPr>
          <w:p w14:paraId="22EA2D7C"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sz w:val="18"/>
                <w:szCs w:val="20"/>
              </w:rPr>
              <w:t>HF</w:t>
            </w:r>
            <w:r w:rsidRPr="00D72337">
              <w:rPr>
                <w:rFonts w:ascii="Times New Roman" w:eastAsia="等线" w:hAnsi="Times New Roman" w:cs="Times New Roman"/>
                <w:sz w:val="18"/>
                <w:szCs w:val="20"/>
                <w:vertAlign w:val="subscript"/>
              </w:rPr>
              <w:t>1</w:t>
            </w:r>
          </w:p>
        </w:tc>
        <w:tc>
          <w:tcPr>
            <w:tcW w:w="1380" w:type="dxa"/>
            <w:tcBorders>
              <w:top w:val="nil"/>
              <w:bottom w:val="nil"/>
            </w:tcBorders>
          </w:tcPr>
          <w:p w14:paraId="0CDFBDB3"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hint="eastAsia"/>
                <w:sz w:val="18"/>
                <w:szCs w:val="20"/>
              </w:rPr>
              <w:t>1 :1</w:t>
            </w:r>
          </w:p>
        </w:tc>
      </w:tr>
      <w:tr w:rsidR="00D72337" w:rsidRPr="00D72337" w14:paraId="29663097" w14:textId="77777777" w:rsidTr="00161F7E">
        <w:trPr>
          <w:trHeight w:val="340"/>
          <w:jc w:val="center"/>
        </w:trPr>
        <w:tc>
          <w:tcPr>
            <w:tcW w:w="1439" w:type="dxa"/>
            <w:gridSpan w:val="2"/>
            <w:tcBorders>
              <w:top w:val="nil"/>
              <w:bottom w:val="nil"/>
            </w:tcBorders>
            <w:vAlign w:val="center"/>
            <w:hideMark/>
          </w:tcPr>
          <w:p w14:paraId="240FD3FA"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hint="eastAsia"/>
                <w:sz w:val="18"/>
                <w:szCs w:val="18"/>
              </w:rPr>
              <w:t>S</w:t>
            </w:r>
            <w:r w:rsidRPr="00D72337">
              <w:rPr>
                <w:rFonts w:ascii="Times New Roman" w:eastAsia="等线" w:hAnsi="Times New Roman" w:cs="Times New Roman"/>
                <w:sz w:val="18"/>
                <w:szCs w:val="18"/>
                <w:vertAlign w:val="subscript"/>
              </w:rPr>
              <w:t>24</w:t>
            </w:r>
            <w:r w:rsidRPr="00D72337">
              <w:rPr>
                <w:rFonts w:ascii="Times New Roman" w:eastAsia="等线" w:hAnsi="Times New Roman" w:cs="Times New Roman" w:hint="eastAsia"/>
                <w:sz w:val="18"/>
                <w:szCs w:val="18"/>
              </w:rPr>
              <w:t>,</w:t>
            </w:r>
            <w:r w:rsidRPr="00D72337">
              <w:rPr>
                <w:rFonts w:ascii="Times New Roman" w:eastAsia="等线" w:hAnsi="Times New Roman" w:cs="Times New Roman"/>
                <w:sz w:val="18"/>
                <w:szCs w:val="18"/>
              </w:rPr>
              <w:t xml:space="preserve"> </w:t>
            </w:r>
            <w:r w:rsidRPr="00D72337">
              <w:rPr>
                <w:rFonts w:ascii="Times New Roman" w:eastAsia="等线" w:hAnsi="Times New Roman" w:cs="Times New Roman" w:hint="eastAsia"/>
                <w:sz w:val="18"/>
                <w:szCs w:val="18"/>
              </w:rPr>
              <w:t>S</w:t>
            </w:r>
            <w:r w:rsidRPr="00D72337">
              <w:rPr>
                <w:rFonts w:ascii="Times New Roman" w:eastAsia="等线" w:hAnsi="Times New Roman" w:cs="Times New Roman"/>
                <w:sz w:val="18"/>
                <w:szCs w:val="18"/>
                <w:vertAlign w:val="subscript"/>
              </w:rPr>
              <w:t>27</w:t>
            </w:r>
            <w:r w:rsidRPr="00D72337">
              <w:rPr>
                <w:rFonts w:ascii="Times New Roman" w:eastAsia="等线" w:hAnsi="Times New Roman" w:cs="Times New Roman"/>
                <w:sz w:val="18"/>
                <w:szCs w:val="18"/>
              </w:rPr>
              <w:t xml:space="preserve">, </w:t>
            </w:r>
            <w:r w:rsidRPr="00D72337">
              <w:rPr>
                <w:rFonts w:ascii="Times New Roman" w:eastAsia="等线" w:hAnsi="Times New Roman" w:cs="Times New Roman" w:hint="eastAsia"/>
                <w:sz w:val="18"/>
                <w:szCs w:val="18"/>
              </w:rPr>
              <w:t>S</w:t>
            </w:r>
            <w:r w:rsidRPr="00D72337">
              <w:rPr>
                <w:rFonts w:ascii="Times New Roman" w:eastAsia="等线" w:hAnsi="Times New Roman" w:cs="Times New Roman"/>
                <w:sz w:val="18"/>
                <w:szCs w:val="18"/>
                <w:vertAlign w:val="subscript"/>
              </w:rPr>
              <w:t>30</w:t>
            </w:r>
            <w:r w:rsidRPr="00D72337">
              <w:rPr>
                <w:rFonts w:ascii="Times New Roman" w:eastAsia="等线" w:hAnsi="Times New Roman" w:cs="Times New Roman"/>
                <w:sz w:val="18"/>
                <w:szCs w:val="18"/>
              </w:rPr>
              <w:t>-</w:t>
            </w:r>
            <w:r w:rsidRPr="00D72337">
              <w:rPr>
                <w:rFonts w:ascii="Times New Roman" w:eastAsia="等线" w:hAnsi="Times New Roman" w:cs="Times New Roman" w:hint="eastAsia"/>
                <w:sz w:val="18"/>
                <w:szCs w:val="18"/>
              </w:rPr>
              <w:t>S</w:t>
            </w:r>
            <w:r w:rsidRPr="00D72337">
              <w:rPr>
                <w:rFonts w:ascii="Times New Roman" w:eastAsia="等线" w:hAnsi="Times New Roman" w:cs="Times New Roman"/>
                <w:sz w:val="18"/>
                <w:szCs w:val="18"/>
                <w:vertAlign w:val="subscript"/>
              </w:rPr>
              <w:t>31</w:t>
            </w:r>
            <w:r w:rsidRPr="00D72337">
              <w:rPr>
                <w:rFonts w:ascii="Times New Roman" w:eastAsia="等线" w:hAnsi="Times New Roman" w:cs="Times New Roman"/>
                <w:sz w:val="18"/>
                <w:szCs w:val="18"/>
              </w:rPr>
              <w:t xml:space="preserve">, </w:t>
            </w:r>
            <w:r w:rsidRPr="00D72337">
              <w:rPr>
                <w:rFonts w:ascii="Times New Roman" w:eastAsia="等线" w:hAnsi="Times New Roman" w:cs="Times New Roman" w:hint="eastAsia"/>
                <w:sz w:val="18"/>
                <w:szCs w:val="18"/>
              </w:rPr>
              <w:t>S</w:t>
            </w:r>
            <w:r w:rsidRPr="00D72337">
              <w:rPr>
                <w:rFonts w:ascii="Times New Roman" w:eastAsia="等线" w:hAnsi="Times New Roman" w:cs="Times New Roman"/>
                <w:sz w:val="18"/>
                <w:szCs w:val="18"/>
                <w:vertAlign w:val="subscript"/>
              </w:rPr>
              <w:t>35</w:t>
            </w:r>
            <w:r w:rsidRPr="00D72337">
              <w:rPr>
                <w:rFonts w:ascii="Times New Roman" w:eastAsia="等线" w:hAnsi="Times New Roman" w:cs="Times New Roman"/>
                <w:sz w:val="18"/>
                <w:szCs w:val="18"/>
              </w:rPr>
              <w:t xml:space="preserve">, </w:t>
            </w:r>
            <w:r w:rsidRPr="00D72337">
              <w:rPr>
                <w:rFonts w:ascii="Times New Roman" w:eastAsia="等线" w:hAnsi="Times New Roman" w:cs="Times New Roman" w:hint="eastAsia"/>
                <w:sz w:val="18"/>
                <w:szCs w:val="18"/>
              </w:rPr>
              <w:t>S</w:t>
            </w:r>
            <w:r w:rsidRPr="00D72337">
              <w:rPr>
                <w:rFonts w:ascii="Times New Roman" w:eastAsia="等线" w:hAnsi="Times New Roman" w:cs="Times New Roman"/>
                <w:sz w:val="18"/>
                <w:szCs w:val="18"/>
                <w:vertAlign w:val="subscript"/>
              </w:rPr>
              <w:t>40</w:t>
            </w:r>
            <w:r w:rsidRPr="00D72337">
              <w:rPr>
                <w:rFonts w:ascii="Times New Roman" w:eastAsia="等线" w:hAnsi="Times New Roman" w:cs="Times New Roman"/>
                <w:sz w:val="18"/>
                <w:szCs w:val="18"/>
              </w:rPr>
              <w:t xml:space="preserve">, </w:t>
            </w:r>
            <w:r w:rsidRPr="00D72337">
              <w:rPr>
                <w:rFonts w:ascii="Times New Roman" w:eastAsia="等线" w:hAnsi="Times New Roman" w:cs="Times New Roman" w:hint="eastAsia"/>
                <w:sz w:val="18"/>
                <w:szCs w:val="18"/>
              </w:rPr>
              <w:t>S</w:t>
            </w:r>
            <w:r w:rsidRPr="00D72337">
              <w:rPr>
                <w:rFonts w:ascii="Times New Roman" w:eastAsia="等线" w:hAnsi="Times New Roman" w:cs="Times New Roman"/>
                <w:sz w:val="18"/>
                <w:szCs w:val="18"/>
                <w:vertAlign w:val="subscript"/>
              </w:rPr>
              <w:t>42</w:t>
            </w:r>
            <w:r w:rsidRPr="00D72337">
              <w:rPr>
                <w:rFonts w:ascii="Times New Roman" w:eastAsia="等线" w:hAnsi="Times New Roman" w:cs="Times New Roman"/>
                <w:sz w:val="18"/>
                <w:szCs w:val="18"/>
              </w:rPr>
              <w:t>-</w:t>
            </w:r>
            <w:r w:rsidRPr="00D72337">
              <w:rPr>
                <w:rFonts w:ascii="Times New Roman" w:eastAsia="等线" w:hAnsi="Times New Roman" w:cs="Times New Roman" w:hint="eastAsia"/>
                <w:sz w:val="18"/>
                <w:szCs w:val="18"/>
              </w:rPr>
              <w:t>S</w:t>
            </w:r>
            <w:r w:rsidRPr="00D72337">
              <w:rPr>
                <w:rFonts w:ascii="Times New Roman" w:eastAsia="等线" w:hAnsi="Times New Roman" w:cs="Times New Roman"/>
                <w:sz w:val="18"/>
                <w:szCs w:val="18"/>
                <w:vertAlign w:val="subscript"/>
              </w:rPr>
              <w:t>55</w:t>
            </w:r>
          </w:p>
        </w:tc>
        <w:tc>
          <w:tcPr>
            <w:tcW w:w="1436" w:type="dxa"/>
            <w:gridSpan w:val="2"/>
            <w:tcBorders>
              <w:top w:val="nil"/>
              <w:bottom w:val="nil"/>
            </w:tcBorders>
            <w:vAlign w:val="center"/>
            <w:hideMark/>
          </w:tcPr>
          <w:p w14:paraId="0E43DF89"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hint="eastAsia"/>
                <w:sz w:val="18"/>
                <w:szCs w:val="20"/>
              </w:rPr>
              <w:t>C</w:t>
            </w:r>
            <w:r w:rsidRPr="00D72337">
              <w:rPr>
                <w:rFonts w:ascii="Times New Roman" w:eastAsia="等线" w:hAnsi="Times New Roman" w:cs="Times New Roman"/>
                <w:sz w:val="18"/>
                <w:szCs w:val="20"/>
              </w:rPr>
              <w:t>F</w:t>
            </w:r>
            <w:r w:rsidRPr="00D72337">
              <w:rPr>
                <w:rFonts w:ascii="Times New Roman" w:eastAsia="等线" w:hAnsi="Times New Roman" w:cs="Times New Roman"/>
                <w:sz w:val="18"/>
                <w:szCs w:val="20"/>
                <w:vertAlign w:val="subscript"/>
              </w:rPr>
              <w:t>2</w:t>
            </w:r>
          </w:p>
        </w:tc>
        <w:tc>
          <w:tcPr>
            <w:tcW w:w="1345" w:type="dxa"/>
            <w:tcBorders>
              <w:top w:val="nil"/>
              <w:bottom w:val="nil"/>
            </w:tcBorders>
          </w:tcPr>
          <w:p w14:paraId="5CE349B5"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hint="eastAsia"/>
                <w:sz w:val="18"/>
                <w:szCs w:val="20"/>
              </w:rPr>
              <w:t>1 :1</w:t>
            </w:r>
          </w:p>
        </w:tc>
        <w:tc>
          <w:tcPr>
            <w:tcW w:w="1460" w:type="dxa"/>
            <w:gridSpan w:val="2"/>
            <w:tcBorders>
              <w:top w:val="nil"/>
              <w:bottom w:val="nil"/>
            </w:tcBorders>
            <w:vAlign w:val="center"/>
            <w:hideMark/>
          </w:tcPr>
          <w:p w14:paraId="168F94C6"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hint="eastAsia"/>
                <w:sz w:val="18"/>
                <w:szCs w:val="20"/>
              </w:rPr>
              <w:t>S</w:t>
            </w:r>
            <w:r w:rsidRPr="00D72337">
              <w:rPr>
                <w:rFonts w:ascii="Times New Roman" w:eastAsia="等线" w:hAnsi="Times New Roman" w:cs="Times New Roman"/>
                <w:sz w:val="18"/>
                <w:szCs w:val="20"/>
                <w:vertAlign w:val="subscript"/>
              </w:rPr>
              <w:t>94</w:t>
            </w:r>
            <w:r w:rsidRPr="00D72337">
              <w:rPr>
                <w:rFonts w:ascii="Times New Roman" w:eastAsia="等线" w:hAnsi="Times New Roman" w:cs="Times New Roman"/>
                <w:sz w:val="18"/>
                <w:szCs w:val="20"/>
              </w:rPr>
              <w:t>-</w:t>
            </w:r>
            <w:r w:rsidRPr="00D72337">
              <w:rPr>
                <w:rFonts w:ascii="Times New Roman" w:eastAsia="等线" w:hAnsi="Times New Roman" w:cs="Times New Roman" w:hint="eastAsia"/>
                <w:sz w:val="18"/>
                <w:szCs w:val="20"/>
              </w:rPr>
              <w:t>S</w:t>
            </w:r>
            <w:r w:rsidRPr="00D72337">
              <w:rPr>
                <w:rFonts w:ascii="Times New Roman" w:eastAsia="等线" w:hAnsi="Times New Roman" w:cs="Times New Roman"/>
                <w:sz w:val="18"/>
                <w:szCs w:val="20"/>
                <w:vertAlign w:val="subscript"/>
              </w:rPr>
              <w:t>95</w:t>
            </w:r>
            <w:r w:rsidRPr="00D72337">
              <w:rPr>
                <w:rFonts w:ascii="Times New Roman" w:eastAsia="等线" w:hAnsi="Times New Roman" w:cs="Times New Roman" w:hint="eastAsia"/>
                <w:sz w:val="18"/>
                <w:szCs w:val="20"/>
              </w:rPr>
              <w:t>,</w:t>
            </w:r>
            <w:r w:rsidRPr="00D72337">
              <w:rPr>
                <w:rFonts w:ascii="Times New Roman" w:eastAsia="等线" w:hAnsi="Times New Roman" w:cs="Times New Roman"/>
                <w:sz w:val="18"/>
                <w:szCs w:val="20"/>
              </w:rPr>
              <w:t xml:space="preserve"> </w:t>
            </w:r>
            <w:r w:rsidRPr="00D72337">
              <w:rPr>
                <w:rFonts w:ascii="Times New Roman" w:eastAsia="等线" w:hAnsi="Times New Roman" w:cs="Times New Roman" w:hint="eastAsia"/>
                <w:sz w:val="18"/>
                <w:szCs w:val="20"/>
              </w:rPr>
              <w:t>S</w:t>
            </w:r>
            <w:r w:rsidRPr="00D72337">
              <w:rPr>
                <w:rFonts w:ascii="Times New Roman" w:eastAsia="等线" w:hAnsi="Times New Roman" w:cs="Times New Roman"/>
                <w:sz w:val="18"/>
                <w:szCs w:val="20"/>
                <w:vertAlign w:val="subscript"/>
              </w:rPr>
              <w:t>97</w:t>
            </w:r>
            <w:r w:rsidRPr="00D72337">
              <w:rPr>
                <w:rFonts w:ascii="Times New Roman" w:eastAsia="等线" w:hAnsi="Times New Roman" w:cs="Times New Roman" w:hint="eastAsia"/>
                <w:sz w:val="18"/>
                <w:szCs w:val="20"/>
              </w:rPr>
              <w:t>,</w:t>
            </w:r>
            <w:r w:rsidRPr="00D72337">
              <w:rPr>
                <w:rFonts w:ascii="Times New Roman" w:eastAsia="等线" w:hAnsi="Times New Roman" w:cs="Times New Roman"/>
                <w:sz w:val="18"/>
                <w:szCs w:val="20"/>
              </w:rPr>
              <w:t xml:space="preserve"> </w:t>
            </w:r>
            <w:r w:rsidRPr="00D72337">
              <w:rPr>
                <w:rFonts w:ascii="Times New Roman" w:eastAsia="等线" w:hAnsi="Times New Roman" w:cs="Times New Roman" w:hint="eastAsia"/>
                <w:sz w:val="18"/>
                <w:szCs w:val="20"/>
              </w:rPr>
              <w:t>S</w:t>
            </w:r>
            <w:r w:rsidRPr="00D72337">
              <w:rPr>
                <w:rFonts w:ascii="Times New Roman" w:eastAsia="等线" w:hAnsi="Times New Roman" w:cs="Times New Roman"/>
                <w:sz w:val="18"/>
                <w:szCs w:val="20"/>
                <w:vertAlign w:val="subscript"/>
              </w:rPr>
              <w:t>100</w:t>
            </w:r>
            <w:r w:rsidRPr="00D72337">
              <w:rPr>
                <w:rFonts w:ascii="Times New Roman" w:eastAsia="等线" w:hAnsi="Times New Roman" w:cs="Times New Roman"/>
                <w:sz w:val="18"/>
                <w:szCs w:val="20"/>
              </w:rPr>
              <w:t>-</w:t>
            </w:r>
            <w:r w:rsidRPr="00D72337">
              <w:rPr>
                <w:rFonts w:ascii="Times New Roman" w:eastAsia="等线" w:hAnsi="Times New Roman" w:cs="Times New Roman" w:hint="eastAsia"/>
                <w:sz w:val="18"/>
                <w:szCs w:val="20"/>
              </w:rPr>
              <w:t>S</w:t>
            </w:r>
            <w:r w:rsidRPr="00D72337">
              <w:rPr>
                <w:rFonts w:ascii="Times New Roman" w:eastAsia="等线" w:hAnsi="Times New Roman" w:cs="Times New Roman"/>
                <w:sz w:val="18"/>
                <w:szCs w:val="20"/>
                <w:vertAlign w:val="subscript"/>
              </w:rPr>
              <w:t>108</w:t>
            </w:r>
          </w:p>
        </w:tc>
        <w:tc>
          <w:tcPr>
            <w:tcW w:w="1444" w:type="dxa"/>
            <w:gridSpan w:val="2"/>
            <w:tcBorders>
              <w:top w:val="nil"/>
              <w:bottom w:val="nil"/>
            </w:tcBorders>
            <w:vAlign w:val="center"/>
            <w:hideMark/>
          </w:tcPr>
          <w:p w14:paraId="1D4B389D"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sz w:val="18"/>
                <w:szCs w:val="20"/>
              </w:rPr>
              <w:t>HF</w:t>
            </w:r>
            <w:r w:rsidRPr="00D72337">
              <w:rPr>
                <w:rFonts w:ascii="Times New Roman" w:eastAsia="等线" w:hAnsi="Times New Roman" w:cs="Times New Roman"/>
                <w:sz w:val="18"/>
                <w:szCs w:val="20"/>
                <w:vertAlign w:val="subscript"/>
              </w:rPr>
              <w:t>2</w:t>
            </w:r>
          </w:p>
        </w:tc>
        <w:tc>
          <w:tcPr>
            <w:tcW w:w="1380" w:type="dxa"/>
            <w:tcBorders>
              <w:top w:val="nil"/>
              <w:bottom w:val="nil"/>
            </w:tcBorders>
          </w:tcPr>
          <w:p w14:paraId="69C799DA"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sz w:val="18"/>
                <w:szCs w:val="20"/>
              </w:rPr>
              <w:t>1 :1</w:t>
            </w:r>
          </w:p>
        </w:tc>
      </w:tr>
      <w:tr w:rsidR="00D72337" w:rsidRPr="00D72337" w14:paraId="7B93B933" w14:textId="77777777" w:rsidTr="00161F7E">
        <w:trPr>
          <w:trHeight w:val="340"/>
          <w:jc w:val="center"/>
        </w:trPr>
        <w:tc>
          <w:tcPr>
            <w:tcW w:w="1439" w:type="dxa"/>
            <w:gridSpan w:val="2"/>
            <w:tcBorders>
              <w:top w:val="nil"/>
              <w:bottom w:val="nil"/>
            </w:tcBorders>
            <w:vAlign w:val="center"/>
            <w:hideMark/>
          </w:tcPr>
          <w:p w14:paraId="5062D603"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hint="eastAsia"/>
                <w:sz w:val="18"/>
                <w:szCs w:val="20"/>
              </w:rPr>
              <w:t>S</w:t>
            </w:r>
            <w:r w:rsidRPr="00D72337">
              <w:rPr>
                <w:rFonts w:ascii="Times New Roman" w:eastAsia="等线" w:hAnsi="Times New Roman" w:cs="Times New Roman"/>
                <w:sz w:val="18"/>
                <w:szCs w:val="20"/>
                <w:vertAlign w:val="subscript"/>
              </w:rPr>
              <w:t>56</w:t>
            </w:r>
            <w:r w:rsidRPr="00D72337">
              <w:rPr>
                <w:rFonts w:ascii="Times New Roman" w:eastAsia="等线" w:hAnsi="Times New Roman" w:cs="Times New Roman"/>
                <w:sz w:val="18"/>
                <w:szCs w:val="20"/>
              </w:rPr>
              <w:t>-</w:t>
            </w:r>
            <w:r w:rsidRPr="00D72337">
              <w:rPr>
                <w:rFonts w:ascii="Times New Roman" w:eastAsia="等线" w:hAnsi="Times New Roman" w:cs="Times New Roman" w:hint="eastAsia"/>
                <w:sz w:val="18"/>
                <w:szCs w:val="20"/>
              </w:rPr>
              <w:t>S</w:t>
            </w:r>
            <w:r w:rsidRPr="00D72337">
              <w:rPr>
                <w:rFonts w:ascii="Times New Roman" w:eastAsia="等线" w:hAnsi="Times New Roman" w:cs="Times New Roman"/>
                <w:sz w:val="18"/>
                <w:szCs w:val="20"/>
                <w:vertAlign w:val="subscript"/>
              </w:rPr>
              <w:t>62</w:t>
            </w:r>
          </w:p>
        </w:tc>
        <w:tc>
          <w:tcPr>
            <w:tcW w:w="1436" w:type="dxa"/>
            <w:gridSpan w:val="2"/>
            <w:tcBorders>
              <w:top w:val="nil"/>
              <w:bottom w:val="nil"/>
            </w:tcBorders>
            <w:vAlign w:val="center"/>
            <w:hideMark/>
          </w:tcPr>
          <w:p w14:paraId="7AB92407"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hint="eastAsia"/>
                <w:sz w:val="18"/>
                <w:szCs w:val="20"/>
              </w:rPr>
              <w:t>C</w:t>
            </w:r>
            <w:r w:rsidRPr="00D72337">
              <w:rPr>
                <w:rFonts w:ascii="Times New Roman" w:eastAsia="等线" w:hAnsi="Times New Roman" w:cs="Times New Roman"/>
                <w:sz w:val="18"/>
                <w:szCs w:val="20"/>
              </w:rPr>
              <w:t>F</w:t>
            </w:r>
            <w:r w:rsidRPr="00D72337">
              <w:rPr>
                <w:rFonts w:ascii="Times New Roman" w:eastAsia="等线" w:hAnsi="Times New Roman" w:cs="Times New Roman"/>
                <w:sz w:val="18"/>
                <w:szCs w:val="20"/>
                <w:vertAlign w:val="subscript"/>
              </w:rPr>
              <w:t>3</w:t>
            </w:r>
          </w:p>
        </w:tc>
        <w:tc>
          <w:tcPr>
            <w:tcW w:w="1345" w:type="dxa"/>
            <w:tcBorders>
              <w:top w:val="nil"/>
              <w:bottom w:val="nil"/>
            </w:tcBorders>
          </w:tcPr>
          <w:p w14:paraId="2BA812CF"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hint="eastAsia"/>
                <w:sz w:val="18"/>
                <w:szCs w:val="20"/>
              </w:rPr>
              <w:t>1.33: 1</w:t>
            </w:r>
          </w:p>
        </w:tc>
        <w:tc>
          <w:tcPr>
            <w:tcW w:w="1460" w:type="dxa"/>
            <w:gridSpan w:val="2"/>
            <w:tcBorders>
              <w:top w:val="nil"/>
              <w:bottom w:val="nil"/>
            </w:tcBorders>
            <w:vAlign w:val="center"/>
            <w:hideMark/>
          </w:tcPr>
          <w:p w14:paraId="69E66930"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hint="eastAsia"/>
                <w:sz w:val="18"/>
                <w:szCs w:val="20"/>
              </w:rPr>
              <w:t>S</w:t>
            </w:r>
            <w:r w:rsidRPr="00D72337">
              <w:rPr>
                <w:rFonts w:ascii="Times New Roman" w:eastAsia="等线" w:hAnsi="Times New Roman" w:cs="Times New Roman"/>
                <w:sz w:val="18"/>
                <w:szCs w:val="20"/>
                <w:vertAlign w:val="subscript"/>
              </w:rPr>
              <w:t>109</w:t>
            </w:r>
            <w:r w:rsidRPr="00D72337">
              <w:rPr>
                <w:rFonts w:ascii="Times New Roman" w:eastAsia="等线" w:hAnsi="Times New Roman" w:cs="Times New Roman"/>
                <w:sz w:val="18"/>
                <w:szCs w:val="20"/>
              </w:rPr>
              <w:t>-</w:t>
            </w:r>
            <w:r w:rsidRPr="00D72337">
              <w:rPr>
                <w:rFonts w:ascii="Times New Roman" w:eastAsia="等线" w:hAnsi="Times New Roman" w:cs="Times New Roman" w:hint="eastAsia"/>
                <w:sz w:val="18"/>
                <w:szCs w:val="20"/>
              </w:rPr>
              <w:t>S</w:t>
            </w:r>
            <w:r w:rsidRPr="00D72337">
              <w:rPr>
                <w:rFonts w:ascii="Times New Roman" w:eastAsia="等线" w:hAnsi="Times New Roman" w:cs="Times New Roman"/>
                <w:sz w:val="18"/>
                <w:szCs w:val="20"/>
                <w:vertAlign w:val="subscript"/>
              </w:rPr>
              <w:t>116</w:t>
            </w:r>
          </w:p>
        </w:tc>
        <w:tc>
          <w:tcPr>
            <w:tcW w:w="1444" w:type="dxa"/>
            <w:gridSpan w:val="2"/>
            <w:tcBorders>
              <w:top w:val="nil"/>
              <w:bottom w:val="nil"/>
            </w:tcBorders>
            <w:vAlign w:val="center"/>
            <w:hideMark/>
          </w:tcPr>
          <w:p w14:paraId="475E360C"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sz w:val="18"/>
                <w:szCs w:val="20"/>
              </w:rPr>
              <w:t>HF</w:t>
            </w:r>
            <w:r w:rsidRPr="00D72337">
              <w:rPr>
                <w:rFonts w:ascii="Times New Roman" w:eastAsia="等线" w:hAnsi="Times New Roman" w:cs="Times New Roman"/>
                <w:sz w:val="18"/>
                <w:szCs w:val="20"/>
                <w:vertAlign w:val="subscript"/>
              </w:rPr>
              <w:t>3</w:t>
            </w:r>
          </w:p>
        </w:tc>
        <w:tc>
          <w:tcPr>
            <w:tcW w:w="1380" w:type="dxa"/>
            <w:tcBorders>
              <w:top w:val="nil"/>
              <w:bottom w:val="nil"/>
            </w:tcBorders>
          </w:tcPr>
          <w:p w14:paraId="044C3B83"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sz w:val="18"/>
                <w:szCs w:val="20"/>
              </w:rPr>
              <w:t>1 :1</w:t>
            </w:r>
          </w:p>
        </w:tc>
      </w:tr>
      <w:tr w:rsidR="00D72337" w:rsidRPr="00D72337" w14:paraId="2336AA3A" w14:textId="77777777" w:rsidTr="00161F7E">
        <w:trPr>
          <w:trHeight w:val="340"/>
          <w:jc w:val="center"/>
        </w:trPr>
        <w:tc>
          <w:tcPr>
            <w:tcW w:w="1439" w:type="dxa"/>
            <w:gridSpan w:val="2"/>
            <w:tcBorders>
              <w:top w:val="nil"/>
              <w:bottom w:val="single" w:sz="8" w:space="0" w:color="auto"/>
            </w:tcBorders>
            <w:vAlign w:val="center"/>
            <w:hideMark/>
          </w:tcPr>
          <w:p w14:paraId="6D34C499"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hint="eastAsia"/>
                <w:sz w:val="18"/>
                <w:szCs w:val="20"/>
              </w:rPr>
              <w:t>S</w:t>
            </w:r>
            <w:r w:rsidRPr="00D72337">
              <w:rPr>
                <w:rFonts w:ascii="Times New Roman" w:eastAsia="等线" w:hAnsi="Times New Roman" w:cs="Times New Roman"/>
                <w:sz w:val="18"/>
                <w:szCs w:val="20"/>
                <w:vertAlign w:val="subscript"/>
              </w:rPr>
              <w:t>63</w:t>
            </w:r>
            <w:r w:rsidRPr="00D72337">
              <w:rPr>
                <w:rFonts w:ascii="Times New Roman" w:eastAsia="等线" w:hAnsi="Times New Roman" w:cs="Times New Roman"/>
                <w:sz w:val="18"/>
                <w:szCs w:val="20"/>
              </w:rPr>
              <w:t>-</w:t>
            </w:r>
            <w:r w:rsidRPr="00D72337">
              <w:rPr>
                <w:rFonts w:ascii="Times New Roman" w:eastAsia="等线" w:hAnsi="Times New Roman" w:cs="Times New Roman" w:hint="eastAsia"/>
                <w:sz w:val="18"/>
                <w:szCs w:val="20"/>
              </w:rPr>
              <w:t>S</w:t>
            </w:r>
            <w:r w:rsidRPr="00D72337">
              <w:rPr>
                <w:rFonts w:ascii="Times New Roman" w:eastAsia="等线" w:hAnsi="Times New Roman" w:cs="Times New Roman"/>
                <w:sz w:val="18"/>
                <w:szCs w:val="20"/>
                <w:vertAlign w:val="subscript"/>
              </w:rPr>
              <w:t>70</w:t>
            </w:r>
          </w:p>
        </w:tc>
        <w:tc>
          <w:tcPr>
            <w:tcW w:w="1436" w:type="dxa"/>
            <w:gridSpan w:val="2"/>
            <w:tcBorders>
              <w:top w:val="nil"/>
              <w:bottom w:val="single" w:sz="8" w:space="0" w:color="auto"/>
            </w:tcBorders>
            <w:vAlign w:val="center"/>
            <w:hideMark/>
          </w:tcPr>
          <w:p w14:paraId="1C671127"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hint="eastAsia"/>
                <w:sz w:val="18"/>
                <w:szCs w:val="20"/>
              </w:rPr>
              <w:t>C</w:t>
            </w:r>
            <w:r w:rsidRPr="00D72337">
              <w:rPr>
                <w:rFonts w:ascii="Times New Roman" w:eastAsia="等线" w:hAnsi="Times New Roman" w:cs="Times New Roman"/>
                <w:sz w:val="18"/>
                <w:szCs w:val="20"/>
              </w:rPr>
              <w:t>F</w:t>
            </w:r>
            <w:r w:rsidRPr="00D72337">
              <w:rPr>
                <w:rFonts w:ascii="Times New Roman" w:eastAsia="等线" w:hAnsi="Times New Roman" w:cs="Times New Roman"/>
                <w:sz w:val="18"/>
                <w:szCs w:val="20"/>
                <w:vertAlign w:val="subscript"/>
              </w:rPr>
              <w:t>4</w:t>
            </w:r>
          </w:p>
        </w:tc>
        <w:tc>
          <w:tcPr>
            <w:tcW w:w="1345" w:type="dxa"/>
            <w:tcBorders>
              <w:top w:val="nil"/>
              <w:bottom w:val="single" w:sz="8" w:space="0" w:color="auto"/>
            </w:tcBorders>
          </w:tcPr>
          <w:p w14:paraId="3909CA7A"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hint="eastAsia"/>
                <w:sz w:val="18"/>
                <w:szCs w:val="20"/>
              </w:rPr>
              <w:t>1 :1</w:t>
            </w:r>
          </w:p>
        </w:tc>
        <w:tc>
          <w:tcPr>
            <w:tcW w:w="1460" w:type="dxa"/>
            <w:gridSpan w:val="2"/>
            <w:tcBorders>
              <w:top w:val="nil"/>
              <w:bottom w:val="single" w:sz="8" w:space="0" w:color="auto"/>
            </w:tcBorders>
            <w:vAlign w:val="center"/>
            <w:hideMark/>
          </w:tcPr>
          <w:p w14:paraId="47A984D5"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hint="eastAsia"/>
                <w:sz w:val="18"/>
                <w:szCs w:val="20"/>
              </w:rPr>
              <w:t>S</w:t>
            </w:r>
            <w:r w:rsidRPr="00D72337">
              <w:rPr>
                <w:rFonts w:ascii="Times New Roman" w:eastAsia="等线" w:hAnsi="Times New Roman" w:cs="Times New Roman"/>
                <w:sz w:val="18"/>
                <w:szCs w:val="20"/>
                <w:vertAlign w:val="subscript"/>
              </w:rPr>
              <w:t>117</w:t>
            </w:r>
            <w:r w:rsidRPr="00D72337">
              <w:rPr>
                <w:rFonts w:ascii="Times New Roman" w:eastAsia="等线" w:hAnsi="Times New Roman" w:cs="Times New Roman"/>
                <w:sz w:val="18"/>
                <w:szCs w:val="20"/>
              </w:rPr>
              <w:t>-</w:t>
            </w:r>
            <w:r w:rsidRPr="00D72337">
              <w:rPr>
                <w:rFonts w:ascii="Times New Roman" w:eastAsia="等线" w:hAnsi="Times New Roman" w:cs="Times New Roman" w:hint="eastAsia"/>
                <w:sz w:val="18"/>
                <w:szCs w:val="20"/>
              </w:rPr>
              <w:t>S</w:t>
            </w:r>
            <w:r w:rsidRPr="00D72337">
              <w:rPr>
                <w:rFonts w:ascii="Times New Roman" w:eastAsia="等线" w:hAnsi="Times New Roman" w:cs="Times New Roman"/>
                <w:sz w:val="18"/>
                <w:szCs w:val="20"/>
                <w:vertAlign w:val="subscript"/>
              </w:rPr>
              <w:t>118</w:t>
            </w:r>
          </w:p>
        </w:tc>
        <w:tc>
          <w:tcPr>
            <w:tcW w:w="1444" w:type="dxa"/>
            <w:gridSpan w:val="2"/>
            <w:tcBorders>
              <w:top w:val="nil"/>
              <w:bottom w:val="single" w:sz="8" w:space="0" w:color="auto"/>
            </w:tcBorders>
            <w:vAlign w:val="center"/>
            <w:hideMark/>
          </w:tcPr>
          <w:p w14:paraId="4D59C967"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sz w:val="18"/>
                <w:szCs w:val="20"/>
              </w:rPr>
              <w:t>HF</w:t>
            </w:r>
            <w:r w:rsidRPr="00D72337">
              <w:rPr>
                <w:rFonts w:ascii="Times New Roman" w:eastAsia="等线" w:hAnsi="Times New Roman" w:cs="Times New Roman"/>
                <w:sz w:val="18"/>
                <w:szCs w:val="20"/>
                <w:vertAlign w:val="subscript"/>
              </w:rPr>
              <w:t>4</w:t>
            </w:r>
          </w:p>
        </w:tc>
        <w:tc>
          <w:tcPr>
            <w:tcW w:w="1380" w:type="dxa"/>
            <w:tcBorders>
              <w:top w:val="nil"/>
              <w:bottom w:val="single" w:sz="8" w:space="0" w:color="auto"/>
            </w:tcBorders>
          </w:tcPr>
          <w:p w14:paraId="08904F16" w14:textId="77777777" w:rsidR="00D72337" w:rsidRPr="00D72337" w:rsidRDefault="00D72337" w:rsidP="00D72337">
            <w:pPr>
              <w:jc w:val="center"/>
              <w:rPr>
                <w:rFonts w:ascii="Times New Roman" w:eastAsia="等线" w:hAnsi="Times New Roman" w:cs="Times New Roman"/>
                <w:sz w:val="18"/>
                <w:szCs w:val="20"/>
              </w:rPr>
            </w:pPr>
            <w:r w:rsidRPr="00D72337">
              <w:rPr>
                <w:rFonts w:ascii="Times New Roman" w:eastAsia="等线" w:hAnsi="Times New Roman" w:cs="Times New Roman"/>
                <w:sz w:val="18"/>
                <w:szCs w:val="20"/>
              </w:rPr>
              <w:t>1 :1</w:t>
            </w:r>
          </w:p>
        </w:tc>
      </w:tr>
    </w:tbl>
    <w:p w14:paraId="032D457F" w14:textId="77777777" w:rsidR="00D72337" w:rsidRPr="00D72337" w:rsidRDefault="00D72337" w:rsidP="00D72337">
      <w:pPr>
        <w:ind w:right="210"/>
        <w:rPr>
          <w:rFonts w:ascii="Times New Roman" w:eastAsia="等线" w:hAnsi="Times New Roman" w:cs="Times New Roman"/>
          <w:b/>
          <w:bCs/>
          <w14:ligatures w14:val="none"/>
        </w:rPr>
      </w:pPr>
    </w:p>
    <w:p w14:paraId="7ACFC51E" w14:textId="77777777" w:rsidR="00D72337" w:rsidRPr="00D72337" w:rsidRDefault="00D72337" w:rsidP="00D72337">
      <w:pPr>
        <w:widowControl/>
        <w:jc w:val="left"/>
        <w:rPr>
          <w:rFonts w:ascii="Times New Roman" w:eastAsia="等线" w:hAnsi="Times New Roman" w:cs="Times New Roman"/>
          <w:b/>
          <w:bCs/>
          <w14:ligatures w14:val="none"/>
        </w:rPr>
      </w:pPr>
      <w:r w:rsidRPr="00D72337">
        <w:rPr>
          <w:rFonts w:ascii="Times New Roman" w:eastAsia="等线" w:hAnsi="Times New Roman" w:cs="Times New Roman"/>
          <w:b/>
          <w:bCs/>
          <w14:ligatures w14:val="none"/>
        </w:rPr>
        <w:br w:type="page"/>
      </w:r>
    </w:p>
    <w:p w14:paraId="0FCA01A5" w14:textId="77777777" w:rsidR="00D72337" w:rsidRPr="00D72337" w:rsidRDefault="00D72337" w:rsidP="00D72337">
      <w:pPr>
        <w:rPr>
          <w:rFonts w:ascii="Times New Roman" w:eastAsia="等线" w:hAnsi="Times New Roman" w:cs="Times New Roman"/>
          <w:b/>
          <w:bCs/>
          <w:sz w:val="18"/>
          <w:szCs w:val="20"/>
          <w14:ligatures w14:val="none"/>
        </w:rPr>
      </w:pPr>
      <w:r w:rsidRPr="00D72337">
        <w:rPr>
          <w:rFonts w:ascii="Times New Roman" w:eastAsia="等线" w:hAnsi="Times New Roman" w:cs="Times New Roman"/>
          <w:b/>
          <w:bCs/>
          <w:sz w:val="18"/>
          <w:szCs w:val="20"/>
          <w14:ligatures w14:val="none"/>
        </w:rPr>
        <w:lastRenderedPageBreak/>
        <w:t xml:space="preserve">Table </w:t>
      </w:r>
      <w:r w:rsidRPr="00D72337">
        <w:rPr>
          <w:rFonts w:ascii="Times New Roman" w:eastAsia="等线" w:hAnsi="Times New Roman" w:cs="Times New Roman" w:hint="eastAsia"/>
          <w:b/>
          <w:bCs/>
          <w:sz w:val="18"/>
          <w:szCs w:val="20"/>
          <w14:ligatures w14:val="none"/>
        </w:rPr>
        <w:t>S3</w:t>
      </w:r>
      <w:r w:rsidRPr="00D72337">
        <w:rPr>
          <w:rFonts w:ascii="Times New Roman" w:eastAsia="等线" w:hAnsi="Times New Roman" w:cs="Times New Roman"/>
          <w:b/>
          <w:bCs/>
          <w:sz w:val="18"/>
          <w:szCs w:val="20"/>
          <w14:ligatures w14:val="none"/>
        </w:rPr>
        <w:t xml:space="preserve"> </w:t>
      </w:r>
      <w:r w:rsidRPr="00D72337">
        <w:rPr>
          <w:rFonts w:ascii="Times New Roman" w:eastAsia="等线" w:hAnsi="Times New Roman" w:cs="Times New Roman" w:hint="eastAsia"/>
          <w:b/>
          <w:bCs/>
          <w:sz w:val="18"/>
          <w:szCs w:val="20"/>
          <w14:ligatures w14:val="none"/>
        </w:rPr>
        <w:t>R</w:t>
      </w:r>
      <w:r w:rsidRPr="00D72337">
        <w:rPr>
          <w:rFonts w:ascii="Times New Roman" w:eastAsia="等线" w:hAnsi="Times New Roman" w:cs="Times New Roman"/>
          <w:b/>
          <w:bCs/>
          <w:sz w:val="18"/>
          <w:szCs w:val="20"/>
          <w14:ligatures w14:val="none"/>
        </w:rPr>
        <w:t xml:space="preserve">esults of PERMANOVA </w:t>
      </w:r>
      <w:r w:rsidRPr="00D72337">
        <w:rPr>
          <w:rFonts w:ascii="Times New Roman" w:eastAsia="等线" w:hAnsi="Times New Roman" w:cs="Times New Roman" w:hint="eastAsia"/>
          <w:b/>
          <w:bCs/>
          <w:sz w:val="18"/>
          <w:szCs w:val="20"/>
          <w14:ligatures w14:val="none"/>
        </w:rPr>
        <w:t>a</w:t>
      </w:r>
      <w:r w:rsidRPr="00D72337">
        <w:rPr>
          <w:rFonts w:ascii="Times New Roman" w:eastAsia="等线" w:hAnsi="Times New Roman" w:cs="Times New Roman"/>
          <w:b/>
          <w:bCs/>
          <w:sz w:val="18"/>
          <w:szCs w:val="20"/>
          <w14:ligatures w14:val="none"/>
        </w:rPr>
        <w:t xml:space="preserve">nalysis for </w:t>
      </w:r>
      <w:r w:rsidRPr="00D72337">
        <w:rPr>
          <w:rFonts w:ascii="Times New Roman" w:eastAsia="等线" w:hAnsi="Times New Roman" w:cs="Times New Roman" w:hint="eastAsia"/>
          <w:b/>
          <w:bCs/>
          <w:sz w:val="18"/>
          <w:szCs w:val="20"/>
          <w14:ligatures w14:val="none"/>
        </w:rPr>
        <w:t>h</w:t>
      </w:r>
      <w:r w:rsidRPr="00D72337">
        <w:rPr>
          <w:rFonts w:ascii="Times New Roman" w:eastAsia="等线" w:hAnsi="Times New Roman" w:cs="Times New Roman"/>
          <w:b/>
          <w:bCs/>
          <w:sz w:val="18"/>
          <w:szCs w:val="20"/>
          <w14:ligatures w14:val="none"/>
        </w:rPr>
        <w:t xml:space="preserve">igh and </w:t>
      </w:r>
      <w:r w:rsidRPr="00D72337">
        <w:rPr>
          <w:rFonts w:ascii="Times New Roman" w:eastAsia="等线" w:hAnsi="Times New Roman" w:cs="Times New Roman" w:hint="eastAsia"/>
          <w:b/>
          <w:bCs/>
          <w:sz w:val="18"/>
          <w:szCs w:val="20"/>
          <w14:ligatures w14:val="none"/>
        </w:rPr>
        <w:t>control</w:t>
      </w:r>
      <w:r w:rsidRPr="00D72337">
        <w:rPr>
          <w:rFonts w:ascii="Times New Roman" w:eastAsia="等线" w:hAnsi="Times New Roman" w:cs="Times New Roman"/>
          <w:b/>
          <w:bCs/>
          <w:sz w:val="18"/>
          <w:szCs w:val="20"/>
          <w14:ligatures w14:val="none"/>
        </w:rPr>
        <w:t xml:space="preserve"> </w:t>
      </w:r>
      <w:r w:rsidRPr="00D72337">
        <w:rPr>
          <w:rFonts w:ascii="Times New Roman" w:eastAsia="等线" w:hAnsi="Times New Roman" w:cs="Times New Roman" w:hint="eastAsia"/>
          <w:b/>
          <w:bCs/>
          <w:sz w:val="18"/>
          <w:szCs w:val="20"/>
          <w14:ligatures w14:val="none"/>
        </w:rPr>
        <w:t>g</w:t>
      </w:r>
      <w:r w:rsidRPr="00D72337">
        <w:rPr>
          <w:rFonts w:ascii="Times New Roman" w:eastAsia="等线" w:hAnsi="Times New Roman" w:cs="Times New Roman"/>
          <w:b/>
          <w:bCs/>
          <w:sz w:val="18"/>
          <w:szCs w:val="20"/>
          <w14:ligatures w14:val="none"/>
        </w:rPr>
        <w:t xml:space="preserve">roups </w:t>
      </w:r>
      <w:r w:rsidRPr="00D72337">
        <w:rPr>
          <w:rFonts w:ascii="Times New Roman" w:eastAsia="等线" w:hAnsi="Times New Roman" w:cs="Times New Roman" w:hint="eastAsia"/>
          <w:b/>
          <w:bCs/>
          <w:sz w:val="18"/>
          <w:szCs w:val="20"/>
          <w14:ligatures w14:val="none"/>
        </w:rPr>
        <w:t>a</w:t>
      </w:r>
      <w:r w:rsidRPr="00D72337">
        <w:rPr>
          <w:rFonts w:ascii="Times New Roman" w:eastAsia="等线" w:hAnsi="Times New Roman" w:cs="Times New Roman"/>
          <w:b/>
          <w:bCs/>
          <w:sz w:val="18"/>
          <w:szCs w:val="20"/>
          <w14:ligatures w14:val="none"/>
        </w:rPr>
        <w:t xml:space="preserve">cross </w:t>
      </w:r>
      <w:r w:rsidRPr="00D72337">
        <w:rPr>
          <w:rFonts w:ascii="Times New Roman" w:eastAsia="等线" w:hAnsi="Times New Roman" w:cs="Times New Roman" w:hint="eastAsia"/>
          <w:b/>
          <w:bCs/>
          <w:sz w:val="18"/>
          <w:szCs w:val="20"/>
          <w14:ligatures w14:val="none"/>
        </w:rPr>
        <w:t>d</w:t>
      </w:r>
      <w:r w:rsidRPr="00D72337">
        <w:rPr>
          <w:rFonts w:ascii="Times New Roman" w:eastAsia="等线" w:hAnsi="Times New Roman" w:cs="Times New Roman"/>
          <w:b/>
          <w:bCs/>
          <w:sz w:val="18"/>
          <w:szCs w:val="20"/>
          <w14:ligatures w14:val="none"/>
        </w:rPr>
        <w:t xml:space="preserve">ifferent </w:t>
      </w:r>
      <w:r w:rsidRPr="00D72337">
        <w:rPr>
          <w:rFonts w:ascii="Times New Roman" w:eastAsia="等线" w:hAnsi="Times New Roman" w:cs="Times New Roman" w:hint="eastAsia"/>
          <w:b/>
          <w:bCs/>
          <w:sz w:val="18"/>
          <w:szCs w:val="20"/>
          <w14:ligatures w14:val="none"/>
        </w:rPr>
        <w:t>g</w:t>
      </w:r>
      <w:r w:rsidRPr="00D72337">
        <w:rPr>
          <w:rFonts w:ascii="Times New Roman" w:eastAsia="等线" w:hAnsi="Times New Roman" w:cs="Times New Roman"/>
          <w:b/>
          <w:bCs/>
          <w:sz w:val="18"/>
          <w:szCs w:val="20"/>
          <w14:ligatures w14:val="none"/>
        </w:rPr>
        <w:t>enerations</w:t>
      </w:r>
    </w:p>
    <w:tbl>
      <w:tblPr>
        <w:tblW w:w="7723" w:type="dxa"/>
        <w:jc w:val="center"/>
        <w:tblBorders>
          <w:top w:val="single" w:sz="4" w:space="0" w:color="auto"/>
          <w:left w:val="dashed" w:sz="4" w:space="0" w:color="FFFFFF"/>
          <w:bottom w:val="single" w:sz="4" w:space="0" w:color="auto"/>
          <w:right w:val="dashed" w:sz="4" w:space="0" w:color="FFFFFF"/>
          <w:insideH w:val="single" w:sz="4" w:space="0" w:color="auto"/>
        </w:tblBorders>
        <w:shd w:val="clear" w:color="auto" w:fill="FFFFFF"/>
        <w:tblCellMar>
          <w:left w:w="0" w:type="dxa"/>
          <w:right w:w="0" w:type="dxa"/>
        </w:tblCellMar>
        <w:tblLook w:val="0600" w:firstRow="0" w:lastRow="0" w:firstColumn="0" w:lastColumn="0" w:noHBand="1" w:noVBand="1"/>
      </w:tblPr>
      <w:tblGrid>
        <w:gridCol w:w="1458"/>
        <w:gridCol w:w="1348"/>
        <w:gridCol w:w="1457"/>
        <w:gridCol w:w="1822"/>
        <w:gridCol w:w="1638"/>
      </w:tblGrid>
      <w:tr w:rsidR="00D72337" w:rsidRPr="00D72337" w14:paraId="49940A29" w14:textId="77777777" w:rsidTr="00161F7E">
        <w:trPr>
          <w:trHeight w:val="340"/>
          <w:jc w:val="center"/>
        </w:trPr>
        <w:tc>
          <w:tcPr>
            <w:tcW w:w="4263" w:type="dxa"/>
            <w:gridSpan w:val="3"/>
            <w:tcBorders>
              <w:top w:val="single" w:sz="8" w:space="0" w:color="auto"/>
              <w:bottom w:val="single" w:sz="8" w:space="0" w:color="auto"/>
            </w:tcBorders>
            <w:shd w:val="clear" w:color="auto" w:fill="FFFFFF"/>
            <w:tcMar>
              <w:top w:w="12" w:type="dxa"/>
              <w:left w:w="12" w:type="dxa"/>
              <w:bottom w:w="0" w:type="dxa"/>
              <w:right w:w="12" w:type="dxa"/>
            </w:tcMar>
            <w:vAlign w:val="center"/>
            <w:hideMark/>
          </w:tcPr>
          <w:p w14:paraId="53ADD727"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Pairs</w:t>
            </w:r>
          </w:p>
        </w:tc>
        <w:tc>
          <w:tcPr>
            <w:tcW w:w="1822" w:type="dxa"/>
            <w:tcBorders>
              <w:top w:val="single" w:sz="8" w:space="0" w:color="auto"/>
              <w:bottom w:val="single" w:sz="8" w:space="0" w:color="auto"/>
            </w:tcBorders>
            <w:shd w:val="clear" w:color="auto" w:fill="FFFFFF"/>
            <w:tcMar>
              <w:top w:w="12" w:type="dxa"/>
              <w:left w:w="12" w:type="dxa"/>
              <w:bottom w:w="0" w:type="dxa"/>
              <w:right w:w="12" w:type="dxa"/>
            </w:tcMar>
            <w:vAlign w:val="center"/>
            <w:hideMark/>
          </w:tcPr>
          <w:p w14:paraId="4F23E68F"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R</w:t>
            </w:r>
            <w:r w:rsidRPr="00D72337">
              <w:rPr>
                <w:rFonts w:ascii="Times New Roman" w:eastAsia="宋体" w:hAnsi="Times New Roman" w:cs="Times New Roman"/>
                <w:color w:val="000000"/>
                <w:kern w:val="24"/>
                <w:sz w:val="18"/>
                <w:szCs w:val="18"/>
                <w:vertAlign w:val="superscript"/>
                <w14:ligatures w14:val="none"/>
              </w:rPr>
              <w:t>2</w:t>
            </w:r>
            <w:r w:rsidRPr="00D72337">
              <w:rPr>
                <w:rFonts w:ascii="Times New Roman" w:eastAsia="宋体" w:hAnsi="Times New Roman" w:cs="Times New Roman"/>
                <w:color w:val="000000"/>
                <w:kern w:val="24"/>
                <w:sz w:val="18"/>
                <w:szCs w:val="18"/>
                <w14:ligatures w14:val="none"/>
              </w:rPr>
              <w:t xml:space="preserve"> </w:t>
            </w:r>
          </w:p>
        </w:tc>
        <w:tc>
          <w:tcPr>
            <w:tcW w:w="1638" w:type="dxa"/>
            <w:tcBorders>
              <w:top w:val="single" w:sz="8" w:space="0" w:color="auto"/>
              <w:bottom w:val="single" w:sz="8" w:space="0" w:color="auto"/>
            </w:tcBorders>
            <w:shd w:val="clear" w:color="auto" w:fill="FFFFFF"/>
            <w:tcMar>
              <w:top w:w="12" w:type="dxa"/>
              <w:left w:w="12" w:type="dxa"/>
              <w:bottom w:w="0" w:type="dxa"/>
              <w:right w:w="12" w:type="dxa"/>
            </w:tcMar>
            <w:vAlign w:val="center"/>
            <w:hideMark/>
          </w:tcPr>
          <w:p w14:paraId="2F50CB4D"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proofErr w:type="spellStart"/>
            <w:r w:rsidRPr="00D72337">
              <w:rPr>
                <w:rFonts w:ascii="Times New Roman" w:eastAsia="宋体" w:hAnsi="Times New Roman" w:cs="Times New Roman"/>
                <w:color w:val="000000"/>
                <w:kern w:val="24"/>
                <w:sz w:val="18"/>
                <w:szCs w:val="18"/>
                <w14:ligatures w14:val="none"/>
              </w:rPr>
              <w:t>p.value</w:t>
            </w:r>
            <w:proofErr w:type="spellEnd"/>
          </w:p>
        </w:tc>
      </w:tr>
      <w:tr w:rsidR="00D72337" w:rsidRPr="00D72337" w14:paraId="5FF87BBD" w14:textId="77777777" w:rsidTr="00161F7E">
        <w:trPr>
          <w:trHeight w:val="340"/>
          <w:jc w:val="center"/>
        </w:trPr>
        <w:tc>
          <w:tcPr>
            <w:tcW w:w="1458" w:type="dxa"/>
            <w:tcBorders>
              <w:top w:val="single" w:sz="8" w:space="0" w:color="auto"/>
              <w:bottom w:val="nil"/>
            </w:tcBorders>
            <w:shd w:val="clear" w:color="auto" w:fill="FFFFFF"/>
            <w:tcMar>
              <w:top w:w="12" w:type="dxa"/>
              <w:left w:w="12" w:type="dxa"/>
              <w:bottom w:w="0" w:type="dxa"/>
              <w:right w:w="12" w:type="dxa"/>
            </w:tcMar>
            <w:vAlign w:val="center"/>
            <w:hideMark/>
          </w:tcPr>
          <w:p w14:paraId="4F56A1C8"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hint="eastAsia"/>
                <w:color w:val="000000"/>
                <w:kern w:val="24"/>
                <w:sz w:val="18"/>
                <w:szCs w:val="18"/>
                <w14:ligatures w14:val="none"/>
              </w:rPr>
              <w:t>C</w:t>
            </w:r>
            <w:r w:rsidRPr="00D72337">
              <w:rPr>
                <w:rFonts w:ascii="Times New Roman" w:eastAsia="宋体" w:hAnsi="Times New Roman" w:cs="Times New Roman"/>
                <w:color w:val="000000"/>
                <w:kern w:val="24"/>
                <w:sz w:val="18"/>
                <w:szCs w:val="18"/>
                <w14:ligatures w14:val="none"/>
              </w:rPr>
              <w:t>F</w:t>
            </w:r>
            <w:r w:rsidRPr="00D72337">
              <w:rPr>
                <w:rFonts w:ascii="Times New Roman" w:eastAsia="宋体" w:hAnsi="Times New Roman" w:cs="Times New Roman"/>
                <w:color w:val="000000"/>
                <w:kern w:val="24"/>
                <w:sz w:val="18"/>
                <w:szCs w:val="18"/>
                <w:vertAlign w:val="subscript"/>
                <w14:ligatures w14:val="none"/>
              </w:rPr>
              <w:t>0</w:t>
            </w:r>
          </w:p>
        </w:tc>
        <w:tc>
          <w:tcPr>
            <w:tcW w:w="1348" w:type="dxa"/>
            <w:tcBorders>
              <w:top w:val="single" w:sz="8" w:space="0" w:color="auto"/>
              <w:bottom w:val="nil"/>
            </w:tcBorders>
            <w:shd w:val="clear" w:color="auto" w:fill="FFFFFF"/>
            <w:tcMar>
              <w:top w:w="12" w:type="dxa"/>
              <w:left w:w="12" w:type="dxa"/>
              <w:bottom w:w="0" w:type="dxa"/>
              <w:right w:w="12" w:type="dxa"/>
            </w:tcMar>
            <w:vAlign w:val="center"/>
            <w:hideMark/>
          </w:tcPr>
          <w:p w14:paraId="49895C28"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Vs</w:t>
            </w:r>
          </w:p>
        </w:tc>
        <w:tc>
          <w:tcPr>
            <w:tcW w:w="1457" w:type="dxa"/>
            <w:tcBorders>
              <w:top w:val="single" w:sz="8" w:space="0" w:color="auto"/>
              <w:bottom w:val="nil"/>
            </w:tcBorders>
            <w:shd w:val="clear" w:color="auto" w:fill="FFFFFF"/>
            <w:tcMar>
              <w:top w:w="12" w:type="dxa"/>
              <w:left w:w="12" w:type="dxa"/>
              <w:bottom w:w="0" w:type="dxa"/>
              <w:right w:w="12" w:type="dxa"/>
            </w:tcMar>
            <w:vAlign w:val="center"/>
            <w:hideMark/>
          </w:tcPr>
          <w:p w14:paraId="35A156F4"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hint="eastAsia"/>
                <w:color w:val="000000"/>
                <w:kern w:val="24"/>
                <w:sz w:val="18"/>
                <w:szCs w:val="18"/>
                <w14:ligatures w14:val="none"/>
              </w:rPr>
              <w:t>C</w:t>
            </w:r>
            <w:r w:rsidRPr="00D72337">
              <w:rPr>
                <w:rFonts w:ascii="Times New Roman" w:eastAsia="宋体" w:hAnsi="Times New Roman" w:cs="Times New Roman"/>
                <w:color w:val="000000"/>
                <w:kern w:val="24"/>
                <w:sz w:val="18"/>
                <w:szCs w:val="18"/>
                <w14:ligatures w14:val="none"/>
              </w:rPr>
              <w:t>F</w:t>
            </w:r>
            <w:r w:rsidRPr="00D72337">
              <w:rPr>
                <w:rFonts w:ascii="Times New Roman" w:eastAsia="宋体" w:hAnsi="Times New Roman" w:cs="Times New Roman"/>
                <w:color w:val="000000"/>
                <w:kern w:val="24"/>
                <w:sz w:val="18"/>
                <w:szCs w:val="18"/>
                <w:vertAlign w:val="subscript"/>
                <w14:ligatures w14:val="none"/>
              </w:rPr>
              <w:t>1</w:t>
            </w:r>
          </w:p>
        </w:tc>
        <w:tc>
          <w:tcPr>
            <w:tcW w:w="1822" w:type="dxa"/>
            <w:tcBorders>
              <w:top w:val="single" w:sz="8" w:space="0" w:color="auto"/>
              <w:bottom w:val="nil"/>
            </w:tcBorders>
            <w:shd w:val="clear" w:color="auto" w:fill="FFFFFF"/>
            <w:tcMar>
              <w:top w:w="12" w:type="dxa"/>
              <w:left w:w="12" w:type="dxa"/>
              <w:bottom w:w="0" w:type="dxa"/>
              <w:right w:w="12" w:type="dxa"/>
            </w:tcMar>
            <w:vAlign w:val="center"/>
            <w:hideMark/>
          </w:tcPr>
          <w:p w14:paraId="0991A21D"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0.050</w:t>
            </w:r>
          </w:p>
        </w:tc>
        <w:tc>
          <w:tcPr>
            <w:tcW w:w="1638" w:type="dxa"/>
            <w:tcBorders>
              <w:top w:val="single" w:sz="8" w:space="0" w:color="auto"/>
              <w:bottom w:val="nil"/>
            </w:tcBorders>
            <w:shd w:val="clear" w:color="auto" w:fill="FFFFFF"/>
            <w:tcMar>
              <w:top w:w="12" w:type="dxa"/>
              <w:left w:w="12" w:type="dxa"/>
              <w:bottom w:w="0" w:type="dxa"/>
              <w:right w:w="12" w:type="dxa"/>
            </w:tcMar>
            <w:vAlign w:val="center"/>
            <w:hideMark/>
          </w:tcPr>
          <w:p w14:paraId="3304F359"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 xml:space="preserve">0.309 </w:t>
            </w:r>
          </w:p>
        </w:tc>
      </w:tr>
      <w:tr w:rsidR="00D72337" w:rsidRPr="00D72337" w14:paraId="39B834F7" w14:textId="77777777" w:rsidTr="00161F7E">
        <w:trPr>
          <w:trHeight w:val="340"/>
          <w:jc w:val="center"/>
        </w:trPr>
        <w:tc>
          <w:tcPr>
            <w:tcW w:w="1458" w:type="dxa"/>
            <w:tcBorders>
              <w:top w:val="nil"/>
              <w:bottom w:val="nil"/>
            </w:tcBorders>
            <w:shd w:val="clear" w:color="auto" w:fill="FFFFFF"/>
            <w:tcMar>
              <w:top w:w="12" w:type="dxa"/>
              <w:left w:w="12" w:type="dxa"/>
              <w:bottom w:w="0" w:type="dxa"/>
              <w:right w:w="12" w:type="dxa"/>
            </w:tcMar>
            <w:vAlign w:val="center"/>
            <w:hideMark/>
          </w:tcPr>
          <w:p w14:paraId="5AAFFCC4"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hint="eastAsia"/>
                <w:color w:val="000000"/>
                <w:kern w:val="24"/>
                <w:sz w:val="18"/>
                <w:szCs w:val="18"/>
                <w14:ligatures w14:val="none"/>
              </w:rPr>
              <w:t>C</w:t>
            </w:r>
            <w:r w:rsidRPr="00D72337">
              <w:rPr>
                <w:rFonts w:ascii="Times New Roman" w:eastAsia="宋体" w:hAnsi="Times New Roman" w:cs="Times New Roman"/>
                <w:color w:val="000000"/>
                <w:kern w:val="24"/>
                <w:sz w:val="18"/>
                <w:szCs w:val="18"/>
                <w14:ligatures w14:val="none"/>
              </w:rPr>
              <w:t>F</w:t>
            </w:r>
            <w:r w:rsidRPr="00D72337">
              <w:rPr>
                <w:rFonts w:ascii="Times New Roman" w:eastAsia="宋体" w:hAnsi="Times New Roman" w:cs="Times New Roman"/>
                <w:color w:val="000000"/>
                <w:kern w:val="24"/>
                <w:sz w:val="18"/>
                <w:szCs w:val="18"/>
                <w:vertAlign w:val="subscript"/>
                <w14:ligatures w14:val="none"/>
              </w:rPr>
              <w:t>0</w:t>
            </w:r>
          </w:p>
        </w:tc>
        <w:tc>
          <w:tcPr>
            <w:tcW w:w="1348" w:type="dxa"/>
            <w:tcBorders>
              <w:top w:val="nil"/>
              <w:bottom w:val="nil"/>
            </w:tcBorders>
            <w:shd w:val="clear" w:color="auto" w:fill="FFFFFF"/>
            <w:tcMar>
              <w:top w:w="12" w:type="dxa"/>
              <w:left w:w="12" w:type="dxa"/>
              <w:bottom w:w="0" w:type="dxa"/>
              <w:right w:w="12" w:type="dxa"/>
            </w:tcMar>
            <w:vAlign w:val="center"/>
            <w:hideMark/>
          </w:tcPr>
          <w:p w14:paraId="2C80D5C1"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Vs</w:t>
            </w:r>
          </w:p>
        </w:tc>
        <w:tc>
          <w:tcPr>
            <w:tcW w:w="1457" w:type="dxa"/>
            <w:tcBorders>
              <w:top w:val="nil"/>
              <w:bottom w:val="nil"/>
            </w:tcBorders>
            <w:shd w:val="clear" w:color="auto" w:fill="FFFFFF"/>
            <w:tcMar>
              <w:top w:w="12" w:type="dxa"/>
              <w:left w:w="12" w:type="dxa"/>
              <w:bottom w:w="0" w:type="dxa"/>
              <w:right w:w="12" w:type="dxa"/>
            </w:tcMar>
            <w:vAlign w:val="center"/>
            <w:hideMark/>
          </w:tcPr>
          <w:p w14:paraId="65950BD4"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hint="eastAsia"/>
                <w:color w:val="000000"/>
                <w:kern w:val="24"/>
                <w:sz w:val="18"/>
                <w:szCs w:val="18"/>
                <w14:ligatures w14:val="none"/>
              </w:rPr>
              <w:t>C</w:t>
            </w:r>
            <w:r w:rsidRPr="00D72337">
              <w:rPr>
                <w:rFonts w:ascii="Times New Roman" w:eastAsia="宋体" w:hAnsi="Times New Roman" w:cs="Times New Roman"/>
                <w:color w:val="000000"/>
                <w:kern w:val="24"/>
                <w:sz w:val="18"/>
                <w:szCs w:val="18"/>
                <w14:ligatures w14:val="none"/>
              </w:rPr>
              <w:t>F</w:t>
            </w:r>
            <w:r w:rsidRPr="00D72337">
              <w:rPr>
                <w:rFonts w:ascii="Times New Roman" w:eastAsia="宋体" w:hAnsi="Times New Roman" w:cs="Times New Roman"/>
                <w:color w:val="000000"/>
                <w:kern w:val="24"/>
                <w:sz w:val="18"/>
                <w:szCs w:val="18"/>
                <w:vertAlign w:val="subscript"/>
                <w14:ligatures w14:val="none"/>
              </w:rPr>
              <w:t>2</w:t>
            </w:r>
          </w:p>
        </w:tc>
        <w:tc>
          <w:tcPr>
            <w:tcW w:w="1822" w:type="dxa"/>
            <w:tcBorders>
              <w:top w:val="nil"/>
              <w:bottom w:val="nil"/>
            </w:tcBorders>
            <w:shd w:val="clear" w:color="auto" w:fill="FFFFFF"/>
            <w:tcMar>
              <w:top w:w="12" w:type="dxa"/>
              <w:left w:w="12" w:type="dxa"/>
              <w:bottom w:w="0" w:type="dxa"/>
              <w:right w:w="12" w:type="dxa"/>
            </w:tcMar>
            <w:vAlign w:val="center"/>
            <w:hideMark/>
          </w:tcPr>
          <w:p w14:paraId="21F39F21"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0.578</w:t>
            </w:r>
          </w:p>
        </w:tc>
        <w:tc>
          <w:tcPr>
            <w:tcW w:w="1638" w:type="dxa"/>
            <w:tcBorders>
              <w:top w:val="nil"/>
              <w:bottom w:val="nil"/>
            </w:tcBorders>
            <w:shd w:val="clear" w:color="auto" w:fill="FFFFFF"/>
            <w:tcMar>
              <w:top w:w="12" w:type="dxa"/>
              <w:left w:w="12" w:type="dxa"/>
              <w:bottom w:w="0" w:type="dxa"/>
              <w:right w:w="12" w:type="dxa"/>
            </w:tcMar>
            <w:vAlign w:val="center"/>
            <w:hideMark/>
          </w:tcPr>
          <w:p w14:paraId="1A2C8A09"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0.001*</w:t>
            </w:r>
          </w:p>
        </w:tc>
      </w:tr>
      <w:tr w:rsidR="00D72337" w:rsidRPr="00D72337" w14:paraId="48067F9C" w14:textId="77777777" w:rsidTr="00161F7E">
        <w:trPr>
          <w:trHeight w:val="340"/>
          <w:jc w:val="center"/>
        </w:trPr>
        <w:tc>
          <w:tcPr>
            <w:tcW w:w="1458" w:type="dxa"/>
            <w:tcBorders>
              <w:top w:val="nil"/>
              <w:bottom w:val="nil"/>
            </w:tcBorders>
            <w:shd w:val="clear" w:color="auto" w:fill="FFFFFF"/>
            <w:tcMar>
              <w:top w:w="12" w:type="dxa"/>
              <w:left w:w="12" w:type="dxa"/>
              <w:bottom w:w="0" w:type="dxa"/>
              <w:right w:w="12" w:type="dxa"/>
            </w:tcMar>
            <w:vAlign w:val="center"/>
            <w:hideMark/>
          </w:tcPr>
          <w:p w14:paraId="6AD4BC52"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hint="eastAsia"/>
                <w:color w:val="000000"/>
                <w:kern w:val="24"/>
                <w:sz w:val="18"/>
                <w:szCs w:val="18"/>
                <w14:ligatures w14:val="none"/>
              </w:rPr>
              <w:t>C</w:t>
            </w:r>
            <w:r w:rsidRPr="00D72337">
              <w:rPr>
                <w:rFonts w:ascii="Times New Roman" w:eastAsia="宋体" w:hAnsi="Times New Roman" w:cs="Times New Roman"/>
                <w:color w:val="000000"/>
                <w:kern w:val="24"/>
                <w:sz w:val="18"/>
                <w:szCs w:val="18"/>
                <w14:ligatures w14:val="none"/>
              </w:rPr>
              <w:t>F</w:t>
            </w:r>
            <w:r w:rsidRPr="00D72337">
              <w:rPr>
                <w:rFonts w:ascii="Times New Roman" w:eastAsia="宋体" w:hAnsi="Times New Roman" w:cs="Times New Roman"/>
                <w:color w:val="000000"/>
                <w:kern w:val="24"/>
                <w:sz w:val="18"/>
                <w:szCs w:val="18"/>
                <w:vertAlign w:val="subscript"/>
                <w14:ligatures w14:val="none"/>
              </w:rPr>
              <w:t>0</w:t>
            </w:r>
          </w:p>
        </w:tc>
        <w:tc>
          <w:tcPr>
            <w:tcW w:w="1348" w:type="dxa"/>
            <w:tcBorders>
              <w:top w:val="nil"/>
              <w:bottom w:val="nil"/>
            </w:tcBorders>
            <w:shd w:val="clear" w:color="auto" w:fill="FFFFFF"/>
            <w:tcMar>
              <w:top w:w="12" w:type="dxa"/>
              <w:left w:w="12" w:type="dxa"/>
              <w:bottom w:w="0" w:type="dxa"/>
              <w:right w:w="12" w:type="dxa"/>
            </w:tcMar>
            <w:vAlign w:val="center"/>
            <w:hideMark/>
          </w:tcPr>
          <w:p w14:paraId="7E4998C3"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Vs</w:t>
            </w:r>
          </w:p>
        </w:tc>
        <w:tc>
          <w:tcPr>
            <w:tcW w:w="1457" w:type="dxa"/>
            <w:tcBorders>
              <w:top w:val="nil"/>
              <w:bottom w:val="nil"/>
            </w:tcBorders>
            <w:shd w:val="clear" w:color="auto" w:fill="FFFFFF"/>
            <w:tcMar>
              <w:top w:w="12" w:type="dxa"/>
              <w:left w:w="12" w:type="dxa"/>
              <w:bottom w:w="0" w:type="dxa"/>
              <w:right w:w="12" w:type="dxa"/>
            </w:tcMar>
            <w:vAlign w:val="center"/>
            <w:hideMark/>
          </w:tcPr>
          <w:p w14:paraId="68765E28"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hint="eastAsia"/>
                <w:color w:val="000000"/>
                <w:kern w:val="24"/>
                <w:sz w:val="18"/>
                <w:szCs w:val="18"/>
                <w14:ligatures w14:val="none"/>
              </w:rPr>
              <w:t>C</w:t>
            </w:r>
            <w:r w:rsidRPr="00D72337">
              <w:rPr>
                <w:rFonts w:ascii="Times New Roman" w:eastAsia="宋体" w:hAnsi="Times New Roman" w:cs="Times New Roman"/>
                <w:color w:val="000000"/>
                <w:kern w:val="24"/>
                <w:sz w:val="18"/>
                <w:szCs w:val="18"/>
                <w14:ligatures w14:val="none"/>
              </w:rPr>
              <w:t>F</w:t>
            </w:r>
            <w:r w:rsidRPr="00D72337">
              <w:rPr>
                <w:rFonts w:ascii="Times New Roman" w:eastAsia="宋体" w:hAnsi="Times New Roman" w:cs="Times New Roman"/>
                <w:color w:val="000000"/>
                <w:kern w:val="24"/>
                <w:sz w:val="18"/>
                <w:szCs w:val="18"/>
                <w:vertAlign w:val="subscript"/>
                <w14:ligatures w14:val="none"/>
              </w:rPr>
              <w:t>3</w:t>
            </w:r>
          </w:p>
        </w:tc>
        <w:tc>
          <w:tcPr>
            <w:tcW w:w="1822" w:type="dxa"/>
            <w:tcBorders>
              <w:top w:val="nil"/>
              <w:bottom w:val="nil"/>
            </w:tcBorders>
            <w:shd w:val="clear" w:color="auto" w:fill="FFFFFF"/>
            <w:tcMar>
              <w:top w:w="12" w:type="dxa"/>
              <w:left w:w="12" w:type="dxa"/>
              <w:bottom w:w="0" w:type="dxa"/>
              <w:right w:w="12" w:type="dxa"/>
            </w:tcMar>
            <w:vAlign w:val="center"/>
            <w:hideMark/>
          </w:tcPr>
          <w:p w14:paraId="20072556"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0.50</w:t>
            </w:r>
            <w:r w:rsidRPr="00D72337">
              <w:rPr>
                <w:rFonts w:ascii="Times New Roman" w:eastAsia="宋体" w:hAnsi="Times New Roman" w:cs="Times New Roman" w:hint="eastAsia"/>
                <w:color w:val="000000"/>
                <w:kern w:val="24"/>
                <w:sz w:val="18"/>
                <w:szCs w:val="18"/>
                <w14:ligatures w14:val="none"/>
              </w:rPr>
              <w:t>7</w:t>
            </w:r>
          </w:p>
        </w:tc>
        <w:tc>
          <w:tcPr>
            <w:tcW w:w="1638" w:type="dxa"/>
            <w:tcBorders>
              <w:top w:val="nil"/>
              <w:bottom w:val="nil"/>
            </w:tcBorders>
            <w:shd w:val="clear" w:color="auto" w:fill="FFFFFF"/>
            <w:tcMar>
              <w:top w:w="12" w:type="dxa"/>
              <w:left w:w="12" w:type="dxa"/>
              <w:bottom w:w="0" w:type="dxa"/>
              <w:right w:w="12" w:type="dxa"/>
            </w:tcMar>
            <w:vAlign w:val="center"/>
            <w:hideMark/>
          </w:tcPr>
          <w:p w14:paraId="4D3010EF"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0.001*</w:t>
            </w:r>
          </w:p>
        </w:tc>
      </w:tr>
      <w:tr w:rsidR="00D72337" w:rsidRPr="00D72337" w14:paraId="425780D3" w14:textId="77777777" w:rsidTr="00161F7E">
        <w:trPr>
          <w:trHeight w:val="340"/>
          <w:jc w:val="center"/>
        </w:trPr>
        <w:tc>
          <w:tcPr>
            <w:tcW w:w="1458" w:type="dxa"/>
            <w:tcBorders>
              <w:top w:val="nil"/>
              <w:bottom w:val="nil"/>
            </w:tcBorders>
            <w:shd w:val="clear" w:color="auto" w:fill="FFFFFF"/>
            <w:tcMar>
              <w:top w:w="12" w:type="dxa"/>
              <w:left w:w="12" w:type="dxa"/>
              <w:bottom w:w="0" w:type="dxa"/>
              <w:right w:w="12" w:type="dxa"/>
            </w:tcMar>
            <w:vAlign w:val="center"/>
            <w:hideMark/>
          </w:tcPr>
          <w:p w14:paraId="3C5A54E5"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hint="eastAsia"/>
                <w:color w:val="000000"/>
                <w:kern w:val="24"/>
                <w:sz w:val="18"/>
                <w:szCs w:val="18"/>
                <w14:ligatures w14:val="none"/>
              </w:rPr>
              <w:t>C</w:t>
            </w:r>
            <w:r w:rsidRPr="00D72337">
              <w:rPr>
                <w:rFonts w:ascii="Times New Roman" w:eastAsia="宋体" w:hAnsi="Times New Roman" w:cs="Times New Roman"/>
                <w:color w:val="000000"/>
                <w:kern w:val="24"/>
                <w:sz w:val="18"/>
                <w:szCs w:val="18"/>
                <w14:ligatures w14:val="none"/>
              </w:rPr>
              <w:t>F</w:t>
            </w:r>
            <w:r w:rsidRPr="00D72337">
              <w:rPr>
                <w:rFonts w:ascii="Times New Roman" w:eastAsia="宋体" w:hAnsi="Times New Roman" w:cs="Times New Roman"/>
                <w:color w:val="000000"/>
                <w:kern w:val="24"/>
                <w:sz w:val="18"/>
                <w:szCs w:val="18"/>
                <w:vertAlign w:val="subscript"/>
                <w14:ligatures w14:val="none"/>
              </w:rPr>
              <w:t>0</w:t>
            </w:r>
          </w:p>
        </w:tc>
        <w:tc>
          <w:tcPr>
            <w:tcW w:w="1348" w:type="dxa"/>
            <w:tcBorders>
              <w:top w:val="nil"/>
              <w:bottom w:val="nil"/>
            </w:tcBorders>
            <w:shd w:val="clear" w:color="auto" w:fill="FFFFFF"/>
            <w:tcMar>
              <w:top w:w="12" w:type="dxa"/>
              <w:left w:w="12" w:type="dxa"/>
              <w:bottom w:w="0" w:type="dxa"/>
              <w:right w:w="12" w:type="dxa"/>
            </w:tcMar>
            <w:vAlign w:val="center"/>
            <w:hideMark/>
          </w:tcPr>
          <w:p w14:paraId="7077AB22"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Vs</w:t>
            </w:r>
          </w:p>
        </w:tc>
        <w:tc>
          <w:tcPr>
            <w:tcW w:w="1457" w:type="dxa"/>
            <w:tcBorders>
              <w:top w:val="nil"/>
              <w:bottom w:val="nil"/>
            </w:tcBorders>
            <w:shd w:val="clear" w:color="auto" w:fill="FFFFFF"/>
            <w:tcMar>
              <w:top w:w="12" w:type="dxa"/>
              <w:left w:w="12" w:type="dxa"/>
              <w:bottom w:w="0" w:type="dxa"/>
              <w:right w:w="12" w:type="dxa"/>
            </w:tcMar>
            <w:vAlign w:val="center"/>
            <w:hideMark/>
          </w:tcPr>
          <w:p w14:paraId="39ED1E4E"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hint="eastAsia"/>
                <w:color w:val="000000"/>
                <w:kern w:val="24"/>
                <w:sz w:val="18"/>
                <w:szCs w:val="18"/>
                <w14:ligatures w14:val="none"/>
              </w:rPr>
              <w:t>C</w:t>
            </w:r>
            <w:r w:rsidRPr="00D72337">
              <w:rPr>
                <w:rFonts w:ascii="Times New Roman" w:eastAsia="宋体" w:hAnsi="Times New Roman" w:cs="Times New Roman"/>
                <w:color w:val="000000"/>
                <w:kern w:val="24"/>
                <w:sz w:val="18"/>
                <w:szCs w:val="18"/>
                <w14:ligatures w14:val="none"/>
              </w:rPr>
              <w:t>F</w:t>
            </w:r>
            <w:r w:rsidRPr="00D72337">
              <w:rPr>
                <w:rFonts w:ascii="Times New Roman" w:eastAsia="宋体" w:hAnsi="Times New Roman" w:cs="Times New Roman"/>
                <w:color w:val="000000"/>
                <w:kern w:val="24"/>
                <w:sz w:val="18"/>
                <w:szCs w:val="18"/>
                <w:vertAlign w:val="subscript"/>
                <w14:ligatures w14:val="none"/>
              </w:rPr>
              <w:t>4</w:t>
            </w:r>
          </w:p>
        </w:tc>
        <w:tc>
          <w:tcPr>
            <w:tcW w:w="1822" w:type="dxa"/>
            <w:tcBorders>
              <w:top w:val="nil"/>
              <w:bottom w:val="nil"/>
            </w:tcBorders>
            <w:shd w:val="clear" w:color="auto" w:fill="FFFFFF"/>
            <w:tcMar>
              <w:top w:w="12" w:type="dxa"/>
              <w:left w:w="12" w:type="dxa"/>
              <w:bottom w:w="0" w:type="dxa"/>
              <w:right w:w="12" w:type="dxa"/>
            </w:tcMar>
            <w:vAlign w:val="center"/>
            <w:hideMark/>
          </w:tcPr>
          <w:p w14:paraId="58B05FFD"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0.71</w:t>
            </w:r>
            <w:r w:rsidRPr="00D72337">
              <w:rPr>
                <w:rFonts w:ascii="Times New Roman" w:eastAsia="宋体" w:hAnsi="Times New Roman" w:cs="Times New Roman" w:hint="eastAsia"/>
                <w:color w:val="000000"/>
                <w:kern w:val="24"/>
                <w:sz w:val="18"/>
                <w:szCs w:val="18"/>
                <w14:ligatures w14:val="none"/>
              </w:rPr>
              <w:t>5</w:t>
            </w:r>
          </w:p>
        </w:tc>
        <w:tc>
          <w:tcPr>
            <w:tcW w:w="1638" w:type="dxa"/>
            <w:tcBorders>
              <w:top w:val="nil"/>
              <w:bottom w:val="nil"/>
            </w:tcBorders>
            <w:shd w:val="clear" w:color="auto" w:fill="FFFFFF"/>
            <w:tcMar>
              <w:top w:w="12" w:type="dxa"/>
              <w:left w:w="12" w:type="dxa"/>
              <w:bottom w:w="0" w:type="dxa"/>
              <w:right w:w="12" w:type="dxa"/>
            </w:tcMar>
            <w:vAlign w:val="center"/>
            <w:hideMark/>
          </w:tcPr>
          <w:p w14:paraId="015F5BF5"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0.001*</w:t>
            </w:r>
          </w:p>
        </w:tc>
      </w:tr>
      <w:tr w:rsidR="00D72337" w:rsidRPr="00D72337" w14:paraId="6E0B1BD9" w14:textId="77777777" w:rsidTr="00161F7E">
        <w:trPr>
          <w:trHeight w:val="340"/>
          <w:jc w:val="center"/>
        </w:trPr>
        <w:tc>
          <w:tcPr>
            <w:tcW w:w="1458" w:type="dxa"/>
            <w:tcBorders>
              <w:top w:val="nil"/>
              <w:bottom w:val="nil"/>
            </w:tcBorders>
            <w:shd w:val="clear" w:color="auto" w:fill="FFFFFF"/>
            <w:tcMar>
              <w:top w:w="12" w:type="dxa"/>
              <w:left w:w="12" w:type="dxa"/>
              <w:bottom w:w="0" w:type="dxa"/>
              <w:right w:w="12" w:type="dxa"/>
            </w:tcMar>
            <w:vAlign w:val="center"/>
            <w:hideMark/>
          </w:tcPr>
          <w:p w14:paraId="31F5E8AF"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hint="eastAsia"/>
                <w:color w:val="000000"/>
                <w:kern w:val="24"/>
                <w:sz w:val="18"/>
                <w:szCs w:val="18"/>
                <w14:ligatures w14:val="none"/>
              </w:rPr>
              <w:t>C</w:t>
            </w:r>
            <w:r w:rsidRPr="00D72337">
              <w:rPr>
                <w:rFonts w:ascii="Times New Roman" w:eastAsia="宋体" w:hAnsi="Times New Roman" w:cs="Times New Roman"/>
                <w:color w:val="000000"/>
                <w:kern w:val="24"/>
                <w:sz w:val="18"/>
                <w:szCs w:val="18"/>
                <w14:ligatures w14:val="none"/>
              </w:rPr>
              <w:t>F</w:t>
            </w:r>
            <w:r w:rsidRPr="00D72337">
              <w:rPr>
                <w:rFonts w:ascii="Times New Roman" w:eastAsia="宋体" w:hAnsi="Times New Roman" w:cs="Times New Roman"/>
                <w:color w:val="000000"/>
                <w:kern w:val="24"/>
                <w:sz w:val="18"/>
                <w:szCs w:val="18"/>
                <w:vertAlign w:val="subscript"/>
                <w14:ligatures w14:val="none"/>
              </w:rPr>
              <w:t>1</w:t>
            </w:r>
          </w:p>
        </w:tc>
        <w:tc>
          <w:tcPr>
            <w:tcW w:w="1348" w:type="dxa"/>
            <w:tcBorders>
              <w:top w:val="nil"/>
              <w:bottom w:val="nil"/>
            </w:tcBorders>
            <w:shd w:val="clear" w:color="auto" w:fill="FFFFFF"/>
            <w:tcMar>
              <w:top w:w="12" w:type="dxa"/>
              <w:left w:w="12" w:type="dxa"/>
              <w:bottom w:w="0" w:type="dxa"/>
              <w:right w:w="12" w:type="dxa"/>
            </w:tcMar>
            <w:vAlign w:val="center"/>
            <w:hideMark/>
          </w:tcPr>
          <w:p w14:paraId="41EC5233"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Vs</w:t>
            </w:r>
          </w:p>
        </w:tc>
        <w:tc>
          <w:tcPr>
            <w:tcW w:w="1457" w:type="dxa"/>
            <w:tcBorders>
              <w:top w:val="nil"/>
              <w:bottom w:val="nil"/>
            </w:tcBorders>
            <w:shd w:val="clear" w:color="auto" w:fill="FFFFFF"/>
            <w:tcMar>
              <w:top w:w="12" w:type="dxa"/>
              <w:left w:w="12" w:type="dxa"/>
              <w:bottom w:w="0" w:type="dxa"/>
              <w:right w:w="12" w:type="dxa"/>
            </w:tcMar>
            <w:vAlign w:val="center"/>
            <w:hideMark/>
          </w:tcPr>
          <w:p w14:paraId="221A3317"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hint="eastAsia"/>
                <w:color w:val="000000"/>
                <w:kern w:val="24"/>
                <w:sz w:val="18"/>
                <w:szCs w:val="18"/>
                <w14:ligatures w14:val="none"/>
              </w:rPr>
              <w:t>C</w:t>
            </w:r>
            <w:r w:rsidRPr="00D72337">
              <w:rPr>
                <w:rFonts w:ascii="Times New Roman" w:eastAsia="宋体" w:hAnsi="Times New Roman" w:cs="Times New Roman"/>
                <w:color w:val="000000"/>
                <w:kern w:val="24"/>
                <w:sz w:val="18"/>
                <w:szCs w:val="18"/>
                <w14:ligatures w14:val="none"/>
              </w:rPr>
              <w:t>F</w:t>
            </w:r>
            <w:r w:rsidRPr="00D72337">
              <w:rPr>
                <w:rFonts w:ascii="Times New Roman" w:eastAsia="宋体" w:hAnsi="Times New Roman" w:cs="Times New Roman"/>
                <w:color w:val="000000"/>
                <w:kern w:val="24"/>
                <w:sz w:val="18"/>
                <w:szCs w:val="18"/>
                <w:vertAlign w:val="subscript"/>
                <w14:ligatures w14:val="none"/>
              </w:rPr>
              <w:t>2</w:t>
            </w:r>
          </w:p>
        </w:tc>
        <w:tc>
          <w:tcPr>
            <w:tcW w:w="1822" w:type="dxa"/>
            <w:tcBorders>
              <w:top w:val="nil"/>
              <w:bottom w:val="nil"/>
            </w:tcBorders>
            <w:shd w:val="clear" w:color="auto" w:fill="FFFFFF"/>
            <w:tcMar>
              <w:top w:w="12" w:type="dxa"/>
              <w:left w:w="12" w:type="dxa"/>
              <w:bottom w:w="0" w:type="dxa"/>
              <w:right w:w="12" w:type="dxa"/>
            </w:tcMar>
            <w:vAlign w:val="center"/>
            <w:hideMark/>
          </w:tcPr>
          <w:p w14:paraId="6226B48C"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0.39</w:t>
            </w:r>
            <w:r w:rsidRPr="00D72337">
              <w:rPr>
                <w:rFonts w:ascii="Times New Roman" w:eastAsia="宋体" w:hAnsi="Times New Roman" w:cs="Times New Roman" w:hint="eastAsia"/>
                <w:color w:val="000000"/>
                <w:kern w:val="24"/>
                <w:sz w:val="18"/>
                <w:szCs w:val="18"/>
                <w14:ligatures w14:val="none"/>
              </w:rPr>
              <w:t>6</w:t>
            </w:r>
          </w:p>
        </w:tc>
        <w:tc>
          <w:tcPr>
            <w:tcW w:w="1638" w:type="dxa"/>
            <w:tcBorders>
              <w:top w:val="nil"/>
              <w:bottom w:val="nil"/>
            </w:tcBorders>
            <w:shd w:val="clear" w:color="auto" w:fill="FFFFFF"/>
            <w:tcMar>
              <w:top w:w="12" w:type="dxa"/>
              <w:left w:w="12" w:type="dxa"/>
              <w:bottom w:w="0" w:type="dxa"/>
              <w:right w:w="12" w:type="dxa"/>
            </w:tcMar>
            <w:vAlign w:val="center"/>
            <w:hideMark/>
          </w:tcPr>
          <w:p w14:paraId="01E94BBC"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0.001*</w:t>
            </w:r>
          </w:p>
        </w:tc>
      </w:tr>
      <w:tr w:rsidR="00D72337" w:rsidRPr="00D72337" w14:paraId="6B80E9FD" w14:textId="77777777" w:rsidTr="00161F7E">
        <w:trPr>
          <w:trHeight w:val="340"/>
          <w:jc w:val="center"/>
        </w:trPr>
        <w:tc>
          <w:tcPr>
            <w:tcW w:w="1458" w:type="dxa"/>
            <w:tcBorders>
              <w:top w:val="nil"/>
              <w:bottom w:val="nil"/>
            </w:tcBorders>
            <w:shd w:val="clear" w:color="auto" w:fill="FFFFFF"/>
            <w:tcMar>
              <w:top w:w="12" w:type="dxa"/>
              <w:left w:w="12" w:type="dxa"/>
              <w:bottom w:w="0" w:type="dxa"/>
              <w:right w:w="12" w:type="dxa"/>
            </w:tcMar>
            <w:vAlign w:val="center"/>
            <w:hideMark/>
          </w:tcPr>
          <w:p w14:paraId="3B3848A6"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hint="eastAsia"/>
                <w:color w:val="000000"/>
                <w:kern w:val="24"/>
                <w:sz w:val="18"/>
                <w:szCs w:val="18"/>
                <w14:ligatures w14:val="none"/>
              </w:rPr>
              <w:t>C</w:t>
            </w:r>
            <w:r w:rsidRPr="00D72337">
              <w:rPr>
                <w:rFonts w:ascii="Times New Roman" w:eastAsia="宋体" w:hAnsi="Times New Roman" w:cs="Times New Roman"/>
                <w:color w:val="000000"/>
                <w:kern w:val="24"/>
                <w:sz w:val="18"/>
                <w:szCs w:val="18"/>
                <w14:ligatures w14:val="none"/>
              </w:rPr>
              <w:t>F</w:t>
            </w:r>
            <w:r w:rsidRPr="00D72337">
              <w:rPr>
                <w:rFonts w:ascii="Times New Roman" w:eastAsia="宋体" w:hAnsi="Times New Roman" w:cs="Times New Roman"/>
                <w:color w:val="000000"/>
                <w:kern w:val="24"/>
                <w:sz w:val="18"/>
                <w:szCs w:val="18"/>
                <w:vertAlign w:val="subscript"/>
                <w14:ligatures w14:val="none"/>
              </w:rPr>
              <w:t>1</w:t>
            </w:r>
          </w:p>
        </w:tc>
        <w:tc>
          <w:tcPr>
            <w:tcW w:w="1348" w:type="dxa"/>
            <w:tcBorders>
              <w:top w:val="nil"/>
              <w:bottom w:val="nil"/>
            </w:tcBorders>
            <w:shd w:val="clear" w:color="auto" w:fill="FFFFFF"/>
            <w:tcMar>
              <w:top w:w="12" w:type="dxa"/>
              <w:left w:w="12" w:type="dxa"/>
              <w:bottom w:w="0" w:type="dxa"/>
              <w:right w:w="12" w:type="dxa"/>
            </w:tcMar>
            <w:vAlign w:val="center"/>
            <w:hideMark/>
          </w:tcPr>
          <w:p w14:paraId="7947D999"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Vs</w:t>
            </w:r>
          </w:p>
        </w:tc>
        <w:tc>
          <w:tcPr>
            <w:tcW w:w="1457" w:type="dxa"/>
            <w:tcBorders>
              <w:top w:val="nil"/>
              <w:bottom w:val="nil"/>
            </w:tcBorders>
            <w:shd w:val="clear" w:color="auto" w:fill="FFFFFF"/>
            <w:tcMar>
              <w:top w:w="12" w:type="dxa"/>
              <w:left w:w="12" w:type="dxa"/>
              <w:bottom w:w="0" w:type="dxa"/>
              <w:right w:w="12" w:type="dxa"/>
            </w:tcMar>
            <w:vAlign w:val="center"/>
            <w:hideMark/>
          </w:tcPr>
          <w:p w14:paraId="5473C5DB"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hint="eastAsia"/>
                <w:color w:val="000000"/>
                <w:kern w:val="24"/>
                <w:sz w:val="18"/>
                <w:szCs w:val="18"/>
                <w14:ligatures w14:val="none"/>
              </w:rPr>
              <w:t>C</w:t>
            </w:r>
            <w:r w:rsidRPr="00D72337">
              <w:rPr>
                <w:rFonts w:ascii="Times New Roman" w:eastAsia="宋体" w:hAnsi="Times New Roman" w:cs="Times New Roman"/>
                <w:color w:val="000000"/>
                <w:kern w:val="24"/>
                <w:sz w:val="18"/>
                <w:szCs w:val="18"/>
                <w14:ligatures w14:val="none"/>
              </w:rPr>
              <w:t>F</w:t>
            </w:r>
            <w:r w:rsidRPr="00D72337">
              <w:rPr>
                <w:rFonts w:ascii="Times New Roman" w:eastAsia="宋体" w:hAnsi="Times New Roman" w:cs="Times New Roman"/>
                <w:color w:val="000000"/>
                <w:kern w:val="24"/>
                <w:sz w:val="18"/>
                <w:szCs w:val="18"/>
                <w:vertAlign w:val="subscript"/>
                <w14:ligatures w14:val="none"/>
              </w:rPr>
              <w:t>3</w:t>
            </w:r>
          </w:p>
        </w:tc>
        <w:tc>
          <w:tcPr>
            <w:tcW w:w="1822" w:type="dxa"/>
            <w:tcBorders>
              <w:top w:val="nil"/>
              <w:bottom w:val="nil"/>
            </w:tcBorders>
            <w:shd w:val="clear" w:color="auto" w:fill="FFFFFF"/>
            <w:tcMar>
              <w:top w:w="12" w:type="dxa"/>
              <w:left w:w="12" w:type="dxa"/>
              <w:bottom w:w="0" w:type="dxa"/>
              <w:right w:w="12" w:type="dxa"/>
            </w:tcMar>
            <w:vAlign w:val="center"/>
            <w:hideMark/>
          </w:tcPr>
          <w:p w14:paraId="787A4563"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0.31</w:t>
            </w:r>
            <w:r w:rsidRPr="00D72337">
              <w:rPr>
                <w:rFonts w:ascii="Times New Roman" w:eastAsia="宋体" w:hAnsi="Times New Roman" w:cs="Times New Roman" w:hint="eastAsia"/>
                <w:color w:val="000000"/>
                <w:kern w:val="24"/>
                <w:sz w:val="18"/>
                <w:szCs w:val="18"/>
                <w14:ligatures w14:val="none"/>
              </w:rPr>
              <w:t>6</w:t>
            </w:r>
          </w:p>
        </w:tc>
        <w:tc>
          <w:tcPr>
            <w:tcW w:w="1638" w:type="dxa"/>
            <w:tcBorders>
              <w:top w:val="nil"/>
              <w:bottom w:val="nil"/>
            </w:tcBorders>
            <w:shd w:val="clear" w:color="auto" w:fill="FFFFFF"/>
            <w:tcMar>
              <w:top w:w="12" w:type="dxa"/>
              <w:left w:w="12" w:type="dxa"/>
              <w:bottom w:w="0" w:type="dxa"/>
              <w:right w:w="12" w:type="dxa"/>
            </w:tcMar>
            <w:vAlign w:val="center"/>
            <w:hideMark/>
          </w:tcPr>
          <w:p w14:paraId="05C4D736"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 xml:space="preserve">0.013 </w:t>
            </w:r>
          </w:p>
        </w:tc>
      </w:tr>
      <w:tr w:rsidR="00D72337" w:rsidRPr="00D72337" w14:paraId="7ADA8B23" w14:textId="77777777" w:rsidTr="00161F7E">
        <w:trPr>
          <w:trHeight w:val="340"/>
          <w:jc w:val="center"/>
        </w:trPr>
        <w:tc>
          <w:tcPr>
            <w:tcW w:w="1458" w:type="dxa"/>
            <w:tcBorders>
              <w:top w:val="nil"/>
              <w:bottom w:val="nil"/>
            </w:tcBorders>
            <w:shd w:val="clear" w:color="auto" w:fill="FFFFFF"/>
            <w:tcMar>
              <w:top w:w="12" w:type="dxa"/>
              <w:left w:w="12" w:type="dxa"/>
              <w:bottom w:w="0" w:type="dxa"/>
              <w:right w:w="12" w:type="dxa"/>
            </w:tcMar>
            <w:vAlign w:val="center"/>
            <w:hideMark/>
          </w:tcPr>
          <w:p w14:paraId="4B9D71AA"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hint="eastAsia"/>
                <w:color w:val="000000"/>
                <w:kern w:val="24"/>
                <w:sz w:val="18"/>
                <w:szCs w:val="18"/>
                <w14:ligatures w14:val="none"/>
              </w:rPr>
              <w:t>C</w:t>
            </w:r>
            <w:r w:rsidRPr="00D72337">
              <w:rPr>
                <w:rFonts w:ascii="Times New Roman" w:eastAsia="宋体" w:hAnsi="Times New Roman" w:cs="Times New Roman"/>
                <w:color w:val="000000"/>
                <w:kern w:val="24"/>
                <w:sz w:val="18"/>
                <w:szCs w:val="18"/>
                <w14:ligatures w14:val="none"/>
              </w:rPr>
              <w:t>F</w:t>
            </w:r>
            <w:r w:rsidRPr="00D72337">
              <w:rPr>
                <w:rFonts w:ascii="Times New Roman" w:eastAsia="宋体" w:hAnsi="Times New Roman" w:cs="Times New Roman"/>
                <w:color w:val="000000"/>
                <w:kern w:val="24"/>
                <w:sz w:val="18"/>
                <w:szCs w:val="18"/>
                <w:vertAlign w:val="subscript"/>
                <w14:ligatures w14:val="none"/>
              </w:rPr>
              <w:t>1</w:t>
            </w:r>
          </w:p>
        </w:tc>
        <w:tc>
          <w:tcPr>
            <w:tcW w:w="1348" w:type="dxa"/>
            <w:tcBorders>
              <w:top w:val="nil"/>
              <w:bottom w:val="nil"/>
            </w:tcBorders>
            <w:shd w:val="clear" w:color="auto" w:fill="FFFFFF"/>
            <w:tcMar>
              <w:top w:w="12" w:type="dxa"/>
              <w:left w:w="12" w:type="dxa"/>
              <w:bottom w:w="0" w:type="dxa"/>
              <w:right w:w="12" w:type="dxa"/>
            </w:tcMar>
            <w:vAlign w:val="center"/>
            <w:hideMark/>
          </w:tcPr>
          <w:p w14:paraId="721E702E"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Vs</w:t>
            </w:r>
          </w:p>
        </w:tc>
        <w:tc>
          <w:tcPr>
            <w:tcW w:w="1457" w:type="dxa"/>
            <w:tcBorders>
              <w:top w:val="nil"/>
              <w:bottom w:val="nil"/>
            </w:tcBorders>
            <w:shd w:val="clear" w:color="auto" w:fill="FFFFFF"/>
            <w:tcMar>
              <w:top w:w="12" w:type="dxa"/>
              <w:left w:w="12" w:type="dxa"/>
              <w:bottom w:w="0" w:type="dxa"/>
              <w:right w:w="12" w:type="dxa"/>
            </w:tcMar>
            <w:vAlign w:val="center"/>
            <w:hideMark/>
          </w:tcPr>
          <w:p w14:paraId="14C2845B"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hint="eastAsia"/>
                <w:color w:val="000000"/>
                <w:kern w:val="24"/>
                <w:sz w:val="18"/>
                <w:szCs w:val="18"/>
                <w14:ligatures w14:val="none"/>
              </w:rPr>
              <w:t>C</w:t>
            </w:r>
            <w:r w:rsidRPr="00D72337">
              <w:rPr>
                <w:rFonts w:ascii="Times New Roman" w:eastAsia="宋体" w:hAnsi="Times New Roman" w:cs="Times New Roman"/>
                <w:color w:val="000000"/>
                <w:kern w:val="24"/>
                <w:sz w:val="18"/>
                <w:szCs w:val="18"/>
                <w14:ligatures w14:val="none"/>
              </w:rPr>
              <w:t>F</w:t>
            </w:r>
            <w:r w:rsidRPr="00D72337">
              <w:rPr>
                <w:rFonts w:ascii="Times New Roman" w:eastAsia="宋体" w:hAnsi="Times New Roman" w:cs="Times New Roman"/>
                <w:color w:val="000000"/>
                <w:kern w:val="24"/>
                <w:sz w:val="18"/>
                <w:szCs w:val="18"/>
                <w:vertAlign w:val="subscript"/>
                <w14:ligatures w14:val="none"/>
              </w:rPr>
              <w:t>4</w:t>
            </w:r>
          </w:p>
        </w:tc>
        <w:tc>
          <w:tcPr>
            <w:tcW w:w="1822" w:type="dxa"/>
            <w:tcBorders>
              <w:top w:val="nil"/>
              <w:bottom w:val="nil"/>
            </w:tcBorders>
            <w:shd w:val="clear" w:color="auto" w:fill="FFFFFF"/>
            <w:tcMar>
              <w:top w:w="12" w:type="dxa"/>
              <w:left w:w="12" w:type="dxa"/>
              <w:bottom w:w="0" w:type="dxa"/>
              <w:right w:w="12" w:type="dxa"/>
            </w:tcMar>
            <w:vAlign w:val="center"/>
            <w:hideMark/>
          </w:tcPr>
          <w:p w14:paraId="055C636A"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0.523</w:t>
            </w:r>
          </w:p>
        </w:tc>
        <w:tc>
          <w:tcPr>
            <w:tcW w:w="1638" w:type="dxa"/>
            <w:tcBorders>
              <w:top w:val="nil"/>
              <w:bottom w:val="nil"/>
            </w:tcBorders>
            <w:shd w:val="clear" w:color="auto" w:fill="FFFFFF"/>
            <w:tcMar>
              <w:top w:w="12" w:type="dxa"/>
              <w:left w:w="12" w:type="dxa"/>
              <w:bottom w:w="0" w:type="dxa"/>
              <w:right w:w="12" w:type="dxa"/>
            </w:tcMar>
            <w:vAlign w:val="center"/>
            <w:hideMark/>
          </w:tcPr>
          <w:p w14:paraId="445E9081"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0.003*</w:t>
            </w:r>
          </w:p>
        </w:tc>
      </w:tr>
      <w:tr w:rsidR="00D72337" w:rsidRPr="00D72337" w14:paraId="45172156" w14:textId="77777777" w:rsidTr="00161F7E">
        <w:trPr>
          <w:trHeight w:val="340"/>
          <w:jc w:val="center"/>
        </w:trPr>
        <w:tc>
          <w:tcPr>
            <w:tcW w:w="1458" w:type="dxa"/>
            <w:tcBorders>
              <w:top w:val="nil"/>
              <w:bottom w:val="nil"/>
            </w:tcBorders>
            <w:shd w:val="clear" w:color="auto" w:fill="FFFFFF"/>
            <w:tcMar>
              <w:top w:w="12" w:type="dxa"/>
              <w:left w:w="12" w:type="dxa"/>
              <w:bottom w:w="0" w:type="dxa"/>
              <w:right w:w="12" w:type="dxa"/>
            </w:tcMar>
            <w:vAlign w:val="center"/>
            <w:hideMark/>
          </w:tcPr>
          <w:p w14:paraId="2D18BB99"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hint="eastAsia"/>
                <w:color w:val="000000"/>
                <w:kern w:val="24"/>
                <w:sz w:val="18"/>
                <w:szCs w:val="18"/>
                <w14:ligatures w14:val="none"/>
              </w:rPr>
              <w:t>C</w:t>
            </w:r>
            <w:r w:rsidRPr="00D72337">
              <w:rPr>
                <w:rFonts w:ascii="Times New Roman" w:eastAsia="宋体" w:hAnsi="Times New Roman" w:cs="Times New Roman"/>
                <w:color w:val="000000"/>
                <w:kern w:val="24"/>
                <w:sz w:val="18"/>
                <w:szCs w:val="18"/>
                <w14:ligatures w14:val="none"/>
              </w:rPr>
              <w:t>F</w:t>
            </w:r>
            <w:r w:rsidRPr="00D72337">
              <w:rPr>
                <w:rFonts w:ascii="Times New Roman" w:eastAsia="宋体" w:hAnsi="Times New Roman" w:cs="Times New Roman"/>
                <w:color w:val="000000"/>
                <w:kern w:val="24"/>
                <w:sz w:val="18"/>
                <w:szCs w:val="18"/>
                <w:vertAlign w:val="subscript"/>
                <w14:ligatures w14:val="none"/>
              </w:rPr>
              <w:t>2</w:t>
            </w:r>
          </w:p>
        </w:tc>
        <w:tc>
          <w:tcPr>
            <w:tcW w:w="1348" w:type="dxa"/>
            <w:tcBorders>
              <w:top w:val="nil"/>
              <w:bottom w:val="nil"/>
            </w:tcBorders>
            <w:shd w:val="clear" w:color="auto" w:fill="FFFFFF"/>
            <w:tcMar>
              <w:top w:w="12" w:type="dxa"/>
              <w:left w:w="12" w:type="dxa"/>
              <w:bottom w:w="0" w:type="dxa"/>
              <w:right w:w="12" w:type="dxa"/>
            </w:tcMar>
            <w:vAlign w:val="center"/>
            <w:hideMark/>
          </w:tcPr>
          <w:p w14:paraId="28E1960E"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Vs</w:t>
            </w:r>
          </w:p>
        </w:tc>
        <w:tc>
          <w:tcPr>
            <w:tcW w:w="1457" w:type="dxa"/>
            <w:tcBorders>
              <w:top w:val="nil"/>
              <w:bottom w:val="nil"/>
            </w:tcBorders>
            <w:shd w:val="clear" w:color="auto" w:fill="FFFFFF"/>
            <w:tcMar>
              <w:top w:w="12" w:type="dxa"/>
              <w:left w:w="12" w:type="dxa"/>
              <w:bottom w:w="0" w:type="dxa"/>
              <w:right w:w="12" w:type="dxa"/>
            </w:tcMar>
            <w:vAlign w:val="center"/>
            <w:hideMark/>
          </w:tcPr>
          <w:p w14:paraId="714656C6"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hint="eastAsia"/>
                <w:color w:val="000000"/>
                <w:kern w:val="24"/>
                <w:sz w:val="18"/>
                <w:szCs w:val="18"/>
                <w14:ligatures w14:val="none"/>
              </w:rPr>
              <w:t>C</w:t>
            </w:r>
            <w:r w:rsidRPr="00D72337">
              <w:rPr>
                <w:rFonts w:ascii="Times New Roman" w:eastAsia="宋体" w:hAnsi="Times New Roman" w:cs="Times New Roman"/>
                <w:color w:val="000000"/>
                <w:kern w:val="24"/>
                <w:sz w:val="18"/>
                <w:szCs w:val="18"/>
                <w14:ligatures w14:val="none"/>
              </w:rPr>
              <w:t>F</w:t>
            </w:r>
            <w:r w:rsidRPr="00D72337">
              <w:rPr>
                <w:rFonts w:ascii="Times New Roman" w:eastAsia="宋体" w:hAnsi="Times New Roman" w:cs="Times New Roman"/>
                <w:color w:val="000000"/>
                <w:kern w:val="24"/>
                <w:sz w:val="18"/>
                <w:szCs w:val="18"/>
                <w:vertAlign w:val="subscript"/>
                <w14:ligatures w14:val="none"/>
              </w:rPr>
              <w:t>3</w:t>
            </w:r>
          </w:p>
        </w:tc>
        <w:tc>
          <w:tcPr>
            <w:tcW w:w="1822" w:type="dxa"/>
            <w:tcBorders>
              <w:top w:val="nil"/>
              <w:bottom w:val="nil"/>
            </w:tcBorders>
            <w:shd w:val="clear" w:color="auto" w:fill="FFFFFF"/>
            <w:tcMar>
              <w:top w:w="12" w:type="dxa"/>
              <w:left w:w="12" w:type="dxa"/>
              <w:bottom w:w="0" w:type="dxa"/>
              <w:right w:w="12" w:type="dxa"/>
            </w:tcMar>
            <w:vAlign w:val="center"/>
            <w:hideMark/>
          </w:tcPr>
          <w:p w14:paraId="327BD2E8"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0.05</w:t>
            </w:r>
            <w:r w:rsidRPr="00D72337">
              <w:rPr>
                <w:rFonts w:ascii="Times New Roman" w:eastAsia="宋体" w:hAnsi="Times New Roman" w:cs="Times New Roman" w:hint="eastAsia"/>
                <w:color w:val="000000"/>
                <w:kern w:val="24"/>
                <w:sz w:val="18"/>
                <w:szCs w:val="18"/>
                <w14:ligatures w14:val="none"/>
              </w:rPr>
              <w:t>60</w:t>
            </w:r>
          </w:p>
        </w:tc>
        <w:tc>
          <w:tcPr>
            <w:tcW w:w="1638" w:type="dxa"/>
            <w:tcBorders>
              <w:top w:val="nil"/>
              <w:bottom w:val="nil"/>
            </w:tcBorders>
            <w:shd w:val="clear" w:color="auto" w:fill="FFFFFF"/>
            <w:tcMar>
              <w:top w:w="12" w:type="dxa"/>
              <w:left w:w="12" w:type="dxa"/>
              <w:bottom w:w="0" w:type="dxa"/>
              <w:right w:w="12" w:type="dxa"/>
            </w:tcMar>
            <w:vAlign w:val="center"/>
            <w:hideMark/>
          </w:tcPr>
          <w:p w14:paraId="5356D430"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 xml:space="preserve">0.181 </w:t>
            </w:r>
          </w:p>
        </w:tc>
      </w:tr>
      <w:tr w:rsidR="00D72337" w:rsidRPr="00D72337" w14:paraId="09E91B68" w14:textId="77777777" w:rsidTr="00161F7E">
        <w:trPr>
          <w:trHeight w:val="340"/>
          <w:jc w:val="center"/>
        </w:trPr>
        <w:tc>
          <w:tcPr>
            <w:tcW w:w="1458" w:type="dxa"/>
            <w:tcBorders>
              <w:top w:val="nil"/>
              <w:bottom w:val="nil"/>
            </w:tcBorders>
            <w:shd w:val="clear" w:color="auto" w:fill="FFFFFF"/>
            <w:tcMar>
              <w:top w:w="12" w:type="dxa"/>
              <w:left w:w="12" w:type="dxa"/>
              <w:bottom w:w="0" w:type="dxa"/>
              <w:right w:w="12" w:type="dxa"/>
            </w:tcMar>
            <w:vAlign w:val="center"/>
            <w:hideMark/>
          </w:tcPr>
          <w:p w14:paraId="2366A94D"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hint="eastAsia"/>
                <w:color w:val="000000"/>
                <w:kern w:val="24"/>
                <w:sz w:val="18"/>
                <w:szCs w:val="18"/>
                <w14:ligatures w14:val="none"/>
              </w:rPr>
              <w:t>C</w:t>
            </w:r>
            <w:r w:rsidRPr="00D72337">
              <w:rPr>
                <w:rFonts w:ascii="Times New Roman" w:eastAsia="宋体" w:hAnsi="Times New Roman" w:cs="Times New Roman"/>
                <w:color w:val="000000"/>
                <w:kern w:val="24"/>
                <w:sz w:val="18"/>
                <w:szCs w:val="18"/>
                <w14:ligatures w14:val="none"/>
              </w:rPr>
              <w:t>F</w:t>
            </w:r>
            <w:r w:rsidRPr="00D72337">
              <w:rPr>
                <w:rFonts w:ascii="Times New Roman" w:eastAsia="宋体" w:hAnsi="Times New Roman" w:cs="Times New Roman"/>
                <w:color w:val="000000"/>
                <w:kern w:val="24"/>
                <w:sz w:val="18"/>
                <w:szCs w:val="18"/>
                <w:vertAlign w:val="subscript"/>
                <w14:ligatures w14:val="none"/>
              </w:rPr>
              <w:t>2</w:t>
            </w:r>
          </w:p>
        </w:tc>
        <w:tc>
          <w:tcPr>
            <w:tcW w:w="1348" w:type="dxa"/>
            <w:tcBorders>
              <w:top w:val="nil"/>
              <w:bottom w:val="nil"/>
            </w:tcBorders>
            <w:shd w:val="clear" w:color="auto" w:fill="FFFFFF"/>
            <w:tcMar>
              <w:top w:w="12" w:type="dxa"/>
              <w:left w:w="12" w:type="dxa"/>
              <w:bottom w:w="0" w:type="dxa"/>
              <w:right w:w="12" w:type="dxa"/>
            </w:tcMar>
            <w:vAlign w:val="center"/>
            <w:hideMark/>
          </w:tcPr>
          <w:p w14:paraId="3479A645"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Vs</w:t>
            </w:r>
          </w:p>
        </w:tc>
        <w:tc>
          <w:tcPr>
            <w:tcW w:w="1457" w:type="dxa"/>
            <w:tcBorders>
              <w:top w:val="nil"/>
              <w:bottom w:val="nil"/>
            </w:tcBorders>
            <w:shd w:val="clear" w:color="auto" w:fill="FFFFFF"/>
            <w:tcMar>
              <w:top w:w="12" w:type="dxa"/>
              <w:left w:w="12" w:type="dxa"/>
              <w:bottom w:w="0" w:type="dxa"/>
              <w:right w:w="12" w:type="dxa"/>
            </w:tcMar>
            <w:vAlign w:val="center"/>
            <w:hideMark/>
          </w:tcPr>
          <w:p w14:paraId="39EC80DB"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hint="eastAsia"/>
                <w:color w:val="000000"/>
                <w:kern w:val="24"/>
                <w:sz w:val="18"/>
                <w:szCs w:val="18"/>
                <w14:ligatures w14:val="none"/>
              </w:rPr>
              <w:t>C</w:t>
            </w:r>
            <w:r w:rsidRPr="00D72337">
              <w:rPr>
                <w:rFonts w:ascii="Times New Roman" w:eastAsia="宋体" w:hAnsi="Times New Roman" w:cs="Times New Roman"/>
                <w:color w:val="000000"/>
                <w:kern w:val="24"/>
                <w:sz w:val="18"/>
                <w:szCs w:val="18"/>
                <w14:ligatures w14:val="none"/>
              </w:rPr>
              <w:t>F</w:t>
            </w:r>
            <w:r w:rsidRPr="00D72337">
              <w:rPr>
                <w:rFonts w:ascii="Times New Roman" w:eastAsia="宋体" w:hAnsi="Times New Roman" w:cs="Times New Roman"/>
                <w:color w:val="000000"/>
                <w:kern w:val="24"/>
                <w:sz w:val="18"/>
                <w:szCs w:val="18"/>
                <w:vertAlign w:val="subscript"/>
                <w14:ligatures w14:val="none"/>
              </w:rPr>
              <w:t>4</w:t>
            </w:r>
          </w:p>
        </w:tc>
        <w:tc>
          <w:tcPr>
            <w:tcW w:w="1822" w:type="dxa"/>
            <w:tcBorders>
              <w:top w:val="nil"/>
              <w:bottom w:val="nil"/>
            </w:tcBorders>
            <w:shd w:val="clear" w:color="auto" w:fill="FFFFFF"/>
            <w:tcMar>
              <w:top w:w="12" w:type="dxa"/>
              <w:left w:w="12" w:type="dxa"/>
              <w:bottom w:w="0" w:type="dxa"/>
              <w:right w:w="12" w:type="dxa"/>
            </w:tcMar>
            <w:vAlign w:val="center"/>
            <w:hideMark/>
          </w:tcPr>
          <w:p w14:paraId="41181897"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0.08</w:t>
            </w:r>
            <w:r w:rsidRPr="00D72337">
              <w:rPr>
                <w:rFonts w:ascii="Times New Roman" w:eastAsia="宋体" w:hAnsi="Times New Roman" w:cs="Times New Roman" w:hint="eastAsia"/>
                <w:color w:val="000000"/>
                <w:kern w:val="24"/>
                <w:sz w:val="18"/>
                <w:szCs w:val="18"/>
                <w14:ligatures w14:val="none"/>
              </w:rPr>
              <w:t>7</w:t>
            </w:r>
          </w:p>
        </w:tc>
        <w:tc>
          <w:tcPr>
            <w:tcW w:w="1638" w:type="dxa"/>
            <w:tcBorders>
              <w:top w:val="nil"/>
              <w:bottom w:val="nil"/>
            </w:tcBorders>
            <w:shd w:val="clear" w:color="auto" w:fill="FFFFFF"/>
            <w:tcMar>
              <w:top w:w="12" w:type="dxa"/>
              <w:left w:w="12" w:type="dxa"/>
              <w:bottom w:w="0" w:type="dxa"/>
              <w:right w:w="12" w:type="dxa"/>
            </w:tcMar>
            <w:vAlign w:val="center"/>
            <w:hideMark/>
          </w:tcPr>
          <w:p w14:paraId="54743A30"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 xml:space="preserve">0.069 </w:t>
            </w:r>
          </w:p>
        </w:tc>
      </w:tr>
      <w:tr w:rsidR="00D72337" w:rsidRPr="00D72337" w14:paraId="503CD051" w14:textId="77777777" w:rsidTr="00161F7E">
        <w:trPr>
          <w:trHeight w:val="340"/>
          <w:jc w:val="center"/>
        </w:trPr>
        <w:tc>
          <w:tcPr>
            <w:tcW w:w="1458" w:type="dxa"/>
            <w:tcBorders>
              <w:top w:val="nil"/>
              <w:bottom w:val="nil"/>
            </w:tcBorders>
            <w:shd w:val="clear" w:color="auto" w:fill="FFFFFF"/>
            <w:tcMar>
              <w:top w:w="12" w:type="dxa"/>
              <w:left w:w="12" w:type="dxa"/>
              <w:bottom w:w="0" w:type="dxa"/>
              <w:right w:w="12" w:type="dxa"/>
            </w:tcMar>
            <w:vAlign w:val="center"/>
            <w:hideMark/>
          </w:tcPr>
          <w:p w14:paraId="4ECD21B3"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hint="eastAsia"/>
                <w:color w:val="000000"/>
                <w:kern w:val="24"/>
                <w:sz w:val="18"/>
                <w:szCs w:val="18"/>
                <w14:ligatures w14:val="none"/>
              </w:rPr>
              <w:t>C</w:t>
            </w:r>
            <w:r w:rsidRPr="00D72337">
              <w:rPr>
                <w:rFonts w:ascii="Times New Roman" w:eastAsia="宋体" w:hAnsi="Times New Roman" w:cs="Times New Roman"/>
                <w:color w:val="000000"/>
                <w:kern w:val="24"/>
                <w:sz w:val="18"/>
                <w:szCs w:val="18"/>
                <w14:ligatures w14:val="none"/>
              </w:rPr>
              <w:t>F</w:t>
            </w:r>
            <w:r w:rsidRPr="00D72337">
              <w:rPr>
                <w:rFonts w:ascii="Times New Roman" w:eastAsia="宋体" w:hAnsi="Times New Roman" w:cs="Times New Roman"/>
                <w:color w:val="000000"/>
                <w:kern w:val="24"/>
                <w:sz w:val="18"/>
                <w:szCs w:val="18"/>
                <w:vertAlign w:val="subscript"/>
                <w14:ligatures w14:val="none"/>
              </w:rPr>
              <w:t>3</w:t>
            </w:r>
          </w:p>
        </w:tc>
        <w:tc>
          <w:tcPr>
            <w:tcW w:w="1348" w:type="dxa"/>
            <w:tcBorders>
              <w:top w:val="nil"/>
              <w:bottom w:val="nil"/>
            </w:tcBorders>
            <w:shd w:val="clear" w:color="auto" w:fill="FFFFFF"/>
            <w:tcMar>
              <w:top w:w="12" w:type="dxa"/>
              <w:left w:w="12" w:type="dxa"/>
              <w:bottom w:w="0" w:type="dxa"/>
              <w:right w:w="12" w:type="dxa"/>
            </w:tcMar>
            <w:vAlign w:val="center"/>
            <w:hideMark/>
          </w:tcPr>
          <w:p w14:paraId="2E929D5B"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Vs</w:t>
            </w:r>
          </w:p>
        </w:tc>
        <w:tc>
          <w:tcPr>
            <w:tcW w:w="1457" w:type="dxa"/>
            <w:tcBorders>
              <w:top w:val="nil"/>
              <w:bottom w:val="nil"/>
            </w:tcBorders>
            <w:shd w:val="clear" w:color="auto" w:fill="FFFFFF"/>
            <w:tcMar>
              <w:top w:w="12" w:type="dxa"/>
              <w:left w:w="12" w:type="dxa"/>
              <w:bottom w:w="0" w:type="dxa"/>
              <w:right w:w="12" w:type="dxa"/>
            </w:tcMar>
            <w:vAlign w:val="center"/>
            <w:hideMark/>
          </w:tcPr>
          <w:p w14:paraId="49AB70EB"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hint="eastAsia"/>
                <w:color w:val="000000"/>
                <w:kern w:val="24"/>
                <w:sz w:val="18"/>
                <w:szCs w:val="18"/>
                <w14:ligatures w14:val="none"/>
              </w:rPr>
              <w:t>C</w:t>
            </w:r>
            <w:r w:rsidRPr="00D72337">
              <w:rPr>
                <w:rFonts w:ascii="Times New Roman" w:eastAsia="宋体" w:hAnsi="Times New Roman" w:cs="Times New Roman"/>
                <w:color w:val="000000"/>
                <w:kern w:val="24"/>
                <w:sz w:val="18"/>
                <w:szCs w:val="18"/>
                <w14:ligatures w14:val="none"/>
              </w:rPr>
              <w:t>F</w:t>
            </w:r>
            <w:r w:rsidRPr="00D72337">
              <w:rPr>
                <w:rFonts w:ascii="Times New Roman" w:eastAsia="宋体" w:hAnsi="Times New Roman" w:cs="Times New Roman"/>
                <w:color w:val="000000"/>
                <w:kern w:val="24"/>
                <w:sz w:val="18"/>
                <w:szCs w:val="18"/>
                <w:vertAlign w:val="subscript"/>
                <w14:ligatures w14:val="none"/>
              </w:rPr>
              <w:t>4</w:t>
            </w:r>
          </w:p>
        </w:tc>
        <w:tc>
          <w:tcPr>
            <w:tcW w:w="1822" w:type="dxa"/>
            <w:tcBorders>
              <w:top w:val="nil"/>
              <w:bottom w:val="nil"/>
            </w:tcBorders>
            <w:shd w:val="clear" w:color="auto" w:fill="FFFFFF"/>
            <w:tcMar>
              <w:top w:w="12" w:type="dxa"/>
              <w:left w:w="12" w:type="dxa"/>
              <w:bottom w:w="0" w:type="dxa"/>
              <w:right w:w="12" w:type="dxa"/>
            </w:tcMar>
            <w:vAlign w:val="center"/>
            <w:hideMark/>
          </w:tcPr>
          <w:p w14:paraId="5117BE70"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0.243</w:t>
            </w:r>
          </w:p>
        </w:tc>
        <w:tc>
          <w:tcPr>
            <w:tcW w:w="1638" w:type="dxa"/>
            <w:tcBorders>
              <w:top w:val="nil"/>
              <w:bottom w:val="nil"/>
            </w:tcBorders>
            <w:shd w:val="clear" w:color="auto" w:fill="FFFFFF"/>
            <w:tcMar>
              <w:top w:w="12" w:type="dxa"/>
              <w:left w:w="12" w:type="dxa"/>
              <w:bottom w:w="0" w:type="dxa"/>
              <w:right w:w="12" w:type="dxa"/>
            </w:tcMar>
            <w:vAlign w:val="center"/>
            <w:hideMark/>
          </w:tcPr>
          <w:p w14:paraId="16F1AB14"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0.008*</w:t>
            </w:r>
          </w:p>
        </w:tc>
      </w:tr>
      <w:tr w:rsidR="00D72337" w:rsidRPr="00D72337" w14:paraId="2959A0DF" w14:textId="77777777" w:rsidTr="00161F7E">
        <w:trPr>
          <w:trHeight w:val="340"/>
          <w:jc w:val="center"/>
        </w:trPr>
        <w:tc>
          <w:tcPr>
            <w:tcW w:w="1458" w:type="dxa"/>
            <w:tcBorders>
              <w:top w:val="nil"/>
              <w:bottom w:val="nil"/>
            </w:tcBorders>
            <w:shd w:val="clear" w:color="auto" w:fill="FFFFFF"/>
            <w:tcMar>
              <w:top w:w="12" w:type="dxa"/>
              <w:left w:w="12" w:type="dxa"/>
              <w:bottom w:w="0" w:type="dxa"/>
              <w:right w:w="12" w:type="dxa"/>
            </w:tcMar>
            <w:vAlign w:val="center"/>
            <w:hideMark/>
          </w:tcPr>
          <w:p w14:paraId="48109A27"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HF</w:t>
            </w:r>
            <w:r w:rsidRPr="00D72337">
              <w:rPr>
                <w:rFonts w:ascii="Times New Roman" w:eastAsia="宋体" w:hAnsi="Times New Roman" w:cs="Times New Roman"/>
                <w:color w:val="000000"/>
                <w:kern w:val="24"/>
                <w:sz w:val="18"/>
                <w:szCs w:val="18"/>
                <w:vertAlign w:val="subscript"/>
                <w14:ligatures w14:val="none"/>
              </w:rPr>
              <w:t>0</w:t>
            </w:r>
          </w:p>
        </w:tc>
        <w:tc>
          <w:tcPr>
            <w:tcW w:w="1348" w:type="dxa"/>
            <w:tcBorders>
              <w:top w:val="nil"/>
              <w:bottom w:val="nil"/>
            </w:tcBorders>
            <w:shd w:val="clear" w:color="auto" w:fill="FFFFFF"/>
            <w:tcMar>
              <w:top w:w="12" w:type="dxa"/>
              <w:left w:w="12" w:type="dxa"/>
              <w:bottom w:w="0" w:type="dxa"/>
              <w:right w:w="12" w:type="dxa"/>
            </w:tcMar>
            <w:vAlign w:val="center"/>
            <w:hideMark/>
          </w:tcPr>
          <w:p w14:paraId="3FF6A522"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Vs</w:t>
            </w:r>
          </w:p>
        </w:tc>
        <w:tc>
          <w:tcPr>
            <w:tcW w:w="1457" w:type="dxa"/>
            <w:tcBorders>
              <w:top w:val="nil"/>
              <w:bottom w:val="nil"/>
            </w:tcBorders>
            <w:shd w:val="clear" w:color="auto" w:fill="FFFFFF"/>
            <w:tcMar>
              <w:top w:w="12" w:type="dxa"/>
              <w:left w:w="12" w:type="dxa"/>
              <w:bottom w:w="0" w:type="dxa"/>
              <w:right w:w="12" w:type="dxa"/>
            </w:tcMar>
            <w:vAlign w:val="center"/>
            <w:hideMark/>
          </w:tcPr>
          <w:p w14:paraId="7429D075"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HF</w:t>
            </w:r>
            <w:r w:rsidRPr="00D72337">
              <w:rPr>
                <w:rFonts w:ascii="Times New Roman" w:eastAsia="宋体" w:hAnsi="Times New Roman" w:cs="Times New Roman"/>
                <w:color w:val="000000"/>
                <w:kern w:val="24"/>
                <w:sz w:val="18"/>
                <w:szCs w:val="18"/>
                <w:vertAlign w:val="subscript"/>
                <w14:ligatures w14:val="none"/>
              </w:rPr>
              <w:t>1</w:t>
            </w:r>
          </w:p>
        </w:tc>
        <w:tc>
          <w:tcPr>
            <w:tcW w:w="1822" w:type="dxa"/>
            <w:tcBorders>
              <w:top w:val="nil"/>
              <w:bottom w:val="nil"/>
            </w:tcBorders>
            <w:shd w:val="clear" w:color="auto" w:fill="FFFFFF"/>
            <w:tcMar>
              <w:top w:w="12" w:type="dxa"/>
              <w:left w:w="12" w:type="dxa"/>
              <w:bottom w:w="0" w:type="dxa"/>
              <w:right w:w="12" w:type="dxa"/>
            </w:tcMar>
            <w:vAlign w:val="center"/>
            <w:hideMark/>
          </w:tcPr>
          <w:p w14:paraId="032F00CF"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0.322</w:t>
            </w:r>
          </w:p>
        </w:tc>
        <w:tc>
          <w:tcPr>
            <w:tcW w:w="1638" w:type="dxa"/>
            <w:tcBorders>
              <w:top w:val="nil"/>
              <w:bottom w:val="nil"/>
            </w:tcBorders>
            <w:shd w:val="clear" w:color="auto" w:fill="FFFFFF"/>
            <w:tcMar>
              <w:top w:w="12" w:type="dxa"/>
              <w:left w:w="12" w:type="dxa"/>
              <w:bottom w:w="0" w:type="dxa"/>
              <w:right w:w="12" w:type="dxa"/>
            </w:tcMar>
            <w:vAlign w:val="center"/>
            <w:hideMark/>
          </w:tcPr>
          <w:p w14:paraId="3D3EB2AE"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0.008*</w:t>
            </w:r>
          </w:p>
        </w:tc>
      </w:tr>
      <w:tr w:rsidR="00D72337" w:rsidRPr="00D72337" w14:paraId="279B393B" w14:textId="77777777" w:rsidTr="00161F7E">
        <w:trPr>
          <w:trHeight w:val="340"/>
          <w:jc w:val="center"/>
        </w:trPr>
        <w:tc>
          <w:tcPr>
            <w:tcW w:w="1458" w:type="dxa"/>
            <w:tcBorders>
              <w:top w:val="nil"/>
              <w:bottom w:val="nil"/>
            </w:tcBorders>
            <w:shd w:val="clear" w:color="auto" w:fill="FFFFFF"/>
            <w:tcMar>
              <w:top w:w="12" w:type="dxa"/>
              <w:left w:w="12" w:type="dxa"/>
              <w:bottom w:w="0" w:type="dxa"/>
              <w:right w:w="12" w:type="dxa"/>
            </w:tcMar>
            <w:vAlign w:val="center"/>
            <w:hideMark/>
          </w:tcPr>
          <w:p w14:paraId="6E7D4574"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HF</w:t>
            </w:r>
            <w:r w:rsidRPr="00D72337">
              <w:rPr>
                <w:rFonts w:ascii="Times New Roman" w:eastAsia="宋体" w:hAnsi="Times New Roman" w:cs="Times New Roman"/>
                <w:color w:val="000000"/>
                <w:kern w:val="24"/>
                <w:sz w:val="18"/>
                <w:szCs w:val="18"/>
                <w:vertAlign w:val="subscript"/>
                <w14:ligatures w14:val="none"/>
              </w:rPr>
              <w:t>0</w:t>
            </w:r>
          </w:p>
        </w:tc>
        <w:tc>
          <w:tcPr>
            <w:tcW w:w="1348" w:type="dxa"/>
            <w:tcBorders>
              <w:top w:val="nil"/>
              <w:bottom w:val="nil"/>
            </w:tcBorders>
            <w:shd w:val="clear" w:color="auto" w:fill="FFFFFF"/>
            <w:tcMar>
              <w:top w:w="12" w:type="dxa"/>
              <w:left w:w="12" w:type="dxa"/>
              <w:bottom w:w="0" w:type="dxa"/>
              <w:right w:w="12" w:type="dxa"/>
            </w:tcMar>
            <w:vAlign w:val="center"/>
            <w:hideMark/>
          </w:tcPr>
          <w:p w14:paraId="56DE670E"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Vs</w:t>
            </w:r>
          </w:p>
        </w:tc>
        <w:tc>
          <w:tcPr>
            <w:tcW w:w="1457" w:type="dxa"/>
            <w:tcBorders>
              <w:top w:val="nil"/>
              <w:bottom w:val="nil"/>
            </w:tcBorders>
            <w:shd w:val="clear" w:color="auto" w:fill="FFFFFF"/>
            <w:tcMar>
              <w:top w:w="12" w:type="dxa"/>
              <w:left w:w="12" w:type="dxa"/>
              <w:bottom w:w="0" w:type="dxa"/>
              <w:right w:w="12" w:type="dxa"/>
            </w:tcMar>
            <w:vAlign w:val="center"/>
            <w:hideMark/>
          </w:tcPr>
          <w:p w14:paraId="2D245DED"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HF</w:t>
            </w:r>
            <w:r w:rsidRPr="00D72337">
              <w:rPr>
                <w:rFonts w:ascii="Times New Roman" w:eastAsia="宋体" w:hAnsi="Times New Roman" w:cs="Times New Roman"/>
                <w:color w:val="000000"/>
                <w:kern w:val="24"/>
                <w:sz w:val="18"/>
                <w:szCs w:val="18"/>
                <w:vertAlign w:val="subscript"/>
                <w14:ligatures w14:val="none"/>
              </w:rPr>
              <w:t>2</w:t>
            </w:r>
          </w:p>
        </w:tc>
        <w:tc>
          <w:tcPr>
            <w:tcW w:w="1822" w:type="dxa"/>
            <w:tcBorders>
              <w:top w:val="nil"/>
              <w:bottom w:val="nil"/>
            </w:tcBorders>
            <w:shd w:val="clear" w:color="auto" w:fill="FFFFFF"/>
            <w:tcMar>
              <w:top w:w="12" w:type="dxa"/>
              <w:left w:w="12" w:type="dxa"/>
              <w:bottom w:w="0" w:type="dxa"/>
              <w:right w:w="12" w:type="dxa"/>
            </w:tcMar>
            <w:vAlign w:val="center"/>
            <w:hideMark/>
          </w:tcPr>
          <w:p w14:paraId="67341EC4"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0.731</w:t>
            </w:r>
          </w:p>
        </w:tc>
        <w:tc>
          <w:tcPr>
            <w:tcW w:w="1638" w:type="dxa"/>
            <w:tcBorders>
              <w:top w:val="nil"/>
              <w:bottom w:val="nil"/>
            </w:tcBorders>
            <w:shd w:val="clear" w:color="auto" w:fill="FFFFFF"/>
            <w:tcMar>
              <w:top w:w="12" w:type="dxa"/>
              <w:left w:w="12" w:type="dxa"/>
              <w:bottom w:w="0" w:type="dxa"/>
              <w:right w:w="12" w:type="dxa"/>
            </w:tcMar>
            <w:vAlign w:val="center"/>
            <w:hideMark/>
          </w:tcPr>
          <w:p w14:paraId="558D44F4"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0.001*</w:t>
            </w:r>
          </w:p>
        </w:tc>
      </w:tr>
      <w:tr w:rsidR="00D72337" w:rsidRPr="00D72337" w14:paraId="1093E967" w14:textId="77777777" w:rsidTr="00161F7E">
        <w:trPr>
          <w:trHeight w:val="340"/>
          <w:jc w:val="center"/>
        </w:trPr>
        <w:tc>
          <w:tcPr>
            <w:tcW w:w="1458" w:type="dxa"/>
            <w:tcBorders>
              <w:top w:val="nil"/>
              <w:bottom w:val="nil"/>
            </w:tcBorders>
            <w:shd w:val="clear" w:color="auto" w:fill="FFFFFF"/>
            <w:tcMar>
              <w:top w:w="12" w:type="dxa"/>
              <w:left w:w="12" w:type="dxa"/>
              <w:bottom w:w="0" w:type="dxa"/>
              <w:right w:w="12" w:type="dxa"/>
            </w:tcMar>
            <w:vAlign w:val="center"/>
            <w:hideMark/>
          </w:tcPr>
          <w:p w14:paraId="08EF5831"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HF</w:t>
            </w:r>
            <w:r w:rsidRPr="00D72337">
              <w:rPr>
                <w:rFonts w:ascii="Times New Roman" w:eastAsia="宋体" w:hAnsi="Times New Roman" w:cs="Times New Roman"/>
                <w:color w:val="000000"/>
                <w:kern w:val="24"/>
                <w:sz w:val="18"/>
                <w:szCs w:val="18"/>
                <w:vertAlign w:val="subscript"/>
                <w14:ligatures w14:val="none"/>
              </w:rPr>
              <w:t>0</w:t>
            </w:r>
          </w:p>
        </w:tc>
        <w:tc>
          <w:tcPr>
            <w:tcW w:w="1348" w:type="dxa"/>
            <w:tcBorders>
              <w:top w:val="nil"/>
              <w:bottom w:val="nil"/>
            </w:tcBorders>
            <w:shd w:val="clear" w:color="auto" w:fill="FFFFFF"/>
            <w:tcMar>
              <w:top w:w="12" w:type="dxa"/>
              <w:left w:w="12" w:type="dxa"/>
              <w:bottom w:w="0" w:type="dxa"/>
              <w:right w:w="12" w:type="dxa"/>
            </w:tcMar>
            <w:vAlign w:val="center"/>
            <w:hideMark/>
          </w:tcPr>
          <w:p w14:paraId="6116F56A"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Vs</w:t>
            </w:r>
          </w:p>
        </w:tc>
        <w:tc>
          <w:tcPr>
            <w:tcW w:w="1457" w:type="dxa"/>
            <w:tcBorders>
              <w:top w:val="nil"/>
              <w:bottom w:val="nil"/>
            </w:tcBorders>
            <w:shd w:val="clear" w:color="auto" w:fill="FFFFFF"/>
            <w:tcMar>
              <w:top w:w="12" w:type="dxa"/>
              <w:left w:w="12" w:type="dxa"/>
              <w:bottom w:w="0" w:type="dxa"/>
              <w:right w:w="12" w:type="dxa"/>
            </w:tcMar>
            <w:vAlign w:val="center"/>
            <w:hideMark/>
          </w:tcPr>
          <w:p w14:paraId="48D1C464"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HF</w:t>
            </w:r>
            <w:r w:rsidRPr="00D72337">
              <w:rPr>
                <w:rFonts w:ascii="Times New Roman" w:eastAsia="宋体" w:hAnsi="Times New Roman" w:cs="Times New Roman"/>
                <w:color w:val="000000"/>
                <w:kern w:val="24"/>
                <w:sz w:val="18"/>
                <w:szCs w:val="18"/>
                <w:vertAlign w:val="subscript"/>
                <w14:ligatures w14:val="none"/>
              </w:rPr>
              <w:t>3</w:t>
            </w:r>
          </w:p>
        </w:tc>
        <w:tc>
          <w:tcPr>
            <w:tcW w:w="1822" w:type="dxa"/>
            <w:tcBorders>
              <w:top w:val="nil"/>
              <w:bottom w:val="nil"/>
            </w:tcBorders>
            <w:shd w:val="clear" w:color="auto" w:fill="FFFFFF"/>
            <w:tcMar>
              <w:top w:w="12" w:type="dxa"/>
              <w:left w:w="12" w:type="dxa"/>
              <w:bottom w:w="0" w:type="dxa"/>
              <w:right w:w="12" w:type="dxa"/>
            </w:tcMar>
            <w:vAlign w:val="center"/>
            <w:hideMark/>
          </w:tcPr>
          <w:p w14:paraId="326804D9"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0.842</w:t>
            </w:r>
          </w:p>
        </w:tc>
        <w:tc>
          <w:tcPr>
            <w:tcW w:w="1638" w:type="dxa"/>
            <w:tcBorders>
              <w:top w:val="nil"/>
              <w:bottom w:val="nil"/>
            </w:tcBorders>
            <w:shd w:val="clear" w:color="auto" w:fill="FFFFFF"/>
            <w:tcMar>
              <w:top w:w="12" w:type="dxa"/>
              <w:left w:w="12" w:type="dxa"/>
              <w:bottom w:w="0" w:type="dxa"/>
              <w:right w:w="12" w:type="dxa"/>
            </w:tcMar>
            <w:vAlign w:val="center"/>
            <w:hideMark/>
          </w:tcPr>
          <w:p w14:paraId="5B8ECE79"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0.001*</w:t>
            </w:r>
          </w:p>
        </w:tc>
      </w:tr>
      <w:tr w:rsidR="00D72337" w:rsidRPr="00D72337" w14:paraId="663CB5D2" w14:textId="77777777" w:rsidTr="00161F7E">
        <w:trPr>
          <w:trHeight w:val="340"/>
          <w:jc w:val="center"/>
        </w:trPr>
        <w:tc>
          <w:tcPr>
            <w:tcW w:w="1458" w:type="dxa"/>
            <w:tcBorders>
              <w:top w:val="nil"/>
              <w:bottom w:val="nil"/>
            </w:tcBorders>
            <w:shd w:val="clear" w:color="auto" w:fill="FFFFFF"/>
            <w:tcMar>
              <w:top w:w="12" w:type="dxa"/>
              <w:left w:w="12" w:type="dxa"/>
              <w:bottom w:w="0" w:type="dxa"/>
              <w:right w:w="12" w:type="dxa"/>
            </w:tcMar>
            <w:vAlign w:val="center"/>
            <w:hideMark/>
          </w:tcPr>
          <w:p w14:paraId="156DC80C"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HF</w:t>
            </w:r>
            <w:r w:rsidRPr="00D72337">
              <w:rPr>
                <w:rFonts w:ascii="Times New Roman" w:eastAsia="宋体" w:hAnsi="Times New Roman" w:cs="Times New Roman"/>
                <w:color w:val="000000"/>
                <w:kern w:val="24"/>
                <w:sz w:val="18"/>
                <w:szCs w:val="18"/>
                <w:vertAlign w:val="subscript"/>
                <w14:ligatures w14:val="none"/>
              </w:rPr>
              <w:t>0</w:t>
            </w:r>
          </w:p>
        </w:tc>
        <w:tc>
          <w:tcPr>
            <w:tcW w:w="1348" w:type="dxa"/>
            <w:tcBorders>
              <w:top w:val="nil"/>
              <w:bottom w:val="nil"/>
            </w:tcBorders>
            <w:shd w:val="clear" w:color="auto" w:fill="FFFFFF"/>
            <w:tcMar>
              <w:top w:w="12" w:type="dxa"/>
              <w:left w:w="12" w:type="dxa"/>
              <w:bottom w:w="0" w:type="dxa"/>
              <w:right w:w="12" w:type="dxa"/>
            </w:tcMar>
            <w:vAlign w:val="center"/>
            <w:hideMark/>
          </w:tcPr>
          <w:p w14:paraId="2FA02D9B"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Vs</w:t>
            </w:r>
          </w:p>
        </w:tc>
        <w:tc>
          <w:tcPr>
            <w:tcW w:w="1457" w:type="dxa"/>
            <w:tcBorders>
              <w:top w:val="nil"/>
              <w:bottom w:val="nil"/>
            </w:tcBorders>
            <w:shd w:val="clear" w:color="auto" w:fill="FFFFFF"/>
            <w:tcMar>
              <w:top w:w="12" w:type="dxa"/>
              <w:left w:w="12" w:type="dxa"/>
              <w:bottom w:w="0" w:type="dxa"/>
              <w:right w:w="12" w:type="dxa"/>
            </w:tcMar>
            <w:vAlign w:val="center"/>
            <w:hideMark/>
          </w:tcPr>
          <w:p w14:paraId="2F026475"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HF</w:t>
            </w:r>
            <w:r w:rsidRPr="00D72337">
              <w:rPr>
                <w:rFonts w:ascii="Times New Roman" w:eastAsia="宋体" w:hAnsi="Times New Roman" w:cs="Times New Roman"/>
                <w:color w:val="000000"/>
                <w:kern w:val="24"/>
                <w:sz w:val="18"/>
                <w:szCs w:val="18"/>
                <w:vertAlign w:val="subscript"/>
                <w14:ligatures w14:val="none"/>
              </w:rPr>
              <w:t>4</w:t>
            </w:r>
          </w:p>
        </w:tc>
        <w:tc>
          <w:tcPr>
            <w:tcW w:w="1822" w:type="dxa"/>
            <w:tcBorders>
              <w:top w:val="nil"/>
              <w:bottom w:val="nil"/>
            </w:tcBorders>
            <w:shd w:val="clear" w:color="auto" w:fill="FFFFFF"/>
            <w:tcMar>
              <w:top w:w="12" w:type="dxa"/>
              <w:left w:w="12" w:type="dxa"/>
              <w:bottom w:w="0" w:type="dxa"/>
              <w:right w:w="12" w:type="dxa"/>
            </w:tcMar>
            <w:vAlign w:val="center"/>
            <w:hideMark/>
          </w:tcPr>
          <w:p w14:paraId="09D4AB7B"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0.77</w:t>
            </w:r>
            <w:r w:rsidRPr="00D72337">
              <w:rPr>
                <w:rFonts w:ascii="Times New Roman" w:eastAsia="宋体" w:hAnsi="Times New Roman" w:cs="Times New Roman" w:hint="eastAsia"/>
                <w:color w:val="000000"/>
                <w:kern w:val="24"/>
                <w:sz w:val="18"/>
                <w:szCs w:val="18"/>
                <w14:ligatures w14:val="none"/>
              </w:rPr>
              <w:t>4</w:t>
            </w:r>
          </w:p>
        </w:tc>
        <w:tc>
          <w:tcPr>
            <w:tcW w:w="1638" w:type="dxa"/>
            <w:tcBorders>
              <w:top w:val="nil"/>
              <w:bottom w:val="nil"/>
            </w:tcBorders>
            <w:shd w:val="clear" w:color="auto" w:fill="FFFFFF"/>
            <w:tcMar>
              <w:top w:w="12" w:type="dxa"/>
              <w:left w:w="12" w:type="dxa"/>
              <w:bottom w:w="0" w:type="dxa"/>
              <w:right w:w="12" w:type="dxa"/>
            </w:tcMar>
            <w:vAlign w:val="center"/>
            <w:hideMark/>
          </w:tcPr>
          <w:p w14:paraId="3EC35265"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0.017*</w:t>
            </w:r>
          </w:p>
        </w:tc>
      </w:tr>
      <w:tr w:rsidR="00D72337" w:rsidRPr="00D72337" w14:paraId="56A58915" w14:textId="77777777" w:rsidTr="00161F7E">
        <w:trPr>
          <w:trHeight w:val="340"/>
          <w:jc w:val="center"/>
        </w:trPr>
        <w:tc>
          <w:tcPr>
            <w:tcW w:w="1458" w:type="dxa"/>
            <w:tcBorders>
              <w:top w:val="nil"/>
              <w:bottom w:val="nil"/>
            </w:tcBorders>
            <w:shd w:val="clear" w:color="auto" w:fill="FFFFFF"/>
            <w:tcMar>
              <w:top w:w="12" w:type="dxa"/>
              <w:left w:w="12" w:type="dxa"/>
              <w:bottom w:w="0" w:type="dxa"/>
              <w:right w:w="12" w:type="dxa"/>
            </w:tcMar>
            <w:vAlign w:val="center"/>
            <w:hideMark/>
          </w:tcPr>
          <w:p w14:paraId="42181DEB"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HF</w:t>
            </w:r>
            <w:r w:rsidRPr="00D72337">
              <w:rPr>
                <w:rFonts w:ascii="Times New Roman" w:eastAsia="宋体" w:hAnsi="Times New Roman" w:cs="Times New Roman"/>
                <w:color w:val="000000"/>
                <w:kern w:val="24"/>
                <w:sz w:val="18"/>
                <w:szCs w:val="18"/>
                <w:vertAlign w:val="subscript"/>
                <w14:ligatures w14:val="none"/>
              </w:rPr>
              <w:t>1</w:t>
            </w:r>
          </w:p>
        </w:tc>
        <w:tc>
          <w:tcPr>
            <w:tcW w:w="1348" w:type="dxa"/>
            <w:tcBorders>
              <w:top w:val="nil"/>
              <w:bottom w:val="nil"/>
            </w:tcBorders>
            <w:shd w:val="clear" w:color="auto" w:fill="FFFFFF"/>
            <w:tcMar>
              <w:top w:w="12" w:type="dxa"/>
              <w:left w:w="12" w:type="dxa"/>
              <w:bottom w:w="0" w:type="dxa"/>
              <w:right w:w="12" w:type="dxa"/>
            </w:tcMar>
            <w:vAlign w:val="center"/>
            <w:hideMark/>
          </w:tcPr>
          <w:p w14:paraId="3240980A"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Vs</w:t>
            </w:r>
          </w:p>
        </w:tc>
        <w:tc>
          <w:tcPr>
            <w:tcW w:w="1457" w:type="dxa"/>
            <w:tcBorders>
              <w:top w:val="nil"/>
              <w:bottom w:val="nil"/>
            </w:tcBorders>
            <w:shd w:val="clear" w:color="auto" w:fill="FFFFFF"/>
            <w:tcMar>
              <w:top w:w="12" w:type="dxa"/>
              <w:left w:w="12" w:type="dxa"/>
              <w:bottom w:w="0" w:type="dxa"/>
              <w:right w:w="12" w:type="dxa"/>
            </w:tcMar>
            <w:vAlign w:val="center"/>
            <w:hideMark/>
          </w:tcPr>
          <w:p w14:paraId="73157F09"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HF</w:t>
            </w:r>
            <w:r w:rsidRPr="00D72337">
              <w:rPr>
                <w:rFonts w:ascii="Times New Roman" w:eastAsia="宋体" w:hAnsi="Times New Roman" w:cs="Times New Roman"/>
                <w:color w:val="000000"/>
                <w:kern w:val="24"/>
                <w:sz w:val="18"/>
                <w:szCs w:val="18"/>
                <w:vertAlign w:val="subscript"/>
                <w14:ligatures w14:val="none"/>
              </w:rPr>
              <w:t>2</w:t>
            </w:r>
          </w:p>
        </w:tc>
        <w:tc>
          <w:tcPr>
            <w:tcW w:w="1822" w:type="dxa"/>
            <w:tcBorders>
              <w:top w:val="nil"/>
              <w:bottom w:val="nil"/>
            </w:tcBorders>
            <w:shd w:val="clear" w:color="auto" w:fill="FFFFFF"/>
            <w:tcMar>
              <w:top w:w="12" w:type="dxa"/>
              <w:left w:w="12" w:type="dxa"/>
              <w:bottom w:w="0" w:type="dxa"/>
              <w:right w:w="12" w:type="dxa"/>
            </w:tcMar>
            <w:vAlign w:val="center"/>
            <w:hideMark/>
          </w:tcPr>
          <w:p w14:paraId="1AB78072"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0.222</w:t>
            </w:r>
          </w:p>
        </w:tc>
        <w:tc>
          <w:tcPr>
            <w:tcW w:w="1638" w:type="dxa"/>
            <w:tcBorders>
              <w:top w:val="nil"/>
              <w:bottom w:val="nil"/>
            </w:tcBorders>
            <w:shd w:val="clear" w:color="auto" w:fill="FFFFFF"/>
            <w:tcMar>
              <w:top w:w="12" w:type="dxa"/>
              <w:left w:w="12" w:type="dxa"/>
              <w:bottom w:w="0" w:type="dxa"/>
              <w:right w:w="12" w:type="dxa"/>
            </w:tcMar>
            <w:vAlign w:val="center"/>
            <w:hideMark/>
          </w:tcPr>
          <w:p w14:paraId="0CC758C7"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0.023*</w:t>
            </w:r>
          </w:p>
        </w:tc>
      </w:tr>
      <w:tr w:rsidR="00D72337" w:rsidRPr="00D72337" w14:paraId="04C2B7E3" w14:textId="77777777" w:rsidTr="00161F7E">
        <w:trPr>
          <w:trHeight w:val="340"/>
          <w:jc w:val="center"/>
        </w:trPr>
        <w:tc>
          <w:tcPr>
            <w:tcW w:w="1458" w:type="dxa"/>
            <w:tcBorders>
              <w:top w:val="nil"/>
              <w:bottom w:val="nil"/>
            </w:tcBorders>
            <w:shd w:val="clear" w:color="auto" w:fill="FFFFFF"/>
            <w:tcMar>
              <w:top w:w="12" w:type="dxa"/>
              <w:left w:w="12" w:type="dxa"/>
              <w:bottom w:w="0" w:type="dxa"/>
              <w:right w:w="12" w:type="dxa"/>
            </w:tcMar>
            <w:vAlign w:val="center"/>
            <w:hideMark/>
          </w:tcPr>
          <w:p w14:paraId="2788CCB6"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HF</w:t>
            </w:r>
            <w:r w:rsidRPr="00D72337">
              <w:rPr>
                <w:rFonts w:ascii="Times New Roman" w:eastAsia="宋体" w:hAnsi="Times New Roman" w:cs="Times New Roman"/>
                <w:color w:val="000000"/>
                <w:kern w:val="24"/>
                <w:sz w:val="18"/>
                <w:szCs w:val="18"/>
                <w:vertAlign w:val="subscript"/>
                <w14:ligatures w14:val="none"/>
              </w:rPr>
              <w:t>1</w:t>
            </w:r>
          </w:p>
        </w:tc>
        <w:tc>
          <w:tcPr>
            <w:tcW w:w="1348" w:type="dxa"/>
            <w:tcBorders>
              <w:top w:val="nil"/>
              <w:bottom w:val="nil"/>
            </w:tcBorders>
            <w:shd w:val="clear" w:color="auto" w:fill="FFFFFF"/>
            <w:tcMar>
              <w:top w:w="12" w:type="dxa"/>
              <w:left w:w="12" w:type="dxa"/>
              <w:bottom w:w="0" w:type="dxa"/>
              <w:right w:w="12" w:type="dxa"/>
            </w:tcMar>
            <w:vAlign w:val="center"/>
            <w:hideMark/>
          </w:tcPr>
          <w:p w14:paraId="4622330A"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Vs</w:t>
            </w:r>
          </w:p>
        </w:tc>
        <w:tc>
          <w:tcPr>
            <w:tcW w:w="1457" w:type="dxa"/>
            <w:tcBorders>
              <w:top w:val="nil"/>
              <w:bottom w:val="nil"/>
            </w:tcBorders>
            <w:shd w:val="clear" w:color="auto" w:fill="FFFFFF"/>
            <w:tcMar>
              <w:top w:w="12" w:type="dxa"/>
              <w:left w:w="12" w:type="dxa"/>
              <w:bottom w:w="0" w:type="dxa"/>
              <w:right w:w="12" w:type="dxa"/>
            </w:tcMar>
            <w:vAlign w:val="center"/>
            <w:hideMark/>
          </w:tcPr>
          <w:p w14:paraId="290CE711"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HF</w:t>
            </w:r>
            <w:r w:rsidRPr="00D72337">
              <w:rPr>
                <w:rFonts w:ascii="Times New Roman" w:eastAsia="宋体" w:hAnsi="Times New Roman" w:cs="Times New Roman"/>
                <w:color w:val="000000"/>
                <w:kern w:val="24"/>
                <w:sz w:val="18"/>
                <w:szCs w:val="18"/>
                <w:vertAlign w:val="subscript"/>
                <w14:ligatures w14:val="none"/>
              </w:rPr>
              <w:t>3</w:t>
            </w:r>
          </w:p>
        </w:tc>
        <w:tc>
          <w:tcPr>
            <w:tcW w:w="1822" w:type="dxa"/>
            <w:tcBorders>
              <w:top w:val="nil"/>
              <w:bottom w:val="nil"/>
            </w:tcBorders>
            <w:shd w:val="clear" w:color="auto" w:fill="FFFFFF"/>
            <w:tcMar>
              <w:top w:w="12" w:type="dxa"/>
              <w:left w:w="12" w:type="dxa"/>
              <w:bottom w:w="0" w:type="dxa"/>
              <w:right w:w="12" w:type="dxa"/>
            </w:tcMar>
            <w:vAlign w:val="center"/>
            <w:hideMark/>
          </w:tcPr>
          <w:p w14:paraId="6F09483F"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0.24</w:t>
            </w:r>
            <w:r w:rsidRPr="00D72337">
              <w:rPr>
                <w:rFonts w:ascii="Times New Roman" w:eastAsia="宋体" w:hAnsi="Times New Roman" w:cs="Times New Roman" w:hint="eastAsia"/>
                <w:color w:val="000000"/>
                <w:kern w:val="24"/>
                <w:sz w:val="18"/>
                <w:szCs w:val="18"/>
                <w14:ligatures w14:val="none"/>
              </w:rPr>
              <w:t>7</w:t>
            </w:r>
          </w:p>
        </w:tc>
        <w:tc>
          <w:tcPr>
            <w:tcW w:w="1638" w:type="dxa"/>
            <w:tcBorders>
              <w:top w:val="nil"/>
              <w:bottom w:val="nil"/>
            </w:tcBorders>
            <w:shd w:val="clear" w:color="auto" w:fill="FFFFFF"/>
            <w:tcMar>
              <w:top w:w="12" w:type="dxa"/>
              <w:left w:w="12" w:type="dxa"/>
              <w:bottom w:w="0" w:type="dxa"/>
              <w:right w:w="12" w:type="dxa"/>
            </w:tcMar>
            <w:vAlign w:val="center"/>
            <w:hideMark/>
          </w:tcPr>
          <w:p w14:paraId="52258741"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 xml:space="preserve">0.052 </w:t>
            </w:r>
          </w:p>
        </w:tc>
      </w:tr>
      <w:tr w:rsidR="00D72337" w:rsidRPr="00D72337" w14:paraId="7AD2BC88" w14:textId="77777777" w:rsidTr="00161F7E">
        <w:trPr>
          <w:trHeight w:val="340"/>
          <w:jc w:val="center"/>
        </w:trPr>
        <w:tc>
          <w:tcPr>
            <w:tcW w:w="1458" w:type="dxa"/>
            <w:tcBorders>
              <w:top w:val="nil"/>
              <w:bottom w:val="nil"/>
            </w:tcBorders>
            <w:shd w:val="clear" w:color="auto" w:fill="FFFFFF"/>
            <w:tcMar>
              <w:top w:w="12" w:type="dxa"/>
              <w:left w:w="12" w:type="dxa"/>
              <w:bottom w:w="0" w:type="dxa"/>
              <w:right w:w="12" w:type="dxa"/>
            </w:tcMar>
            <w:vAlign w:val="center"/>
            <w:hideMark/>
          </w:tcPr>
          <w:p w14:paraId="3D1528D3"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HF</w:t>
            </w:r>
            <w:r w:rsidRPr="00D72337">
              <w:rPr>
                <w:rFonts w:ascii="Times New Roman" w:eastAsia="宋体" w:hAnsi="Times New Roman" w:cs="Times New Roman"/>
                <w:color w:val="000000"/>
                <w:kern w:val="24"/>
                <w:sz w:val="18"/>
                <w:szCs w:val="18"/>
                <w:vertAlign w:val="subscript"/>
                <w14:ligatures w14:val="none"/>
              </w:rPr>
              <w:t>1</w:t>
            </w:r>
          </w:p>
        </w:tc>
        <w:tc>
          <w:tcPr>
            <w:tcW w:w="1348" w:type="dxa"/>
            <w:tcBorders>
              <w:top w:val="nil"/>
              <w:bottom w:val="nil"/>
            </w:tcBorders>
            <w:shd w:val="clear" w:color="auto" w:fill="FFFFFF"/>
            <w:tcMar>
              <w:top w:w="12" w:type="dxa"/>
              <w:left w:w="12" w:type="dxa"/>
              <w:bottom w:w="0" w:type="dxa"/>
              <w:right w:w="12" w:type="dxa"/>
            </w:tcMar>
            <w:vAlign w:val="center"/>
            <w:hideMark/>
          </w:tcPr>
          <w:p w14:paraId="6FCC0AAE"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Vs</w:t>
            </w:r>
          </w:p>
        </w:tc>
        <w:tc>
          <w:tcPr>
            <w:tcW w:w="1457" w:type="dxa"/>
            <w:tcBorders>
              <w:top w:val="nil"/>
              <w:bottom w:val="nil"/>
            </w:tcBorders>
            <w:shd w:val="clear" w:color="auto" w:fill="FFFFFF"/>
            <w:tcMar>
              <w:top w:w="12" w:type="dxa"/>
              <w:left w:w="12" w:type="dxa"/>
              <w:bottom w:w="0" w:type="dxa"/>
              <w:right w:w="12" w:type="dxa"/>
            </w:tcMar>
            <w:vAlign w:val="center"/>
            <w:hideMark/>
          </w:tcPr>
          <w:p w14:paraId="01C2A1DC"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HF</w:t>
            </w:r>
            <w:r w:rsidRPr="00D72337">
              <w:rPr>
                <w:rFonts w:ascii="Times New Roman" w:eastAsia="宋体" w:hAnsi="Times New Roman" w:cs="Times New Roman"/>
                <w:color w:val="000000"/>
                <w:kern w:val="24"/>
                <w:sz w:val="18"/>
                <w:szCs w:val="18"/>
                <w:vertAlign w:val="subscript"/>
                <w14:ligatures w14:val="none"/>
              </w:rPr>
              <w:t>4</w:t>
            </w:r>
          </w:p>
        </w:tc>
        <w:tc>
          <w:tcPr>
            <w:tcW w:w="1822" w:type="dxa"/>
            <w:tcBorders>
              <w:top w:val="nil"/>
              <w:bottom w:val="nil"/>
            </w:tcBorders>
            <w:shd w:val="clear" w:color="auto" w:fill="FFFFFF"/>
            <w:tcMar>
              <w:top w:w="12" w:type="dxa"/>
              <w:left w:w="12" w:type="dxa"/>
              <w:bottom w:w="0" w:type="dxa"/>
              <w:right w:w="12" w:type="dxa"/>
            </w:tcMar>
            <w:vAlign w:val="center"/>
            <w:hideMark/>
          </w:tcPr>
          <w:p w14:paraId="22C83716"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0.131</w:t>
            </w:r>
          </w:p>
        </w:tc>
        <w:tc>
          <w:tcPr>
            <w:tcW w:w="1638" w:type="dxa"/>
            <w:tcBorders>
              <w:top w:val="nil"/>
              <w:bottom w:val="nil"/>
            </w:tcBorders>
            <w:shd w:val="clear" w:color="auto" w:fill="FFFFFF"/>
            <w:tcMar>
              <w:top w:w="12" w:type="dxa"/>
              <w:left w:w="12" w:type="dxa"/>
              <w:bottom w:w="0" w:type="dxa"/>
              <w:right w:w="12" w:type="dxa"/>
            </w:tcMar>
            <w:vAlign w:val="center"/>
            <w:hideMark/>
          </w:tcPr>
          <w:p w14:paraId="75F60961"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 xml:space="preserve">0.347 </w:t>
            </w:r>
          </w:p>
        </w:tc>
      </w:tr>
      <w:tr w:rsidR="00D72337" w:rsidRPr="00D72337" w14:paraId="7C5561E2" w14:textId="77777777" w:rsidTr="00161F7E">
        <w:trPr>
          <w:trHeight w:val="340"/>
          <w:jc w:val="center"/>
        </w:trPr>
        <w:tc>
          <w:tcPr>
            <w:tcW w:w="1458" w:type="dxa"/>
            <w:tcBorders>
              <w:top w:val="nil"/>
              <w:bottom w:val="nil"/>
            </w:tcBorders>
            <w:shd w:val="clear" w:color="auto" w:fill="FFFFFF"/>
            <w:tcMar>
              <w:top w:w="12" w:type="dxa"/>
              <w:left w:w="12" w:type="dxa"/>
              <w:bottom w:w="0" w:type="dxa"/>
              <w:right w:w="12" w:type="dxa"/>
            </w:tcMar>
            <w:vAlign w:val="center"/>
            <w:hideMark/>
          </w:tcPr>
          <w:p w14:paraId="019795A3"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HF</w:t>
            </w:r>
            <w:r w:rsidRPr="00D72337">
              <w:rPr>
                <w:rFonts w:ascii="Times New Roman" w:eastAsia="宋体" w:hAnsi="Times New Roman" w:cs="Times New Roman"/>
                <w:color w:val="000000"/>
                <w:kern w:val="24"/>
                <w:sz w:val="18"/>
                <w:szCs w:val="18"/>
                <w:vertAlign w:val="subscript"/>
                <w14:ligatures w14:val="none"/>
              </w:rPr>
              <w:t>2</w:t>
            </w:r>
          </w:p>
        </w:tc>
        <w:tc>
          <w:tcPr>
            <w:tcW w:w="1348" w:type="dxa"/>
            <w:tcBorders>
              <w:top w:val="nil"/>
              <w:bottom w:val="nil"/>
            </w:tcBorders>
            <w:shd w:val="clear" w:color="auto" w:fill="FFFFFF"/>
            <w:tcMar>
              <w:top w:w="12" w:type="dxa"/>
              <w:left w:w="12" w:type="dxa"/>
              <w:bottom w:w="0" w:type="dxa"/>
              <w:right w:w="12" w:type="dxa"/>
            </w:tcMar>
            <w:vAlign w:val="center"/>
            <w:hideMark/>
          </w:tcPr>
          <w:p w14:paraId="2F5434CE"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Vs</w:t>
            </w:r>
          </w:p>
        </w:tc>
        <w:tc>
          <w:tcPr>
            <w:tcW w:w="1457" w:type="dxa"/>
            <w:tcBorders>
              <w:top w:val="nil"/>
              <w:bottom w:val="nil"/>
            </w:tcBorders>
            <w:shd w:val="clear" w:color="auto" w:fill="FFFFFF"/>
            <w:tcMar>
              <w:top w:w="12" w:type="dxa"/>
              <w:left w:w="12" w:type="dxa"/>
              <w:bottom w:w="0" w:type="dxa"/>
              <w:right w:w="12" w:type="dxa"/>
            </w:tcMar>
            <w:vAlign w:val="center"/>
            <w:hideMark/>
          </w:tcPr>
          <w:p w14:paraId="4C7A8B38"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HF</w:t>
            </w:r>
            <w:r w:rsidRPr="00D72337">
              <w:rPr>
                <w:rFonts w:ascii="Times New Roman" w:eastAsia="宋体" w:hAnsi="Times New Roman" w:cs="Times New Roman"/>
                <w:color w:val="000000"/>
                <w:kern w:val="24"/>
                <w:sz w:val="18"/>
                <w:szCs w:val="18"/>
                <w:vertAlign w:val="subscript"/>
                <w14:ligatures w14:val="none"/>
              </w:rPr>
              <w:t>3</w:t>
            </w:r>
          </w:p>
        </w:tc>
        <w:tc>
          <w:tcPr>
            <w:tcW w:w="1822" w:type="dxa"/>
            <w:tcBorders>
              <w:top w:val="nil"/>
              <w:bottom w:val="nil"/>
            </w:tcBorders>
            <w:shd w:val="clear" w:color="auto" w:fill="FFFFFF"/>
            <w:tcMar>
              <w:top w:w="12" w:type="dxa"/>
              <w:left w:w="12" w:type="dxa"/>
              <w:bottom w:w="0" w:type="dxa"/>
              <w:right w:w="12" w:type="dxa"/>
            </w:tcMar>
            <w:vAlign w:val="center"/>
            <w:hideMark/>
          </w:tcPr>
          <w:p w14:paraId="143BB428"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0.07</w:t>
            </w:r>
            <w:r w:rsidRPr="00D72337">
              <w:rPr>
                <w:rFonts w:ascii="Times New Roman" w:eastAsia="宋体" w:hAnsi="Times New Roman" w:cs="Times New Roman" w:hint="eastAsia"/>
                <w:color w:val="000000"/>
                <w:kern w:val="24"/>
                <w:sz w:val="18"/>
                <w:szCs w:val="18"/>
                <w14:ligatures w14:val="none"/>
              </w:rPr>
              <w:t>7</w:t>
            </w:r>
          </w:p>
        </w:tc>
        <w:tc>
          <w:tcPr>
            <w:tcW w:w="1638" w:type="dxa"/>
            <w:tcBorders>
              <w:top w:val="nil"/>
              <w:bottom w:val="nil"/>
            </w:tcBorders>
            <w:shd w:val="clear" w:color="auto" w:fill="FFFFFF"/>
            <w:tcMar>
              <w:top w:w="12" w:type="dxa"/>
              <w:left w:w="12" w:type="dxa"/>
              <w:bottom w:w="0" w:type="dxa"/>
              <w:right w:w="12" w:type="dxa"/>
            </w:tcMar>
            <w:vAlign w:val="center"/>
            <w:hideMark/>
          </w:tcPr>
          <w:p w14:paraId="517B255E"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 xml:space="preserve">0.178 </w:t>
            </w:r>
          </w:p>
        </w:tc>
      </w:tr>
      <w:tr w:rsidR="00D72337" w:rsidRPr="00D72337" w14:paraId="72385B95" w14:textId="77777777" w:rsidTr="00161F7E">
        <w:trPr>
          <w:trHeight w:val="340"/>
          <w:jc w:val="center"/>
        </w:trPr>
        <w:tc>
          <w:tcPr>
            <w:tcW w:w="1458" w:type="dxa"/>
            <w:tcBorders>
              <w:top w:val="nil"/>
              <w:bottom w:val="nil"/>
            </w:tcBorders>
            <w:shd w:val="clear" w:color="auto" w:fill="FFFFFF"/>
            <w:tcMar>
              <w:top w:w="12" w:type="dxa"/>
              <w:left w:w="12" w:type="dxa"/>
              <w:bottom w:w="0" w:type="dxa"/>
              <w:right w:w="12" w:type="dxa"/>
            </w:tcMar>
            <w:vAlign w:val="center"/>
            <w:hideMark/>
          </w:tcPr>
          <w:p w14:paraId="72991A07"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HF</w:t>
            </w:r>
            <w:r w:rsidRPr="00D72337">
              <w:rPr>
                <w:rFonts w:ascii="Times New Roman" w:eastAsia="宋体" w:hAnsi="Times New Roman" w:cs="Times New Roman"/>
                <w:color w:val="000000"/>
                <w:kern w:val="24"/>
                <w:sz w:val="18"/>
                <w:szCs w:val="18"/>
                <w:vertAlign w:val="subscript"/>
                <w14:ligatures w14:val="none"/>
              </w:rPr>
              <w:t>2</w:t>
            </w:r>
          </w:p>
        </w:tc>
        <w:tc>
          <w:tcPr>
            <w:tcW w:w="1348" w:type="dxa"/>
            <w:tcBorders>
              <w:top w:val="nil"/>
              <w:bottom w:val="nil"/>
            </w:tcBorders>
            <w:shd w:val="clear" w:color="auto" w:fill="FFFFFF"/>
            <w:tcMar>
              <w:top w:w="12" w:type="dxa"/>
              <w:left w:w="12" w:type="dxa"/>
              <w:bottom w:w="0" w:type="dxa"/>
              <w:right w:w="12" w:type="dxa"/>
            </w:tcMar>
            <w:vAlign w:val="center"/>
            <w:hideMark/>
          </w:tcPr>
          <w:p w14:paraId="7688735A"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Vs</w:t>
            </w:r>
          </w:p>
        </w:tc>
        <w:tc>
          <w:tcPr>
            <w:tcW w:w="1457" w:type="dxa"/>
            <w:tcBorders>
              <w:top w:val="nil"/>
              <w:bottom w:val="nil"/>
            </w:tcBorders>
            <w:shd w:val="clear" w:color="auto" w:fill="FFFFFF"/>
            <w:tcMar>
              <w:top w:w="12" w:type="dxa"/>
              <w:left w:w="12" w:type="dxa"/>
              <w:bottom w:w="0" w:type="dxa"/>
              <w:right w:w="12" w:type="dxa"/>
            </w:tcMar>
            <w:vAlign w:val="center"/>
            <w:hideMark/>
          </w:tcPr>
          <w:p w14:paraId="6BBE4ACA"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HF</w:t>
            </w:r>
            <w:r w:rsidRPr="00D72337">
              <w:rPr>
                <w:rFonts w:ascii="Times New Roman" w:eastAsia="宋体" w:hAnsi="Times New Roman" w:cs="Times New Roman"/>
                <w:color w:val="000000"/>
                <w:kern w:val="24"/>
                <w:sz w:val="18"/>
                <w:szCs w:val="18"/>
                <w:vertAlign w:val="subscript"/>
                <w14:ligatures w14:val="none"/>
              </w:rPr>
              <w:t>4</w:t>
            </w:r>
          </w:p>
        </w:tc>
        <w:tc>
          <w:tcPr>
            <w:tcW w:w="1822" w:type="dxa"/>
            <w:tcBorders>
              <w:top w:val="nil"/>
              <w:bottom w:val="nil"/>
            </w:tcBorders>
            <w:shd w:val="clear" w:color="auto" w:fill="FFFFFF"/>
            <w:tcMar>
              <w:top w:w="12" w:type="dxa"/>
              <w:left w:w="12" w:type="dxa"/>
              <w:bottom w:w="0" w:type="dxa"/>
              <w:right w:w="12" w:type="dxa"/>
            </w:tcMar>
            <w:vAlign w:val="center"/>
            <w:hideMark/>
          </w:tcPr>
          <w:p w14:paraId="7E481466"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0.071</w:t>
            </w:r>
          </w:p>
        </w:tc>
        <w:tc>
          <w:tcPr>
            <w:tcW w:w="1638" w:type="dxa"/>
            <w:tcBorders>
              <w:top w:val="nil"/>
              <w:bottom w:val="nil"/>
            </w:tcBorders>
            <w:shd w:val="clear" w:color="auto" w:fill="FFFFFF"/>
            <w:tcMar>
              <w:top w:w="12" w:type="dxa"/>
              <w:left w:w="12" w:type="dxa"/>
              <w:bottom w:w="0" w:type="dxa"/>
              <w:right w:w="12" w:type="dxa"/>
            </w:tcMar>
            <w:vAlign w:val="center"/>
            <w:hideMark/>
          </w:tcPr>
          <w:p w14:paraId="2E439859"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 xml:space="preserve">0.229 </w:t>
            </w:r>
          </w:p>
        </w:tc>
      </w:tr>
      <w:tr w:rsidR="00D72337" w:rsidRPr="00D72337" w14:paraId="21C4D989" w14:textId="77777777" w:rsidTr="00161F7E">
        <w:trPr>
          <w:trHeight w:val="340"/>
          <w:jc w:val="center"/>
        </w:trPr>
        <w:tc>
          <w:tcPr>
            <w:tcW w:w="1458" w:type="dxa"/>
            <w:tcBorders>
              <w:top w:val="nil"/>
              <w:bottom w:val="single" w:sz="8" w:space="0" w:color="auto"/>
            </w:tcBorders>
            <w:shd w:val="clear" w:color="auto" w:fill="FFFFFF"/>
            <w:tcMar>
              <w:top w:w="12" w:type="dxa"/>
              <w:left w:w="12" w:type="dxa"/>
              <w:bottom w:w="0" w:type="dxa"/>
              <w:right w:w="12" w:type="dxa"/>
            </w:tcMar>
            <w:vAlign w:val="center"/>
            <w:hideMark/>
          </w:tcPr>
          <w:p w14:paraId="771E4761"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HF</w:t>
            </w:r>
            <w:r w:rsidRPr="00D72337">
              <w:rPr>
                <w:rFonts w:ascii="Times New Roman" w:eastAsia="宋体" w:hAnsi="Times New Roman" w:cs="Times New Roman"/>
                <w:color w:val="000000"/>
                <w:kern w:val="24"/>
                <w:sz w:val="18"/>
                <w:szCs w:val="18"/>
                <w:vertAlign w:val="subscript"/>
                <w14:ligatures w14:val="none"/>
              </w:rPr>
              <w:t>3</w:t>
            </w:r>
          </w:p>
        </w:tc>
        <w:tc>
          <w:tcPr>
            <w:tcW w:w="1348" w:type="dxa"/>
            <w:tcBorders>
              <w:top w:val="nil"/>
              <w:bottom w:val="single" w:sz="8" w:space="0" w:color="auto"/>
            </w:tcBorders>
            <w:shd w:val="clear" w:color="auto" w:fill="FFFFFF"/>
            <w:tcMar>
              <w:top w:w="12" w:type="dxa"/>
              <w:left w:w="12" w:type="dxa"/>
              <w:bottom w:w="0" w:type="dxa"/>
              <w:right w:w="12" w:type="dxa"/>
            </w:tcMar>
            <w:vAlign w:val="center"/>
            <w:hideMark/>
          </w:tcPr>
          <w:p w14:paraId="5FA555F0"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Vs</w:t>
            </w:r>
          </w:p>
        </w:tc>
        <w:tc>
          <w:tcPr>
            <w:tcW w:w="1457" w:type="dxa"/>
            <w:tcBorders>
              <w:top w:val="nil"/>
              <w:bottom w:val="single" w:sz="8" w:space="0" w:color="auto"/>
            </w:tcBorders>
            <w:shd w:val="clear" w:color="auto" w:fill="FFFFFF"/>
            <w:tcMar>
              <w:top w:w="12" w:type="dxa"/>
              <w:left w:w="12" w:type="dxa"/>
              <w:bottom w:w="0" w:type="dxa"/>
              <w:right w:w="12" w:type="dxa"/>
            </w:tcMar>
            <w:vAlign w:val="center"/>
            <w:hideMark/>
          </w:tcPr>
          <w:p w14:paraId="64DEC236"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HF</w:t>
            </w:r>
            <w:r w:rsidRPr="00D72337">
              <w:rPr>
                <w:rFonts w:ascii="Times New Roman" w:eastAsia="宋体" w:hAnsi="Times New Roman" w:cs="Times New Roman"/>
                <w:color w:val="000000"/>
                <w:kern w:val="24"/>
                <w:sz w:val="18"/>
                <w:szCs w:val="18"/>
                <w:vertAlign w:val="subscript"/>
                <w14:ligatures w14:val="none"/>
              </w:rPr>
              <w:t>4</w:t>
            </w:r>
          </w:p>
        </w:tc>
        <w:tc>
          <w:tcPr>
            <w:tcW w:w="1822" w:type="dxa"/>
            <w:tcBorders>
              <w:top w:val="nil"/>
              <w:bottom w:val="single" w:sz="8" w:space="0" w:color="auto"/>
            </w:tcBorders>
            <w:shd w:val="clear" w:color="auto" w:fill="FFFFFF"/>
            <w:tcMar>
              <w:top w:w="12" w:type="dxa"/>
              <w:left w:w="12" w:type="dxa"/>
              <w:bottom w:w="0" w:type="dxa"/>
              <w:right w:w="12" w:type="dxa"/>
            </w:tcMar>
            <w:vAlign w:val="center"/>
            <w:hideMark/>
          </w:tcPr>
          <w:p w14:paraId="50CD6C48"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0.101</w:t>
            </w:r>
          </w:p>
        </w:tc>
        <w:tc>
          <w:tcPr>
            <w:tcW w:w="1638" w:type="dxa"/>
            <w:tcBorders>
              <w:top w:val="nil"/>
              <w:bottom w:val="single" w:sz="8" w:space="0" w:color="auto"/>
            </w:tcBorders>
            <w:shd w:val="clear" w:color="auto" w:fill="FFFFFF"/>
            <w:tcMar>
              <w:top w:w="12" w:type="dxa"/>
              <w:left w:w="12" w:type="dxa"/>
              <w:bottom w:w="0" w:type="dxa"/>
              <w:right w:w="12" w:type="dxa"/>
            </w:tcMar>
            <w:vAlign w:val="center"/>
            <w:hideMark/>
          </w:tcPr>
          <w:p w14:paraId="73BFD7C0" w14:textId="77777777" w:rsidR="00D72337" w:rsidRPr="00D72337" w:rsidRDefault="00D72337" w:rsidP="00D72337">
            <w:pPr>
              <w:widowControl/>
              <w:jc w:val="center"/>
              <w:textAlignment w:val="center"/>
              <w:rPr>
                <w:rFonts w:ascii="Arial" w:eastAsia="宋体" w:hAnsi="Arial" w:cs="Arial"/>
                <w:kern w:val="0"/>
                <w:sz w:val="18"/>
                <w:szCs w:val="18"/>
                <w14:ligatures w14:val="none"/>
              </w:rPr>
            </w:pPr>
            <w:r w:rsidRPr="00D72337">
              <w:rPr>
                <w:rFonts w:ascii="Times New Roman" w:eastAsia="宋体" w:hAnsi="Times New Roman" w:cs="Times New Roman"/>
                <w:color w:val="000000"/>
                <w:kern w:val="24"/>
                <w:sz w:val="18"/>
                <w:szCs w:val="18"/>
                <w14:ligatures w14:val="none"/>
              </w:rPr>
              <w:t>0.492</w:t>
            </w:r>
          </w:p>
        </w:tc>
      </w:tr>
    </w:tbl>
    <w:p w14:paraId="17DA2F1E" w14:textId="77777777" w:rsidR="00D72337" w:rsidRPr="00D72337" w:rsidRDefault="00D72337" w:rsidP="00D72337">
      <w:pPr>
        <w:widowControl/>
        <w:jc w:val="left"/>
        <w:rPr>
          <w:rFonts w:ascii="Times New Roman" w:eastAsia="等线" w:hAnsi="Times New Roman" w:cs="Times New Roman"/>
          <w:b/>
          <w:bCs/>
          <w:sz w:val="18"/>
          <w:szCs w:val="20"/>
          <w14:ligatures w14:val="none"/>
        </w:rPr>
      </w:pPr>
      <w:r w:rsidRPr="00D72337">
        <w:rPr>
          <w:rFonts w:ascii="Times New Roman" w:eastAsia="等线" w:hAnsi="Times New Roman" w:cs="Times New Roman"/>
          <w:b/>
          <w:bCs/>
          <w:sz w:val="18"/>
          <w:szCs w:val="20"/>
          <w14:ligatures w14:val="none"/>
        </w:rPr>
        <w:br w:type="page"/>
      </w:r>
      <w:r w:rsidRPr="00D72337">
        <w:rPr>
          <w:rFonts w:ascii="Times New Roman" w:eastAsia="等线" w:hAnsi="Times New Roman" w:cs="Times New Roman"/>
          <w:b/>
          <w:bCs/>
          <w:sz w:val="18"/>
          <w:szCs w:val="20"/>
          <w14:ligatures w14:val="none"/>
        </w:rPr>
        <w:lastRenderedPageBreak/>
        <w:t xml:space="preserve">Table </w:t>
      </w:r>
      <w:r w:rsidRPr="00D72337">
        <w:rPr>
          <w:rFonts w:ascii="Times New Roman" w:eastAsia="等线" w:hAnsi="Times New Roman" w:cs="Times New Roman" w:hint="eastAsia"/>
          <w:b/>
          <w:bCs/>
          <w:sz w:val="18"/>
          <w:szCs w:val="20"/>
          <w14:ligatures w14:val="none"/>
        </w:rPr>
        <w:t>S4</w:t>
      </w:r>
      <w:r w:rsidRPr="00D72337">
        <w:rPr>
          <w:rFonts w:ascii="Times New Roman" w:eastAsia="等线" w:hAnsi="Times New Roman" w:cs="Times New Roman"/>
          <w:b/>
          <w:bCs/>
          <w:sz w:val="18"/>
          <w:szCs w:val="20"/>
          <w14:ligatures w14:val="none"/>
        </w:rPr>
        <w:t xml:space="preserve"> Inter- and intra-group similarity of </w:t>
      </w:r>
      <w:r w:rsidRPr="00D72337">
        <w:rPr>
          <w:rFonts w:ascii="Times New Roman" w:eastAsia="等线" w:hAnsi="Times New Roman" w:cs="Times New Roman" w:hint="eastAsia"/>
          <w:b/>
          <w:bCs/>
          <w:sz w:val="18"/>
          <w:szCs w:val="20"/>
          <w14:ligatures w14:val="none"/>
        </w:rPr>
        <w:t>h</w:t>
      </w:r>
      <w:r w:rsidRPr="00D72337">
        <w:rPr>
          <w:rFonts w:ascii="Times New Roman" w:eastAsia="等线" w:hAnsi="Times New Roman" w:cs="Times New Roman"/>
          <w:b/>
          <w:bCs/>
          <w:sz w:val="18"/>
          <w:szCs w:val="20"/>
          <w14:ligatures w14:val="none"/>
        </w:rPr>
        <w:t>igh-</w:t>
      </w:r>
      <w:r w:rsidRPr="00D72337">
        <w:rPr>
          <w:rFonts w:ascii="Times New Roman" w:eastAsia="等线" w:hAnsi="Times New Roman" w:cs="Times New Roman" w:hint="eastAsia"/>
          <w:b/>
          <w:bCs/>
          <w:sz w:val="18"/>
          <w:szCs w:val="20"/>
          <w14:ligatures w14:val="none"/>
        </w:rPr>
        <w:t>f</w:t>
      </w:r>
      <w:r w:rsidRPr="00D72337">
        <w:rPr>
          <w:rFonts w:ascii="Times New Roman" w:eastAsia="等线" w:hAnsi="Times New Roman" w:cs="Times New Roman"/>
          <w:b/>
          <w:bCs/>
          <w:sz w:val="18"/>
          <w:szCs w:val="20"/>
          <w14:ligatures w14:val="none"/>
        </w:rPr>
        <w:t xml:space="preserve">iber and </w:t>
      </w:r>
      <w:r w:rsidRPr="00D72337">
        <w:rPr>
          <w:rFonts w:ascii="Times New Roman" w:eastAsia="等线" w:hAnsi="Times New Roman" w:cs="Times New Roman" w:hint="eastAsia"/>
          <w:b/>
          <w:bCs/>
          <w:sz w:val="18"/>
          <w:szCs w:val="20"/>
          <w14:ligatures w14:val="none"/>
        </w:rPr>
        <w:t>control</w:t>
      </w:r>
      <w:r w:rsidRPr="00D72337">
        <w:rPr>
          <w:rFonts w:ascii="Times New Roman" w:eastAsia="等线" w:hAnsi="Times New Roman" w:cs="Times New Roman"/>
          <w:b/>
          <w:bCs/>
          <w:sz w:val="18"/>
          <w:szCs w:val="20"/>
          <w14:ligatures w14:val="none"/>
        </w:rPr>
        <w:t xml:space="preserve"> </w:t>
      </w:r>
      <w:r w:rsidRPr="00D72337">
        <w:rPr>
          <w:rFonts w:ascii="Times New Roman" w:eastAsia="等线" w:hAnsi="Times New Roman" w:cs="Times New Roman" w:hint="eastAsia"/>
          <w:b/>
          <w:bCs/>
          <w:sz w:val="18"/>
          <w:szCs w:val="20"/>
          <w14:ligatures w14:val="none"/>
        </w:rPr>
        <w:t>g</w:t>
      </w:r>
      <w:r w:rsidRPr="00D72337">
        <w:rPr>
          <w:rFonts w:ascii="Times New Roman" w:eastAsia="等线" w:hAnsi="Times New Roman" w:cs="Times New Roman"/>
          <w:b/>
          <w:bCs/>
          <w:sz w:val="18"/>
          <w:szCs w:val="20"/>
          <w14:ligatures w14:val="none"/>
        </w:rPr>
        <w:t xml:space="preserve">roups </w:t>
      </w:r>
      <w:r w:rsidRPr="00D72337">
        <w:rPr>
          <w:rFonts w:ascii="Times New Roman" w:eastAsia="等线" w:hAnsi="Times New Roman" w:cs="Times New Roman" w:hint="eastAsia"/>
          <w:b/>
          <w:bCs/>
          <w:sz w:val="18"/>
          <w:szCs w:val="20"/>
          <w14:ligatures w14:val="none"/>
        </w:rPr>
        <w:t>a</w:t>
      </w:r>
      <w:r w:rsidRPr="00D72337">
        <w:rPr>
          <w:rFonts w:ascii="Times New Roman" w:eastAsia="等线" w:hAnsi="Times New Roman" w:cs="Times New Roman"/>
          <w:b/>
          <w:bCs/>
          <w:sz w:val="18"/>
          <w:szCs w:val="20"/>
          <w14:ligatures w14:val="none"/>
        </w:rPr>
        <w:t xml:space="preserve">cross </w:t>
      </w:r>
      <w:r w:rsidRPr="00D72337">
        <w:rPr>
          <w:rFonts w:ascii="Times New Roman" w:eastAsia="等线" w:hAnsi="Times New Roman" w:cs="Times New Roman" w:hint="eastAsia"/>
          <w:b/>
          <w:bCs/>
          <w:sz w:val="18"/>
          <w:szCs w:val="20"/>
          <w14:ligatures w14:val="none"/>
        </w:rPr>
        <w:t>g</w:t>
      </w:r>
      <w:r w:rsidRPr="00D72337">
        <w:rPr>
          <w:rFonts w:ascii="Times New Roman" w:eastAsia="等线" w:hAnsi="Times New Roman" w:cs="Times New Roman"/>
          <w:b/>
          <w:bCs/>
          <w:sz w:val="18"/>
          <w:szCs w:val="20"/>
          <w14:ligatures w14:val="none"/>
        </w:rPr>
        <w:t xml:space="preserve">enerations </w:t>
      </w:r>
      <w:r w:rsidRPr="00D72337">
        <w:rPr>
          <w:rFonts w:ascii="Times New Roman" w:eastAsia="等线" w:hAnsi="Times New Roman" w:cs="Times New Roman" w:hint="eastAsia"/>
          <w:b/>
          <w:bCs/>
          <w:sz w:val="18"/>
          <w:szCs w:val="20"/>
          <w14:ligatures w14:val="none"/>
        </w:rPr>
        <w:t>b</w:t>
      </w:r>
      <w:r w:rsidRPr="00D72337">
        <w:rPr>
          <w:rFonts w:ascii="Times New Roman" w:eastAsia="等线" w:hAnsi="Times New Roman" w:cs="Times New Roman"/>
          <w:b/>
          <w:bCs/>
          <w:sz w:val="18"/>
          <w:szCs w:val="20"/>
          <w14:ligatures w14:val="none"/>
        </w:rPr>
        <w:t>ased on the Bray-Curtis distance matrix</w:t>
      </w:r>
    </w:p>
    <w:tbl>
      <w:tblPr>
        <w:tblStyle w:val="1"/>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395"/>
        <w:gridCol w:w="1372"/>
        <w:gridCol w:w="1397"/>
        <w:gridCol w:w="1372"/>
        <w:gridCol w:w="1397"/>
        <w:gridCol w:w="1373"/>
      </w:tblGrid>
      <w:tr w:rsidR="00D72337" w:rsidRPr="00D72337" w14:paraId="1D913FE5" w14:textId="77777777" w:rsidTr="00161F7E">
        <w:trPr>
          <w:trHeight w:val="340"/>
        </w:trPr>
        <w:tc>
          <w:tcPr>
            <w:tcW w:w="1420" w:type="dxa"/>
            <w:tcBorders>
              <w:top w:val="single" w:sz="8" w:space="0" w:color="auto"/>
              <w:bottom w:val="single" w:sz="8" w:space="0" w:color="auto"/>
            </w:tcBorders>
            <w:vAlign w:val="center"/>
          </w:tcPr>
          <w:p w14:paraId="284E5D47"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hint="eastAsia"/>
                <w:sz w:val="18"/>
                <w:szCs w:val="18"/>
              </w:rPr>
              <w:t>Group</w:t>
            </w:r>
          </w:p>
        </w:tc>
        <w:tc>
          <w:tcPr>
            <w:tcW w:w="1420" w:type="dxa"/>
            <w:tcBorders>
              <w:top w:val="single" w:sz="8" w:space="0" w:color="auto"/>
              <w:bottom w:val="single" w:sz="8" w:space="0" w:color="auto"/>
            </w:tcBorders>
            <w:vAlign w:val="center"/>
          </w:tcPr>
          <w:p w14:paraId="615D3C4A"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Similarity</w:t>
            </w:r>
          </w:p>
        </w:tc>
        <w:tc>
          <w:tcPr>
            <w:tcW w:w="1420" w:type="dxa"/>
            <w:tcBorders>
              <w:top w:val="single" w:sz="8" w:space="0" w:color="auto"/>
              <w:bottom w:val="single" w:sz="8" w:space="0" w:color="auto"/>
            </w:tcBorders>
            <w:vAlign w:val="center"/>
          </w:tcPr>
          <w:p w14:paraId="50DED85F"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Group</w:t>
            </w:r>
          </w:p>
        </w:tc>
        <w:tc>
          <w:tcPr>
            <w:tcW w:w="1420" w:type="dxa"/>
            <w:tcBorders>
              <w:top w:val="single" w:sz="8" w:space="0" w:color="auto"/>
              <w:bottom w:val="single" w:sz="8" w:space="0" w:color="auto"/>
            </w:tcBorders>
            <w:vAlign w:val="center"/>
          </w:tcPr>
          <w:p w14:paraId="101F8729"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Similarity</w:t>
            </w:r>
          </w:p>
        </w:tc>
        <w:tc>
          <w:tcPr>
            <w:tcW w:w="1421" w:type="dxa"/>
            <w:tcBorders>
              <w:top w:val="single" w:sz="8" w:space="0" w:color="auto"/>
              <w:bottom w:val="single" w:sz="8" w:space="0" w:color="auto"/>
            </w:tcBorders>
            <w:vAlign w:val="center"/>
          </w:tcPr>
          <w:p w14:paraId="2490F0C9"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Group</w:t>
            </w:r>
          </w:p>
        </w:tc>
        <w:tc>
          <w:tcPr>
            <w:tcW w:w="1421" w:type="dxa"/>
            <w:tcBorders>
              <w:top w:val="single" w:sz="8" w:space="0" w:color="auto"/>
              <w:bottom w:val="single" w:sz="8" w:space="0" w:color="auto"/>
            </w:tcBorders>
            <w:vAlign w:val="center"/>
          </w:tcPr>
          <w:p w14:paraId="67720E08"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Similarity</w:t>
            </w:r>
          </w:p>
        </w:tc>
      </w:tr>
      <w:tr w:rsidR="00D72337" w:rsidRPr="00D72337" w14:paraId="192F0B71" w14:textId="77777777" w:rsidTr="00161F7E">
        <w:trPr>
          <w:trHeight w:val="340"/>
        </w:trPr>
        <w:tc>
          <w:tcPr>
            <w:tcW w:w="1420" w:type="dxa"/>
            <w:tcBorders>
              <w:top w:val="single" w:sz="8" w:space="0" w:color="auto"/>
              <w:bottom w:val="nil"/>
            </w:tcBorders>
            <w:vAlign w:val="center"/>
          </w:tcPr>
          <w:p w14:paraId="684CF8C0"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hint="eastAsia"/>
                <w:sz w:val="18"/>
                <w:szCs w:val="18"/>
              </w:rPr>
              <w:t>C</w:t>
            </w:r>
            <w:r w:rsidRPr="00D72337">
              <w:rPr>
                <w:rFonts w:ascii="Times New Roman" w:eastAsia="等线" w:hAnsi="Times New Roman" w:cs="Times New Roman"/>
                <w:sz w:val="18"/>
                <w:szCs w:val="18"/>
              </w:rPr>
              <w:t>F</w:t>
            </w:r>
            <w:r w:rsidRPr="00D72337">
              <w:rPr>
                <w:rFonts w:ascii="Times New Roman" w:eastAsia="等线" w:hAnsi="Times New Roman" w:cs="Times New Roman" w:hint="eastAsia"/>
                <w:sz w:val="18"/>
                <w:szCs w:val="18"/>
                <w:vertAlign w:val="subscript"/>
              </w:rPr>
              <w:t>0</w:t>
            </w:r>
            <w:r w:rsidRPr="00D72337">
              <w:rPr>
                <w:rFonts w:ascii="Times New Roman" w:eastAsia="等线" w:hAnsi="Times New Roman" w:cs="Times New Roman"/>
                <w:sz w:val="18"/>
                <w:szCs w:val="18"/>
              </w:rPr>
              <w:t>_vs._</w:t>
            </w:r>
            <w:r w:rsidRPr="00D72337">
              <w:rPr>
                <w:rFonts w:ascii="Times New Roman" w:eastAsia="等线" w:hAnsi="Times New Roman" w:cs="Times New Roman" w:hint="eastAsia"/>
                <w:sz w:val="18"/>
                <w:szCs w:val="18"/>
              </w:rPr>
              <w:t>C</w:t>
            </w:r>
            <w:r w:rsidRPr="00D72337">
              <w:rPr>
                <w:rFonts w:ascii="Times New Roman" w:eastAsia="等线" w:hAnsi="Times New Roman" w:cs="Times New Roman"/>
                <w:sz w:val="18"/>
                <w:szCs w:val="18"/>
              </w:rPr>
              <w:t>F</w:t>
            </w:r>
            <w:r w:rsidRPr="00D72337">
              <w:rPr>
                <w:rFonts w:ascii="Times New Roman" w:eastAsia="等线" w:hAnsi="Times New Roman" w:cs="Times New Roman" w:hint="eastAsia"/>
                <w:sz w:val="18"/>
                <w:szCs w:val="18"/>
                <w:vertAlign w:val="subscript"/>
              </w:rPr>
              <w:t>1</w:t>
            </w:r>
          </w:p>
        </w:tc>
        <w:tc>
          <w:tcPr>
            <w:tcW w:w="1420" w:type="dxa"/>
            <w:tcBorders>
              <w:top w:val="single" w:sz="8" w:space="0" w:color="auto"/>
              <w:bottom w:val="nil"/>
            </w:tcBorders>
            <w:vAlign w:val="center"/>
          </w:tcPr>
          <w:p w14:paraId="6BEFBF4E"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0.13</w:t>
            </w:r>
            <w:r w:rsidRPr="00D72337">
              <w:rPr>
                <w:rFonts w:ascii="Times New Roman" w:eastAsia="等线" w:hAnsi="Times New Roman" w:cs="Times New Roman" w:hint="eastAsia"/>
                <w:sz w:val="18"/>
                <w:szCs w:val="18"/>
              </w:rPr>
              <w:t>4</w:t>
            </w:r>
          </w:p>
        </w:tc>
        <w:tc>
          <w:tcPr>
            <w:tcW w:w="1420" w:type="dxa"/>
            <w:tcBorders>
              <w:top w:val="single" w:sz="8" w:space="0" w:color="auto"/>
              <w:bottom w:val="nil"/>
            </w:tcBorders>
            <w:vAlign w:val="center"/>
          </w:tcPr>
          <w:p w14:paraId="678B0034"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HF</w:t>
            </w:r>
            <w:r w:rsidRPr="00D72337">
              <w:rPr>
                <w:rFonts w:ascii="Times New Roman" w:eastAsia="等线" w:hAnsi="Times New Roman" w:cs="Times New Roman" w:hint="eastAsia"/>
                <w:sz w:val="18"/>
                <w:szCs w:val="18"/>
                <w:vertAlign w:val="subscript"/>
              </w:rPr>
              <w:t>0</w:t>
            </w:r>
            <w:r w:rsidRPr="00D72337">
              <w:rPr>
                <w:rFonts w:ascii="Times New Roman" w:eastAsia="等线" w:hAnsi="Times New Roman" w:cs="Times New Roman"/>
                <w:sz w:val="18"/>
                <w:szCs w:val="18"/>
              </w:rPr>
              <w:t>_vs._HF</w:t>
            </w:r>
            <w:r w:rsidRPr="00D72337">
              <w:rPr>
                <w:rFonts w:ascii="Times New Roman" w:eastAsia="等线" w:hAnsi="Times New Roman" w:cs="Times New Roman" w:hint="eastAsia"/>
                <w:sz w:val="18"/>
                <w:szCs w:val="18"/>
                <w:vertAlign w:val="subscript"/>
              </w:rPr>
              <w:t>1</w:t>
            </w:r>
          </w:p>
        </w:tc>
        <w:tc>
          <w:tcPr>
            <w:tcW w:w="1420" w:type="dxa"/>
            <w:tcBorders>
              <w:top w:val="single" w:sz="8" w:space="0" w:color="auto"/>
              <w:bottom w:val="nil"/>
            </w:tcBorders>
            <w:vAlign w:val="center"/>
          </w:tcPr>
          <w:p w14:paraId="5A93C83F"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0.069</w:t>
            </w:r>
          </w:p>
        </w:tc>
        <w:tc>
          <w:tcPr>
            <w:tcW w:w="1421" w:type="dxa"/>
            <w:tcBorders>
              <w:top w:val="single" w:sz="8" w:space="0" w:color="auto"/>
              <w:bottom w:val="nil"/>
            </w:tcBorders>
            <w:vAlign w:val="center"/>
          </w:tcPr>
          <w:p w14:paraId="7275EE4D"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HF</w:t>
            </w:r>
            <w:r w:rsidRPr="00D72337">
              <w:rPr>
                <w:rFonts w:ascii="Times New Roman" w:eastAsia="等线" w:hAnsi="Times New Roman" w:cs="Times New Roman"/>
                <w:sz w:val="18"/>
                <w:szCs w:val="18"/>
                <w:vertAlign w:val="subscript"/>
              </w:rPr>
              <w:t>0</w:t>
            </w:r>
            <w:r w:rsidRPr="00D72337">
              <w:rPr>
                <w:rFonts w:ascii="Times New Roman" w:eastAsia="等线" w:hAnsi="Times New Roman" w:cs="Times New Roman"/>
                <w:sz w:val="18"/>
                <w:szCs w:val="18"/>
              </w:rPr>
              <w:t>_vs._</w:t>
            </w:r>
            <w:r w:rsidRPr="00D72337">
              <w:rPr>
                <w:rFonts w:ascii="Times New Roman" w:eastAsia="等线" w:hAnsi="Times New Roman" w:cs="Times New Roman" w:hint="eastAsia"/>
                <w:sz w:val="18"/>
                <w:szCs w:val="18"/>
              </w:rPr>
              <w:t>C</w:t>
            </w:r>
            <w:r w:rsidRPr="00D72337">
              <w:rPr>
                <w:rFonts w:ascii="Times New Roman" w:eastAsia="等线" w:hAnsi="Times New Roman" w:cs="Times New Roman"/>
                <w:sz w:val="18"/>
                <w:szCs w:val="18"/>
              </w:rPr>
              <w:t>F</w:t>
            </w:r>
            <w:r w:rsidRPr="00D72337">
              <w:rPr>
                <w:rFonts w:ascii="Times New Roman" w:eastAsia="等线" w:hAnsi="Times New Roman" w:cs="Times New Roman" w:hint="eastAsia"/>
                <w:sz w:val="18"/>
                <w:szCs w:val="18"/>
                <w:vertAlign w:val="subscript"/>
              </w:rPr>
              <w:t>0</w:t>
            </w:r>
          </w:p>
        </w:tc>
        <w:tc>
          <w:tcPr>
            <w:tcW w:w="1421" w:type="dxa"/>
            <w:tcBorders>
              <w:top w:val="single" w:sz="8" w:space="0" w:color="auto"/>
              <w:bottom w:val="nil"/>
            </w:tcBorders>
            <w:vAlign w:val="center"/>
          </w:tcPr>
          <w:p w14:paraId="314402E0"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0.15</w:t>
            </w:r>
            <w:r w:rsidRPr="00D72337">
              <w:rPr>
                <w:rFonts w:ascii="Times New Roman" w:eastAsia="等线" w:hAnsi="Times New Roman" w:cs="Times New Roman" w:hint="eastAsia"/>
                <w:sz w:val="18"/>
                <w:szCs w:val="18"/>
              </w:rPr>
              <w:t>9</w:t>
            </w:r>
          </w:p>
        </w:tc>
      </w:tr>
      <w:tr w:rsidR="00D72337" w:rsidRPr="00D72337" w14:paraId="73004042" w14:textId="77777777" w:rsidTr="00161F7E">
        <w:trPr>
          <w:trHeight w:val="340"/>
        </w:trPr>
        <w:tc>
          <w:tcPr>
            <w:tcW w:w="1420" w:type="dxa"/>
            <w:tcBorders>
              <w:top w:val="nil"/>
              <w:bottom w:val="nil"/>
            </w:tcBorders>
            <w:vAlign w:val="center"/>
          </w:tcPr>
          <w:p w14:paraId="3CD6AD24"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hint="eastAsia"/>
                <w:sz w:val="18"/>
                <w:szCs w:val="18"/>
              </w:rPr>
              <w:t>C</w:t>
            </w:r>
            <w:r w:rsidRPr="00D72337">
              <w:rPr>
                <w:rFonts w:ascii="Times New Roman" w:eastAsia="等线" w:hAnsi="Times New Roman" w:cs="Times New Roman"/>
                <w:sz w:val="18"/>
                <w:szCs w:val="18"/>
              </w:rPr>
              <w:t>F</w:t>
            </w:r>
            <w:r w:rsidRPr="00D72337">
              <w:rPr>
                <w:rFonts w:ascii="Times New Roman" w:eastAsia="等线" w:hAnsi="Times New Roman" w:cs="Times New Roman"/>
                <w:sz w:val="18"/>
                <w:szCs w:val="18"/>
                <w:vertAlign w:val="subscript"/>
              </w:rPr>
              <w:t>1</w:t>
            </w:r>
            <w:r w:rsidRPr="00D72337">
              <w:rPr>
                <w:rFonts w:ascii="Times New Roman" w:eastAsia="等线" w:hAnsi="Times New Roman" w:cs="Times New Roman"/>
                <w:sz w:val="18"/>
                <w:szCs w:val="18"/>
              </w:rPr>
              <w:t>_vs._</w:t>
            </w:r>
            <w:r w:rsidRPr="00D72337">
              <w:rPr>
                <w:rFonts w:ascii="Times New Roman" w:eastAsia="等线" w:hAnsi="Times New Roman" w:cs="Times New Roman" w:hint="eastAsia"/>
                <w:sz w:val="18"/>
                <w:szCs w:val="18"/>
              </w:rPr>
              <w:t>C</w:t>
            </w:r>
            <w:r w:rsidRPr="00D72337">
              <w:rPr>
                <w:rFonts w:ascii="Times New Roman" w:eastAsia="等线" w:hAnsi="Times New Roman" w:cs="Times New Roman"/>
                <w:sz w:val="18"/>
                <w:szCs w:val="18"/>
              </w:rPr>
              <w:t>F</w:t>
            </w:r>
            <w:r w:rsidRPr="00D72337">
              <w:rPr>
                <w:rFonts w:ascii="Times New Roman" w:eastAsia="等线" w:hAnsi="Times New Roman" w:cs="Times New Roman"/>
                <w:sz w:val="18"/>
                <w:szCs w:val="18"/>
                <w:vertAlign w:val="subscript"/>
              </w:rPr>
              <w:t>2</w:t>
            </w:r>
          </w:p>
        </w:tc>
        <w:tc>
          <w:tcPr>
            <w:tcW w:w="1420" w:type="dxa"/>
            <w:tcBorders>
              <w:top w:val="nil"/>
              <w:bottom w:val="nil"/>
            </w:tcBorders>
            <w:vAlign w:val="center"/>
          </w:tcPr>
          <w:p w14:paraId="12BD15AC"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0.067</w:t>
            </w:r>
            <w:r w:rsidRPr="00D72337">
              <w:rPr>
                <w:rFonts w:ascii="Times New Roman" w:eastAsia="等线" w:hAnsi="Times New Roman" w:cs="Times New Roman" w:hint="eastAsia"/>
                <w:sz w:val="18"/>
                <w:szCs w:val="18"/>
              </w:rPr>
              <w:t>4</w:t>
            </w:r>
          </w:p>
        </w:tc>
        <w:tc>
          <w:tcPr>
            <w:tcW w:w="1420" w:type="dxa"/>
            <w:tcBorders>
              <w:top w:val="nil"/>
              <w:bottom w:val="nil"/>
            </w:tcBorders>
            <w:vAlign w:val="center"/>
          </w:tcPr>
          <w:p w14:paraId="7AF527EB"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HF</w:t>
            </w:r>
            <w:r w:rsidRPr="00D72337">
              <w:rPr>
                <w:rFonts w:ascii="Times New Roman" w:eastAsia="等线" w:hAnsi="Times New Roman" w:cs="Times New Roman"/>
                <w:sz w:val="18"/>
                <w:szCs w:val="18"/>
                <w:vertAlign w:val="subscript"/>
              </w:rPr>
              <w:t>1</w:t>
            </w:r>
            <w:r w:rsidRPr="00D72337">
              <w:rPr>
                <w:rFonts w:ascii="Times New Roman" w:eastAsia="等线" w:hAnsi="Times New Roman" w:cs="Times New Roman"/>
                <w:sz w:val="18"/>
                <w:szCs w:val="18"/>
              </w:rPr>
              <w:t>_vs._HF</w:t>
            </w:r>
            <w:r w:rsidRPr="00D72337">
              <w:rPr>
                <w:rFonts w:ascii="Times New Roman" w:eastAsia="等线" w:hAnsi="Times New Roman" w:cs="Times New Roman"/>
                <w:sz w:val="18"/>
                <w:szCs w:val="18"/>
                <w:vertAlign w:val="subscript"/>
              </w:rPr>
              <w:t>2</w:t>
            </w:r>
          </w:p>
        </w:tc>
        <w:tc>
          <w:tcPr>
            <w:tcW w:w="1420" w:type="dxa"/>
            <w:tcBorders>
              <w:top w:val="nil"/>
              <w:bottom w:val="nil"/>
            </w:tcBorders>
            <w:vAlign w:val="center"/>
          </w:tcPr>
          <w:p w14:paraId="2A096AAB"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0.120</w:t>
            </w:r>
          </w:p>
        </w:tc>
        <w:tc>
          <w:tcPr>
            <w:tcW w:w="1421" w:type="dxa"/>
            <w:tcBorders>
              <w:top w:val="nil"/>
              <w:bottom w:val="nil"/>
            </w:tcBorders>
            <w:vAlign w:val="center"/>
          </w:tcPr>
          <w:p w14:paraId="464DE52F"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HF</w:t>
            </w:r>
            <w:r w:rsidRPr="00D72337">
              <w:rPr>
                <w:rFonts w:ascii="Times New Roman" w:eastAsia="等线" w:hAnsi="Times New Roman" w:cs="Times New Roman"/>
                <w:sz w:val="18"/>
                <w:szCs w:val="18"/>
                <w:vertAlign w:val="subscript"/>
              </w:rPr>
              <w:t>1</w:t>
            </w:r>
            <w:r w:rsidRPr="00D72337">
              <w:rPr>
                <w:rFonts w:ascii="Times New Roman" w:eastAsia="等线" w:hAnsi="Times New Roman" w:cs="Times New Roman"/>
                <w:sz w:val="18"/>
                <w:szCs w:val="18"/>
              </w:rPr>
              <w:t>_vs._</w:t>
            </w:r>
            <w:r w:rsidRPr="00D72337">
              <w:rPr>
                <w:rFonts w:ascii="Times New Roman" w:eastAsia="等线" w:hAnsi="Times New Roman" w:cs="Times New Roman" w:hint="eastAsia"/>
                <w:sz w:val="18"/>
                <w:szCs w:val="18"/>
              </w:rPr>
              <w:t>C</w:t>
            </w:r>
            <w:r w:rsidRPr="00D72337">
              <w:rPr>
                <w:rFonts w:ascii="Times New Roman" w:eastAsia="等线" w:hAnsi="Times New Roman" w:cs="Times New Roman"/>
                <w:sz w:val="18"/>
                <w:szCs w:val="18"/>
              </w:rPr>
              <w:t>F</w:t>
            </w:r>
            <w:r w:rsidRPr="00D72337">
              <w:rPr>
                <w:rFonts w:ascii="Times New Roman" w:eastAsia="等线" w:hAnsi="Times New Roman" w:cs="Times New Roman"/>
                <w:sz w:val="18"/>
                <w:szCs w:val="18"/>
                <w:vertAlign w:val="subscript"/>
              </w:rPr>
              <w:t>1</w:t>
            </w:r>
          </w:p>
        </w:tc>
        <w:tc>
          <w:tcPr>
            <w:tcW w:w="1421" w:type="dxa"/>
            <w:tcBorders>
              <w:top w:val="nil"/>
              <w:bottom w:val="nil"/>
            </w:tcBorders>
            <w:vAlign w:val="center"/>
          </w:tcPr>
          <w:p w14:paraId="355E055B"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0.139</w:t>
            </w:r>
          </w:p>
        </w:tc>
      </w:tr>
      <w:tr w:rsidR="00D72337" w:rsidRPr="00D72337" w14:paraId="3009466B" w14:textId="77777777" w:rsidTr="00161F7E">
        <w:trPr>
          <w:trHeight w:val="340"/>
        </w:trPr>
        <w:tc>
          <w:tcPr>
            <w:tcW w:w="1420" w:type="dxa"/>
            <w:tcBorders>
              <w:top w:val="nil"/>
              <w:bottom w:val="nil"/>
            </w:tcBorders>
            <w:vAlign w:val="center"/>
          </w:tcPr>
          <w:p w14:paraId="6BAE19C3"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hint="eastAsia"/>
                <w:sz w:val="18"/>
                <w:szCs w:val="18"/>
              </w:rPr>
              <w:t>C</w:t>
            </w:r>
            <w:r w:rsidRPr="00D72337">
              <w:rPr>
                <w:rFonts w:ascii="Times New Roman" w:eastAsia="等线" w:hAnsi="Times New Roman" w:cs="Times New Roman"/>
                <w:sz w:val="18"/>
                <w:szCs w:val="18"/>
              </w:rPr>
              <w:t>F</w:t>
            </w:r>
            <w:r w:rsidRPr="00D72337">
              <w:rPr>
                <w:rFonts w:ascii="Times New Roman" w:eastAsia="等线" w:hAnsi="Times New Roman" w:cs="Times New Roman"/>
                <w:sz w:val="18"/>
                <w:szCs w:val="18"/>
                <w:vertAlign w:val="subscript"/>
              </w:rPr>
              <w:t>3</w:t>
            </w:r>
            <w:r w:rsidRPr="00D72337">
              <w:rPr>
                <w:rFonts w:ascii="Times New Roman" w:eastAsia="等线" w:hAnsi="Times New Roman" w:cs="Times New Roman"/>
                <w:sz w:val="18"/>
                <w:szCs w:val="18"/>
              </w:rPr>
              <w:t>_vs._</w:t>
            </w:r>
            <w:r w:rsidRPr="00D72337">
              <w:rPr>
                <w:rFonts w:ascii="Times New Roman" w:eastAsia="等线" w:hAnsi="Times New Roman" w:cs="Times New Roman" w:hint="eastAsia"/>
                <w:sz w:val="18"/>
                <w:szCs w:val="18"/>
              </w:rPr>
              <w:t>C</w:t>
            </w:r>
            <w:r w:rsidRPr="00D72337">
              <w:rPr>
                <w:rFonts w:ascii="Times New Roman" w:eastAsia="等线" w:hAnsi="Times New Roman" w:cs="Times New Roman"/>
                <w:sz w:val="18"/>
                <w:szCs w:val="18"/>
              </w:rPr>
              <w:t>F</w:t>
            </w:r>
            <w:r w:rsidRPr="00D72337">
              <w:rPr>
                <w:rFonts w:ascii="Times New Roman" w:eastAsia="等线" w:hAnsi="Times New Roman" w:cs="Times New Roman"/>
                <w:sz w:val="18"/>
                <w:szCs w:val="18"/>
                <w:vertAlign w:val="subscript"/>
              </w:rPr>
              <w:t>2</w:t>
            </w:r>
          </w:p>
        </w:tc>
        <w:tc>
          <w:tcPr>
            <w:tcW w:w="1420" w:type="dxa"/>
            <w:tcBorders>
              <w:top w:val="nil"/>
              <w:bottom w:val="nil"/>
            </w:tcBorders>
            <w:vAlign w:val="center"/>
          </w:tcPr>
          <w:p w14:paraId="111F3C5D"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0.16</w:t>
            </w:r>
            <w:r w:rsidRPr="00D72337">
              <w:rPr>
                <w:rFonts w:ascii="Times New Roman" w:eastAsia="等线" w:hAnsi="Times New Roman" w:cs="Times New Roman" w:hint="eastAsia"/>
                <w:sz w:val="18"/>
                <w:szCs w:val="18"/>
              </w:rPr>
              <w:t>1</w:t>
            </w:r>
          </w:p>
        </w:tc>
        <w:tc>
          <w:tcPr>
            <w:tcW w:w="1420" w:type="dxa"/>
            <w:tcBorders>
              <w:top w:val="nil"/>
              <w:bottom w:val="nil"/>
            </w:tcBorders>
            <w:vAlign w:val="center"/>
          </w:tcPr>
          <w:p w14:paraId="765B6C43"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HF</w:t>
            </w:r>
            <w:r w:rsidRPr="00D72337">
              <w:rPr>
                <w:rFonts w:ascii="Times New Roman" w:eastAsia="等线" w:hAnsi="Times New Roman" w:cs="Times New Roman"/>
                <w:sz w:val="18"/>
                <w:szCs w:val="18"/>
                <w:vertAlign w:val="subscript"/>
              </w:rPr>
              <w:t>3</w:t>
            </w:r>
            <w:r w:rsidRPr="00D72337">
              <w:rPr>
                <w:rFonts w:ascii="Times New Roman" w:eastAsia="等线" w:hAnsi="Times New Roman" w:cs="Times New Roman"/>
                <w:sz w:val="18"/>
                <w:szCs w:val="18"/>
              </w:rPr>
              <w:t>_vs._HF</w:t>
            </w:r>
            <w:r w:rsidRPr="00D72337">
              <w:rPr>
                <w:rFonts w:ascii="Times New Roman" w:eastAsia="等线" w:hAnsi="Times New Roman" w:cs="Times New Roman"/>
                <w:sz w:val="18"/>
                <w:szCs w:val="18"/>
                <w:vertAlign w:val="subscript"/>
              </w:rPr>
              <w:t>2</w:t>
            </w:r>
          </w:p>
        </w:tc>
        <w:tc>
          <w:tcPr>
            <w:tcW w:w="1420" w:type="dxa"/>
            <w:tcBorders>
              <w:top w:val="nil"/>
              <w:bottom w:val="nil"/>
            </w:tcBorders>
            <w:vAlign w:val="center"/>
          </w:tcPr>
          <w:p w14:paraId="2C553430"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0.24</w:t>
            </w:r>
            <w:r w:rsidRPr="00D72337">
              <w:rPr>
                <w:rFonts w:ascii="Times New Roman" w:eastAsia="等线" w:hAnsi="Times New Roman" w:cs="Times New Roman" w:hint="eastAsia"/>
                <w:sz w:val="18"/>
                <w:szCs w:val="18"/>
              </w:rPr>
              <w:t>5</w:t>
            </w:r>
          </w:p>
        </w:tc>
        <w:tc>
          <w:tcPr>
            <w:tcW w:w="1421" w:type="dxa"/>
            <w:tcBorders>
              <w:top w:val="nil"/>
              <w:bottom w:val="nil"/>
            </w:tcBorders>
            <w:vAlign w:val="center"/>
          </w:tcPr>
          <w:p w14:paraId="5BBFD400"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HF</w:t>
            </w:r>
            <w:r w:rsidRPr="00D72337">
              <w:rPr>
                <w:rFonts w:ascii="Times New Roman" w:eastAsia="等线" w:hAnsi="Times New Roman" w:cs="Times New Roman"/>
                <w:sz w:val="18"/>
                <w:szCs w:val="18"/>
                <w:vertAlign w:val="subscript"/>
              </w:rPr>
              <w:t>2</w:t>
            </w:r>
            <w:r w:rsidRPr="00D72337">
              <w:rPr>
                <w:rFonts w:ascii="Times New Roman" w:eastAsia="等线" w:hAnsi="Times New Roman" w:cs="Times New Roman"/>
                <w:sz w:val="18"/>
                <w:szCs w:val="18"/>
              </w:rPr>
              <w:t>_vs._</w:t>
            </w:r>
            <w:r w:rsidRPr="00D72337">
              <w:rPr>
                <w:rFonts w:ascii="Times New Roman" w:eastAsia="等线" w:hAnsi="Times New Roman" w:cs="Times New Roman" w:hint="eastAsia"/>
                <w:sz w:val="18"/>
                <w:szCs w:val="18"/>
              </w:rPr>
              <w:t>C</w:t>
            </w:r>
            <w:r w:rsidRPr="00D72337">
              <w:rPr>
                <w:rFonts w:ascii="Times New Roman" w:eastAsia="等线" w:hAnsi="Times New Roman" w:cs="Times New Roman"/>
                <w:sz w:val="18"/>
                <w:szCs w:val="18"/>
              </w:rPr>
              <w:t>F</w:t>
            </w:r>
            <w:r w:rsidRPr="00D72337">
              <w:rPr>
                <w:rFonts w:ascii="Times New Roman" w:eastAsia="等线" w:hAnsi="Times New Roman" w:cs="Times New Roman"/>
                <w:sz w:val="18"/>
                <w:szCs w:val="18"/>
                <w:vertAlign w:val="subscript"/>
              </w:rPr>
              <w:t>2</w:t>
            </w:r>
          </w:p>
        </w:tc>
        <w:tc>
          <w:tcPr>
            <w:tcW w:w="1421" w:type="dxa"/>
            <w:tcBorders>
              <w:top w:val="nil"/>
              <w:bottom w:val="nil"/>
            </w:tcBorders>
            <w:vAlign w:val="center"/>
          </w:tcPr>
          <w:p w14:paraId="6934F78A"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0.03</w:t>
            </w:r>
            <w:r w:rsidRPr="00D72337">
              <w:rPr>
                <w:rFonts w:ascii="Times New Roman" w:eastAsia="等线" w:hAnsi="Times New Roman" w:cs="Times New Roman" w:hint="eastAsia"/>
                <w:sz w:val="18"/>
                <w:szCs w:val="18"/>
              </w:rPr>
              <w:t>2</w:t>
            </w:r>
          </w:p>
        </w:tc>
      </w:tr>
      <w:tr w:rsidR="00D72337" w:rsidRPr="00D72337" w14:paraId="63DF2050" w14:textId="77777777" w:rsidTr="00161F7E">
        <w:trPr>
          <w:trHeight w:val="340"/>
        </w:trPr>
        <w:tc>
          <w:tcPr>
            <w:tcW w:w="1420" w:type="dxa"/>
            <w:tcBorders>
              <w:top w:val="nil"/>
              <w:bottom w:val="nil"/>
            </w:tcBorders>
            <w:vAlign w:val="center"/>
          </w:tcPr>
          <w:p w14:paraId="6EDF562D"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hint="eastAsia"/>
                <w:sz w:val="18"/>
                <w:szCs w:val="18"/>
              </w:rPr>
              <w:t>C</w:t>
            </w:r>
            <w:r w:rsidRPr="00D72337">
              <w:rPr>
                <w:rFonts w:ascii="Times New Roman" w:eastAsia="等线" w:hAnsi="Times New Roman" w:cs="Times New Roman"/>
                <w:sz w:val="18"/>
                <w:szCs w:val="18"/>
              </w:rPr>
              <w:t>F</w:t>
            </w:r>
            <w:r w:rsidRPr="00D72337">
              <w:rPr>
                <w:rFonts w:ascii="Times New Roman" w:eastAsia="等线" w:hAnsi="Times New Roman" w:cs="Times New Roman"/>
                <w:sz w:val="18"/>
                <w:szCs w:val="18"/>
                <w:vertAlign w:val="subscript"/>
              </w:rPr>
              <w:t>4</w:t>
            </w:r>
            <w:r w:rsidRPr="00D72337">
              <w:rPr>
                <w:rFonts w:ascii="Times New Roman" w:eastAsia="等线" w:hAnsi="Times New Roman" w:cs="Times New Roman"/>
                <w:sz w:val="18"/>
                <w:szCs w:val="18"/>
              </w:rPr>
              <w:t>_vs._</w:t>
            </w:r>
            <w:r w:rsidRPr="00D72337">
              <w:rPr>
                <w:rFonts w:ascii="Times New Roman" w:eastAsia="等线" w:hAnsi="Times New Roman" w:cs="Times New Roman" w:hint="eastAsia"/>
                <w:sz w:val="18"/>
                <w:szCs w:val="18"/>
              </w:rPr>
              <w:t>C</w:t>
            </w:r>
            <w:r w:rsidRPr="00D72337">
              <w:rPr>
                <w:rFonts w:ascii="Times New Roman" w:eastAsia="等线" w:hAnsi="Times New Roman" w:cs="Times New Roman"/>
                <w:sz w:val="18"/>
                <w:szCs w:val="18"/>
              </w:rPr>
              <w:t>F</w:t>
            </w:r>
            <w:r w:rsidRPr="00D72337">
              <w:rPr>
                <w:rFonts w:ascii="Times New Roman" w:eastAsia="等线" w:hAnsi="Times New Roman" w:cs="Times New Roman"/>
                <w:sz w:val="18"/>
                <w:szCs w:val="18"/>
                <w:vertAlign w:val="subscript"/>
              </w:rPr>
              <w:t>3</w:t>
            </w:r>
          </w:p>
        </w:tc>
        <w:tc>
          <w:tcPr>
            <w:tcW w:w="1420" w:type="dxa"/>
            <w:tcBorders>
              <w:top w:val="nil"/>
              <w:bottom w:val="nil"/>
            </w:tcBorders>
            <w:vAlign w:val="center"/>
          </w:tcPr>
          <w:p w14:paraId="08F9FE5A"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0.22</w:t>
            </w:r>
            <w:r w:rsidRPr="00D72337">
              <w:rPr>
                <w:rFonts w:ascii="Times New Roman" w:eastAsia="等线" w:hAnsi="Times New Roman" w:cs="Times New Roman" w:hint="eastAsia"/>
                <w:sz w:val="18"/>
                <w:szCs w:val="18"/>
              </w:rPr>
              <w:t>2</w:t>
            </w:r>
          </w:p>
        </w:tc>
        <w:tc>
          <w:tcPr>
            <w:tcW w:w="1420" w:type="dxa"/>
            <w:tcBorders>
              <w:top w:val="nil"/>
              <w:bottom w:val="nil"/>
            </w:tcBorders>
            <w:vAlign w:val="center"/>
          </w:tcPr>
          <w:p w14:paraId="799F7BDD"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HF</w:t>
            </w:r>
            <w:r w:rsidRPr="00D72337">
              <w:rPr>
                <w:rFonts w:ascii="Times New Roman" w:eastAsia="等线" w:hAnsi="Times New Roman" w:cs="Times New Roman"/>
                <w:sz w:val="18"/>
                <w:szCs w:val="18"/>
                <w:vertAlign w:val="subscript"/>
              </w:rPr>
              <w:t>3</w:t>
            </w:r>
            <w:r w:rsidRPr="00D72337">
              <w:rPr>
                <w:rFonts w:ascii="Times New Roman" w:eastAsia="等线" w:hAnsi="Times New Roman" w:cs="Times New Roman"/>
                <w:sz w:val="18"/>
                <w:szCs w:val="18"/>
              </w:rPr>
              <w:t>_vs._HF</w:t>
            </w:r>
            <w:r w:rsidRPr="00D72337">
              <w:rPr>
                <w:rFonts w:ascii="Times New Roman" w:eastAsia="等线" w:hAnsi="Times New Roman" w:cs="Times New Roman"/>
                <w:sz w:val="18"/>
                <w:szCs w:val="18"/>
                <w:vertAlign w:val="subscript"/>
              </w:rPr>
              <w:t>4</w:t>
            </w:r>
          </w:p>
        </w:tc>
        <w:tc>
          <w:tcPr>
            <w:tcW w:w="1420" w:type="dxa"/>
            <w:tcBorders>
              <w:top w:val="nil"/>
              <w:bottom w:val="nil"/>
            </w:tcBorders>
            <w:vAlign w:val="center"/>
          </w:tcPr>
          <w:p w14:paraId="765FBDD3"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0.02</w:t>
            </w:r>
            <w:r w:rsidRPr="00D72337">
              <w:rPr>
                <w:rFonts w:ascii="Times New Roman" w:eastAsia="等线" w:hAnsi="Times New Roman" w:cs="Times New Roman" w:hint="eastAsia"/>
                <w:sz w:val="18"/>
                <w:szCs w:val="18"/>
              </w:rPr>
              <w:t>5</w:t>
            </w:r>
          </w:p>
        </w:tc>
        <w:tc>
          <w:tcPr>
            <w:tcW w:w="1421" w:type="dxa"/>
            <w:tcBorders>
              <w:top w:val="nil"/>
              <w:bottom w:val="nil"/>
            </w:tcBorders>
            <w:vAlign w:val="center"/>
          </w:tcPr>
          <w:p w14:paraId="52024143"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HF</w:t>
            </w:r>
            <w:r w:rsidRPr="00D72337">
              <w:rPr>
                <w:rFonts w:ascii="Times New Roman" w:eastAsia="等线" w:hAnsi="Times New Roman" w:cs="Times New Roman"/>
                <w:sz w:val="18"/>
                <w:szCs w:val="18"/>
                <w:vertAlign w:val="subscript"/>
              </w:rPr>
              <w:t>3</w:t>
            </w:r>
            <w:r w:rsidRPr="00D72337">
              <w:rPr>
                <w:rFonts w:ascii="Times New Roman" w:eastAsia="等线" w:hAnsi="Times New Roman" w:cs="Times New Roman"/>
                <w:sz w:val="18"/>
                <w:szCs w:val="18"/>
              </w:rPr>
              <w:t>_vs._</w:t>
            </w:r>
            <w:r w:rsidRPr="00D72337">
              <w:rPr>
                <w:rFonts w:ascii="Times New Roman" w:eastAsia="等线" w:hAnsi="Times New Roman" w:cs="Times New Roman" w:hint="eastAsia"/>
                <w:sz w:val="18"/>
                <w:szCs w:val="18"/>
              </w:rPr>
              <w:t>C</w:t>
            </w:r>
            <w:r w:rsidRPr="00D72337">
              <w:rPr>
                <w:rFonts w:ascii="Times New Roman" w:eastAsia="等线" w:hAnsi="Times New Roman" w:cs="Times New Roman"/>
                <w:sz w:val="18"/>
                <w:szCs w:val="18"/>
              </w:rPr>
              <w:t>F</w:t>
            </w:r>
            <w:r w:rsidRPr="00D72337">
              <w:rPr>
                <w:rFonts w:ascii="Times New Roman" w:eastAsia="等线" w:hAnsi="Times New Roman" w:cs="Times New Roman"/>
                <w:sz w:val="18"/>
                <w:szCs w:val="18"/>
                <w:vertAlign w:val="subscript"/>
              </w:rPr>
              <w:t>3</w:t>
            </w:r>
          </w:p>
        </w:tc>
        <w:tc>
          <w:tcPr>
            <w:tcW w:w="1421" w:type="dxa"/>
            <w:tcBorders>
              <w:top w:val="nil"/>
              <w:bottom w:val="nil"/>
            </w:tcBorders>
            <w:vAlign w:val="center"/>
          </w:tcPr>
          <w:p w14:paraId="3B8E79B0"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0.029</w:t>
            </w:r>
          </w:p>
        </w:tc>
      </w:tr>
      <w:tr w:rsidR="00D72337" w:rsidRPr="00D72337" w14:paraId="0AE13CE6" w14:textId="77777777" w:rsidTr="00161F7E">
        <w:trPr>
          <w:trHeight w:val="340"/>
        </w:trPr>
        <w:tc>
          <w:tcPr>
            <w:tcW w:w="1420" w:type="dxa"/>
            <w:tcBorders>
              <w:top w:val="nil"/>
              <w:bottom w:val="single" w:sz="8" w:space="0" w:color="auto"/>
            </w:tcBorders>
            <w:vAlign w:val="center"/>
          </w:tcPr>
          <w:p w14:paraId="01E792EE" w14:textId="77777777" w:rsidR="00D72337" w:rsidRPr="00D72337" w:rsidRDefault="00D72337" w:rsidP="00D72337">
            <w:pPr>
              <w:jc w:val="center"/>
              <w:rPr>
                <w:rFonts w:ascii="Times New Roman" w:eastAsia="等线" w:hAnsi="Times New Roman" w:cs="Times New Roman"/>
                <w:sz w:val="18"/>
                <w:szCs w:val="18"/>
              </w:rPr>
            </w:pPr>
          </w:p>
        </w:tc>
        <w:tc>
          <w:tcPr>
            <w:tcW w:w="1420" w:type="dxa"/>
            <w:tcBorders>
              <w:top w:val="nil"/>
              <w:bottom w:val="single" w:sz="8" w:space="0" w:color="auto"/>
            </w:tcBorders>
            <w:vAlign w:val="center"/>
          </w:tcPr>
          <w:p w14:paraId="2BFC5D39" w14:textId="77777777" w:rsidR="00D72337" w:rsidRPr="00D72337" w:rsidRDefault="00D72337" w:rsidP="00D72337">
            <w:pPr>
              <w:jc w:val="center"/>
              <w:rPr>
                <w:rFonts w:ascii="Times New Roman" w:eastAsia="等线" w:hAnsi="Times New Roman" w:cs="Times New Roman"/>
                <w:sz w:val="18"/>
                <w:szCs w:val="18"/>
              </w:rPr>
            </w:pPr>
          </w:p>
        </w:tc>
        <w:tc>
          <w:tcPr>
            <w:tcW w:w="1420" w:type="dxa"/>
            <w:tcBorders>
              <w:top w:val="nil"/>
              <w:bottom w:val="single" w:sz="8" w:space="0" w:color="auto"/>
            </w:tcBorders>
            <w:vAlign w:val="center"/>
          </w:tcPr>
          <w:p w14:paraId="0B91265C" w14:textId="77777777" w:rsidR="00D72337" w:rsidRPr="00D72337" w:rsidRDefault="00D72337" w:rsidP="00D72337">
            <w:pPr>
              <w:jc w:val="center"/>
              <w:rPr>
                <w:rFonts w:ascii="Times New Roman" w:eastAsia="等线" w:hAnsi="Times New Roman" w:cs="Times New Roman"/>
                <w:sz w:val="18"/>
                <w:szCs w:val="18"/>
              </w:rPr>
            </w:pPr>
          </w:p>
        </w:tc>
        <w:tc>
          <w:tcPr>
            <w:tcW w:w="1420" w:type="dxa"/>
            <w:tcBorders>
              <w:top w:val="nil"/>
              <w:bottom w:val="single" w:sz="8" w:space="0" w:color="auto"/>
            </w:tcBorders>
            <w:vAlign w:val="center"/>
          </w:tcPr>
          <w:p w14:paraId="5A7948F3" w14:textId="77777777" w:rsidR="00D72337" w:rsidRPr="00D72337" w:rsidRDefault="00D72337" w:rsidP="00D72337">
            <w:pPr>
              <w:jc w:val="center"/>
              <w:rPr>
                <w:rFonts w:ascii="Times New Roman" w:eastAsia="等线" w:hAnsi="Times New Roman" w:cs="Times New Roman"/>
                <w:sz w:val="18"/>
                <w:szCs w:val="18"/>
              </w:rPr>
            </w:pPr>
          </w:p>
        </w:tc>
        <w:tc>
          <w:tcPr>
            <w:tcW w:w="1421" w:type="dxa"/>
            <w:tcBorders>
              <w:top w:val="nil"/>
              <w:bottom w:val="single" w:sz="8" w:space="0" w:color="auto"/>
            </w:tcBorders>
            <w:vAlign w:val="center"/>
          </w:tcPr>
          <w:p w14:paraId="79F06E96"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HF</w:t>
            </w:r>
            <w:r w:rsidRPr="00D72337">
              <w:rPr>
                <w:rFonts w:ascii="Times New Roman" w:eastAsia="等线" w:hAnsi="Times New Roman" w:cs="Times New Roman"/>
                <w:sz w:val="18"/>
                <w:szCs w:val="18"/>
                <w:vertAlign w:val="subscript"/>
              </w:rPr>
              <w:t>4</w:t>
            </w:r>
            <w:r w:rsidRPr="00D72337">
              <w:rPr>
                <w:rFonts w:ascii="Times New Roman" w:eastAsia="等线" w:hAnsi="Times New Roman" w:cs="Times New Roman"/>
                <w:sz w:val="18"/>
                <w:szCs w:val="18"/>
              </w:rPr>
              <w:t>_vs._</w:t>
            </w:r>
            <w:r w:rsidRPr="00D72337">
              <w:rPr>
                <w:rFonts w:ascii="Times New Roman" w:eastAsia="等线" w:hAnsi="Times New Roman" w:cs="Times New Roman" w:hint="eastAsia"/>
                <w:sz w:val="18"/>
                <w:szCs w:val="18"/>
              </w:rPr>
              <w:t>C</w:t>
            </w:r>
            <w:r w:rsidRPr="00D72337">
              <w:rPr>
                <w:rFonts w:ascii="Times New Roman" w:eastAsia="等线" w:hAnsi="Times New Roman" w:cs="Times New Roman"/>
                <w:sz w:val="18"/>
                <w:szCs w:val="18"/>
              </w:rPr>
              <w:t>F</w:t>
            </w:r>
            <w:r w:rsidRPr="00D72337">
              <w:rPr>
                <w:rFonts w:ascii="Times New Roman" w:eastAsia="等线" w:hAnsi="Times New Roman" w:cs="Times New Roman"/>
                <w:sz w:val="18"/>
                <w:szCs w:val="18"/>
                <w:vertAlign w:val="subscript"/>
              </w:rPr>
              <w:t>4</w:t>
            </w:r>
          </w:p>
        </w:tc>
        <w:tc>
          <w:tcPr>
            <w:tcW w:w="1421" w:type="dxa"/>
            <w:tcBorders>
              <w:top w:val="nil"/>
              <w:bottom w:val="single" w:sz="8" w:space="0" w:color="auto"/>
            </w:tcBorders>
            <w:vAlign w:val="center"/>
          </w:tcPr>
          <w:p w14:paraId="17CF684E"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0.122</w:t>
            </w:r>
          </w:p>
        </w:tc>
      </w:tr>
    </w:tbl>
    <w:p w14:paraId="7DE9FEBF" w14:textId="77777777" w:rsidR="00D72337" w:rsidRPr="00D72337" w:rsidRDefault="00D72337" w:rsidP="00D72337">
      <w:pPr>
        <w:widowControl/>
        <w:jc w:val="left"/>
        <w:rPr>
          <w:rFonts w:ascii="等线" w:eastAsia="等线" w:hAnsi="等线" w:cs="Times New Roman" w:hint="eastAsia"/>
          <w:sz w:val="18"/>
          <w:szCs w:val="18"/>
          <w14:ligatures w14:val="none"/>
        </w:rPr>
      </w:pPr>
      <w:r w:rsidRPr="00D72337">
        <w:rPr>
          <w:rFonts w:ascii="等线" w:eastAsia="等线" w:hAnsi="等线" w:cs="Times New Roman"/>
          <w:sz w:val="18"/>
          <w:szCs w:val="18"/>
          <w14:ligatures w14:val="none"/>
        </w:rPr>
        <w:br w:type="page"/>
      </w:r>
    </w:p>
    <w:p w14:paraId="14DED243" w14:textId="77777777" w:rsidR="00D72337" w:rsidRPr="00D72337" w:rsidRDefault="00D72337" w:rsidP="00D72337">
      <w:pPr>
        <w:spacing w:line="480" w:lineRule="auto"/>
        <w:jc w:val="left"/>
        <w:rPr>
          <w:rFonts w:ascii="Times New Roman" w:eastAsia="等线" w:hAnsi="Times New Roman" w:cs="Times New Roman"/>
          <w:b/>
          <w:bCs/>
          <w:sz w:val="18"/>
          <w:szCs w:val="20"/>
          <w14:ligatures w14:val="none"/>
        </w:rPr>
      </w:pPr>
      <w:r w:rsidRPr="00D72337">
        <w:rPr>
          <w:rFonts w:ascii="Times New Roman" w:eastAsia="等线" w:hAnsi="Times New Roman" w:cs="Times New Roman"/>
          <w:b/>
          <w:bCs/>
          <w:sz w:val="18"/>
          <w:szCs w:val="20"/>
          <w14:ligatures w14:val="none"/>
        </w:rPr>
        <w:lastRenderedPageBreak/>
        <w:t xml:space="preserve">Table </w:t>
      </w:r>
      <w:r w:rsidRPr="00D72337">
        <w:rPr>
          <w:rFonts w:ascii="Times New Roman" w:eastAsia="等线" w:hAnsi="Times New Roman" w:cs="Times New Roman" w:hint="eastAsia"/>
          <w:b/>
          <w:bCs/>
          <w:sz w:val="18"/>
          <w:szCs w:val="20"/>
          <w14:ligatures w14:val="none"/>
        </w:rPr>
        <w:t>S5</w:t>
      </w:r>
      <w:r w:rsidRPr="00D72337">
        <w:rPr>
          <w:rFonts w:ascii="Times New Roman" w:eastAsia="等线" w:hAnsi="Times New Roman" w:cs="Times New Roman"/>
          <w:b/>
          <w:bCs/>
          <w:sz w:val="18"/>
          <w:szCs w:val="20"/>
          <w14:ligatures w14:val="none"/>
        </w:rPr>
        <w:t xml:space="preserve"> Firmicutes to Bacteroidetes </w:t>
      </w:r>
      <w:r w:rsidRPr="00D72337">
        <w:rPr>
          <w:rFonts w:ascii="Times New Roman" w:eastAsia="等线" w:hAnsi="Times New Roman" w:cs="Times New Roman" w:hint="eastAsia"/>
          <w:b/>
          <w:bCs/>
          <w:sz w:val="18"/>
          <w:szCs w:val="20"/>
          <w14:ligatures w14:val="none"/>
        </w:rPr>
        <w:t>r</w:t>
      </w:r>
      <w:r w:rsidRPr="00D72337">
        <w:rPr>
          <w:rFonts w:ascii="Times New Roman" w:eastAsia="等线" w:hAnsi="Times New Roman" w:cs="Times New Roman"/>
          <w:b/>
          <w:bCs/>
          <w:sz w:val="18"/>
          <w:szCs w:val="20"/>
          <w14:ligatures w14:val="none"/>
        </w:rPr>
        <w:t xml:space="preserve">atio </w:t>
      </w:r>
      <w:r w:rsidRPr="00D72337">
        <w:rPr>
          <w:rFonts w:ascii="Times New Roman" w:eastAsia="等线" w:hAnsi="Times New Roman" w:cs="Times New Roman" w:hint="eastAsia"/>
          <w:b/>
          <w:bCs/>
          <w:sz w:val="18"/>
          <w:szCs w:val="20"/>
          <w14:ligatures w14:val="none"/>
        </w:rPr>
        <w:t>a</w:t>
      </w:r>
      <w:r w:rsidRPr="00D72337">
        <w:rPr>
          <w:rFonts w:ascii="Times New Roman" w:eastAsia="等线" w:hAnsi="Times New Roman" w:cs="Times New Roman"/>
          <w:b/>
          <w:bCs/>
          <w:sz w:val="18"/>
          <w:szCs w:val="20"/>
          <w14:ligatures w14:val="none"/>
        </w:rPr>
        <w:t xml:space="preserve">cross </w:t>
      </w:r>
      <w:r w:rsidRPr="00D72337">
        <w:rPr>
          <w:rFonts w:ascii="Times New Roman" w:eastAsia="等线" w:hAnsi="Times New Roman" w:cs="Times New Roman" w:hint="eastAsia"/>
          <w:b/>
          <w:bCs/>
          <w:sz w:val="18"/>
          <w:szCs w:val="20"/>
          <w14:ligatures w14:val="none"/>
        </w:rPr>
        <w:t>g</w:t>
      </w:r>
      <w:r w:rsidRPr="00D72337">
        <w:rPr>
          <w:rFonts w:ascii="Times New Roman" w:eastAsia="等线" w:hAnsi="Times New Roman" w:cs="Times New Roman"/>
          <w:b/>
          <w:bCs/>
          <w:sz w:val="18"/>
          <w:szCs w:val="20"/>
          <w14:ligatures w14:val="none"/>
        </w:rPr>
        <w:t xml:space="preserve">enerations in </w:t>
      </w:r>
      <w:r w:rsidRPr="00D72337">
        <w:rPr>
          <w:rFonts w:ascii="Times New Roman" w:eastAsia="等线" w:hAnsi="Times New Roman" w:cs="Times New Roman" w:hint="eastAsia"/>
          <w:b/>
          <w:bCs/>
          <w:sz w:val="18"/>
          <w:szCs w:val="20"/>
          <w14:ligatures w14:val="none"/>
        </w:rPr>
        <w:t>h</w:t>
      </w:r>
      <w:r w:rsidRPr="00D72337">
        <w:rPr>
          <w:rFonts w:ascii="Times New Roman" w:eastAsia="等线" w:hAnsi="Times New Roman" w:cs="Times New Roman"/>
          <w:b/>
          <w:bCs/>
          <w:sz w:val="18"/>
          <w:szCs w:val="20"/>
          <w14:ligatures w14:val="none"/>
        </w:rPr>
        <w:t>igh-</w:t>
      </w:r>
      <w:r w:rsidRPr="00D72337">
        <w:rPr>
          <w:rFonts w:ascii="Times New Roman" w:eastAsia="等线" w:hAnsi="Times New Roman" w:cs="Times New Roman" w:hint="eastAsia"/>
          <w:b/>
          <w:bCs/>
          <w:sz w:val="18"/>
          <w:szCs w:val="20"/>
          <w14:ligatures w14:val="none"/>
        </w:rPr>
        <w:t>f</w:t>
      </w:r>
      <w:r w:rsidRPr="00D72337">
        <w:rPr>
          <w:rFonts w:ascii="Times New Roman" w:eastAsia="等线" w:hAnsi="Times New Roman" w:cs="Times New Roman"/>
          <w:b/>
          <w:bCs/>
          <w:sz w:val="18"/>
          <w:szCs w:val="20"/>
          <w14:ligatures w14:val="none"/>
        </w:rPr>
        <w:t xml:space="preserve">iber and </w:t>
      </w:r>
      <w:r w:rsidRPr="00D72337">
        <w:rPr>
          <w:rFonts w:ascii="Times New Roman" w:eastAsia="等线" w:hAnsi="Times New Roman" w:cs="Times New Roman" w:hint="eastAsia"/>
          <w:b/>
          <w:bCs/>
          <w:sz w:val="18"/>
          <w:szCs w:val="20"/>
          <w14:ligatures w14:val="none"/>
        </w:rPr>
        <w:t>control</w:t>
      </w:r>
      <w:r w:rsidRPr="00D72337">
        <w:rPr>
          <w:rFonts w:ascii="Times New Roman" w:eastAsia="等线" w:hAnsi="Times New Roman" w:cs="Times New Roman"/>
          <w:b/>
          <w:bCs/>
          <w:sz w:val="18"/>
          <w:szCs w:val="20"/>
          <w14:ligatures w14:val="none"/>
        </w:rPr>
        <w:t xml:space="preserve"> </w:t>
      </w:r>
      <w:r w:rsidRPr="00D72337">
        <w:rPr>
          <w:rFonts w:ascii="Times New Roman" w:eastAsia="等线" w:hAnsi="Times New Roman" w:cs="Times New Roman" w:hint="eastAsia"/>
          <w:b/>
          <w:bCs/>
          <w:sz w:val="18"/>
          <w:szCs w:val="20"/>
          <w14:ligatures w14:val="none"/>
        </w:rPr>
        <w:t>g</w:t>
      </w:r>
      <w:r w:rsidRPr="00D72337">
        <w:rPr>
          <w:rFonts w:ascii="Times New Roman" w:eastAsia="等线" w:hAnsi="Times New Roman" w:cs="Times New Roman"/>
          <w:b/>
          <w:bCs/>
          <w:sz w:val="18"/>
          <w:szCs w:val="20"/>
          <w14:ligatures w14:val="none"/>
        </w:rPr>
        <w:t>roups</w:t>
      </w:r>
      <w:r w:rsidRPr="00D72337" w:rsidDel="00EB0120">
        <w:rPr>
          <w:rFonts w:ascii="Times New Roman" w:eastAsia="等线" w:hAnsi="Times New Roman" w:cs="Times New Roman"/>
          <w:b/>
          <w:bCs/>
          <w:sz w:val="18"/>
          <w:szCs w:val="20"/>
          <w14:ligatures w14:val="none"/>
        </w:rPr>
        <w:t xml:space="preserve"> </w:t>
      </w:r>
    </w:p>
    <w:tbl>
      <w:tblPr>
        <w:tblStyle w:val="1"/>
        <w:tblW w:w="7721"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870"/>
        <w:gridCol w:w="1985"/>
        <w:gridCol w:w="1881"/>
        <w:gridCol w:w="1985"/>
      </w:tblGrid>
      <w:tr w:rsidR="00D72337" w:rsidRPr="00D72337" w14:paraId="640C7383" w14:textId="77777777" w:rsidTr="00161F7E">
        <w:trPr>
          <w:trHeight w:val="340"/>
          <w:jc w:val="center"/>
        </w:trPr>
        <w:tc>
          <w:tcPr>
            <w:tcW w:w="7721" w:type="dxa"/>
            <w:gridSpan w:val="4"/>
            <w:tcBorders>
              <w:top w:val="single" w:sz="8" w:space="0" w:color="auto"/>
              <w:bottom w:val="single" w:sz="8" w:space="0" w:color="auto"/>
            </w:tcBorders>
            <w:vAlign w:val="center"/>
          </w:tcPr>
          <w:p w14:paraId="433504F8" w14:textId="77777777" w:rsidR="00D72337" w:rsidRPr="00D72337" w:rsidRDefault="00D72337" w:rsidP="00D72337">
            <w:pPr>
              <w:ind w:firstLine="360"/>
              <w:jc w:val="center"/>
              <w:rPr>
                <w:rFonts w:ascii="Times New Roman" w:eastAsia="等线" w:hAnsi="Times New Roman" w:cs="Times New Roman"/>
                <w:sz w:val="18"/>
                <w:szCs w:val="18"/>
              </w:rPr>
            </w:pPr>
            <w:r w:rsidRPr="00D72337">
              <w:rPr>
                <w:rFonts w:ascii="Times New Roman" w:eastAsia="等线" w:hAnsi="Times New Roman" w:cs="Times New Roman" w:hint="eastAsia"/>
                <w:sz w:val="18"/>
                <w:szCs w:val="18"/>
              </w:rPr>
              <w:t xml:space="preserve">Mean </w:t>
            </w:r>
            <w:r w:rsidRPr="00D72337">
              <w:rPr>
                <w:rFonts w:ascii="Times New Roman" w:eastAsia="等线" w:hAnsi="Times New Roman" w:cs="Times New Roman"/>
                <w:sz w:val="18"/>
                <w:szCs w:val="18"/>
              </w:rPr>
              <w:t xml:space="preserve">F/B ratio (Firmicutes to Bacteroidetes ratio) ± </w:t>
            </w:r>
            <w:r w:rsidRPr="00D72337">
              <w:rPr>
                <w:rFonts w:ascii="Times New Roman" w:eastAsia="等线" w:hAnsi="Times New Roman" w:cs="Times New Roman" w:hint="eastAsia"/>
                <w:sz w:val="18"/>
                <w:szCs w:val="18"/>
              </w:rPr>
              <w:t>1/2SE</w:t>
            </w:r>
          </w:p>
        </w:tc>
      </w:tr>
      <w:tr w:rsidR="00D72337" w:rsidRPr="00D72337" w14:paraId="28DB15CA" w14:textId="77777777" w:rsidTr="00161F7E">
        <w:trPr>
          <w:trHeight w:val="340"/>
          <w:jc w:val="center"/>
        </w:trPr>
        <w:tc>
          <w:tcPr>
            <w:tcW w:w="1870" w:type="dxa"/>
            <w:tcBorders>
              <w:top w:val="single" w:sz="8" w:space="0" w:color="auto"/>
              <w:bottom w:val="nil"/>
            </w:tcBorders>
            <w:vAlign w:val="center"/>
            <w:hideMark/>
          </w:tcPr>
          <w:p w14:paraId="4CB84520"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hint="eastAsia"/>
                <w:sz w:val="18"/>
                <w:szCs w:val="18"/>
              </w:rPr>
              <w:t>C</w:t>
            </w:r>
            <w:r w:rsidRPr="00D72337">
              <w:rPr>
                <w:rFonts w:ascii="Times New Roman" w:eastAsia="等线" w:hAnsi="Times New Roman" w:cs="Times New Roman"/>
                <w:sz w:val="18"/>
                <w:szCs w:val="18"/>
              </w:rPr>
              <w:t>F</w:t>
            </w:r>
            <w:r w:rsidRPr="00D72337">
              <w:rPr>
                <w:rFonts w:ascii="Times New Roman" w:eastAsia="等线" w:hAnsi="Times New Roman" w:cs="Times New Roman"/>
                <w:sz w:val="18"/>
                <w:szCs w:val="18"/>
                <w:vertAlign w:val="subscript"/>
              </w:rPr>
              <w:t>0</w:t>
            </w:r>
          </w:p>
        </w:tc>
        <w:tc>
          <w:tcPr>
            <w:tcW w:w="1985" w:type="dxa"/>
            <w:tcBorders>
              <w:top w:val="single" w:sz="8" w:space="0" w:color="auto"/>
              <w:bottom w:val="nil"/>
            </w:tcBorders>
          </w:tcPr>
          <w:p w14:paraId="5440C2FA"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146.438</w:t>
            </w:r>
            <w:r w:rsidRPr="00D72337">
              <w:rPr>
                <w:rFonts w:ascii="Times New Roman" w:eastAsia="等线" w:hAnsi="Times New Roman" w:cs="Times New Roman" w:hint="eastAsia"/>
                <w:sz w:val="18"/>
                <w:szCs w:val="18"/>
              </w:rPr>
              <w:t xml:space="preserve"> </w:t>
            </w:r>
            <w:r w:rsidRPr="00D72337">
              <w:rPr>
                <w:rFonts w:ascii="Times New Roman" w:eastAsia="等线" w:hAnsi="Times New Roman" w:cs="Times New Roman"/>
                <w:sz w:val="18"/>
                <w:szCs w:val="18"/>
              </w:rPr>
              <w:t>±</w:t>
            </w:r>
            <w:r w:rsidRPr="00D72337">
              <w:rPr>
                <w:rFonts w:ascii="Times New Roman" w:eastAsia="等线" w:hAnsi="Times New Roman" w:cs="Times New Roman" w:hint="eastAsia"/>
                <w:sz w:val="18"/>
                <w:szCs w:val="18"/>
              </w:rPr>
              <w:t xml:space="preserve"> </w:t>
            </w:r>
            <w:r w:rsidRPr="00D72337">
              <w:rPr>
                <w:rFonts w:ascii="Times New Roman" w:eastAsia="等线" w:hAnsi="Times New Roman" w:cs="Times New Roman"/>
                <w:sz w:val="18"/>
                <w:szCs w:val="18"/>
              </w:rPr>
              <w:t>21.691</w:t>
            </w:r>
          </w:p>
        </w:tc>
        <w:tc>
          <w:tcPr>
            <w:tcW w:w="1881" w:type="dxa"/>
            <w:tcBorders>
              <w:top w:val="single" w:sz="8" w:space="0" w:color="auto"/>
              <w:bottom w:val="nil"/>
            </w:tcBorders>
            <w:vAlign w:val="center"/>
          </w:tcPr>
          <w:p w14:paraId="5384CF4E"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HF</w:t>
            </w:r>
            <w:r w:rsidRPr="00D72337">
              <w:rPr>
                <w:rFonts w:ascii="Times New Roman" w:eastAsia="等线" w:hAnsi="Times New Roman" w:cs="Times New Roman"/>
                <w:sz w:val="18"/>
                <w:szCs w:val="18"/>
                <w:vertAlign w:val="subscript"/>
              </w:rPr>
              <w:t>0</w:t>
            </w:r>
          </w:p>
        </w:tc>
        <w:tc>
          <w:tcPr>
            <w:tcW w:w="1985" w:type="dxa"/>
            <w:tcBorders>
              <w:top w:val="single" w:sz="8" w:space="0" w:color="auto"/>
              <w:bottom w:val="nil"/>
            </w:tcBorders>
          </w:tcPr>
          <w:p w14:paraId="2911BF0D"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185.789 ±</w:t>
            </w:r>
            <w:r w:rsidRPr="00D72337">
              <w:rPr>
                <w:rFonts w:ascii="Times New Roman" w:eastAsia="等线" w:hAnsi="Times New Roman" w:cs="Times New Roman" w:hint="eastAsia"/>
                <w:sz w:val="18"/>
                <w:szCs w:val="18"/>
              </w:rPr>
              <w:t xml:space="preserve"> </w:t>
            </w:r>
            <w:r w:rsidRPr="00D72337">
              <w:rPr>
                <w:rFonts w:ascii="Times New Roman" w:eastAsia="等线" w:hAnsi="Times New Roman" w:cs="Times New Roman"/>
                <w:sz w:val="18"/>
                <w:szCs w:val="18"/>
              </w:rPr>
              <w:t>31.406</w:t>
            </w:r>
          </w:p>
        </w:tc>
      </w:tr>
      <w:tr w:rsidR="00D72337" w:rsidRPr="00D72337" w14:paraId="2FF13F65" w14:textId="77777777" w:rsidTr="00161F7E">
        <w:trPr>
          <w:trHeight w:val="340"/>
          <w:jc w:val="center"/>
        </w:trPr>
        <w:tc>
          <w:tcPr>
            <w:tcW w:w="1870" w:type="dxa"/>
            <w:tcBorders>
              <w:top w:val="nil"/>
              <w:bottom w:val="nil"/>
            </w:tcBorders>
            <w:vAlign w:val="center"/>
          </w:tcPr>
          <w:p w14:paraId="77DFA578"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hint="eastAsia"/>
                <w:sz w:val="18"/>
                <w:szCs w:val="18"/>
              </w:rPr>
              <w:t>C</w:t>
            </w:r>
            <w:r w:rsidRPr="00D72337">
              <w:rPr>
                <w:rFonts w:ascii="Times New Roman" w:eastAsia="等线" w:hAnsi="Times New Roman" w:cs="Times New Roman"/>
                <w:sz w:val="18"/>
                <w:szCs w:val="18"/>
              </w:rPr>
              <w:t>F</w:t>
            </w:r>
            <w:r w:rsidRPr="00D72337">
              <w:rPr>
                <w:rFonts w:ascii="Times New Roman" w:eastAsia="等线" w:hAnsi="Times New Roman" w:cs="Times New Roman"/>
                <w:sz w:val="18"/>
                <w:szCs w:val="18"/>
                <w:vertAlign w:val="subscript"/>
              </w:rPr>
              <w:t>1</w:t>
            </w:r>
          </w:p>
        </w:tc>
        <w:tc>
          <w:tcPr>
            <w:tcW w:w="1985" w:type="dxa"/>
            <w:tcBorders>
              <w:top w:val="nil"/>
              <w:bottom w:val="nil"/>
            </w:tcBorders>
          </w:tcPr>
          <w:p w14:paraId="59DBEA8C"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 xml:space="preserve">278.279 </w:t>
            </w:r>
            <w:r w:rsidRPr="00D72337">
              <w:rPr>
                <w:rFonts w:ascii="Times New Roman" w:eastAsia="等线" w:hAnsi="Times New Roman" w:cs="Times New Roman" w:hint="eastAsia"/>
                <w:sz w:val="18"/>
                <w:szCs w:val="18"/>
              </w:rPr>
              <w:t>±</w:t>
            </w:r>
            <w:r w:rsidRPr="00D72337">
              <w:rPr>
                <w:rFonts w:ascii="Times New Roman" w:eastAsia="等线" w:hAnsi="Times New Roman" w:cs="Times New Roman" w:hint="eastAsia"/>
                <w:sz w:val="18"/>
                <w:szCs w:val="18"/>
              </w:rPr>
              <w:t xml:space="preserve"> </w:t>
            </w:r>
            <w:r w:rsidRPr="00D72337">
              <w:rPr>
                <w:rFonts w:ascii="Times New Roman" w:eastAsia="等线" w:hAnsi="Times New Roman" w:cs="Times New Roman"/>
                <w:sz w:val="18"/>
                <w:szCs w:val="18"/>
              </w:rPr>
              <w:t>57.345</w:t>
            </w:r>
          </w:p>
        </w:tc>
        <w:tc>
          <w:tcPr>
            <w:tcW w:w="1881" w:type="dxa"/>
            <w:tcBorders>
              <w:top w:val="nil"/>
              <w:bottom w:val="nil"/>
            </w:tcBorders>
            <w:vAlign w:val="center"/>
          </w:tcPr>
          <w:p w14:paraId="64C1E3BC"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HF</w:t>
            </w:r>
            <w:r w:rsidRPr="00D72337">
              <w:rPr>
                <w:rFonts w:ascii="Times New Roman" w:eastAsia="等线" w:hAnsi="Times New Roman" w:cs="Times New Roman"/>
                <w:sz w:val="18"/>
                <w:szCs w:val="18"/>
                <w:vertAlign w:val="subscript"/>
              </w:rPr>
              <w:t>1</w:t>
            </w:r>
          </w:p>
        </w:tc>
        <w:tc>
          <w:tcPr>
            <w:tcW w:w="1985" w:type="dxa"/>
            <w:tcBorders>
              <w:top w:val="nil"/>
              <w:bottom w:val="nil"/>
            </w:tcBorders>
          </w:tcPr>
          <w:p w14:paraId="7D4A8C31"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175.647 ±</w:t>
            </w:r>
            <w:r w:rsidRPr="00D72337">
              <w:rPr>
                <w:rFonts w:ascii="Times New Roman" w:eastAsia="等线" w:hAnsi="Times New Roman" w:cs="Times New Roman" w:hint="eastAsia"/>
                <w:sz w:val="18"/>
                <w:szCs w:val="18"/>
              </w:rPr>
              <w:t xml:space="preserve"> </w:t>
            </w:r>
            <w:r w:rsidRPr="00D72337">
              <w:rPr>
                <w:rFonts w:ascii="Times New Roman" w:eastAsia="等线" w:hAnsi="Times New Roman" w:cs="Times New Roman"/>
                <w:sz w:val="18"/>
                <w:szCs w:val="18"/>
              </w:rPr>
              <w:t>49.628</w:t>
            </w:r>
          </w:p>
        </w:tc>
      </w:tr>
      <w:tr w:rsidR="00D72337" w:rsidRPr="00D72337" w14:paraId="7EE06714" w14:textId="77777777" w:rsidTr="00161F7E">
        <w:trPr>
          <w:trHeight w:val="340"/>
          <w:jc w:val="center"/>
        </w:trPr>
        <w:tc>
          <w:tcPr>
            <w:tcW w:w="1870" w:type="dxa"/>
            <w:tcBorders>
              <w:top w:val="nil"/>
              <w:bottom w:val="nil"/>
            </w:tcBorders>
            <w:vAlign w:val="center"/>
          </w:tcPr>
          <w:p w14:paraId="5519C874"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hint="eastAsia"/>
                <w:sz w:val="18"/>
                <w:szCs w:val="18"/>
              </w:rPr>
              <w:t>C</w:t>
            </w:r>
            <w:r w:rsidRPr="00D72337">
              <w:rPr>
                <w:rFonts w:ascii="Times New Roman" w:eastAsia="等线" w:hAnsi="Times New Roman" w:cs="Times New Roman"/>
                <w:sz w:val="18"/>
                <w:szCs w:val="18"/>
              </w:rPr>
              <w:t>F</w:t>
            </w:r>
            <w:r w:rsidRPr="00D72337">
              <w:rPr>
                <w:rFonts w:ascii="Times New Roman" w:eastAsia="等线" w:hAnsi="Times New Roman" w:cs="Times New Roman"/>
                <w:sz w:val="18"/>
                <w:szCs w:val="18"/>
                <w:vertAlign w:val="subscript"/>
              </w:rPr>
              <w:t>2</w:t>
            </w:r>
          </w:p>
        </w:tc>
        <w:tc>
          <w:tcPr>
            <w:tcW w:w="1985" w:type="dxa"/>
            <w:tcBorders>
              <w:top w:val="nil"/>
              <w:bottom w:val="nil"/>
            </w:tcBorders>
          </w:tcPr>
          <w:p w14:paraId="592BDDE9"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 xml:space="preserve">5.073 </w:t>
            </w:r>
            <w:r w:rsidRPr="00D72337">
              <w:rPr>
                <w:rFonts w:ascii="Times New Roman" w:eastAsia="等线" w:hAnsi="Times New Roman" w:cs="Times New Roman" w:hint="eastAsia"/>
                <w:sz w:val="18"/>
                <w:szCs w:val="18"/>
              </w:rPr>
              <w:t>±</w:t>
            </w:r>
            <w:r w:rsidRPr="00D72337">
              <w:rPr>
                <w:rFonts w:ascii="Times New Roman" w:eastAsia="等线" w:hAnsi="Times New Roman" w:cs="Times New Roman" w:hint="eastAsia"/>
                <w:sz w:val="18"/>
                <w:szCs w:val="18"/>
              </w:rPr>
              <w:t xml:space="preserve"> </w:t>
            </w:r>
            <w:r w:rsidRPr="00D72337">
              <w:rPr>
                <w:rFonts w:ascii="Times New Roman" w:eastAsia="等线" w:hAnsi="Times New Roman" w:cs="Times New Roman"/>
                <w:sz w:val="18"/>
                <w:szCs w:val="18"/>
              </w:rPr>
              <w:t>0.598</w:t>
            </w:r>
          </w:p>
        </w:tc>
        <w:tc>
          <w:tcPr>
            <w:tcW w:w="1881" w:type="dxa"/>
            <w:tcBorders>
              <w:top w:val="nil"/>
              <w:bottom w:val="nil"/>
            </w:tcBorders>
            <w:vAlign w:val="center"/>
          </w:tcPr>
          <w:p w14:paraId="02ED1056"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HF</w:t>
            </w:r>
            <w:r w:rsidRPr="00D72337">
              <w:rPr>
                <w:rFonts w:ascii="Times New Roman" w:eastAsia="等线" w:hAnsi="Times New Roman" w:cs="Times New Roman"/>
                <w:sz w:val="18"/>
                <w:szCs w:val="18"/>
                <w:vertAlign w:val="subscript"/>
              </w:rPr>
              <w:t>2</w:t>
            </w:r>
          </w:p>
        </w:tc>
        <w:tc>
          <w:tcPr>
            <w:tcW w:w="1985" w:type="dxa"/>
            <w:tcBorders>
              <w:top w:val="nil"/>
              <w:bottom w:val="nil"/>
            </w:tcBorders>
          </w:tcPr>
          <w:p w14:paraId="5B985ACE"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39.360 ±</w:t>
            </w:r>
            <w:r w:rsidRPr="00D72337">
              <w:rPr>
                <w:rFonts w:ascii="Times New Roman" w:eastAsia="等线" w:hAnsi="Times New Roman" w:cs="Times New Roman" w:hint="eastAsia"/>
                <w:sz w:val="18"/>
                <w:szCs w:val="18"/>
              </w:rPr>
              <w:t xml:space="preserve"> </w:t>
            </w:r>
            <w:r w:rsidRPr="00D72337">
              <w:rPr>
                <w:rFonts w:ascii="Times New Roman" w:eastAsia="等线" w:hAnsi="Times New Roman" w:cs="Times New Roman"/>
                <w:sz w:val="18"/>
                <w:szCs w:val="18"/>
              </w:rPr>
              <w:t>9.206</w:t>
            </w:r>
          </w:p>
        </w:tc>
      </w:tr>
      <w:tr w:rsidR="00D72337" w:rsidRPr="00D72337" w14:paraId="7683264E" w14:textId="77777777" w:rsidTr="00161F7E">
        <w:trPr>
          <w:trHeight w:val="340"/>
          <w:jc w:val="center"/>
        </w:trPr>
        <w:tc>
          <w:tcPr>
            <w:tcW w:w="1870" w:type="dxa"/>
            <w:tcBorders>
              <w:top w:val="nil"/>
              <w:bottom w:val="nil"/>
            </w:tcBorders>
            <w:vAlign w:val="center"/>
          </w:tcPr>
          <w:p w14:paraId="01DF5DBC"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hint="eastAsia"/>
                <w:sz w:val="18"/>
                <w:szCs w:val="18"/>
              </w:rPr>
              <w:t>C</w:t>
            </w:r>
            <w:r w:rsidRPr="00D72337">
              <w:rPr>
                <w:rFonts w:ascii="Times New Roman" w:eastAsia="等线" w:hAnsi="Times New Roman" w:cs="Times New Roman"/>
                <w:sz w:val="18"/>
                <w:szCs w:val="18"/>
              </w:rPr>
              <w:t>F</w:t>
            </w:r>
            <w:r w:rsidRPr="00D72337">
              <w:rPr>
                <w:rFonts w:ascii="Times New Roman" w:eastAsia="等线" w:hAnsi="Times New Roman" w:cs="Times New Roman"/>
                <w:sz w:val="18"/>
                <w:szCs w:val="18"/>
                <w:vertAlign w:val="subscript"/>
              </w:rPr>
              <w:t>3</w:t>
            </w:r>
          </w:p>
        </w:tc>
        <w:tc>
          <w:tcPr>
            <w:tcW w:w="1985" w:type="dxa"/>
            <w:tcBorders>
              <w:top w:val="nil"/>
              <w:bottom w:val="nil"/>
            </w:tcBorders>
          </w:tcPr>
          <w:p w14:paraId="711BA553"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1.921</w:t>
            </w:r>
            <w:r w:rsidRPr="00D72337">
              <w:rPr>
                <w:rFonts w:ascii="Times New Roman" w:eastAsia="等线" w:hAnsi="Times New Roman" w:cs="Times New Roman" w:hint="eastAsia"/>
                <w:sz w:val="18"/>
                <w:szCs w:val="18"/>
              </w:rPr>
              <w:t xml:space="preserve"> </w:t>
            </w:r>
            <w:r w:rsidRPr="00D72337">
              <w:rPr>
                <w:rFonts w:ascii="Times New Roman" w:eastAsia="等线" w:hAnsi="Times New Roman" w:cs="Times New Roman" w:hint="eastAsia"/>
                <w:sz w:val="18"/>
                <w:szCs w:val="18"/>
              </w:rPr>
              <w:t>±</w:t>
            </w:r>
            <w:r w:rsidRPr="00D72337">
              <w:rPr>
                <w:rFonts w:ascii="Times New Roman" w:eastAsia="等线" w:hAnsi="Times New Roman" w:cs="Times New Roman" w:hint="eastAsia"/>
                <w:sz w:val="18"/>
                <w:szCs w:val="18"/>
              </w:rPr>
              <w:t xml:space="preserve"> </w:t>
            </w:r>
            <w:r w:rsidRPr="00D72337">
              <w:rPr>
                <w:rFonts w:ascii="Times New Roman" w:eastAsia="等线" w:hAnsi="Times New Roman" w:cs="Times New Roman"/>
                <w:sz w:val="18"/>
                <w:szCs w:val="18"/>
              </w:rPr>
              <w:t>0.204</w:t>
            </w:r>
          </w:p>
        </w:tc>
        <w:tc>
          <w:tcPr>
            <w:tcW w:w="1881" w:type="dxa"/>
            <w:tcBorders>
              <w:top w:val="nil"/>
              <w:bottom w:val="nil"/>
            </w:tcBorders>
            <w:vAlign w:val="center"/>
          </w:tcPr>
          <w:p w14:paraId="4CA24B8D"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HF</w:t>
            </w:r>
            <w:r w:rsidRPr="00D72337">
              <w:rPr>
                <w:rFonts w:ascii="Times New Roman" w:eastAsia="等线" w:hAnsi="Times New Roman" w:cs="Times New Roman"/>
                <w:sz w:val="18"/>
                <w:szCs w:val="18"/>
                <w:vertAlign w:val="subscript"/>
              </w:rPr>
              <w:t>3</w:t>
            </w:r>
          </w:p>
        </w:tc>
        <w:tc>
          <w:tcPr>
            <w:tcW w:w="1985" w:type="dxa"/>
            <w:tcBorders>
              <w:top w:val="nil"/>
              <w:bottom w:val="nil"/>
            </w:tcBorders>
          </w:tcPr>
          <w:p w14:paraId="09394E72"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10.880 ±</w:t>
            </w:r>
            <w:r w:rsidRPr="00D72337">
              <w:rPr>
                <w:rFonts w:ascii="Times New Roman" w:eastAsia="等线" w:hAnsi="Times New Roman" w:cs="Times New Roman" w:hint="eastAsia"/>
                <w:sz w:val="18"/>
                <w:szCs w:val="18"/>
              </w:rPr>
              <w:t xml:space="preserve"> </w:t>
            </w:r>
            <w:r w:rsidRPr="00D72337">
              <w:rPr>
                <w:rFonts w:ascii="Times New Roman" w:eastAsia="等线" w:hAnsi="Times New Roman" w:cs="Times New Roman"/>
                <w:sz w:val="18"/>
                <w:szCs w:val="18"/>
              </w:rPr>
              <w:t>2.289</w:t>
            </w:r>
          </w:p>
        </w:tc>
      </w:tr>
      <w:tr w:rsidR="00D72337" w:rsidRPr="00D72337" w14:paraId="453F2E07" w14:textId="77777777" w:rsidTr="00161F7E">
        <w:trPr>
          <w:trHeight w:val="340"/>
          <w:jc w:val="center"/>
        </w:trPr>
        <w:tc>
          <w:tcPr>
            <w:tcW w:w="1870" w:type="dxa"/>
            <w:tcBorders>
              <w:top w:val="nil"/>
              <w:bottom w:val="nil"/>
            </w:tcBorders>
            <w:vAlign w:val="center"/>
          </w:tcPr>
          <w:p w14:paraId="206175B3"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hint="eastAsia"/>
                <w:sz w:val="18"/>
                <w:szCs w:val="18"/>
              </w:rPr>
              <w:t>C</w:t>
            </w:r>
            <w:r w:rsidRPr="00D72337">
              <w:rPr>
                <w:rFonts w:ascii="Times New Roman" w:eastAsia="等线" w:hAnsi="Times New Roman" w:cs="Times New Roman"/>
                <w:sz w:val="18"/>
                <w:szCs w:val="18"/>
              </w:rPr>
              <w:t>F</w:t>
            </w:r>
            <w:r w:rsidRPr="00D72337">
              <w:rPr>
                <w:rFonts w:ascii="Times New Roman" w:eastAsia="等线" w:hAnsi="Times New Roman" w:cs="Times New Roman"/>
                <w:sz w:val="18"/>
                <w:szCs w:val="18"/>
                <w:vertAlign w:val="subscript"/>
              </w:rPr>
              <w:t>4</w:t>
            </w:r>
          </w:p>
        </w:tc>
        <w:tc>
          <w:tcPr>
            <w:tcW w:w="1985" w:type="dxa"/>
            <w:tcBorders>
              <w:top w:val="nil"/>
              <w:bottom w:val="nil"/>
            </w:tcBorders>
          </w:tcPr>
          <w:p w14:paraId="55ED1524"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 xml:space="preserve">1.992 </w:t>
            </w:r>
            <w:r w:rsidRPr="00D72337">
              <w:rPr>
                <w:rFonts w:ascii="Times New Roman" w:eastAsia="等线" w:hAnsi="Times New Roman" w:cs="Times New Roman" w:hint="eastAsia"/>
                <w:sz w:val="18"/>
                <w:szCs w:val="18"/>
              </w:rPr>
              <w:t>±</w:t>
            </w:r>
            <w:r w:rsidRPr="00D72337">
              <w:rPr>
                <w:rFonts w:ascii="Times New Roman" w:eastAsia="等线" w:hAnsi="Times New Roman" w:cs="Times New Roman" w:hint="eastAsia"/>
                <w:sz w:val="18"/>
                <w:szCs w:val="18"/>
              </w:rPr>
              <w:t xml:space="preserve"> </w:t>
            </w:r>
            <w:r w:rsidRPr="00D72337">
              <w:rPr>
                <w:rFonts w:ascii="Times New Roman" w:eastAsia="等线" w:hAnsi="Times New Roman" w:cs="Times New Roman"/>
                <w:sz w:val="18"/>
                <w:szCs w:val="18"/>
              </w:rPr>
              <w:t>0.128</w:t>
            </w:r>
          </w:p>
        </w:tc>
        <w:tc>
          <w:tcPr>
            <w:tcW w:w="1881" w:type="dxa"/>
            <w:tcBorders>
              <w:top w:val="nil"/>
              <w:bottom w:val="nil"/>
            </w:tcBorders>
            <w:vAlign w:val="center"/>
          </w:tcPr>
          <w:p w14:paraId="0350DA00"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HF</w:t>
            </w:r>
            <w:r w:rsidRPr="00D72337">
              <w:rPr>
                <w:rFonts w:ascii="Times New Roman" w:eastAsia="等线" w:hAnsi="Times New Roman" w:cs="Times New Roman"/>
                <w:sz w:val="18"/>
                <w:szCs w:val="18"/>
                <w:vertAlign w:val="subscript"/>
              </w:rPr>
              <w:t>4</w:t>
            </w:r>
          </w:p>
        </w:tc>
        <w:tc>
          <w:tcPr>
            <w:tcW w:w="1985" w:type="dxa"/>
            <w:tcBorders>
              <w:top w:val="nil"/>
              <w:bottom w:val="nil"/>
            </w:tcBorders>
          </w:tcPr>
          <w:p w14:paraId="4FC7F642"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2.714 ±</w:t>
            </w:r>
            <w:r w:rsidRPr="00D72337">
              <w:rPr>
                <w:rFonts w:ascii="Times New Roman" w:eastAsia="等线" w:hAnsi="Times New Roman" w:cs="Times New Roman" w:hint="eastAsia"/>
                <w:sz w:val="18"/>
                <w:szCs w:val="18"/>
              </w:rPr>
              <w:t xml:space="preserve"> </w:t>
            </w:r>
            <w:r w:rsidRPr="00D72337">
              <w:rPr>
                <w:rFonts w:ascii="Times New Roman" w:eastAsia="等线" w:hAnsi="Times New Roman" w:cs="Times New Roman"/>
                <w:sz w:val="18"/>
                <w:szCs w:val="18"/>
              </w:rPr>
              <w:t>0.425</w:t>
            </w:r>
          </w:p>
        </w:tc>
      </w:tr>
      <w:tr w:rsidR="00D72337" w:rsidRPr="00D72337" w14:paraId="7637FA09" w14:textId="77777777" w:rsidTr="00161F7E">
        <w:trPr>
          <w:trHeight w:val="340"/>
          <w:jc w:val="center"/>
        </w:trPr>
        <w:tc>
          <w:tcPr>
            <w:tcW w:w="1870" w:type="dxa"/>
            <w:tcBorders>
              <w:top w:val="nil"/>
              <w:bottom w:val="single" w:sz="8" w:space="0" w:color="auto"/>
            </w:tcBorders>
            <w:vAlign w:val="center"/>
          </w:tcPr>
          <w:p w14:paraId="23D58A2D"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hint="eastAsia"/>
                <w:sz w:val="18"/>
                <w:szCs w:val="18"/>
              </w:rPr>
              <w:t>C</w:t>
            </w:r>
          </w:p>
        </w:tc>
        <w:tc>
          <w:tcPr>
            <w:tcW w:w="1985" w:type="dxa"/>
            <w:tcBorders>
              <w:top w:val="nil"/>
              <w:bottom w:val="single" w:sz="8" w:space="0" w:color="auto"/>
            </w:tcBorders>
            <w:vAlign w:val="center"/>
          </w:tcPr>
          <w:p w14:paraId="5222ACB3"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80.784 ±</w:t>
            </w:r>
            <w:r w:rsidRPr="00D72337">
              <w:rPr>
                <w:rFonts w:ascii="Times New Roman" w:eastAsia="等线" w:hAnsi="Times New Roman" w:cs="Times New Roman" w:hint="eastAsia"/>
                <w:sz w:val="18"/>
                <w:szCs w:val="18"/>
              </w:rPr>
              <w:t xml:space="preserve"> </w:t>
            </w:r>
            <w:r w:rsidRPr="00D72337">
              <w:rPr>
                <w:rFonts w:ascii="Times New Roman" w:eastAsia="等线" w:hAnsi="Times New Roman" w:cs="Times New Roman"/>
                <w:sz w:val="18"/>
                <w:szCs w:val="18"/>
              </w:rPr>
              <w:t>13.256</w:t>
            </w:r>
          </w:p>
        </w:tc>
        <w:tc>
          <w:tcPr>
            <w:tcW w:w="1881" w:type="dxa"/>
            <w:tcBorders>
              <w:top w:val="nil"/>
              <w:bottom w:val="single" w:sz="8" w:space="0" w:color="auto"/>
            </w:tcBorders>
            <w:vAlign w:val="center"/>
          </w:tcPr>
          <w:p w14:paraId="17482C64"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hint="eastAsia"/>
                <w:sz w:val="18"/>
                <w:szCs w:val="18"/>
              </w:rPr>
              <w:t>H</w:t>
            </w:r>
          </w:p>
        </w:tc>
        <w:tc>
          <w:tcPr>
            <w:tcW w:w="1985" w:type="dxa"/>
            <w:tcBorders>
              <w:top w:val="nil"/>
              <w:bottom w:val="single" w:sz="8" w:space="0" w:color="auto"/>
            </w:tcBorders>
            <w:vAlign w:val="center"/>
          </w:tcPr>
          <w:p w14:paraId="46DBB83E" w14:textId="77777777" w:rsidR="00D72337" w:rsidRPr="00D72337" w:rsidRDefault="00D72337" w:rsidP="00D72337">
            <w:pPr>
              <w:jc w:val="center"/>
              <w:rPr>
                <w:rFonts w:ascii="Times New Roman" w:eastAsia="等线" w:hAnsi="Times New Roman" w:cs="Times New Roman"/>
                <w:sz w:val="18"/>
                <w:szCs w:val="18"/>
              </w:rPr>
            </w:pPr>
            <w:r w:rsidRPr="00D72337">
              <w:rPr>
                <w:rFonts w:ascii="Times New Roman" w:eastAsia="等线" w:hAnsi="Times New Roman" w:cs="Times New Roman"/>
                <w:sz w:val="18"/>
                <w:szCs w:val="18"/>
              </w:rPr>
              <w:t>90.954 ±</w:t>
            </w:r>
            <w:r w:rsidRPr="00D72337">
              <w:rPr>
                <w:rFonts w:ascii="Times New Roman" w:eastAsia="等线" w:hAnsi="Times New Roman" w:cs="Times New Roman" w:hint="eastAsia"/>
                <w:sz w:val="18"/>
                <w:szCs w:val="18"/>
              </w:rPr>
              <w:t xml:space="preserve"> </w:t>
            </w:r>
            <w:r w:rsidRPr="00D72337">
              <w:rPr>
                <w:rFonts w:ascii="Times New Roman" w:eastAsia="等线" w:hAnsi="Times New Roman" w:cs="Times New Roman"/>
                <w:sz w:val="18"/>
                <w:szCs w:val="18"/>
              </w:rPr>
              <w:t>14.180</w:t>
            </w:r>
          </w:p>
        </w:tc>
      </w:tr>
    </w:tbl>
    <w:p w14:paraId="5C803177" w14:textId="77777777" w:rsidR="00D72337" w:rsidRPr="00D72337" w:rsidRDefault="00D72337" w:rsidP="00D72337">
      <w:pPr>
        <w:widowControl/>
        <w:jc w:val="left"/>
        <w:rPr>
          <w:rFonts w:ascii="Times New Roman" w:eastAsia="等线" w:hAnsi="Times New Roman" w:cs="Times New Roman"/>
          <w:b/>
          <w:bCs/>
          <w14:ligatures w14:val="none"/>
        </w:rPr>
      </w:pPr>
    </w:p>
    <w:p w14:paraId="3CF6885C" w14:textId="77777777" w:rsidR="00D72337" w:rsidRPr="00D72337" w:rsidRDefault="00D72337" w:rsidP="00D72337">
      <w:pPr>
        <w:widowControl/>
        <w:jc w:val="left"/>
        <w:rPr>
          <w:rFonts w:ascii="Times New Roman" w:eastAsia="等线" w:hAnsi="Times New Roman" w:cs="Times New Roman"/>
          <w:b/>
          <w:bCs/>
          <w14:ligatures w14:val="none"/>
        </w:rPr>
      </w:pPr>
      <w:r w:rsidRPr="00D72337">
        <w:rPr>
          <w:rFonts w:ascii="Times New Roman" w:eastAsia="等线" w:hAnsi="Times New Roman" w:cs="Times New Roman"/>
          <w:b/>
          <w:bCs/>
          <w14:ligatures w14:val="none"/>
        </w:rPr>
        <w:br w:type="page"/>
      </w:r>
    </w:p>
    <w:p w14:paraId="58D9FB00" w14:textId="77777777" w:rsidR="00D72337" w:rsidRPr="00D72337" w:rsidRDefault="00D72337" w:rsidP="00D72337">
      <w:pPr>
        <w:spacing w:line="480" w:lineRule="auto"/>
        <w:ind w:right="210"/>
        <w:rPr>
          <w:rFonts w:ascii="Times New Roman" w:eastAsia="等线" w:hAnsi="Times New Roman" w:cs="Times New Roman"/>
          <w:b/>
          <w:bCs/>
          <w14:ligatures w14:val="none"/>
        </w:rPr>
      </w:pPr>
      <w:r w:rsidRPr="00D72337">
        <w:rPr>
          <w:rFonts w:ascii="Times New Roman" w:eastAsia="等线" w:hAnsi="Times New Roman" w:cs="Times New Roman"/>
          <w:b/>
          <w:bCs/>
          <w14:ligatures w14:val="none"/>
        </w:rPr>
        <w:lastRenderedPageBreak/>
        <w:t>Appendix</w:t>
      </w:r>
      <w:r w:rsidRPr="00D72337">
        <w:rPr>
          <w:rFonts w:ascii="Times New Roman" w:eastAsia="等线" w:hAnsi="Times New Roman" w:cs="Times New Roman" w:hint="eastAsia"/>
          <w:b/>
          <w:bCs/>
          <w14:ligatures w14:val="none"/>
        </w:rPr>
        <w:t xml:space="preserve"> 2</w:t>
      </w:r>
      <w:r w:rsidRPr="00D72337">
        <w:rPr>
          <w:rFonts w:ascii="Times New Roman" w:eastAsia="等线" w:hAnsi="Times New Roman" w:cs="Times New Roman"/>
          <w:b/>
          <w:bCs/>
          <w14:ligatures w14:val="none"/>
        </w:rPr>
        <w:t xml:space="preserve"> </w:t>
      </w:r>
    </w:p>
    <w:p w14:paraId="3D7F1713" w14:textId="77777777" w:rsidR="00D72337" w:rsidRPr="00D72337" w:rsidRDefault="00D72337" w:rsidP="00D72337">
      <w:pPr>
        <w:spacing w:line="480" w:lineRule="auto"/>
        <w:ind w:right="210"/>
        <w:rPr>
          <w:rFonts w:ascii="Times New Roman" w:eastAsia="等线" w:hAnsi="Times New Roman" w:cs="Times New Roman"/>
          <w:b/>
          <w:bCs/>
          <w14:ligatures w14:val="none"/>
        </w:rPr>
      </w:pPr>
      <w:r w:rsidRPr="00D72337">
        <w:rPr>
          <w:rFonts w:ascii="Times New Roman" w:eastAsia="等线" w:hAnsi="Times New Roman" w:cs="Times New Roman"/>
          <w:b/>
          <w:bCs/>
          <w14:ligatures w14:val="none"/>
        </w:rPr>
        <w:t>16S rRNA gene</w:t>
      </w:r>
      <w:r w:rsidRPr="00D72337">
        <w:rPr>
          <w:rFonts w:ascii="Times New Roman" w:eastAsia="等线" w:hAnsi="Times New Roman" w:cs="Times New Roman" w:hint="eastAsia"/>
          <w:b/>
          <w:bCs/>
          <w14:ligatures w14:val="none"/>
        </w:rPr>
        <w:t xml:space="preserve"> s</w:t>
      </w:r>
      <w:r w:rsidRPr="00D72337">
        <w:rPr>
          <w:rFonts w:ascii="Times New Roman" w:eastAsia="等线" w:hAnsi="Times New Roman" w:cs="Times New Roman"/>
          <w:b/>
          <w:bCs/>
          <w14:ligatures w14:val="none"/>
        </w:rPr>
        <w:t>equencing</w:t>
      </w:r>
    </w:p>
    <w:p w14:paraId="4FA51934" w14:textId="6F45A391" w:rsidR="00D72337" w:rsidRPr="00D72337" w:rsidRDefault="00D72337" w:rsidP="00D72337">
      <w:pPr>
        <w:spacing w:line="480" w:lineRule="auto"/>
        <w:rPr>
          <w:rFonts w:ascii="Times New Roman" w:eastAsia="等线" w:hAnsi="Times New Roman" w:cs="Times New Roman"/>
          <w:b/>
          <w:bCs/>
          <w14:ligatures w14:val="none"/>
        </w:rPr>
      </w:pPr>
      <w:r w:rsidRPr="00D72337">
        <w:rPr>
          <w:rFonts w:ascii="Times New Roman" w:eastAsia="等线" w:hAnsi="Times New Roman" w:cs="Times New Roman"/>
          <w14:ligatures w14:val="none"/>
        </w:rPr>
        <w:t>In the process of 16S rRNA sequencing, DNA was first extracted from various samples using the QIAAGEN fecal DNA kit (</w:t>
      </w:r>
      <w:proofErr w:type="spellStart"/>
      <w:r w:rsidRPr="00D72337">
        <w:rPr>
          <w:rFonts w:ascii="Times New Roman" w:eastAsia="等线" w:hAnsi="Times New Roman" w:cs="Times New Roman"/>
          <w14:ligatures w14:val="none"/>
        </w:rPr>
        <w:t>QIAamp</w:t>
      </w:r>
      <w:proofErr w:type="spellEnd"/>
      <w:r w:rsidRPr="00D72337">
        <w:rPr>
          <w:rFonts w:ascii="Times New Roman" w:eastAsia="等线" w:hAnsi="Times New Roman" w:cs="Times New Roman"/>
          <w14:ligatures w14:val="none"/>
        </w:rPr>
        <w:t xml:space="preserve"> </w:t>
      </w:r>
      <w:proofErr w:type="spellStart"/>
      <w:r w:rsidRPr="00D72337">
        <w:rPr>
          <w:rFonts w:ascii="Times New Roman" w:eastAsia="等线" w:hAnsi="Times New Roman" w:cs="Times New Roman"/>
          <w14:ligatures w14:val="none"/>
        </w:rPr>
        <w:t>PowerFecal</w:t>
      </w:r>
      <w:proofErr w:type="spellEnd"/>
      <w:r w:rsidRPr="00D72337">
        <w:rPr>
          <w:rFonts w:ascii="Times New Roman" w:eastAsia="等线" w:hAnsi="Times New Roman" w:cs="Times New Roman"/>
          <w14:ligatures w14:val="none"/>
        </w:rPr>
        <w:t xml:space="preserve"> Pro DNA Kit),</w:t>
      </w:r>
      <w:r w:rsidRPr="00D72337">
        <w:rPr>
          <w:rFonts w:ascii="Times New Roman" w:eastAsia="等线" w:hAnsi="Times New Roman" w:cs="Times New Roman" w:hint="eastAsia"/>
          <w14:ligatures w14:val="none"/>
        </w:rPr>
        <w:t xml:space="preserve"> </w:t>
      </w:r>
      <w:r w:rsidRPr="00D72337">
        <w:rPr>
          <w:rFonts w:ascii="Times New Roman" w:eastAsia="等线" w:hAnsi="Times New Roman" w:cs="Times New Roman"/>
          <w14:ligatures w14:val="none"/>
        </w:rPr>
        <w:t>a method chosen for its efficiency in isolating high-quality microbial DNA from fecal samples, which is essential for accurate downstream 16S rRNA gene analysis (refer to the manufacturer's protocol). Subsequently,</w:t>
      </w:r>
      <w:r w:rsidRPr="00D72337">
        <w:rPr>
          <w:rFonts w:ascii="Times New Roman" w:eastAsia="等线" w:hAnsi="Times New Roman" w:cs="Times New Roman" w:hint="eastAsia"/>
          <w14:ligatures w14:val="none"/>
        </w:rPr>
        <w:t xml:space="preserve"> t</w:t>
      </w:r>
      <w:r w:rsidRPr="00D72337">
        <w:rPr>
          <w:rFonts w:ascii="Times New Roman" w:eastAsia="等线" w:hAnsi="Times New Roman" w:cs="Times New Roman"/>
          <w14:ligatures w14:val="none"/>
        </w:rPr>
        <w:t xml:space="preserve">he DNA concentration and purity were assessed using the </w:t>
      </w:r>
      <w:proofErr w:type="spellStart"/>
      <w:r w:rsidRPr="00D72337">
        <w:rPr>
          <w:rFonts w:ascii="Times New Roman" w:eastAsia="等线" w:hAnsi="Times New Roman" w:cs="Times New Roman"/>
          <w14:ligatures w14:val="none"/>
        </w:rPr>
        <w:t>BioTek</w:t>
      </w:r>
      <w:proofErr w:type="spellEnd"/>
      <w:r w:rsidRPr="00D72337">
        <w:rPr>
          <w:rFonts w:ascii="Times New Roman" w:eastAsia="等线" w:hAnsi="Times New Roman" w:cs="Times New Roman"/>
          <w14:ligatures w14:val="none"/>
        </w:rPr>
        <w:t xml:space="preserve"> Epoch full-wavelength spectrophotometer. The A260/A280 ratio, indicative of DNA purity, was determined following standard spectrophotometric principles, with ratios between 1.8 and 2.0 generally indicating pure DNA. Next, use the Nanodrop to perform an initial quantification of DNA and assess the quality of DNA extraction through 1.2% agarose gel electrophoresis. To further ensure the accuracy of DNA quantification, also conduct precise measurements using the Qubit® dsDNA HS Assay Kit and Qubit fluorescence quantifier, which are crucial steps for preparing the PCR reaction mixture</w:t>
      </w:r>
      <w:r w:rsidRPr="00D72337">
        <w:rPr>
          <w:rFonts w:ascii="Times New Roman" w:eastAsia="等线" w:hAnsi="Times New Roman" w:cs="Times New Roman"/>
          <w14:ligatures w14:val="none"/>
        </w:rPr>
        <w:fldChar w:fldCharType="begin"/>
      </w:r>
      <w:r w:rsidRPr="00D72337">
        <w:rPr>
          <w:rFonts w:ascii="Times New Roman" w:eastAsia="等线" w:hAnsi="Times New Roman" w:cs="Times New Roman"/>
          <w14:ligatures w14:val="none"/>
        </w:rPr>
        <w:instrText xml:space="preserve"> ADDIN EN.CITE &lt;EndNote&gt;&lt;Cite&gt;&lt;Author&gt;Robin&lt;/Author&gt;&lt;Year&gt;2016&lt;/Year&gt;&lt;RecNum&gt;1260&lt;/RecNum&gt;&lt;DisplayText&gt;[61]&lt;/DisplayText&gt;&lt;record&gt;&lt;rec-number&gt;1260&lt;/rec-number&gt;&lt;foreign-keys&gt;&lt;key app="EN" db-id="exe59tp0rzavdmer2d55txxl5rvf0a200d02" timestamp="1716962811"&gt;1260&lt;/key&gt;&lt;/foreign-keys&gt;&lt;ref-type name="Journal Article"&gt;17&lt;/ref-type&gt;&lt;contributors&gt;&lt;authors&gt;&lt;author&gt;Robin, Jérôme D.&lt;/author&gt;&lt;author&gt;Ludlow, Andrew T.&lt;/author&gt;&lt;author&gt;LaRanger, Ryan&lt;/author&gt;&lt;author&gt;Wright, Woodring E.&lt;/author&gt;&lt;author&gt;Shay, Jerry W.&lt;/author&gt;&lt;/authors&gt;&lt;/contributors&gt;&lt;titles&gt;&lt;title&gt;Comparison of DNA Quantification Methods for Next Generation Sequencing&lt;/title&gt;&lt;secondary-title&gt;Scientific Reports&lt;/secondary-title&gt;&lt;/titles&gt;&lt;periodical&gt;&lt;full-title&gt;Scientific Reports&lt;/full-title&gt;&lt;abbr-1&gt;Sci. Rep.&lt;/abbr-1&gt;&lt;abbr-2&gt;Sci Rep&lt;/abbr-2&gt;&lt;/periodical&gt;&lt;volume&gt;6&lt;/volume&gt;&lt;number&gt;1&lt;/number&gt;&lt;dates&gt;&lt;year&gt;2016&lt;/year&gt;&lt;/dates&gt;&lt;isbn&gt;2045-2322&lt;/isbn&gt;&lt;urls&gt;&lt;/urls&gt;&lt;electronic-resource-num&gt;10.1038/srep24067&lt;/electronic-resource-num&gt;&lt;/record&gt;&lt;/Cite&gt;&lt;/EndNote&gt;</w:instrText>
      </w:r>
      <w:r w:rsidRPr="00D72337">
        <w:rPr>
          <w:rFonts w:ascii="Times New Roman" w:eastAsia="等线" w:hAnsi="Times New Roman" w:cs="Times New Roman"/>
          <w14:ligatures w14:val="none"/>
        </w:rPr>
        <w:fldChar w:fldCharType="separate"/>
      </w:r>
      <w:r w:rsidRPr="00D72337">
        <w:rPr>
          <w:rFonts w:ascii="Times New Roman" w:eastAsia="等线" w:hAnsi="Times New Roman" w:cs="Times New Roman"/>
          <w:noProof/>
          <w14:ligatures w14:val="none"/>
        </w:rPr>
        <w:t>[1]</w:t>
      </w:r>
      <w:r w:rsidRPr="00D72337">
        <w:rPr>
          <w:rFonts w:ascii="Times New Roman" w:eastAsia="等线" w:hAnsi="Times New Roman" w:cs="Times New Roman"/>
          <w14:ligatures w14:val="none"/>
        </w:rPr>
        <w:fldChar w:fldCharType="end"/>
      </w:r>
      <w:r w:rsidRPr="00D72337">
        <w:rPr>
          <w:rFonts w:ascii="Times New Roman" w:eastAsia="等线" w:hAnsi="Times New Roman" w:cs="Times New Roman" w:hint="eastAsia"/>
          <w14:ligatures w14:val="none"/>
        </w:rPr>
        <w:t xml:space="preserve">. </w:t>
      </w:r>
      <w:r w:rsidRPr="00D72337">
        <w:rPr>
          <w:rFonts w:ascii="Times New Roman" w:eastAsia="等线" w:hAnsi="Times New Roman" w:cs="Times New Roman"/>
          <w14:ligatures w14:val="none"/>
        </w:rPr>
        <w:t>Following this, the V3-V4 hypervariable regions of the 16S rRNA gene were amplified using primers 341F and 805R</w:t>
      </w:r>
      <w:r w:rsidRPr="00D72337">
        <w:rPr>
          <w:rFonts w:ascii="Times New Roman" w:eastAsia="等线" w:hAnsi="Times New Roman" w:cs="Times New Roman" w:hint="eastAsia"/>
          <w14:ligatures w14:val="none"/>
        </w:rPr>
        <w:t xml:space="preserve">. </w:t>
      </w:r>
      <w:r w:rsidRPr="00D72337">
        <w:rPr>
          <w:rFonts w:ascii="Times New Roman" w:eastAsia="等线" w:hAnsi="Times New Roman" w:cs="Times New Roman"/>
          <w14:ligatures w14:val="none"/>
        </w:rPr>
        <w:t xml:space="preserve">This primer set targets a conserved nucleotide sequence that is widely present across a broad range of bacterial strains, thereby allowing for the detection of a large number of bacteria in samples </w:t>
      </w:r>
      <w:r w:rsidRPr="00D72337">
        <w:rPr>
          <w:rFonts w:ascii="Times New Roman" w:eastAsia="等线" w:hAnsi="Times New Roman" w:cs="Times New Roman"/>
          <w14:ligatures w14:val="none"/>
        </w:rPr>
        <w:fldChar w:fldCharType="begin">
          <w:fldData xml:space="preserve">PEVuZE5vdGU+PENpdGU+PEF1dGhvcj5QYXJ1bGVrYXI8L0F1dGhvcj48WWVhcj4yMDE3PC9ZZWFy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</w:fldData>
        </w:fldChar>
      </w:r>
      <w:r w:rsidRPr="00D72337">
        <w:rPr>
          <w:rFonts w:ascii="Times New Roman" w:eastAsia="等线" w:hAnsi="Times New Roman" w:cs="Times New Roman"/>
          <w14:ligatures w14:val="none"/>
        </w:rPr>
        <w:instrText xml:space="preserve"> ADDIN EN.CITE </w:instrText>
      </w:r>
      <w:r w:rsidRPr="00D72337">
        <w:rPr>
          <w:rFonts w:ascii="Times New Roman" w:eastAsia="等线" w:hAnsi="Times New Roman" w:cs="Times New Roman"/>
          <w14:ligatures w14:val="none"/>
        </w:rPr>
        <w:fldChar w:fldCharType="begin">
          <w:fldData xml:space="preserve">PEVuZE5vdGU+PENpdGU+PEF1dGhvcj5QYXJ1bGVrYXI8L0F1dGhvcj48WWVhcj4yMDE3PC9ZZWFy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</w:fldData>
        </w:fldChar>
      </w:r>
      <w:r w:rsidRPr="00D72337">
        <w:rPr>
          <w:rFonts w:ascii="Times New Roman" w:eastAsia="等线" w:hAnsi="Times New Roman" w:cs="Times New Roman"/>
          <w14:ligatures w14:val="none"/>
        </w:rPr>
        <w:instrText xml:space="preserve"> ADDIN EN.CITE.DATA </w:instrText>
      </w:r>
      <w:r w:rsidRPr="00D72337">
        <w:rPr>
          <w:rFonts w:ascii="Times New Roman" w:eastAsia="等线" w:hAnsi="Times New Roman" w:cs="Times New Roman"/>
          <w14:ligatures w14:val="none"/>
        </w:rPr>
      </w:r>
      <w:r w:rsidRPr="00D72337">
        <w:rPr>
          <w:rFonts w:ascii="Times New Roman" w:eastAsia="等线" w:hAnsi="Times New Roman" w:cs="Times New Roman"/>
          <w14:ligatures w14:val="none"/>
        </w:rPr>
        <w:fldChar w:fldCharType="end"/>
      </w:r>
      <w:r w:rsidRPr="00D72337">
        <w:rPr>
          <w:rFonts w:ascii="Times New Roman" w:eastAsia="等线" w:hAnsi="Times New Roman" w:cs="Times New Roman"/>
          <w14:ligatures w14:val="none"/>
        </w:rPr>
      </w:r>
      <w:r w:rsidRPr="00D72337">
        <w:rPr>
          <w:rFonts w:ascii="Times New Roman" w:eastAsia="等线" w:hAnsi="Times New Roman" w:cs="Times New Roman"/>
          <w14:ligatures w14:val="none"/>
        </w:rPr>
        <w:fldChar w:fldCharType="separate"/>
      </w:r>
      <w:r w:rsidRPr="00D72337">
        <w:rPr>
          <w:rFonts w:ascii="Times New Roman" w:eastAsia="等线" w:hAnsi="Times New Roman" w:cs="Times New Roman"/>
          <w:noProof/>
          <w14:ligatures w14:val="none"/>
        </w:rPr>
        <w:t>[2]</w:t>
      </w:r>
      <w:r w:rsidRPr="00D72337">
        <w:rPr>
          <w:rFonts w:ascii="Times New Roman" w:eastAsia="等线" w:hAnsi="Times New Roman" w:cs="Times New Roman"/>
          <w14:ligatures w14:val="none"/>
        </w:rPr>
        <w:fldChar w:fldCharType="end"/>
      </w:r>
      <w:r w:rsidRPr="00D72337">
        <w:rPr>
          <w:rFonts w:ascii="Times New Roman" w:eastAsia="等线" w:hAnsi="Times New Roman" w:cs="Times New Roman" w:hint="eastAsia"/>
          <w14:ligatures w14:val="none"/>
        </w:rPr>
        <w:t xml:space="preserve">. </w:t>
      </w:r>
      <w:r w:rsidRPr="00D72337">
        <w:rPr>
          <w:rFonts w:ascii="Times New Roman" w:eastAsia="等线" w:hAnsi="Times New Roman" w:cs="Times New Roman"/>
          <w14:ligatures w14:val="none"/>
        </w:rPr>
        <w:t xml:space="preserve">Pfu high-fidelity DNA polymerase from </w:t>
      </w:r>
      <w:proofErr w:type="spellStart"/>
      <w:r w:rsidRPr="00D72337">
        <w:rPr>
          <w:rFonts w:ascii="Times New Roman" w:eastAsia="等线" w:hAnsi="Times New Roman" w:cs="Times New Roman"/>
          <w14:ligatures w14:val="none"/>
        </w:rPr>
        <w:t>TransGen</w:t>
      </w:r>
      <w:proofErr w:type="spellEnd"/>
      <w:r w:rsidRPr="00D72337">
        <w:rPr>
          <w:rFonts w:ascii="Times New Roman" w:eastAsia="等线" w:hAnsi="Times New Roman" w:cs="Times New Roman"/>
          <w14:ligatures w14:val="none"/>
        </w:rPr>
        <w:t xml:space="preserve"> Biotech, Beijing, was used for PCR amplification. The number of cycles was minimized while maintaining consistent PCR conditions for sequencing the same batch of samples.</w:t>
      </w:r>
      <w:r w:rsidRPr="00D72337">
        <w:rPr>
          <w:rFonts w:ascii="Times New Roman" w:eastAsia="等线" w:hAnsi="Times New Roman" w:cs="Times New Roman" w:hint="eastAsia"/>
          <w14:ligatures w14:val="none"/>
        </w:rPr>
        <w:t xml:space="preserve"> </w:t>
      </w:r>
      <w:r w:rsidRPr="00D72337">
        <w:rPr>
          <w:rFonts w:ascii="Times New Roman" w:eastAsia="等线" w:hAnsi="Times New Roman" w:cs="Times New Roman"/>
          <w14:ligatures w14:val="none"/>
        </w:rPr>
        <w:t>Moreover, a negative control sample was prepared to assess the potential presence of microbes in the environment and solutions, and their subsequent impact on the sample groups.</w:t>
      </w:r>
      <w:r w:rsidRPr="00D72337">
        <w:rPr>
          <w:rFonts w:ascii="Times New Roman" w:eastAsia="等线" w:hAnsi="Times New Roman" w:cs="Times New Roman" w:hint="eastAsia"/>
          <w14:ligatures w14:val="none"/>
        </w:rPr>
        <w:t xml:space="preserve"> </w:t>
      </w:r>
      <w:r w:rsidRPr="00D72337">
        <w:rPr>
          <w:rFonts w:ascii="Times New Roman" w:eastAsia="等线" w:hAnsi="Times New Roman" w:cs="Times New Roman"/>
          <w14:ligatures w14:val="none"/>
        </w:rPr>
        <w:t>A</w:t>
      </w:r>
      <w:r w:rsidRPr="00D72337">
        <w:rPr>
          <w:rFonts w:ascii="Times New Roman" w:eastAsia="等线" w:hAnsi="Times New Roman" w:cs="Times New Roman" w:hint="eastAsia"/>
          <w14:ligatures w14:val="none"/>
        </w:rPr>
        <w:t>lso</w:t>
      </w:r>
      <w:r w:rsidRPr="00D72337">
        <w:rPr>
          <w:rFonts w:ascii="Times New Roman" w:eastAsia="等线" w:hAnsi="Times New Roman" w:cs="Times New Roman"/>
          <w14:ligatures w14:val="none"/>
        </w:rPr>
        <w:t xml:space="preserve">, another tube containing the DNA template, primers, dNTPs, buffer solution, and Taq polymerase was prepared for qPCR. This tube was later used for </w:t>
      </w:r>
      <w:r w:rsidRPr="00D72337">
        <w:rPr>
          <w:rFonts w:ascii="Times New Roman" w:eastAsia="等线" w:hAnsi="Times New Roman" w:cs="Times New Roman"/>
          <w14:ligatures w14:val="none"/>
        </w:rPr>
        <w:lastRenderedPageBreak/>
        <w:t>real-time quantification of the amplified product through qPCR.</w:t>
      </w:r>
      <w:r w:rsidRPr="00D72337">
        <w:rPr>
          <w:rFonts w:ascii="Times New Roman" w:eastAsia="等线" w:hAnsi="Times New Roman" w:cs="Times New Roman" w:hint="eastAsia"/>
          <w14:ligatures w14:val="none"/>
        </w:rPr>
        <w:t xml:space="preserve"> </w:t>
      </w:r>
      <w:r w:rsidRPr="00D72337">
        <w:rPr>
          <w:rFonts w:ascii="Times New Roman" w:eastAsia="等线" w:hAnsi="Times New Roman" w:cs="Times New Roman"/>
          <w14:ligatures w14:val="none"/>
        </w:rPr>
        <w:t xml:space="preserve">In conclusion, the obtained PCR products were sequenced using the Illumina </w:t>
      </w:r>
      <w:proofErr w:type="spellStart"/>
      <w:r w:rsidRPr="00D72337">
        <w:rPr>
          <w:rFonts w:ascii="Times New Roman" w:eastAsia="等线" w:hAnsi="Times New Roman" w:cs="Times New Roman"/>
          <w14:ligatures w14:val="none"/>
        </w:rPr>
        <w:t>MiSeq</w:t>
      </w:r>
      <w:proofErr w:type="spellEnd"/>
      <w:r w:rsidRPr="00D72337">
        <w:rPr>
          <w:rFonts w:ascii="Times New Roman" w:eastAsia="等线" w:hAnsi="Times New Roman" w:cs="Times New Roman"/>
          <w14:ligatures w14:val="none"/>
        </w:rPr>
        <w:t xml:space="preserve"> next-generation sequencing platform. The results aimed to portray the composition and biodiversity of the bacterial samples.</w:t>
      </w:r>
    </w:p>
    <w:p w14:paraId="0BC4CFE9" w14:textId="77777777" w:rsidR="00D72337" w:rsidRPr="00D72337" w:rsidRDefault="00D72337" w:rsidP="00D72337">
      <w:pPr>
        <w:spacing w:line="480" w:lineRule="auto"/>
        <w:ind w:right="210"/>
        <w:rPr>
          <w:rFonts w:ascii="Times New Roman" w:eastAsia="等线" w:hAnsi="Times New Roman" w:cs="Times New Roman"/>
          <w:b/>
          <w:bCs/>
          <w14:ligatures w14:val="none"/>
        </w:rPr>
      </w:pPr>
      <w:r w:rsidRPr="00D72337">
        <w:rPr>
          <w:rFonts w:ascii="Times New Roman" w:eastAsia="等线" w:hAnsi="Times New Roman" w:cs="Times New Roman"/>
          <w:b/>
          <w:bCs/>
          <w14:ligatures w14:val="none"/>
        </w:rPr>
        <w:t xml:space="preserve">Data </w:t>
      </w:r>
      <w:r w:rsidRPr="00D72337">
        <w:rPr>
          <w:rFonts w:ascii="Times New Roman" w:eastAsia="等线" w:hAnsi="Times New Roman" w:cs="Times New Roman" w:hint="eastAsia"/>
          <w:b/>
          <w:bCs/>
          <w14:ligatures w14:val="none"/>
        </w:rPr>
        <w:t>p</w:t>
      </w:r>
      <w:r w:rsidRPr="00D72337">
        <w:rPr>
          <w:rFonts w:ascii="Times New Roman" w:eastAsia="等线" w:hAnsi="Times New Roman" w:cs="Times New Roman"/>
          <w:b/>
          <w:bCs/>
          <w14:ligatures w14:val="none"/>
        </w:rPr>
        <w:t>rocessing</w:t>
      </w:r>
    </w:p>
    <w:p w14:paraId="1868E654" w14:textId="7F21DC73" w:rsidR="00D72337" w:rsidRDefault="00D72337" w:rsidP="00D72337">
      <w:pPr>
        <w:spacing w:line="480" w:lineRule="auto"/>
        <w:ind w:right="210"/>
        <w:rPr>
          <w:rFonts w:ascii="Times New Roman" w:eastAsia="等线" w:hAnsi="Times New Roman" w:cs="Times New Roman"/>
          <w14:ligatures w14:val="none"/>
        </w:rPr>
      </w:pPr>
      <w:r w:rsidRPr="00D72337">
        <w:rPr>
          <w:rFonts w:ascii="Times New Roman" w:eastAsia="等线" w:hAnsi="Times New Roman" w:cs="Times New Roman"/>
          <w14:ligatures w14:val="none"/>
        </w:rPr>
        <w:t xml:space="preserve">Successful library preparation for sequencing was performed using the </w:t>
      </w:r>
      <w:proofErr w:type="spellStart"/>
      <w:r w:rsidRPr="00D72337">
        <w:rPr>
          <w:rFonts w:ascii="Times New Roman" w:eastAsia="等线" w:hAnsi="Times New Roman" w:cs="Times New Roman"/>
          <w14:ligatures w14:val="none"/>
        </w:rPr>
        <w:t>NEBNext</w:t>
      </w:r>
      <w:proofErr w:type="spellEnd"/>
      <w:r w:rsidRPr="00D72337">
        <w:rPr>
          <w:rFonts w:ascii="Times New Roman" w:eastAsia="等线" w:hAnsi="Times New Roman" w:cs="Times New Roman"/>
          <w14:ligatures w14:val="none"/>
        </w:rPr>
        <w:t xml:space="preserve"> Ultra DNA Library Prep Kit before sequencing on the Illumina </w:t>
      </w:r>
      <w:proofErr w:type="spellStart"/>
      <w:r w:rsidRPr="00D72337">
        <w:rPr>
          <w:rFonts w:ascii="Times New Roman" w:eastAsia="等线" w:hAnsi="Times New Roman" w:cs="Times New Roman"/>
          <w14:ligatures w14:val="none"/>
        </w:rPr>
        <w:t>NovaSeq</w:t>
      </w:r>
      <w:proofErr w:type="spellEnd"/>
      <w:r w:rsidRPr="00D72337">
        <w:rPr>
          <w:rFonts w:ascii="Times New Roman" w:eastAsia="等线" w:hAnsi="Times New Roman" w:cs="Times New Roman"/>
          <w14:ligatures w14:val="none"/>
        </w:rPr>
        <w:t xml:space="preserve"> 6000</w:t>
      </w:r>
      <w:r w:rsidRPr="00D72337">
        <w:rPr>
          <w:rFonts w:ascii="Times New Roman" w:eastAsia="等线" w:hAnsi="Times New Roman" w:cs="Times New Roman" w:hint="eastAsia"/>
          <w:color w:val="000000"/>
          <w14:ligatures w14:val="none"/>
        </w:rPr>
        <w:t>.</w:t>
      </w:r>
      <w:r w:rsidRPr="00D72337">
        <w:rPr>
          <w:rFonts w:ascii="Times New Roman" w:eastAsia="等线" w:hAnsi="Times New Roman" w:cs="Times New Roman"/>
          <w14:ligatures w14:val="none"/>
        </w:rPr>
        <w:t xml:space="preserve"> The DNA extracts from the samples were amplified using PCR targeting the 16S rRNA V3 region and sequenced using the QIIME high-variable region sequencing method which was further saved in the format ‘Fast-q’. At the same time, </w:t>
      </w:r>
      <w:proofErr w:type="spellStart"/>
      <w:r w:rsidRPr="00D72337">
        <w:rPr>
          <w:rFonts w:ascii="Times New Roman" w:eastAsia="等线" w:hAnsi="Times New Roman" w:cs="Times New Roman"/>
          <w14:ligatures w14:val="none"/>
        </w:rPr>
        <w:t>Miseq</w:t>
      </w:r>
      <w:proofErr w:type="spellEnd"/>
      <w:r w:rsidRPr="00D72337">
        <w:rPr>
          <w:rFonts w:ascii="Times New Roman" w:eastAsia="等线" w:hAnsi="Times New Roman" w:cs="Times New Roman"/>
          <w14:ligatures w14:val="none"/>
        </w:rPr>
        <w:t xml:space="preserve"> sequencing of PE data was performed and samples were also subjected to a quality control check. In fact, several feature steps applied in the process include filtering the data, assembling the data and eliminating data duplication.</w:t>
      </w:r>
      <w:r w:rsidRPr="00D72337">
        <w:rPr>
          <w:rFonts w:ascii="Times New Roman" w:eastAsia="等线" w:hAnsi="Times New Roman" w:cs="Times New Roman" w:hint="eastAsia"/>
          <w14:ligatures w14:val="none"/>
        </w:rPr>
        <w:t xml:space="preserve"> </w:t>
      </w:r>
      <w:r w:rsidRPr="00D72337">
        <w:rPr>
          <w:rFonts w:ascii="Times New Roman" w:eastAsia="等线" w:hAnsi="Times New Roman" w:cs="Times New Roman"/>
          <w14:ligatures w14:val="none"/>
        </w:rPr>
        <w:t>Throughout the quality control process, tools such as Trimmomatic (V0.36), Pear (V0.96), Flash (V1.20) and Vsearch (V2.7.1) were employed.</w:t>
      </w:r>
      <w:r w:rsidRPr="00D72337">
        <w:rPr>
          <w:rFonts w:ascii="Times New Roman" w:eastAsia="等线" w:hAnsi="Times New Roman" w:cs="Times New Roman" w:hint="eastAsia"/>
          <w14:ligatures w14:val="none"/>
        </w:rPr>
        <w:t xml:space="preserve"> </w:t>
      </w:r>
      <w:r w:rsidRPr="00D72337">
        <w:rPr>
          <w:rFonts w:ascii="Times New Roman" w:eastAsia="等线" w:hAnsi="Times New Roman" w:cs="Times New Roman"/>
          <w14:ligatures w14:val="none"/>
        </w:rPr>
        <w:t xml:space="preserve">First, sequence data are sorted from high to low based on relative abundance. Based on sequence similarity, the data are organized into Operational Taxonomic Units (OTUs), with detailed bioinformatics analysis conducted on those with over 97% similarity. The QIIME platform is utilized, referencing the 16S bacterial and archaeal ribosomal databases from Silva2 (Release 128/132), RDP </w:t>
      </w:r>
      <w:r w:rsidRPr="00D72337">
        <w:rPr>
          <w:rFonts w:ascii="Times New Roman" w:eastAsia="等线" w:hAnsi="Times New Roman" w:cs="Times New Roman" w:hint="eastAsia"/>
          <w14:ligatures w14:val="none"/>
        </w:rPr>
        <w:t xml:space="preserve">(version 16) </w:t>
      </w:r>
      <w:r w:rsidRPr="00D72337">
        <w:rPr>
          <w:rFonts w:ascii="Times New Roman" w:eastAsia="等线" w:hAnsi="Times New Roman" w:cs="Times New Roman"/>
          <w14:ligatures w14:val="none"/>
        </w:rPr>
        <w:fldChar w:fldCharType="begin">
          <w:fldData xml:space="preserve">PEVuZE5vdGU+PENpdGU+PEF1dGhvcj5DYXBvcmFzbzwvQXV0aG9yPjxZZWFyPjIwMTA8L1llYXI+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</w:fldData>
        </w:fldChar>
      </w:r>
      <w:r w:rsidRPr="00D72337">
        <w:rPr>
          <w:rFonts w:ascii="Times New Roman" w:eastAsia="等线" w:hAnsi="Times New Roman" w:cs="Times New Roman"/>
          <w14:ligatures w14:val="none"/>
        </w:rPr>
        <w:instrText xml:space="preserve"> ADDIN EN.CITE </w:instrText>
      </w:r>
      <w:r w:rsidRPr="00D72337">
        <w:rPr>
          <w:rFonts w:ascii="Times New Roman" w:eastAsia="等线" w:hAnsi="Times New Roman" w:cs="Times New Roman"/>
          <w14:ligatures w14:val="none"/>
        </w:rPr>
        <w:fldChar w:fldCharType="begin">
          <w:fldData xml:space="preserve">PEVuZE5vdGU+PENpdGU+PEF1dGhvcj5DYXBvcmFzbzwvQXV0aG9yPjxZZWFyPjIwMTA8L1llYXI+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</w:fldData>
        </w:fldChar>
      </w:r>
      <w:r w:rsidRPr="00D72337">
        <w:rPr>
          <w:rFonts w:ascii="Times New Roman" w:eastAsia="等线" w:hAnsi="Times New Roman" w:cs="Times New Roman"/>
          <w14:ligatures w14:val="none"/>
        </w:rPr>
        <w:instrText xml:space="preserve"> ADDIN EN.CITE.DATA </w:instrText>
      </w:r>
      <w:r w:rsidRPr="00D72337">
        <w:rPr>
          <w:rFonts w:ascii="Times New Roman" w:eastAsia="等线" w:hAnsi="Times New Roman" w:cs="Times New Roman"/>
          <w14:ligatures w14:val="none"/>
        </w:rPr>
      </w:r>
      <w:r w:rsidRPr="00D72337">
        <w:rPr>
          <w:rFonts w:ascii="Times New Roman" w:eastAsia="等线" w:hAnsi="Times New Roman" w:cs="Times New Roman"/>
          <w14:ligatures w14:val="none"/>
        </w:rPr>
        <w:fldChar w:fldCharType="end"/>
      </w:r>
      <w:r w:rsidRPr="00D72337">
        <w:rPr>
          <w:rFonts w:ascii="Times New Roman" w:eastAsia="等线" w:hAnsi="Times New Roman" w:cs="Times New Roman"/>
          <w14:ligatures w14:val="none"/>
        </w:rPr>
      </w:r>
      <w:r w:rsidRPr="00D72337">
        <w:rPr>
          <w:rFonts w:ascii="Times New Roman" w:eastAsia="等线" w:hAnsi="Times New Roman" w:cs="Times New Roman"/>
          <w14:ligatures w14:val="none"/>
        </w:rPr>
        <w:fldChar w:fldCharType="separate"/>
      </w:r>
      <w:r w:rsidRPr="00D72337">
        <w:rPr>
          <w:rFonts w:ascii="Times New Roman" w:eastAsia="等线" w:hAnsi="Times New Roman" w:cs="Times New Roman"/>
          <w:noProof/>
          <w14:ligatures w14:val="none"/>
        </w:rPr>
        <w:t>[3]</w:t>
      </w:r>
      <w:r w:rsidRPr="00D72337">
        <w:rPr>
          <w:rFonts w:ascii="Times New Roman" w:eastAsia="等线" w:hAnsi="Times New Roman" w:cs="Times New Roman"/>
          <w14:ligatures w14:val="none"/>
        </w:rPr>
        <w:fldChar w:fldCharType="end"/>
      </w:r>
      <w:r w:rsidRPr="00D72337">
        <w:rPr>
          <w:rFonts w:ascii="Times New Roman" w:eastAsia="等线" w:hAnsi="Times New Roman" w:cs="Times New Roman" w:hint="eastAsia"/>
          <w14:ligatures w14:val="none"/>
        </w:rPr>
        <w:t xml:space="preserve">, </w:t>
      </w:r>
      <w:r w:rsidRPr="00D72337">
        <w:rPr>
          <w:rFonts w:ascii="Times New Roman" w:eastAsia="等线" w:hAnsi="Times New Roman" w:cs="Times New Roman"/>
          <w14:ligatures w14:val="none"/>
        </w:rPr>
        <w:t>and classification is performed using the Bayesian algorithm of RDP</w:t>
      </w:r>
      <w:r w:rsidRPr="00D72337">
        <w:rPr>
          <w:rFonts w:ascii="Times New Roman" w:eastAsia="等线" w:hAnsi="Times New Roman" w:cs="Times New Roman" w:hint="eastAsia"/>
          <w14:ligatures w14:val="none"/>
        </w:rPr>
        <w:t xml:space="preserve"> </w:t>
      </w:r>
      <w:r w:rsidRPr="00D72337">
        <w:rPr>
          <w:rFonts w:ascii="Times New Roman" w:eastAsia="等线" w:hAnsi="Times New Roman" w:cs="Times New Roman"/>
          <w14:ligatures w14:val="none"/>
        </w:rPr>
        <w:t>classifier. Additionally, normalization of species abundance for OTUs is carried out.</w:t>
      </w:r>
      <w:r w:rsidRPr="00D72337">
        <w:rPr>
          <w:rFonts w:ascii="Times New Roman" w:eastAsia="等线" w:hAnsi="Times New Roman" w:cs="Times New Roman" w:hint="eastAsia"/>
          <w14:ligatures w14:val="none"/>
        </w:rPr>
        <w:t xml:space="preserve"> </w:t>
      </w:r>
      <w:r w:rsidRPr="00D72337">
        <w:rPr>
          <w:rFonts w:ascii="Times New Roman" w:eastAsia="等线" w:hAnsi="Times New Roman" w:cs="Times New Roman"/>
          <w14:ligatures w14:val="none"/>
        </w:rPr>
        <w:t xml:space="preserve">QIIME was utilized for bioinformatics analysis, encompassing quality filtering, denoising using the DADA2 algorithm, establishment of phylogenetic relationships, and filtration and extraction of valid data from raw sequencing data </w:t>
      </w:r>
      <w:r w:rsidRPr="00D72337">
        <w:rPr>
          <w:rFonts w:ascii="Times New Roman" w:eastAsia="等线" w:hAnsi="Times New Roman" w:cs="Times New Roman"/>
          <w14:ligatures w14:val="none"/>
        </w:rPr>
        <w:fldChar w:fldCharType="begin"/>
      </w:r>
      <w:r w:rsidRPr="00D72337">
        <w:rPr>
          <w:rFonts w:ascii="Times New Roman" w:eastAsia="等线" w:hAnsi="Times New Roman" w:cs="Times New Roman"/>
          <w14:ligatures w14:val="none"/>
        </w:rPr>
        <w:instrText xml:space="preserve"> ADDIN EN.CITE &lt;EndNote&gt;&lt;Cite&gt;&lt;Author&gt;Callahan&lt;/Author&gt;&lt;Year&gt;2015&lt;/Year&gt;&lt;RecNum&gt;2345&lt;/RecNum&gt;&lt;DisplayText&gt;[64]&lt;/DisplayText&gt;&lt;record&gt;&lt;rec-number&gt;2345&lt;/rec-number&gt;&lt;foreign-keys&gt;&lt;key app="EN" db-id="exe59tp0rzavdmer2d55txxl5rvf0a200d02" timestamp="1718540073"&gt;2345&lt;/key&gt;&lt;/foreign-keys&gt;&lt;ref-type name="Book"&gt;6&lt;/ref-type&gt;&lt;contributors&gt;&lt;authors&gt;&lt;author&gt;Callahan, Benjamin&lt;/author&gt;&lt;author&gt;McMurdie, Paul&lt;/author&gt;&lt;author&gt;Rosen, Michael&lt;/author&gt;&lt;author&gt;Han, Andrew&lt;/author&gt;&lt;author&gt;Johnson, Amy Jo&lt;/author&gt;&lt;author&gt;Holmes, Susan&lt;/author&gt;&lt;/authors&gt;&lt;/contributors&gt;&lt;titles&gt;&lt;title&gt;DADA2: High resolution sample inference from amplicon data&lt;/title&gt;&lt;/titles&gt;&lt;dates&gt;&lt;year&gt;2015&lt;/year&gt;&lt;/dates&gt;&lt;urls&gt;&lt;/urls&gt;&lt;electronic-resource-num&gt;10.1101/024034&lt;/electronic-resource-num&gt;&lt;/record&gt;&lt;/Cite&gt;&lt;/EndNote&gt;</w:instrText>
      </w:r>
      <w:r w:rsidRPr="00D72337">
        <w:rPr>
          <w:rFonts w:ascii="Times New Roman" w:eastAsia="等线" w:hAnsi="Times New Roman" w:cs="Times New Roman"/>
          <w14:ligatures w14:val="none"/>
        </w:rPr>
        <w:fldChar w:fldCharType="separate"/>
      </w:r>
      <w:r w:rsidRPr="00D72337">
        <w:rPr>
          <w:rFonts w:ascii="Times New Roman" w:eastAsia="等线" w:hAnsi="Times New Roman" w:cs="Times New Roman"/>
          <w:noProof/>
          <w14:ligatures w14:val="none"/>
        </w:rPr>
        <w:t>[4]</w:t>
      </w:r>
      <w:r w:rsidRPr="00D72337">
        <w:rPr>
          <w:rFonts w:ascii="Times New Roman" w:eastAsia="等线" w:hAnsi="Times New Roman" w:cs="Times New Roman"/>
          <w14:ligatures w14:val="none"/>
        </w:rPr>
        <w:fldChar w:fldCharType="end"/>
      </w:r>
      <w:r w:rsidRPr="00D72337">
        <w:rPr>
          <w:rFonts w:ascii="Times New Roman" w:eastAsia="等线" w:hAnsi="Times New Roman" w:cs="Times New Roman" w:hint="eastAsia"/>
          <w14:ligatures w14:val="none"/>
        </w:rPr>
        <w:t xml:space="preserve">. </w:t>
      </w:r>
      <w:r w:rsidRPr="00D72337">
        <w:rPr>
          <w:rFonts w:ascii="Times New Roman" w:eastAsia="等线" w:hAnsi="Times New Roman" w:cs="Times New Roman"/>
          <w14:ligatures w14:val="none"/>
        </w:rPr>
        <w:t xml:space="preserve">OTU clustering and species classification analyses were conducted to generate OTU species abundance profiles. Based on normalized OTU </w:t>
      </w:r>
      <w:r w:rsidRPr="00D72337">
        <w:rPr>
          <w:rFonts w:ascii="Times New Roman" w:eastAsia="等线" w:hAnsi="Times New Roman" w:cs="Times New Roman"/>
          <w14:ligatures w14:val="none"/>
        </w:rPr>
        <w:lastRenderedPageBreak/>
        <w:t xml:space="preserve">species abundance profiles, further analyses, including abundance and diversity indices, were performed on OTUs. </w:t>
      </w:r>
    </w:p>
    <w:p w14:paraId="46C2B871" w14:textId="372A97D3" w:rsidR="00D72337" w:rsidRDefault="00D72337">
      <w:pPr>
        <w:widowControl/>
        <w:jc w:val="left"/>
        <w:rPr>
          <w:rFonts w:ascii="Times New Roman" w:eastAsia="等线" w:hAnsi="Times New Roman" w:cs="Times New Roman"/>
          <w14:ligatures w14:val="none"/>
        </w:rPr>
      </w:pPr>
      <w:r>
        <w:rPr>
          <w:rFonts w:ascii="Times New Roman" w:eastAsia="等线" w:hAnsi="Times New Roman" w:cs="Times New Roman"/>
          <w14:ligatures w14:val="none"/>
        </w:rPr>
        <w:br w:type="page"/>
      </w:r>
    </w:p>
    <w:p w14:paraId="780F4C25" w14:textId="1278DDB6" w:rsidR="00D72337" w:rsidRPr="00D72337" w:rsidRDefault="00D72337" w:rsidP="00D72337">
      <w:pPr>
        <w:widowControl/>
        <w:jc w:val="left"/>
        <w:rPr>
          <w:rFonts w:ascii="Times New Roman" w:eastAsia="等线" w:hAnsi="Times New Roman" w:cs="Times New Roman" w:hint="eastAsia"/>
          <w:b/>
          <w:bCs/>
          <w14:ligatures w14:val="none"/>
        </w:rPr>
      </w:pPr>
      <w:r w:rsidRPr="00D72337">
        <w:rPr>
          <w:rFonts w:ascii="Times New Roman" w:eastAsia="等线" w:hAnsi="Times New Roman" w:cs="Times New Roman" w:hint="eastAsia"/>
          <w:b/>
          <w:bCs/>
          <w14:ligatures w14:val="none"/>
        </w:rPr>
        <w:lastRenderedPageBreak/>
        <w:t>REFERENCES</w:t>
      </w:r>
    </w:p>
    <w:p w14:paraId="64711055" w14:textId="5113214F" w:rsidR="00D72337" w:rsidRPr="00D72337" w:rsidRDefault="00D72337" w:rsidP="00D72337">
      <w:pPr>
        <w:ind w:left="720" w:hanging="720"/>
        <w:rPr>
          <w:rFonts w:ascii="Times New Roman" w:eastAsia="等线" w:hAnsi="Times New Roman" w:cs="Times New Roman"/>
          <w:noProof/>
          <w:sz w:val="20"/>
          <w14:ligatures w14:val="none"/>
        </w:rPr>
      </w:pPr>
      <w:r w:rsidRPr="00D72337">
        <w:rPr>
          <w:rFonts w:ascii="Times New Roman" w:eastAsia="等线" w:hAnsi="Times New Roman" w:cs="Times New Roman"/>
          <w:noProof/>
          <w:sz w:val="20"/>
          <w14:ligatures w14:val="none"/>
        </w:rPr>
        <w:t>1.</w:t>
      </w:r>
      <w:r w:rsidRPr="00D72337">
        <w:rPr>
          <w:rFonts w:ascii="Times New Roman" w:eastAsia="等线" w:hAnsi="Times New Roman" w:cs="Times New Roman"/>
          <w:noProof/>
          <w:sz w:val="20"/>
          <w14:ligatures w14:val="none"/>
        </w:rPr>
        <w:tab/>
        <w:t>Robin JD, Ludlow AT, LaRanger R, Wright WE, Shay JW. Comparison of DNA Quantification Methods for Next Generation Sequencing. Sci Rep. 2016;6(1); doi: 10.1038/srep24067.</w:t>
      </w:r>
    </w:p>
    <w:p w14:paraId="608C7BEC" w14:textId="65F1C583" w:rsidR="00D72337" w:rsidRPr="00D72337" w:rsidRDefault="00D72337" w:rsidP="00D72337">
      <w:pPr>
        <w:ind w:left="720" w:hanging="720"/>
        <w:rPr>
          <w:rFonts w:ascii="Times New Roman" w:eastAsia="等线" w:hAnsi="Times New Roman" w:cs="Times New Roman"/>
          <w:noProof/>
          <w:sz w:val="20"/>
          <w14:ligatures w14:val="none"/>
        </w:rPr>
      </w:pPr>
      <w:r w:rsidRPr="00D72337">
        <w:rPr>
          <w:rFonts w:ascii="Times New Roman" w:eastAsia="等线" w:hAnsi="Times New Roman" w:cs="Times New Roman"/>
          <w:noProof/>
          <w:sz w:val="20"/>
          <w14:ligatures w14:val="none"/>
        </w:rPr>
        <w:t>2.</w:t>
      </w:r>
      <w:r w:rsidRPr="00D72337">
        <w:rPr>
          <w:rFonts w:ascii="Times New Roman" w:eastAsia="等线" w:hAnsi="Times New Roman" w:cs="Times New Roman"/>
          <w:noProof/>
          <w:sz w:val="20"/>
          <w14:ligatures w14:val="none"/>
        </w:rPr>
        <w:tab/>
        <w:t>Parulekar NN, Kolekar P, Jenkins A, Kleiven S, Utkilen H, Johansen A, et al. Characterization of bacterial community associated with phytoplankton bloom in a eutrophic lake in South Norway using 16S rRNA gene amplicon sequence analysis. PLoS One. 2017;12(3):e0173408; doi: 10.1371/journal.pone.0173408.</w:t>
      </w:r>
    </w:p>
    <w:p w14:paraId="087AEDEC" w14:textId="07332F6D" w:rsidR="00D72337" w:rsidRPr="00D72337" w:rsidRDefault="00D72337" w:rsidP="00D72337">
      <w:pPr>
        <w:ind w:left="720" w:hanging="720"/>
        <w:rPr>
          <w:rFonts w:ascii="Times New Roman" w:eastAsia="等线" w:hAnsi="Times New Roman" w:cs="Times New Roman"/>
          <w:noProof/>
          <w:sz w:val="20"/>
          <w14:ligatures w14:val="none"/>
        </w:rPr>
      </w:pPr>
      <w:r w:rsidRPr="00D72337">
        <w:rPr>
          <w:rFonts w:ascii="Times New Roman" w:eastAsia="等线" w:hAnsi="Times New Roman" w:cs="Times New Roman"/>
          <w:noProof/>
          <w:sz w:val="20"/>
          <w14:ligatures w14:val="none"/>
        </w:rPr>
        <w:t>3.</w:t>
      </w:r>
      <w:r w:rsidRPr="00D72337">
        <w:rPr>
          <w:rFonts w:ascii="Times New Roman" w:eastAsia="等线" w:hAnsi="Times New Roman" w:cs="Times New Roman"/>
          <w:noProof/>
          <w:sz w:val="20"/>
          <w14:ligatures w14:val="none"/>
        </w:rPr>
        <w:tab/>
        <w:t>Caporaso JG, Kuczynski J, Stombaugh J, Bittinger K, Bushman FD, Costello EK, et al. QIIME allows analysis of high-throughput community sequencing data. Nat Methods. 2010;7(5):335-6; doi: 10.1038/nmeth.f.303.</w:t>
      </w:r>
    </w:p>
    <w:p w14:paraId="15CFA04F" w14:textId="51AF0D3D" w:rsidR="00383A61" w:rsidRPr="00D72337" w:rsidRDefault="00D72337" w:rsidP="00D72337">
      <w:pPr>
        <w:rPr>
          <w:rFonts w:hint="eastAsia"/>
        </w:rPr>
      </w:pPr>
      <w:r w:rsidRPr="00D72337">
        <w:rPr>
          <w:rFonts w:ascii="Times New Roman" w:eastAsia="等线" w:hAnsi="Times New Roman" w:cs="Times New Roman"/>
          <w14:ligatures w14:val="none"/>
        </w:rPr>
        <w:t>4.</w:t>
      </w:r>
      <w:r w:rsidRPr="00D72337">
        <w:rPr>
          <w:rFonts w:ascii="Times New Roman" w:eastAsia="等线" w:hAnsi="Times New Roman" w:cs="Times New Roman"/>
          <w14:ligatures w14:val="none"/>
        </w:rPr>
        <w:tab/>
        <w:t>Callahan B, McMurdie P, Rosen M, Han A, Johnson AJ, Holmes S. DADA2: High resolution sample inference from amplicon data. 2015.</w:t>
      </w:r>
    </w:p>
    <w:sectPr w:rsidR="00383A61" w:rsidRPr="00D7233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337"/>
    <w:rsid w:val="00383A61"/>
    <w:rsid w:val="0062441D"/>
    <w:rsid w:val="00D72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17A67"/>
  <w15:chartTrackingRefBased/>
  <w15:docId w15:val="{A0A98F51-19CF-4803-94BB-1060203C6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autoRedefine/>
    <w:uiPriority w:val="39"/>
    <w:qFormat/>
    <w:rsid w:val="00D72337"/>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a1"/>
    <w:next w:val="a3"/>
    <w:uiPriority w:val="39"/>
    <w:rsid w:val="00D72337"/>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next w:val="a3"/>
    <w:uiPriority w:val="39"/>
    <w:rsid w:val="00D72337"/>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autoRedefine/>
    <w:uiPriority w:val="99"/>
    <w:semiHidden/>
    <w:qFormat/>
    <w:rsid w:val="00D7233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1480</Words>
  <Characters>8436</Characters>
  <Application>Microsoft Office Word</Application>
  <DocSecurity>0</DocSecurity>
  <Lines>70</Lines>
  <Paragraphs>19</Paragraphs>
  <ScaleCrop>false</ScaleCrop>
  <Company/>
  <LinksUpToDate>false</LinksUpToDate>
  <CharactersWithSpaces>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妍 张</dc:creator>
  <cp:keywords/>
  <dc:description/>
  <cp:lastModifiedBy>妍 张</cp:lastModifiedBy>
  <cp:revision>1</cp:revision>
  <dcterms:created xsi:type="dcterms:W3CDTF">2024-08-05T01:27:00Z</dcterms:created>
  <dcterms:modified xsi:type="dcterms:W3CDTF">2024-08-05T01:29:00Z</dcterms:modified>
</cp:coreProperties>
</file>