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19DD8" w14:textId="77777777" w:rsidR="00117305" w:rsidRPr="00B66C55" w:rsidRDefault="00117305" w:rsidP="001173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Spectroscopic study of t</w:t>
      </w:r>
      <w:r w:rsidRPr="00B66C55">
        <w:rPr>
          <w:rFonts w:ascii="Times New Roman" w:hAnsi="Times New Roman" w:cs="Times New Roman"/>
          <w:b/>
          <w:bCs/>
          <w:sz w:val="24"/>
          <w:szCs w:val="24"/>
        </w:rPr>
        <w:t xml:space="preserve">unable white light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stimulation </w:t>
      </w:r>
      <w:r w:rsidRPr="00B66C55">
        <w:rPr>
          <w:rFonts w:ascii="Times New Roman" w:hAnsi="Times New Roman" w:cs="Times New Roman"/>
          <w:b/>
          <w:bCs/>
          <w:sz w:val="24"/>
          <w:szCs w:val="24"/>
        </w:rPr>
        <w:t xml:space="preserve">from </w:t>
      </w:r>
      <w:r>
        <w:rPr>
          <w:rFonts w:ascii="Times New Roman" w:hAnsi="Times New Roman" w:cs="Times New Roman"/>
          <w:b/>
          <w:sz w:val="24"/>
          <w:szCs w:val="24"/>
        </w:rPr>
        <w:t xml:space="preserve">organic </w:t>
      </w:r>
      <w:r w:rsidRPr="00B66C55">
        <w:rPr>
          <w:rFonts w:ascii="Times New Roman" w:hAnsi="Times New Roman" w:cs="Times New Roman"/>
          <w:b/>
          <w:bCs/>
          <w:sz w:val="24"/>
          <w:szCs w:val="24"/>
        </w:rPr>
        <w:t xml:space="preserve">dyes infused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B66C55">
        <w:rPr>
          <w:rFonts w:ascii="Times New Roman" w:hAnsi="Times New Roman" w:cs="Times New Roman"/>
          <w:b/>
          <w:bCs/>
          <w:sz w:val="24"/>
          <w:szCs w:val="24"/>
        </w:rPr>
        <w:t xml:space="preserve">silica </w:t>
      </w:r>
      <w:r>
        <w:rPr>
          <w:rFonts w:ascii="Times New Roman" w:hAnsi="Times New Roman" w:cs="Times New Roman"/>
          <w:b/>
          <w:bCs/>
          <w:sz w:val="24"/>
          <w:szCs w:val="24"/>
        </w:rPr>
        <w:t>nano</w:t>
      </w:r>
      <w:r w:rsidRPr="00B66C55">
        <w:rPr>
          <w:rFonts w:ascii="Times New Roman" w:hAnsi="Times New Roman" w:cs="Times New Roman"/>
          <w:b/>
          <w:bCs/>
          <w:sz w:val="24"/>
          <w:szCs w:val="24"/>
        </w:rPr>
        <w:t>composite</w:t>
      </w:r>
    </w:p>
    <w:p w14:paraId="720666BA" w14:textId="77777777" w:rsidR="00B020BC" w:rsidRPr="00B66C55" w:rsidRDefault="00B020BC" w:rsidP="00B020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FE99C" w14:textId="77777777" w:rsidR="00B020BC" w:rsidRDefault="00B020BC" w:rsidP="00B020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C55">
        <w:rPr>
          <w:rFonts w:ascii="Times New Roman" w:hAnsi="Times New Roman" w:cs="Times New Roman"/>
          <w:b/>
          <w:bCs/>
          <w:sz w:val="24"/>
          <w:szCs w:val="24"/>
        </w:rPr>
        <w:t>Rashmi</w:t>
      </w:r>
      <w:r w:rsidRPr="00B66C5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B66C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559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Ashutosh Kumar Dikshit</w:t>
      </w:r>
      <w:r w:rsidRPr="0065597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Pr="0065597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6C55">
        <w:rPr>
          <w:rFonts w:ascii="Times New Roman" w:hAnsi="Times New Roman" w:cs="Times New Roman"/>
          <w:b/>
          <w:bCs/>
          <w:sz w:val="24"/>
          <w:szCs w:val="24"/>
        </w:rPr>
        <w:t>Y. Dwivedi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B66C55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63D20DD1" w14:textId="77777777" w:rsidR="00B020BC" w:rsidRPr="00B66C55" w:rsidRDefault="00B020BC" w:rsidP="00B020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8E66B" w14:textId="77777777" w:rsidR="00B020BC" w:rsidRPr="00B66C55" w:rsidRDefault="00B020BC" w:rsidP="00B020B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6C5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66C55">
        <w:rPr>
          <w:rFonts w:ascii="Times New Roman" w:hAnsi="Times New Roman" w:cs="Times New Roman"/>
          <w:bCs/>
          <w:sz w:val="24"/>
          <w:szCs w:val="24"/>
        </w:rPr>
        <w:t>Division of Physics, Department of Science, Faculty of Science and Technology, Alliance University, Bengaluru 562106, India</w:t>
      </w:r>
    </w:p>
    <w:p w14:paraId="2F5C4208" w14:textId="77777777" w:rsidR="00B020BC" w:rsidRPr="00F7277A" w:rsidRDefault="00B020BC" w:rsidP="00B020B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B66C55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F7277A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Department of Electronics and Communication Engineering, </w:t>
      </w:r>
      <w:r w:rsidRPr="00F7277A">
        <w:rPr>
          <w:rFonts w:ascii="Times New Roman" w:hAnsi="Times New Roman" w:cs="Times New Roman"/>
          <w:sz w:val="24"/>
          <w:szCs w:val="24"/>
          <w:shd w:val="clear" w:color="auto" w:fill="FFFFFF"/>
        </w:rPr>
        <w:t>Vignan's Foundation for Science, Technology, and Research, Vadlamudi, Guntur-522213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66C55">
        <w:rPr>
          <w:rFonts w:ascii="Times New Roman" w:hAnsi="Times New Roman" w:cs="Times New Roman"/>
          <w:bCs/>
          <w:sz w:val="24"/>
          <w:szCs w:val="24"/>
        </w:rPr>
        <w:t>India</w:t>
      </w:r>
    </w:p>
    <w:p w14:paraId="015DF85D" w14:textId="77777777" w:rsidR="00B020BC" w:rsidRDefault="00B020BC" w:rsidP="00B020B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597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B66C55">
        <w:rPr>
          <w:rFonts w:ascii="Times New Roman" w:hAnsi="Times New Roman" w:cs="Times New Roman"/>
          <w:bCs/>
          <w:sz w:val="24"/>
          <w:szCs w:val="24"/>
        </w:rPr>
        <w:t>Department of Physics, National Institute of Technology Kurukshetra, Haryana 136119, India</w:t>
      </w:r>
    </w:p>
    <w:p w14:paraId="0D0DB7E4" w14:textId="77777777" w:rsidR="00B020BC" w:rsidRPr="00B66C55" w:rsidRDefault="00B020BC" w:rsidP="00B020B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5470D5" w14:textId="77777777" w:rsidR="00B020BC" w:rsidRPr="00B66C55" w:rsidRDefault="00B020BC" w:rsidP="00B020B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6C55">
        <w:rPr>
          <w:rFonts w:ascii="Times New Roman" w:hAnsi="Times New Roman" w:cs="Times New Roman"/>
          <w:bCs/>
          <w:sz w:val="24"/>
          <w:szCs w:val="24"/>
        </w:rPr>
        <w:t>*</w:t>
      </w:r>
      <w:r w:rsidRPr="00C121B0">
        <w:rPr>
          <w:rFonts w:ascii="Times New Roman" w:hAnsi="Times New Roman" w:cs="Times New Roman"/>
          <w:b/>
          <w:sz w:val="24"/>
          <w:szCs w:val="24"/>
        </w:rPr>
        <w:t>Corresponding Author: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4" w:history="1">
        <w:r w:rsidRPr="00B66C55">
          <w:rPr>
            <w:rFonts w:ascii="Times New Roman" w:hAnsi="Times New Roman" w:cs="Times New Roman"/>
            <w:sz w:val="24"/>
            <w:szCs w:val="24"/>
          </w:rPr>
          <w:t>yashjidwivedi@nitkkr.ac.in</w:t>
        </w:r>
      </w:hyperlink>
    </w:p>
    <w:p w14:paraId="54425E89" w14:textId="77777777" w:rsidR="008B1B3A" w:rsidRDefault="008B1B3A"/>
    <w:p w14:paraId="1131A309" w14:textId="77777777" w:rsidR="00017C08" w:rsidRDefault="008B1B3A" w:rsidP="008B1B3A">
      <w:pPr>
        <w:jc w:val="center"/>
      </w:pPr>
      <w:r>
        <w:rPr>
          <w:noProof/>
          <w:lang w:val="en-IN" w:eastAsia="en-IN" w:bidi="hi-IN"/>
        </w:rPr>
        <w:drawing>
          <wp:inline distT="0" distB="0" distL="0" distR="0" wp14:anchorId="48E59657" wp14:editId="7DEA6D75">
            <wp:extent cx="2569210" cy="2397586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252" t="18223" r="46911" b="11979"/>
                    <a:stretch/>
                  </pic:blipFill>
                  <pic:spPr bwMode="auto">
                    <a:xfrm>
                      <a:off x="0" y="0"/>
                      <a:ext cx="2570639" cy="2398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84E03" w14:textId="68E71EF1" w:rsidR="008B1B3A" w:rsidRDefault="008B1B3A" w:rsidP="008B1B3A">
      <w:pPr>
        <w:jc w:val="center"/>
      </w:pPr>
      <w:r>
        <w:t>Figure S1:</w:t>
      </w:r>
      <w:r w:rsidRPr="00217A10">
        <w:rPr>
          <w:rFonts w:ascii="Times New Roman" w:hAnsi="Times New Roman" w:cs="Times New Roman"/>
          <w:sz w:val="24"/>
          <w:szCs w:val="24"/>
        </w:rPr>
        <w:t xml:space="preserve">) Luminescence spectra of composite in </w:t>
      </w:r>
      <w:proofErr w:type="spellStart"/>
      <w:r w:rsidRPr="00217A10">
        <w:rPr>
          <w:rFonts w:ascii="Times New Roman" w:hAnsi="Times New Roman" w:cs="Times New Roman"/>
          <w:sz w:val="24"/>
          <w:szCs w:val="24"/>
        </w:rPr>
        <w:t>mSi</w:t>
      </w:r>
      <w:proofErr w:type="spellEnd"/>
      <w:r w:rsidRPr="00217A10">
        <w:rPr>
          <w:rFonts w:ascii="Times New Roman" w:hAnsi="Times New Roman" w:cs="Times New Roman"/>
          <w:sz w:val="24"/>
          <w:szCs w:val="24"/>
        </w:rPr>
        <w:t xml:space="preserve"> (C102+Rh6G; 0.1+0.1mM) on 405 nm </w:t>
      </w:r>
      <w:r w:rsidR="001455DA">
        <w:rPr>
          <w:rFonts w:ascii="Times New Roman" w:hAnsi="Times New Roman" w:cs="Times New Roman"/>
          <w:sz w:val="24"/>
          <w:szCs w:val="24"/>
        </w:rPr>
        <w:t xml:space="preserve">LED </w:t>
      </w:r>
      <w:r w:rsidRPr="00217A10">
        <w:rPr>
          <w:rFonts w:ascii="Times New Roman" w:hAnsi="Times New Roman" w:cs="Times New Roman"/>
          <w:sz w:val="24"/>
          <w:szCs w:val="24"/>
        </w:rPr>
        <w:t>excitation.</w:t>
      </w:r>
    </w:p>
    <w:sectPr w:rsidR="008B1B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12"/>
    <w:rsid w:val="00017C08"/>
    <w:rsid w:val="00111D12"/>
    <w:rsid w:val="00117305"/>
    <w:rsid w:val="001455DA"/>
    <w:rsid w:val="006034EB"/>
    <w:rsid w:val="008B1B3A"/>
    <w:rsid w:val="00A61E19"/>
    <w:rsid w:val="00B0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EBF03"/>
  <w15:chartTrackingRefBased/>
  <w15:docId w15:val="{2B0A574D-2E82-42EF-9F9A-7EB17CF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B3A"/>
    <w:pPr>
      <w:spacing w:after="200" w:line="276" w:lineRule="auto"/>
    </w:pPr>
    <w:rPr>
      <w:rFonts w:eastAsiaTheme="minorEastAsia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yashjidwivedi@nitkkr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>Grizli777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 Y Dwivedi</cp:lastModifiedBy>
  <cp:revision>7</cp:revision>
  <dcterms:created xsi:type="dcterms:W3CDTF">2024-03-31T12:14:00Z</dcterms:created>
  <dcterms:modified xsi:type="dcterms:W3CDTF">2024-08-04T11:31:00Z</dcterms:modified>
</cp:coreProperties>
</file>