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4720D" w14:textId="77777777" w:rsidR="00E7720D" w:rsidRPr="00E7720D" w:rsidRDefault="00E7720D" w:rsidP="00E7720D">
      <w:pPr>
        <w:rPr>
          <w:b/>
          <w:bCs/>
        </w:rPr>
      </w:pPr>
      <w:r w:rsidRPr="00E7720D">
        <w:rPr>
          <w:b/>
          <w:bCs/>
        </w:rPr>
        <w:t>Table 1: Characteristics of households</w:t>
      </w:r>
    </w:p>
    <w:p w14:paraId="437C6AEF" w14:textId="77777777" w:rsidR="00E7720D" w:rsidRDefault="00E7720D" w:rsidP="00E7720D"/>
    <w:p w14:paraId="038311A0" w14:textId="3276E189" w:rsidR="00E7720D" w:rsidRPr="00E7720D" w:rsidRDefault="00E7720D" w:rsidP="00E7720D">
      <w:r w:rsidRPr="00E7720D">
        <w:object w:dxaOrig="9285" w:dyaOrig="6165" w14:anchorId="6781EB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417.05pt;height:276.95pt;mso-width-percent:0;mso-height-percent:0;mso-width-percent:0;mso-height-percent:0" o:ole="">
            <v:imagedata r:id="rId4" o:title=""/>
          </v:shape>
          <o:OLEObject Type="Embed" ProgID="Excel.Sheet.12" ShapeID="_x0000_i1031" DrawAspect="Content" ObjectID="_1786533915" r:id="rId5"/>
        </w:object>
      </w:r>
    </w:p>
    <w:p w14:paraId="1CC8BB1B" w14:textId="77777777" w:rsidR="00E7720D" w:rsidRPr="00E7720D" w:rsidRDefault="00E7720D" w:rsidP="00E7720D">
      <w:pPr>
        <w:rPr>
          <w:b/>
          <w:bCs/>
        </w:rPr>
      </w:pPr>
      <w:r w:rsidRPr="00E7720D">
        <w:rPr>
          <w:b/>
          <w:bCs/>
        </w:rPr>
        <w:t>Table 2: Parameter estimates for the GLM explaining malaria infection status (N=705)</w:t>
      </w:r>
    </w:p>
    <w:p w14:paraId="5BBEC1C4" w14:textId="77777777" w:rsidR="00E7720D" w:rsidRPr="00E7720D" w:rsidRDefault="00E7720D" w:rsidP="00E7720D">
      <w:pPr>
        <w:rPr>
          <w:b/>
          <w:bCs/>
        </w:rPr>
      </w:pPr>
      <w:r w:rsidRPr="00E7720D">
        <w:rPr>
          <w:b/>
          <w:bCs/>
        </w:rPr>
        <w:object w:dxaOrig="8640" w:dyaOrig="5220" w14:anchorId="7848D2B7">
          <v:shape id="_x0000_i1039" type="#_x0000_t75" alt="" style="width:6in;height:260.9pt;mso-width-percent:0;mso-height-percent:0;mso-width-percent:0;mso-height-percent:0" o:ole="">
            <v:imagedata r:id="rId6" o:title=""/>
          </v:shape>
          <o:OLEObject Type="Embed" ProgID="Excel.Sheet.12" ShapeID="_x0000_i1039" DrawAspect="Content" ObjectID="_1786533916" r:id="rId7"/>
        </w:object>
      </w:r>
    </w:p>
    <w:p w14:paraId="401C5691" w14:textId="77777777" w:rsidR="00E7720D" w:rsidRPr="00E7720D" w:rsidRDefault="00E7720D" w:rsidP="00E7720D">
      <w:r w:rsidRPr="00E7720D">
        <w:rPr>
          <w:rFonts w:hint="eastAsia"/>
        </w:rPr>
        <w:t>β</w:t>
      </w:r>
      <w:r w:rsidRPr="00E7720D">
        <w:t>: Beta Coefficient,  SE: Standard Error</w:t>
      </w:r>
    </w:p>
    <w:p w14:paraId="6B65B153" w14:textId="77777777" w:rsidR="00E7720D" w:rsidRPr="00E7720D" w:rsidRDefault="00E7720D" w:rsidP="00E7720D">
      <w:r w:rsidRPr="00E7720D">
        <w:rPr>
          <w:b/>
          <w:bCs/>
        </w:rPr>
        <w:lastRenderedPageBreak/>
        <w:t>Table 3:</w:t>
      </w:r>
      <w:r w:rsidRPr="00E7720D">
        <w:t xml:space="preserve"> </w:t>
      </w:r>
      <w:r w:rsidRPr="00E7720D">
        <w:rPr>
          <w:b/>
          <w:bCs/>
        </w:rPr>
        <w:t xml:space="preserve">Parameter estimates for the GLM explaining malaria infection status for each SES </w:t>
      </w:r>
    </w:p>
    <w:p w14:paraId="3750A228" w14:textId="77777777" w:rsidR="00E7720D" w:rsidRPr="00E7720D" w:rsidRDefault="00E7720D" w:rsidP="00E7720D">
      <w:r w:rsidRPr="00E7720D">
        <w:object w:dxaOrig="9015" w:dyaOrig="1140" w14:anchorId="1F4D1685">
          <v:shape id="_x0000_i1047" type="#_x0000_t75" alt="" style="width:450.9pt;height:57.05pt;mso-width-percent:0;mso-height-percent:0;mso-width-percent:0;mso-height-percent:0" o:ole="">
            <v:imagedata r:id="rId8" o:title=""/>
          </v:shape>
          <o:OLEObject Type="Embed" ProgID="Excel.Sheet.12" ShapeID="_x0000_i1047" DrawAspect="Content" ObjectID="_1786533917" r:id="rId9"/>
        </w:object>
      </w:r>
    </w:p>
    <w:p w14:paraId="2B69ACAD" w14:textId="77777777" w:rsidR="00E7720D" w:rsidRPr="00E7720D" w:rsidRDefault="00E7720D" w:rsidP="00E7720D"/>
    <w:p w14:paraId="260B5DD3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0D"/>
    <w:rsid w:val="005374DE"/>
    <w:rsid w:val="00871FE1"/>
    <w:rsid w:val="00AD1398"/>
    <w:rsid w:val="00D96C84"/>
    <w:rsid w:val="00E7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069EB"/>
  <w15:chartTrackingRefBased/>
  <w15:docId w15:val="{A089C24F-1AA6-4370-A835-2D5CFC9A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2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2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2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2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2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2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2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2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2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2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20D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77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Excel_Worksheet.xls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290</Characters>
  <Application>Microsoft Office Word</Application>
  <DocSecurity>0</DocSecurity>
  <Lines>2</Lines>
  <Paragraphs>1</Paragraphs>
  <ScaleCrop>false</ScaleCrop>
  <Company>Springer Nature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2024-08-30T09:07:00Z</dcterms:created>
  <dcterms:modified xsi:type="dcterms:W3CDTF">2024-08-30T09:09:00Z</dcterms:modified>
</cp:coreProperties>
</file>