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B5121F" w14:textId="2E4119D3" w:rsidR="00D054B8" w:rsidRDefault="00D054B8" w:rsidP="00CA1E7F">
      <w:pPr>
        <w:spacing w:line="480" w:lineRule="auto"/>
        <w:jc w:val="center"/>
        <w:rPr>
          <w:b/>
          <w:bCs/>
          <w:color w:val="000000" w:themeColor="text1"/>
        </w:rPr>
      </w:pPr>
      <w:r w:rsidRPr="002820C4">
        <w:rPr>
          <w:b/>
          <w:bCs/>
          <w:color w:val="000000" w:themeColor="text1"/>
        </w:rPr>
        <w:t>Supplementary Information</w:t>
      </w:r>
    </w:p>
    <w:p w14:paraId="32EC4D43" w14:textId="77777777" w:rsidR="004369BB" w:rsidRPr="004369BB" w:rsidRDefault="004369BB" w:rsidP="00CA1E7F">
      <w:pPr>
        <w:spacing w:line="480" w:lineRule="auto"/>
        <w:jc w:val="center"/>
        <w:rPr>
          <w:rFonts w:ascii="Times New Roman" w:hAnsi="Times New Roman" w:cs="Times New Roman"/>
          <w:b/>
          <w:bCs/>
          <w:color w:val="000000" w:themeColor="text1"/>
        </w:rPr>
      </w:pPr>
    </w:p>
    <w:p w14:paraId="2C115B2E" w14:textId="6634B9A0" w:rsidR="004369BB" w:rsidRPr="004369BB" w:rsidRDefault="004369BB" w:rsidP="00CA1E7F">
      <w:pPr>
        <w:spacing w:line="480" w:lineRule="auto"/>
        <w:rPr>
          <w:rFonts w:ascii="Times New Roman" w:hAnsi="Times New Roman" w:cs="Times New Roman"/>
        </w:rPr>
      </w:pPr>
      <w:r w:rsidRPr="004369BB">
        <w:rPr>
          <w:rFonts w:ascii="Times New Roman" w:hAnsi="Times New Roman" w:cs="Times New Roman"/>
        </w:rPr>
        <w:t xml:space="preserve">Dysbiosis in Maize Leaf Endosphere Microbiome is Associated with Domestication </w:t>
      </w:r>
    </w:p>
    <w:p w14:paraId="5B228AA8" w14:textId="7225B804" w:rsidR="00F42BF0" w:rsidRPr="002820C4" w:rsidRDefault="00F42BF0" w:rsidP="00CA1E7F">
      <w:pPr>
        <w:pStyle w:val="NormalWeb"/>
        <w:spacing w:line="480" w:lineRule="auto"/>
        <w:jc w:val="both"/>
        <w:rPr>
          <w:color w:val="000000" w:themeColor="text1"/>
          <w:vertAlign w:val="superscript"/>
        </w:rPr>
      </w:pPr>
      <w:r w:rsidRPr="002820C4">
        <w:rPr>
          <w:color w:val="000000" w:themeColor="text1"/>
        </w:rPr>
        <w:t>Ilksen Topcu</w:t>
      </w:r>
      <w:r w:rsidRPr="002820C4">
        <w:rPr>
          <w:color w:val="000000" w:themeColor="text1"/>
          <w:vertAlign w:val="superscript"/>
        </w:rPr>
        <w:t>1</w:t>
      </w:r>
      <w:r w:rsidRPr="002820C4">
        <w:rPr>
          <w:color w:val="000000" w:themeColor="text1"/>
        </w:rPr>
        <w:t>, Julio S Bernal</w:t>
      </w:r>
      <w:r w:rsidRPr="002820C4">
        <w:rPr>
          <w:color w:val="000000" w:themeColor="text1"/>
          <w:vertAlign w:val="superscript"/>
        </w:rPr>
        <w:t>2</w:t>
      </w:r>
      <w:r w:rsidRPr="002820C4">
        <w:rPr>
          <w:color w:val="000000" w:themeColor="text1"/>
        </w:rPr>
        <w:t xml:space="preserve"> &amp; Sanjay Antony-Babu</w:t>
      </w:r>
      <w:r w:rsidRPr="002820C4">
        <w:rPr>
          <w:color w:val="000000" w:themeColor="text1"/>
          <w:vertAlign w:val="superscript"/>
        </w:rPr>
        <w:t>1</w:t>
      </w:r>
    </w:p>
    <w:p w14:paraId="572E287F" w14:textId="77777777" w:rsidR="00F42BF0" w:rsidRPr="002820C4" w:rsidRDefault="00F42BF0" w:rsidP="00CA1E7F">
      <w:pPr>
        <w:pStyle w:val="NormalWeb"/>
        <w:spacing w:line="480" w:lineRule="auto"/>
        <w:jc w:val="both"/>
        <w:rPr>
          <w:color w:val="000000" w:themeColor="text1"/>
        </w:rPr>
      </w:pPr>
      <w:r w:rsidRPr="002820C4">
        <w:rPr>
          <w:color w:val="000000" w:themeColor="text1"/>
          <w:vertAlign w:val="superscript"/>
        </w:rPr>
        <w:t>1</w:t>
      </w:r>
      <w:r w:rsidRPr="002820C4">
        <w:rPr>
          <w:color w:val="000000" w:themeColor="text1"/>
        </w:rPr>
        <w:t>Department of Plant Pathology and Microbiology, Texas A&amp;M University, College Station, TX</w:t>
      </w:r>
    </w:p>
    <w:p w14:paraId="0221861C" w14:textId="25F8A682" w:rsidR="00F42BF0" w:rsidRPr="002820C4" w:rsidRDefault="00F42BF0" w:rsidP="00CA1E7F">
      <w:pPr>
        <w:pStyle w:val="NormalWeb"/>
        <w:spacing w:line="480" w:lineRule="auto"/>
        <w:jc w:val="both"/>
        <w:rPr>
          <w:color w:val="000000" w:themeColor="text1"/>
        </w:rPr>
      </w:pPr>
      <w:r w:rsidRPr="002820C4">
        <w:rPr>
          <w:color w:val="000000" w:themeColor="text1"/>
          <w:vertAlign w:val="superscript"/>
        </w:rPr>
        <w:t>2</w:t>
      </w:r>
      <w:r w:rsidRPr="002820C4">
        <w:rPr>
          <w:color w:val="000000" w:themeColor="text1"/>
        </w:rPr>
        <w:t>Department of Entomology, Texas A&amp;M University, College Station, TX</w:t>
      </w:r>
    </w:p>
    <w:p w14:paraId="37C82A01" w14:textId="77777777" w:rsidR="00B43BD2" w:rsidRPr="002820C4" w:rsidRDefault="00B43BD2" w:rsidP="00CA1E7F">
      <w:pPr>
        <w:spacing w:line="480" w:lineRule="auto"/>
        <w:rPr>
          <w:color w:val="000000" w:themeColor="text1"/>
        </w:rPr>
      </w:pPr>
    </w:p>
    <w:p w14:paraId="15002D27" w14:textId="6463972D" w:rsidR="00B43BD2" w:rsidRPr="002820C4" w:rsidRDefault="00B43BD2" w:rsidP="00CA1E7F">
      <w:pPr>
        <w:spacing w:line="480" w:lineRule="auto"/>
        <w:rPr>
          <w:rFonts w:ascii="Times New Roman" w:hAnsi="Times New Roman" w:cs="Times New Roman"/>
          <w:color w:val="000000" w:themeColor="text1"/>
        </w:rPr>
      </w:pPr>
      <w:r w:rsidRPr="002820C4">
        <w:rPr>
          <w:rFonts w:ascii="Times New Roman" w:hAnsi="Times New Roman" w:cs="Times New Roman"/>
          <w:color w:val="000000" w:themeColor="text1"/>
        </w:rPr>
        <w:t xml:space="preserve">Table S1 </w:t>
      </w:r>
      <w:r w:rsidR="009E12F5">
        <w:rPr>
          <w:rFonts w:ascii="Times New Roman" w:hAnsi="Times New Roman" w:cs="Times New Roman"/>
          <w:color w:val="000000" w:themeColor="text1"/>
        </w:rPr>
        <w:t>Maize genotype</w:t>
      </w:r>
      <w:r w:rsidR="00CC62FC">
        <w:rPr>
          <w:rFonts w:ascii="Times New Roman" w:hAnsi="Times New Roman" w:cs="Times New Roman"/>
          <w:color w:val="000000" w:themeColor="text1"/>
        </w:rPr>
        <w:t>s</w:t>
      </w:r>
    </w:p>
    <w:tbl>
      <w:tblPr>
        <w:tblStyle w:val="PlainTable1"/>
        <w:tblW w:w="0" w:type="auto"/>
        <w:tblLook w:val="04A0" w:firstRow="1" w:lastRow="0" w:firstColumn="1" w:lastColumn="0" w:noHBand="0" w:noVBand="1"/>
      </w:tblPr>
      <w:tblGrid>
        <w:gridCol w:w="2425"/>
        <w:gridCol w:w="5310"/>
        <w:gridCol w:w="1615"/>
      </w:tblGrid>
      <w:tr w:rsidR="002820C4" w:rsidRPr="002820C4" w14:paraId="5A20E076" w14:textId="77777777" w:rsidTr="00EF60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42D0DAE7" w14:textId="4E0E945E" w:rsidR="00B43BD2" w:rsidRPr="00620D78" w:rsidRDefault="00562A55" w:rsidP="00CA1E7F">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Maize</w:t>
            </w:r>
            <w:r w:rsidR="00B43BD2" w:rsidRPr="00620D78">
              <w:rPr>
                <w:rFonts w:ascii="Times New Roman" w:hAnsi="Times New Roman" w:cs="Times New Roman"/>
                <w:color w:val="000000" w:themeColor="text1"/>
              </w:rPr>
              <w:t xml:space="preserve"> </w:t>
            </w:r>
            <w:r>
              <w:rPr>
                <w:rFonts w:ascii="Times New Roman" w:hAnsi="Times New Roman" w:cs="Times New Roman"/>
                <w:color w:val="000000" w:themeColor="text1"/>
              </w:rPr>
              <w:t>Genotypes</w:t>
            </w:r>
          </w:p>
        </w:tc>
        <w:tc>
          <w:tcPr>
            <w:tcW w:w="5310" w:type="dxa"/>
          </w:tcPr>
          <w:p w14:paraId="616AB06D" w14:textId="77777777" w:rsidR="00B43BD2" w:rsidRPr="00620D78" w:rsidRDefault="00B43BD2" w:rsidP="00CA1E7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Origin</w:t>
            </w:r>
          </w:p>
        </w:tc>
        <w:tc>
          <w:tcPr>
            <w:tcW w:w="1615" w:type="dxa"/>
          </w:tcPr>
          <w:p w14:paraId="54FF1DA3" w14:textId="77777777" w:rsidR="00B43BD2" w:rsidRPr="00620D78" w:rsidRDefault="00B43BD2" w:rsidP="00CA1E7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Reference*</w:t>
            </w:r>
          </w:p>
        </w:tc>
      </w:tr>
      <w:tr w:rsidR="008A05DB" w:rsidRPr="002820C4" w14:paraId="3B0C06A9"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7DD8AE3C" w14:textId="30EFC140" w:rsidR="008A05DB" w:rsidRPr="00620D78" w:rsidRDefault="008A05DB" w:rsidP="00CA1E7F">
            <w:pPr>
              <w:spacing w:line="480" w:lineRule="auto"/>
              <w:rPr>
                <w:rFonts w:ascii="Times New Roman" w:hAnsi="Times New Roman" w:cs="Times New Roman"/>
                <w:color w:val="000000" w:themeColor="text1"/>
              </w:rPr>
            </w:pPr>
            <w:r w:rsidRPr="00620D78">
              <w:rPr>
                <w:rStyle w:val="Emphasis"/>
                <w:rFonts w:ascii="Times New Roman" w:hAnsi="Times New Roman" w:cs="Times New Roman"/>
                <w:i w:val="0"/>
                <w:iCs w:val="0"/>
                <w:color w:val="000000" w:themeColor="text1"/>
              </w:rPr>
              <w:t xml:space="preserve">Perennial </w:t>
            </w:r>
            <w:r w:rsidRPr="00620D78">
              <w:rPr>
                <w:rFonts w:ascii="Times New Roman" w:hAnsi="Times New Roman" w:cs="Times New Roman"/>
                <w:i/>
                <w:iCs/>
                <w:color w:val="000000" w:themeColor="text1"/>
              </w:rPr>
              <w:t xml:space="preserve"> </w:t>
            </w:r>
            <w:r w:rsidRPr="00620D78">
              <w:rPr>
                <w:rFonts w:ascii="Times New Roman" w:hAnsi="Times New Roman" w:cs="Times New Roman"/>
                <w:color w:val="000000" w:themeColor="text1"/>
              </w:rPr>
              <w:t>teosinte</w:t>
            </w:r>
          </w:p>
        </w:tc>
        <w:tc>
          <w:tcPr>
            <w:tcW w:w="5310" w:type="dxa"/>
          </w:tcPr>
          <w:p w14:paraId="7CA12D41" w14:textId="11429F41" w:rsidR="008A05DB" w:rsidRPr="00620D78" w:rsidRDefault="009A5B1E" w:rsidP="00CA1E7F">
            <w:pPr>
              <w:pStyle w:val="NormalWeb"/>
              <w:spacing w:line="480" w:lineRule="auto"/>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20D78">
              <w:rPr>
                <w:color w:val="000000" w:themeColor="text1"/>
              </w:rPr>
              <w:t>Jalisco state, Mexico:</w:t>
            </w:r>
          </w:p>
        </w:tc>
        <w:tc>
          <w:tcPr>
            <w:tcW w:w="1615" w:type="dxa"/>
          </w:tcPr>
          <w:p w14:paraId="4E520163"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r>
      <w:tr w:rsidR="008A05DB" w:rsidRPr="009A5B1E" w14:paraId="5C2F6596"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46BEB1AA" w14:textId="78D5907C" w:rsidR="008A05DB" w:rsidRPr="00620D78" w:rsidRDefault="008A05DB" w:rsidP="00CA1E7F">
            <w:pPr>
              <w:spacing w:line="480" w:lineRule="auto"/>
              <w:rPr>
                <w:rFonts w:ascii="Times New Roman" w:hAnsi="Times New Roman" w:cs="Times New Roman"/>
                <w:color w:val="000000" w:themeColor="text1"/>
              </w:rPr>
            </w:pPr>
            <w:r w:rsidRPr="00620D78">
              <w:rPr>
                <w:rFonts w:ascii="Times New Roman" w:hAnsi="Times New Roman" w:cs="Times New Roman"/>
                <w:b w:val="0"/>
                <w:bCs w:val="0"/>
                <w:color w:val="000000" w:themeColor="text1"/>
              </w:rPr>
              <w:t>Corralitos</w:t>
            </w:r>
          </w:p>
        </w:tc>
        <w:tc>
          <w:tcPr>
            <w:tcW w:w="5310" w:type="dxa"/>
          </w:tcPr>
          <w:p w14:paraId="1CB2AFF6" w14:textId="04306052" w:rsidR="008A05DB" w:rsidRPr="009A5B1E"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lang w:val="es-MX"/>
              </w:rPr>
            </w:pPr>
            <w:r w:rsidRPr="00620D78">
              <w:rPr>
                <w:color w:val="000000" w:themeColor="text1"/>
                <w:lang w:val="es-MX"/>
              </w:rPr>
              <w:t>Ahuacapán, Autlán (19°36'58"N 104°18'21"W)</w:t>
            </w:r>
          </w:p>
        </w:tc>
        <w:tc>
          <w:tcPr>
            <w:tcW w:w="1615" w:type="dxa"/>
          </w:tcPr>
          <w:p w14:paraId="0E1524BF" w14:textId="77777777" w:rsidR="008A05DB" w:rsidRPr="009A5B1E"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p>
        </w:tc>
      </w:tr>
      <w:tr w:rsidR="008A05DB" w:rsidRPr="002820C4" w14:paraId="6D2C09EF"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3A4FFE70" w14:textId="0C2188EB" w:rsidR="008A05DB" w:rsidRPr="00620D78" w:rsidRDefault="008A05DB" w:rsidP="00CA1E7F">
            <w:pPr>
              <w:spacing w:line="480" w:lineRule="auto"/>
              <w:rPr>
                <w:rFonts w:ascii="Times New Roman" w:hAnsi="Times New Roman" w:cs="Times New Roman"/>
                <w:color w:val="000000" w:themeColor="text1"/>
              </w:rPr>
            </w:pPr>
            <w:r w:rsidRPr="00620D78">
              <w:rPr>
                <w:rFonts w:ascii="Times New Roman" w:hAnsi="Times New Roman" w:cs="Times New Roman"/>
                <w:color w:val="000000" w:themeColor="text1"/>
              </w:rPr>
              <w:t>Balsas teosinte</w:t>
            </w:r>
          </w:p>
        </w:tc>
        <w:tc>
          <w:tcPr>
            <w:tcW w:w="5310" w:type="dxa"/>
          </w:tcPr>
          <w:p w14:paraId="29E0D3EC" w14:textId="1B42567D" w:rsidR="008A05DB" w:rsidRPr="00620D78" w:rsidRDefault="008A05DB" w:rsidP="00CA1E7F">
            <w:pPr>
              <w:pStyle w:val="NormalWeb"/>
              <w:spacing w:line="480" w:lineRule="auto"/>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20D78">
              <w:rPr>
                <w:color w:val="000000" w:themeColor="text1"/>
              </w:rPr>
              <w:t>Jalisco state, Mexico:</w:t>
            </w:r>
          </w:p>
        </w:tc>
        <w:tc>
          <w:tcPr>
            <w:tcW w:w="1615" w:type="dxa"/>
          </w:tcPr>
          <w:p w14:paraId="312ED848"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r>
      <w:tr w:rsidR="008A05DB" w:rsidRPr="009A5B1E" w14:paraId="18D66CD9"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4D86167A" w14:textId="77777777" w:rsidR="008A05DB" w:rsidRPr="00620D78" w:rsidRDefault="008A05DB" w:rsidP="00CA1E7F">
            <w:pPr>
              <w:pStyle w:val="NormalWeb"/>
              <w:spacing w:line="480" w:lineRule="auto"/>
              <w:rPr>
                <w:b w:val="0"/>
                <w:bCs w:val="0"/>
                <w:color w:val="000000" w:themeColor="text1"/>
              </w:rPr>
            </w:pPr>
            <w:r w:rsidRPr="00620D78">
              <w:rPr>
                <w:b w:val="0"/>
                <w:bCs w:val="0"/>
                <w:color w:val="000000" w:themeColor="text1"/>
              </w:rPr>
              <w:t>Talpitita</w:t>
            </w:r>
          </w:p>
        </w:tc>
        <w:tc>
          <w:tcPr>
            <w:tcW w:w="5310" w:type="dxa"/>
          </w:tcPr>
          <w:p w14:paraId="2C191B84" w14:textId="77777777" w:rsidR="008A05DB" w:rsidRPr="00620D78"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lang w:val="es-MX"/>
              </w:rPr>
            </w:pPr>
            <w:r w:rsidRPr="00620D78">
              <w:rPr>
                <w:color w:val="000000" w:themeColor="text1"/>
                <w:lang w:val="es-MX"/>
              </w:rPr>
              <w:t xml:space="preserve">Talpitita, Villa Purificación (19°42’N, 104°48’W) </w:t>
            </w:r>
          </w:p>
        </w:tc>
        <w:tc>
          <w:tcPr>
            <w:tcW w:w="1615" w:type="dxa"/>
          </w:tcPr>
          <w:p w14:paraId="5A415E95"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p>
        </w:tc>
      </w:tr>
      <w:tr w:rsidR="008A05DB" w:rsidRPr="009A5B1E" w14:paraId="76B1D28A"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751A77D4" w14:textId="77777777"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Los Naranjos</w:t>
            </w:r>
          </w:p>
        </w:tc>
        <w:tc>
          <w:tcPr>
            <w:tcW w:w="5310" w:type="dxa"/>
          </w:tcPr>
          <w:p w14:paraId="1373E64C" w14:textId="766A6938"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lang w:val="es-MX"/>
              </w:rPr>
              <w:t>Los Naranjos de Abajo, Ejutla (19°55'27"N 104°04'54"W)</w:t>
            </w:r>
          </w:p>
        </w:tc>
        <w:tc>
          <w:tcPr>
            <w:tcW w:w="1615" w:type="dxa"/>
          </w:tcPr>
          <w:p w14:paraId="6056A2D6"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p>
        </w:tc>
      </w:tr>
      <w:tr w:rsidR="008A05DB" w:rsidRPr="009A5B1E" w14:paraId="6C0D8511"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1EE7006E" w14:textId="77777777" w:rsidR="008A05DB" w:rsidRPr="00620D78" w:rsidRDefault="008A05DB" w:rsidP="00CA1E7F">
            <w:pPr>
              <w:pStyle w:val="NormalWeb"/>
              <w:spacing w:line="480" w:lineRule="auto"/>
              <w:rPr>
                <w:b w:val="0"/>
                <w:bCs w:val="0"/>
                <w:color w:val="000000" w:themeColor="text1"/>
              </w:rPr>
            </w:pPr>
            <w:r w:rsidRPr="00620D78">
              <w:rPr>
                <w:b w:val="0"/>
                <w:bCs w:val="0"/>
                <w:color w:val="000000" w:themeColor="text1"/>
              </w:rPr>
              <w:t xml:space="preserve">El Cuyotomate </w:t>
            </w:r>
          </w:p>
        </w:tc>
        <w:tc>
          <w:tcPr>
            <w:tcW w:w="5310" w:type="dxa"/>
          </w:tcPr>
          <w:p w14:paraId="1F083F06" w14:textId="71480B99" w:rsidR="008A05DB" w:rsidRPr="00620D78"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lang w:val="es-MX"/>
              </w:rPr>
            </w:pPr>
            <w:r w:rsidRPr="00620D78">
              <w:rPr>
                <w:color w:val="000000" w:themeColor="text1"/>
                <w:lang w:val="es-MX"/>
              </w:rPr>
              <w:t>El Cuyotomate, Ejutla (19°58’N, 104°04’W)</w:t>
            </w:r>
          </w:p>
        </w:tc>
        <w:tc>
          <w:tcPr>
            <w:tcW w:w="1615" w:type="dxa"/>
          </w:tcPr>
          <w:p w14:paraId="1A669276"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p>
        </w:tc>
      </w:tr>
      <w:tr w:rsidR="008A05DB" w:rsidRPr="009A5B1E" w14:paraId="4036CA4F"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5DB6D2F6" w14:textId="77777777" w:rsidR="008A05DB" w:rsidRPr="00620D78" w:rsidRDefault="008A05DB" w:rsidP="00CA1E7F">
            <w:pPr>
              <w:pStyle w:val="NormalWeb"/>
              <w:spacing w:line="480" w:lineRule="auto"/>
              <w:rPr>
                <w:b w:val="0"/>
                <w:bCs w:val="0"/>
                <w:color w:val="000000" w:themeColor="text1"/>
              </w:rPr>
            </w:pPr>
            <w:r w:rsidRPr="00620D78">
              <w:rPr>
                <w:b w:val="0"/>
                <w:bCs w:val="0"/>
                <w:color w:val="000000" w:themeColor="text1"/>
              </w:rPr>
              <w:t>El Rodeo</w:t>
            </w:r>
          </w:p>
        </w:tc>
        <w:tc>
          <w:tcPr>
            <w:tcW w:w="5310" w:type="dxa"/>
          </w:tcPr>
          <w:p w14:paraId="49C815E3" w14:textId="77777777" w:rsidR="008A05DB" w:rsidRPr="00620D78" w:rsidRDefault="008A05DB" w:rsidP="00CA1E7F">
            <w:pPr>
              <w:pStyle w:val="NormalWeb"/>
              <w:spacing w:line="480" w:lineRule="auto"/>
              <w:cnfStyle w:val="000000100000" w:firstRow="0" w:lastRow="0" w:firstColumn="0" w:lastColumn="0" w:oddVBand="0" w:evenVBand="0" w:oddHBand="1" w:evenHBand="0" w:firstRowFirstColumn="0" w:firstRowLastColumn="0" w:lastRowFirstColumn="0" w:lastRowLastColumn="0"/>
              <w:rPr>
                <w:color w:val="000000" w:themeColor="text1"/>
                <w:lang w:val="es-MX"/>
              </w:rPr>
            </w:pPr>
            <w:r w:rsidRPr="00620D78">
              <w:rPr>
                <w:color w:val="000000" w:themeColor="text1"/>
                <w:lang w:val="es-MX"/>
              </w:rPr>
              <w:t>El Rodeo, Tolimán (19°33’N, 104°03’W)</w:t>
            </w:r>
          </w:p>
        </w:tc>
        <w:tc>
          <w:tcPr>
            <w:tcW w:w="1615" w:type="dxa"/>
          </w:tcPr>
          <w:p w14:paraId="1BFC7C3C"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p>
        </w:tc>
      </w:tr>
      <w:tr w:rsidR="008A05DB" w:rsidRPr="009A5B1E" w14:paraId="703E610D"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10FC219A" w14:textId="63005293"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Las Raíces</w:t>
            </w:r>
          </w:p>
        </w:tc>
        <w:tc>
          <w:tcPr>
            <w:tcW w:w="5310" w:type="dxa"/>
          </w:tcPr>
          <w:p w14:paraId="33A1CFD0" w14:textId="729191BA"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lang w:val="es-MX"/>
              </w:rPr>
              <w:t>Las Raíces, Ameca (20°36'21"N 104°13'08"W)</w:t>
            </w:r>
          </w:p>
        </w:tc>
        <w:tc>
          <w:tcPr>
            <w:tcW w:w="1615" w:type="dxa"/>
          </w:tcPr>
          <w:p w14:paraId="61AE213F"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p>
        </w:tc>
      </w:tr>
      <w:tr w:rsidR="008A05DB" w:rsidRPr="009A5B1E" w14:paraId="56A50E45"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241E1088" w14:textId="77777777"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Guachinango</w:t>
            </w:r>
          </w:p>
        </w:tc>
        <w:tc>
          <w:tcPr>
            <w:tcW w:w="5310" w:type="dxa"/>
          </w:tcPr>
          <w:p w14:paraId="306CFEF5" w14:textId="046CAB86"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lang w:val="es-MX"/>
              </w:rPr>
              <w:t>Guachinango, Ameca (20°35'24"N 104°22'51"W)</w:t>
            </w:r>
          </w:p>
        </w:tc>
        <w:tc>
          <w:tcPr>
            <w:tcW w:w="1615" w:type="dxa"/>
          </w:tcPr>
          <w:p w14:paraId="607DD6C4"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p>
        </w:tc>
      </w:tr>
      <w:tr w:rsidR="008A05DB" w:rsidRPr="002820C4" w14:paraId="320C3811"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15214A94" w14:textId="0EFFAFE2" w:rsidR="008A05DB" w:rsidRPr="00620D78" w:rsidRDefault="008A05DB" w:rsidP="00CA1E7F">
            <w:pPr>
              <w:spacing w:line="480" w:lineRule="auto"/>
              <w:rPr>
                <w:rFonts w:ascii="Times New Roman" w:hAnsi="Times New Roman" w:cs="Times New Roman"/>
                <w:color w:val="000000" w:themeColor="text1"/>
              </w:rPr>
            </w:pPr>
            <w:r w:rsidRPr="00620D78">
              <w:rPr>
                <w:rFonts w:ascii="Times New Roman" w:hAnsi="Times New Roman" w:cs="Times New Roman"/>
                <w:color w:val="000000" w:themeColor="text1"/>
              </w:rPr>
              <w:t>Mexican Landraces</w:t>
            </w:r>
          </w:p>
        </w:tc>
        <w:tc>
          <w:tcPr>
            <w:tcW w:w="5310" w:type="dxa"/>
          </w:tcPr>
          <w:p w14:paraId="3936DD9E" w14:textId="3878337E" w:rsidR="008A05DB" w:rsidRPr="00620D78" w:rsidRDefault="008A05DB" w:rsidP="00CA1E7F">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 xml:space="preserve">Veracruz state, </w:t>
            </w:r>
            <w:r w:rsidR="00704031" w:rsidRPr="00620D78">
              <w:rPr>
                <w:rFonts w:ascii="Times New Roman" w:hAnsi="Times New Roman" w:cs="Times New Roman"/>
                <w:lang w:val="es-MX"/>
              </w:rPr>
              <w:t>México</w:t>
            </w:r>
            <w:r w:rsidRPr="00620D78">
              <w:rPr>
                <w:rFonts w:ascii="Times New Roman" w:hAnsi="Times New Roman" w:cs="Times New Roman"/>
                <w:color w:val="000000" w:themeColor="text1"/>
              </w:rPr>
              <w:t>:</w:t>
            </w:r>
          </w:p>
        </w:tc>
        <w:tc>
          <w:tcPr>
            <w:tcW w:w="1615" w:type="dxa"/>
          </w:tcPr>
          <w:p w14:paraId="08E0C5AD"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r w:rsidR="008A05DB" w:rsidRPr="004C443F" w14:paraId="548CAFAB"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19CFC330" w14:textId="00F72E66"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lastRenderedPageBreak/>
              <w:t>Tuxpeño</w:t>
            </w:r>
          </w:p>
        </w:tc>
        <w:tc>
          <w:tcPr>
            <w:tcW w:w="5310" w:type="dxa"/>
          </w:tcPr>
          <w:p w14:paraId="527FC833" w14:textId="25BBAAD1"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lang w:val="es-MX"/>
              </w:rPr>
              <w:t xml:space="preserve">El Palmar de Susana, Tecolutla (20°20′35.32″N, 96°53′25.42″W) </w:t>
            </w:r>
          </w:p>
        </w:tc>
        <w:tc>
          <w:tcPr>
            <w:tcW w:w="1615" w:type="dxa"/>
          </w:tcPr>
          <w:p w14:paraId="0B303C79" w14:textId="2B94E166"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lang w:val="es-MX"/>
              </w:rPr>
              <w:t>PI 511649</w:t>
            </w:r>
          </w:p>
        </w:tc>
      </w:tr>
      <w:tr w:rsidR="008A05DB" w:rsidRPr="002820C4" w14:paraId="74D79B6D"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343C186D" w14:textId="7E00279C" w:rsidR="008A05DB" w:rsidRPr="00620D78" w:rsidRDefault="008A05DB" w:rsidP="00CA1E7F">
            <w:pPr>
              <w:spacing w:line="480" w:lineRule="auto"/>
              <w:rPr>
                <w:rFonts w:ascii="Times New Roman" w:hAnsi="Times New Roman" w:cs="Times New Roman"/>
                <w:color w:val="000000" w:themeColor="text1"/>
              </w:rPr>
            </w:pPr>
            <w:r w:rsidRPr="00620D78">
              <w:rPr>
                <w:rFonts w:ascii="Times New Roman" w:hAnsi="Times New Roman" w:cs="Times New Roman"/>
                <w:color w:val="000000" w:themeColor="text1"/>
              </w:rPr>
              <w:t>Mexican inbred lines</w:t>
            </w:r>
          </w:p>
        </w:tc>
        <w:tc>
          <w:tcPr>
            <w:tcW w:w="5310" w:type="dxa"/>
          </w:tcPr>
          <w:p w14:paraId="0081D742" w14:textId="1AC636AD" w:rsidR="008A05DB" w:rsidRPr="00620D78" w:rsidRDefault="008A05DB" w:rsidP="00CA1E7F">
            <w:pPr>
              <w:pStyle w:val="NormalWeb"/>
              <w:spacing w:line="480" w:lineRule="auto"/>
              <w:jc w:val="center"/>
              <w:cnfStyle w:val="000000000000" w:firstRow="0" w:lastRow="0" w:firstColumn="0" w:lastColumn="0" w:oddVBand="0" w:evenVBand="0" w:oddHBand="0" w:evenHBand="0" w:firstRowFirstColumn="0" w:firstRowLastColumn="0" w:lastRowFirstColumn="0" w:lastRowLastColumn="0"/>
              <w:rPr>
                <w:color w:val="000000" w:themeColor="text1"/>
              </w:rPr>
            </w:pPr>
            <w:r w:rsidRPr="00620D78">
              <w:rPr>
                <w:lang w:val="es-MX"/>
              </w:rPr>
              <w:t>México:</w:t>
            </w:r>
          </w:p>
        </w:tc>
        <w:tc>
          <w:tcPr>
            <w:tcW w:w="1615" w:type="dxa"/>
          </w:tcPr>
          <w:p w14:paraId="102BA14C"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r w:rsidR="008A05DB" w:rsidRPr="00C7646A" w14:paraId="19B6EBB3"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5D68C1F3" w14:textId="2779C8BD"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color w:val="000000" w:themeColor="text1"/>
              </w:rPr>
              <w:t>CML277</w:t>
            </w:r>
          </w:p>
        </w:tc>
        <w:tc>
          <w:tcPr>
            <w:tcW w:w="5310" w:type="dxa"/>
          </w:tcPr>
          <w:p w14:paraId="16E5695D" w14:textId="0616BA34"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lang w:val="es-MX"/>
              </w:rPr>
              <w:t>Ciudad de México, Mexico- Iowa, United States</w:t>
            </w:r>
          </w:p>
        </w:tc>
        <w:tc>
          <w:tcPr>
            <w:tcW w:w="1615" w:type="dxa"/>
          </w:tcPr>
          <w:p w14:paraId="7A07D658" w14:textId="35752465"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rPr>
              <w:t>PI 692142</w:t>
            </w:r>
          </w:p>
        </w:tc>
      </w:tr>
      <w:tr w:rsidR="008A05DB" w:rsidRPr="00C7646A" w14:paraId="2287ABB0"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585505D6" w14:textId="30F21191"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color w:val="000000" w:themeColor="text1"/>
              </w:rPr>
              <w:t>CML103</w:t>
            </w:r>
          </w:p>
        </w:tc>
        <w:tc>
          <w:tcPr>
            <w:tcW w:w="5310" w:type="dxa"/>
          </w:tcPr>
          <w:p w14:paraId="50CDB52A" w14:textId="6A816AED"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lang w:val="es-MX"/>
              </w:rPr>
              <w:t>Ciudad de México, Mexico- Iowa, United States</w:t>
            </w:r>
          </w:p>
        </w:tc>
        <w:tc>
          <w:tcPr>
            <w:tcW w:w="1615" w:type="dxa"/>
          </w:tcPr>
          <w:p w14:paraId="7EABDE9A" w14:textId="1F5D129E"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s-MX"/>
              </w:rPr>
            </w:pPr>
            <w:r w:rsidRPr="00620D78">
              <w:rPr>
                <w:rFonts w:ascii="Times New Roman" w:hAnsi="Times New Roman" w:cs="Times New Roman"/>
                <w:color w:val="000000" w:themeColor="text1"/>
              </w:rPr>
              <w:t>PI 692139</w:t>
            </w:r>
          </w:p>
        </w:tc>
      </w:tr>
      <w:tr w:rsidR="008A05DB" w:rsidRPr="002820C4" w14:paraId="05A8FAA9"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08E11D74" w14:textId="56B9EFC3" w:rsidR="008A05DB" w:rsidRPr="00620D78" w:rsidRDefault="008A05DB" w:rsidP="00CA1E7F">
            <w:pPr>
              <w:spacing w:line="480" w:lineRule="auto"/>
              <w:rPr>
                <w:rFonts w:ascii="Times New Roman" w:hAnsi="Times New Roman" w:cs="Times New Roman"/>
                <w:color w:val="000000" w:themeColor="text1"/>
              </w:rPr>
            </w:pPr>
            <w:r w:rsidRPr="00620D78">
              <w:rPr>
                <w:rFonts w:ascii="Times New Roman" w:hAnsi="Times New Roman" w:cs="Times New Roman"/>
                <w:color w:val="000000" w:themeColor="text1"/>
              </w:rPr>
              <w:t>US Landraces</w:t>
            </w:r>
          </w:p>
        </w:tc>
        <w:tc>
          <w:tcPr>
            <w:tcW w:w="5310" w:type="dxa"/>
          </w:tcPr>
          <w:p w14:paraId="3F338E5B" w14:textId="77777777" w:rsidR="008A05DB" w:rsidRPr="00620D78" w:rsidRDefault="008A05DB" w:rsidP="00CA1E7F">
            <w:pPr>
              <w:pStyle w:val="NormalWeb"/>
              <w:spacing w:line="480" w:lineRule="auto"/>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20D78">
              <w:rPr>
                <w:color w:val="000000" w:themeColor="text1"/>
              </w:rPr>
              <w:t>United States:</w:t>
            </w:r>
          </w:p>
        </w:tc>
        <w:tc>
          <w:tcPr>
            <w:tcW w:w="1615" w:type="dxa"/>
          </w:tcPr>
          <w:p w14:paraId="37E92123"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r>
      <w:tr w:rsidR="008A05DB" w:rsidRPr="002820C4" w14:paraId="443D0428"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3EA4C8B0" w14:textId="77777777" w:rsidR="008A05DB" w:rsidRPr="00620D78" w:rsidRDefault="008A05DB" w:rsidP="00CA1E7F">
            <w:pPr>
              <w:pStyle w:val="NormalWeb"/>
              <w:spacing w:line="480" w:lineRule="auto"/>
              <w:rPr>
                <w:b w:val="0"/>
                <w:bCs w:val="0"/>
                <w:color w:val="000000" w:themeColor="text1"/>
              </w:rPr>
            </w:pPr>
            <w:r w:rsidRPr="00620D78">
              <w:rPr>
                <w:b w:val="0"/>
                <w:bCs w:val="0"/>
                <w:color w:val="000000" w:themeColor="text1"/>
              </w:rPr>
              <w:t>Gourdseed</w:t>
            </w:r>
          </w:p>
        </w:tc>
        <w:tc>
          <w:tcPr>
            <w:tcW w:w="5310" w:type="dxa"/>
          </w:tcPr>
          <w:p w14:paraId="52B3D09E" w14:textId="77777777" w:rsidR="008A05DB" w:rsidRPr="00620D78"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20D78">
              <w:rPr>
                <w:color w:val="000000" w:themeColor="text1"/>
              </w:rPr>
              <w:t>Ennis, Texas</w:t>
            </w:r>
          </w:p>
        </w:tc>
        <w:tc>
          <w:tcPr>
            <w:tcW w:w="1615" w:type="dxa"/>
          </w:tcPr>
          <w:p w14:paraId="57571E94" w14:textId="7031FFEE" w:rsidR="008A05DB" w:rsidRPr="00620D78"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20D78">
              <w:rPr>
                <w:color w:val="000000" w:themeColor="text1"/>
              </w:rPr>
              <w:t xml:space="preserve">PI 414179 </w:t>
            </w:r>
          </w:p>
        </w:tc>
      </w:tr>
      <w:tr w:rsidR="008A05DB" w:rsidRPr="002820C4" w14:paraId="2DA8E14F"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73D55E0D" w14:textId="77777777" w:rsidR="008A05DB" w:rsidRPr="00620D78" w:rsidRDefault="008A05DB" w:rsidP="00CA1E7F">
            <w:pPr>
              <w:pStyle w:val="NormalWeb"/>
              <w:spacing w:line="480" w:lineRule="auto"/>
              <w:rPr>
                <w:b w:val="0"/>
                <w:bCs w:val="0"/>
                <w:color w:val="000000" w:themeColor="text1"/>
              </w:rPr>
            </w:pPr>
            <w:r w:rsidRPr="00620D78">
              <w:rPr>
                <w:b w:val="0"/>
                <w:bCs w:val="0"/>
                <w:color w:val="000000" w:themeColor="text1"/>
              </w:rPr>
              <w:t>Lancaster Sure Crop</w:t>
            </w:r>
          </w:p>
        </w:tc>
        <w:tc>
          <w:tcPr>
            <w:tcW w:w="5310" w:type="dxa"/>
          </w:tcPr>
          <w:p w14:paraId="5B860BA9" w14:textId="20E00BC8"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Ohio</w:t>
            </w:r>
          </w:p>
        </w:tc>
        <w:tc>
          <w:tcPr>
            <w:tcW w:w="1615" w:type="dxa"/>
          </w:tcPr>
          <w:p w14:paraId="407A44A9" w14:textId="1AE6513C" w:rsidR="008A05DB" w:rsidRPr="00620D78" w:rsidRDefault="008A05DB" w:rsidP="00CA1E7F">
            <w:pPr>
              <w:pStyle w:val="NormalWeb"/>
              <w:spacing w:line="480"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620D78">
              <w:rPr>
                <w:color w:val="000000" w:themeColor="text1"/>
              </w:rPr>
              <w:t xml:space="preserve">PI 280061 </w:t>
            </w:r>
          </w:p>
        </w:tc>
      </w:tr>
      <w:tr w:rsidR="008A05DB" w:rsidRPr="002820C4" w14:paraId="45F42C0D"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42D86C57" w14:textId="77777777" w:rsidR="008A05DB" w:rsidRPr="00620D78" w:rsidRDefault="008A05DB" w:rsidP="00CA1E7F">
            <w:pPr>
              <w:pStyle w:val="NormalWeb"/>
              <w:spacing w:line="480" w:lineRule="auto"/>
              <w:rPr>
                <w:b w:val="0"/>
                <w:bCs w:val="0"/>
                <w:color w:val="000000" w:themeColor="text1"/>
              </w:rPr>
            </w:pPr>
            <w:r w:rsidRPr="00620D78">
              <w:rPr>
                <w:b w:val="0"/>
                <w:bCs w:val="0"/>
                <w:color w:val="000000" w:themeColor="text1"/>
              </w:rPr>
              <w:t>Reid Yellow Dent</w:t>
            </w:r>
          </w:p>
        </w:tc>
        <w:tc>
          <w:tcPr>
            <w:tcW w:w="5310" w:type="dxa"/>
          </w:tcPr>
          <w:p w14:paraId="03C11AE1"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Indiana</w:t>
            </w:r>
          </w:p>
        </w:tc>
        <w:tc>
          <w:tcPr>
            <w:tcW w:w="1615" w:type="dxa"/>
          </w:tcPr>
          <w:p w14:paraId="2230D1FA" w14:textId="1375A9A8" w:rsidR="008A05DB" w:rsidRPr="00620D78"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20D78">
              <w:rPr>
                <w:color w:val="000000" w:themeColor="text1"/>
              </w:rPr>
              <w:t xml:space="preserve">PI 213698 </w:t>
            </w:r>
          </w:p>
        </w:tc>
      </w:tr>
      <w:tr w:rsidR="008A05DB" w:rsidRPr="002820C4" w14:paraId="4D83F0F5"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434ACC75" w14:textId="66FC7BEA" w:rsidR="008A05DB" w:rsidRPr="00620D78" w:rsidRDefault="008A05DB" w:rsidP="00CA1E7F">
            <w:pPr>
              <w:spacing w:line="480" w:lineRule="auto"/>
              <w:rPr>
                <w:rFonts w:ascii="Times New Roman" w:hAnsi="Times New Roman" w:cs="Times New Roman"/>
                <w:color w:val="000000" w:themeColor="text1"/>
                <w:vertAlign w:val="superscript"/>
              </w:rPr>
            </w:pPr>
            <w:r w:rsidRPr="00620D78">
              <w:rPr>
                <w:rFonts w:ascii="Times New Roman" w:hAnsi="Times New Roman" w:cs="Times New Roman"/>
                <w:color w:val="000000" w:themeColor="text1"/>
              </w:rPr>
              <w:t>US inbred lines</w:t>
            </w:r>
          </w:p>
        </w:tc>
        <w:tc>
          <w:tcPr>
            <w:tcW w:w="5310" w:type="dxa"/>
          </w:tcPr>
          <w:p w14:paraId="27928743" w14:textId="77777777" w:rsidR="008A05DB" w:rsidRPr="00620D78" w:rsidRDefault="008A05DB" w:rsidP="00CA1E7F">
            <w:pPr>
              <w:pStyle w:val="NormalWeb"/>
              <w:spacing w:line="480" w:lineRule="auto"/>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20D78">
              <w:rPr>
                <w:color w:val="000000" w:themeColor="text1"/>
              </w:rPr>
              <w:t>United States:</w:t>
            </w:r>
          </w:p>
        </w:tc>
        <w:tc>
          <w:tcPr>
            <w:tcW w:w="1615" w:type="dxa"/>
          </w:tcPr>
          <w:p w14:paraId="3B5BD840"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r>
      <w:tr w:rsidR="008A05DB" w:rsidRPr="002820C4" w14:paraId="3F5372BB"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0350AAD4" w14:textId="77777777"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B73</w:t>
            </w:r>
          </w:p>
        </w:tc>
        <w:tc>
          <w:tcPr>
            <w:tcW w:w="5310" w:type="dxa"/>
          </w:tcPr>
          <w:p w14:paraId="48B63BEA"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Iowa</w:t>
            </w:r>
          </w:p>
        </w:tc>
        <w:tc>
          <w:tcPr>
            <w:tcW w:w="1615" w:type="dxa"/>
          </w:tcPr>
          <w:p w14:paraId="122562FE" w14:textId="4D3AEF84"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PI 550473</w:t>
            </w:r>
          </w:p>
        </w:tc>
      </w:tr>
      <w:tr w:rsidR="008A05DB" w:rsidRPr="002820C4" w14:paraId="5E54548C"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4D025773" w14:textId="77777777"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Hp301</w:t>
            </w:r>
          </w:p>
        </w:tc>
        <w:tc>
          <w:tcPr>
            <w:tcW w:w="5310" w:type="dxa"/>
          </w:tcPr>
          <w:p w14:paraId="6DE1AB72" w14:textId="605EECFE"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Indiana</w:t>
            </w:r>
          </w:p>
        </w:tc>
        <w:tc>
          <w:tcPr>
            <w:tcW w:w="1615" w:type="dxa"/>
          </w:tcPr>
          <w:p w14:paraId="057B17FF"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PI 587131</w:t>
            </w:r>
          </w:p>
        </w:tc>
      </w:tr>
      <w:tr w:rsidR="008A05DB" w:rsidRPr="002820C4" w14:paraId="4A7CB463" w14:textId="77777777" w:rsidTr="00EF60E4">
        <w:tc>
          <w:tcPr>
            <w:cnfStyle w:val="001000000000" w:firstRow="0" w:lastRow="0" w:firstColumn="1" w:lastColumn="0" w:oddVBand="0" w:evenVBand="0" w:oddHBand="0" w:evenHBand="0" w:firstRowFirstColumn="0" w:firstRowLastColumn="0" w:lastRowFirstColumn="0" w:lastRowLastColumn="0"/>
            <w:tcW w:w="2425" w:type="dxa"/>
          </w:tcPr>
          <w:p w14:paraId="643C6090" w14:textId="77777777"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Mo17</w:t>
            </w:r>
          </w:p>
        </w:tc>
        <w:tc>
          <w:tcPr>
            <w:tcW w:w="5310" w:type="dxa"/>
          </w:tcPr>
          <w:p w14:paraId="7B516F1E" w14:textId="77777777" w:rsidR="008A05DB" w:rsidRPr="00620D78" w:rsidRDefault="008A05DB" w:rsidP="00CA1E7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Missouri</w:t>
            </w:r>
          </w:p>
        </w:tc>
        <w:tc>
          <w:tcPr>
            <w:tcW w:w="1615" w:type="dxa"/>
          </w:tcPr>
          <w:p w14:paraId="7E20C6EF" w14:textId="77777777" w:rsidR="008A05DB" w:rsidRPr="00620D78" w:rsidRDefault="008A05DB" w:rsidP="00CA1E7F">
            <w:pPr>
              <w:pStyle w:val="NormalWeb"/>
              <w:spacing w:line="48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20D78">
              <w:rPr>
                <w:color w:val="000000" w:themeColor="text1"/>
              </w:rPr>
              <w:t>PI 558532</w:t>
            </w:r>
          </w:p>
        </w:tc>
      </w:tr>
      <w:tr w:rsidR="008A05DB" w:rsidRPr="002820C4" w14:paraId="037CEE39" w14:textId="77777777" w:rsidTr="00EF60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2D2113A8" w14:textId="77777777" w:rsidR="008A05DB" w:rsidRPr="00620D78" w:rsidRDefault="008A05DB" w:rsidP="00CA1E7F">
            <w:pPr>
              <w:spacing w:line="480" w:lineRule="auto"/>
              <w:rPr>
                <w:rFonts w:ascii="Times New Roman" w:hAnsi="Times New Roman" w:cs="Times New Roman"/>
                <w:b w:val="0"/>
                <w:bCs w:val="0"/>
                <w:color w:val="000000" w:themeColor="text1"/>
              </w:rPr>
            </w:pPr>
            <w:r w:rsidRPr="00620D78">
              <w:rPr>
                <w:rFonts w:ascii="Times New Roman" w:hAnsi="Times New Roman" w:cs="Times New Roman"/>
                <w:b w:val="0"/>
                <w:bCs w:val="0"/>
                <w:color w:val="000000" w:themeColor="text1"/>
              </w:rPr>
              <w:t>W438</w:t>
            </w:r>
          </w:p>
        </w:tc>
        <w:tc>
          <w:tcPr>
            <w:tcW w:w="5310" w:type="dxa"/>
          </w:tcPr>
          <w:p w14:paraId="68FBD7C4" w14:textId="77777777" w:rsidR="008A05DB" w:rsidRPr="00620D78" w:rsidRDefault="008A05DB" w:rsidP="00CA1E7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620D78">
              <w:rPr>
                <w:rFonts w:ascii="Times New Roman" w:hAnsi="Times New Roman" w:cs="Times New Roman"/>
                <w:color w:val="000000" w:themeColor="text1"/>
              </w:rPr>
              <w:t>Wisconsin</w:t>
            </w:r>
          </w:p>
        </w:tc>
        <w:tc>
          <w:tcPr>
            <w:tcW w:w="1615" w:type="dxa"/>
          </w:tcPr>
          <w:p w14:paraId="20915BD6" w14:textId="07A9A32E" w:rsidR="008A05DB" w:rsidRPr="00620D78" w:rsidRDefault="008A05DB" w:rsidP="00CA1E7F">
            <w:pPr>
              <w:pStyle w:val="NormalWeb"/>
              <w:spacing w:line="480" w:lineRule="auto"/>
              <w:cnfStyle w:val="000000100000" w:firstRow="0" w:lastRow="0" w:firstColumn="0" w:lastColumn="0" w:oddVBand="0" w:evenVBand="0" w:oddHBand="1" w:evenHBand="0" w:firstRowFirstColumn="0" w:firstRowLastColumn="0" w:lastRowFirstColumn="0" w:lastRowLastColumn="0"/>
              <w:rPr>
                <w:color w:val="000000" w:themeColor="text1"/>
              </w:rPr>
            </w:pPr>
            <w:r w:rsidRPr="00620D78">
              <w:rPr>
                <w:color w:val="000000" w:themeColor="text1"/>
              </w:rPr>
              <w:t xml:space="preserve">AMES 29447 </w:t>
            </w:r>
          </w:p>
        </w:tc>
      </w:tr>
    </w:tbl>
    <w:p w14:paraId="2327CAE5" w14:textId="4EC7FECF" w:rsidR="00F42BF0" w:rsidRPr="002820C4" w:rsidRDefault="00B43BD2" w:rsidP="00CA1E7F">
      <w:pPr>
        <w:spacing w:line="480" w:lineRule="auto"/>
        <w:jc w:val="both"/>
        <w:rPr>
          <w:rFonts w:ascii="Calibri" w:hAnsi="Calibri" w:cs="Calibri"/>
          <w:color w:val="000000" w:themeColor="text1"/>
        </w:rPr>
      </w:pPr>
      <w:r w:rsidRPr="002820C4">
        <w:rPr>
          <w:rFonts w:ascii="Calibri" w:hAnsi="Calibri" w:cs="Calibri"/>
          <w:color w:val="000000" w:themeColor="text1"/>
        </w:rPr>
        <w:t>*USDA, ARS GRIN reference number</w:t>
      </w:r>
    </w:p>
    <w:p w14:paraId="2570465B" w14:textId="4B6A6A9B" w:rsidR="00F42BF0" w:rsidRPr="002820C4" w:rsidRDefault="00F42BF0" w:rsidP="00CA1E7F">
      <w:pPr>
        <w:spacing w:line="480" w:lineRule="auto"/>
        <w:jc w:val="both"/>
        <w:rPr>
          <w:rFonts w:ascii="Times New Roman" w:eastAsia="Times New Roman" w:hAnsi="Times New Roman" w:cs="Times New Roman"/>
          <w:bCs/>
          <w:color w:val="000000" w:themeColor="text1"/>
          <w:kern w:val="0"/>
          <w14:ligatures w14:val="none"/>
        </w:rPr>
      </w:pPr>
      <w:r w:rsidRPr="002820C4">
        <w:rPr>
          <w:rFonts w:ascii="Times New Roman" w:eastAsia="SimSun" w:hAnsi="Times New Roman" w:cs="Times New Roman"/>
          <w:b/>
          <w:color w:val="000000" w:themeColor="text1"/>
        </w:rPr>
        <w:t>Method S</w:t>
      </w:r>
      <w:r w:rsidR="00B427B3">
        <w:rPr>
          <w:rFonts w:ascii="Times New Roman" w:eastAsia="SimSun" w:hAnsi="Times New Roman" w:cs="Times New Roman"/>
          <w:b/>
          <w:color w:val="000000" w:themeColor="text1"/>
        </w:rPr>
        <w:t>1</w:t>
      </w:r>
      <w:r w:rsidRPr="002820C4">
        <w:rPr>
          <w:rFonts w:ascii="Times New Roman" w:hAnsi="Times New Roman" w:cs="Times New Roman"/>
          <w:bCs/>
          <w:color w:val="000000" w:themeColor="text1"/>
        </w:rPr>
        <w:t xml:space="preserve"> Detailed description of DNA extraction</w:t>
      </w:r>
      <w:r w:rsidRPr="002820C4">
        <w:rPr>
          <w:rFonts w:ascii="Times New Roman" w:eastAsia="SimSun" w:hAnsi="Times New Roman" w:cs="Times New Roman"/>
          <w:bCs/>
          <w:color w:val="000000" w:themeColor="text1"/>
        </w:rPr>
        <w:t xml:space="preserve"> using </w:t>
      </w:r>
      <w:r w:rsidRPr="002820C4">
        <w:rPr>
          <w:rFonts w:ascii="Times New Roman" w:eastAsia="Times New Roman" w:hAnsi="Times New Roman" w:cs="Times New Roman"/>
          <w:bCs/>
          <w:color w:val="000000" w:themeColor="text1"/>
          <w:kern w:val="0"/>
          <w14:ligatures w14:val="none"/>
        </w:rPr>
        <w:t>ZymoBIOMICS™ DNA Miniprep Kit (Zymo Research, Irvine, CA, USA) and modified protocol;</w:t>
      </w:r>
    </w:p>
    <w:p w14:paraId="5F47DCCF" w14:textId="0BFA700C" w:rsidR="00F42BF0" w:rsidRPr="002820C4" w:rsidRDefault="00C24A93" w:rsidP="00CA1E7F">
      <w:pPr>
        <w:pStyle w:val="NormalWeb"/>
        <w:shd w:val="clear" w:color="auto" w:fill="FFFFFF"/>
        <w:spacing w:line="480" w:lineRule="auto"/>
        <w:jc w:val="both"/>
        <w:rPr>
          <w:bCs/>
          <w:color w:val="000000" w:themeColor="text1"/>
        </w:rPr>
      </w:pPr>
      <w:r>
        <w:rPr>
          <w:bCs/>
          <w:color w:val="000000" w:themeColor="text1"/>
        </w:rPr>
        <w:t xml:space="preserve">Leaf samples were cut into small pieces (~1cm), and placed in </w:t>
      </w:r>
      <w:r w:rsidR="00F42BF0" w:rsidRPr="002820C4">
        <w:rPr>
          <w:bCs/>
          <w:color w:val="000000" w:themeColor="text1"/>
        </w:rPr>
        <w:t>to a ZR BashingBead</w:t>
      </w:r>
      <w:r w:rsidR="00F42BF0" w:rsidRPr="002820C4">
        <w:rPr>
          <w:bCs/>
          <w:color w:val="000000" w:themeColor="text1"/>
          <w:vertAlign w:val="superscript"/>
        </w:rPr>
        <w:t>TM</w:t>
      </w:r>
      <w:r w:rsidR="00F42BF0" w:rsidRPr="002820C4">
        <w:rPr>
          <w:bCs/>
          <w:color w:val="000000" w:themeColor="text1"/>
        </w:rPr>
        <w:t xml:space="preserve"> Lysis Tubes </w:t>
      </w:r>
      <w:r>
        <w:rPr>
          <w:bCs/>
          <w:color w:val="000000" w:themeColor="text1"/>
        </w:rPr>
        <w:t xml:space="preserve">to which </w:t>
      </w:r>
      <w:r w:rsidR="00F42BF0" w:rsidRPr="002820C4">
        <w:rPr>
          <w:bCs/>
          <w:color w:val="000000" w:themeColor="text1"/>
        </w:rPr>
        <w:t>750 μl ZymoBIOMICS Lysis Solution</w:t>
      </w:r>
      <w:r>
        <w:rPr>
          <w:bCs/>
          <w:color w:val="000000" w:themeColor="text1"/>
        </w:rPr>
        <w:t xml:space="preserve"> was added</w:t>
      </w:r>
      <w:r w:rsidR="00F42BF0" w:rsidRPr="002820C4">
        <w:rPr>
          <w:bCs/>
          <w:color w:val="000000" w:themeColor="text1"/>
        </w:rPr>
        <w:t xml:space="preserve">. The tubes were then fitted to a bead beater </w:t>
      </w:r>
      <w:r>
        <w:rPr>
          <w:bCs/>
          <w:color w:val="000000" w:themeColor="text1"/>
        </w:rPr>
        <w:t>(Fisherbrand</w:t>
      </w:r>
      <w:r w:rsidR="00FC64B5">
        <w:rPr>
          <w:bCs/>
          <w:color w:val="000000" w:themeColor="text1"/>
          <w:vertAlign w:val="superscript"/>
        </w:rPr>
        <w:t>TM</w:t>
      </w:r>
      <w:r w:rsidR="00FC64B5">
        <w:rPr>
          <w:bCs/>
          <w:color w:val="000000" w:themeColor="text1"/>
        </w:rPr>
        <w:t xml:space="preserve"> Bead Mill</w:t>
      </w:r>
      <w:r>
        <w:rPr>
          <w:bCs/>
          <w:color w:val="000000" w:themeColor="text1"/>
        </w:rPr>
        <w:t xml:space="preserve"> 24</w:t>
      </w:r>
      <w:r w:rsidR="00FC64B5">
        <w:rPr>
          <w:bCs/>
          <w:color w:val="000000" w:themeColor="text1"/>
        </w:rPr>
        <w:t xml:space="preserve"> Homogenizer,</w:t>
      </w:r>
      <w:r>
        <w:rPr>
          <w:bCs/>
          <w:color w:val="000000" w:themeColor="text1"/>
        </w:rPr>
        <w:t xml:space="preserve"> Fisher Scientific, USA) </w:t>
      </w:r>
      <w:r w:rsidR="00F42BF0" w:rsidRPr="002820C4">
        <w:rPr>
          <w:bCs/>
          <w:color w:val="000000" w:themeColor="text1"/>
        </w:rPr>
        <w:t>and processed for one minute at 2.40</w:t>
      </w:r>
      <w:r>
        <w:rPr>
          <w:bCs/>
          <w:color w:val="000000" w:themeColor="text1"/>
        </w:rPr>
        <w:t>m/s</w:t>
      </w:r>
      <w:r w:rsidR="00F42BF0" w:rsidRPr="002820C4">
        <w:rPr>
          <w:bCs/>
          <w:color w:val="000000" w:themeColor="text1"/>
        </w:rPr>
        <w:t xml:space="preserve"> speed. </w:t>
      </w:r>
      <w:r>
        <w:rPr>
          <w:bCs/>
          <w:color w:val="000000" w:themeColor="text1"/>
        </w:rPr>
        <w:t>The lysed samples were centrifuged</w:t>
      </w:r>
      <w:r w:rsidR="00F42BF0" w:rsidRPr="002820C4">
        <w:rPr>
          <w:bCs/>
          <w:color w:val="000000" w:themeColor="text1"/>
        </w:rPr>
        <w:t xml:space="preserve"> at 10,000 x </w:t>
      </w:r>
      <w:r w:rsidR="00F42BF0" w:rsidRPr="002820C4">
        <w:rPr>
          <w:bCs/>
          <w:i/>
          <w:iCs/>
          <w:color w:val="000000" w:themeColor="text1"/>
        </w:rPr>
        <w:t xml:space="preserve">g </w:t>
      </w:r>
      <w:r w:rsidR="00F42BF0" w:rsidRPr="002820C4">
        <w:rPr>
          <w:bCs/>
          <w:color w:val="000000" w:themeColor="text1"/>
        </w:rPr>
        <w:t>for 1 minute</w:t>
      </w:r>
      <w:r>
        <w:rPr>
          <w:bCs/>
          <w:color w:val="000000" w:themeColor="text1"/>
        </w:rPr>
        <w:t xml:space="preserve">, and </w:t>
      </w:r>
      <w:r w:rsidR="00F42BF0" w:rsidRPr="002820C4">
        <w:rPr>
          <w:bCs/>
          <w:color w:val="000000" w:themeColor="text1"/>
        </w:rPr>
        <w:t xml:space="preserve">400 μl </w:t>
      </w:r>
      <w:r>
        <w:rPr>
          <w:bCs/>
          <w:color w:val="000000" w:themeColor="text1"/>
        </w:rPr>
        <w:t xml:space="preserve">aliquots of the </w:t>
      </w:r>
      <w:r w:rsidR="00F42BF0" w:rsidRPr="002820C4">
        <w:rPr>
          <w:bCs/>
          <w:color w:val="000000" w:themeColor="text1"/>
        </w:rPr>
        <w:t xml:space="preserve">supernatant </w:t>
      </w:r>
      <w:r>
        <w:rPr>
          <w:bCs/>
          <w:color w:val="000000" w:themeColor="text1"/>
        </w:rPr>
        <w:t>were transferred to the</w:t>
      </w:r>
      <w:r w:rsidR="00F42BF0" w:rsidRPr="002820C4">
        <w:rPr>
          <w:bCs/>
          <w:color w:val="000000" w:themeColor="text1"/>
        </w:rPr>
        <w:t xml:space="preserve"> Zymo-Spin III-F Filter in a collection tube</w:t>
      </w:r>
      <w:r>
        <w:rPr>
          <w:bCs/>
          <w:color w:val="000000" w:themeColor="text1"/>
        </w:rPr>
        <w:t>. The lysate was bound to the columns by</w:t>
      </w:r>
      <w:r w:rsidR="00F42BF0" w:rsidRPr="002820C4">
        <w:rPr>
          <w:bCs/>
          <w:color w:val="000000" w:themeColor="text1"/>
        </w:rPr>
        <w:t xml:space="preserve"> </w:t>
      </w:r>
      <w:r>
        <w:rPr>
          <w:bCs/>
          <w:color w:val="000000" w:themeColor="text1"/>
        </w:rPr>
        <w:t>spinning</w:t>
      </w:r>
      <w:r w:rsidR="00F42BF0" w:rsidRPr="002820C4">
        <w:rPr>
          <w:bCs/>
          <w:color w:val="000000" w:themeColor="text1"/>
        </w:rPr>
        <w:t xml:space="preserve"> at 8,000 x </w:t>
      </w:r>
      <w:r w:rsidR="00F42BF0" w:rsidRPr="002820C4">
        <w:rPr>
          <w:bCs/>
          <w:i/>
          <w:iCs/>
          <w:color w:val="000000" w:themeColor="text1"/>
        </w:rPr>
        <w:t xml:space="preserve">g </w:t>
      </w:r>
      <w:r w:rsidR="00F42BF0" w:rsidRPr="002820C4">
        <w:rPr>
          <w:bCs/>
          <w:color w:val="000000" w:themeColor="text1"/>
        </w:rPr>
        <w:t>for 1 minute</w:t>
      </w:r>
      <w:r>
        <w:rPr>
          <w:bCs/>
          <w:color w:val="000000" w:themeColor="text1"/>
        </w:rPr>
        <w:t xml:space="preserve"> and the flowthrough </w:t>
      </w:r>
      <w:r>
        <w:rPr>
          <w:bCs/>
          <w:color w:val="000000" w:themeColor="text1"/>
        </w:rPr>
        <w:lastRenderedPageBreak/>
        <w:t>collected</w:t>
      </w:r>
      <w:r w:rsidR="00F42BF0" w:rsidRPr="002820C4">
        <w:rPr>
          <w:bCs/>
          <w:color w:val="000000" w:themeColor="text1"/>
        </w:rPr>
        <w:t xml:space="preserve">. Following this step, 800 μl of ZymoBIOMICS DNA Binding Buffer and 400 μl of 95% ethanol </w:t>
      </w:r>
      <w:r>
        <w:rPr>
          <w:bCs/>
          <w:color w:val="000000" w:themeColor="text1"/>
        </w:rPr>
        <w:t xml:space="preserve">were added </w:t>
      </w:r>
      <w:r w:rsidR="00F42BF0" w:rsidRPr="002820C4">
        <w:rPr>
          <w:bCs/>
          <w:color w:val="000000" w:themeColor="text1"/>
        </w:rPr>
        <w:t xml:space="preserve">to the filtrate in the collection tube.  Subsequently, 800 μl of the mixture from collection tube </w:t>
      </w:r>
      <w:r>
        <w:rPr>
          <w:bCs/>
          <w:color w:val="000000" w:themeColor="text1"/>
        </w:rPr>
        <w:t xml:space="preserve">was transferred </w:t>
      </w:r>
      <w:r w:rsidR="00F42BF0" w:rsidRPr="002820C4">
        <w:rPr>
          <w:bCs/>
          <w:color w:val="000000" w:themeColor="text1"/>
        </w:rPr>
        <w:t>to a Zymo-Spin IICR Column in a collection tube and centrifuge</w:t>
      </w:r>
      <w:r>
        <w:rPr>
          <w:bCs/>
          <w:color w:val="000000" w:themeColor="text1"/>
        </w:rPr>
        <w:t xml:space="preserve">d </w:t>
      </w:r>
      <w:r w:rsidR="00F42BF0" w:rsidRPr="002820C4">
        <w:rPr>
          <w:bCs/>
          <w:color w:val="000000" w:themeColor="text1"/>
        </w:rPr>
        <w:t xml:space="preserve">at 10,000 x </w:t>
      </w:r>
      <w:r w:rsidR="00F42BF0" w:rsidRPr="002820C4">
        <w:rPr>
          <w:bCs/>
          <w:i/>
          <w:iCs/>
          <w:color w:val="000000" w:themeColor="text1"/>
        </w:rPr>
        <w:t xml:space="preserve">g </w:t>
      </w:r>
      <w:r w:rsidR="00F42BF0" w:rsidRPr="002820C4">
        <w:rPr>
          <w:bCs/>
          <w:color w:val="000000" w:themeColor="text1"/>
        </w:rPr>
        <w:t xml:space="preserve">for 1 minute. </w:t>
      </w:r>
      <w:r>
        <w:rPr>
          <w:bCs/>
          <w:color w:val="000000" w:themeColor="text1"/>
        </w:rPr>
        <w:t>Flow</w:t>
      </w:r>
      <w:r w:rsidR="00F42BF0" w:rsidRPr="002820C4">
        <w:rPr>
          <w:bCs/>
          <w:color w:val="000000" w:themeColor="text1"/>
        </w:rPr>
        <w:t xml:space="preserve">through from the tube </w:t>
      </w:r>
      <w:r>
        <w:rPr>
          <w:bCs/>
          <w:color w:val="000000" w:themeColor="text1"/>
        </w:rPr>
        <w:t xml:space="preserve">was collected </w:t>
      </w:r>
      <w:r w:rsidR="00F42BF0" w:rsidRPr="002820C4">
        <w:rPr>
          <w:bCs/>
          <w:color w:val="000000" w:themeColor="text1"/>
        </w:rPr>
        <w:t xml:space="preserve">and </w:t>
      </w:r>
      <w:r>
        <w:rPr>
          <w:bCs/>
          <w:color w:val="000000" w:themeColor="text1"/>
        </w:rPr>
        <w:t xml:space="preserve">the process </w:t>
      </w:r>
      <w:r w:rsidR="00F42BF0" w:rsidRPr="002820C4">
        <w:rPr>
          <w:bCs/>
          <w:color w:val="000000" w:themeColor="text1"/>
        </w:rPr>
        <w:t>repeat</w:t>
      </w:r>
      <w:r>
        <w:rPr>
          <w:bCs/>
          <w:color w:val="000000" w:themeColor="text1"/>
        </w:rPr>
        <w:t>ed</w:t>
      </w:r>
      <w:r w:rsidR="00F42BF0" w:rsidRPr="002820C4">
        <w:rPr>
          <w:bCs/>
          <w:color w:val="000000" w:themeColor="text1"/>
        </w:rPr>
        <w:t xml:space="preserve"> </w:t>
      </w:r>
      <w:r>
        <w:rPr>
          <w:bCs/>
          <w:color w:val="000000" w:themeColor="text1"/>
        </w:rPr>
        <w:t>with the addition of</w:t>
      </w:r>
      <w:r w:rsidR="00F42BF0" w:rsidRPr="002820C4">
        <w:rPr>
          <w:bCs/>
          <w:color w:val="000000" w:themeColor="text1"/>
        </w:rPr>
        <w:t xml:space="preserve"> 800 μl of buffer and 400 μl of 95% ethanol. </w:t>
      </w:r>
      <w:r>
        <w:rPr>
          <w:bCs/>
          <w:color w:val="000000" w:themeColor="text1"/>
        </w:rPr>
        <w:t>Aliquots of</w:t>
      </w:r>
      <w:r w:rsidRPr="002820C4">
        <w:rPr>
          <w:bCs/>
          <w:color w:val="000000" w:themeColor="text1"/>
        </w:rPr>
        <w:t xml:space="preserve"> </w:t>
      </w:r>
      <w:r w:rsidR="00F42BF0" w:rsidRPr="002820C4">
        <w:rPr>
          <w:bCs/>
          <w:color w:val="000000" w:themeColor="text1"/>
        </w:rPr>
        <w:t xml:space="preserve">800 μl of the resulting mixture from the tube </w:t>
      </w:r>
      <w:r>
        <w:rPr>
          <w:bCs/>
          <w:color w:val="000000" w:themeColor="text1"/>
        </w:rPr>
        <w:t xml:space="preserve">was transferred </w:t>
      </w:r>
      <w:r w:rsidR="00F42BF0" w:rsidRPr="002820C4">
        <w:rPr>
          <w:bCs/>
          <w:color w:val="000000" w:themeColor="text1"/>
        </w:rPr>
        <w:t>to a column in a collection tube and centrifuge</w:t>
      </w:r>
      <w:r>
        <w:rPr>
          <w:bCs/>
          <w:color w:val="000000" w:themeColor="text1"/>
        </w:rPr>
        <w:t>d</w:t>
      </w:r>
      <w:r w:rsidR="00F42BF0" w:rsidRPr="002820C4">
        <w:rPr>
          <w:bCs/>
          <w:color w:val="000000" w:themeColor="text1"/>
        </w:rPr>
        <w:t xml:space="preserve"> at 10,000 x g for 1 minute. </w:t>
      </w:r>
      <w:r>
        <w:rPr>
          <w:bCs/>
          <w:color w:val="000000" w:themeColor="text1"/>
        </w:rPr>
        <w:t>To this,</w:t>
      </w:r>
      <w:r w:rsidR="00F42BF0" w:rsidRPr="002820C4">
        <w:rPr>
          <w:bCs/>
          <w:color w:val="000000" w:themeColor="text1"/>
        </w:rPr>
        <w:t xml:space="preserve"> 400 μl ZymoBIOMICS DNA Wash Buffer 1 </w:t>
      </w:r>
      <w:r>
        <w:rPr>
          <w:bCs/>
          <w:color w:val="000000" w:themeColor="text1"/>
        </w:rPr>
        <w:t xml:space="preserve"> was added in</w:t>
      </w:r>
      <w:r w:rsidR="00F42BF0" w:rsidRPr="002820C4">
        <w:rPr>
          <w:bCs/>
          <w:color w:val="000000" w:themeColor="text1"/>
        </w:rPr>
        <w:t xml:space="preserve"> the Zymo-Spin IICR Column in a new Collection Tube and centrifuge</w:t>
      </w:r>
      <w:r>
        <w:rPr>
          <w:bCs/>
          <w:color w:val="000000" w:themeColor="text1"/>
        </w:rPr>
        <w:t>d</w:t>
      </w:r>
      <w:r w:rsidR="00F42BF0" w:rsidRPr="002820C4">
        <w:rPr>
          <w:bCs/>
          <w:color w:val="000000" w:themeColor="text1"/>
        </w:rPr>
        <w:t xml:space="preserve"> at 10,000 x </w:t>
      </w:r>
      <w:r w:rsidR="00F42BF0" w:rsidRPr="002820C4">
        <w:rPr>
          <w:bCs/>
          <w:i/>
          <w:iCs/>
          <w:color w:val="000000" w:themeColor="text1"/>
        </w:rPr>
        <w:t xml:space="preserve">g </w:t>
      </w:r>
      <w:r w:rsidR="00F42BF0" w:rsidRPr="002820C4">
        <w:rPr>
          <w:bCs/>
          <w:color w:val="000000" w:themeColor="text1"/>
        </w:rPr>
        <w:t xml:space="preserve">for 1 minute; </w:t>
      </w:r>
      <w:r w:rsidRPr="002820C4">
        <w:rPr>
          <w:bCs/>
          <w:color w:val="000000" w:themeColor="text1"/>
        </w:rPr>
        <w:t>remov</w:t>
      </w:r>
      <w:r>
        <w:rPr>
          <w:bCs/>
          <w:color w:val="000000" w:themeColor="text1"/>
        </w:rPr>
        <w:t>ing</w:t>
      </w:r>
      <w:r w:rsidRPr="002820C4">
        <w:rPr>
          <w:bCs/>
          <w:color w:val="000000" w:themeColor="text1"/>
        </w:rPr>
        <w:t xml:space="preserve"> </w:t>
      </w:r>
      <w:r w:rsidR="00F42BF0" w:rsidRPr="002820C4">
        <w:rPr>
          <w:bCs/>
          <w:color w:val="000000" w:themeColor="text1"/>
        </w:rPr>
        <w:t xml:space="preserve">the flow-through. </w:t>
      </w:r>
      <w:r>
        <w:rPr>
          <w:bCs/>
          <w:color w:val="000000" w:themeColor="text1"/>
        </w:rPr>
        <w:t>A further</w:t>
      </w:r>
      <w:r w:rsidR="00F42BF0" w:rsidRPr="002820C4">
        <w:rPr>
          <w:bCs/>
          <w:color w:val="000000" w:themeColor="text1"/>
        </w:rPr>
        <w:t xml:space="preserve"> 700 μl ZymoBIOMICS DNA Wash Buffer 2 </w:t>
      </w:r>
      <w:r>
        <w:rPr>
          <w:bCs/>
          <w:color w:val="000000" w:themeColor="text1"/>
        </w:rPr>
        <w:t xml:space="preserve">was added </w:t>
      </w:r>
      <w:r w:rsidR="00F42BF0" w:rsidRPr="002820C4">
        <w:rPr>
          <w:bCs/>
          <w:color w:val="000000" w:themeColor="text1"/>
        </w:rPr>
        <w:t>to the Zymo-Spin IICR Column in a collection tube</w:t>
      </w:r>
      <w:r>
        <w:rPr>
          <w:bCs/>
          <w:color w:val="000000" w:themeColor="text1"/>
        </w:rPr>
        <w:t>,</w:t>
      </w:r>
      <w:r w:rsidR="00F42BF0" w:rsidRPr="002820C4">
        <w:rPr>
          <w:bCs/>
          <w:color w:val="000000" w:themeColor="text1"/>
        </w:rPr>
        <w:t xml:space="preserve"> and centrifuge</w:t>
      </w:r>
      <w:r>
        <w:rPr>
          <w:bCs/>
          <w:color w:val="000000" w:themeColor="text1"/>
        </w:rPr>
        <w:t>d</w:t>
      </w:r>
      <w:r w:rsidR="00F42BF0" w:rsidRPr="002820C4">
        <w:rPr>
          <w:bCs/>
          <w:color w:val="000000" w:themeColor="text1"/>
        </w:rPr>
        <w:t xml:space="preserve"> at 10,000 x </w:t>
      </w:r>
      <w:r w:rsidR="00F42BF0" w:rsidRPr="002820C4">
        <w:rPr>
          <w:bCs/>
          <w:i/>
          <w:iCs/>
          <w:color w:val="000000" w:themeColor="text1"/>
        </w:rPr>
        <w:t xml:space="preserve">g </w:t>
      </w:r>
      <w:r w:rsidR="00F42BF0" w:rsidRPr="002820C4">
        <w:rPr>
          <w:bCs/>
          <w:color w:val="000000" w:themeColor="text1"/>
        </w:rPr>
        <w:t xml:space="preserve">for 1 minute; </w:t>
      </w:r>
      <w:r>
        <w:rPr>
          <w:bCs/>
          <w:color w:val="000000" w:themeColor="text1"/>
        </w:rPr>
        <w:t>this time discarding</w:t>
      </w:r>
      <w:r w:rsidR="00F42BF0" w:rsidRPr="002820C4">
        <w:rPr>
          <w:bCs/>
          <w:color w:val="000000" w:themeColor="text1"/>
        </w:rPr>
        <w:t xml:space="preserve"> the flow-through. </w:t>
      </w:r>
      <w:r>
        <w:rPr>
          <w:bCs/>
          <w:color w:val="000000" w:themeColor="text1"/>
        </w:rPr>
        <w:t>Follo</w:t>
      </w:r>
      <w:r w:rsidR="004523A2">
        <w:rPr>
          <w:bCs/>
          <w:color w:val="000000" w:themeColor="text1"/>
        </w:rPr>
        <w:t>w</w:t>
      </w:r>
      <w:r>
        <w:rPr>
          <w:bCs/>
          <w:color w:val="000000" w:themeColor="text1"/>
        </w:rPr>
        <w:t>in</w:t>
      </w:r>
      <w:r w:rsidR="004523A2">
        <w:rPr>
          <w:bCs/>
          <w:color w:val="000000" w:themeColor="text1"/>
        </w:rPr>
        <w:t>g</w:t>
      </w:r>
      <w:r>
        <w:rPr>
          <w:bCs/>
          <w:color w:val="000000" w:themeColor="text1"/>
        </w:rPr>
        <w:t xml:space="preserve"> </w:t>
      </w:r>
      <w:r w:rsidR="004523A2">
        <w:rPr>
          <w:bCs/>
          <w:color w:val="000000" w:themeColor="text1"/>
        </w:rPr>
        <w:t>this</w:t>
      </w:r>
      <w:r>
        <w:rPr>
          <w:bCs/>
          <w:color w:val="000000" w:themeColor="text1"/>
        </w:rPr>
        <w:t xml:space="preserve">, a </w:t>
      </w:r>
      <w:r w:rsidR="00F42BF0" w:rsidRPr="002820C4">
        <w:rPr>
          <w:bCs/>
          <w:color w:val="000000" w:themeColor="text1"/>
        </w:rPr>
        <w:t xml:space="preserve">200 μl </w:t>
      </w:r>
      <w:r>
        <w:rPr>
          <w:bCs/>
          <w:color w:val="000000" w:themeColor="text1"/>
        </w:rPr>
        <w:t xml:space="preserve">aliquot of </w:t>
      </w:r>
      <w:r w:rsidR="00F42BF0" w:rsidRPr="002820C4">
        <w:rPr>
          <w:bCs/>
          <w:color w:val="000000" w:themeColor="text1"/>
        </w:rPr>
        <w:t>ZymoBIOMICS DNA Wash Buffer 2</w:t>
      </w:r>
      <w:r>
        <w:rPr>
          <w:bCs/>
          <w:color w:val="000000" w:themeColor="text1"/>
        </w:rPr>
        <w:t xml:space="preserve"> was added</w:t>
      </w:r>
      <w:r w:rsidR="00F42BF0" w:rsidRPr="002820C4">
        <w:rPr>
          <w:bCs/>
          <w:color w:val="000000" w:themeColor="text1"/>
        </w:rPr>
        <w:t xml:space="preserve"> to the Zymo-Spin IICR Column in a collection tube and centrifuge</w:t>
      </w:r>
      <w:r>
        <w:rPr>
          <w:bCs/>
          <w:color w:val="000000" w:themeColor="text1"/>
        </w:rPr>
        <w:t>d</w:t>
      </w:r>
      <w:r w:rsidR="00F42BF0" w:rsidRPr="002820C4">
        <w:rPr>
          <w:bCs/>
          <w:color w:val="000000" w:themeColor="text1"/>
        </w:rPr>
        <w:t xml:space="preserve"> at 10,000 x </w:t>
      </w:r>
      <w:r w:rsidR="00F42BF0" w:rsidRPr="002820C4">
        <w:rPr>
          <w:bCs/>
          <w:i/>
          <w:iCs/>
          <w:color w:val="000000" w:themeColor="text1"/>
        </w:rPr>
        <w:t xml:space="preserve">g </w:t>
      </w:r>
      <w:r w:rsidR="00F42BF0" w:rsidRPr="002820C4">
        <w:rPr>
          <w:bCs/>
          <w:color w:val="000000" w:themeColor="text1"/>
        </w:rPr>
        <w:t xml:space="preserve">for 1 minute </w:t>
      </w:r>
      <w:r>
        <w:rPr>
          <w:bCs/>
          <w:color w:val="000000" w:themeColor="text1"/>
        </w:rPr>
        <w:t>with final</w:t>
      </w:r>
      <w:r w:rsidRPr="002820C4">
        <w:rPr>
          <w:bCs/>
          <w:color w:val="000000" w:themeColor="text1"/>
        </w:rPr>
        <w:t xml:space="preserve"> </w:t>
      </w:r>
      <w:r w:rsidR="00F42BF0" w:rsidRPr="002820C4">
        <w:rPr>
          <w:bCs/>
          <w:color w:val="000000" w:themeColor="text1"/>
        </w:rPr>
        <w:t>discard</w:t>
      </w:r>
      <w:r>
        <w:rPr>
          <w:bCs/>
          <w:color w:val="000000" w:themeColor="text1"/>
        </w:rPr>
        <w:t>ing of</w:t>
      </w:r>
      <w:r w:rsidR="00F42BF0" w:rsidRPr="002820C4">
        <w:rPr>
          <w:bCs/>
          <w:color w:val="000000" w:themeColor="text1"/>
        </w:rPr>
        <w:t xml:space="preserve"> the flow-through. </w:t>
      </w:r>
      <w:r w:rsidR="004523A2">
        <w:rPr>
          <w:bCs/>
          <w:color w:val="000000" w:themeColor="text1"/>
        </w:rPr>
        <w:t xml:space="preserve">The wash step with the </w:t>
      </w:r>
      <w:r w:rsidR="004523A2" w:rsidRPr="002820C4">
        <w:rPr>
          <w:bCs/>
          <w:color w:val="000000" w:themeColor="text1"/>
        </w:rPr>
        <w:t>ZymoBIOMICS DNA Wash Buffer 2</w:t>
      </w:r>
      <w:r w:rsidR="004523A2">
        <w:rPr>
          <w:bCs/>
          <w:color w:val="000000" w:themeColor="text1"/>
        </w:rPr>
        <w:t xml:space="preserve"> was reapeated one more time. </w:t>
      </w:r>
      <w:r w:rsidR="00F42BF0" w:rsidRPr="002820C4">
        <w:rPr>
          <w:bCs/>
          <w:color w:val="000000" w:themeColor="text1"/>
        </w:rPr>
        <w:t xml:space="preserve">Finally, we transferred the Zymo-Spin IICR Column to a clean 1.5 ml PCR tube and add 100 μl </w:t>
      </w:r>
      <w:r w:rsidR="00F42BF0" w:rsidRPr="002820C4">
        <w:rPr>
          <w:bCs/>
          <w:color w:val="000000" w:themeColor="text1"/>
          <w:shd w:val="clear" w:color="auto" w:fill="FFFFFF"/>
        </w:rPr>
        <w:t>Molecular Biology Grade Water, Corning</w:t>
      </w:r>
      <w:r w:rsidR="00F42BF0" w:rsidRPr="002820C4">
        <w:rPr>
          <w:bCs/>
          <w:color w:val="000000" w:themeColor="text1"/>
          <w:shd w:val="clear" w:color="auto" w:fill="FFFFFF"/>
          <w:vertAlign w:val="superscript"/>
        </w:rPr>
        <w:t>TM</w:t>
      </w:r>
      <w:r w:rsidR="00F42BF0" w:rsidRPr="002820C4">
        <w:rPr>
          <w:bCs/>
          <w:color w:val="000000" w:themeColor="text1"/>
        </w:rPr>
        <w:t xml:space="preserve"> directly to the column matrix and </w:t>
      </w:r>
      <w:r w:rsidR="004523A2">
        <w:rPr>
          <w:bCs/>
          <w:color w:val="000000" w:themeColor="text1"/>
        </w:rPr>
        <w:t>incubated the setup</w:t>
      </w:r>
      <w:r w:rsidR="004523A2" w:rsidRPr="002820C4">
        <w:rPr>
          <w:bCs/>
          <w:color w:val="000000" w:themeColor="text1"/>
        </w:rPr>
        <w:t xml:space="preserve"> </w:t>
      </w:r>
      <w:r w:rsidR="00F42BF0" w:rsidRPr="002820C4">
        <w:rPr>
          <w:bCs/>
          <w:color w:val="000000" w:themeColor="text1"/>
        </w:rPr>
        <w:t>for 5 minutes at room temperature</w:t>
      </w:r>
      <w:r w:rsidR="004523A2">
        <w:rPr>
          <w:bCs/>
          <w:color w:val="000000" w:themeColor="text1"/>
        </w:rPr>
        <w:t xml:space="preserve">. Final DNA extracts were eluted </w:t>
      </w:r>
      <w:r w:rsidR="00D616B6">
        <w:rPr>
          <w:bCs/>
          <w:color w:val="000000" w:themeColor="text1"/>
        </w:rPr>
        <w:t xml:space="preserve">by spinning </w:t>
      </w:r>
      <w:r w:rsidR="00F42BF0" w:rsidRPr="002820C4">
        <w:rPr>
          <w:bCs/>
          <w:color w:val="000000" w:themeColor="text1"/>
        </w:rPr>
        <w:t xml:space="preserve">at 10,000 x </w:t>
      </w:r>
      <w:r w:rsidR="00F42BF0" w:rsidRPr="002820C4">
        <w:rPr>
          <w:bCs/>
          <w:i/>
          <w:iCs/>
          <w:color w:val="000000" w:themeColor="text1"/>
        </w:rPr>
        <w:t xml:space="preserve">g </w:t>
      </w:r>
      <w:r w:rsidR="00F42BF0" w:rsidRPr="002820C4">
        <w:rPr>
          <w:bCs/>
          <w:color w:val="000000" w:themeColor="text1"/>
        </w:rPr>
        <w:t xml:space="preserve">for 1 minute. </w:t>
      </w:r>
    </w:p>
    <w:p w14:paraId="74BD83A5" w14:textId="77777777" w:rsidR="00F42BF0" w:rsidRDefault="00F42BF0" w:rsidP="00CA1E7F">
      <w:pPr>
        <w:spacing w:line="480" w:lineRule="auto"/>
        <w:jc w:val="both"/>
        <w:rPr>
          <w:color w:val="000000" w:themeColor="text1"/>
        </w:rPr>
      </w:pPr>
    </w:p>
    <w:p w14:paraId="142DDE87" w14:textId="77777777" w:rsidR="002820C4" w:rsidRDefault="002820C4" w:rsidP="00CA1E7F">
      <w:pPr>
        <w:spacing w:line="480" w:lineRule="auto"/>
        <w:jc w:val="both"/>
        <w:rPr>
          <w:color w:val="000000" w:themeColor="text1"/>
        </w:rPr>
      </w:pPr>
    </w:p>
    <w:p w14:paraId="30F29CE0" w14:textId="3805CCF7" w:rsidR="002820C4" w:rsidRDefault="00E32BA2" w:rsidP="00CA1E7F">
      <w:pPr>
        <w:spacing w:line="480" w:lineRule="auto"/>
        <w:rPr>
          <w:color w:val="000000" w:themeColor="text1"/>
        </w:rPr>
      </w:pPr>
      <w:r>
        <w:rPr>
          <w:noProof/>
          <w:color w:val="000000" w:themeColor="text1"/>
        </w:rPr>
        <w:lastRenderedPageBreak/>
        <w:drawing>
          <wp:inline distT="0" distB="0" distL="0" distR="0" wp14:anchorId="5194EC15" wp14:editId="502C5EBB">
            <wp:extent cx="6535663" cy="4979549"/>
            <wp:effectExtent l="0" t="0" r="5080" b="0"/>
            <wp:docPr id="25468566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685664" name="Picture 254685664"/>
                    <pic:cNvPicPr/>
                  </pic:nvPicPr>
                  <pic:blipFill rotWithShape="1">
                    <a:blip r:embed="rId7">
                      <a:extLst>
                        <a:ext uri="{28A0092B-C50C-407E-A947-70E740481C1C}">
                          <a14:useLocalDpi xmlns:a14="http://schemas.microsoft.com/office/drawing/2010/main" val="0"/>
                        </a:ext>
                      </a:extLst>
                    </a:blip>
                    <a:srcRect l="17241" r="6196"/>
                    <a:stretch/>
                  </pic:blipFill>
                  <pic:spPr bwMode="auto">
                    <a:xfrm>
                      <a:off x="0" y="0"/>
                      <a:ext cx="6558597" cy="4997023"/>
                    </a:xfrm>
                    <a:prstGeom prst="rect">
                      <a:avLst/>
                    </a:prstGeom>
                    <a:ln>
                      <a:noFill/>
                    </a:ln>
                    <a:extLst>
                      <a:ext uri="{53640926-AAD7-44D8-BBD7-CCE9431645EC}">
                        <a14:shadowObscured xmlns:a14="http://schemas.microsoft.com/office/drawing/2010/main"/>
                      </a:ext>
                    </a:extLst>
                  </pic:spPr>
                </pic:pic>
              </a:graphicData>
            </a:graphic>
          </wp:inline>
        </w:drawing>
      </w:r>
    </w:p>
    <w:p w14:paraId="2A68C2F3" w14:textId="189A37C0" w:rsidR="002820C4" w:rsidRPr="002820C4" w:rsidRDefault="002820C4" w:rsidP="00CA1E7F">
      <w:pPr>
        <w:spacing w:line="480" w:lineRule="auto"/>
        <w:rPr>
          <w:color w:val="000000" w:themeColor="text1"/>
        </w:rPr>
      </w:pPr>
    </w:p>
    <w:p w14:paraId="100BBFC5" w14:textId="77777777" w:rsidR="002820C4" w:rsidRPr="00B453AD" w:rsidRDefault="002820C4" w:rsidP="00CA1E7F">
      <w:pPr>
        <w:spacing w:line="480" w:lineRule="auto"/>
        <w:rPr>
          <w:rFonts w:ascii="Times New Roman" w:hAnsi="Times New Roman" w:cs="Times New Roman"/>
          <w:color w:val="000000" w:themeColor="text1"/>
        </w:rPr>
      </w:pPr>
    </w:p>
    <w:p w14:paraId="18ADDF1F" w14:textId="2D097798" w:rsidR="002820C4" w:rsidRPr="00556EA9" w:rsidRDefault="002820C4" w:rsidP="00CA1E7F">
      <w:pPr>
        <w:spacing w:line="480" w:lineRule="auto"/>
        <w:jc w:val="both"/>
        <w:rPr>
          <w:rFonts w:ascii="Times New Roman" w:hAnsi="Times New Roman" w:cs="Times New Roman"/>
          <w:color w:val="000000" w:themeColor="text1"/>
        </w:rPr>
      </w:pPr>
      <w:r w:rsidRPr="00B453AD">
        <w:rPr>
          <w:rFonts w:ascii="Times New Roman" w:hAnsi="Times New Roman" w:cs="Times New Roman"/>
          <w:color w:val="000000" w:themeColor="text1"/>
        </w:rPr>
        <w:t>Fig. S</w:t>
      </w:r>
      <w:r w:rsidR="00B427B3">
        <w:rPr>
          <w:rFonts w:ascii="Times New Roman" w:hAnsi="Times New Roman" w:cs="Times New Roman"/>
          <w:color w:val="000000" w:themeColor="text1"/>
        </w:rPr>
        <w:t>1</w:t>
      </w:r>
      <w:r w:rsidRPr="00B453AD">
        <w:rPr>
          <w:rFonts w:ascii="Times New Roman" w:hAnsi="Times New Roman" w:cs="Times New Roman"/>
          <w:color w:val="000000" w:themeColor="text1"/>
        </w:rPr>
        <w:t xml:space="preserve"> Stacked bar plot illustrating taxonomic relative abundance (%) of leaf endopshere community composition at the phylum level. </w:t>
      </w:r>
      <w:r w:rsidR="00325281" w:rsidRPr="00B453AD">
        <w:rPr>
          <w:rFonts w:ascii="Times New Roman" w:hAnsi="Times New Roman" w:cs="Times New Roman"/>
          <w:color w:val="000000" w:themeColor="text1"/>
        </w:rPr>
        <w:t xml:space="preserve">Only the </w:t>
      </w:r>
      <w:r w:rsidRPr="00B453AD">
        <w:rPr>
          <w:rFonts w:ascii="Times New Roman" w:hAnsi="Times New Roman" w:cs="Times New Roman"/>
          <w:color w:val="000000" w:themeColor="text1"/>
        </w:rPr>
        <w:t xml:space="preserve">most abundant taxa are </w:t>
      </w:r>
      <w:r w:rsidR="00325281" w:rsidRPr="00B453AD">
        <w:rPr>
          <w:rFonts w:ascii="Times New Roman" w:hAnsi="Times New Roman" w:cs="Times New Roman"/>
          <w:color w:val="000000" w:themeColor="text1"/>
        </w:rPr>
        <w:t>shown</w:t>
      </w:r>
      <w:r w:rsidRPr="00B453AD">
        <w:rPr>
          <w:rFonts w:ascii="Times New Roman" w:hAnsi="Times New Roman" w:cs="Times New Roman"/>
          <w:color w:val="000000" w:themeColor="text1"/>
        </w:rPr>
        <w:t xml:space="preserve">. </w:t>
      </w:r>
      <w:r w:rsidR="00340A8B">
        <w:rPr>
          <w:rFonts w:ascii="Times New Roman" w:hAnsi="Times New Roman" w:cs="Times New Roman"/>
          <w:color w:val="000000" w:themeColor="text1"/>
        </w:rPr>
        <w:t>Each v</w:t>
      </w:r>
      <w:r w:rsidRPr="00B453AD">
        <w:rPr>
          <w:rFonts w:ascii="Times New Roman" w:hAnsi="Times New Roman" w:cs="Times New Roman"/>
          <w:color w:val="000000" w:themeColor="text1"/>
        </w:rPr>
        <w:t>ertical bar represent</w:t>
      </w:r>
      <w:r w:rsidR="00340A8B">
        <w:rPr>
          <w:rFonts w:ascii="Times New Roman" w:hAnsi="Times New Roman" w:cs="Times New Roman"/>
          <w:color w:val="000000" w:themeColor="text1"/>
        </w:rPr>
        <w:t>s</w:t>
      </w:r>
      <w:r w:rsidRPr="00B453AD">
        <w:rPr>
          <w:rFonts w:ascii="Times New Roman" w:hAnsi="Times New Roman" w:cs="Times New Roman"/>
          <w:color w:val="000000" w:themeColor="text1"/>
        </w:rPr>
        <w:t xml:space="preserve"> </w:t>
      </w:r>
      <w:r w:rsidR="00340A8B">
        <w:rPr>
          <w:rFonts w:ascii="Times New Roman" w:hAnsi="Times New Roman" w:cs="Times New Roman"/>
          <w:color w:val="000000" w:themeColor="text1"/>
        </w:rPr>
        <w:t>an individual</w:t>
      </w:r>
      <w:r w:rsidR="00340A8B" w:rsidRPr="00B453AD">
        <w:rPr>
          <w:rFonts w:ascii="Times New Roman" w:hAnsi="Times New Roman" w:cs="Times New Roman"/>
          <w:color w:val="000000" w:themeColor="text1"/>
        </w:rPr>
        <w:t xml:space="preserve"> </w:t>
      </w:r>
      <w:r w:rsidRPr="00B453AD">
        <w:rPr>
          <w:rFonts w:ascii="Times New Roman" w:hAnsi="Times New Roman" w:cs="Times New Roman"/>
          <w:color w:val="000000" w:themeColor="text1"/>
        </w:rPr>
        <w:t xml:space="preserve">sample. The samples are categorized based on the </w:t>
      </w:r>
      <w:r w:rsidR="00556EA9">
        <w:rPr>
          <w:rFonts w:ascii="Times New Roman" w:hAnsi="Times New Roman" w:cs="Times New Roman"/>
          <w:color w:val="000000" w:themeColor="text1"/>
        </w:rPr>
        <w:t xml:space="preserve">maize </w:t>
      </w:r>
      <w:r w:rsidRPr="00556EA9">
        <w:rPr>
          <w:rFonts w:ascii="Times New Roman" w:hAnsi="Times New Roman" w:cs="Times New Roman"/>
          <w:color w:val="000000" w:themeColor="text1"/>
        </w:rPr>
        <w:t>genotype</w:t>
      </w:r>
      <w:r w:rsidR="00F240C3">
        <w:rPr>
          <w:rFonts w:ascii="Times New Roman" w:hAnsi="Times New Roman" w:cs="Times New Roman"/>
          <w:color w:val="000000" w:themeColor="text1"/>
        </w:rPr>
        <w:t xml:space="preserve">s </w:t>
      </w:r>
      <w:r w:rsidRPr="00B453AD">
        <w:rPr>
          <w:rFonts w:ascii="Times New Roman" w:hAnsi="Times New Roman" w:cs="Times New Roman"/>
          <w:color w:val="000000" w:themeColor="text1"/>
        </w:rPr>
        <w:t>indicated at the top.</w:t>
      </w:r>
      <w:r w:rsidR="00B453AD" w:rsidRPr="00B453AD">
        <w:rPr>
          <w:rFonts w:ascii="Times New Roman" w:hAnsi="Times New Roman" w:cs="Times New Roman"/>
          <w:color w:val="000000" w:themeColor="text1"/>
        </w:rPr>
        <w:t xml:space="preserve"> </w:t>
      </w:r>
      <w:r w:rsidR="00505C6B" w:rsidRPr="00B453AD">
        <w:rPr>
          <w:rFonts w:ascii="Times New Roman" w:hAnsi="Times New Roman" w:cs="Times New Roman"/>
          <w:color w:val="000000" w:themeColor="text1"/>
        </w:rPr>
        <w:t>Proteobacteria (67.5%), Bacteroidetes (14.2%), Actinobacteria (9.0%), Firmicutes (3.0%) and TM7 (1.9%) were the most dominant phyla in maize leaf endosphere bacterial communities.</w:t>
      </w:r>
    </w:p>
    <w:p w14:paraId="2E3B7FFD" w14:textId="77777777" w:rsidR="002820C4" w:rsidRPr="002820C4" w:rsidRDefault="002820C4" w:rsidP="00CA1E7F">
      <w:pPr>
        <w:spacing w:line="480" w:lineRule="auto"/>
        <w:jc w:val="both"/>
        <w:rPr>
          <w:color w:val="000000" w:themeColor="text1"/>
        </w:rPr>
      </w:pPr>
    </w:p>
    <w:p w14:paraId="332696FC" w14:textId="598DF215" w:rsidR="00F07CD9" w:rsidRPr="00556EA9" w:rsidRDefault="00AB313F" w:rsidP="00CA1E7F">
      <w:pPr>
        <w:spacing w:line="480" w:lineRule="auto"/>
        <w:jc w:val="both"/>
        <w:rPr>
          <w:color w:val="000000" w:themeColor="text1"/>
        </w:rPr>
      </w:pPr>
      <w:r w:rsidRPr="00AB313F">
        <w:rPr>
          <w:noProof/>
          <w:color w:val="000000" w:themeColor="text1"/>
        </w:rPr>
        <w:lastRenderedPageBreak/>
        <w:drawing>
          <wp:inline distT="0" distB="0" distL="0" distR="0" wp14:anchorId="3D5EB6C8" wp14:editId="5CA9A5E6">
            <wp:extent cx="5943600" cy="4631055"/>
            <wp:effectExtent l="0" t="0" r="0" b="4445"/>
            <wp:docPr id="436438571" name="Picture 4" descr="A chart of different colors and shapes&#10;&#10;Description automatically generated">
              <a:extLst xmlns:a="http://schemas.openxmlformats.org/drawingml/2006/main">
                <a:ext uri="{FF2B5EF4-FFF2-40B4-BE49-F238E27FC236}">
                  <a16:creationId xmlns:a16="http://schemas.microsoft.com/office/drawing/2014/main" id="{E01181DA-2614-EF76-092D-FF3627F140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438571" name="Picture 4" descr="A chart of different colors and shapes&#10;&#10;Description automatically generated">
                      <a:extLst>
                        <a:ext uri="{FF2B5EF4-FFF2-40B4-BE49-F238E27FC236}">
                          <a16:creationId xmlns:a16="http://schemas.microsoft.com/office/drawing/2014/main" id="{E01181DA-2614-EF76-092D-FF3627F14023}"/>
                        </a:ext>
                      </a:extLst>
                    </pic:cNvPr>
                    <pic:cNvPicPr>
                      <a:picLocks noChangeAspect="1"/>
                    </pic:cNvPicPr>
                  </pic:nvPicPr>
                  <pic:blipFill rotWithShape="1">
                    <a:blip r:embed="rId8"/>
                    <a:srcRect r="12031"/>
                    <a:stretch/>
                  </pic:blipFill>
                  <pic:spPr>
                    <a:xfrm>
                      <a:off x="0" y="0"/>
                      <a:ext cx="5943600" cy="4631055"/>
                    </a:xfrm>
                    <a:prstGeom prst="rect">
                      <a:avLst/>
                    </a:prstGeom>
                  </pic:spPr>
                </pic:pic>
              </a:graphicData>
            </a:graphic>
          </wp:inline>
        </w:drawing>
      </w:r>
      <w:r w:rsidR="0073683A" w:rsidRPr="00556EA9">
        <w:rPr>
          <w:rFonts w:ascii="Times New Roman" w:hAnsi="Times New Roman" w:cs="Times New Roman"/>
          <w:color w:val="000000" w:themeColor="text1"/>
        </w:rPr>
        <w:t>Fig. S</w:t>
      </w:r>
      <w:r w:rsidR="00B427B3">
        <w:rPr>
          <w:rFonts w:ascii="Times New Roman" w:hAnsi="Times New Roman" w:cs="Times New Roman"/>
          <w:color w:val="000000" w:themeColor="text1"/>
        </w:rPr>
        <w:t>2</w:t>
      </w:r>
      <w:r w:rsidR="0073683A" w:rsidRPr="00556EA9">
        <w:rPr>
          <w:rFonts w:ascii="Times New Roman" w:hAnsi="Times New Roman" w:cs="Times New Roman"/>
          <w:color w:val="000000" w:themeColor="text1"/>
        </w:rPr>
        <w:t xml:space="preserve"> </w:t>
      </w:r>
      <w:r w:rsidR="001B5C45" w:rsidRPr="00556EA9">
        <w:rPr>
          <w:rFonts w:ascii="Times New Roman" w:hAnsi="Times New Roman" w:cs="Times New Roman"/>
          <w:color w:val="000000" w:themeColor="text1"/>
        </w:rPr>
        <w:t xml:space="preserve">Alpha diversity indices of the bacteria in </w:t>
      </w:r>
      <w:r w:rsidR="00B8052F" w:rsidRPr="00556EA9">
        <w:rPr>
          <w:rFonts w:ascii="Times New Roman" w:hAnsi="Times New Roman" w:cs="Times New Roman"/>
          <w:color w:val="000000" w:themeColor="text1"/>
        </w:rPr>
        <w:t>leaf endopshere</w:t>
      </w:r>
      <w:r w:rsidR="001B5C45" w:rsidRPr="00556EA9">
        <w:rPr>
          <w:rFonts w:ascii="Times New Roman" w:hAnsi="Times New Roman" w:cs="Times New Roman"/>
          <w:color w:val="000000" w:themeColor="text1"/>
        </w:rPr>
        <w:t xml:space="preserve"> among </w:t>
      </w:r>
      <w:r w:rsidR="00556EA9" w:rsidRPr="00556EA9">
        <w:rPr>
          <w:rFonts w:ascii="Times New Roman" w:hAnsi="Times New Roman" w:cs="Times New Roman"/>
          <w:color w:val="000000" w:themeColor="text1"/>
        </w:rPr>
        <w:t>maize</w:t>
      </w:r>
      <w:r w:rsidR="00325281" w:rsidRPr="00556EA9">
        <w:rPr>
          <w:rFonts w:ascii="Times New Roman" w:hAnsi="Times New Roman" w:cs="Times New Roman"/>
          <w:color w:val="000000" w:themeColor="text1"/>
        </w:rPr>
        <w:t xml:space="preserve"> genotype</w:t>
      </w:r>
      <w:r w:rsidR="00B7732E">
        <w:rPr>
          <w:rFonts w:ascii="Times New Roman" w:hAnsi="Times New Roman" w:cs="Times New Roman"/>
          <w:color w:val="000000" w:themeColor="text1"/>
        </w:rPr>
        <w:t>s</w:t>
      </w:r>
      <w:r w:rsidR="001B5C45" w:rsidRPr="00556EA9">
        <w:rPr>
          <w:rFonts w:ascii="Times New Roman" w:hAnsi="Times New Roman" w:cs="Times New Roman"/>
          <w:color w:val="000000" w:themeColor="text1"/>
        </w:rPr>
        <w:t xml:space="preserve">. Box plots showing </w:t>
      </w:r>
      <w:r w:rsidR="00FF0F46" w:rsidRPr="00556EA9">
        <w:rPr>
          <w:rFonts w:ascii="Times New Roman" w:hAnsi="Times New Roman" w:cs="Times New Roman"/>
          <w:color w:val="000000" w:themeColor="text1"/>
        </w:rPr>
        <w:t xml:space="preserve">the </w:t>
      </w:r>
      <w:r w:rsidR="001B5C45" w:rsidRPr="00556EA9">
        <w:rPr>
          <w:rFonts w:ascii="Times New Roman" w:hAnsi="Times New Roman" w:cs="Times New Roman"/>
          <w:color w:val="000000" w:themeColor="text1"/>
        </w:rPr>
        <w:t xml:space="preserve">number of observed OTUs, Simpson and Fisher diversity </w:t>
      </w:r>
      <w:r w:rsidR="00536667" w:rsidRPr="00556EA9">
        <w:rPr>
          <w:rFonts w:ascii="Times New Roman" w:hAnsi="Times New Roman" w:cs="Times New Roman"/>
          <w:color w:val="000000" w:themeColor="text1"/>
        </w:rPr>
        <w:t>indexes, respectively</w:t>
      </w:r>
      <w:r w:rsidR="001B5C45" w:rsidRPr="00556EA9">
        <w:rPr>
          <w:rFonts w:ascii="Times New Roman" w:hAnsi="Times New Roman" w:cs="Times New Roman"/>
          <w:color w:val="000000" w:themeColor="text1"/>
        </w:rPr>
        <w:t xml:space="preserve">. </w:t>
      </w:r>
      <w:r w:rsidR="0037750B" w:rsidRPr="00556EA9">
        <w:rPr>
          <w:rFonts w:ascii="Times New Roman" w:hAnsi="Times New Roman" w:cs="Times New Roman"/>
          <w:color w:val="000000"/>
        </w:rPr>
        <w:t>Comparisons of observed OTUs and Simpson and Fisher diversity indexes of leaf endosphere microbiota across the groups revealed a trend of decreasing diversity from teosinte to Mexican maize (landrace and elite inbred) and US maize (landrace and elite inbred). There was also a consistent decline in diversity from Balsas teosinte to Mexican landrace, suggesting the influence of domestication.</w:t>
      </w:r>
    </w:p>
    <w:p w14:paraId="1ED19CB0" w14:textId="67C58CC7" w:rsidR="00395307" w:rsidRDefault="00100819" w:rsidP="00CA1E7F">
      <w:pPr>
        <w:spacing w:line="480" w:lineRule="auto"/>
        <w:rPr>
          <w:color w:val="000000" w:themeColor="text1"/>
        </w:rPr>
      </w:pPr>
      <w:r>
        <w:rPr>
          <w:noProof/>
          <w:color w:val="000000" w:themeColor="text1"/>
        </w:rPr>
        <w:lastRenderedPageBreak/>
        <w:drawing>
          <wp:inline distT="0" distB="0" distL="0" distR="0" wp14:anchorId="2687F3C2" wp14:editId="20B6A3C8">
            <wp:extent cx="5943600" cy="7641590"/>
            <wp:effectExtent l="0" t="0" r="0" b="3810"/>
            <wp:docPr id="7762168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21681" name="Picture 77621681"/>
                    <pic:cNvPicPr/>
                  </pic:nvPicPr>
                  <pic:blipFill>
                    <a:blip r:embed="rId9">
                      <a:extLst>
                        <a:ext uri="{28A0092B-C50C-407E-A947-70E740481C1C}">
                          <a14:useLocalDpi xmlns:a14="http://schemas.microsoft.com/office/drawing/2010/main" val="0"/>
                        </a:ext>
                      </a:extLst>
                    </a:blip>
                    <a:stretch>
                      <a:fillRect/>
                    </a:stretch>
                  </pic:blipFill>
                  <pic:spPr>
                    <a:xfrm>
                      <a:off x="0" y="0"/>
                      <a:ext cx="5943600" cy="7641590"/>
                    </a:xfrm>
                    <a:prstGeom prst="rect">
                      <a:avLst/>
                    </a:prstGeom>
                  </pic:spPr>
                </pic:pic>
              </a:graphicData>
            </a:graphic>
          </wp:inline>
        </w:drawing>
      </w:r>
    </w:p>
    <w:p w14:paraId="1EFD32E4" w14:textId="153AD607" w:rsidR="001B375F" w:rsidRPr="002820C4" w:rsidRDefault="001B375F" w:rsidP="00CA1E7F">
      <w:pPr>
        <w:spacing w:line="480" w:lineRule="auto"/>
        <w:rPr>
          <w:color w:val="000000" w:themeColor="text1"/>
        </w:rPr>
      </w:pPr>
    </w:p>
    <w:p w14:paraId="6AA808B1" w14:textId="5B4BF00A" w:rsidR="00395307" w:rsidRPr="002820C4" w:rsidRDefault="00395307" w:rsidP="00CA1E7F">
      <w:pPr>
        <w:spacing w:line="480" w:lineRule="auto"/>
        <w:rPr>
          <w:color w:val="000000" w:themeColor="text1"/>
        </w:rPr>
      </w:pPr>
    </w:p>
    <w:p w14:paraId="673DED11" w14:textId="7B77E028" w:rsidR="00B577E7" w:rsidRPr="00B16A75" w:rsidRDefault="0073683A" w:rsidP="00CA1E7F">
      <w:pPr>
        <w:spacing w:line="480" w:lineRule="auto"/>
        <w:jc w:val="both"/>
        <w:rPr>
          <w:rFonts w:ascii="Times New Roman" w:hAnsi="Times New Roman" w:cs="Times New Roman"/>
          <w:color w:val="000000" w:themeColor="text1"/>
        </w:rPr>
      </w:pPr>
      <w:r w:rsidRPr="00B16A75">
        <w:rPr>
          <w:rFonts w:ascii="Times New Roman" w:hAnsi="Times New Roman" w:cs="Times New Roman"/>
          <w:color w:val="000000" w:themeColor="text1"/>
        </w:rPr>
        <w:t>Fig. S</w:t>
      </w:r>
      <w:r w:rsidR="00B427B3">
        <w:rPr>
          <w:rFonts w:ascii="Times New Roman" w:hAnsi="Times New Roman" w:cs="Times New Roman"/>
          <w:color w:val="000000" w:themeColor="text1"/>
        </w:rPr>
        <w:t>3</w:t>
      </w:r>
      <w:r w:rsidRPr="00B16A75">
        <w:rPr>
          <w:rFonts w:ascii="Times New Roman" w:hAnsi="Times New Roman" w:cs="Times New Roman"/>
          <w:color w:val="000000" w:themeColor="text1"/>
        </w:rPr>
        <w:t xml:space="preserve"> Principal coordinates analysis (PCoA) of weighted UniFrac</w:t>
      </w:r>
      <w:r w:rsidR="005C65B2" w:rsidRPr="00B16A75">
        <w:rPr>
          <w:rFonts w:ascii="Times New Roman" w:hAnsi="Times New Roman" w:cs="Times New Roman"/>
          <w:color w:val="000000" w:themeColor="text1"/>
        </w:rPr>
        <w:t xml:space="preserve"> (</w:t>
      </w:r>
      <w:r w:rsidR="00713D3E" w:rsidRPr="00B16A75">
        <w:rPr>
          <w:rFonts w:ascii="Times New Roman" w:hAnsi="Times New Roman" w:cs="Times New Roman"/>
          <w:color w:val="000000" w:themeColor="text1"/>
        </w:rPr>
        <w:t>A</w:t>
      </w:r>
      <w:r w:rsidR="005C65B2" w:rsidRPr="00B16A75">
        <w:rPr>
          <w:rFonts w:ascii="Times New Roman" w:hAnsi="Times New Roman" w:cs="Times New Roman"/>
          <w:color w:val="000000" w:themeColor="text1"/>
        </w:rPr>
        <w:t>)</w:t>
      </w:r>
      <w:r w:rsidRPr="00B16A75">
        <w:rPr>
          <w:rFonts w:ascii="Times New Roman" w:hAnsi="Times New Roman" w:cs="Times New Roman"/>
          <w:color w:val="000000" w:themeColor="text1"/>
        </w:rPr>
        <w:t xml:space="preserve"> </w:t>
      </w:r>
      <w:r w:rsidR="00C53DB5" w:rsidRPr="00B16A75">
        <w:rPr>
          <w:rFonts w:ascii="Times New Roman" w:hAnsi="Times New Roman" w:cs="Times New Roman"/>
          <w:color w:val="000000" w:themeColor="text1"/>
        </w:rPr>
        <w:t>and</w:t>
      </w:r>
      <w:r w:rsidR="00B16A75" w:rsidRPr="00B16A75">
        <w:rPr>
          <w:rFonts w:ascii="Times New Roman" w:hAnsi="Times New Roman" w:cs="Times New Roman"/>
          <w:color w:val="000000" w:themeColor="text1"/>
        </w:rPr>
        <w:t xml:space="preserve"> </w:t>
      </w:r>
      <w:r w:rsidR="00B16A75" w:rsidRPr="00765024">
        <w:rPr>
          <w:rFonts w:ascii="Times New Roman" w:hAnsi="Times New Roman" w:cs="Times New Roman"/>
          <w:color w:val="000000" w:themeColor="text1"/>
          <w:spacing w:val="3"/>
          <w:shd w:val="clear" w:color="auto" w:fill="FFFFFF"/>
        </w:rPr>
        <w:t>non-parametric multivariate analysis of variance</w:t>
      </w:r>
      <w:r w:rsidR="00C53DB5" w:rsidRPr="00B16A75">
        <w:rPr>
          <w:rFonts w:ascii="Times New Roman" w:hAnsi="Times New Roman" w:cs="Times New Roman"/>
          <w:color w:val="000000" w:themeColor="text1"/>
        </w:rPr>
        <w:t xml:space="preserve"> </w:t>
      </w:r>
      <w:r w:rsidR="00B16A75" w:rsidRPr="00B16A75">
        <w:rPr>
          <w:rFonts w:ascii="Times New Roman" w:hAnsi="Times New Roman" w:cs="Times New Roman"/>
          <w:color w:val="000000" w:themeColor="text1"/>
        </w:rPr>
        <w:t>(</w:t>
      </w:r>
      <w:r w:rsidR="00C53DB5" w:rsidRPr="00B16A75">
        <w:rPr>
          <w:rFonts w:ascii="Times New Roman" w:hAnsi="Times New Roman" w:cs="Times New Roman"/>
          <w:color w:val="000000" w:themeColor="text1"/>
        </w:rPr>
        <w:t>NMDS</w:t>
      </w:r>
      <w:r w:rsidR="00B16A75" w:rsidRPr="00B16A75">
        <w:rPr>
          <w:rFonts w:ascii="Times New Roman" w:hAnsi="Times New Roman" w:cs="Times New Roman"/>
          <w:color w:val="000000" w:themeColor="text1"/>
        </w:rPr>
        <w:t>)</w:t>
      </w:r>
      <w:r w:rsidR="005C65B2" w:rsidRPr="00B16A75">
        <w:rPr>
          <w:rFonts w:ascii="Times New Roman" w:hAnsi="Times New Roman" w:cs="Times New Roman"/>
          <w:color w:val="000000" w:themeColor="text1"/>
        </w:rPr>
        <w:t xml:space="preserve"> (</w:t>
      </w:r>
      <w:r w:rsidR="00713D3E" w:rsidRPr="00B16A75">
        <w:rPr>
          <w:rFonts w:ascii="Times New Roman" w:hAnsi="Times New Roman" w:cs="Times New Roman"/>
          <w:color w:val="000000" w:themeColor="text1"/>
        </w:rPr>
        <w:t>B</w:t>
      </w:r>
      <w:r w:rsidR="005C65B2" w:rsidRPr="00B16A75">
        <w:rPr>
          <w:rFonts w:ascii="Times New Roman" w:hAnsi="Times New Roman" w:cs="Times New Roman"/>
          <w:color w:val="000000" w:themeColor="text1"/>
        </w:rPr>
        <w:t>)</w:t>
      </w:r>
      <w:r w:rsidR="00C53DB5" w:rsidRPr="00B16A75">
        <w:rPr>
          <w:rFonts w:ascii="Times New Roman" w:hAnsi="Times New Roman" w:cs="Times New Roman"/>
          <w:color w:val="000000" w:themeColor="text1"/>
        </w:rPr>
        <w:t xml:space="preserve"> </w:t>
      </w:r>
      <w:r w:rsidRPr="00B16A75">
        <w:rPr>
          <w:rFonts w:ascii="Times New Roman" w:hAnsi="Times New Roman" w:cs="Times New Roman"/>
          <w:color w:val="000000" w:themeColor="text1"/>
        </w:rPr>
        <w:t xml:space="preserve">of maize </w:t>
      </w:r>
      <w:r w:rsidR="00B8052F" w:rsidRPr="00B16A75">
        <w:rPr>
          <w:rFonts w:ascii="Times New Roman" w:hAnsi="Times New Roman" w:cs="Times New Roman"/>
          <w:color w:val="000000" w:themeColor="text1"/>
        </w:rPr>
        <w:t xml:space="preserve">leaf endopshere </w:t>
      </w:r>
      <w:r w:rsidRPr="00B16A75">
        <w:rPr>
          <w:rFonts w:ascii="Times New Roman" w:hAnsi="Times New Roman" w:cs="Times New Roman"/>
          <w:color w:val="000000" w:themeColor="text1"/>
        </w:rPr>
        <w:t xml:space="preserve">microbiota. Each point represents a single sample, and colors indicate individual </w:t>
      </w:r>
      <w:r w:rsidR="00642B7D">
        <w:rPr>
          <w:rFonts w:ascii="Times New Roman" w:hAnsi="Times New Roman" w:cs="Times New Roman"/>
          <w:color w:val="000000" w:themeColor="text1"/>
        </w:rPr>
        <w:t>maize</w:t>
      </w:r>
      <w:r w:rsidRPr="00B16A75">
        <w:rPr>
          <w:rFonts w:ascii="Times New Roman" w:hAnsi="Times New Roman" w:cs="Times New Roman"/>
          <w:color w:val="000000" w:themeColor="text1"/>
        </w:rPr>
        <w:t xml:space="preserve"> </w:t>
      </w:r>
      <w:r w:rsidR="00E25D3A" w:rsidRPr="00B16A75">
        <w:rPr>
          <w:rFonts w:ascii="Times New Roman" w:hAnsi="Times New Roman" w:cs="Times New Roman"/>
          <w:color w:val="000000" w:themeColor="text1"/>
        </w:rPr>
        <w:t>genotype</w:t>
      </w:r>
      <w:r w:rsidRPr="00B16A75">
        <w:rPr>
          <w:rFonts w:ascii="Times New Roman" w:hAnsi="Times New Roman" w:cs="Times New Roman"/>
          <w:color w:val="000000" w:themeColor="text1"/>
        </w:rPr>
        <w:t>.</w:t>
      </w:r>
      <w:r w:rsidR="00B16A75" w:rsidRPr="00B16A75">
        <w:rPr>
          <w:rFonts w:ascii="Times New Roman" w:hAnsi="Times New Roman" w:cs="Times New Roman"/>
          <w:color w:val="000000" w:themeColor="text1"/>
        </w:rPr>
        <w:t xml:space="preserve"> The Weighted Unifrac and NMDS analysis graphs clearly show a distinct divergence between teosinte and maize in variation.</w:t>
      </w:r>
    </w:p>
    <w:p w14:paraId="7BFB9822" w14:textId="77777777" w:rsidR="004110FE" w:rsidRDefault="004110FE" w:rsidP="00CA1E7F">
      <w:pPr>
        <w:spacing w:line="480" w:lineRule="auto"/>
        <w:jc w:val="both"/>
        <w:rPr>
          <w:rFonts w:ascii="Times New Roman" w:hAnsi="Times New Roman" w:cs="Times New Roman"/>
          <w:color w:val="000000" w:themeColor="text1"/>
        </w:rPr>
      </w:pPr>
    </w:p>
    <w:p w14:paraId="2137DBA0" w14:textId="77777777" w:rsidR="004110FE" w:rsidRDefault="004110FE" w:rsidP="00CA1E7F">
      <w:pPr>
        <w:spacing w:line="480" w:lineRule="auto"/>
        <w:jc w:val="both"/>
        <w:rPr>
          <w:rFonts w:ascii="Times New Roman" w:hAnsi="Times New Roman" w:cs="Times New Roman"/>
          <w:color w:val="000000" w:themeColor="text1"/>
        </w:rPr>
      </w:pPr>
    </w:p>
    <w:p w14:paraId="78FFAC1E" w14:textId="77777777" w:rsidR="004110FE" w:rsidRDefault="004110FE" w:rsidP="00CA1E7F">
      <w:pPr>
        <w:spacing w:line="480" w:lineRule="auto"/>
        <w:jc w:val="both"/>
        <w:rPr>
          <w:rFonts w:ascii="Times New Roman" w:hAnsi="Times New Roman" w:cs="Times New Roman"/>
          <w:color w:val="000000" w:themeColor="text1"/>
        </w:rPr>
      </w:pPr>
    </w:p>
    <w:p w14:paraId="5669AB35" w14:textId="49455189" w:rsidR="00B577E7" w:rsidRDefault="0030628B" w:rsidP="00CA1E7F">
      <w:pPr>
        <w:spacing w:line="480" w:lineRule="auto"/>
        <w:jc w:val="center"/>
        <w:rPr>
          <w:rFonts w:ascii="Times New Roman" w:hAnsi="Times New Roman" w:cs="Times New Roman"/>
          <w:color w:val="000000" w:themeColor="text1"/>
        </w:rPr>
      </w:pPr>
      <w:r w:rsidRPr="0030628B">
        <w:rPr>
          <w:rFonts w:ascii="Times New Roman" w:hAnsi="Times New Roman" w:cs="Times New Roman"/>
          <w:noProof/>
          <w:color w:val="000000" w:themeColor="text1"/>
        </w:rPr>
        <w:lastRenderedPageBreak/>
        <w:drawing>
          <wp:inline distT="0" distB="0" distL="0" distR="0" wp14:anchorId="7A90AE98" wp14:editId="1B86FD20">
            <wp:extent cx="4003040" cy="8229600"/>
            <wp:effectExtent l="0" t="0" r="0" b="0"/>
            <wp:docPr id="16" name="Picture 15">
              <a:extLst xmlns:a="http://schemas.openxmlformats.org/drawingml/2006/main">
                <a:ext uri="{FF2B5EF4-FFF2-40B4-BE49-F238E27FC236}">
                  <a16:creationId xmlns:a16="http://schemas.microsoft.com/office/drawing/2014/main" id="{4D072847-8352-9F50-C8F8-73EA2AC7B5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4D072847-8352-9F50-C8F8-73EA2AC7B561}"/>
                        </a:ext>
                      </a:extLst>
                    </pic:cNvPr>
                    <pic:cNvPicPr>
                      <a:picLocks noChangeAspect="1"/>
                    </pic:cNvPicPr>
                  </pic:nvPicPr>
                  <pic:blipFill>
                    <a:blip r:embed="rId10"/>
                    <a:stretch>
                      <a:fillRect/>
                    </a:stretch>
                  </pic:blipFill>
                  <pic:spPr>
                    <a:xfrm>
                      <a:off x="0" y="0"/>
                      <a:ext cx="4003040" cy="8229600"/>
                    </a:xfrm>
                    <a:prstGeom prst="rect">
                      <a:avLst/>
                    </a:prstGeom>
                  </pic:spPr>
                </pic:pic>
              </a:graphicData>
            </a:graphic>
          </wp:inline>
        </w:drawing>
      </w:r>
    </w:p>
    <w:p w14:paraId="4ABCFBB8" w14:textId="53F76768" w:rsidR="00A301D4" w:rsidRDefault="00B577E7" w:rsidP="00CA1E7F">
      <w:pPr>
        <w:pStyle w:val="Heading1"/>
        <w:spacing w:before="0" w:line="480" w:lineRule="auto"/>
        <w:jc w:val="both"/>
        <w:rPr>
          <w:rStyle w:val="apple-converted-space"/>
          <w:rFonts w:ascii="Times New Roman" w:hAnsi="Times New Roman" w:cs="Times New Roman"/>
          <w:color w:val="000000" w:themeColor="text1"/>
          <w:sz w:val="24"/>
          <w:szCs w:val="24"/>
        </w:rPr>
      </w:pPr>
      <w:r w:rsidRPr="002820C4">
        <w:rPr>
          <w:rFonts w:ascii="Times New Roman" w:hAnsi="Times New Roman" w:cs="Times New Roman"/>
          <w:color w:val="000000" w:themeColor="text1"/>
          <w:sz w:val="24"/>
          <w:szCs w:val="24"/>
        </w:rPr>
        <w:lastRenderedPageBreak/>
        <w:t>Fig. S</w:t>
      </w:r>
      <w:r w:rsidR="00B427B3">
        <w:rPr>
          <w:rFonts w:ascii="Times New Roman" w:hAnsi="Times New Roman" w:cs="Times New Roman"/>
          <w:color w:val="000000" w:themeColor="text1"/>
          <w:sz w:val="24"/>
          <w:szCs w:val="24"/>
        </w:rPr>
        <w:t>4</w:t>
      </w:r>
      <w:r w:rsidRPr="002820C4">
        <w:rPr>
          <w:rFonts w:ascii="Times New Roman" w:hAnsi="Times New Roman" w:cs="Times New Roman"/>
          <w:color w:val="000000" w:themeColor="text1"/>
          <w:sz w:val="24"/>
          <w:szCs w:val="24"/>
        </w:rPr>
        <w:t xml:space="preserve"> Cluster</w:t>
      </w:r>
      <w:r w:rsidR="00ED2666">
        <w:rPr>
          <w:rFonts w:ascii="Times New Roman" w:hAnsi="Times New Roman" w:cs="Times New Roman"/>
          <w:color w:val="000000" w:themeColor="text1"/>
          <w:sz w:val="24"/>
          <w:szCs w:val="24"/>
        </w:rPr>
        <w:t>-analysis</w:t>
      </w:r>
      <w:r w:rsidRPr="002820C4">
        <w:rPr>
          <w:rFonts w:ascii="Times New Roman" w:hAnsi="Times New Roman" w:cs="Times New Roman"/>
          <w:color w:val="000000" w:themeColor="text1"/>
          <w:sz w:val="24"/>
          <w:szCs w:val="24"/>
        </w:rPr>
        <w:t xml:space="preserve"> dendrogram of Bray-Curtis distance</w:t>
      </w:r>
      <w:r w:rsidR="00ED2666">
        <w:rPr>
          <w:rFonts w:ascii="Times New Roman" w:hAnsi="Times New Roman" w:cs="Times New Roman"/>
          <w:color w:val="000000" w:themeColor="text1"/>
          <w:sz w:val="24"/>
          <w:szCs w:val="24"/>
        </w:rPr>
        <w:t>s</w:t>
      </w:r>
      <w:r w:rsidRPr="002820C4">
        <w:rPr>
          <w:rFonts w:ascii="Times New Roman" w:hAnsi="Times New Roman" w:cs="Times New Roman"/>
          <w:color w:val="000000" w:themeColor="text1"/>
          <w:sz w:val="24"/>
          <w:szCs w:val="24"/>
        </w:rPr>
        <w:t xml:space="preserve"> based on </w:t>
      </w:r>
      <w:r w:rsidR="0030628B">
        <w:rPr>
          <w:rFonts w:ascii="Times New Roman" w:hAnsi="Times New Roman" w:cs="Times New Roman"/>
          <w:color w:val="000000" w:themeColor="text1"/>
          <w:sz w:val="24"/>
          <w:szCs w:val="24"/>
        </w:rPr>
        <w:t xml:space="preserve">OTU abundances profiles in </w:t>
      </w:r>
      <w:r w:rsidRPr="002820C4">
        <w:rPr>
          <w:rFonts w:ascii="Times New Roman" w:hAnsi="Times New Roman" w:cs="Times New Roman"/>
          <w:color w:val="000000" w:themeColor="text1"/>
          <w:sz w:val="24"/>
          <w:szCs w:val="24"/>
        </w:rPr>
        <w:t xml:space="preserve">maize leaf endopshere across </w:t>
      </w:r>
      <w:r w:rsidR="0030628B">
        <w:rPr>
          <w:rFonts w:ascii="Times New Roman" w:hAnsi="Times New Roman" w:cs="Times New Roman"/>
          <w:color w:val="000000" w:themeColor="text1"/>
          <w:sz w:val="24"/>
          <w:szCs w:val="24"/>
        </w:rPr>
        <w:t xml:space="preserve">all the tested </w:t>
      </w:r>
      <w:r w:rsidR="00642B7D">
        <w:rPr>
          <w:rFonts w:ascii="Times New Roman" w:hAnsi="Times New Roman" w:cs="Times New Roman"/>
          <w:color w:val="000000" w:themeColor="text1"/>
          <w:sz w:val="24"/>
          <w:szCs w:val="24"/>
        </w:rPr>
        <w:t xml:space="preserve">maize </w:t>
      </w:r>
      <w:r w:rsidRPr="002820C4">
        <w:rPr>
          <w:rStyle w:val="apple-converted-space"/>
          <w:rFonts w:ascii="Times New Roman" w:hAnsi="Times New Roman" w:cs="Times New Roman"/>
          <w:color w:val="000000" w:themeColor="text1"/>
          <w:sz w:val="24"/>
          <w:szCs w:val="24"/>
        </w:rPr>
        <w:t>genotype</w:t>
      </w:r>
      <w:r w:rsidR="0030628B">
        <w:rPr>
          <w:rStyle w:val="apple-converted-space"/>
          <w:rFonts w:ascii="Times New Roman" w:hAnsi="Times New Roman" w:cs="Times New Roman"/>
          <w:color w:val="000000" w:themeColor="text1"/>
          <w:sz w:val="24"/>
          <w:szCs w:val="24"/>
        </w:rPr>
        <w:t>s</w:t>
      </w:r>
      <w:r w:rsidRPr="002820C4">
        <w:rPr>
          <w:rStyle w:val="apple-converted-space"/>
          <w:rFonts w:ascii="Times New Roman" w:hAnsi="Times New Roman" w:cs="Times New Roman"/>
          <w:color w:val="000000" w:themeColor="text1"/>
          <w:sz w:val="24"/>
          <w:szCs w:val="24"/>
        </w:rPr>
        <w:t>.</w:t>
      </w:r>
      <w:r w:rsidR="00A301D4">
        <w:rPr>
          <w:rStyle w:val="apple-converted-space"/>
          <w:rFonts w:ascii="Times New Roman" w:hAnsi="Times New Roman" w:cs="Times New Roman"/>
          <w:color w:val="000000" w:themeColor="text1"/>
          <w:sz w:val="24"/>
          <w:szCs w:val="24"/>
        </w:rPr>
        <w:t xml:space="preserve"> The</w:t>
      </w:r>
      <w:r w:rsidR="0030628B">
        <w:rPr>
          <w:rStyle w:val="apple-converted-space"/>
          <w:rFonts w:ascii="Times New Roman" w:hAnsi="Times New Roman" w:cs="Times New Roman"/>
          <w:color w:val="000000" w:themeColor="text1"/>
          <w:sz w:val="24"/>
          <w:szCs w:val="24"/>
        </w:rPr>
        <w:t xml:space="preserve"> dotted line across the </w:t>
      </w:r>
      <w:r w:rsidR="00A301D4">
        <w:rPr>
          <w:rStyle w:val="apple-converted-space"/>
          <w:rFonts w:ascii="Times New Roman" w:hAnsi="Times New Roman" w:cs="Times New Roman"/>
          <w:color w:val="000000" w:themeColor="text1"/>
          <w:sz w:val="24"/>
          <w:szCs w:val="24"/>
        </w:rPr>
        <w:t xml:space="preserve">dendrogram </w:t>
      </w:r>
      <w:r w:rsidR="0030628B">
        <w:rPr>
          <w:rStyle w:val="apple-converted-space"/>
          <w:rFonts w:ascii="Times New Roman" w:hAnsi="Times New Roman" w:cs="Times New Roman"/>
          <w:color w:val="000000" w:themeColor="text1"/>
          <w:sz w:val="24"/>
          <w:szCs w:val="24"/>
        </w:rPr>
        <w:t xml:space="preserve">shows </w:t>
      </w:r>
      <w:r w:rsidR="00A301D4">
        <w:rPr>
          <w:rStyle w:val="apple-converted-space"/>
          <w:rFonts w:ascii="Times New Roman" w:hAnsi="Times New Roman" w:cs="Times New Roman"/>
          <w:color w:val="000000" w:themeColor="text1"/>
          <w:sz w:val="24"/>
          <w:szCs w:val="24"/>
        </w:rPr>
        <w:t xml:space="preserve">a distinct separation between </w:t>
      </w:r>
      <w:r w:rsidR="0030628B">
        <w:rPr>
          <w:rStyle w:val="apple-converted-space"/>
          <w:rFonts w:ascii="Times New Roman" w:hAnsi="Times New Roman" w:cs="Times New Roman"/>
          <w:color w:val="000000" w:themeColor="text1"/>
          <w:sz w:val="24"/>
          <w:szCs w:val="24"/>
        </w:rPr>
        <w:t xml:space="preserve">predomesticated </w:t>
      </w:r>
      <w:r w:rsidR="00A301D4">
        <w:rPr>
          <w:rStyle w:val="apple-converted-space"/>
          <w:rFonts w:ascii="Times New Roman" w:hAnsi="Times New Roman" w:cs="Times New Roman"/>
          <w:color w:val="000000" w:themeColor="text1"/>
          <w:sz w:val="24"/>
          <w:szCs w:val="24"/>
        </w:rPr>
        <w:t>teosinte</w:t>
      </w:r>
      <w:r w:rsidR="0030628B">
        <w:rPr>
          <w:rStyle w:val="apple-converted-space"/>
          <w:rFonts w:ascii="Times New Roman" w:hAnsi="Times New Roman" w:cs="Times New Roman"/>
          <w:color w:val="000000" w:themeColor="text1"/>
          <w:sz w:val="24"/>
          <w:szCs w:val="24"/>
        </w:rPr>
        <w:t xml:space="preserve"> lines</w:t>
      </w:r>
      <w:r w:rsidR="00961622">
        <w:rPr>
          <w:rStyle w:val="apple-converted-space"/>
          <w:rFonts w:ascii="Times New Roman" w:hAnsi="Times New Roman" w:cs="Times New Roman"/>
          <w:color w:val="000000" w:themeColor="text1"/>
          <w:sz w:val="24"/>
          <w:szCs w:val="24"/>
        </w:rPr>
        <w:t>s</w:t>
      </w:r>
      <w:r w:rsidR="00A301D4">
        <w:rPr>
          <w:rStyle w:val="apple-converted-space"/>
          <w:rFonts w:ascii="Times New Roman" w:hAnsi="Times New Roman" w:cs="Times New Roman"/>
          <w:color w:val="000000" w:themeColor="text1"/>
          <w:sz w:val="24"/>
          <w:szCs w:val="24"/>
        </w:rPr>
        <w:t xml:space="preserve"> and </w:t>
      </w:r>
      <w:r w:rsidR="0030628B">
        <w:rPr>
          <w:rStyle w:val="apple-converted-space"/>
          <w:rFonts w:ascii="Times New Roman" w:hAnsi="Times New Roman" w:cs="Times New Roman"/>
          <w:color w:val="000000" w:themeColor="text1"/>
          <w:sz w:val="24"/>
          <w:szCs w:val="24"/>
        </w:rPr>
        <w:t xml:space="preserve">postdomestication </w:t>
      </w:r>
      <w:r w:rsidR="00A301D4">
        <w:rPr>
          <w:rStyle w:val="apple-converted-space"/>
          <w:rFonts w:ascii="Times New Roman" w:hAnsi="Times New Roman" w:cs="Times New Roman"/>
          <w:color w:val="000000" w:themeColor="text1"/>
          <w:sz w:val="24"/>
          <w:szCs w:val="24"/>
        </w:rPr>
        <w:t>maize samples.</w:t>
      </w:r>
    </w:p>
    <w:p w14:paraId="17F97B29" w14:textId="77777777" w:rsidR="009147E6" w:rsidRPr="009147E6" w:rsidRDefault="009147E6" w:rsidP="00CA1E7F">
      <w:pPr>
        <w:spacing w:line="480" w:lineRule="auto"/>
      </w:pPr>
    </w:p>
    <w:p w14:paraId="2259BA6A" w14:textId="62897863" w:rsidR="00427000" w:rsidRPr="002820C4" w:rsidRDefault="00DF12E0" w:rsidP="00CA1E7F">
      <w:pPr>
        <w:spacing w:line="480" w:lineRule="auto"/>
        <w:jc w:val="both"/>
        <w:rPr>
          <w:rFonts w:ascii="Times New Roman" w:hAnsi="Times New Roman" w:cs="Times New Roman"/>
          <w:color w:val="000000" w:themeColor="text1"/>
        </w:rPr>
      </w:pPr>
      <w:r w:rsidRPr="002820C4">
        <w:rPr>
          <w:noProof/>
          <w:color w:val="000000" w:themeColor="text1"/>
        </w:rPr>
        <mc:AlternateContent>
          <mc:Choice Requires="wps">
            <w:drawing>
              <wp:anchor distT="0" distB="0" distL="114300" distR="114300" simplePos="0" relativeHeight="251683840" behindDoc="0" locked="0" layoutInCell="1" allowOverlap="1" wp14:anchorId="086E09FE" wp14:editId="25D88303">
                <wp:simplePos x="0" y="0"/>
                <wp:positionH relativeFrom="column">
                  <wp:posOffset>-674733</wp:posOffset>
                </wp:positionH>
                <wp:positionV relativeFrom="paragraph">
                  <wp:posOffset>2968464</wp:posOffset>
                </wp:positionV>
                <wp:extent cx="555171" cy="424543"/>
                <wp:effectExtent l="0" t="0" r="0" b="0"/>
                <wp:wrapNone/>
                <wp:docPr id="471140148" name="Text Box 1"/>
                <wp:cNvGraphicFramePr/>
                <a:graphic xmlns:a="http://schemas.openxmlformats.org/drawingml/2006/main">
                  <a:graphicData uri="http://schemas.microsoft.com/office/word/2010/wordprocessingShape">
                    <wps:wsp>
                      <wps:cNvSpPr txBox="1"/>
                      <wps:spPr>
                        <a:xfrm>
                          <a:off x="0" y="0"/>
                          <a:ext cx="555171" cy="424543"/>
                        </a:xfrm>
                        <a:prstGeom prst="rect">
                          <a:avLst/>
                        </a:prstGeom>
                        <a:noFill/>
                        <a:ln>
                          <a:noFill/>
                        </a:ln>
                      </wps:spPr>
                      <wps:txbx>
                        <w:txbxContent>
                          <w:p w14:paraId="3B27A145" w14:textId="42715BAC" w:rsidR="0017158A" w:rsidRPr="00AB633F" w:rsidRDefault="000A1018" w:rsidP="0017158A">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633F">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6E09FE" id="_x0000_t202" coordsize="21600,21600" o:spt="202" path="m,l,21600r21600,l21600,xe">
                <v:stroke joinstyle="miter"/>
                <v:path gradientshapeok="t" o:connecttype="rect"/>
              </v:shapetype>
              <v:shape id="Text Box 1" o:spid="_x0000_s1026" type="#_x0000_t202" style="position:absolute;left:0;text-align:left;margin-left:-53.15pt;margin-top:233.75pt;width:43.7pt;height:33.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" filled="f" stroked="f">
                <v:textbox>
                  <w:txbxContent>
                    <w:p w14:paraId="3B27A145" w14:textId="42715BAC" w:rsidR="0017158A" w:rsidRPr="00AB633F" w:rsidRDefault="000A1018" w:rsidP="0017158A">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633F">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sidR="00EC7BBC" w:rsidRPr="002820C4">
        <w:rPr>
          <w:noProof/>
          <w:color w:val="000000" w:themeColor="text1"/>
        </w:rPr>
        <mc:AlternateContent>
          <mc:Choice Requires="wps">
            <w:drawing>
              <wp:anchor distT="0" distB="0" distL="114300" distR="114300" simplePos="0" relativeHeight="251679744" behindDoc="0" locked="0" layoutInCell="1" allowOverlap="1" wp14:anchorId="3236ED1B" wp14:editId="740565C6">
                <wp:simplePos x="0" y="0"/>
                <wp:positionH relativeFrom="column">
                  <wp:posOffset>-680085</wp:posOffset>
                </wp:positionH>
                <wp:positionV relativeFrom="paragraph">
                  <wp:posOffset>-161290</wp:posOffset>
                </wp:positionV>
                <wp:extent cx="558589" cy="403860"/>
                <wp:effectExtent l="0" t="0" r="0" b="0"/>
                <wp:wrapNone/>
                <wp:docPr id="699707267"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2A6029E7" w14:textId="3C6B9F6B" w:rsidR="0017158A" w:rsidRPr="00AB633F" w:rsidRDefault="000A1018" w:rsidP="0017158A">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633F">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6ED1B" id="_x0000_s1027" type="#_x0000_t202" style="position:absolute;left:0;text-align:left;margin-left:-53.55pt;margin-top:-12.7pt;width:44pt;height:3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" filled="f" stroked="f">
                <v:textbox>
                  <w:txbxContent>
                    <w:p w14:paraId="2A6029E7" w14:textId="3C6B9F6B" w:rsidR="0017158A" w:rsidRPr="00AB633F" w:rsidRDefault="000A1018" w:rsidP="0017158A">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633F">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001B2D18" w:rsidRPr="002820C4">
        <w:rPr>
          <w:rFonts w:ascii="Times New Roman" w:hAnsi="Times New Roman" w:cs="Times New Roman"/>
          <w:noProof/>
          <w:color w:val="000000" w:themeColor="text1"/>
        </w:rPr>
        <mc:AlternateContent>
          <mc:Choice Requires="wps">
            <w:drawing>
              <wp:anchor distT="0" distB="0" distL="114300" distR="114300" simplePos="0" relativeHeight="251675648" behindDoc="0" locked="0" layoutInCell="1" allowOverlap="1" wp14:anchorId="775F199F" wp14:editId="7320BFBF">
                <wp:simplePos x="0" y="0"/>
                <wp:positionH relativeFrom="column">
                  <wp:posOffset>1170774</wp:posOffset>
                </wp:positionH>
                <wp:positionV relativeFrom="paragraph">
                  <wp:posOffset>1748813</wp:posOffset>
                </wp:positionV>
                <wp:extent cx="351155" cy="368935"/>
                <wp:effectExtent l="0" t="0" r="0" b="0"/>
                <wp:wrapNone/>
                <wp:docPr id="1920381194" name="TextBox 9"/>
                <wp:cNvGraphicFramePr/>
                <a:graphic xmlns:a="http://schemas.openxmlformats.org/drawingml/2006/main">
                  <a:graphicData uri="http://schemas.microsoft.com/office/word/2010/wordprocessingShape">
                    <wps:wsp>
                      <wps:cNvSpPr txBox="1"/>
                      <wps:spPr>
                        <a:xfrm>
                          <a:off x="0" y="0"/>
                          <a:ext cx="351155" cy="368935"/>
                        </a:xfrm>
                        <a:prstGeom prst="rect">
                          <a:avLst/>
                        </a:prstGeom>
                        <a:noFill/>
                      </wps:spPr>
                      <wps:txbx>
                        <w:txbxContent>
                          <w:p w14:paraId="45573241" w14:textId="17D076A4" w:rsidR="001B2D18" w:rsidRPr="001B2D18" w:rsidRDefault="001B2D18" w:rsidP="001B2D18">
                            <w:pPr>
                              <w:rPr>
                                <w:rFonts w:ascii="Arial" w:hAnsi="Arial" w:cs="Arial"/>
                                <w:b/>
                                <w:bCs/>
                                <w:color w:val="000000" w:themeColor="text1"/>
                                <w:kern w:val="24"/>
                                <w14:ligatures w14:val="none"/>
                              </w:rPr>
                            </w:pPr>
                            <w:r>
                              <w:rPr>
                                <w:rFonts w:ascii="Arial" w:hAnsi="Arial" w:cs="Arial"/>
                                <w:b/>
                                <w:bCs/>
                                <w:color w:val="000000" w:themeColor="text1"/>
                                <w:kern w:val="24"/>
                              </w:rPr>
                              <w:t>B</w:t>
                            </w:r>
                          </w:p>
                        </w:txbxContent>
                      </wps:txbx>
                      <wps:bodyPr wrap="square" rtlCol="0">
                        <a:spAutoFit/>
                      </wps:bodyPr>
                    </wps:wsp>
                  </a:graphicData>
                </a:graphic>
              </wp:anchor>
            </w:drawing>
          </mc:Choice>
          <mc:Fallback>
            <w:pict>
              <v:shape w14:anchorId="775F199F" id="TextBox 9" o:spid="_x0000_s1030" type="#_x0000_t202" style="position:absolute;left:0;text-align:left;margin-left:92.2pt;margin-top:137.7pt;width:27.65pt;height:29.0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" filled="f" stroked="f">
                <v:textbox style="mso-fit-shape-to-text:t">
                  <w:txbxContent>
                    <w:p w14:paraId="45573241" w14:textId="17D076A4" w:rsidR="001B2D18" w:rsidRPr="001B2D18" w:rsidRDefault="001B2D18" w:rsidP="001B2D18">
                      <w:pPr>
                        <w:rPr>
                          <w:rFonts w:ascii="Arial" w:hAnsi="Arial" w:cs="Arial"/>
                          <w:b/>
                          <w:bCs/>
                          <w:color w:val="000000" w:themeColor="text1"/>
                          <w:kern w:val="24"/>
                          <w14:ligatures w14:val="none"/>
                        </w:rPr>
                      </w:pPr>
                      <w:r>
                        <w:rPr>
                          <w:rFonts w:ascii="Arial" w:hAnsi="Arial" w:cs="Arial"/>
                          <w:b/>
                          <w:bCs/>
                          <w:color w:val="000000" w:themeColor="text1"/>
                          <w:kern w:val="24"/>
                        </w:rPr>
                        <w:t>B</w:t>
                      </w:r>
                    </w:p>
                  </w:txbxContent>
                </v:textbox>
              </v:shape>
            </w:pict>
          </mc:Fallback>
        </mc:AlternateContent>
      </w:r>
      <w:r w:rsidR="001B2D18" w:rsidRPr="002820C4">
        <w:rPr>
          <w:rFonts w:ascii="Times New Roman" w:hAnsi="Times New Roman" w:cs="Times New Roman"/>
          <w:noProof/>
          <w:color w:val="000000" w:themeColor="text1"/>
        </w:rPr>
        <mc:AlternateContent>
          <mc:Choice Requires="wps">
            <w:drawing>
              <wp:anchor distT="0" distB="0" distL="114300" distR="114300" simplePos="0" relativeHeight="251673600" behindDoc="0" locked="0" layoutInCell="1" allowOverlap="1" wp14:anchorId="43AF5160" wp14:editId="0061DC90">
                <wp:simplePos x="0" y="0"/>
                <wp:positionH relativeFrom="column">
                  <wp:posOffset>4845050</wp:posOffset>
                </wp:positionH>
                <wp:positionV relativeFrom="paragraph">
                  <wp:posOffset>368009</wp:posOffset>
                </wp:positionV>
                <wp:extent cx="351378" cy="369332"/>
                <wp:effectExtent l="0" t="0" r="0" b="0"/>
                <wp:wrapNone/>
                <wp:docPr id="1096504835" name="TextBox 9"/>
                <wp:cNvGraphicFramePr/>
                <a:graphic xmlns:a="http://schemas.openxmlformats.org/drawingml/2006/main">
                  <a:graphicData uri="http://schemas.microsoft.com/office/word/2010/wordprocessingShape">
                    <wps:wsp>
                      <wps:cNvSpPr txBox="1"/>
                      <wps:spPr>
                        <a:xfrm>
                          <a:off x="0" y="0"/>
                          <a:ext cx="351378" cy="369332"/>
                        </a:xfrm>
                        <a:prstGeom prst="rect">
                          <a:avLst/>
                        </a:prstGeom>
                        <a:noFill/>
                      </wps:spPr>
                      <wps:txbx>
                        <w:txbxContent>
                          <w:p w14:paraId="4DF9C34B" w14:textId="77777777" w:rsidR="001B2D18" w:rsidRPr="001B2D18" w:rsidRDefault="001B2D18" w:rsidP="001B2D18">
                            <w:pPr>
                              <w:rPr>
                                <w:rFonts w:ascii="Arial" w:hAnsi="Arial" w:cs="Arial"/>
                                <w:b/>
                                <w:bCs/>
                                <w:color w:val="000000" w:themeColor="text1"/>
                                <w:kern w:val="24"/>
                                <w14:ligatures w14:val="none"/>
                              </w:rPr>
                            </w:pPr>
                            <w:r w:rsidRPr="001B2D18">
                              <w:rPr>
                                <w:rFonts w:ascii="Arial" w:hAnsi="Arial" w:cs="Arial"/>
                                <w:b/>
                                <w:bCs/>
                                <w:color w:val="000000" w:themeColor="text1"/>
                                <w:kern w:val="24"/>
                              </w:rPr>
                              <w:t>A</w:t>
                            </w:r>
                          </w:p>
                        </w:txbxContent>
                      </wps:txbx>
                      <wps:bodyPr wrap="none" rtlCol="0">
                        <a:spAutoFit/>
                      </wps:bodyPr>
                    </wps:wsp>
                  </a:graphicData>
                </a:graphic>
                <wp14:sizeRelH relativeFrom="margin">
                  <wp14:pctWidth>0</wp14:pctWidth>
                </wp14:sizeRelH>
                <wp14:sizeRelV relativeFrom="margin">
                  <wp14:pctHeight>0</wp14:pctHeight>
                </wp14:sizeRelV>
              </wp:anchor>
            </w:drawing>
          </mc:Choice>
          <mc:Fallback>
            <w:pict>
              <v:shape w14:anchorId="43AF5160" id="_x0000_s1031" type="#_x0000_t202" style="position:absolute;left:0;text-align:left;margin-left:381.5pt;margin-top:29pt;width:27.65pt;height:29.1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" filled="f" stroked="f">
                <v:textbox style="mso-fit-shape-to-text:t">
                  <w:txbxContent>
                    <w:p w14:paraId="4DF9C34B" w14:textId="77777777" w:rsidR="001B2D18" w:rsidRPr="001B2D18" w:rsidRDefault="001B2D18" w:rsidP="001B2D18">
                      <w:pPr>
                        <w:rPr>
                          <w:rFonts w:ascii="Arial" w:hAnsi="Arial" w:cs="Arial"/>
                          <w:b/>
                          <w:bCs/>
                          <w:color w:val="000000" w:themeColor="text1"/>
                          <w:kern w:val="24"/>
                          <w14:ligatures w14:val="none"/>
                        </w:rPr>
                      </w:pPr>
                      <w:r w:rsidRPr="001B2D18">
                        <w:rPr>
                          <w:rFonts w:ascii="Arial" w:hAnsi="Arial" w:cs="Arial"/>
                          <w:b/>
                          <w:bCs/>
                          <w:color w:val="000000" w:themeColor="text1"/>
                          <w:kern w:val="24"/>
                        </w:rPr>
                        <w:t>A</w:t>
                      </w:r>
                    </w:p>
                  </w:txbxContent>
                </v:textbox>
              </v:shape>
            </w:pict>
          </mc:Fallback>
        </mc:AlternateContent>
      </w:r>
      <w:r w:rsidR="001B2D18" w:rsidRPr="002820C4">
        <w:rPr>
          <w:rFonts w:ascii="Times New Roman" w:hAnsi="Times New Roman" w:cs="Times New Roman"/>
          <w:noProof/>
          <w:color w:val="000000" w:themeColor="text1"/>
        </w:rPr>
        <mc:AlternateContent>
          <mc:Choice Requires="wps">
            <w:drawing>
              <wp:anchor distT="0" distB="0" distL="114300" distR="114300" simplePos="0" relativeHeight="251671552" behindDoc="0" locked="0" layoutInCell="1" allowOverlap="1" wp14:anchorId="731CE10C" wp14:editId="52CC5C93">
                <wp:simplePos x="0" y="0"/>
                <wp:positionH relativeFrom="column">
                  <wp:posOffset>3008119</wp:posOffset>
                </wp:positionH>
                <wp:positionV relativeFrom="paragraph">
                  <wp:posOffset>458933</wp:posOffset>
                </wp:positionV>
                <wp:extent cx="351378" cy="369332"/>
                <wp:effectExtent l="0" t="0" r="0" b="0"/>
                <wp:wrapNone/>
                <wp:docPr id="10" name="TextBox 9">
                  <a:extLst xmlns:a="http://schemas.openxmlformats.org/drawingml/2006/main">
                    <a:ext uri="{FF2B5EF4-FFF2-40B4-BE49-F238E27FC236}">
                      <a16:creationId xmlns:a16="http://schemas.microsoft.com/office/drawing/2014/main" id="{45D12760-41F4-6426-0B20-C18BCB623C36}"/>
                    </a:ext>
                  </a:extLst>
                </wp:docPr>
                <wp:cNvGraphicFramePr/>
                <a:graphic xmlns:a="http://schemas.openxmlformats.org/drawingml/2006/main">
                  <a:graphicData uri="http://schemas.microsoft.com/office/word/2010/wordprocessingShape">
                    <wps:wsp>
                      <wps:cNvSpPr txBox="1"/>
                      <wps:spPr>
                        <a:xfrm>
                          <a:off x="0" y="0"/>
                          <a:ext cx="351378" cy="369332"/>
                        </a:xfrm>
                        <a:prstGeom prst="rect">
                          <a:avLst/>
                        </a:prstGeom>
                        <a:noFill/>
                      </wps:spPr>
                      <wps:txbx>
                        <w:txbxContent>
                          <w:p w14:paraId="7C727FEB" w14:textId="77777777" w:rsidR="001B2D18" w:rsidRPr="001B2D18" w:rsidRDefault="001B2D18" w:rsidP="001B2D18">
                            <w:pPr>
                              <w:rPr>
                                <w:rFonts w:ascii="Arial" w:hAnsi="Arial" w:cs="Arial"/>
                                <w:b/>
                                <w:bCs/>
                                <w:color w:val="000000" w:themeColor="text1"/>
                                <w:kern w:val="24"/>
                                <w14:ligatures w14:val="none"/>
                              </w:rPr>
                            </w:pPr>
                            <w:r w:rsidRPr="001B2D18">
                              <w:rPr>
                                <w:rFonts w:ascii="Arial" w:hAnsi="Arial" w:cs="Arial"/>
                                <w:b/>
                                <w:bCs/>
                                <w:color w:val="000000" w:themeColor="text1"/>
                                <w:kern w:val="24"/>
                              </w:rPr>
                              <w:t>A</w:t>
                            </w:r>
                          </w:p>
                        </w:txbxContent>
                      </wps:txbx>
                      <wps:bodyPr wrap="none" rtlCol="0">
                        <a:spAutoFit/>
                      </wps:bodyPr>
                    </wps:wsp>
                  </a:graphicData>
                </a:graphic>
              </wp:anchor>
            </w:drawing>
          </mc:Choice>
          <mc:Fallback>
            <w:pict>
              <v:shape w14:anchorId="731CE10C" id="_x0000_s1032" type="#_x0000_t202" style="position:absolute;left:0;text-align:left;margin-left:236.85pt;margin-top:36.15pt;width:27.65pt;height:29.1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" filled="f" stroked="f">
                <v:textbox style="mso-fit-shape-to-text:t">
                  <w:txbxContent>
                    <w:p w14:paraId="7C727FEB" w14:textId="77777777" w:rsidR="001B2D18" w:rsidRPr="001B2D18" w:rsidRDefault="001B2D18" w:rsidP="001B2D18">
                      <w:pPr>
                        <w:rPr>
                          <w:rFonts w:ascii="Arial" w:hAnsi="Arial" w:cs="Arial"/>
                          <w:b/>
                          <w:bCs/>
                          <w:color w:val="000000" w:themeColor="text1"/>
                          <w:kern w:val="24"/>
                          <w14:ligatures w14:val="none"/>
                        </w:rPr>
                      </w:pPr>
                      <w:r w:rsidRPr="001B2D18">
                        <w:rPr>
                          <w:rFonts w:ascii="Arial" w:hAnsi="Arial" w:cs="Arial"/>
                          <w:b/>
                          <w:bCs/>
                          <w:color w:val="000000" w:themeColor="text1"/>
                          <w:kern w:val="24"/>
                        </w:rPr>
                        <w:t>A</w:t>
                      </w:r>
                    </w:p>
                  </w:txbxContent>
                </v:textbox>
              </v:shape>
            </w:pict>
          </mc:Fallback>
        </mc:AlternateContent>
      </w:r>
      <w:r w:rsidR="001B2D18" w:rsidRPr="002820C4">
        <w:rPr>
          <w:rFonts w:ascii="Times New Roman" w:hAnsi="Times New Roman" w:cs="Times New Roman"/>
          <w:noProof/>
          <w:color w:val="000000" w:themeColor="text1"/>
        </w:rPr>
        <mc:AlternateContent>
          <mc:Choice Requires="wps">
            <w:drawing>
              <wp:anchor distT="0" distB="0" distL="114300" distR="114300" simplePos="0" relativeHeight="251669504" behindDoc="0" locked="0" layoutInCell="1" allowOverlap="1" wp14:anchorId="6656CF0A" wp14:editId="2D756625">
                <wp:simplePos x="0" y="0"/>
                <wp:positionH relativeFrom="column">
                  <wp:posOffset>564023</wp:posOffset>
                </wp:positionH>
                <wp:positionV relativeFrom="paragraph">
                  <wp:posOffset>621303</wp:posOffset>
                </wp:positionV>
                <wp:extent cx="2753318" cy="369332"/>
                <wp:effectExtent l="0" t="0" r="0" b="0"/>
                <wp:wrapNone/>
                <wp:docPr id="8" name="TextBox 7">
                  <a:extLst xmlns:a="http://schemas.openxmlformats.org/drawingml/2006/main">
                    <a:ext uri="{FF2B5EF4-FFF2-40B4-BE49-F238E27FC236}">
                      <a16:creationId xmlns:a16="http://schemas.microsoft.com/office/drawing/2014/main" id="{13DE34E8-AC83-BC50-AD3B-2CCE80F406EF}"/>
                    </a:ext>
                  </a:extLst>
                </wp:docPr>
                <wp:cNvGraphicFramePr/>
                <a:graphic xmlns:a="http://schemas.openxmlformats.org/drawingml/2006/main">
                  <a:graphicData uri="http://schemas.microsoft.com/office/word/2010/wordprocessingShape">
                    <wps:wsp>
                      <wps:cNvSpPr txBox="1"/>
                      <wps:spPr>
                        <a:xfrm>
                          <a:off x="0" y="0"/>
                          <a:ext cx="2753318" cy="369332"/>
                        </a:xfrm>
                        <a:prstGeom prst="rect">
                          <a:avLst/>
                        </a:prstGeom>
                        <a:noFill/>
                      </wps:spPr>
                      <wps:txbx>
                        <w:txbxContent>
                          <w:p w14:paraId="3018914D" w14:textId="77777777" w:rsidR="001B2D18" w:rsidRPr="001B2D18" w:rsidRDefault="001B2D18" w:rsidP="001B2D18">
                            <w:pPr>
                              <w:rPr>
                                <w:rFonts w:ascii="Arial" w:hAnsi="Arial" w:cs="Arial"/>
                                <w:b/>
                                <w:bCs/>
                                <w:color w:val="000000" w:themeColor="text1"/>
                                <w:kern w:val="24"/>
                                <w14:ligatures w14:val="none"/>
                              </w:rPr>
                            </w:pPr>
                            <w:r w:rsidRPr="001B2D18">
                              <w:rPr>
                                <w:rFonts w:ascii="Arial" w:hAnsi="Arial" w:cs="Arial"/>
                                <w:b/>
                                <w:bCs/>
                                <w:color w:val="000000" w:themeColor="text1"/>
                                <w:kern w:val="24"/>
                              </w:rPr>
                              <w:t>F</w:t>
                            </w:r>
                            <w:r w:rsidRPr="001B2D18">
                              <w:rPr>
                                <w:rFonts w:ascii="Arial" w:hAnsi="Arial" w:cs="Arial"/>
                                <w:b/>
                                <w:bCs/>
                                <w:color w:val="000000" w:themeColor="text1"/>
                                <w:kern w:val="24"/>
                                <w:position w:val="-9"/>
                                <w:vertAlign w:val="subscript"/>
                              </w:rPr>
                              <w:t>5,5</w:t>
                            </w:r>
                            <w:r w:rsidRPr="001B2D18">
                              <w:rPr>
                                <w:rFonts w:ascii="Arial" w:hAnsi="Arial" w:cs="Arial"/>
                                <w:b/>
                                <w:bCs/>
                                <w:color w:val="000000" w:themeColor="text1"/>
                                <w:kern w:val="24"/>
                              </w:rPr>
                              <w:t xml:space="preserve"> = 57.625, P &lt; 0.0001</w:t>
                            </w:r>
                          </w:p>
                        </w:txbxContent>
                      </wps:txbx>
                      <wps:bodyPr wrap="none" rtlCol="0">
                        <a:spAutoFit/>
                      </wps:bodyPr>
                    </wps:wsp>
                  </a:graphicData>
                </a:graphic>
              </wp:anchor>
            </w:drawing>
          </mc:Choice>
          <mc:Fallback>
            <w:pict>
              <v:shape w14:anchorId="6656CF0A" id="TextBox 7" o:spid="_x0000_s1033" type="#_x0000_t202" style="position:absolute;left:0;text-align:left;margin-left:44.4pt;margin-top:48.9pt;width:216.8pt;height:29.1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" filled="f" stroked="f">
                <v:textbox style="mso-fit-shape-to-text:t">
                  <w:txbxContent>
                    <w:p w14:paraId="3018914D" w14:textId="77777777" w:rsidR="001B2D18" w:rsidRPr="001B2D18" w:rsidRDefault="001B2D18" w:rsidP="001B2D18">
                      <w:pPr>
                        <w:rPr>
                          <w:rFonts w:ascii="Arial" w:hAnsi="Arial" w:cs="Arial"/>
                          <w:b/>
                          <w:bCs/>
                          <w:color w:val="000000" w:themeColor="text1"/>
                          <w:kern w:val="24"/>
                          <w14:ligatures w14:val="none"/>
                        </w:rPr>
                      </w:pPr>
                      <w:r w:rsidRPr="001B2D18">
                        <w:rPr>
                          <w:rFonts w:ascii="Arial" w:hAnsi="Arial" w:cs="Arial"/>
                          <w:b/>
                          <w:bCs/>
                          <w:color w:val="000000" w:themeColor="text1"/>
                          <w:kern w:val="24"/>
                        </w:rPr>
                        <w:t>F</w:t>
                      </w:r>
                      <w:r w:rsidRPr="001B2D18">
                        <w:rPr>
                          <w:rFonts w:ascii="Arial" w:hAnsi="Arial" w:cs="Arial"/>
                          <w:b/>
                          <w:bCs/>
                          <w:color w:val="000000" w:themeColor="text1"/>
                          <w:kern w:val="24"/>
                          <w:position w:val="-9"/>
                          <w:vertAlign w:val="subscript"/>
                        </w:rPr>
                        <w:t>5,5</w:t>
                      </w:r>
                      <w:r w:rsidRPr="001B2D18">
                        <w:rPr>
                          <w:rFonts w:ascii="Arial" w:hAnsi="Arial" w:cs="Arial"/>
                          <w:b/>
                          <w:bCs/>
                          <w:color w:val="000000" w:themeColor="text1"/>
                          <w:kern w:val="24"/>
                        </w:rPr>
                        <w:t xml:space="preserve"> = 57.625, P &lt; 0.0001</w:t>
                      </w:r>
                    </w:p>
                  </w:txbxContent>
                </v:textbox>
              </v:shape>
            </w:pict>
          </mc:Fallback>
        </mc:AlternateContent>
      </w:r>
      <w:r w:rsidR="001B2D18" w:rsidRPr="002820C4">
        <w:rPr>
          <w:rFonts w:ascii="Times New Roman" w:hAnsi="Times New Roman" w:cs="Times New Roman"/>
          <w:noProof/>
          <w:color w:val="000000" w:themeColor="text1"/>
        </w:rPr>
        <w:drawing>
          <wp:inline distT="0" distB="0" distL="0" distR="0" wp14:anchorId="0F6ADE0D" wp14:editId="402EF9E0">
            <wp:extent cx="5938887" cy="3200400"/>
            <wp:effectExtent l="0" t="0" r="5080" b="0"/>
            <wp:docPr id="5" name="Picture 4" descr="A graph of different colored squares&#10;&#10;Description automatically generated">
              <a:extLst xmlns:a="http://schemas.openxmlformats.org/drawingml/2006/main">
                <a:ext uri="{FF2B5EF4-FFF2-40B4-BE49-F238E27FC236}">
                  <a16:creationId xmlns:a16="http://schemas.microsoft.com/office/drawing/2014/main" id="{661540F1-673D-D903-0E14-BCE007940D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of different colored squares&#10;&#10;Description automatically generated">
                      <a:extLst>
                        <a:ext uri="{FF2B5EF4-FFF2-40B4-BE49-F238E27FC236}">
                          <a16:creationId xmlns:a16="http://schemas.microsoft.com/office/drawing/2014/main" id="{661540F1-673D-D903-0E14-BCE007940D0A}"/>
                        </a:ext>
                      </a:extLst>
                    </pic:cNvPr>
                    <pic:cNvPicPr>
                      <a:picLocks noChangeAspect="1"/>
                    </pic:cNvPicPr>
                  </pic:nvPicPr>
                  <pic:blipFill rotWithShape="1">
                    <a:blip r:embed="rId11"/>
                    <a:srcRect t="5159" r="12430"/>
                    <a:stretch/>
                  </pic:blipFill>
                  <pic:spPr>
                    <a:xfrm>
                      <a:off x="0" y="0"/>
                      <a:ext cx="5938887" cy="3200400"/>
                    </a:xfrm>
                    <a:prstGeom prst="rect">
                      <a:avLst/>
                    </a:prstGeom>
                  </pic:spPr>
                </pic:pic>
              </a:graphicData>
            </a:graphic>
          </wp:inline>
        </w:drawing>
      </w:r>
    </w:p>
    <w:p w14:paraId="20D78E4B" w14:textId="592C8375" w:rsidR="0017158A" w:rsidRPr="002820C4" w:rsidRDefault="0017158A" w:rsidP="00CA1E7F">
      <w:pPr>
        <w:spacing w:line="480" w:lineRule="auto"/>
        <w:jc w:val="both"/>
        <w:rPr>
          <w:rFonts w:ascii="Times New Roman" w:hAnsi="Times New Roman" w:cs="Times New Roman"/>
          <w:color w:val="000000" w:themeColor="text1"/>
        </w:rPr>
      </w:pPr>
      <w:r w:rsidRPr="002820C4">
        <w:rPr>
          <w:rFonts w:ascii="Times New Roman" w:hAnsi="Times New Roman" w:cs="Times New Roman"/>
          <w:noProof/>
          <w:color w:val="000000" w:themeColor="text1"/>
        </w:rPr>
        <w:lastRenderedPageBreak/>
        <mc:AlternateContent>
          <mc:Choice Requires="wps">
            <w:drawing>
              <wp:anchor distT="0" distB="0" distL="114300" distR="114300" simplePos="0" relativeHeight="251695104" behindDoc="0" locked="0" layoutInCell="1" allowOverlap="1" wp14:anchorId="4A49FF30" wp14:editId="1B4B5D9D">
                <wp:simplePos x="0" y="0"/>
                <wp:positionH relativeFrom="column">
                  <wp:posOffset>4721237</wp:posOffset>
                </wp:positionH>
                <wp:positionV relativeFrom="paragraph">
                  <wp:posOffset>478938</wp:posOffset>
                </wp:positionV>
                <wp:extent cx="811441" cy="338554"/>
                <wp:effectExtent l="0" t="0" r="0" b="0"/>
                <wp:wrapNone/>
                <wp:docPr id="6" name="TextBox 5">
                  <a:extLst xmlns:a="http://schemas.openxmlformats.org/drawingml/2006/main">
                    <a:ext uri="{FF2B5EF4-FFF2-40B4-BE49-F238E27FC236}">
                      <a16:creationId xmlns:a16="http://schemas.microsoft.com/office/drawing/2014/main" id="{9C61F8A8-00F8-C78D-787F-AECA3F488D98}"/>
                    </a:ext>
                  </a:extLst>
                </wp:docPr>
                <wp:cNvGraphicFramePr/>
                <a:graphic xmlns:a="http://schemas.openxmlformats.org/drawingml/2006/main">
                  <a:graphicData uri="http://schemas.microsoft.com/office/word/2010/wordprocessingShape">
                    <wps:wsp>
                      <wps:cNvSpPr txBox="1"/>
                      <wps:spPr>
                        <a:xfrm rot="17912060">
                          <a:off x="0" y="0"/>
                          <a:ext cx="811441" cy="338554"/>
                        </a:xfrm>
                        <a:prstGeom prst="rect">
                          <a:avLst/>
                        </a:prstGeom>
                        <a:noFill/>
                      </wps:spPr>
                      <wps:txbx>
                        <w:txbxContent>
                          <w:p w14:paraId="1FB27E97"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0.0033</w:t>
                            </w:r>
                          </w:p>
                        </w:txbxContent>
                      </wps:txbx>
                      <wps:bodyPr wrap="none" rtlCol="0">
                        <a:spAutoFit/>
                      </wps:bodyPr>
                    </wps:wsp>
                  </a:graphicData>
                </a:graphic>
              </wp:anchor>
            </w:drawing>
          </mc:Choice>
          <mc:Fallback>
            <w:pict>
              <v:shape w14:anchorId="4A49FF30" id="TextBox 5" o:spid="_x0000_s1034" type="#_x0000_t202" style="position:absolute;left:0;text-align:left;margin-left:371.75pt;margin-top:37.7pt;width:63.9pt;height:26.65pt;rotation:-4028214fd;z-index:2516951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" filled="f" stroked="f">
                <v:textbox style="mso-fit-shape-to-text:t">
                  <w:txbxContent>
                    <w:p w14:paraId="1FB27E97"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0.0033</w:t>
                      </w:r>
                    </w:p>
                  </w:txbxContent>
                </v:textbox>
              </v:shape>
            </w:pict>
          </mc:Fallback>
        </mc:AlternateContent>
      </w:r>
      <w:r w:rsidRPr="002820C4">
        <w:rPr>
          <w:rFonts w:ascii="Times New Roman" w:hAnsi="Times New Roman" w:cs="Times New Roman"/>
          <w:noProof/>
          <w:color w:val="000000" w:themeColor="text1"/>
        </w:rPr>
        <mc:AlternateContent>
          <mc:Choice Requires="wps">
            <w:drawing>
              <wp:anchor distT="0" distB="0" distL="114300" distR="114300" simplePos="0" relativeHeight="251689984" behindDoc="0" locked="0" layoutInCell="1" allowOverlap="1" wp14:anchorId="25B84098" wp14:editId="3DD7FA99">
                <wp:simplePos x="0" y="0"/>
                <wp:positionH relativeFrom="column">
                  <wp:posOffset>2776989</wp:posOffset>
                </wp:positionH>
                <wp:positionV relativeFrom="paragraph">
                  <wp:posOffset>1414893</wp:posOffset>
                </wp:positionV>
                <wp:extent cx="697627" cy="338554"/>
                <wp:effectExtent l="0" t="0" r="0" b="0"/>
                <wp:wrapNone/>
                <wp:docPr id="7" name="TextBox 6">
                  <a:extLst xmlns:a="http://schemas.openxmlformats.org/drawingml/2006/main">
                    <a:ext uri="{FF2B5EF4-FFF2-40B4-BE49-F238E27FC236}">
                      <a16:creationId xmlns:a16="http://schemas.microsoft.com/office/drawing/2014/main" id="{1D084D39-2B46-A7B8-B9D6-978EF8E38D3C}"/>
                    </a:ext>
                  </a:extLst>
                </wp:docPr>
                <wp:cNvGraphicFramePr/>
                <a:graphic xmlns:a="http://schemas.openxmlformats.org/drawingml/2006/main">
                  <a:graphicData uri="http://schemas.microsoft.com/office/word/2010/wordprocessingShape">
                    <wps:wsp>
                      <wps:cNvSpPr txBox="1"/>
                      <wps:spPr>
                        <a:xfrm rot="17912060">
                          <a:off x="0" y="0"/>
                          <a:ext cx="697627" cy="338554"/>
                        </a:xfrm>
                        <a:prstGeom prst="rect">
                          <a:avLst/>
                        </a:prstGeom>
                        <a:noFill/>
                      </wps:spPr>
                      <wps:txbx>
                        <w:txbxContent>
                          <w:p w14:paraId="488FB065"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0.027</w:t>
                            </w:r>
                          </w:p>
                        </w:txbxContent>
                      </wps:txbx>
                      <wps:bodyPr wrap="none" rtlCol="0">
                        <a:spAutoFit/>
                      </wps:bodyPr>
                    </wps:wsp>
                  </a:graphicData>
                </a:graphic>
              </wp:anchor>
            </w:drawing>
          </mc:Choice>
          <mc:Fallback>
            <w:pict>
              <v:shape w14:anchorId="25B84098" id="TextBox 6" o:spid="_x0000_s1035" type="#_x0000_t202" style="position:absolute;left:0;text-align:left;margin-left:218.65pt;margin-top:111.4pt;width:54.95pt;height:26.65pt;rotation:-4028214fd;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" filled="f" stroked="f">
                <v:textbox style="mso-fit-shape-to-text:t">
                  <w:txbxContent>
                    <w:p w14:paraId="488FB065"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0.027</w:t>
                      </w:r>
                    </w:p>
                  </w:txbxContent>
                </v:textbox>
              </v:shape>
            </w:pict>
          </mc:Fallback>
        </mc:AlternateContent>
      </w:r>
      <w:r w:rsidRPr="002820C4">
        <w:rPr>
          <w:rFonts w:ascii="Times New Roman" w:hAnsi="Times New Roman" w:cs="Times New Roman"/>
          <w:noProof/>
          <w:color w:val="000000" w:themeColor="text1"/>
        </w:rPr>
        <mc:AlternateContent>
          <mc:Choice Requires="wps">
            <w:drawing>
              <wp:anchor distT="0" distB="0" distL="114300" distR="114300" simplePos="0" relativeHeight="251687936" behindDoc="0" locked="0" layoutInCell="1" allowOverlap="1" wp14:anchorId="1DFB1DD3" wp14:editId="118234C2">
                <wp:simplePos x="0" y="0"/>
                <wp:positionH relativeFrom="column">
                  <wp:posOffset>1956753</wp:posOffset>
                </wp:positionH>
                <wp:positionV relativeFrom="paragraph">
                  <wp:posOffset>1743415</wp:posOffset>
                </wp:positionV>
                <wp:extent cx="697627" cy="338554"/>
                <wp:effectExtent l="0" t="0" r="0" b="0"/>
                <wp:wrapNone/>
                <wp:docPr id="1645455676" name="TextBox 3"/>
                <wp:cNvGraphicFramePr/>
                <a:graphic xmlns:a="http://schemas.openxmlformats.org/drawingml/2006/main">
                  <a:graphicData uri="http://schemas.microsoft.com/office/word/2010/wordprocessingShape">
                    <wps:wsp>
                      <wps:cNvSpPr txBox="1"/>
                      <wps:spPr>
                        <a:xfrm rot="17912060">
                          <a:off x="0" y="0"/>
                          <a:ext cx="697627" cy="338554"/>
                        </a:xfrm>
                        <a:prstGeom prst="rect">
                          <a:avLst/>
                        </a:prstGeom>
                        <a:noFill/>
                      </wps:spPr>
                      <wps:txbx>
                        <w:txbxContent>
                          <w:p w14:paraId="09BB1696" w14:textId="0EC5EA5C"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0.292</w:t>
                            </w:r>
                          </w:p>
                        </w:txbxContent>
                      </wps:txbx>
                      <wps:bodyPr wrap="none" rtlCol="0">
                        <a:spAutoFit/>
                      </wps:bodyPr>
                    </wps:wsp>
                  </a:graphicData>
                </a:graphic>
              </wp:anchor>
            </w:drawing>
          </mc:Choice>
          <mc:Fallback>
            <w:pict>
              <v:shape w14:anchorId="1DFB1DD3" id="TextBox 3" o:spid="_x0000_s1036" type="#_x0000_t202" style="position:absolute;left:0;text-align:left;margin-left:154.1pt;margin-top:137.3pt;width:54.95pt;height:26.65pt;rotation:-4028214fd;z-index:251687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" filled="f" stroked="f">
                <v:textbox style="mso-fit-shape-to-text:t">
                  <w:txbxContent>
                    <w:p w14:paraId="09BB1696" w14:textId="0EC5EA5C"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0.292</w:t>
                      </w:r>
                    </w:p>
                  </w:txbxContent>
                </v:textbox>
              </v:shape>
            </w:pict>
          </mc:Fallback>
        </mc:AlternateContent>
      </w:r>
      <w:r w:rsidRPr="002820C4">
        <w:rPr>
          <w:rFonts w:ascii="Times New Roman" w:hAnsi="Times New Roman" w:cs="Times New Roman"/>
          <w:noProof/>
          <w:color w:val="000000" w:themeColor="text1"/>
        </w:rPr>
        <mc:AlternateContent>
          <mc:Choice Requires="wps">
            <w:drawing>
              <wp:anchor distT="0" distB="0" distL="114300" distR="114300" simplePos="0" relativeHeight="251685888" behindDoc="0" locked="0" layoutInCell="1" allowOverlap="1" wp14:anchorId="484B9B2C" wp14:editId="38CE86F0">
                <wp:simplePos x="0" y="0"/>
                <wp:positionH relativeFrom="column">
                  <wp:posOffset>1033464</wp:posOffset>
                </wp:positionH>
                <wp:positionV relativeFrom="paragraph">
                  <wp:posOffset>1901446</wp:posOffset>
                </wp:positionV>
                <wp:extent cx="697627" cy="338554"/>
                <wp:effectExtent l="0" t="0" r="0" b="0"/>
                <wp:wrapNone/>
                <wp:docPr id="4" name="TextBox 3">
                  <a:extLst xmlns:a="http://schemas.openxmlformats.org/drawingml/2006/main">
                    <a:ext uri="{FF2B5EF4-FFF2-40B4-BE49-F238E27FC236}">
                      <a16:creationId xmlns:a16="http://schemas.microsoft.com/office/drawing/2014/main" id="{422E949C-CF2D-283B-5BA9-E0615C025933}"/>
                    </a:ext>
                  </a:extLst>
                </wp:docPr>
                <wp:cNvGraphicFramePr/>
                <a:graphic xmlns:a="http://schemas.openxmlformats.org/drawingml/2006/main">
                  <a:graphicData uri="http://schemas.microsoft.com/office/word/2010/wordprocessingShape">
                    <wps:wsp>
                      <wps:cNvSpPr txBox="1"/>
                      <wps:spPr>
                        <a:xfrm rot="17912060">
                          <a:off x="0" y="0"/>
                          <a:ext cx="697627" cy="338554"/>
                        </a:xfrm>
                        <a:prstGeom prst="rect">
                          <a:avLst/>
                        </a:prstGeom>
                        <a:noFill/>
                      </wps:spPr>
                      <wps:txbx>
                        <w:txbxContent>
                          <w:p w14:paraId="27727883"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0.597</w:t>
                            </w:r>
                          </w:p>
                        </w:txbxContent>
                      </wps:txbx>
                      <wps:bodyPr wrap="none" rtlCol="0">
                        <a:spAutoFit/>
                      </wps:bodyPr>
                    </wps:wsp>
                  </a:graphicData>
                </a:graphic>
              </wp:anchor>
            </w:drawing>
          </mc:Choice>
          <mc:Fallback>
            <w:pict>
              <v:shape w14:anchorId="484B9B2C" id="_x0000_s1037" type="#_x0000_t202" style="position:absolute;left:0;text-align:left;margin-left:81.4pt;margin-top:149.7pt;width:54.95pt;height:26.65pt;rotation:-4028214fd;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" filled="f" stroked="f">
                <v:textbox style="mso-fit-shape-to-text:t">
                  <w:txbxContent>
                    <w:p w14:paraId="27727883"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0.597</w:t>
                      </w:r>
                    </w:p>
                  </w:txbxContent>
                </v:textbox>
              </v:shape>
            </w:pict>
          </mc:Fallback>
        </mc:AlternateContent>
      </w:r>
      <w:r w:rsidRPr="002820C4">
        <w:rPr>
          <w:rFonts w:ascii="Times New Roman" w:hAnsi="Times New Roman" w:cs="Times New Roman"/>
          <w:noProof/>
          <w:color w:val="000000" w:themeColor="text1"/>
        </w:rPr>
        <mc:AlternateContent>
          <mc:Choice Requires="wps">
            <w:drawing>
              <wp:anchor distT="0" distB="0" distL="114300" distR="114300" simplePos="0" relativeHeight="251692032" behindDoc="0" locked="0" layoutInCell="1" allowOverlap="1" wp14:anchorId="7399B6F4" wp14:editId="682E0CFE">
                <wp:simplePos x="0" y="0"/>
                <wp:positionH relativeFrom="column">
                  <wp:posOffset>2948299</wp:posOffset>
                </wp:positionH>
                <wp:positionV relativeFrom="paragraph">
                  <wp:posOffset>393107</wp:posOffset>
                </wp:positionV>
                <wp:extent cx="666572" cy="290379"/>
                <wp:effectExtent l="0" t="0" r="0" b="0"/>
                <wp:wrapNone/>
                <wp:docPr id="1613941413" name="TextBox 4"/>
                <wp:cNvGraphicFramePr/>
                <a:graphic xmlns:a="http://schemas.openxmlformats.org/drawingml/2006/main">
                  <a:graphicData uri="http://schemas.microsoft.com/office/word/2010/wordprocessingShape">
                    <wps:wsp>
                      <wps:cNvSpPr txBox="1"/>
                      <wps:spPr>
                        <a:xfrm>
                          <a:off x="0" y="0"/>
                          <a:ext cx="666572" cy="290379"/>
                        </a:xfrm>
                        <a:prstGeom prst="rect">
                          <a:avLst/>
                        </a:prstGeom>
                        <a:noFill/>
                      </wps:spPr>
                      <wps:txbx>
                        <w:txbxContent>
                          <w:p w14:paraId="63ED661E"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0.001</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399B6F4" id="TextBox 4" o:spid="_x0000_s1038" type="#_x0000_t202" style="position:absolute;left:0;text-align:left;margin-left:232.15pt;margin-top:30.95pt;width:52.5pt;height:22.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" filled="f" stroked="f">
                <v:textbox>
                  <w:txbxContent>
                    <w:p w14:paraId="63ED661E" w14:textId="77777777" w:rsidR="0017158A" w:rsidRPr="0017158A" w:rsidRDefault="0017158A" w:rsidP="0017158A">
                      <w:pPr>
                        <w:rPr>
                          <w:rFonts w:ascii="Arial" w:hAnsi="Arial" w:cs="Arial"/>
                          <w:color w:val="000000" w:themeColor="text1"/>
                          <w:kern w:val="24"/>
                          <w14:ligatures w14:val="none"/>
                        </w:rPr>
                      </w:pPr>
                      <w:r w:rsidRPr="0017158A">
                        <w:rPr>
                          <w:rFonts w:ascii="Arial" w:hAnsi="Arial" w:cs="Arial"/>
                          <w:color w:val="000000" w:themeColor="text1"/>
                          <w:kern w:val="24"/>
                        </w:rPr>
                        <w:t>0.001</w:t>
                      </w:r>
                    </w:p>
                  </w:txbxContent>
                </v:textbox>
              </v:shape>
            </w:pict>
          </mc:Fallback>
        </mc:AlternateContent>
      </w:r>
      <w:r w:rsidRPr="002820C4">
        <w:rPr>
          <w:rFonts w:ascii="Times New Roman" w:hAnsi="Times New Roman" w:cs="Times New Roman"/>
          <w:noProof/>
          <w:color w:val="000000" w:themeColor="text1"/>
        </w:rPr>
        <mc:AlternateContent>
          <mc:Choice Requires="wps">
            <w:drawing>
              <wp:anchor distT="0" distB="0" distL="114300" distR="114300" simplePos="0" relativeHeight="251693056" behindDoc="0" locked="0" layoutInCell="1" allowOverlap="1" wp14:anchorId="5F8B526D" wp14:editId="30826549">
                <wp:simplePos x="0" y="0"/>
                <wp:positionH relativeFrom="column">
                  <wp:posOffset>3194011</wp:posOffset>
                </wp:positionH>
                <wp:positionV relativeFrom="paragraph">
                  <wp:posOffset>-321739</wp:posOffset>
                </wp:positionV>
                <wp:extent cx="537592" cy="2382035"/>
                <wp:effectExtent l="0" t="439738" r="0" b="686752"/>
                <wp:wrapNone/>
                <wp:docPr id="26" name="Right Brace 25">
                  <a:extLst xmlns:a="http://schemas.openxmlformats.org/drawingml/2006/main">
                    <a:ext uri="{FF2B5EF4-FFF2-40B4-BE49-F238E27FC236}">
                      <a16:creationId xmlns:a16="http://schemas.microsoft.com/office/drawing/2014/main" id="{9F06A44F-7E32-E1DD-DDA3-6D433505BDB7}"/>
                    </a:ext>
                  </a:extLst>
                </wp:docPr>
                <wp:cNvGraphicFramePr/>
                <a:graphic xmlns:a="http://schemas.openxmlformats.org/drawingml/2006/main">
                  <a:graphicData uri="http://schemas.microsoft.com/office/word/2010/wordprocessingShape">
                    <wps:wsp>
                      <wps:cNvSpPr/>
                      <wps:spPr>
                        <a:xfrm rot="13954461">
                          <a:off x="0" y="0"/>
                          <a:ext cx="537592" cy="2382035"/>
                        </a:xfrm>
                        <a:prstGeom prst="rightBrace">
                          <a:avLst>
                            <a:gd name="adj1" fmla="val 8333"/>
                            <a:gd name="adj2" fmla="val 52081"/>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margin">
                  <wp14:pctWidth>0</wp14:pctWidth>
                </wp14:sizeRelH>
                <wp14:sizeRelV relativeFrom="margin">
                  <wp14:pctHeight>0</wp14:pctHeight>
                </wp14:sizeRelV>
              </wp:anchor>
            </w:drawing>
          </mc:Choice>
          <mc:Fallback>
            <w:pict>
              <v:shapetype w14:anchorId="13C8D14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5" o:spid="_x0000_s1026" type="#_x0000_t88" style="position:absolute;margin-left:251.5pt;margin-top:-25.35pt;width:42.35pt;height:187.55pt;rotation:-8350967fd;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" adj="406,11249" strokecolor="black [3213]" strokeweight="1.5pt">
                <v:stroke joinstyle="miter"/>
              </v:shape>
            </w:pict>
          </mc:Fallback>
        </mc:AlternateContent>
      </w:r>
      <w:r w:rsidRPr="002820C4">
        <w:rPr>
          <w:rFonts w:ascii="Times New Roman" w:hAnsi="Times New Roman" w:cs="Times New Roman"/>
          <w:noProof/>
          <w:color w:val="000000" w:themeColor="text1"/>
        </w:rPr>
        <mc:AlternateContent>
          <mc:Choice Requires="wps">
            <w:drawing>
              <wp:anchor distT="0" distB="0" distL="114300" distR="114300" simplePos="0" relativeHeight="251677696" behindDoc="0" locked="0" layoutInCell="1" allowOverlap="1" wp14:anchorId="3EB94999" wp14:editId="1BBC046F">
                <wp:simplePos x="0" y="0"/>
                <wp:positionH relativeFrom="column">
                  <wp:posOffset>606751</wp:posOffset>
                </wp:positionH>
                <wp:positionV relativeFrom="paragraph">
                  <wp:posOffset>683663</wp:posOffset>
                </wp:positionV>
                <wp:extent cx="2860720" cy="369332"/>
                <wp:effectExtent l="0" t="0" r="0" b="0"/>
                <wp:wrapNone/>
                <wp:docPr id="31" name="TextBox 30">
                  <a:extLst xmlns:a="http://schemas.openxmlformats.org/drawingml/2006/main">
                    <a:ext uri="{FF2B5EF4-FFF2-40B4-BE49-F238E27FC236}">
                      <a16:creationId xmlns:a16="http://schemas.microsoft.com/office/drawing/2014/main" id="{54A7F580-2DF1-3020-0D60-D0BEEEE34E83}"/>
                    </a:ext>
                  </a:extLst>
                </wp:docPr>
                <wp:cNvGraphicFramePr/>
                <a:graphic xmlns:a="http://schemas.openxmlformats.org/drawingml/2006/main">
                  <a:graphicData uri="http://schemas.microsoft.com/office/word/2010/wordprocessingShape">
                    <wps:wsp>
                      <wps:cNvSpPr txBox="1"/>
                      <wps:spPr>
                        <a:xfrm>
                          <a:off x="0" y="0"/>
                          <a:ext cx="2860720" cy="369332"/>
                        </a:xfrm>
                        <a:prstGeom prst="rect">
                          <a:avLst/>
                        </a:prstGeom>
                        <a:noFill/>
                      </wps:spPr>
                      <wps:txbx>
                        <w:txbxContent>
                          <w:p w14:paraId="1D6BB859" w14:textId="77777777" w:rsidR="0017158A" w:rsidRPr="0017158A" w:rsidRDefault="0017158A" w:rsidP="0017158A">
                            <w:pPr>
                              <w:rPr>
                                <w:rFonts w:ascii="Arial" w:hAnsi="Arial" w:cs="Arial"/>
                                <w:b/>
                                <w:bCs/>
                                <w:color w:val="000000" w:themeColor="text1"/>
                                <w:kern w:val="24"/>
                                <w14:ligatures w14:val="none"/>
                              </w:rPr>
                            </w:pPr>
                            <w:r w:rsidRPr="0017158A">
                              <w:rPr>
                                <w:rFonts w:ascii="Arial" w:hAnsi="Arial" w:cs="Arial"/>
                                <w:b/>
                                <w:bCs/>
                                <w:color w:val="000000" w:themeColor="text1"/>
                                <w:kern w:val="24"/>
                              </w:rPr>
                              <w:t>F</w:t>
                            </w:r>
                            <w:r w:rsidRPr="0017158A">
                              <w:rPr>
                                <w:rFonts w:ascii="Arial" w:hAnsi="Arial" w:cs="Arial"/>
                                <w:b/>
                                <w:bCs/>
                                <w:color w:val="000000" w:themeColor="text1"/>
                                <w:kern w:val="24"/>
                                <w:position w:val="-9"/>
                                <w:vertAlign w:val="subscript"/>
                              </w:rPr>
                              <w:t>5,5</w:t>
                            </w:r>
                            <w:r w:rsidRPr="0017158A">
                              <w:rPr>
                                <w:rFonts w:ascii="Arial" w:hAnsi="Arial" w:cs="Arial"/>
                                <w:b/>
                                <w:bCs/>
                                <w:color w:val="000000" w:themeColor="text1"/>
                                <w:kern w:val="24"/>
                              </w:rPr>
                              <w:t xml:space="preserve"> = 29.516, P &lt; 0.0001</w:t>
                            </w:r>
                          </w:p>
                        </w:txbxContent>
                      </wps:txbx>
                      <wps:bodyPr wrap="none" rtlCol="0">
                        <a:spAutoFit/>
                      </wps:bodyPr>
                    </wps:wsp>
                  </a:graphicData>
                </a:graphic>
              </wp:anchor>
            </w:drawing>
          </mc:Choice>
          <mc:Fallback>
            <w:pict>
              <v:shape w14:anchorId="3EB94999" id="TextBox 30" o:spid="_x0000_s1039" type="#_x0000_t202" style="position:absolute;left:0;text-align:left;margin-left:47.8pt;margin-top:53.85pt;width:225.25pt;height:29.1pt;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" filled="f" stroked="f">
                <v:textbox style="mso-fit-shape-to-text:t">
                  <w:txbxContent>
                    <w:p w14:paraId="1D6BB859" w14:textId="77777777" w:rsidR="0017158A" w:rsidRPr="0017158A" w:rsidRDefault="0017158A" w:rsidP="0017158A">
                      <w:pPr>
                        <w:rPr>
                          <w:rFonts w:ascii="Arial" w:hAnsi="Arial" w:cs="Arial"/>
                          <w:b/>
                          <w:bCs/>
                          <w:color w:val="000000" w:themeColor="text1"/>
                          <w:kern w:val="24"/>
                          <w14:ligatures w14:val="none"/>
                        </w:rPr>
                      </w:pPr>
                      <w:r w:rsidRPr="0017158A">
                        <w:rPr>
                          <w:rFonts w:ascii="Arial" w:hAnsi="Arial" w:cs="Arial"/>
                          <w:b/>
                          <w:bCs/>
                          <w:color w:val="000000" w:themeColor="text1"/>
                          <w:kern w:val="24"/>
                        </w:rPr>
                        <w:t>F</w:t>
                      </w:r>
                      <w:r w:rsidRPr="0017158A">
                        <w:rPr>
                          <w:rFonts w:ascii="Arial" w:hAnsi="Arial" w:cs="Arial"/>
                          <w:b/>
                          <w:bCs/>
                          <w:color w:val="000000" w:themeColor="text1"/>
                          <w:kern w:val="24"/>
                          <w:position w:val="-9"/>
                          <w:vertAlign w:val="subscript"/>
                        </w:rPr>
                        <w:t>5,5</w:t>
                      </w:r>
                      <w:r w:rsidRPr="0017158A">
                        <w:rPr>
                          <w:rFonts w:ascii="Arial" w:hAnsi="Arial" w:cs="Arial"/>
                          <w:b/>
                          <w:bCs/>
                          <w:color w:val="000000" w:themeColor="text1"/>
                          <w:kern w:val="24"/>
                        </w:rPr>
                        <w:t xml:space="preserve"> = 29.516, P &lt; 0.0001</w:t>
                      </w:r>
                    </w:p>
                  </w:txbxContent>
                </v:textbox>
              </v:shape>
            </w:pict>
          </mc:Fallback>
        </mc:AlternateContent>
      </w:r>
      <w:r w:rsidRPr="002820C4">
        <w:rPr>
          <w:rFonts w:ascii="Times New Roman" w:hAnsi="Times New Roman" w:cs="Times New Roman"/>
          <w:noProof/>
          <w:color w:val="000000" w:themeColor="text1"/>
        </w:rPr>
        <w:drawing>
          <wp:inline distT="0" distB="0" distL="0" distR="0" wp14:anchorId="433D734C" wp14:editId="3F966900">
            <wp:extent cx="5943600" cy="3219450"/>
            <wp:effectExtent l="0" t="0" r="0" b="6350"/>
            <wp:docPr id="3" name="Picture 2">
              <a:extLst xmlns:a="http://schemas.openxmlformats.org/drawingml/2006/main">
                <a:ext uri="{FF2B5EF4-FFF2-40B4-BE49-F238E27FC236}">
                  <a16:creationId xmlns:a16="http://schemas.microsoft.com/office/drawing/2014/main" id="{FDF39096-9D47-F141-7E6F-B849403987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DF39096-9D47-F141-7E6F-B849403987B5}"/>
                        </a:ext>
                      </a:extLst>
                    </pic:cNvPr>
                    <pic:cNvPicPr>
                      <a:picLocks noChangeAspect="1"/>
                    </pic:cNvPicPr>
                  </pic:nvPicPr>
                  <pic:blipFill rotWithShape="1">
                    <a:blip r:embed="rId12"/>
                    <a:srcRect t="4775" r="12549"/>
                    <a:stretch/>
                  </pic:blipFill>
                  <pic:spPr>
                    <a:xfrm>
                      <a:off x="0" y="0"/>
                      <a:ext cx="5943600" cy="3219450"/>
                    </a:xfrm>
                    <a:prstGeom prst="rect">
                      <a:avLst/>
                    </a:prstGeom>
                  </pic:spPr>
                </pic:pic>
              </a:graphicData>
            </a:graphic>
          </wp:inline>
        </w:drawing>
      </w:r>
    </w:p>
    <w:p w14:paraId="6063EF4F" w14:textId="77777777" w:rsidR="0017158A" w:rsidRPr="002820C4" w:rsidRDefault="0017158A" w:rsidP="00CA1E7F">
      <w:pPr>
        <w:spacing w:line="480" w:lineRule="auto"/>
        <w:jc w:val="both"/>
        <w:rPr>
          <w:rFonts w:ascii="Times New Roman" w:hAnsi="Times New Roman" w:cs="Times New Roman"/>
          <w:color w:val="000000" w:themeColor="text1"/>
        </w:rPr>
      </w:pPr>
    </w:p>
    <w:p w14:paraId="06266456" w14:textId="1A0739E5" w:rsidR="0073683A" w:rsidRPr="00DE5C1E" w:rsidRDefault="001B2D18" w:rsidP="00CA1E7F">
      <w:pPr>
        <w:spacing w:line="480" w:lineRule="auto"/>
        <w:jc w:val="both"/>
        <w:rPr>
          <w:rFonts w:ascii="Times New Roman" w:hAnsi="Times New Roman" w:cs="Times New Roman"/>
          <w:color w:val="000000" w:themeColor="text1"/>
        </w:rPr>
      </w:pPr>
      <w:r w:rsidRPr="002820C4">
        <w:rPr>
          <w:rFonts w:ascii="Times New Roman" w:hAnsi="Times New Roman" w:cs="Times New Roman"/>
          <w:color w:val="000000" w:themeColor="text1"/>
        </w:rPr>
        <w:t>Fig. S</w:t>
      </w:r>
      <w:r w:rsidR="00B427B3">
        <w:rPr>
          <w:rFonts w:ascii="Times New Roman" w:hAnsi="Times New Roman" w:cs="Times New Roman"/>
          <w:color w:val="000000" w:themeColor="text1"/>
        </w:rPr>
        <w:t>5</w:t>
      </w:r>
      <w:r w:rsidRPr="002820C4">
        <w:rPr>
          <w:rFonts w:ascii="Times New Roman" w:hAnsi="Times New Roman" w:cs="Times New Roman"/>
          <w:color w:val="000000" w:themeColor="text1"/>
        </w:rPr>
        <w:t xml:space="preserve"> </w:t>
      </w:r>
      <w:r w:rsidR="008A6DF8" w:rsidRPr="002820C4">
        <w:rPr>
          <w:rFonts w:ascii="Times New Roman" w:hAnsi="Times New Roman" w:cs="Times New Roman"/>
          <w:color w:val="000000" w:themeColor="text1"/>
        </w:rPr>
        <w:t xml:space="preserve">The within-cluster spread is calculated as the average distance per cluster, measuring the Euclidean distances between each point within the cluster and the centroid of that cluster. </w:t>
      </w:r>
      <w:r w:rsidR="00FB1E7E" w:rsidRPr="00DE5C1E">
        <w:rPr>
          <w:rFonts w:ascii="Times New Roman" w:hAnsi="Times New Roman" w:cs="Times New Roman"/>
          <w:color w:val="000000" w:themeColor="text1"/>
        </w:rPr>
        <w:t xml:space="preserve">Plot A shows that the dispersion within clusters (average distance to centroid) was notably higher in maize, including both Mexican and US varieties, in comparison to teosinte (F5,5 = 57.625, P &lt; 0.0001). </w:t>
      </w:r>
      <w:r w:rsidR="00FB1E7E">
        <w:rPr>
          <w:rFonts w:ascii="Times New Roman" w:hAnsi="Times New Roman" w:cs="Times New Roman"/>
          <w:color w:val="000000" w:themeColor="text1"/>
        </w:rPr>
        <w:t xml:space="preserve"> </w:t>
      </w:r>
      <w:r w:rsidR="00FB1E7E" w:rsidRPr="00DE5C1E">
        <w:rPr>
          <w:rFonts w:ascii="Times New Roman" w:hAnsi="Times New Roman" w:cs="Times New Roman"/>
          <w:color w:val="000000" w:themeColor="text1"/>
        </w:rPr>
        <w:t xml:space="preserve">Plot B indicated that the dispersion within clusters increased significantly with the northward spread of maize (Mexican vs US landrace, </w:t>
      </w:r>
      <w:r w:rsidR="00E63E07">
        <w:rPr>
          <w:rFonts w:ascii="Times New Roman" w:hAnsi="Times New Roman" w:cs="Times New Roman"/>
          <w:color w:val="000000" w:themeColor="text1"/>
        </w:rPr>
        <w:t>P</w:t>
      </w:r>
      <w:r w:rsidR="00FB1E7E" w:rsidRPr="00DE5C1E">
        <w:rPr>
          <w:rFonts w:ascii="Times New Roman" w:hAnsi="Times New Roman" w:cs="Times New Roman"/>
          <w:color w:val="000000" w:themeColor="text1"/>
        </w:rPr>
        <w:t xml:space="preserve"> = 0.001) and with breeding in the USA (US landrace vs US inbred, </w:t>
      </w:r>
      <w:r w:rsidR="00E63E07">
        <w:rPr>
          <w:rFonts w:ascii="Times New Roman" w:hAnsi="Times New Roman" w:cs="Times New Roman"/>
          <w:color w:val="000000" w:themeColor="text1"/>
        </w:rPr>
        <w:t>P</w:t>
      </w:r>
      <w:r w:rsidR="00FB1E7E" w:rsidRPr="00DE5C1E">
        <w:rPr>
          <w:rFonts w:ascii="Times New Roman" w:hAnsi="Times New Roman" w:cs="Times New Roman"/>
          <w:color w:val="000000" w:themeColor="text1"/>
        </w:rPr>
        <w:t xml:space="preserve"> = 0.003). However, this spread was not affected by the transition from perennial to annual life history in the teosintes (</w:t>
      </w:r>
      <w:r w:rsidR="00E63E07">
        <w:rPr>
          <w:rFonts w:ascii="Times New Roman" w:hAnsi="Times New Roman" w:cs="Times New Roman"/>
          <w:color w:val="000000" w:themeColor="text1"/>
        </w:rPr>
        <w:t>P</w:t>
      </w:r>
      <w:r w:rsidR="00FB1E7E" w:rsidRPr="00DE5C1E">
        <w:rPr>
          <w:rFonts w:ascii="Times New Roman" w:hAnsi="Times New Roman" w:cs="Times New Roman"/>
          <w:color w:val="000000" w:themeColor="text1"/>
        </w:rPr>
        <w:t xml:space="preserve"> = 0.597), domestication (</w:t>
      </w:r>
      <w:r w:rsidR="00E63E07">
        <w:rPr>
          <w:rFonts w:ascii="Times New Roman" w:hAnsi="Times New Roman" w:cs="Times New Roman"/>
          <w:color w:val="000000" w:themeColor="text1"/>
        </w:rPr>
        <w:t>P</w:t>
      </w:r>
      <w:r w:rsidR="00FB1E7E" w:rsidRPr="00DE5C1E">
        <w:rPr>
          <w:rFonts w:ascii="Times New Roman" w:hAnsi="Times New Roman" w:cs="Times New Roman"/>
          <w:color w:val="000000" w:themeColor="text1"/>
        </w:rPr>
        <w:t xml:space="preserve"> = 0.292), or breeding in Mexico (</w:t>
      </w:r>
      <w:r w:rsidR="00E63E07">
        <w:rPr>
          <w:rFonts w:ascii="Times New Roman" w:hAnsi="Times New Roman" w:cs="Times New Roman"/>
          <w:color w:val="000000" w:themeColor="text1"/>
        </w:rPr>
        <w:t>P</w:t>
      </w:r>
      <w:r w:rsidR="00FB1E7E" w:rsidRPr="00DE5C1E">
        <w:rPr>
          <w:rFonts w:ascii="Times New Roman" w:hAnsi="Times New Roman" w:cs="Times New Roman"/>
          <w:color w:val="000000" w:themeColor="text1"/>
        </w:rPr>
        <w:t xml:space="preserve"> = 0.027).</w:t>
      </w:r>
    </w:p>
    <w:p w14:paraId="0C170ACB" w14:textId="77777777" w:rsidR="006A57BA" w:rsidRDefault="006A57BA" w:rsidP="00CA1E7F">
      <w:pPr>
        <w:spacing w:line="480" w:lineRule="auto"/>
        <w:rPr>
          <w:b/>
          <w:bCs/>
          <w:color w:val="000000" w:themeColor="text1"/>
        </w:rPr>
      </w:pPr>
    </w:p>
    <w:p w14:paraId="0000E9AE" w14:textId="77777777" w:rsidR="008474C8" w:rsidRDefault="008474C8" w:rsidP="00CA1E7F">
      <w:pPr>
        <w:spacing w:line="480" w:lineRule="auto"/>
        <w:rPr>
          <w:b/>
          <w:bCs/>
          <w:color w:val="000000" w:themeColor="text1"/>
        </w:rPr>
      </w:pPr>
    </w:p>
    <w:p w14:paraId="3E00E93D" w14:textId="77777777" w:rsidR="008474C8" w:rsidRDefault="008474C8" w:rsidP="00CA1E7F">
      <w:pPr>
        <w:spacing w:line="480" w:lineRule="auto"/>
        <w:rPr>
          <w:b/>
          <w:bCs/>
          <w:color w:val="000000" w:themeColor="text1"/>
        </w:rPr>
      </w:pPr>
    </w:p>
    <w:p w14:paraId="68C499CC" w14:textId="77777777" w:rsidR="008474C8" w:rsidRDefault="008474C8" w:rsidP="00CA1E7F">
      <w:pPr>
        <w:spacing w:line="480" w:lineRule="auto"/>
        <w:rPr>
          <w:b/>
          <w:bCs/>
          <w:color w:val="000000" w:themeColor="text1"/>
        </w:rPr>
      </w:pPr>
    </w:p>
    <w:p w14:paraId="7DD071EA" w14:textId="77777777" w:rsidR="008474C8" w:rsidRDefault="008474C8" w:rsidP="00CA1E7F">
      <w:pPr>
        <w:spacing w:line="480" w:lineRule="auto"/>
        <w:rPr>
          <w:b/>
          <w:bCs/>
          <w:color w:val="000000" w:themeColor="text1"/>
        </w:rPr>
      </w:pPr>
    </w:p>
    <w:p w14:paraId="1996EA3F" w14:textId="77777777" w:rsidR="008474C8" w:rsidRDefault="008474C8" w:rsidP="00CA1E7F">
      <w:pPr>
        <w:spacing w:line="480" w:lineRule="auto"/>
        <w:rPr>
          <w:b/>
          <w:bCs/>
          <w:color w:val="000000" w:themeColor="text1"/>
        </w:rPr>
      </w:pPr>
    </w:p>
    <w:p w14:paraId="58553A90" w14:textId="77777777" w:rsidR="008474C8" w:rsidRDefault="008474C8" w:rsidP="00CA1E7F">
      <w:pPr>
        <w:spacing w:line="480" w:lineRule="auto"/>
        <w:rPr>
          <w:b/>
          <w:bCs/>
          <w:color w:val="000000" w:themeColor="text1"/>
        </w:rPr>
      </w:pPr>
    </w:p>
    <w:p w14:paraId="1FF2C65A" w14:textId="77777777" w:rsidR="008474C8" w:rsidRDefault="008474C8" w:rsidP="00CA1E7F">
      <w:pPr>
        <w:spacing w:line="480" w:lineRule="auto"/>
        <w:rPr>
          <w:b/>
          <w:bCs/>
          <w:color w:val="000000" w:themeColor="text1"/>
        </w:rPr>
      </w:pPr>
    </w:p>
    <w:p w14:paraId="6303A9D6" w14:textId="77777777" w:rsidR="008474C8" w:rsidRDefault="008474C8" w:rsidP="00CA1E7F">
      <w:pPr>
        <w:spacing w:line="480" w:lineRule="auto"/>
        <w:rPr>
          <w:b/>
          <w:bCs/>
          <w:color w:val="000000" w:themeColor="text1"/>
        </w:rPr>
      </w:pPr>
    </w:p>
    <w:p w14:paraId="2EDE4B96" w14:textId="77777777" w:rsidR="008474C8" w:rsidRDefault="008474C8" w:rsidP="00CA1E7F">
      <w:pPr>
        <w:spacing w:line="480" w:lineRule="auto"/>
        <w:rPr>
          <w:b/>
          <w:bCs/>
          <w:color w:val="000000" w:themeColor="text1"/>
        </w:rPr>
      </w:pPr>
    </w:p>
    <w:p w14:paraId="1171F688" w14:textId="77777777" w:rsidR="008474C8" w:rsidRDefault="008474C8" w:rsidP="00CA1E7F">
      <w:pPr>
        <w:spacing w:line="480" w:lineRule="auto"/>
        <w:rPr>
          <w:b/>
          <w:bCs/>
          <w:color w:val="000000" w:themeColor="text1"/>
        </w:rPr>
      </w:pPr>
    </w:p>
    <w:p w14:paraId="4073A08E" w14:textId="77777777" w:rsidR="008474C8" w:rsidRDefault="008474C8" w:rsidP="00CA1E7F">
      <w:pPr>
        <w:spacing w:line="480" w:lineRule="auto"/>
        <w:rPr>
          <w:b/>
          <w:bCs/>
          <w:color w:val="000000" w:themeColor="text1"/>
        </w:rPr>
      </w:pPr>
    </w:p>
    <w:p w14:paraId="5F8E218D" w14:textId="77777777" w:rsidR="008474C8" w:rsidRDefault="008474C8" w:rsidP="00CA1E7F">
      <w:pPr>
        <w:spacing w:line="480" w:lineRule="auto"/>
        <w:rPr>
          <w:b/>
          <w:bCs/>
          <w:color w:val="000000" w:themeColor="text1"/>
        </w:rPr>
      </w:pPr>
    </w:p>
    <w:p w14:paraId="19D43EFD" w14:textId="77777777" w:rsidR="008474C8" w:rsidRDefault="008474C8" w:rsidP="00CA1E7F">
      <w:pPr>
        <w:spacing w:line="480" w:lineRule="auto"/>
        <w:rPr>
          <w:b/>
          <w:bCs/>
          <w:color w:val="000000" w:themeColor="text1"/>
        </w:rPr>
      </w:pPr>
    </w:p>
    <w:p w14:paraId="3F450FF3" w14:textId="77777777" w:rsidR="008474C8" w:rsidRDefault="008474C8" w:rsidP="00CA1E7F">
      <w:pPr>
        <w:spacing w:line="480" w:lineRule="auto"/>
        <w:rPr>
          <w:b/>
          <w:bCs/>
          <w:color w:val="000000" w:themeColor="text1"/>
        </w:rPr>
      </w:pPr>
    </w:p>
    <w:p w14:paraId="27913D9B" w14:textId="77777777" w:rsidR="008474C8" w:rsidRDefault="008474C8" w:rsidP="00CA1E7F">
      <w:pPr>
        <w:spacing w:line="480" w:lineRule="auto"/>
        <w:rPr>
          <w:b/>
          <w:bCs/>
          <w:color w:val="000000" w:themeColor="text1"/>
        </w:rPr>
      </w:pPr>
    </w:p>
    <w:p w14:paraId="1EB4F307" w14:textId="77777777" w:rsidR="008474C8" w:rsidRDefault="008474C8" w:rsidP="00CA1E7F">
      <w:pPr>
        <w:spacing w:line="480" w:lineRule="auto"/>
        <w:rPr>
          <w:b/>
          <w:bCs/>
          <w:color w:val="000000" w:themeColor="text1"/>
        </w:rPr>
      </w:pPr>
    </w:p>
    <w:p w14:paraId="7E92481C" w14:textId="77777777" w:rsidR="008474C8" w:rsidRDefault="008474C8" w:rsidP="00CA1E7F">
      <w:pPr>
        <w:spacing w:line="480" w:lineRule="auto"/>
        <w:rPr>
          <w:b/>
          <w:bCs/>
          <w:color w:val="000000" w:themeColor="text1"/>
        </w:rPr>
      </w:pPr>
    </w:p>
    <w:p w14:paraId="0BBE20D3" w14:textId="34644F34" w:rsidR="004161BA" w:rsidRPr="002820C4" w:rsidRDefault="004161BA" w:rsidP="00CA1E7F">
      <w:pPr>
        <w:spacing w:line="480" w:lineRule="auto"/>
        <w:rPr>
          <w:color w:val="000000" w:themeColor="text1"/>
        </w:rPr>
      </w:pPr>
    </w:p>
    <w:p w14:paraId="2AD4FEEB" w14:textId="4B5A2334" w:rsidR="009F03A9" w:rsidRPr="002820C4" w:rsidRDefault="00EC7BBC" w:rsidP="00CA1E7F">
      <w:pPr>
        <w:spacing w:line="480" w:lineRule="auto"/>
        <w:jc w:val="both"/>
        <w:rPr>
          <w:b/>
          <w:bCs/>
          <w:color w:val="000000" w:themeColor="text1"/>
        </w:rPr>
      </w:pPr>
      <w:r w:rsidRPr="002820C4">
        <w:rPr>
          <w:noProof/>
          <w:color w:val="000000" w:themeColor="text1"/>
        </w:rPr>
        <w:lastRenderedPageBreak/>
        <mc:AlternateContent>
          <mc:Choice Requires="wps">
            <w:drawing>
              <wp:anchor distT="0" distB="0" distL="114300" distR="114300" simplePos="0" relativeHeight="251703296" behindDoc="0" locked="0" layoutInCell="1" allowOverlap="1" wp14:anchorId="562D841C" wp14:editId="6FF45019">
                <wp:simplePos x="0" y="0"/>
                <wp:positionH relativeFrom="column">
                  <wp:posOffset>-559435</wp:posOffset>
                </wp:positionH>
                <wp:positionV relativeFrom="paragraph">
                  <wp:posOffset>3810000</wp:posOffset>
                </wp:positionV>
                <wp:extent cx="558165" cy="394335"/>
                <wp:effectExtent l="0" t="0" r="0" b="0"/>
                <wp:wrapNone/>
                <wp:docPr id="202193250" name="Text Box 1"/>
                <wp:cNvGraphicFramePr/>
                <a:graphic xmlns:a="http://schemas.openxmlformats.org/drawingml/2006/main">
                  <a:graphicData uri="http://schemas.microsoft.com/office/word/2010/wordprocessingShape">
                    <wps:wsp>
                      <wps:cNvSpPr txBox="1"/>
                      <wps:spPr>
                        <a:xfrm>
                          <a:off x="0" y="0"/>
                          <a:ext cx="558165" cy="394335"/>
                        </a:xfrm>
                        <a:prstGeom prst="rect">
                          <a:avLst/>
                        </a:prstGeom>
                        <a:noFill/>
                        <a:ln>
                          <a:noFill/>
                        </a:ln>
                      </wps:spPr>
                      <wps:txbx>
                        <w:txbxContent>
                          <w:p w14:paraId="6A985998" w14:textId="1E9339F4" w:rsidR="00EC7BBC" w:rsidRPr="00CC6ACE" w:rsidRDefault="00EC7BBC"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2D841C" id="_x0000_s1038" type="#_x0000_t202" style="position:absolute;left:0;text-align:left;margin-left:-44.05pt;margin-top:300pt;width:43.95pt;height:31.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" filled="f" stroked="f">
                <v:textbox>
                  <w:txbxContent>
                    <w:p w14:paraId="6A985998" w14:textId="1E9339F4" w:rsidR="00EC7BBC" w:rsidRPr="00CC6ACE" w:rsidRDefault="00EC7BBC"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r w:rsidRPr="002820C4">
        <w:rPr>
          <w:noProof/>
          <w:color w:val="000000" w:themeColor="text1"/>
        </w:rPr>
        <mc:AlternateContent>
          <mc:Choice Requires="wps">
            <w:drawing>
              <wp:anchor distT="0" distB="0" distL="114300" distR="114300" simplePos="0" relativeHeight="251701248" behindDoc="0" locked="0" layoutInCell="1" allowOverlap="1" wp14:anchorId="7FB22707" wp14:editId="149B36F3">
                <wp:simplePos x="0" y="0"/>
                <wp:positionH relativeFrom="column">
                  <wp:posOffset>-558165</wp:posOffset>
                </wp:positionH>
                <wp:positionV relativeFrom="paragraph">
                  <wp:posOffset>-101600</wp:posOffset>
                </wp:positionV>
                <wp:extent cx="558589" cy="403860"/>
                <wp:effectExtent l="0" t="0" r="0" b="0"/>
                <wp:wrapNone/>
                <wp:docPr id="1163850090"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04B1D7D5" w14:textId="77777777" w:rsidR="00EC7BBC" w:rsidRPr="00CC6ACE" w:rsidRDefault="00EC7BBC"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B22707" id="_x0000_s1039" type="#_x0000_t202" style="position:absolute;left:0;text-align:left;margin-left:-43.95pt;margin-top:-8pt;width:44pt;height:3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" filled="f" stroked="f">
                <v:textbox>
                  <w:txbxContent>
                    <w:p w14:paraId="04B1D7D5" w14:textId="77777777" w:rsidR="00EC7BBC" w:rsidRPr="00CC6ACE" w:rsidRDefault="00EC7BBC"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006A7DCE">
        <w:rPr>
          <w:b/>
          <w:bCs/>
          <w:noProof/>
          <w:color w:val="000000" w:themeColor="text1"/>
        </w:rPr>
        <w:drawing>
          <wp:inline distT="0" distB="0" distL="0" distR="0" wp14:anchorId="28A45D5A" wp14:editId="3FBF9066">
            <wp:extent cx="5740400" cy="3908591"/>
            <wp:effectExtent l="0" t="0" r="0" b="3175"/>
            <wp:docPr id="80145799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457991" name="Picture 801457991"/>
                    <pic:cNvPicPr/>
                  </pic:nvPicPr>
                  <pic:blipFill rotWithShape="1">
                    <a:blip r:embed="rId13">
                      <a:extLst>
                        <a:ext uri="{28A0092B-C50C-407E-A947-70E740481C1C}">
                          <a14:useLocalDpi xmlns:a14="http://schemas.microsoft.com/office/drawing/2010/main" val="0"/>
                        </a:ext>
                      </a:extLst>
                    </a:blip>
                    <a:srcRect l="8293" t="2454" r="6952" b="2648"/>
                    <a:stretch/>
                  </pic:blipFill>
                  <pic:spPr bwMode="auto">
                    <a:xfrm>
                      <a:off x="0" y="0"/>
                      <a:ext cx="5797970" cy="3947790"/>
                    </a:xfrm>
                    <a:prstGeom prst="rect">
                      <a:avLst/>
                    </a:prstGeom>
                    <a:ln>
                      <a:noFill/>
                    </a:ln>
                    <a:extLst>
                      <a:ext uri="{53640926-AAD7-44D8-BBD7-CCE9431645EC}">
                        <a14:shadowObscured xmlns:a14="http://schemas.microsoft.com/office/drawing/2010/main"/>
                      </a:ext>
                    </a:extLst>
                  </pic:spPr>
                </pic:pic>
              </a:graphicData>
            </a:graphic>
          </wp:inline>
        </w:drawing>
      </w:r>
    </w:p>
    <w:p w14:paraId="18A1E822" w14:textId="6F73F60A" w:rsidR="00861F73" w:rsidRDefault="002E7F9A" w:rsidP="00CA1E7F">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1A7A199D" wp14:editId="727D5E4C">
            <wp:extent cx="5740400" cy="3917544"/>
            <wp:effectExtent l="0" t="0" r="0" b="0"/>
            <wp:docPr id="39589339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893393" name="Picture 395893393"/>
                    <pic:cNvPicPr/>
                  </pic:nvPicPr>
                  <pic:blipFill rotWithShape="1">
                    <a:blip r:embed="rId14">
                      <a:extLst>
                        <a:ext uri="{28A0092B-C50C-407E-A947-70E740481C1C}">
                          <a14:useLocalDpi xmlns:a14="http://schemas.microsoft.com/office/drawing/2010/main" val="0"/>
                        </a:ext>
                      </a:extLst>
                    </a:blip>
                    <a:srcRect l="7550" t="2811" r="8525" b="3005"/>
                    <a:stretch/>
                  </pic:blipFill>
                  <pic:spPr bwMode="auto">
                    <a:xfrm>
                      <a:off x="0" y="0"/>
                      <a:ext cx="5754463" cy="3927142"/>
                    </a:xfrm>
                    <a:prstGeom prst="rect">
                      <a:avLst/>
                    </a:prstGeom>
                    <a:ln>
                      <a:noFill/>
                    </a:ln>
                    <a:extLst>
                      <a:ext uri="{53640926-AAD7-44D8-BBD7-CCE9431645EC}">
                        <a14:shadowObscured xmlns:a14="http://schemas.microsoft.com/office/drawing/2010/main"/>
                      </a:ext>
                    </a:extLst>
                  </pic:spPr>
                </pic:pic>
              </a:graphicData>
            </a:graphic>
          </wp:inline>
        </w:drawing>
      </w:r>
    </w:p>
    <w:p w14:paraId="0E9C41A1" w14:textId="77777777" w:rsidR="00861F73" w:rsidRDefault="00861F73" w:rsidP="00CA1E7F">
      <w:pPr>
        <w:spacing w:line="480" w:lineRule="auto"/>
        <w:jc w:val="both"/>
        <w:rPr>
          <w:rFonts w:ascii="Times New Roman" w:hAnsi="Times New Roman" w:cs="Times New Roman"/>
          <w:color w:val="000000" w:themeColor="text1"/>
        </w:rPr>
      </w:pPr>
    </w:p>
    <w:p w14:paraId="379BB6F8" w14:textId="5ECCD09B" w:rsidR="00861F73" w:rsidRDefault="00017F52" w:rsidP="00CA1E7F">
      <w:pPr>
        <w:spacing w:line="480" w:lineRule="auto"/>
        <w:jc w:val="both"/>
        <w:rPr>
          <w:rFonts w:ascii="Times New Roman" w:hAnsi="Times New Roman" w:cs="Times New Roman"/>
          <w:color w:val="000000" w:themeColor="text1"/>
        </w:rPr>
      </w:pPr>
      <w:r w:rsidRPr="002820C4">
        <w:rPr>
          <w:noProof/>
          <w:color w:val="000000" w:themeColor="text1"/>
        </w:rPr>
        <mc:AlternateContent>
          <mc:Choice Requires="wps">
            <w:drawing>
              <wp:anchor distT="0" distB="0" distL="114300" distR="114300" simplePos="0" relativeHeight="251707392" behindDoc="0" locked="0" layoutInCell="1" allowOverlap="1" wp14:anchorId="0AEA5BA5" wp14:editId="133EB0D6">
                <wp:simplePos x="0" y="0"/>
                <wp:positionH relativeFrom="column">
                  <wp:posOffset>-558165</wp:posOffset>
                </wp:positionH>
                <wp:positionV relativeFrom="paragraph">
                  <wp:posOffset>3848100</wp:posOffset>
                </wp:positionV>
                <wp:extent cx="558165" cy="431800"/>
                <wp:effectExtent l="0" t="0" r="0" b="0"/>
                <wp:wrapNone/>
                <wp:docPr id="1658393413" name="Text Box 1"/>
                <wp:cNvGraphicFramePr/>
                <a:graphic xmlns:a="http://schemas.openxmlformats.org/drawingml/2006/main">
                  <a:graphicData uri="http://schemas.microsoft.com/office/word/2010/wordprocessingShape">
                    <wps:wsp>
                      <wps:cNvSpPr txBox="1"/>
                      <wps:spPr>
                        <a:xfrm>
                          <a:off x="0" y="0"/>
                          <a:ext cx="558165" cy="431800"/>
                        </a:xfrm>
                        <a:prstGeom prst="rect">
                          <a:avLst/>
                        </a:prstGeom>
                        <a:noFill/>
                        <a:ln>
                          <a:noFill/>
                        </a:ln>
                      </wps:spPr>
                      <wps:txbx>
                        <w:txbxContent>
                          <w:p w14:paraId="6CFDEF7E" w14:textId="4E0D581D" w:rsidR="00EC7BBC" w:rsidRPr="00CC6ACE" w:rsidRDefault="00017F52"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EA5BA5" id="_x0000_s1040" type="#_x0000_t202" style="position:absolute;left:0;text-align:left;margin-left:-43.95pt;margin-top:303pt;width:43.95pt;height:34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" filled="f" stroked="f">
                <v:textbox>
                  <w:txbxContent>
                    <w:p w14:paraId="6CFDEF7E" w14:textId="4E0D581D" w:rsidR="00EC7BBC" w:rsidRPr="00CC6ACE" w:rsidRDefault="00017F52"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v:shape>
            </w:pict>
          </mc:Fallback>
        </mc:AlternateContent>
      </w:r>
      <w:r w:rsidRPr="002820C4">
        <w:rPr>
          <w:noProof/>
          <w:color w:val="000000" w:themeColor="text1"/>
        </w:rPr>
        <mc:AlternateContent>
          <mc:Choice Requires="wps">
            <w:drawing>
              <wp:anchor distT="0" distB="0" distL="114300" distR="114300" simplePos="0" relativeHeight="251705344" behindDoc="0" locked="0" layoutInCell="1" allowOverlap="1" wp14:anchorId="3F5DF101" wp14:editId="101B3524">
                <wp:simplePos x="0" y="0"/>
                <wp:positionH relativeFrom="column">
                  <wp:posOffset>-558800</wp:posOffset>
                </wp:positionH>
                <wp:positionV relativeFrom="paragraph">
                  <wp:posOffset>-88900</wp:posOffset>
                </wp:positionV>
                <wp:extent cx="558165" cy="469900"/>
                <wp:effectExtent l="0" t="0" r="0" b="0"/>
                <wp:wrapNone/>
                <wp:docPr id="268256334" name="Text Box 1"/>
                <wp:cNvGraphicFramePr/>
                <a:graphic xmlns:a="http://schemas.openxmlformats.org/drawingml/2006/main">
                  <a:graphicData uri="http://schemas.microsoft.com/office/word/2010/wordprocessingShape">
                    <wps:wsp>
                      <wps:cNvSpPr txBox="1"/>
                      <wps:spPr>
                        <a:xfrm>
                          <a:off x="0" y="0"/>
                          <a:ext cx="558165" cy="469900"/>
                        </a:xfrm>
                        <a:prstGeom prst="rect">
                          <a:avLst/>
                        </a:prstGeom>
                        <a:noFill/>
                        <a:ln>
                          <a:noFill/>
                        </a:ln>
                      </wps:spPr>
                      <wps:txbx>
                        <w:txbxContent>
                          <w:p w14:paraId="67E0337B" w14:textId="054CC3BD" w:rsidR="00EC7BBC" w:rsidRPr="00CC6ACE" w:rsidRDefault="00EC7BBC"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DF101" id="_x0000_s1041" type="#_x0000_t202" style="position:absolute;left:0;text-align:left;margin-left:-44pt;margin-top:-7pt;width:43.95pt;height:3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" filled="f" stroked="f">
                <v:textbox>
                  <w:txbxContent>
                    <w:p w14:paraId="67E0337B" w14:textId="054CC3BD" w:rsidR="00EC7BBC" w:rsidRPr="00CC6ACE" w:rsidRDefault="00EC7BBC" w:rsidP="00EC7BB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w:pict>
          </mc:Fallback>
        </mc:AlternateContent>
      </w:r>
      <w:r w:rsidR="00861F73">
        <w:rPr>
          <w:rFonts w:ascii="Times New Roman" w:hAnsi="Times New Roman" w:cs="Times New Roman"/>
          <w:noProof/>
          <w:color w:val="000000" w:themeColor="text1"/>
        </w:rPr>
        <w:drawing>
          <wp:inline distT="0" distB="0" distL="0" distR="0" wp14:anchorId="457A8E80" wp14:editId="5527B5BD">
            <wp:extent cx="5678311" cy="3880240"/>
            <wp:effectExtent l="0" t="0" r="0" b="6350"/>
            <wp:docPr id="1218619408"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619408" name="Picture 1218619408"/>
                    <pic:cNvPicPr/>
                  </pic:nvPicPr>
                  <pic:blipFill rotWithShape="1">
                    <a:blip r:embed="rId15">
                      <a:extLst>
                        <a:ext uri="{28A0092B-C50C-407E-A947-70E740481C1C}">
                          <a14:useLocalDpi xmlns:a14="http://schemas.microsoft.com/office/drawing/2010/main" val="0"/>
                        </a:ext>
                      </a:extLst>
                    </a:blip>
                    <a:srcRect l="8128" t="3030" r="8614" b="3413"/>
                    <a:stretch/>
                  </pic:blipFill>
                  <pic:spPr bwMode="auto">
                    <a:xfrm>
                      <a:off x="0" y="0"/>
                      <a:ext cx="5725608" cy="3912560"/>
                    </a:xfrm>
                    <a:prstGeom prst="rect">
                      <a:avLst/>
                    </a:prstGeom>
                    <a:ln>
                      <a:noFill/>
                    </a:ln>
                    <a:extLst>
                      <a:ext uri="{53640926-AAD7-44D8-BBD7-CCE9431645EC}">
                        <a14:shadowObscured xmlns:a14="http://schemas.microsoft.com/office/drawing/2010/main"/>
                      </a:ext>
                    </a:extLst>
                  </pic:spPr>
                </pic:pic>
              </a:graphicData>
            </a:graphic>
          </wp:inline>
        </w:drawing>
      </w:r>
    </w:p>
    <w:p w14:paraId="4CAF2D4A" w14:textId="050A02C8" w:rsidR="00BE0A03" w:rsidRDefault="00861F73" w:rsidP="00CA1E7F">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7D6987F3" wp14:editId="5BB05D76">
            <wp:extent cx="5678311" cy="4155118"/>
            <wp:effectExtent l="0" t="0" r="0" b="0"/>
            <wp:docPr id="5379913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99139" name="Picture 53799139"/>
                    <pic:cNvPicPr/>
                  </pic:nvPicPr>
                  <pic:blipFill rotWithShape="1">
                    <a:blip r:embed="rId16">
                      <a:extLst>
                        <a:ext uri="{28A0092B-C50C-407E-A947-70E740481C1C}">
                          <a14:useLocalDpi xmlns:a14="http://schemas.microsoft.com/office/drawing/2010/main" val="0"/>
                        </a:ext>
                      </a:extLst>
                    </a:blip>
                    <a:srcRect l="9994" r="6901"/>
                    <a:stretch/>
                  </pic:blipFill>
                  <pic:spPr bwMode="auto">
                    <a:xfrm>
                      <a:off x="0" y="0"/>
                      <a:ext cx="5700890" cy="4171640"/>
                    </a:xfrm>
                    <a:prstGeom prst="rect">
                      <a:avLst/>
                    </a:prstGeom>
                    <a:ln>
                      <a:noFill/>
                    </a:ln>
                    <a:extLst>
                      <a:ext uri="{53640926-AAD7-44D8-BBD7-CCE9431645EC}">
                        <a14:shadowObscured xmlns:a14="http://schemas.microsoft.com/office/drawing/2010/main"/>
                      </a:ext>
                    </a:extLst>
                  </pic:spPr>
                </pic:pic>
              </a:graphicData>
            </a:graphic>
          </wp:inline>
        </w:drawing>
      </w:r>
    </w:p>
    <w:p w14:paraId="6D6CFD22" w14:textId="1A2904BE" w:rsidR="00BE0A03" w:rsidRDefault="004D6DB2" w:rsidP="00CA1E7F">
      <w:pPr>
        <w:spacing w:line="480" w:lineRule="auto"/>
        <w:jc w:val="both"/>
        <w:rPr>
          <w:rFonts w:ascii="Times New Roman" w:hAnsi="Times New Roman" w:cs="Times New Roman"/>
          <w:color w:val="000000" w:themeColor="text1"/>
        </w:rPr>
      </w:pPr>
      <w:r w:rsidRPr="002820C4">
        <w:rPr>
          <w:noProof/>
          <w:color w:val="000000" w:themeColor="text1"/>
        </w:rPr>
        <w:lastRenderedPageBreak/>
        <mc:AlternateContent>
          <mc:Choice Requires="wps">
            <w:drawing>
              <wp:anchor distT="0" distB="0" distL="114300" distR="114300" simplePos="0" relativeHeight="251711488" behindDoc="0" locked="0" layoutInCell="1" allowOverlap="1" wp14:anchorId="07AF9242" wp14:editId="31B1B11A">
                <wp:simplePos x="0" y="0"/>
                <wp:positionH relativeFrom="column">
                  <wp:posOffset>-558165</wp:posOffset>
                </wp:positionH>
                <wp:positionV relativeFrom="paragraph">
                  <wp:posOffset>4015740</wp:posOffset>
                </wp:positionV>
                <wp:extent cx="558589" cy="403860"/>
                <wp:effectExtent l="0" t="0" r="0" b="0"/>
                <wp:wrapNone/>
                <wp:docPr id="1069687729"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247F240E" w14:textId="67939454" w:rsidR="004D6DB2" w:rsidRPr="00CC6ACE" w:rsidRDefault="004D6DB2" w:rsidP="004D6DB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AF9242" id="_x0000_s1042" type="#_x0000_t202" style="position:absolute;left:0;text-align:left;margin-left:-43.95pt;margin-top:316.2pt;width:44pt;height:31.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" filled="f" stroked="f">
                <v:textbox>
                  <w:txbxContent>
                    <w:p w14:paraId="247F240E" w14:textId="67939454" w:rsidR="004D6DB2" w:rsidRPr="00CC6ACE" w:rsidRDefault="004D6DB2" w:rsidP="004D6DB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p>
                  </w:txbxContent>
                </v:textbox>
              </v:shape>
            </w:pict>
          </mc:Fallback>
        </mc:AlternateContent>
      </w:r>
      <w:r w:rsidRPr="002820C4">
        <w:rPr>
          <w:noProof/>
          <w:color w:val="000000" w:themeColor="text1"/>
        </w:rPr>
        <mc:AlternateContent>
          <mc:Choice Requires="wps">
            <w:drawing>
              <wp:anchor distT="0" distB="0" distL="114300" distR="114300" simplePos="0" relativeHeight="251709440" behindDoc="0" locked="0" layoutInCell="1" allowOverlap="1" wp14:anchorId="07AAC218" wp14:editId="05B5B81B">
                <wp:simplePos x="0" y="0"/>
                <wp:positionH relativeFrom="column">
                  <wp:posOffset>-558165</wp:posOffset>
                </wp:positionH>
                <wp:positionV relativeFrom="paragraph">
                  <wp:posOffset>-76200</wp:posOffset>
                </wp:positionV>
                <wp:extent cx="558589" cy="403860"/>
                <wp:effectExtent l="0" t="0" r="0" b="0"/>
                <wp:wrapNone/>
                <wp:docPr id="692522815"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0D63148B" w14:textId="5A4BAED6" w:rsidR="004D6DB2" w:rsidRPr="00CC6ACE" w:rsidRDefault="004D6DB2" w:rsidP="004D6DB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AAC218" id="_x0000_s1043" type="#_x0000_t202" style="position:absolute;left:0;text-align:left;margin-left:-43.95pt;margin-top:-6pt;width:44pt;height:31.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" filled="f" stroked="f">
                <v:textbox>
                  <w:txbxContent>
                    <w:p w14:paraId="0D63148B" w14:textId="5A4BAED6" w:rsidR="004D6DB2" w:rsidRPr="00CC6ACE" w:rsidRDefault="004D6DB2" w:rsidP="004D6DB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p>
                  </w:txbxContent>
                </v:textbox>
              </v:shape>
            </w:pict>
          </mc:Fallback>
        </mc:AlternateContent>
      </w:r>
      <w:r w:rsidR="00BE0A03">
        <w:rPr>
          <w:rFonts w:ascii="Times New Roman" w:hAnsi="Times New Roman" w:cs="Times New Roman"/>
          <w:noProof/>
          <w:color w:val="000000" w:themeColor="text1"/>
        </w:rPr>
        <w:drawing>
          <wp:inline distT="0" distB="0" distL="0" distR="0" wp14:anchorId="18A5762D" wp14:editId="1EC1CA7E">
            <wp:extent cx="5739319" cy="3904744"/>
            <wp:effectExtent l="0" t="0" r="1270" b="0"/>
            <wp:docPr id="111485848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858481" name="Picture 1114858481"/>
                    <pic:cNvPicPr/>
                  </pic:nvPicPr>
                  <pic:blipFill rotWithShape="1">
                    <a:blip r:embed="rId17">
                      <a:extLst>
                        <a:ext uri="{28A0092B-C50C-407E-A947-70E740481C1C}">
                          <a14:useLocalDpi xmlns:a14="http://schemas.microsoft.com/office/drawing/2010/main" val="0"/>
                        </a:ext>
                      </a:extLst>
                    </a:blip>
                    <a:srcRect l="7756" t="2881" r="8412" b="3331"/>
                    <a:stretch/>
                  </pic:blipFill>
                  <pic:spPr bwMode="auto">
                    <a:xfrm>
                      <a:off x="0" y="0"/>
                      <a:ext cx="5757471" cy="3917093"/>
                    </a:xfrm>
                    <a:prstGeom prst="rect">
                      <a:avLst/>
                    </a:prstGeom>
                    <a:ln>
                      <a:noFill/>
                    </a:ln>
                    <a:extLst>
                      <a:ext uri="{53640926-AAD7-44D8-BBD7-CCE9431645EC}">
                        <a14:shadowObscured xmlns:a14="http://schemas.microsoft.com/office/drawing/2010/main"/>
                      </a:ext>
                    </a:extLst>
                  </pic:spPr>
                </pic:pic>
              </a:graphicData>
            </a:graphic>
          </wp:inline>
        </w:drawing>
      </w:r>
    </w:p>
    <w:p w14:paraId="424A913C" w14:textId="4ADF2E3F" w:rsidR="00BE0A03" w:rsidRDefault="00BE0A03" w:rsidP="00CA1E7F">
      <w:pPr>
        <w:spacing w:line="480" w:lineRule="auto"/>
        <w:jc w:val="both"/>
        <w:rPr>
          <w:rFonts w:ascii="Times New Roman" w:hAnsi="Times New Roman" w:cs="Times New Roman"/>
          <w:color w:val="000000" w:themeColor="text1"/>
        </w:rPr>
      </w:pPr>
    </w:p>
    <w:p w14:paraId="675B6033" w14:textId="46893E54" w:rsidR="00BE0A03" w:rsidRDefault="00BE0A03" w:rsidP="00CA1E7F">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6798D829" wp14:editId="13F29899">
            <wp:extent cx="5739130" cy="3914598"/>
            <wp:effectExtent l="0" t="0" r="1270" b="0"/>
            <wp:docPr id="177276574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765749" name="Picture 1772765749"/>
                    <pic:cNvPicPr/>
                  </pic:nvPicPr>
                  <pic:blipFill rotWithShape="1">
                    <a:blip r:embed="rId18">
                      <a:extLst>
                        <a:ext uri="{28A0092B-C50C-407E-A947-70E740481C1C}">
                          <a14:useLocalDpi xmlns:a14="http://schemas.microsoft.com/office/drawing/2010/main" val="0"/>
                        </a:ext>
                      </a:extLst>
                    </a:blip>
                    <a:srcRect l="7754" t="2880" r="8442" b="3123"/>
                    <a:stretch/>
                  </pic:blipFill>
                  <pic:spPr bwMode="auto">
                    <a:xfrm>
                      <a:off x="0" y="0"/>
                      <a:ext cx="5753886" cy="3924663"/>
                    </a:xfrm>
                    <a:prstGeom prst="rect">
                      <a:avLst/>
                    </a:prstGeom>
                    <a:ln>
                      <a:noFill/>
                    </a:ln>
                    <a:extLst>
                      <a:ext uri="{53640926-AAD7-44D8-BBD7-CCE9431645EC}">
                        <a14:shadowObscured xmlns:a14="http://schemas.microsoft.com/office/drawing/2010/main"/>
                      </a:ext>
                    </a:extLst>
                  </pic:spPr>
                </pic:pic>
              </a:graphicData>
            </a:graphic>
          </wp:inline>
        </w:drawing>
      </w:r>
    </w:p>
    <w:p w14:paraId="3EC429ED" w14:textId="3284D966" w:rsidR="00BE0A03" w:rsidRDefault="002942E2" w:rsidP="00CA1E7F">
      <w:pPr>
        <w:spacing w:line="480" w:lineRule="auto"/>
        <w:jc w:val="both"/>
        <w:rPr>
          <w:rFonts w:ascii="Times New Roman" w:hAnsi="Times New Roman" w:cs="Times New Roman"/>
          <w:color w:val="000000" w:themeColor="text1"/>
        </w:rPr>
      </w:pPr>
      <w:r w:rsidRPr="002820C4">
        <w:rPr>
          <w:noProof/>
          <w:color w:val="000000" w:themeColor="text1"/>
        </w:rPr>
        <mc:AlternateContent>
          <mc:Choice Requires="wps">
            <w:drawing>
              <wp:anchor distT="0" distB="0" distL="114300" distR="114300" simplePos="0" relativeHeight="251715584" behindDoc="0" locked="0" layoutInCell="1" allowOverlap="1" wp14:anchorId="5480FAF7" wp14:editId="3AAB439D">
                <wp:simplePos x="0" y="0"/>
                <wp:positionH relativeFrom="column">
                  <wp:posOffset>-558165</wp:posOffset>
                </wp:positionH>
                <wp:positionV relativeFrom="paragraph">
                  <wp:posOffset>3835400</wp:posOffset>
                </wp:positionV>
                <wp:extent cx="558589" cy="403860"/>
                <wp:effectExtent l="0" t="0" r="0" b="0"/>
                <wp:wrapNone/>
                <wp:docPr id="1709725019"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4D448500" w14:textId="5C8B12EC" w:rsidR="002942E2" w:rsidRPr="00CC6ACE" w:rsidRDefault="002942E2" w:rsidP="002942E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80FAF7" id="_x0000_s1044" type="#_x0000_t202" style="position:absolute;left:0;text-align:left;margin-left:-43.95pt;margin-top:302pt;width:44pt;height:31.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" filled="f" stroked="f">
                <v:textbox>
                  <w:txbxContent>
                    <w:p w14:paraId="4D448500" w14:textId="5C8B12EC" w:rsidR="002942E2" w:rsidRPr="00CC6ACE" w:rsidRDefault="002942E2" w:rsidP="002942E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w:t>
                      </w:r>
                    </w:p>
                  </w:txbxContent>
                </v:textbox>
              </v:shape>
            </w:pict>
          </mc:Fallback>
        </mc:AlternateContent>
      </w:r>
      <w:r w:rsidRPr="002820C4">
        <w:rPr>
          <w:noProof/>
          <w:color w:val="000000" w:themeColor="text1"/>
        </w:rPr>
        <mc:AlternateContent>
          <mc:Choice Requires="wps">
            <w:drawing>
              <wp:anchor distT="0" distB="0" distL="114300" distR="114300" simplePos="0" relativeHeight="251713536" behindDoc="0" locked="0" layoutInCell="1" allowOverlap="1" wp14:anchorId="0510EEA0" wp14:editId="4051FB90">
                <wp:simplePos x="0" y="0"/>
                <wp:positionH relativeFrom="column">
                  <wp:posOffset>-558165</wp:posOffset>
                </wp:positionH>
                <wp:positionV relativeFrom="paragraph">
                  <wp:posOffset>-76200</wp:posOffset>
                </wp:positionV>
                <wp:extent cx="558589" cy="403860"/>
                <wp:effectExtent l="0" t="0" r="0" b="0"/>
                <wp:wrapNone/>
                <wp:docPr id="661047669"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11443600" w14:textId="2C3A2259" w:rsidR="002942E2" w:rsidRPr="00CC6ACE" w:rsidRDefault="002942E2" w:rsidP="002942E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10EEA0" id="_x0000_s1045" type="#_x0000_t202" style="position:absolute;left:0;text-align:left;margin-left:-43.95pt;margin-top:-6pt;width:44pt;height:31.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" filled="f" stroked="f">
                <v:textbox>
                  <w:txbxContent>
                    <w:p w14:paraId="11443600" w14:textId="2C3A2259" w:rsidR="002942E2" w:rsidRPr="00CC6ACE" w:rsidRDefault="002942E2" w:rsidP="002942E2">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p>
                  </w:txbxContent>
                </v:textbox>
              </v:shape>
            </w:pict>
          </mc:Fallback>
        </mc:AlternateContent>
      </w:r>
      <w:r w:rsidR="00F23D2A">
        <w:rPr>
          <w:rFonts w:ascii="Times New Roman" w:hAnsi="Times New Roman" w:cs="Times New Roman"/>
          <w:noProof/>
          <w:color w:val="000000" w:themeColor="text1"/>
        </w:rPr>
        <w:drawing>
          <wp:inline distT="0" distB="0" distL="0" distR="0" wp14:anchorId="196BE9D1" wp14:editId="7EA5D27D">
            <wp:extent cx="5742317" cy="3907713"/>
            <wp:effectExtent l="0" t="0" r="0" b="4445"/>
            <wp:docPr id="197190994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909942" name="Picture 1971909942"/>
                    <pic:cNvPicPr/>
                  </pic:nvPicPr>
                  <pic:blipFill rotWithShape="1">
                    <a:blip r:embed="rId19">
                      <a:extLst>
                        <a:ext uri="{28A0092B-C50C-407E-A947-70E740481C1C}">
                          <a14:useLocalDpi xmlns:a14="http://schemas.microsoft.com/office/drawing/2010/main" val="0"/>
                        </a:ext>
                      </a:extLst>
                    </a:blip>
                    <a:srcRect l="7745" t="2849" r="8563" b="3497"/>
                    <a:stretch/>
                  </pic:blipFill>
                  <pic:spPr bwMode="auto">
                    <a:xfrm>
                      <a:off x="0" y="0"/>
                      <a:ext cx="5768748" cy="3925700"/>
                    </a:xfrm>
                    <a:prstGeom prst="rect">
                      <a:avLst/>
                    </a:prstGeom>
                    <a:ln>
                      <a:noFill/>
                    </a:ln>
                    <a:extLst>
                      <a:ext uri="{53640926-AAD7-44D8-BBD7-CCE9431645EC}">
                        <a14:shadowObscured xmlns:a14="http://schemas.microsoft.com/office/drawing/2010/main"/>
                      </a:ext>
                    </a:extLst>
                  </pic:spPr>
                </pic:pic>
              </a:graphicData>
            </a:graphic>
          </wp:inline>
        </w:drawing>
      </w:r>
    </w:p>
    <w:p w14:paraId="4B678D25" w14:textId="0868AB6B" w:rsidR="00F23D2A" w:rsidRDefault="006328DA" w:rsidP="00CA1E7F">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46C392C8" wp14:editId="03C0D0BB">
            <wp:extent cx="5742305" cy="4031012"/>
            <wp:effectExtent l="0" t="0" r="0" b="0"/>
            <wp:docPr id="40719521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95212" name="Picture 407195212"/>
                    <pic:cNvPicPr/>
                  </pic:nvPicPr>
                  <pic:blipFill rotWithShape="1">
                    <a:blip r:embed="rId20">
                      <a:extLst>
                        <a:ext uri="{28A0092B-C50C-407E-A947-70E740481C1C}">
                          <a14:useLocalDpi xmlns:a14="http://schemas.microsoft.com/office/drawing/2010/main" val="0"/>
                        </a:ext>
                      </a:extLst>
                    </a:blip>
                    <a:srcRect l="10482" t="3893" r="8357" b="2420"/>
                    <a:stretch/>
                  </pic:blipFill>
                  <pic:spPr bwMode="auto">
                    <a:xfrm>
                      <a:off x="0" y="0"/>
                      <a:ext cx="5752996" cy="4038517"/>
                    </a:xfrm>
                    <a:prstGeom prst="rect">
                      <a:avLst/>
                    </a:prstGeom>
                    <a:ln>
                      <a:noFill/>
                    </a:ln>
                    <a:extLst>
                      <a:ext uri="{53640926-AAD7-44D8-BBD7-CCE9431645EC}">
                        <a14:shadowObscured xmlns:a14="http://schemas.microsoft.com/office/drawing/2010/main"/>
                      </a:ext>
                    </a:extLst>
                  </pic:spPr>
                </pic:pic>
              </a:graphicData>
            </a:graphic>
          </wp:inline>
        </w:drawing>
      </w:r>
    </w:p>
    <w:p w14:paraId="7FF8B372" w14:textId="4AB2FEB4" w:rsidR="00F23D2A" w:rsidRDefault="00233D0C" w:rsidP="00CA1E7F">
      <w:pPr>
        <w:spacing w:line="480" w:lineRule="auto"/>
        <w:jc w:val="both"/>
        <w:rPr>
          <w:rFonts w:ascii="Times New Roman" w:hAnsi="Times New Roman" w:cs="Times New Roman"/>
          <w:color w:val="000000" w:themeColor="text1"/>
        </w:rPr>
      </w:pPr>
      <w:r w:rsidRPr="002820C4">
        <w:rPr>
          <w:noProof/>
          <w:color w:val="000000" w:themeColor="text1"/>
        </w:rPr>
        <w:lastRenderedPageBreak/>
        <mc:AlternateContent>
          <mc:Choice Requires="wps">
            <w:drawing>
              <wp:anchor distT="0" distB="0" distL="114300" distR="114300" simplePos="0" relativeHeight="251717632" behindDoc="0" locked="0" layoutInCell="1" allowOverlap="1" wp14:anchorId="4FE22A50" wp14:editId="301BC7D1">
                <wp:simplePos x="0" y="0"/>
                <wp:positionH relativeFrom="column">
                  <wp:posOffset>-558165</wp:posOffset>
                </wp:positionH>
                <wp:positionV relativeFrom="paragraph">
                  <wp:posOffset>-63500</wp:posOffset>
                </wp:positionV>
                <wp:extent cx="558589" cy="403860"/>
                <wp:effectExtent l="0" t="0" r="0" b="0"/>
                <wp:wrapNone/>
                <wp:docPr id="346113923"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268BE119" w14:textId="4718E87B" w:rsidR="00233D0C" w:rsidRPr="00CC6ACE" w:rsidRDefault="00233D0C" w:rsidP="00233D0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E22A50" id="_x0000_s1046" type="#_x0000_t202" style="position:absolute;left:0;text-align:left;margin-left:-43.95pt;margin-top:-5pt;width:44pt;height:31.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" filled="f" stroked="f">
                <v:textbox>
                  <w:txbxContent>
                    <w:p w14:paraId="268BE119" w14:textId="4718E87B" w:rsidR="00233D0C" w:rsidRPr="00CC6ACE" w:rsidRDefault="00233D0C" w:rsidP="00233D0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v:textbox>
              </v:shape>
            </w:pict>
          </mc:Fallback>
        </mc:AlternateContent>
      </w:r>
      <w:r w:rsidR="00582BF3">
        <w:rPr>
          <w:rFonts w:ascii="Times New Roman" w:hAnsi="Times New Roman" w:cs="Times New Roman"/>
          <w:noProof/>
          <w:color w:val="000000" w:themeColor="text1"/>
        </w:rPr>
        <w:drawing>
          <wp:inline distT="0" distB="0" distL="0" distR="0" wp14:anchorId="1EEEB21B" wp14:editId="797B73F9">
            <wp:extent cx="5688942" cy="4125595"/>
            <wp:effectExtent l="0" t="0" r="1270" b="1905"/>
            <wp:docPr id="338406557"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406557" name="Picture 338406557"/>
                    <pic:cNvPicPr/>
                  </pic:nvPicPr>
                  <pic:blipFill rotWithShape="1">
                    <a:blip r:embed="rId21">
                      <a:extLst>
                        <a:ext uri="{28A0092B-C50C-407E-A947-70E740481C1C}">
                          <a14:useLocalDpi xmlns:a14="http://schemas.microsoft.com/office/drawing/2010/main" val="0"/>
                        </a:ext>
                      </a:extLst>
                    </a:blip>
                    <a:srcRect l="8790" r="7353"/>
                    <a:stretch/>
                  </pic:blipFill>
                  <pic:spPr bwMode="auto">
                    <a:xfrm>
                      <a:off x="0" y="0"/>
                      <a:ext cx="5777186" cy="4189590"/>
                    </a:xfrm>
                    <a:prstGeom prst="rect">
                      <a:avLst/>
                    </a:prstGeom>
                    <a:ln>
                      <a:noFill/>
                    </a:ln>
                    <a:extLst>
                      <a:ext uri="{53640926-AAD7-44D8-BBD7-CCE9431645EC}">
                        <a14:shadowObscured xmlns:a14="http://schemas.microsoft.com/office/drawing/2010/main"/>
                      </a:ext>
                    </a:extLst>
                  </pic:spPr>
                </pic:pic>
              </a:graphicData>
            </a:graphic>
          </wp:inline>
        </w:drawing>
      </w:r>
    </w:p>
    <w:p w14:paraId="0F4B2EC5" w14:textId="60F48DA7" w:rsidR="00F23D2A" w:rsidRDefault="00233D0C" w:rsidP="00CA1E7F">
      <w:pPr>
        <w:spacing w:line="480" w:lineRule="auto"/>
        <w:jc w:val="both"/>
        <w:rPr>
          <w:rFonts w:ascii="Times New Roman" w:hAnsi="Times New Roman" w:cs="Times New Roman"/>
          <w:color w:val="000000" w:themeColor="text1"/>
        </w:rPr>
      </w:pPr>
      <w:r w:rsidRPr="002820C4">
        <w:rPr>
          <w:noProof/>
          <w:color w:val="000000" w:themeColor="text1"/>
        </w:rPr>
        <w:lastRenderedPageBreak/>
        <mc:AlternateContent>
          <mc:Choice Requires="wps">
            <w:drawing>
              <wp:anchor distT="0" distB="0" distL="114300" distR="114300" simplePos="0" relativeHeight="251719680" behindDoc="0" locked="0" layoutInCell="1" allowOverlap="1" wp14:anchorId="20EB18FC" wp14:editId="7FDC903F">
                <wp:simplePos x="0" y="0"/>
                <wp:positionH relativeFrom="column">
                  <wp:posOffset>-558165</wp:posOffset>
                </wp:positionH>
                <wp:positionV relativeFrom="paragraph">
                  <wp:posOffset>0</wp:posOffset>
                </wp:positionV>
                <wp:extent cx="558589" cy="403860"/>
                <wp:effectExtent l="0" t="0" r="0" b="0"/>
                <wp:wrapNone/>
                <wp:docPr id="401343075" name="Text Box 1"/>
                <wp:cNvGraphicFramePr/>
                <a:graphic xmlns:a="http://schemas.openxmlformats.org/drawingml/2006/main">
                  <a:graphicData uri="http://schemas.microsoft.com/office/word/2010/wordprocessingShape">
                    <wps:wsp>
                      <wps:cNvSpPr txBox="1"/>
                      <wps:spPr>
                        <a:xfrm>
                          <a:off x="0" y="0"/>
                          <a:ext cx="558589" cy="403860"/>
                        </a:xfrm>
                        <a:prstGeom prst="rect">
                          <a:avLst/>
                        </a:prstGeom>
                        <a:noFill/>
                        <a:ln>
                          <a:noFill/>
                        </a:ln>
                      </wps:spPr>
                      <wps:txbx>
                        <w:txbxContent>
                          <w:p w14:paraId="219B9A6A" w14:textId="62E97A1C" w:rsidR="00233D0C" w:rsidRPr="00CC6ACE" w:rsidRDefault="00233D0C" w:rsidP="00233D0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EB18FC" id="_x0000_s1047" type="#_x0000_t202" style="position:absolute;left:0;text-align:left;margin-left:-43.95pt;margin-top:0;width:44pt;height:31.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" filled="f" stroked="f">
                <v:textbox>
                  <w:txbxContent>
                    <w:p w14:paraId="219B9A6A" w14:textId="62E97A1C" w:rsidR="00233D0C" w:rsidRPr="00CC6ACE" w:rsidRDefault="00233D0C" w:rsidP="00233D0C">
                      <w:pPr>
                        <w:tabs>
                          <w:tab w:val="left" w:pos="6480"/>
                        </w:tabs>
                        <w:jc w:val="center"/>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6ACE">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p>
                  </w:txbxContent>
                </v:textbox>
              </v:shape>
            </w:pict>
          </mc:Fallback>
        </mc:AlternateContent>
      </w:r>
      <w:r w:rsidR="00DB1D45">
        <w:rPr>
          <w:rFonts w:ascii="Times New Roman" w:hAnsi="Times New Roman" w:cs="Times New Roman"/>
          <w:noProof/>
          <w:color w:val="000000" w:themeColor="text1"/>
        </w:rPr>
        <w:drawing>
          <wp:inline distT="0" distB="0" distL="0" distR="0" wp14:anchorId="02041E3E" wp14:editId="4D2F7E46">
            <wp:extent cx="5633156" cy="4085184"/>
            <wp:effectExtent l="0" t="0" r="5715" b="4445"/>
            <wp:docPr id="913208478"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208478" name="Picture 913208478"/>
                    <pic:cNvPicPr/>
                  </pic:nvPicPr>
                  <pic:blipFill rotWithShape="1">
                    <a:blip r:embed="rId22">
                      <a:extLst>
                        <a:ext uri="{28A0092B-C50C-407E-A947-70E740481C1C}">
                          <a14:useLocalDpi xmlns:a14="http://schemas.microsoft.com/office/drawing/2010/main" val="0"/>
                        </a:ext>
                      </a:extLst>
                    </a:blip>
                    <a:srcRect l="7608" r="8537"/>
                    <a:stretch/>
                  </pic:blipFill>
                  <pic:spPr bwMode="auto">
                    <a:xfrm>
                      <a:off x="0" y="0"/>
                      <a:ext cx="5737538" cy="4160882"/>
                    </a:xfrm>
                    <a:prstGeom prst="rect">
                      <a:avLst/>
                    </a:prstGeom>
                    <a:ln>
                      <a:noFill/>
                    </a:ln>
                    <a:extLst>
                      <a:ext uri="{53640926-AAD7-44D8-BBD7-CCE9431645EC}">
                        <a14:shadowObscured xmlns:a14="http://schemas.microsoft.com/office/drawing/2010/main"/>
                      </a:ext>
                    </a:extLst>
                  </pic:spPr>
                </pic:pic>
              </a:graphicData>
            </a:graphic>
          </wp:inline>
        </w:drawing>
      </w:r>
    </w:p>
    <w:p w14:paraId="21416849" w14:textId="41BEC4DA" w:rsidR="00202591" w:rsidRPr="00202591" w:rsidRDefault="00202591" w:rsidP="00CA1E7F">
      <w:pPr>
        <w:spacing w:line="480" w:lineRule="auto"/>
        <w:jc w:val="both"/>
        <w:rPr>
          <w:rFonts w:ascii="Times New Roman" w:hAnsi="Times New Roman" w:cs="Times New Roman"/>
          <w:color w:val="000000" w:themeColor="text1"/>
        </w:rPr>
      </w:pPr>
      <w:r w:rsidRPr="00202591">
        <w:rPr>
          <w:rFonts w:ascii="Times New Roman" w:hAnsi="Times New Roman" w:cs="Times New Roman"/>
          <w:color w:val="000000" w:themeColor="text1"/>
        </w:rPr>
        <w:t>Fig S</w:t>
      </w:r>
      <w:r w:rsidR="00B427B3">
        <w:rPr>
          <w:rFonts w:ascii="Times New Roman" w:hAnsi="Times New Roman" w:cs="Times New Roman"/>
          <w:color w:val="000000" w:themeColor="text1"/>
        </w:rPr>
        <w:t>6</w:t>
      </w:r>
      <w:r w:rsidRPr="00202591">
        <w:rPr>
          <w:rFonts w:ascii="Times New Roman" w:hAnsi="Times New Roman" w:cs="Times New Roman"/>
          <w:color w:val="000000" w:themeColor="text1"/>
        </w:rPr>
        <w:t xml:space="preserve"> </w:t>
      </w:r>
      <w:r w:rsidRPr="00202591">
        <w:rPr>
          <w:rFonts w:ascii="Times New Roman" w:hAnsi="Times New Roman" w:cs="Times New Roman"/>
          <w:color w:val="000000"/>
        </w:rPr>
        <w:t xml:space="preserve">Linear discriminant analysis (LDA) effect size (LEfSe) analysis of microbial biomarker taxa in maize leaf endopshere microbiota among </w:t>
      </w:r>
      <w:r w:rsidR="00642B7D">
        <w:rPr>
          <w:rFonts w:ascii="Times New Roman" w:hAnsi="Times New Roman" w:cs="Times New Roman"/>
          <w:color w:val="000000"/>
        </w:rPr>
        <w:t xml:space="preserve">maize </w:t>
      </w:r>
      <w:r w:rsidRPr="00202591">
        <w:rPr>
          <w:rFonts w:ascii="Times New Roman" w:hAnsi="Times New Roman" w:cs="Times New Roman"/>
          <w:color w:val="000000"/>
        </w:rPr>
        <w:t>genotype. Comparison</w:t>
      </w:r>
      <w:r w:rsidR="00D9705E">
        <w:rPr>
          <w:rFonts w:ascii="Times New Roman" w:hAnsi="Times New Roman" w:cs="Times New Roman"/>
          <w:color w:val="000000"/>
        </w:rPr>
        <w:t xml:space="preserve">s </w:t>
      </w:r>
      <w:r w:rsidRPr="00202591">
        <w:rPr>
          <w:rFonts w:ascii="Times New Roman" w:hAnsi="Times New Roman" w:cs="Times New Roman"/>
          <w:color w:val="000000"/>
        </w:rPr>
        <w:t xml:space="preserve">A) perennial teosinte vs. Mexican landrace B) perennial teosinte vs. Mexican inbred C) perennial teosinte vs. US landrace D) perennial teosinte vs. US inbred E) Balsas teosinte vs. Mexican landrace F) Balsas teosinte vs. Mexican inbred G) Balsas teosinte vs. US landrace H) Balsas teosinte vs. Mexican inbred I) US inbred vs. Mexican inbred J) US landrace vs. Mexican inbred </w:t>
      </w:r>
      <w:r w:rsidR="00D9705E">
        <w:rPr>
          <w:rFonts w:ascii="Times New Roman" w:hAnsi="Times New Roman" w:cs="Times New Roman"/>
          <w:color w:val="000000"/>
        </w:rPr>
        <w:t xml:space="preserve">on </w:t>
      </w:r>
      <w:r w:rsidR="00D9705E" w:rsidRPr="00202591">
        <w:rPr>
          <w:rFonts w:ascii="Times New Roman" w:hAnsi="Times New Roman" w:cs="Times New Roman"/>
          <w:color w:val="000000"/>
        </w:rPr>
        <w:t xml:space="preserve">taxonomic biomarkers </w:t>
      </w:r>
      <w:r w:rsidR="00D9705E">
        <w:rPr>
          <w:rFonts w:ascii="Times New Roman" w:hAnsi="Times New Roman" w:cs="Times New Roman"/>
          <w:color w:val="000000"/>
        </w:rPr>
        <w:t>are</w:t>
      </w:r>
      <w:r w:rsidRPr="00202591">
        <w:rPr>
          <w:rFonts w:ascii="Times New Roman" w:hAnsi="Times New Roman" w:cs="Times New Roman"/>
          <w:color w:val="000000"/>
        </w:rPr>
        <w:t xml:space="preserve"> presente</w:t>
      </w:r>
      <w:r w:rsidR="00D9705E">
        <w:rPr>
          <w:rFonts w:ascii="Times New Roman" w:hAnsi="Times New Roman" w:cs="Times New Roman"/>
          <w:color w:val="000000"/>
        </w:rPr>
        <w:t>d</w:t>
      </w:r>
      <w:r w:rsidRPr="00202591">
        <w:rPr>
          <w:rFonts w:ascii="Times New Roman" w:hAnsi="Times New Roman" w:cs="Times New Roman"/>
          <w:color w:val="000000"/>
        </w:rPr>
        <w:t xml:space="preserve">.  </w:t>
      </w:r>
      <w:r w:rsidRPr="00202591">
        <w:rPr>
          <w:rFonts w:ascii="Times New Roman" w:hAnsi="Times New Roman" w:cs="Times New Roman"/>
          <w:color w:val="000000" w:themeColor="text1"/>
        </w:rPr>
        <w:t xml:space="preserve">Taxon's </w:t>
      </w:r>
      <w:r w:rsidR="008244A6">
        <w:rPr>
          <w:rFonts w:ascii="Times New Roman" w:hAnsi="Times New Roman" w:cs="Times New Roman"/>
          <w:color w:val="000000" w:themeColor="text1"/>
        </w:rPr>
        <w:t>LDA score</w:t>
      </w:r>
      <w:r w:rsidRPr="00202591">
        <w:rPr>
          <w:rFonts w:ascii="Times New Roman" w:hAnsi="Times New Roman" w:cs="Times New Roman"/>
          <w:color w:val="000000" w:themeColor="text1"/>
        </w:rPr>
        <w:t xml:space="preserve"> and enriched taxa are represented by horizontal bars, while colors indicate </w:t>
      </w:r>
      <w:r w:rsidR="008244A6">
        <w:rPr>
          <w:rFonts w:ascii="Times New Roman" w:hAnsi="Times New Roman" w:cs="Times New Roman"/>
          <w:color w:val="000000" w:themeColor="text1"/>
        </w:rPr>
        <w:t xml:space="preserve">maize </w:t>
      </w:r>
      <w:r w:rsidR="006F676C">
        <w:rPr>
          <w:rFonts w:ascii="Times New Roman" w:hAnsi="Times New Roman" w:cs="Times New Roman"/>
          <w:color w:val="000000" w:themeColor="text1"/>
        </w:rPr>
        <w:t>genotype</w:t>
      </w:r>
      <w:r w:rsidRPr="00202591">
        <w:rPr>
          <w:rFonts w:ascii="Times New Roman" w:hAnsi="Times New Roman" w:cs="Times New Roman"/>
          <w:color w:val="000000" w:themeColor="text1"/>
        </w:rPr>
        <w:t>.</w:t>
      </w:r>
      <w:r w:rsidR="00D9705E">
        <w:rPr>
          <w:rFonts w:ascii="Times New Roman" w:hAnsi="Times New Roman" w:cs="Times New Roman"/>
          <w:color w:val="000000" w:themeColor="text1"/>
        </w:rPr>
        <w:t xml:space="preserve"> </w:t>
      </w:r>
      <w:r w:rsidR="00D9705E" w:rsidRPr="00202591">
        <w:rPr>
          <w:rFonts w:ascii="Times New Roman" w:hAnsi="Times New Roman" w:cs="Times New Roman"/>
          <w:color w:val="000000" w:themeColor="text1"/>
        </w:rPr>
        <w:t>Comparisons based on the Kruskal-Wallis rank-sum test and p-value adjustment (</w:t>
      </w:r>
      <w:r w:rsidR="00D9705E">
        <w:rPr>
          <w:rFonts w:ascii="Times New Roman" w:hAnsi="Times New Roman" w:cs="Times New Roman"/>
          <w:color w:val="000000" w:themeColor="text1"/>
        </w:rPr>
        <w:t>P</w:t>
      </w:r>
      <w:r w:rsidR="00D9705E" w:rsidRPr="00202591">
        <w:rPr>
          <w:rFonts w:ascii="Times New Roman" w:hAnsi="Times New Roman" w:cs="Times New Roman"/>
          <w:color w:val="000000" w:themeColor="text1"/>
        </w:rPr>
        <w:t xml:space="preserve"> = 0.0</w:t>
      </w:r>
      <w:r w:rsidR="00D9705E">
        <w:rPr>
          <w:rFonts w:ascii="Times New Roman" w:hAnsi="Times New Roman" w:cs="Times New Roman"/>
          <w:color w:val="000000" w:themeColor="text1"/>
        </w:rPr>
        <w:t>5</w:t>
      </w:r>
      <w:r w:rsidR="00D9705E" w:rsidRPr="00202591">
        <w:rPr>
          <w:rFonts w:ascii="Times New Roman" w:hAnsi="Times New Roman" w:cs="Times New Roman"/>
          <w:color w:val="000000" w:themeColor="text1"/>
        </w:rPr>
        <w:t>)</w:t>
      </w:r>
      <w:r w:rsidR="00D9705E">
        <w:rPr>
          <w:rFonts w:ascii="Times New Roman" w:hAnsi="Times New Roman" w:cs="Times New Roman"/>
          <w:color w:val="000000" w:themeColor="text1"/>
        </w:rPr>
        <w:t xml:space="preserve">, and </w:t>
      </w:r>
      <w:r w:rsidR="008244A6">
        <w:rPr>
          <w:rFonts w:ascii="Times New Roman" w:hAnsi="Times New Roman" w:cs="Times New Roman"/>
          <w:color w:val="000000" w:themeColor="text1"/>
        </w:rPr>
        <w:t>t</w:t>
      </w:r>
      <w:r w:rsidRPr="00202591">
        <w:rPr>
          <w:rFonts w:ascii="Times New Roman" w:hAnsi="Times New Roman" w:cs="Times New Roman"/>
          <w:color w:val="000000" w:themeColor="text1"/>
        </w:rPr>
        <w:t xml:space="preserve">he top 20 biomarker taxa with the highest LDA score are shown. </w:t>
      </w:r>
      <w:r w:rsidRPr="00202591">
        <w:rPr>
          <w:rFonts w:ascii="Times New Roman" w:hAnsi="Times New Roman" w:cs="Times New Roman"/>
          <w:color w:val="000000"/>
        </w:rPr>
        <w:t xml:space="preserve">The LEfSe analysis for each genotype comparison revealed that most of the differentially abundant taxa were enriched in the teosinte </w:t>
      </w:r>
      <w:r w:rsidR="006F676C">
        <w:rPr>
          <w:rFonts w:ascii="Times New Roman" w:hAnsi="Times New Roman" w:cs="Times New Roman"/>
          <w:color w:val="000000"/>
        </w:rPr>
        <w:t>genotypes</w:t>
      </w:r>
      <w:r w:rsidRPr="00202591">
        <w:rPr>
          <w:rFonts w:ascii="Times New Roman" w:hAnsi="Times New Roman" w:cs="Times New Roman"/>
          <w:color w:val="000000"/>
        </w:rPr>
        <w:t xml:space="preserve">, including both perennial and </w:t>
      </w:r>
      <w:r w:rsidRPr="00202591">
        <w:rPr>
          <w:rFonts w:ascii="Times New Roman" w:hAnsi="Times New Roman" w:cs="Times New Roman"/>
          <w:color w:val="000000"/>
        </w:rPr>
        <w:lastRenderedPageBreak/>
        <w:t>Balsas teosinte. No significant taxa were identified in the comparisons between perennial teosinte vs. Balsas teosinte, Mexican landrace vs. Mexican inbred</w:t>
      </w:r>
      <w:r w:rsidR="00332311">
        <w:rPr>
          <w:rFonts w:ascii="Times New Roman" w:hAnsi="Times New Roman" w:cs="Times New Roman"/>
          <w:color w:val="000000"/>
        </w:rPr>
        <w:t xml:space="preserve">, </w:t>
      </w:r>
      <w:r w:rsidR="00332311" w:rsidRPr="00202591">
        <w:rPr>
          <w:rFonts w:ascii="Times New Roman" w:hAnsi="Times New Roman" w:cs="Times New Roman"/>
          <w:color w:val="000000"/>
        </w:rPr>
        <w:t>Mexican landrace vs.</w:t>
      </w:r>
      <w:r w:rsidR="00332311">
        <w:rPr>
          <w:rFonts w:ascii="Times New Roman" w:hAnsi="Times New Roman" w:cs="Times New Roman"/>
          <w:color w:val="000000"/>
        </w:rPr>
        <w:t xml:space="preserve"> US landrace, </w:t>
      </w:r>
      <w:r w:rsidR="00332311" w:rsidRPr="00202591">
        <w:rPr>
          <w:rFonts w:ascii="Times New Roman" w:hAnsi="Times New Roman" w:cs="Times New Roman"/>
          <w:color w:val="000000"/>
        </w:rPr>
        <w:t xml:space="preserve">Mexican landrace vs. </w:t>
      </w:r>
      <w:r w:rsidR="00332311">
        <w:rPr>
          <w:rFonts w:ascii="Times New Roman" w:hAnsi="Times New Roman" w:cs="Times New Roman"/>
          <w:color w:val="000000"/>
        </w:rPr>
        <w:t xml:space="preserve">US </w:t>
      </w:r>
      <w:r w:rsidR="00332311" w:rsidRPr="00202591">
        <w:rPr>
          <w:rFonts w:ascii="Times New Roman" w:hAnsi="Times New Roman" w:cs="Times New Roman"/>
          <w:color w:val="000000"/>
        </w:rPr>
        <w:t>inbred</w:t>
      </w:r>
      <w:r w:rsidR="00332311">
        <w:rPr>
          <w:rFonts w:ascii="Times New Roman" w:hAnsi="Times New Roman" w:cs="Times New Roman"/>
          <w:color w:val="000000"/>
        </w:rPr>
        <w:t>, and US</w:t>
      </w:r>
      <w:r w:rsidR="00332311" w:rsidRPr="00202591">
        <w:rPr>
          <w:rFonts w:ascii="Times New Roman" w:hAnsi="Times New Roman" w:cs="Times New Roman"/>
          <w:color w:val="000000"/>
        </w:rPr>
        <w:t xml:space="preserve"> landrace vs. </w:t>
      </w:r>
      <w:r w:rsidR="00332311">
        <w:rPr>
          <w:rFonts w:ascii="Times New Roman" w:hAnsi="Times New Roman" w:cs="Times New Roman"/>
          <w:color w:val="000000"/>
        </w:rPr>
        <w:t>US</w:t>
      </w:r>
      <w:r w:rsidR="00332311" w:rsidRPr="00202591">
        <w:rPr>
          <w:rFonts w:ascii="Times New Roman" w:hAnsi="Times New Roman" w:cs="Times New Roman"/>
          <w:color w:val="000000"/>
        </w:rPr>
        <w:t xml:space="preserve"> inbred</w:t>
      </w:r>
      <w:r w:rsidR="00332311">
        <w:rPr>
          <w:rFonts w:ascii="Times New Roman" w:hAnsi="Times New Roman" w:cs="Times New Roman"/>
          <w:color w:val="000000"/>
        </w:rPr>
        <w:t xml:space="preserve">. </w:t>
      </w:r>
    </w:p>
    <w:p w14:paraId="469FFA23" w14:textId="77777777" w:rsidR="007E2567" w:rsidRPr="002820C4" w:rsidRDefault="007E2567" w:rsidP="00CA1E7F">
      <w:pPr>
        <w:spacing w:line="480" w:lineRule="auto"/>
        <w:jc w:val="both"/>
        <w:rPr>
          <w:color w:val="000000" w:themeColor="text1"/>
        </w:rPr>
      </w:pPr>
    </w:p>
    <w:p w14:paraId="337B11E4" w14:textId="77777777" w:rsidR="007E2567" w:rsidRPr="002820C4" w:rsidRDefault="007E2567" w:rsidP="00CA1E7F">
      <w:pPr>
        <w:spacing w:line="480" w:lineRule="auto"/>
        <w:rPr>
          <w:color w:val="000000" w:themeColor="text1"/>
        </w:rPr>
      </w:pPr>
    </w:p>
    <w:p w14:paraId="3080F2D2" w14:textId="77777777" w:rsidR="007E2567" w:rsidRPr="002820C4" w:rsidRDefault="007E2567" w:rsidP="00CA1E7F">
      <w:pPr>
        <w:spacing w:line="480" w:lineRule="auto"/>
        <w:jc w:val="both"/>
        <w:rPr>
          <w:rFonts w:ascii="Times New Roman" w:eastAsia="Times New Roman" w:hAnsi="Times New Roman" w:cs="Times New Roman"/>
          <w:color w:val="000000" w:themeColor="text1"/>
          <w:kern w:val="0"/>
          <w14:ligatures w14:val="none"/>
        </w:rPr>
      </w:pPr>
    </w:p>
    <w:p w14:paraId="49225E4B" w14:textId="7E8B5F7C" w:rsidR="000D46C6" w:rsidRPr="002820C4" w:rsidRDefault="000D46C6" w:rsidP="00CA1E7F">
      <w:pPr>
        <w:spacing w:line="480" w:lineRule="auto"/>
        <w:jc w:val="both"/>
        <w:rPr>
          <w:rFonts w:ascii="Times New Roman" w:hAnsi="Times New Roman" w:cs="Times New Roman"/>
          <w:color w:val="000000" w:themeColor="text1"/>
        </w:rPr>
      </w:pPr>
    </w:p>
    <w:sectPr w:rsidR="000D46C6" w:rsidRPr="002820C4" w:rsidSect="00CA1E7F">
      <w:footerReference w:type="even" r:id="rId23"/>
      <w:footerReference w:type="default" r:id="rId24"/>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1D9347" w14:textId="77777777" w:rsidR="00DB4262" w:rsidRDefault="00DB4262" w:rsidP="00CA1E7F">
      <w:r>
        <w:separator/>
      </w:r>
    </w:p>
  </w:endnote>
  <w:endnote w:type="continuationSeparator" w:id="0">
    <w:p w14:paraId="23B134F3" w14:textId="77777777" w:rsidR="00DB4262" w:rsidRDefault="00DB4262" w:rsidP="00CA1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9977814"/>
      <w:docPartObj>
        <w:docPartGallery w:val="Page Numbers (Bottom of Page)"/>
        <w:docPartUnique/>
      </w:docPartObj>
    </w:sdtPr>
    <w:sdtContent>
      <w:p w14:paraId="53FB49AC" w14:textId="1EDC40CB" w:rsidR="00CA1E7F" w:rsidRDefault="00CA1E7F" w:rsidP="00B63EF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1AD8C8" w14:textId="77777777" w:rsidR="00CA1E7F" w:rsidRDefault="00CA1E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34210415"/>
      <w:docPartObj>
        <w:docPartGallery w:val="Page Numbers (Bottom of Page)"/>
        <w:docPartUnique/>
      </w:docPartObj>
    </w:sdtPr>
    <w:sdtContent>
      <w:p w14:paraId="29D0850B" w14:textId="00D7939F" w:rsidR="00CA1E7F" w:rsidRDefault="00CA1E7F" w:rsidP="00B63EF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FB53F4" w14:textId="77777777" w:rsidR="00CA1E7F" w:rsidRDefault="00CA1E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71983E" w14:textId="77777777" w:rsidR="00DB4262" w:rsidRDefault="00DB4262" w:rsidP="00CA1E7F">
      <w:r>
        <w:separator/>
      </w:r>
    </w:p>
  </w:footnote>
  <w:footnote w:type="continuationSeparator" w:id="0">
    <w:p w14:paraId="01FF89D8" w14:textId="77777777" w:rsidR="00DB4262" w:rsidRDefault="00DB4262" w:rsidP="00CA1E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B57E4"/>
    <w:multiLevelType w:val="multilevel"/>
    <w:tmpl w:val="269CA6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D8215A"/>
    <w:multiLevelType w:val="hybridMultilevel"/>
    <w:tmpl w:val="48DA3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4566C3"/>
    <w:multiLevelType w:val="multilevel"/>
    <w:tmpl w:val="04EA087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7F19AB"/>
    <w:multiLevelType w:val="multilevel"/>
    <w:tmpl w:val="CD12C3A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E95E87"/>
    <w:multiLevelType w:val="multilevel"/>
    <w:tmpl w:val="37681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9579FD"/>
    <w:multiLevelType w:val="multilevel"/>
    <w:tmpl w:val="45FEAD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E23AC2"/>
    <w:multiLevelType w:val="multilevel"/>
    <w:tmpl w:val="DC8A2AC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71271D"/>
    <w:multiLevelType w:val="hybridMultilevel"/>
    <w:tmpl w:val="A7E47A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7F61E1"/>
    <w:multiLevelType w:val="multilevel"/>
    <w:tmpl w:val="68E823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AC0779"/>
    <w:multiLevelType w:val="multilevel"/>
    <w:tmpl w:val="A45A86B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86279707">
    <w:abstractNumId w:val="7"/>
  </w:num>
  <w:num w:numId="2" w16cid:durableId="447356529">
    <w:abstractNumId w:val="0"/>
  </w:num>
  <w:num w:numId="3" w16cid:durableId="270669002">
    <w:abstractNumId w:val="5"/>
  </w:num>
  <w:num w:numId="4" w16cid:durableId="1663198684">
    <w:abstractNumId w:val="2"/>
  </w:num>
  <w:num w:numId="5" w16cid:durableId="327442929">
    <w:abstractNumId w:val="8"/>
  </w:num>
  <w:num w:numId="6" w16cid:durableId="622619355">
    <w:abstractNumId w:val="3"/>
  </w:num>
  <w:num w:numId="7" w16cid:durableId="1044405405">
    <w:abstractNumId w:val="6"/>
  </w:num>
  <w:num w:numId="8" w16cid:durableId="947002766">
    <w:abstractNumId w:val="4"/>
  </w:num>
  <w:num w:numId="9" w16cid:durableId="134880729">
    <w:abstractNumId w:val="9"/>
  </w:num>
  <w:num w:numId="10" w16cid:durableId="1456632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54A"/>
    <w:rsid w:val="00017F52"/>
    <w:rsid w:val="0003421C"/>
    <w:rsid w:val="0006042A"/>
    <w:rsid w:val="0007654A"/>
    <w:rsid w:val="0008047D"/>
    <w:rsid w:val="000A1018"/>
    <w:rsid w:val="000A3081"/>
    <w:rsid w:val="000A6122"/>
    <w:rsid w:val="000B34C7"/>
    <w:rsid w:val="000D15E0"/>
    <w:rsid w:val="000D46C6"/>
    <w:rsid w:val="000E3C16"/>
    <w:rsid w:val="000E65D1"/>
    <w:rsid w:val="00100819"/>
    <w:rsid w:val="001102FE"/>
    <w:rsid w:val="00117B52"/>
    <w:rsid w:val="00130FC8"/>
    <w:rsid w:val="0016442D"/>
    <w:rsid w:val="0016714D"/>
    <w:rsid w:val="0017158A"/>
    <w:rsid w:val="00171E37"/>
    <w:rsid w:val="001814C8"/>
    <w:rsid w:val="00196D90"/>
    <w:rsid w:val="001B2D18"/>
    <w:rsid w:val="001B375F"/>
    <w:rsid w:val="001B5C45"/>
    <w:rsid w:val="001B6AE6"/>
    <w:rsid w:val="001B6D0C"/>
    <w:rsid w:val="001D18FD"/>
    <w:rsid w:val="001E4D27"/>
    <w:rsid w:val="001F0D72"/>
    <w:rsid w:val="001F2C49"/>
    <w:rsid w:val="00202591"/>
    <w:rsid w:val="00212B21"/>
    <w:rsid w:val="002267FA"/>
    <w:rsid w:val="00233D0C"/>
    <w:rsid w:val="00236426"/>
    <w:rsid w:val="00251603"/>
    <w:rsid w:val="00260EBB"/>
    <w:rsid w:val="002820C4"/>
    <w:rsid w:val="002856BA"/>
    <w:rsid w:val="002942E2"/>
    <w:rsid w:val="002B0CD8"/>
    <w:rsid w:val="002E7F9A"/>
    <w:rsid w:val="0030628B"/>
    <w:rsid w:val="003066E1"/>
    <w:rsid w:val="00322E13"/>
    <w:rsid w:val="00325281"/>
    <w:rsid w:val="00325D5E"/>
    <w:rsid w:val="00332311"/>
    <w:rsid w:val="00340A8B"/>
    <w:rsid w:val="003735B6"/>
    <w:rsid w:val="0037750B"/>
    <w:rsid w:val="00395307"/>
    <w:rsid w:val="003A5CBC"/>
    <w:rsid w:val="003B05BB"/>
    <w:rsid w:val="003C44DA"/>
    <w:rsid w:val="003C6885"/>
    <w:rsid w:val="003D5768"/>
    <w:rsid w:val="004018F4"/>
    <w:rsid w:val="004110FE"/>
    <w:rsid w:val="004161BA"/>
    <w:rsid w:val="00423295"/>
    <w:rsid w:val="00427000"/>
    <w:rsid w:val="004369BB"/>
    <w:rsid w:val="004523A2"/>
    <w:rsid w:val="00464D6F"/>
    <w:rsid w:val="00473096"/>
    <w:rsid w:val="0049682C"/>
    <w:rsid w:val="004C443F"/>
    <w:rsid w:val="004D6DB2"/>
    <w:rsid w:val="00505C6B"/>
    <w:rsid w:val="0051273A"/>
    <w:rsid w:val="005156C7"/>
    <w:rsid w:val="00526100"/>
    <w:rsid w:val="00536667"/>
    <w:rsid w:val="00556EA9"/>
    <w:rsid w:val="00562A55"/>
    <w:rsid w:val="00582BF3"/>
    <w:rsid w:val="005857F5"/>
    <w:rsid w:val="005C6192"/>
    <w:rsid w:val="005C65B2"/>
    <w:rsid w:val="005C6A2D"/>
    <w:rsid w:val="005F4734"/>
    <w:rsid w:val="005F77D4"/>
    <w:rsid w:val="006051E6"/>
    <w:rsid w:val="0061269D"/>
    <w:rsid w:val="006149EF"/>
    <w:rsid w:val="00620D78"/>
    <w:rsid w:val="006328DA"/>
    <w:rsid w:val="00635AEE"/>
    <w:rsid w:val="00640E66"/>
    <w:rsid w:val="00642B7D"/>
    <w:rsid w:val="006A57BA"/>
    <w:rsid w:val="006A7DCE"/>
    <w:rsid w:val="006F3F66"/>
    <w:rsid w:val="006F676C"/>
    <w:rsid w:val="00704031"/>
    <w:rsid w:val="00713D3E"/>
    <w:rsid w:val="00720C8B"/>
    <w:rsid w:val="007266A2"/>
    <w:rsid w:val="0073683A"/>
    <w:rsid w:val="00751605"/>
    <w:rsid w:val="00752C04"/>
    <w:rsid w:val="00765024"/>
    <w:rsid w:val="00773C40"/>
    <w:rsid w:val="00784CFB"/>
    <w:rsid w:val="00791C4E"/>
    <w:rsid w:val="007952B7"/>
    <w:rsid w:val="007B39D3"/>
    <w:rsid w:val="007C24E4"/>
    <w:rsid w:val="007C7633"/>
    <w:rsid w:val="007E2567"/>
    <w:rsid w:val="007F3014"/>
    <w:rsid w:val="008014DB"/>
    <w:rsid w:val="00816E6E"/>
    <w:rsid w:val="008244A6"/>
    <w:rsid w:val="0083752B"/>
    <w:rsid w:val="008474C8"/>
    <w:rsid w:val="00861F73"/>
    <w:rsid w:val="00871A13"/>
    <w:rsid w:val="008A05DB"/>
    <w:rsid w:val="008A6DF8"/>
    <w:rsid w:val="008B3E30"/>
    <w:rsid w:val="008B49F8"/>
    <w:rsid w:val="008E39DA"/>
    <w:rsid w:val="008F12F5"/>
    <w:rsid w:val="009147E6"/>
    <w:rsid w:val="00950EBF"/>
    <w:rsid w:val="00961622"/>
    <w:rsid w:val="009675D0"/>
    <w:rsid w:val="009A5B1E"/>
    <w:rsid w:val="009E12F5"/>
    <w:rsid w:val="009E1868"/>
    <w:rsid w:val="009E3146"/>
    <w:rsid w:val="009F03A9"/>
    <w:rsid w:val="00A01D06"/>
    <w:rsid w:val="00A0375B"/>
    <w:rsid w:val="00A07F1D"/>
    <w:rsid w:val="00A12F1A"/>
    <w:rsid w:val="00A166E8"/>
    <w:rsid w:val="00A225BD"/>
    <w:rsid w:val="00A25CC7"/>
    <w:rsid w:val="00A301D4"/>
    <w:rsid w:val="00A31860"/>
    <w:rsid w:val="00A435F1"/>
    <w:rsid w:val="00A666B8"/>
    <w:rsid w:val="00A67987"/>
    <w:rsid w:val="00A67C11"/>
    <w:rsid w:val="00A84283"/>
    <w:rsid w:val="00A861D3"/>
    <w:rsid w:val="00A95ED7"/>
    <w:rsid w:val="00AA6C39"/>
    <w:rsid w:val="00AA6FBA"/>
    <w:rsid w:val="00AB313F"/>
    <w:rsid w:val="00AB633F"/>
    <w:rsid w:val="00AC6E28"/>
    <w:rsid w:val="00AD5442"/>
    <w:rsid w:val="00AE1697"/>
    <w:rsid w:val="00AF222B"/>
    <w:rsid w:val="00AF4CAF"/>
    <w:rsid w:val="00AF5050"/>
    <w:rsid w:val="00B16A75"/>
    <w:rsid w:val="00B427B3"/>
    <w:rsid w:val="00B43BD2"/>
    <w:rsid w:val="00B453AD"/>
    <w:rsid w:val="00B52507"/>
    <w:rsid w:val="00B577E7"/>
    <w:rsid w:val="00B709A7"/>
    <w:rsid w:val="00B72FDB"/>
    <w:rsid w:val="00B7732E"/>
    <w:rsid w:val="00B8052F"/>
    <w:rsid w:val="00B93BF4"/>
    <w:rsid w:val="00BC4A31"/>
    <w:rsid w:val="00BE0A03"/>
    <w:rsid w:val="00C24A93"/>
    <w:rsid w:val="00C378EE"/>
    <w:rsid w:val="00C50CD3"/>
    <w:rsid w:val="00C53DB5"/>
    <w:rsid w:val="00C60086"/>
    <w:rsid w:val="00C7646A"/>
    <w:rsid w:val="00C804DC"/>
    <w:rsid w:val="00C85C00"/>
    <w:rsid w:val="00CA1E7F"/>
    <w:rsid w:val="00CC62FC"/>
    <w:rsid w:val="00CC6ACE"/>
    <w:rsid w:val="00D054B8"/>
    <w:rsid w:val="00D3649F"/>
    <w:rsid w:val="00D616B6"/>
    <w:rsid w:val="00D623B4"/>
    <w:rsid w:val="00D91B6D"/>
    <w:rsid w:val="00D9705E"/>
    <w:rsid w:val="00DA0095"/>
    <w:rsid w:val="00DB1D45"/>
    <w:rsid w:val="00DB4262"/>
    <w:rsid w:val="00DD0DF9"/>
    <w:rsid w:val="00DE3416"/>
    <w:rsid w:val="00DE5C1E"/>
    <w:rsid w:val="00DE7965"/>
    <w:rsid w:val="00DF12E0"/>
    <w:rsid w:val="00E02A9D"/>
    <w:rsid w:val="00E25D3A"/>
    <w:rsid w:val="00E32588"/>
    <w:rsid w:val="00E32BA2"/>
    <w:rsid w:val="00E45692"/>
    <w:rsid w:val="00E63E07"/>
    <w:rsid w:val="00E71C3D"/>
    <w:rsid w:val="00E94325"/>
    <w:rsid w:val="00EC7BBC"/>
    <w:rsid w:val="00ED1129"/>
    <w:rsid w:val="00ED2666"/>
    <w:rsid w:val="00ED67E5"/>
    <w:rsid w:val="00EE0888"/>
    <w:rsid w:val="00EE2728"/>
    <w:rsid w:val="00EF60E4"/>
    <w:rsid w:val="00F07CD9"/>
    <w:rsid w:val="00F21F18"/>
    <w:rsid w:val="00F23D2A"/>
    <w:rsid w:val="00F240C3"/>
    <w:rsid w:val="00F259EF"/>
    <w:rsid w:val="00F36195"/>
    <w:rsid w:val="00F42895"/>
    <w:rsid w:val="00F42BF0"/>
    <w:rsid w:val="00F44F7C"/>
    <w:rsid w:val="00F71736"/>
    <w:rsid w:val="00FB1E7E"/>
    <w:rsid w:val="00FC11B5"/>
    <w:rsid w:val="00FC59FC"/>
    <w:rsid w:val="00FC64B5"/>
    <w:rsid w:val="00FE68EA"/>
    <w:rsid w:val="00FF0F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F983C"/>
  <w15:chartTrackingRefBased/>
  <w15:docId w15:val="{242C0D06-E4F9-984C-986F-620496F56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D18"/>
  </w:style>
  <w:style w:type="paragraph" w:styleId="Heading1">
    <w:name w:val="heading 1"/>
    <w:basedOn w:val="Normal"/>
    <w:next w:val="Normal"/>
    <w:link w:val="Heading1Char"/>
    <w:uiPriority w:val="9"/>
    <w:qFormat/>
    <w:rsid w:val="001B5C4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D5442"/>
    <w:pPr>
      <w:keepNext/>
      <w:keepLines/>
      <w:spacing w:before="40" w:line="259" w:lineRule="auto"/>
      <w:outlineLvl w:val="1"/>
    </w:pPr>
    <w:rPr>
      <w:rFonts w:asciiTheme="majorHAnsi" w:eastAsiaTheme="majorEastAsia" w:hAnsiTheme="majorHAnsi" w:cstheme="majorBidi"/>
      <w:b/>
      <w:color w:val="000000" w:themeColor="text1"/>
      <w:kern w:val="0"/>
      <w:sz w:val="26"/>
      <w:szCs w:val="26"/>
      <w:lang w:val="de-D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D5442"/>
    <w:rPr>
      <w:rFonts w:asciiTheme="majorHAnsi" w:eastAsiaTheme="majorEastAsia" w:hAnsiTheme="majorHAnsi" w:cstheme="majorBidi"/>
      <w:b/>
      <w:color w:val="000000" w:themeColor="text1"/>
      <w:kern w:val="0"/>
      <w:sz w:val="26"/>
      <w:szCs w:val="26"/>
      <w:lang w:val="de-DE"/>
      <w14:ligatures w14:val="none"/>
    </w:rPr>
  </w:style>
  <w:style w:type="character" w:customStyle="1" w:styleId="Heading1Char">
    <w:name w:val="Heading 1 Char"/>
    <w:basedOn w:val="DefaultParagraphFont"/>
    <w:link w:val="Heading1"/>
    <w:uiPriority w:val="9"/>
    <w:rsid w:val="001B5C45"/>
    <w:rPr>
      <w:rFonts w:asciiTheme="majorHAnsi" w:eastAsiaTheme="majorEastAsia" w:hAnsiTheme="majorHAnsi" w:cstheme="majorBidi"/>
      <w:color w:val="2F5496" w:themeColor="accent1" w:themeShade="BF"/>
      <w:sz w:val="32"/>
      <w:szCs w:val="32"/>
    </w:rPr>
  </w:style>
  <w:style w:type="character" w:customStyle="1" w:styleId="apple-converted-space">
    <w:name w:val="apple-converted-space"/>
    <w:basedOn w:val="DefaultParagraphFont"/>
    <w:rsid w:val="000A3081"/>
  </w:style>
  <w:style w:type="paragraph" w:styleId="NormalWeb">
    <w:name w:val="Normal (Web)"/>
    <w:basedOn w:val="Normal"/>
    <w:uiPriority w:val="99"/>
    <w:unhideWhenUsed/>
    <w:rsid w:val="00B43BD2"/>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B43BD2"/>
    <w:rPr>
      <w:i/>
      <w:iCs/>
    </w:rPr>
  </w:style>
  <w:style w:type="table" w:styleId="PlainTable1">
    <w:name w:val="Plain Table 1"/>
    <w:basedOn w:val="TableNormal"/>
    <w:uiPriority w:val="41"/>
    <w:rsid w:val="00B43BD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9E3146"/>
    <w:rPr>
      <w:sz w:val="16"/>
      <w:szCs w:val="16"/>
    </w:rPr>
  </w:style>
  <w:style w:type="paragraph" w:styleId="CommentText">
    <w:name w:val="annotation text"/>
    <w:basedOn w:val="Normal"/>
    <w:link w:val="CommentTextChar"/>
    <w:uiPriority w:val="99"/>
    <w:unhideWhenUsed/>
    <w:rsid w:val="009E3146"/>
    <w:rPr>
      <w:sz w:val="20"/>
      <w:szCs w:val="20"/>
    </w:rPr>
  </w:style>
  <w:style w:type="character" w:customStyle="1" w:styleId="CommentTextChar">
    <w:name w:val="Comment Text Char"/>
    <w:basedOn w:val="DefaultParagraphFont"/>
    <w:link w:val="CommentText"/>
    <w:uiPriority w:val="99"/>
    <w:rsid w:val="009E3146"/>
    <w:rPr>
      <w:sz w:val="20"/>
      <w:szCs w:val="20"/>
    </w:rPr>
  </w:style>
  <w:style w:type="paragraph" w:styleId="CommentSubject">
    <w:name w:val="annotation subject"/>
    <w:basedOn w:val="CommentText"/>
    <w:next w:val="CommentText"/>
    <w:link w:val="CommentSubjectChar"/>
    <w:uiPriority w:val="99"/>
    <w:semiHidden/>
    <w:unhideWhenUsed/>
    <w:rsid w:val="009E3146"/>
    <w:rPr>
      <w:b/>
      <w:bCs/>
    </w:rPr>
  </w:style>
  <w:style w:type="character" w:customStyle="1" w:styleId="CommentSubjectChar">
    <w:name w:val="Comment Subject Char"/>
    <w:basedOn w:val="CommentTextChar"/>
    <w:link w:val="CommentSubject"/>
    <w:uiPriority w:val="99"/>
    <w:semiHidden/>
    <w:rsid w:val="009E3146"/>
    <w:rPr>
      <w:b/>
      <w:bCs/>
      <w:sz w:val="20"/>
      <w:szCs w:val="20"/>
    </w:rPr>
  </w:style>
  <w:style w:type="paragraph" w:styleId="Revision">
    <w:name w:val="Revision"/>
    <w:hidden/>
    <w:uiPriority w:val="99"/>
    <w:semiHidden/>
    <w:rsid w:val="00A25CC7"/>
  </w:style>
  <w:style w:type="character" w:styleId="LineNumber">
    <w:name w:val="line number"/>
    <w:basedOn w:val="DefaultParagraphFont"/>
    <w:uiPriority w:val="99"/>
    <w:semiHidden/>
    <w:unhideWhenUsed/>
    <w:rsid w:val="00CA1E7F"/>
  </w:style>
  <w:style w:type="paragraph" w:styleId="Footer">
    <w:name w:val="footer"/>
    <w:basedOn w:val="Normal"/>
    <w:link w:val="FooterChar"/>
    <w:uiPriority w:val="99"/>
    <w:unhideWhenUsed/>
    <w:rsid w:val="00CA1E7F"/>
    <w:pPr>
      <w:tabs>
        <w:tab w:val="center" w:pos="4680"/>
        <w:tab w:val="right" w:pos="9360"/>
      </w:tabs>
    </w:pPr>
  </w:style>
  <w:style w:type="character" w:customStyle="1" w:styleId="FooterChar">
    <w:name w:val="Footer Char"/>
    <w:basedOn w:val="DefaultParagraphFont"/>
    <w:link w:val="Footer"/>
    <w:uiPriority w:val="99"/>
    <w:rsid w:val="00CA1E7F"/>
  </w:style>
  <w:style w:type="character" w:styleId="PageNumber">
    <w:name w:val="page number"/>
    <w:basedOn w:val="DefaultParagraphFont"/>
    <w:uiPriority w:val="99"/>
    <w:semiHidden/>
    <w:unhideWhenUsed/>
    <w:rsid w:val="00CA1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801823">
      <w:bodyDiv w:val="1"/>
      <w:marLeft w:val="0"/>
      <w:marRight w:val="0"/>
      <w:marTop w:val="0"/>
      <w:marBottom w:val="0"/>
      <w:divBdr>
        <w:top w:val="none" w:sz="0" w:space="0" w:color="auto"/>
        <w:left w:val="none" w:sz="0" w:space="0" w:color="auto"/>
        <w:bottom w:val="none" w:sz="0" w:space="0" w:color="auto"/>
        <w:right w:val="none" w:sz="0" w:space="0" w:color="auto"/>
      </w:divBdr>
      <w:divsChild>
        <w:div w:id="1055929895">
          <w:marLeft w:val="0"/>
          <w:marRight w:val="0"/>
          <w:marTop w:val="0"/>
          <w:marBottom w:val="0"/>
          <w:divBdr>
            <w:top w:val="none" w:sz="0" w:space="0" w:color="auto"/>
            <w:left w:val="none" w:sz="0" w:space="0" w:color="auto"/>
            <w:bottom w:val="none" w:sz="0" w:space="0" w:color="auto"/>
            <w:right w:val="none" w:sz="0" w:space="0" w:color="auto"/>
          </w:divBdr>
          <w:divsChild>
            <w:div w:id="1286546226">
              <w:marLeft w:val="0"/>
              <w:marRight w:val="0"/>
              <w:marTop w:val="0"/>
              <w:marBottom w:val="0"/>
              <w:divBdr>
                <w:top w:val="none" w:sz="0" w:space="0" w:color="auto"/>
                <w:left w:val="none" w:sz="0" w:space="0" w:color="auto"/>
                <w:bottom w:val="none" w:sz="0" w:space="0" w:color="auto"/>
                <w:right w:val="none" w:sz="0" w:space="0" w:color="auto"/>
              </w:divBdr>
              <w:divsChild>
                <w:div w:id="600528841">
                  <w:marLeft w:val="0"/>
                  <w:marRight w:val="0"/>
                  <w:marTop w:val="0"/>
                  <w:marBottom w:val="0"/>
                  <w:divBdr>
                    <w:top w:val="none" w:sz="0" w:space="0" w:color="auto"/>
                    <w:left w:val="none" w:sz="0" w:space="0" w:color="auto"/>
                    <w:bottom w:val="none" w:sz="0" w:space="0" w:color="auto"/>
                    <w:right w:val="none" w:sz="0" w:space="0" w:color="auto"/>
                  </w:divBdr>
                  <w:divsChild>
                    <w:div w:id="5643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34767">
      <w:bodyDiv w:val="1"/>
      <w:marLeft w:val="0"/>
      <w:marRight w:val="0"/>
      <w:marTop w:val="0"/>
      <w:marBottom w:val="0"/>
      <w:divBdr>
        <w:top w:val="none" w:sz="0" w:space="0" w:color="auto"/>
        <w:left w:val="none" w:sz="0" w:space="0" w:color="auto"/>
        <w:bottom w:val="none" w:sz="0" w:space="0" w:color="auto"/>
        <w:right w:val="none" w:sz="0" w:space="0" w:color="auto"/>
      </w:divBdr>
      <w:divsChild>
        <w:div w:id="1198547942">
          <w:marLeft w:val="0"/>
          <w:marRight w:val="0"/>
          <w:marTop w:val="0"/>
          <w:marBottom w:val="0"/>
          <w:divBdr>
            <w:top w:val="none" w:sz="0" w:space="0" w:color="auto"/>
            <w:left w:val="none" w:sz="0" w:space="0" w:color="auto"/>
            <w:bottom w:val="none" w:sz="0" w:space="0" w:color="auto"/>
            <w:right w:val="none" w:sz="0" w:space="0" w:color="auto"/>
          </w:divBdr>
          <w:divsChild>
            <w:div w:id="1848248045">
              <w:marLeft w:val="0"/>
              <w:marRight w:val="0"/>
              <w:marTop w:val="0"/>
              <w:marBottom w:val="0"/>
              <w:divBdr>
                <w:top w:val="none" w:sz="0" w:space="0" w:color="auto"/>
                <w:left w:val="none" w:sz="0" w:space="0" w:color="auto"/>
                <w:bottom w:val="none" w:sz="0" w:space="0" w:color="auto"/>
                <w:right w:val="none" w:sz="0" w:space="0" w:color="auto"/>
              </w:divBdr>
              <w:divsChild>
                <w:div w:id="403838520">
                  <w:marLeft w:val="0"/>
                  <w:marRight w:val="0"/>
                  <w:marTop w:val="0"/>
                  <w:marBottom w:val="0"/>
                  <w:divBdr>
                    <w:top w:val="none" w:sz="0" w:space="0" w:color="auto"/>
                    <w:left w:val="none" w:sz="0" w:space="0" w:color="auto"/>
                    <w:bottom w:val="none" w:sz="0" w:space="0" w:color="auto"/>
                    <w:right w:val="none" w:sz="0" w:space="0" w:color="auto"/>
                  </w:divBdr>
                  <w:divsChild>
                    <w:div w:id="118397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590244">
      <w:bodyDiv w:val="1"/>
      <w:marLeft w:val="0"/>
      <w:marRight w:val="0"/>
      <w:marTop w:val="0"/>
      <w:marBottom w:val="0"/>
      <w:divBdr>
        <w:top w:val="none" w:sz="0" w:space="0" w:color="auto"/>
        <w:left w:val="none" w:sz="0" w:space="0" w:color="auto"/>
        <w:bottom w:val="none" w:sz="0" w:space="0" w:color="auto"/>
        <w:right w:val="none" w:sz="0" w:space="0" w:color="auto"/>
      </w:divBdr>
      <w:divsChild>
        <w:div w:id="468406018">
          <w:marLeft w:val="0"/>
          <w:marRight w:val="0"/>
          <w:marTop w:val="0"/>
          <w:marBottom w:val="0"/>
          <w:divBdr>
            <w:top w:val="none" w:sz="0" w:space="0" w:color="auto"/>
            <w:left w:val="none" w:sz="0" w:space="0" w:color="auto"/>
            <w:bottom w:val="none" w:sz="0" w:space="0" w:color="auto"/>
            <w:right w:val="none" w:sz="0" w:space="0" w:color="auto"/>
          </w:divBdr>
          <w:divsChild>
            <w:div w:id="1946189166">
              <w:marLeft w:val="0"/>
              <w:marRight w:val="0"/>
              <w:marTop w:val="0"/>
              <w:marBottom w:val="0"/>
              <w:divBdr>
                <w:top w:val="none" w:sz="0" w:space="0" w:color="auto"/>
                <w:left w:val="none" w:sz="0" w:space="0" w:color="auto"/>
                <w:bottom w:val="none" w:sz="0" w:space="0" w:color="auto"/>
                <w:right w:val="none" w:sz="0" w:space="0" w:color="auto"/>
              </w:divBdr>
              <w:divsChild>
                <w:div w:id="58334066">
                  <w:marLeft w:val="0"/>
                  <w:marRight w:val="0"/>
                  <w:marTop w:val="0"/>
                  <w:marBottom w:val="0"/>
                  <w:divBdr>
                    <w:top w:val="none" w:sz="0" w:space="0" w:color="auto"/>
                    <w:left w:val="none" w:sz="0" w:space="0" w:color="auto"/>
                    <w:bottom w:val="none" w:sz="0" w:space="0" w:color="auto"/>
                    <w:right w:val="none" w:sz="0" w:space="0" w:color="auto"/>
                  </w:divBdr>
                  <w:divsChild>
                    <w:div w:id="202647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729599">
      <w:bodyDiv w:val="1"/>
      <w:marLeft w:val="0"/>
      <w:marRight w:val="0"/>
      <w:marTop w:val="0"/>
      <w:marBottom w:val="0"/>
      <w:divBdr>
        <w:top w:val="none" w:sz="0" w:space="0" w:color="auto"/>
        <w:left w:val="none" w:sz="0" w:space="0" w:color="auto"/>
        <w:bottom w:val="none" w:sz="0" w:space="0" w:color="auto"/>
        <w:right w:val="none" w:sz="0" w:space="0" w:color="auto"/>
      </w:divBdr>
      <w:divsChild>
        <w:div w:id="1975019154">
          <w:marLeft w:val="0"/>
          <w:marRight w:val="0"/>
          <w:marTop w:val="0"/>
          <w:marBottom w:val="0"/>
          <w:divBdr>
            <w:top w:val="none" w:sz="0" w:space="0" w:color="auto"/>
            <w:left w:val="none" w:sz="0" w:space="0" w:color="auto"/>
            <w:bottom w:val="none" w:sz="0" w:space="0" w:color="auto"/>
            <w:right w:val="none" w:sz="0" w:space="0" w:color="auto"/>
          </w:divBdr>
          <w:divsChild>
            <w:div w:id="1065840651">
              <w:marLeft w:val="0"/>
              <w:marRight w:val="0"/>
              <w:marTop w:val="0"/>
              <w:marBottom w:val="0"/>
              <w:divBdr>
                <w:top w:val="none" w:sz="0" w:space="0" w:color="auto"/>
                <w:left w:val="none" w:sz="0" w:space="0" w:color="auto"/>
                <w:bottom w:val="none" w:sz="0" w:space="0" w:color="auto"/>
                <w:right w:val="none" w:sz="0" w:space="0" w:color="auto"/>
              </w:divBdr>
              <w:divsChild>
                <w:div w:id="530998564">
                  <w:marLeft w:val="0"/>
                  <w:marRight w:val="0"/>
                  <w:marTop w:val="0"/>
                  <w:marBottom w:val="0"/>
                  <w:divBdr>
                    <w:top w:val="none" w:sz="0" w:space="0" w:color="auto"/>
                    <w:left w:val="none" w:sz="0" w:space="0" w:color="auto"/>
                    <w:bottom w:val="none" w:sz="0" w:space="0" w:color="auto"/>
                    <w:right w:val="none" w:sz="0" w:space="0" w:color="auto"/>
                  </w:divBdr>
                  <w:divsChild>
                    <w:div w:id="1859343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9657878">
      <w:bodyDiv w:val="1"/>
      <w:marLeft w:val="0"/>
      <w:marRight w:val="0"/>
      <w:marTop w:val="0"/>
      <w:marBottom w:val="0"/>
      <w:divBdr>
        <w:top w:val="none" w:sz="0" w:space="0" w:color="auto"/>
        <w:left w:val="none" w:sz="0" w:space="0" w:color="auto"/>
        <w:bottom w:val="none" w:sz="0" w:space="0" w:color="auto"/>
        <w:right w:val="none" w:sz="0" w:space="0" w:color="auto"/>
      </w:divBdr>
      <w:divsChild>
        <w:div w:id="2093431359">
          <w:marLeft w:val="0"/>
          <w:marRight w:val="0"/>
          <w:marTop w:val="0"/>
          <w:marBottom w:val="0"/>
          <w:divBdr>
            <w:top w:val="none" w:sz="0" w:space="0" w:color="auto"/>
            <w:left w:val="none" w:sz="0" w:space="0" w:color="auto"/>
            <w:bottom w:val="none" w:sz="0" w:space="0" w:color="auto"/>
            <w:right w:val="none" w:sz="0" w:space="0" w:color="auto"/>
          </w:divBdr>
          <w:divsChild>
            <w:div w:id="1697459139">
              <w:marLeft w:val="0"/>
              <w:marRight w:val="0"/>
              <w:marTop w:val="0"/>
              <w:marBottom w:val="0"/>
              <w:divBdr>
                <w:top w:val="none" w:sz="0" w:space="0" w:color="auto"/>
                <w:left w:val="none" w:sz="0" w:space="0" w:color="auto"/>
                <w:bottom w:val="none" w:sz="0" w:space="0" w:color="auto"/>
                <w:right w:val="none" w:sz="0" w:space="0" w:color="auto"/>
              </w:divBdr>
              <w:divsChild>
                <w:div w:id="1218972335">
                  <w:marLeft w:val="0"/>
                  <w:marRight w:val="0"/>
                  <w:marTop w:val="0"/>
                  <w:marBottom w:val="0"/>
                  <w:divBdr>
                    <w:top w:val="none" w:sz="0" w:space="0" w:color="auto"/>
                    <w:left w:val="none" w:sz="0" w:space="0" w:color="auto"/>
                    <w:bottom w:val="none" w:sz="0" w:space="0" w:color="auto"/>
                    <w:right w:val="none" w:sz="0" w:space="0" w:color="auto"/>
                  </w:divBdr>
                  <w:divsChild>
                    <w:div w:id="77355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0686983">
      <w:bodyDiv w:val="1"/>
      <w:marLeft w:val="0"/>
      <w:marRight w:val="0"/>
      <w:marTop w:val="0"/>
      <w:marBottom w:val="0"/>
      <w:divBdr>
        <w:top w:val="none" w:sz="0" w:space="0" w:color="auto"/>
        <w:left w:val="none" w:sz="0" w:space="0" w:color="auto"/>
        <w:bottom w:val="none" w:sz="0" w:space="0" w:color="auto"/>
        <w:right w:val="none" w:sz="0" w:space="0" w:color="auto"/>
      </w:divBdr>
      <w:divsChild>
        <w:div w:id="123470195">
          <w:marLeft w:val="0"/>
          <w:marRight w:val="0"/>
          <w:marTop w:val="0"/>
          <w:marBottom w:val="0"/>
          <w:divBdr>
            <w:top w:val="none" w:sz="0" w:space="0" w:color="auto"/>
            <w:left w:val="none" w:sz="0" w:space="0" w:color="auto"/>
            <w:bottom w:val="none" w:sz="0" w:space="0" w:color="auto"/>
            <w:right w:val="none" w:sz="0" w:space="0" w:color="auto"/>
          </w:divBdr>
          <w:divsChild>
            <w:div w:id="318459513">
              <w:marLeft w:val="0"/>
              <w:marRight w:val="0"/>
              <w:marTop w:val="0"/>
              <w:marBottom w:val="0"/>
              <w:divBdr>
                <w:top w:val="none" w:sz="0" w:space="0" w:color="auto"/>
                <w:left w:val="none" w:sz="0" w:space="0" w:color="auto"/>
                <w:bottom w:val="none" w:sz="0" w:space="0" w:color="auto"/>
                <w:right w:val="none" w:sz="0" w:space="0" w:color="auto"/>
              </w:divBdr>
              <w:divsChild>
                <w:div w:id="960502446">
                  <w:marLeft w:val="0"/>
                  <w:marRight w:val="0"/>
                  <w:marTop w:val="0"/>
                  <w:marBottom w:val="0"/>
                  <w:divBdr>
                    <w:top w:val="none" w:sz="0" w:space="0" w:color="auto"/>
                    <w:left w:val="none" w:sz="0" w:space="0" w:color="auto"/>
                    <w:bottom w:val="none" w:sz="0" w:space="0" w:color="auto"/>
                    <w:right w:val="none" w:sz="0" w:space="0" w:color="auto"/>
                  </w:divBdr>
                  <w:divsChild>
                    <w:div w:id="105338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619477">
      <w:bodyDiv w:val="1"/>
      <w:marLeft w:val="0"/>
      <w:marRight w:val="0"/>
      <w:marTop w:val="0"/>
      <w:marBottom w:val="0"/>
      <w:divBdr>
        <w:top w:val="none" w:sz="0" w:space="0" w:color="auto"/>
        <w:left w:val="none" w:sz="0" w:space="0" w:color="auto"/>
        <w:bottom w:val="none" w:sz="0" w:space="0" w:color="auto"/>
        <w:right w:val="none" w:sz="0" w:space="0" w:color="auto"/>
      </w:divBdr>
    </w:div>
    <w:div w:id="1235356988">
      <w:bodyDiv w:val="1"/>
      <w:marLeft w:val="0"/>
      <w:marRight w:val="0"/>
      <w:marTop w:val="0"/>
      <w:marBottom w:val="0"/>
      <w:divBdr>
        <w:top w:val="none" w:sz="0" w:space="0" w:color="auto"/>
        <w:left w:val="none" w:sz="0" w:space="0" w:color="auto"/>
        <w:bottom w:val="none" w:sz="0" w:space="0" w:color="auto"/>
        <w:right w:val="none" w:sz="0" w:space="0" w:color="auto"/>
      </w:divBdr>
      <w:divsChild>
        <w:div w:id="582374087">
          <w:marLeft w:val="0"/>
          <w:marRight w:val="0"/>
          <w:marTop w:val="0"/>
          <w:marBottom w:val="0"/>
          <w:divBdr>
            <w:top w:val="none" w:sz="0" w:space="0" w:color="auto"/>
            <w:left w:val="none" w:sz="0" w:space="0" w:color="auto"/>
            <w:bottom w:val="none" w:sz="0" w:space="0" w:color="auto"/>
            <w:right w:val="none" w:sz="0" w:space="0" w:color="auto"/>
          </w:divBdr>
          <w:divsChild>
            <w:div w:id="999045191">
              <w:marLeft w:val="0"/>
              <w:marRight w:val="0"/>
              <w:marTop w:val="0"/>
              <w:marBottom w:val="0"/>
              <w:divBdr>
                <w:top w:val="none" w:sz="0" w:space="0" w:color="auto"/>
                <w:left w:val="none" w:sz="0" w:space="0" w:color="auto"/>
                <w:bottom w:val="none" w:sz="0" w:space="0" w:color="auto"/>
                <w:right w:val="none" w:sz="0" w:space="0" w:color="auto"/>
              </w:divBdr>
              <w:divsChild>
                <w:div w:id="1238133409">
                  <w:marLeft w:val="0"/>
                  <w:marRight w:val="0"/>
                  <w:marTop w:val="0"/>
                  <w:marBottom w:val="0"/>
                  <w:divBdr>
                    <w:top w:val="none" w:sz="0" w:space="0" w:color="auto"/>
                    <w:left w:val="none" w:sz="0" w:space="0" w:color="auto"/>
                    <w:bottom w:val="none" w:sz="0" w:space="0" w:color="auto"/>
                    <w:right w:val="none" w:sz="0" w:space="0" w:color="auto"/>
                  </w:divBdr>
                  <w:divsChild>
                    <w:div w:id="195575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401235">
      <w:bodyDiv w:val="1"/>
      <w:marLeft w:val="0"/>
      <w:marRight w:val="0"/>
      <w:marTop w:val="0"/>
      <w:marBottom w:val="0"/>
      <w:divBdr>
        <w:top w:val="none" w:sz="0" w:space="0" w:color="auto"/>
        <w:left w:val="none" w:sz="0" w:space="0" w:color="auto"/>
        <w:bottom w:val="none" w:sz="0" w:space="0" w:color="auto"/>
        <w:right w:val="none" w:sz="0" w:space="0" w:color="auto"/>
      </w:divBdr>
      <w:divsChild>
        <w:div w:id="1632176547">
          <w:marLeft w:val="0"/>
          <w:marRight w:val="0"/>
          <w:marTop w:val="0"/>
          <w:marBottom w:val="0"/>
          <w:divBdr>
            <w:top w:val="none" w:sz="0" w:space="0" w:color="auto"/>
            <w:left w:val="none" w:sz="0" w:space="0" w:color="auto"/>
            <w:bottom w:val="none" w:sz="0" w:space="0" w:color="auto"/>
            <w:right w:val="none" w:sz="0" w:space="0" w:color="auto"/>
          </w:divBdr>
          <w:divsChild>
            <w:div w:id="1036807562">
              <w:marLeft w:val="0"/>
              <w:marRight w:val="0"/>
              <w:marTop w:val="0"/>
              <w:marBottom w:val="0"/>
              <w:divBdr>
                <w:top w:val="none" w:sz="0" w:space="0" w:color="auto"/>
                <w:left w:val="none" w:sz="0" w:space="0" w:color="auto"/>
                <w:bottom w:val="none" w:sz="0" w:space="0" w:color="auto"/>
                <w:right w:val="none" w:sz="0" w:space="0" w:color="auto"/>
              </w:divBdr>
              <w:divsChild>
                <w:div w:id="1121730850">
                  <w:marLeft w:val="0"/>
                  <w:marRight w:val="0"/>
                  <w:marTop w:val="0"/>
                  <w:marBottom w:val="0"/>
                  <w:divBdr>
                    <w:top w:val="none" w:sz="0" w:space="0" w:color="auto"/>
                    <w:left w:val="none" w:sz="0" w:space="0" w:color="auto"/>
                    <w:bottom w:val="none" w:sz="0" w:space="0" w:color="auto"/>
                    <w:right w:val="none" w:sz="0" w:space="0" w:color="auto"/>
                  </w:divBdr>
                  <w:divsChild>
                    <w:div w:id="81907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429974">
      <w:bodyDiv w:val="1"/>
      <w:marLeft w:val="0"/>
      <w:marRight w:val="0"/>
      <w:marTop w:val="0"/>
      <w:marBottom w:val="0"/>
      <w:divBdr>
        <w:top w:val="none" w:sz="0" w:space="0" w:color="auto"/>
        <w:left w:val="none" w:sz="0" w:space="0" w:color="auto"/>
        <w:bottom w:val="none" w:sz="0" w:space="0" w:color="auto"/>
        <w:right w:val="none" w:sz="0" w:space="0" w:color="auto"/>
      </w:divBdr>
    </w:div>
    <w:div w:id="1285842397">
      <w:bodyDiv w:val="1"/>
      <w:marLeft w:val="0"/>
      <w:marRight w:val="0"/>
      <w:marTop w:val="0"/>
      <w:marBottom w:val="0"/>
      <w:divBdr>
        <w:top w:val="none" w:sz="0" w:space="0" w:color="auto"/>
        <w:left w:val="none" w:sz="0" w:space="0" w:color="auto"/>
        <w:bottom w:val="none" w:sz="0" w:space="0" w:color="auto"/>
        <w:right w:val="none" w:sz="0" w:space="0" w:color="auto"/>
      </w:divBdr>
      <w:divsChild>
        <w:div w:id="1963345483">
          <w:marLeft w:val="0"/>
          <w:marRight w:val="0"/>
          <w:marTop w:val="0"/>
          <w:marBottom w:val="0"/>
          <w:divBdr>
            <w:top w:val="none" w:sz="0" w:space="0" w:color="auto"/>
            <w:left w:val="none" w:sz="0" w:space="0" w:color="auto"/>
            <w:bottom w:val="none" w:sz="0" w:space="0" w:color="auto"/>
            <w:right w:val="none" w:sz="0" w:space="0" w:color="auto"/>
          </w:divBdr>
          <w:divsChild>
            <w:div w:id="623460753">
              <w:marLeft w:val="0"/>
              <w:marRight w:val="0"/>
              <w:marTop w:val="0"/>
              <w:marBottom w:val="0"/>
              <w:divBdr>
                <w:top w:val="none" w:sz="0" w:space="0" w:color="auto"/>
                <w:left w:val="none" w:sz="0" w:space="0" w:color="auto"/>
                <w:bottom w:val="none" w:sz="0" w:space="0" w:color="auto"/>
                <w:right w:val="none" w:sz="0" w:space="0" w:color="auto"/>
              </w:divBdr>
              <w:divsChild>
                <w:div w:id="1681346136">
                  <w:marLeft w:val="0"/>
                  <w:marRight w:val="0"/>
                  <w:marTop w:val="0"/>
                  <w:marBottom w:val="0"/>
                  <w:divBdr>
                    <w:top w:val="none" w:sz="0" w:space="0" w:color="auto"/>
                    <w:left w:val="none" w:sz="0" w:space="0" w:color="auto"/>
                    <w:bottom w:val="none" w:sz="0" w:space="0" w:color="auto"/>
                    <w:right w:val="none" w:sz="0" w:space="0" w:color="auto"/>
                  </w:divBdr>
                  <w:divsChild>
                    <w:div w:id="129020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357302">
      <w:bodyDiv w:val="1"/>
      <w:marLeft w:val="0"/>
      <w:marRight w:val="0"/>
      <w:marTop w:val="0"/>
      <w:marBottom w:val="0"/>
      <w:divBdr>
        <w:top w:val="none" w:sz="0" w:space="0" w:color="auto"/>
        <w:left w:val="none" w:sz="0" w:space="0" w:color="auto"/>
        <w:bottom w:val="none" w:sz="0" w:space="0" w:color="auto"/>
        <w:right w:val="none" w:sz="0" w:space="0" w:color="auto"/>
      </w:divBdr>
      <w:divsChild>
        <w:div w:id="1782217155">
          <w:marLeft w:val="0"/>
          <w:marRight w:val="0"/>
          <w:marTop w:val="0"/>
          <w:marBottom w:val="0"/>
          <w:divBdr>
            <w:top w:val="none" w:sz="0" w:space="0" w:color="auto"/>
            <w:left w:val="none" w:sz="0" w:space="0" w:color="auto"/>
            <w:bottom w:val="none" w:sz="0" w:space="0" w:color="auto"/>
            <w:right w:val="none" w:sz="0" w:space="0" w:color="auto"/>
          </w:divBdr>
          <w:divsChild>
            <w:div w:id="965357951">
              <w:marLeft w:val="0"/>
              <w:marRight w:val="0"/>
              <w:marTop w:val="0"/>
              <w:marBottom w:val="0"/>
              <w:divBdr>
                <w:top w:val="none" w:sz="0" w:space="0" w:color="auto"/>
                <w:left w:val="none" w:sz="0" w:space="0" w:color="auto"/>
                <w:bottom w:val="none" w:sz="0" w:space="0" w:color="auto"/>
                <w:right w:val="none" w:sz="0" w:space="0" w:color="auto"/>
              </w:divBdr>
              <w:divsChild>
                <w:div w:id="1284112412">
                  <w:marLeft w:val="0"/>
                  <w:marRight w:val="0"/>
                  <w:marTop w:val="0"/>
                  <w:marBottom w:val="0"/>
                  <w:divBdr>
                    <w:top w:val="none" w:sz="0" w:space="0" w:color="auto"/>
                    <w:left w:val="none" w:sz="0" w:space="0" w:color="auto"/>
                    <w:bottom w:val="none" w:sz="0" w:space="0" w:color="auto"/>
                    <w:right w:val="none" w:sz="0" w:space="0" w:color="auto"/>
                  </w:divBdr>
                  <w:divsChild>
                    <w:div w:id="46277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421597">
      <w:bodyDiv w:val="1"/>
      <w:marLeft w:val="0"/>
      <w:marRight w:val="0"/>
      <w:marTop w:val="0"/>
      <w:marBottom w:val="0"/>
      <w:divBdr>
        <w:top w:val="none" w:sz="0" w:space="0" w:color="auto"/>
        <w:left w:val="none" w:sz="0" w:space="0" w:color="auto"/>
        <w:bottom w:val="none" w:sz="0" w:space="0" w:color="auto"/>
        <w:right w:val="none" w:sz="0" w:space="0" w:color="auto"/>
      </w:divBdr>
    </w:div>
    <w:div w:id="2043699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e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690</TotalTime>
  <Pages>20</Pages>
  <Words>1142</Words>
  <Characters>6510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Topcu, Ilksen</dc:creator>
  <cp:keywords/>
  <dc:description/>
  <cp:lastModifiedBy>ilksen </cp:lastModifiedBy>
  <cp:revision>194</cp:revision>
  <dcterms:created xsi:type="dcterms:W3CDTF">2023-06-28T16:37:00Z</dcterms:created>
  <dcterms:modified xsi:type="dcterms:W3CDTF">2024-08-02T17:37:00Z</dcterms:modified>
</cp:coreProperties>
</file>