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245E74" w14:textId="77777777" w:rsidR="00F41E14" w:rsidRDefault="00F41E14"/>
    <w:p w14:paraId="66485FE1" w14:textId="77777777" w:rsidR="00F41E14" w:rsidRDefault="003B3404">
      <w:pPr>
        <w:keepNext/>
      </w:pPr>
      <w:r>
        <w:rPr>
          <w:b/>
          <w:u w:val="single"/>
        </w:rPr>
        <w:t>Title: What are the challenges of establishing a service to provide in-hospital ECPR for out-of-hospital cardiac arrest (OHCA)? A mixed methods study surveying pre-hospital and hospital clinicians with experience of in-hospital ECPR for OHCA.</w:t>
      </w:r>
      <w:r>
        <w:br/>
        <w:t xml:space="preserve"> </w:t>
      </w:r>
      <w:r>
        <w:br/>
      </w:r>
      <w:r>
        <w:t xml:space="preserve"> Estimated completion time: </w:t>
      </w:r>
      <w:r>
        <w:rPr>
          <w:b/>
        </w:rPr>
        <w:t>12-14 minutes</w:t>
      </w:r>
      <w:r>
        <w:t xml:space="preserve">, although this may depend on how many open comments you wish to share. You </w:t>
      </w:r>
      <w:proofErr w:type="gramStart"/>
      <w:r>
        <w:t>are able to</w:t>
      </w:r>
      <w:proofErr w:type="gramEnd"/>
      <w:r>
        <w:t xml:space="preserve"> leave the questionnaire at any point, should you wish to do so. </w:t>
      </w:r>
      <w:r>
        <w:br/>
        <w:t xml:space="preserve"> </w:t>
      </w:r>
      <w:r>
        <w:br/>
        <w:t xml:space="preserve"> This study aims to capture the experiences and opinions of the clinicians involved in providing an in-hospital ECPR service to those with out-of-hospital cardiac arrest. Different systems of ECPR exist around the world and contribute to varying estimates of its efficacy. From this survey of clinicians involved in </w:t>
      </w:r>
      <w:r>
        <w:t>the recently established pathway between Thames Valley Air Ambulance and Harefield Hospital, we hope to establish the key successes and challenges of this specific system. We hope the learning points established will contribute to the development of other successful ECPR services across the UK.</w:t>
      </w:r>
      <w:r>
        <w:br/>
        <w:t xml:space="preserve"> </w:t>
      </w:r>
      <w:r>
        <w:br/>
        <w:t xml:space="preserve"> The survey will consist of three sections. In total, there are </w:t>
      </w:r>
      <w:r>
        <w:rPr>
          <w:b/>
        </w:rPr>
        <w:t>5 free text answers</w:t>
      </w:r>
      <w:r>
        <w:t xml:space="preserve"> to collect in-depth information on your opinions. Please provide </w:t>
      </w:r>
      <w:r>
        <w:rPr>
          <w:b/>
        </w:rPr>
        <w:t>as much detail as you can.</w:t>
      </w:r>
      <w:r>
        <w:t xml:space="preserve"> We recommend completing this survey on</w:t>
      </w:r>
      <w:r>
        <w:t xml:space="preserve"> a laptop/computer.</w:t>
      </w:r>
      <w:r>
        <w:br/>
        <w:t xml:space="preserve"> </w:t>
      </w:r>
      <w:r>
        <w:br/>
        <w:t xml:space="preserve"> This study is being conducted by Jasper Eddison (Imperial College London, jasper.eddison23@imperial.ac.uk), Dr James Raitt (TVAA Critical Care Consultant) and Dr Alex Rosenberg (Consultant Intensivist and Harefield clinical ECMO lead).</w:t>
      </w:r>
      <w:r>
        <w:br/>
      </w:r>
      <w:r>
        <w:br/>
        <w:t>According to the HRA decision tool, formal NHS research ethical committee approval is not necessary. Institutional approval from TVAA and RBHT has been granted.</w:t>
      </w:r>
      <w:r>
        <w:br/>
      </w:r>
      <w:r>
        <w:br/>
        <w:t>You will be invited to submit your email address if you are happy for us to contact you to</w:t>
      </w:r>
      <w:r>
        <w:t xml:space="preserve"> follow up. However, this is optional should you wish to remain anonymous. </w:t>
      </w:r>
      <w:r>
        <w:br/>
      </w:r>
      <w:r>
        <w:br/>
        <w:t xml:space="preserve">All data will be securely stored by Qualtrics XM (an online survey software provided under </w:t>
      </w:r>
      <w:proofErr w:type="spellStart"/>
      <w:r>
        <w:t>licence</w:t>
      </w:r>
      <w:proofErr w:type="spellEnd"/>
      <w:r>
        <w:t xml:space="preserve"> by Imperial College London) before being exported to secure software such as a password-protected Microsoft Excel document in an encrypted cloud. No patient data is involved at any stage. Please do not enter any patient-identifiable data into your free-text answer.</w:t>
      </w:r>
      <w:r>
        <w:br/>
        <w:t xml:space="preserve"> </w:t>
      </w:r>
      <w:r>
        <w:br/>
        <w:t xml:space="preserve"> By submitting your answers, you consent to us collecting this data </w:t>
      </w:r>
      <w:r>
        <w:t>and acknowledge that data may be used for publication.</w:t>
      </w:r>
    </w:p>
    <w:p w14:paraId="01932F7B" w14:textId="77777777" w:rsidR="00F41E14" w:rsidRDefault="00F41E14"/>
    <w:p w14:paraId="06913503" w14:textId="77777777" w:rsidR="00F41E14" w:rsidRDefault="00F41E14">
      <w:pPr>
        <w:pStyle w:val="QuestionSeparator"/>
      </w:pPr>
    </w:p>
    <w:p w14:paraId="0BAB77D4" w14:textId="77777777" w:rsidR="00F41E14" w:rsidRDefault="00F41E14"/>
    <w:p w14:paraId="4C20C6C8" w14:textId="77777777" w:rsidR="00F41E14" w:rsidRDefault="003B3404">
      <w:pPr>
        <w:keepNext/>
      </w:pPr>
      <w:r>
        <w:lastRenderedPageBreak/>
        <w:t>I have read the introduction and consent to my data being used in this study:</w:t>
      </w:r>
    </w:p>
    <w:p w14:paraId="2076BB29" w14:textId="77777777" w:rsidR="00F41E14" w:rsidRDefault="003B3404">
      <w:pPr>
        <w:pStyle w:val="ListParagraph"/>
        <w:keepNext/>
        <w:numPr>
          <w:ilvl w:val="0"/>
          <w:numId w:val="4"/>
        </w:numPr>
      </w:pPr>
      <w:r>
        <w:t xml:space="preserve">I agree </w:t>
      </w:r>
    </w:p>
    <w:p w14:paraId="05F6CB0C" w14:textId="77777777" w:rsidR="00F41E14" w:rsidRDefault="00F41E14"/>
    <w:p w14:paraId="67D832D8" w14:textId="77777777" w:rsidR="00F41E14" w:rsidRDefault="003B3404">
      <w:pPr>
        <w:pStyle w:val="BlockEndLabel"/>
      </w:pPr>
      <w:r>
        <w:t>End of Block: Introduction </w:t>
      </w:r>
    </w:p>
    <w:p w14:paraId="6C237E1B" w14:textId="77777777" w:rsidR="00F41E14" w:rsidRDefault="00F41E14">
      <w:pPr>
        <w:pStyle w:val="BlockSeparator"/>
      </w:pPr>
    </w:p>
    <w:p w14:paraId="28A9B265" w14:textId="77777777" w:rsidR="00F41E14" w:rsidRDefault="003B3404">
      <w:pPr>
        <w:pStyle w:val="BlockStartLabel"/>
      </w:pPr>
      <w:r>
        <w:t>Start of Block: Background Information: About You</w:t>
      </w:r>
    </w:p>
    <w:p w14:paraId="112D856A" w14:textId="77777777" w:rsidR="00F41E14" w:rsidRDefault="00F41E14"/>
    <w:p w14:paraId="1A63FA3E" w14:textId="77777777" w:rsidR="00F41E14" w:rsidRDefault="003B3404">
      <w:pPr>
        <w:keepNext/>
      </w:pPr>
      <w:r>
        <w:t>This survey is focused on all cases of ECPR pathway activation for OHCA, regardless of cannulation or outcome. </w:t>
      </w:r>
    </w:p>
    <w:p w14:paraId="0883E1FC" w14:textId="77777777" w:rsidR="00F41E14" w:rsidRDefault="00F41E14"/>
    <w:p w14:paraId="468142A2" w14:textId="77777777" w:rsidR="00F41E14" w:rsidRDefault="00F41E14">
      <w:pPr>
        <w:pStyle w:val="QuestionSeparator"/>
      </w:pPr>
    </w:p>
    <w:p w14:paraId="67E622A2" w14:textId="77777777" w:rsidR="00F41E14" w:rsidRDefault="00F41E14"/>
    <w:p w14:paraId="02CB7C45" w14:textId="77777777" w:rsidR="00F41E14" w:rsidRDefault="003B3404">
      <w:pPr>
        <w:keepNext/>
      </w:pPr>
      <w:r>
        <w:t>I am a...</w:t>
      </w:r>
    </w:p>
    <w:p w14:paraId="48525BC6" w14:textId="77777777" w:rsidR="00F41E14" w:rsidRDefault="00F41E14"/>
    <w:p w14:paraId="1A978A82" w14:textId="77777777" w:rsidR="00F41E14" w:rsidRDefault="00F41E14">
      <w:pPr>
        <w:pStyle w:val="QuestionSeparator"/>
      </w:pPr>
    </w:p>
    <w:p w14:paraId="42A94CF5" w14:textId="77777777" w:rsidR="00F41E14" w:rsidRDefault="00F41E14"/>
    <w:p w14:paraId="73FA2187" w14:textId="77777777" w:rsidR="00F41E14" w:rsidRDefault="003B3404">
      <w:pPr>
        <w:keepNext/>
      </w:pPr>
      <w:r>
        <w:t xml:space="preserve">If Harefield Hospital Doctor, what is your base </w:t>
      </w:r>
      <w:proofErr w:type="spellStart"/>
      <w:r>
        <w:t>speciality</w:t>
      </w:r>
      <w:proofErr w:type="spellEnd"/>
      <w:r>
        <w:t>? </w:t>
      </w:r>
    </w:p>
    <w:p w14:paraId="1D4C6963" w14:textId="77777777" w:rsidR="00F41E14" w:rsidRDefault="00F41E14"/>
    <w:p w14:paraId="1773C6A5" w14:textId="77777777" w:rsidR="00F41E14" w:rsidRDefault="00F41E14">
      <w:pPr>
        <w:pStyle w:val="QuestionSeparator"/>
      </w:pPr>
    </w:p>
    <w:p w14:paraId="4F986CF3" w14:textId="77777777" w:rsidR="00F41E14" w:rsidRDefault="00F41E14"/>
    <w:p w14:paraId="25988B48" w14:textId="77777777" w:rsidR="00F41E14" w:rsidRDefault="003B3404">
      <w:pPr>
        <w:keepNext/>
      </w:pPr>
      <w:r>
        <w:t xml:space="preserve">In total, how many </w:t>
      </w:r>
      <w:r>
        <w:rPr>
          <w:b/>
        </w:rPr>
        <w:t>out-of-hospital cardiac arrest</w:t>
      </w:r>
      <w:r>
        <w:t xml:space="preserve"> ECPR cases have you been involved in, regardless of whether the patient was cannulated or not?</w:t>
      </w:r>
    </w:p>
    <w:p w14:paraId="0C1E775C" w14:textId="77777777" w:rsidR="00F41E14" w:rsidRDefault="00F41E14"/>
    <w:p w14:paraId="07D5B0EF" w14:textId="77777777" w:rsidR="00F41E14" w:rsidRDefault="00F41E14">
      <w:pPr>
        <w:pStyle w:val="QuestionSeparator"/>
      </w:pPr>
    </w:p>
    <w:p w14:paraId="2BF17041" w14:textId="77777777" w:rsidR="00F41E14" w:rsidRDefault="00F41E14"/>
    <w:p w14:paraId="686C46A0" w14:textId="77777777" w:rsidR="00F41E14" w:rsidRDefault="003B3404">
      <w:pPr>
        <w:keepNext/>
      </w:pPr>
      <w:r>
        <w:t xml:space="preserve">In total, how many </w:t>
      </w:r>
      <w:r>
        <w:rPr>
          <w:b/>
        </w:rPr>
        <w:t>in-hospital cardiac arrest</w:t>
      </w:r>
      <w:r>
        <w:t xml:space="preserve"> ECPR cases have you been involved in?</w:t>
      </w:r>
    </w:p>
    <w:p w14:paraId="693267EA" w14:textId="77777777" w:rsidR="00F41E14" w:rsidRDefault="00F41E14"/>
    <w:p w14:paraId="4DC97458" w14:textId="77777777" w:rsidR="00F41E14" w:rsidRDefault="00F41E14">
      <w:pPr>
        <w:pStyle w:val="QuestionSeparator"/>
      </w:pPr>
    </w:p>
    <w:p w14:paraId="448122DE" w14:textId="77777777" w:rsidR="00F41E14" w:rsidRDefault="00F41E14"/>
    <w:p w14:paraId="292382C1" w14:textId="77777777" w:rsidR="00F41E14" w:rsidRDefault="003B3404">
      <w:pPr>
        <w:keepNext/>
      </w:pPr>
      <w:r>
        <w:t>At what stage were you involved with the out-of-hospital ECPR case (tick all that apply)</w:t>
      </w:r>
    </w:p>
    <w:p w14:paraId="0DF7394E" w14:textId="77777777" w:rsidR="00F41E14" w:rsidRDefault="00F41E14"/>
    <w:p w14:paraId="605E1AE8" w14:textId="77777777" w:rsidR="00F41E14" w:rsidRDefault="00F41E14">
      <w:pPr>
        <w:pStyle w:val="QuestionSeparator"/>
      </w:pPr>
    </w:p>
    <w:p w14:paraId="153B319E" w14:textId="77777777" w:rsidR="00F41E14" w:rsidRDefault="00F41E14"/>
    <w:p w14:paraId="1AEB2D21" w14:textId="77777777" w:rsidR="00F41E14" w:rsidRDefault="003B3404">
      <w:pPr>
        <w:keepNext/>
      </w:pPr>
      <w:r>
        <w:t xml:space="preserve">In your own </w:t>
      </w:r>
      <w:r>
        <w:t>words, what was your role during the case? </w:t>
      </w:r>
    </w:p>
    <w:p w14:paraId="4B2EFD57" w14:textId="77777777" w:rsidR="00F41E14" w:rsidRDefault="003B3404">
      <w:pPr>
        <w:pStyle w:val="TextEntryLine"/>
        <w:ind w:firstLine="400"/>
      </w:pPr>
      <w:r>
        <w:t>________________________________________________________________</w:t>
      </w:r>
    </w:p>
    <w:p w14:paraId="64B9CED7" w14:textId="77777777" w:rsidR="00F41E14" w:rsidRDefault="00F41E14"/>
    <w:p w14:paraId="4740FEF3" w14:textId="77777777" w:rsidR="00F41E14" w:rsidRDefault="003B3404">
      <w:pPr>
        <w:pStyle w:val="BlockEndLabel"/>
      </w:pPr>
      <w:r>
        <w:t>End of Block: Background Information: About You</w:t>
      </w:r>
    </w:p>
    <w:p w14:paraId="238178E3" w14:textId="77777777" w:rsidR="00F41E14" w:rsidRDefault="00F41E14">
      <w:pPr>
        <w:pStyle w:val="BlockSeparator"/>
      </w:pPr>
    </w:p>
    <w:p w14:paraId="39075051" w14:textId="77777777" w:rsidR="00F41E14" w:rsidRDefault="003B3404">
      <w:pPr>
        <w:pStyle w:val="BlockStartLabel"/>
      </w:pPr>
      <w:r>
        <w:t>Start of Block: Block 2</w:t>
      </w:r>
    </w:p>
    <w:p w14:paraId="68A10193" w14:textId="77777777" w:rsidR="00F41E14" w:rsidRDefault="00F41E14"/>
    <w:p w14:paraId="03C64F8E" w14:textId="77777777" w:rsidR="00F41E14" w:rsidRDefault="003B3404">
      <w:pPr>
        <w:keepNext/>
      </w:pPr>
      <w:r>
        <w:t>The following questions involve free-text answers to give you the flexibility to highlight key aspects of the service. Please give as many examples as you can and provide appropriate explanations of why these were successes/ challenges where possible.</w:t>
      </w:r>
    </w:p>
    <w:p w14:paraId="69E6A452" w14:textId="77777777" w:rsidR="00F41E14" w:rsidRDefault="00F41E14"/>
    <w:p w14:paraId="503ABE4C" w14:textId="77777777" w:rsidR="00F41E14" w:rsidRDefault="00F41E14">
      <w:pPr>
        <w:pStyle w:val="QuestionSeparator"/>
      </w:pPr>
    </w:p>
    <w:p w14:paraId="78A341A6" w14:textId="77777777" w:rsidR="00F41E14" w:rsidRDefault="00F41E14"/>
    <w:p w14:paraId="2A1A678E" w14:textId="77777777" w:rsidR="00F41E14" w:rsidRDefault="003B3404">
      <w:pPr>
        <w:keepNext/>
      </w:pPr>
      <w:r>
        <w:t xml:space="preserve">In the case(s) you have been involved in, please explain the </w:t>
      </w:r>
      <w:r>
        <w:rPr>
          <w:b/>
        </w:rPr>
        <w:t>technical aspects</w:t>
      </w:r>
      <w:r>
        <w:t xml:space="preserve"> (equipment/ procedural/ systems) of the case that </w:t>
      </w:r>
      <w:r>
        <w:rPr>
          <w:b/>
        </w:rPr>
        <w:t>went well/ contributed positively/ were helpful</w:t>
      </w:r>
      <w:r>
        <w:t>.</w:t>
      </w:r>
    </w:p>
    <w:p w14:paraId="108313F0" w14:textId="77777777" w:rsidR="00A80D3E" w:rsidRDefault="00A80D3E" w:rsidP="00A80D3E">
      <w:pPr>
        <w:pStyle w:val="TextEntryLine"/>
        <w:ind w:firstLine="400"/>
      </w:pPr>
      <w:r>
        <w:t>________________________________________________________________</w:t>
      </w:r>
    </w:p>
    <w:p w14:paraId="61D70260" w14:textId="77777777" w:rsidR="00A80D3E" w:rsidRDefault="00A80D3E">
      <w:pPr>
        <w:keepNext/>
      </w:pPr>
    </w:p>
    <w:p w14:paraId="5B3E1C89" w14:textId="77777777" w:rsidR="00A80D3E" w:rsidRDefault="00A80D3E">
      <w:pPr>
        <w:pStyle w:val="QuestionSeparator"/>
      </w:pPr>
    </w:p>
    <w:p w14:paraId="5697BA43" w14:textId="77777777" w:rsidR="00F41E14" w:rsidRDefault="00F41E14"/>
    <w:p w14:paraId="15D19175" w14:textId="77777777" w:rsidR="00F41E14" w:rsidRDefault="003B3404">
      <w:pPr>
        <w:keepNext/>
      </w:pPr>
      <w:r>
        <w:t xml:space="preserve">In the case(s) you have been involved in, please explain the </w:t>
      </w:r>
      <w:r>
        <w:rPr>
          <w:b/>
        </w:rPr>
        <w:t>non-technical aspects</w:t>
      </w:r>
      <w:r>
        <w:t xml:space="preserve"> (human factors, crew resource factors, teamwork, leadership, decision-making) of the case that </w:t>
      </w:r>
      <w:r>
        <w:rPr>
          <w:b/>
        </w:rPr>
        <w:t>went well/ contributed positively/ were helpful</w:t>
      </w:r>
      <w:r>
        <w:t>.</w:t>
      </w:r>
    </w:p>
    <w:p w14:paraId="6418809D" w14:textId="77777777" w:rsidR="00A80D3E" w:rsidRDefault="00A80D3E" w:rsidP="00A80D3E">
      <w:pPr>
        <w:pStyle w:val="TextEntryLine"/>
        <w:ind w:firstLine="400"/>
      </w:pPr>
      <w:r>
        <w:t>________________________________________________________________</w:t>
      </w:r>
    </w:p>
    <w:p w14:paraId="672DD385" w14:textId="77777777" w:rsidR="00A80D3E" w:rsidRDefault="00A80D3E">
      <w:pPr>
        <w:keepNext/>
      </w:pPr>
    </w:p>
    <w:p w14:paraId="0CB42AF7" w14:textId="77777777" w:rsidR="00F41E14" w:rsidRDefault="00F41E14"/>
    <w:p w14:paraId="76E0F130" w14:textId="77777777" w:rsidR="00F41E14" w:rsidRDefault="00F41E14">
      <w:pPr>
        <w:pStyle w:val="QuestionSeparator"/>
      </w:pPr>
    </w:p>
    <w:p w14:paraId="2E91A5C4" w14:textId="77777777" w:rsidR="00F41E14" w:rsidRDefault="00F41E14"/>
    <w:p w14:paraId="24911643" w14:textId="77777777" w:rsidR="00F41E14" w:rsidRDefault="003B3404">
      <w:pPr>
        <w:keepNext/>
      </w:pPr>
      <w:r>
        <w:t xml:space="preserve">In the case(s) you have been involved in, please explain the </w:t>
      </w:r>
      <w:r>
        <w:rPr>
          <w:b/>
        </w:rPr>
        <w:t>technical aspects </w:t>
      </w:r>
      <w:r>
        <w:t xml:space="preserve">(equipment/ procedural/ systems) of the case that </w:t>
      </w:r>
      <w:r>
        <w:rPr>
          <w:b/>
        </w:rPr>
        <w:t>were challenging/ were a barrier/ had scope for improvement</w:t>
      </w:r>
      <w:r>
        <w:t>.</w:t>
      </w:r>
    </w:p>
    <w:p w14:paraId="76B0197C" w14:textId="77777777" w:rsidR="00A80D3E" w:rsidRDefault="00A80D3E" w:rsidP="00A80D3E">
      <w:pPr>
        <w:pStyle w:val="TextEntryLine"/>
        <w:ind w:firstLine="400"/>
      </w:pPr>
      <w:r>
        <w:t>________________________________________________________________</w:t>
      </w:r>
    </w:p>
    <w:p w14:paraId="7BF164AC" w14:textId="77777777" w:rsidR="00A80D3E" w:rsidRDefault="00A80D3E">
      <w:pPr>
        <w:keepNext/>
      </w:pPr>
    </w:p>
    <w:p w14:paraId="61C63ABF" w14:textId="77777777" w:rsidR="00F41E14" w:rsidRDefault="00F41E14"/>
    <w:p w14:paraId="0CC88922" w14:textId="77777777" w:rsidR="00F41E14" w:rsidRDefault="00F41E14">
      <w:pPr>
        <w:pStyle w:val="QuestionSeparator"/>
      </w:pPr>
    </w:p>
    <w:p w14:paraId="0441855E" w14:textId="77777777" w:rsidR="00F41E14" w:rsidRDefault="00F41E14"/>
    <w:p w14:paraId="60A61A79" w14:textId="77777777" w:rsidR="00F41E14" w:rsidRDefault="003B3404">
      <w:pPr>
        <w:keepNext/>
        <w:rPr>
          <w:b/>
        </w:rPr>
      </w:pPr>
      <w:r>
        <w:t xml:space="preserve">In the case (s) you have been involved in, please explain the </w:t>
      </w:r>
      <w:r>
        <w:rPr>
          <w:b/>
        </w:rPr>
        <w:t>non-technical aspects</w:t>
      </w:r>
      <w:r>
        <w:t xml:space="preserve"> (human factors, crew resource factors, teamwork, leadership, decision making) of the case that </w:t>
      </w:r>
      <w:r>
        <w:rPr>
          <w:b/>
        </w:rPr>
        <w:t>were challenging/ were a barrier/ had scope for improvement.</w:t>
      </w:r>
    </w:p>
    <w:p w14:paraId="1A5A3A7E" w14:textId="77777777" w:rsidR="00A80D3E" w:rsidRDefault="00A80D3E" w:rsidP="00A80D3E">
      <w:pPr>
        <w:pStyle w:val="TextEntryLine"/>
        <w:ind w:firstLine="400"/>
      </w:pPr>
      <w:r>
        <w:t>________________________________________________________________</w:t>
      </w:r>
    </w:p>
    <w:p w14:paraId="39B97214" w14:textId="77777777" w:rsidR="00A80D3E" w:rsidRDefault="00A80D3E">
      <w:pPr>
        <w:keepNext/>
      </w:pPr>
    </w:p>
    <w:p w14:paraId="4D30F57E" w14:textId="77777777" w:rsidR="00F41E14" w:rsidRDefault="00F41E14"/>
    <w:p w14:paraId="4DDF5272" w14:textId="77777777" w:rsidR="00A80D3E" w:rsidRDefault="00A80D3E"/>
    <w:p w14:paraId="6A46C2E7" w14:textId="77777777" w:rsidR="00F41E14" w:rsidRDefault="00F41E14">
      <w:pPr>
        <w:pStyle w:val="QuestionSeparator"/>
      </w:pPr>
    </w:p>
    <w:p w14:paraId="37B019D8" w14:textId="77777777" w:rsidR="00F41E14" w:rsidRDefault="00F41E14"/>
    <w:p w14:paraId="79DC4BF5" w14:textId="77777777" w:rsidR="00F41E14" w:rsidRDefault="003B3404">
      <w:pPr>
        <w:keepNext/>
      </w:pPr>
      <w:r>
        <w:lastRenderedPageBreak/>
        <w:t xml:space="preserve">Please rate how you feel </w:t>
      </w:r>
      <w:proofErr w:type="gramStart"/>
      <w:r>
        <w:t>in regard to</w:t>
      </w:r>
      <w:proofErr w:type="gramEnd"/>
      <w:r>
        <w:t xml:space="preserve"> the following statements</w:t>
      </w:r>
    </w:p>
    <w:tbl>
      <w:tblPr>
        <w:tblStyle w:val="QQuestionTable3"/>
        <w:tblW w:w="0" w:type="auto"/>
        <w:tblInd w:w="230" w:type="dxa"/>
        <w:tblLook w:val="07E0" w:firstRow="1" w:lastRow="1" w:firstColumn="1" w:lastColumn="1" w:noHBand="1" w:noVBand="1"/>
      </w:tblPr>
      <w:tblGrid>
        <w:gridCol w:w="1547"/>
        <w:gridCol w:w="1486"/>
        <w:gridCol w:w="1570"/>
        <w:gridCol w:w="1486"/>
        <w:gridCol w:w="1570"/>
        <w:gridCol w:w="1471"/>
      </w:tblGrid>
      <w:tr w:rsidR="00A80D3E" w14:paraId="7CC72D7C" w14:textId="77777777" w:rsidTr="00A80D3E">
        <w:trPr>
          <w:cnfStyle w:val="100000000000" w:firstRow="1" w:lastRow="0" w:firstColumn="0" w:lastColumn="0" w:oddVBand="0" w:evenVBand="0" w:oddHBand="0" w:evenHBand="0" w:firstRowFirstColumn="0" w:firstRowLastColumn="0" w:lastRowFirstColumn="0" w:lastRowLastColumn="0"/>
          <w:trHeight w:val="767"/>
        </w:trPr>
        <w:tc>
          <w:tcPr>
            <w:cnfStyle w:val="001000000000" w:firstRow="0" w:lastRow="0" w:firstColumn="1" w:lastColumn="0" w:oddVBand="0" w:evenVBand="0" w:oddHBand="0" w:evenHBand="0" w:firstRowFirstColumn="0" w:firstRowLastColumn="0" w:lastRowFirstColumn="0" w:lastRowLastColumn="0"/>
            <w:tcW w:w="1564" w:type="dxa"/>
            <w:tcBorders>
              <w:bottom w:val="none" w:sz="0" w:space="0" w:color="auto"/>
              <w:right w:val="none" w:sz="0" w:space="0" w:color="auto"/>
            </w:tcBorders>
          </w:tcPr>
          <w:p w14:paraId="00C95050" w14:textId="77777777" w:rsidR="00A80D3E" w:rsidRDefault="00A80D3E" w:rsidP="00CB162D">
            <w:r>
              <w:t>Not applicable to me</w:t>
            </w:r>
          </w:p>
        </w:tc>
        <w:tc>
          <w:tcPr>
            <w:tcW w:w="1507" w:type="dxa"/>
            <w:tcBorders>
              <w:bottom w:val="none" w:sz="0" w:space="0" w:color="auto"/>
            </w:tcBorders>
          </w:tcPr>
          <w:p w14:paraId="461AB992"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Strongly disagree</w:t>
            </w:r>
          </w:p>
        </w:tc>
        <w:tc>
          <w:tcPr>
            <w:tcW w:w="1585" w:type="dxa"/>
            <w:tcBorders>
              <w:bottom w:val="none" w:sz="0" w:space="0" w:color="auto"/>
            </w:tcBorders>
          </w:tcPr>
          <w:p w14:paraId="0A4DEBD6"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Somewhat disagree</w:t>
            </w:r>
          </w:p>
        </w:tc>
        <w:tc>
          <w:tcPr>
            <w:tcW w:w="1507" w:type="dxa"/>
            <w:tcBorders>
              <w:bottom w:val="none" w:sz="0" w:space="0" w:color="auto"/>
            </w:tcBorders>
          </w:tcPr>
          <w:p w14:paraId="6A5D2EDB"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Neither agree nor disagree</w:t>
            </w:r>
          </w:p>
        </w:tc>
        <w:tc>
          <w:tcPr>
            <w:tcW w:w="1585" w:type="dxa"/>
            <w:tcBorders>
              <w:bottom w:val="none" w:sz="0" w:space="0" w:color="auto"/>
            </w:tcBorders>
          </w:tcPr>
          <w:p w14:paraId="13DB77A8"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Somewhat agree</w:t>
            </w:r>
          </w:p>
        </w:tc>
        <w:tc>
          <w:tcPr>
            <w:tcW w:w="1493" w:type="dxa"/>
            <w:tcBorders>
              <w:bottom w:val="none" w:sz="0" w:space="0" w:color="auto"/>
            </w:tcBorders>
          </w:tcPr>
          <w:p w14:paraId="658A1151"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Strongly agree</w:t>
            </w:r>
          </w:p>
        </w:tc>
      </w:tr>
    </w:tbl>
    <w:tbl>
      <w:tblPr>
        <w:tblStyle w:val="QQuestionTable"/>
        <w:tblW w:w="9754" w:type="dxa"/>
        <w:tblLook w:val="07E0" w:firstRow="1" w:lastRow="1" w:firstColumn="1" w:lastColumn="1" w:noHBand="1" w:noVBand="1"/>
      </w:tblPr>
      <w:tblGrid>
        <w:gridCol w:w="9754"/>
      </w:tblGrid>
      <w:tr w:rsidR="00A80D3E" w14:paraId="31335B0C" w14:textId="77777777" w:rsidTr="00A80D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54" w:type="dxa"/>
            <w:tcBorders>
              <w:bottom w:val="none" w:sz="0" w:space="0" w:color="auto"/>
            </w:tcBorders>
          </w:tcPr>
          <w:p w14:paraId="135AE3B4" w14:textId="77777777" w:rsidR="00A80D3E" w:rsidRDefault="00A80D3E">
            <w:pPr>
              <w:keepNext/>
            </w:pPr>
          </w:p>
        </w:tc>
      </w:tr>
      <w:tr w:rsidR="00A80D3E" w14:paraId="013FB16E" w14:textId="77777777" w:rsidTr="00A80D3E">
        <w:tc>
          <w:tcPr>
            <w:cnfStyle w:val="001000000000" w:firstRow="0" w:lastRow="0" w:firstColumn="1" w:lastColumn="0" w:oddVBand="0" w:evenVBand="0" w:oddHBand="0" w:evenHBand="0" w:firstRowFirstColumn="0" w:firstRowLastColumn="0" w:lastRowFirstColumn="0" w:lastRowLastColumn="0"/>
            <w:tcW w:w="9754" w:type="dxa"/>
            <w:tcBorders>
              <w:right w:val="none" w:sz="0" w:space="0" w:color="auto"/>
            </w:tcBorders>
          </w:tcPr>
          <w:p w14:paraId="1A389821" w14:textId="77777777" w:rsidR="00A80D3E" w:rsidRDefault="00A80D3E">
            <w:pPr>
              <w:keepNext/>
            </w:pPr>
            <w:r>
              <w:t xml:space="preserve">I feel confident identifying inclusion and exclusion criteria in patients. </w:t>
            </w:r>
          </w:p>
        </w:tc>
      </w:tr>
      <w:tr w:rsidR="00A80D3E" w14:paraId="3B8F6878" w14:textId="77777777" w:rsidTr="00A80D3E">
        <w:tc>
          <w:tcPr>
            <w:cnfStyle w:val="001000000000" w:firstRow="0" w:lastRow="0" w:firstColumn="1" w:lastColumn="0" w:oddVBand="0" w:evenVBand="0" w:oddHBand="0" w:evenHBand="0" w:firstRowFirstColumn="0" w:firstRowLastColumn="0" w:lastRowFirstColumn="0" w:lastRowLastColumn="0"/>
            <w:tcW w:w="9754" w:type="dxa"/>
            <w:tcBorders>
              <w:right w:val="none" w:sz="0" w:space="0" w:color="auto"/>
            </w:tcBorders>
          </w:tcPr>
          <w:p w14:paraId="038677F2" w14:textId="77777777" w:rsidR="00A80D3E" w:rsidRDefault="00A80D3E">
            <w:pPr>
              <w:keepNext/>
            </w:pPr>
            <w:r>
              <w:t xml:space="preserve">I feel compelled to break inclusion/ exclusion criteria in certain patient groups. </w:t>
            </w:r>
          </w:p>
        </w:tc>
      </w:tr>
      <w:tr w:rsidR="00A80D3E" w14:paraId="6A3294E3" w14:textId="77777777" w:rsidTr="00A80D3E">
        <w:tc>
          <w:tcPr>
            <w:cnfStyle w:val="001000000000" w:firstRow="0" w:lastRow="0" w:firstColumn="1" w:lastColumn="0" w:oddVBand="0" w:evenVBand="0" w:oddHBand="0" w:evenHBand="0" w:firstRowFirstColumn="0" w:firstRowLastColumn="0" w:lastRowFirstColumn="0" w:lastRowLastColumn="0"/>
            <w:tcW w:w="9754" w:type="dxa"/>
            <w:tcBorders>
              <w:right w:val="none" w:sz="0" w:space="0" w:color="auto"/>
            </w:tcBorders>
          </w:tcPr>
          <w:p w14:paraId="07A78B9B" w14:textId="77777777" w:rsidR="00A80D3E" w:rsidRDefault="00A80D3E">
            <w:pPr>
              <w:keepNext/>
            </w:pPr>
            <w:r>
              <w:t xml:space="preserve">I feel confident to use my own clinical judgement and experience to make decisions outside of the standard operating procedure. </w:t>
            </w:r>
          </w:p>
        </w:tc>
      </w:tr>
      <w:tr w:rsidR="00A80D3E" w14:paraId="38B10878" w14:textId="77777777" w:rsidTr="00A80D3E">
        <w:tc>
          <w:tcPr>
            <w:cnfStyle w:val="001000000000" w:firstRow="0" w:lastRow="0" w:firstColumn="1" w:lastColumn="0" w:oddVBand="0" w:evenVBand="0" w:oddHBand="0" w:evenHBand="0" w:firstRowFirstColumn="0" w:firstRowLastColumn="0" w:lastRowFirstColumn="0" w:lastRowLastColumn="0"/>
            <w:tcW w:w="9754" w:type="dxa"/>
            <w:tcBorders>
              <w:right w:val="none" w:sz="0" w:space="0" w:color="auto"/>
            </w:tcBorders>
          </w:tcPr>
          <w:p w14:paraId="3186AB4C" w14:textId="77777777" w:rsidR="00A80D3E" w:rsidRDefault="00A80D3E">
            <w:pPr>
              <w:keepNext/>
            </w:pPr>
            <w:r>
              <w:t xml:space="preserve">I feel confident that communication with other emergency services does not delay patient transfer. </w:t>
            </w:r>
          </w:p>
        </w:tc>
      </w:tr>
      <w:tr w:rsidR="00A80D3E" w14:paraId="57DDEACC" w14:textId="77777777" w:rsidTr="00A80D3E">
        <w:tc>
          <w:tcPr>
            <w:cnfStyle w:val="001000000000" w:firstRow="0" w:lastRow="0" w:firstColumn="1" w:lastColumn="0" w:oddVBand="0" w:evenVBand="0" w:oddHBand="0" w:evenHBand="0" w:firstRowFirstColumn="0" w:firstRowLastColumn="0" w:lastRowFirstColumn="0" w:lastRowLastColumn="0"/>
            <w:tcW w:w="9754" w:type="dxa"/>
            <w:tcBorders>
              <w:right w:val="none" w:sz="0" w:space="0" w:color="auto"/>
            </w:tcBorders>
          </w:tcPr>
          <w:p w14:paraId="7A9EAF6B" w14:textId="77777777" w:rsidR="00A80D3E" w:rsidRDefault="00A80D3E">
            <w:pPr>
              <w:keepNext/>
            </w:pPr>
            <w:r>
              <w:t xml:space="preserve">I feel confident in providing high-quality ALS care during transport. </w:t>
            </w:r>
          </w:p>
        </w:tc>
      </w:tr>
      <w:tr w:rsidR="00A80D3E" w14:paraId="3F9977F5" w14:textId="77777777" w:rsidTr="00A80D3E">
        <w:tc>
          <w:tcPr>
            <w:cnfStyle w:val="001000000000" w:firstRow="0" w:lastRow="0" w:firstColumn="1" w:lastColumn="0" w:oddVBand="0" w:evenVBand="0" w:oddHBand="0" w:evenHBand="0" w:firstRowFirstColumn="0" w:firstRowLastColumn="0" w:lastRowFirstColumn="0" w:lastRowLastColumn="0"/>
            <w:tcW w:w="9754" w:type="dxa"/>
            <w:tcBorders>
              <w:right w:val="none" w:sz="0" w:space="0" w:color="auto"/>
            </w:tcBorders>
          </w:tcPr>
          <w:p w14:paraId="77857331" w14:textId="77777777" w:rsidR="00A80D3E" w:rsidRDefault="00A80D3E">
            <w:pPr>
              <w:keepNext/>
            </w:pPr>
            <w:r>
              <w:t xml:space="preserve">I feel that the hospital team is adequately prepared when the patient arrives. </w:t>
            </w:r>
          </w:p>
        </w:tc>
      </w:tr>
      <w:tr w:rsidR="00A80D3E" w14:paraId="04D631DD" w14:textId="77777777" w:rsidTr="00A80D3E">
        <w:tc>
          <w:tcPr>
            <w:cnfStyle w:val="001000000000" w:firstRow="0" w:lastRow="0" w:firstColumn="1" w:lastColumn="0" w:oddVBand="0" w:evenVBand="0" w:oddHBand="0" w:evenHBand="0" w:firstRowFirstColumn="0" w:firstRowLastColumn="0" w:lastRowFirstColumn="0" w:lastRowLastColumn="0"/>
            <w:tcW w:w="9754" w:type="dxa"/>
            <w:tcBorders>
              <w:right w:val="none" w:sz="0" w:space="0" w:color="auto"/>
            </w:tcBorders>
          </w:tcPr>
          <w:p w14:paraId="7D9BC818" w14:textId="77777777" w:rsidR="00A80D3E" w:rsidRDefault="00A80D3E">
            <w:pPr>
              <w:keepNext/>
            </w:pPr>
            <w:r>
              <w:t xml:space="preserve">I feel this service provides the opportunity for me to develop professionally. </w:t>
            </w:r>
          </w:p>
        </w:tc>
      </w:tr>
      <w:tr w:rsidR="00A80D3E" w14:paraId="40C90C7C" w14:textId="77777777" w:rsidTr="00A80D3E">
        <w:tc>
          <w:tcPr>
            <w:cnfStyle w:val="001000000000" w:firstRow="0" w:lastRow="0" w:firstColumn="1" w:lastColumn="0" w:oddVBand="0" w:evenVBand="0" w:oddHBand="0" w:evenHBand="0" w:firstRowFirstColumn="0" w:firstRowLastColumn="0" w:lastRowFirstColumn="0" w:lastRowLastColumn="0"/>
            <w:tcW w:w="9754" w:type="dxa"/>
            <w:tcBorders>
              <w:right w:val="none" w:sz="0" w:space="0" w:color="auto"/>
            </w:tcBorders>
          </w:tcPr>
          <w:p w14:paraId="2843A595" w14:textId="77777777" w:rsidR="00A80D3E" w:rsidRDefault="00A80D3E">
            <w:pPr>
              <w:keepNext/>
            </w:pPr>
            <w:r>
              <w:t xml:space="preserve">I feel supported by my team and </w:t>
            </w:r>
            <w:proofErr w:type="spellStart"/>
            <w:r>
              <w:t>organisation</w:t>
            </w:r>
            <w:proofErr w:type="spellEnd"/>
            <w:r>
              <w:t xml:space="preserve"> to manage the emotional burden that can accompany these cases. </w:t>
            </w:r>
          </w:p>
        </w:tc>
      </w:tr>
    </w:tbl>
    <w:p w14:paraId="7BF0B501" w14:textId="77777777" w:rsidR="00F41E14" w:rsidRDefault="00F41E14"/>
    <w:p w14:paraId="5C5CDDE6" w14:textId="77777777" w:rsidR="00F41E14" w:rsidRDefault="00F41E14"/>
    <w:p w14:paraId="71B9A82E" w14:textId="77777777" w:rsidR="00F41E14" w:rsidRDefault="00F41E14">
      <w:pPr>
        <w:pStyle w:val="QuestionSeparator"/>
      </w:pPr>
    </w:p>
    <w:p w14:paraId="7A75CE90" w14:textId="77777777" w:rsidR="00F41E14" w:rsidRDefault="00F41E14"/>
    <w:p w14:paraId="14827336" w14:textId="77777777" w:rsidR="00F41E14" w:rsidRDefault="003B3404">
      <w:pPr>
        <w:keepNext/>
      </w:pPr>
      <w:r>
        <w:t xml:space="preserve">Please rate how you feel </w:t>
      </w:r>
      <w:proofErr w:type="gramStart"/>
      <w:r>
        <w:t>in regard to</w:t>
      </w:r>
      <w:proofErr w:type="gramEnd"/>
      <w:r>
        <w:t xml:space="preserve"> the following statements</w:t>
      </w:r>
    </w:p>
    <w:tbl>
      <w:tblPr>
        <w:tblStyle w:val="QQuestionTable3"/>
        <w:tblW w:w="0" w:type="auto"/>
        <w:tblInd w:w="115" w:type="dxa"/>
        <w:tblLook w:val="07E0" w:firstRow="1" w:lastRow="1" w:firstColumn="1" w:lastColumn="1" w:noHBand="1" w:noVBand="1"/>
      </w:tblPr>
      <w:tblGrid>
        <w:gridCol w:w="1564"/>
        <w:gridCol w:w="1507"/>
        <w:gridCol w:w="1585"/>
        <w:gridCol w:w="1507"/>
        <w:gridCol w:w="1585"/>
        <w:gridCol w:w="1493"/>
      </w:tblGrid>
      <w:tr w:rsidR="00A80D3E" w14:paraId="2AA1E870" w14:textId="77777777" w:rsidTr="00A80D3E">
        <w:trPr>
          <w:cnfStyle w:val="100000000000" w:firstRow="1" w:lastRow="0" w:firstColumn="0" w:lastColumn="0" w:oddVBand="0" w:evenVBand="0" w:oddHBand="0" w:evenHBand="0" w:firstRowFirstColumn="0" w:firstRowLastColumn="0" w:lastRowFirstColumn="0" w:lastRowLastColumn="0"/>
          <w:trHeight w:val="767"/>
        </w:trPr>
        <w:tc>
          <w:tcPr>
            <w:cnfStyle w:val="001000000000" w:firstRow="0" w:lastRow="0" w:firstColumn="1" w:lastColumn="0" w:oddVBand="0" w:evenVBand="0" w:oddHBand="0" w:evenHBand="0" w:firstRowFirstColumn="0" w:firstRowLastColumn="0" w:lastRowFirstColumn="0" w:lastRowLastColumn="0"/>
            <w:tcW w:w="1564" w:type="dxa"/>
            <w:tcBorders>
              <w:bottom w:val="none" w:sz="0" w:space="0" w:color="auto"/>
              <w:right w:val="none" w:sz="0" w:space="0" w:color="auto"/>
            </w:tcBorders>
          </w:tcPr>
          <w:p w14:paraId="48428634" w14:textId="77777777" w:rsidR="00A80D3E" w:rsidRDefault="00A80D3E" w:rsidP="00CB162D">
            <w:r>
              <w:t>Not applicable to me</w:t>
            </w:r>
          </w:p>
        </w:tc>
        <w:tc>
          <w:tcPr>
            <w:tcW w:w="1507" w:type="dxa"/>
            <w:tcBorders>
              <w:bottom w:val="none" w:sz="0" w:space="0" w:color="auto"/>
            </w:tcBorders>
          </w:tcPr>
          <w:p w14:paraId="3B235E7E"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Strongly disagree</w:t>
            </w:r>
          </w:p>
        </w:tc>
        <w:tc>
          <w:tcPr>
            <w:tcW w:w="1585" w:type="dxa"/>
            <w:tcBorders>
              <w:bottom w:val="none" w:sz="0" w:space="0" w:color="auto"/>
            </w:tcBorders>
          </w:tcPr>
          <w:p w14:paraId="56ECED4D"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Somewhat disagree</w:t>
            </w:r>
          </w:p>
        </w:tc>
        <w:tc>
          <w:tcPr>
            <w:tcW w:w="1507" w:type="dxa"/>
            <w:tcBorders>
              <w:bottom w:val="none" w:sz="0" w:space="0" w:color="auto"/>
            </w:tcBorders>
          </w:tcPr>
          <w:p w14:paraId="5A588188"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Neither agree nor disagree</w:t>
            </w:r>
          </w:p>
        </w:tc>
        <w:tc>
          <w:tcPr>
            <w:tcW w:w="1585" w:type="dxa"/>
            <w:tcBorders>
              <w:bottom w:val="none" w:sz="0" w:space="0" w:color="auto"/>
            </w:tcBorders>
          </w:tcPr>
          <w:p w14:paraId="106E2117"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Somewhat agree</w:t>
            </w:r>
          </w:p>
        </w:tc>
        <w:tc>
          <w:tcPr>
            <w:tcW w:w="1493" w:type="dxa"/>
            <w:tcBorders>
              <w:bottom w:val="none" w:sz="0" w:space="0" w:color="auto"/>
            </w:tcBorders>
          </w:tcPr>
          <w:p w14:paraId="6BF82B4C"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Strongly agree</w:t>
            </w:r>
          </w:p>
        </w:tc>
      </w:tr>
    </w:tbl>
    <w:tbl>
      <w:tblPr>
        <w:tblStyle w:val="QQuestionTable"/>
        <w:tblW w:w="0" w:type="auto"/>
        <w:tblLook w:val="07E0" w:firstRow="1" w:lastRow="1" w:firstColumn="1" w:lastColumn="1" w:noHBand="1" w:noVBand="1"/>
      </w:tblPr>
      <w:tblGrid>
        <w:gridCol w:w="9329"/>
      </w:tblGrid>
      <w:tr w:rsidR="00A80D3E" w14:paraId="47C774B9" w14:textId="77777777" w:rsidTr="00A80D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29" w:type="dxa"/>
            <w:tcBorders>
              <w:bottom w:val="none" w:sz="0" w:space="0" w:color="auto"/>
              <w:right w:val="none" w:sz="0" w:space="0" w:color="auto"/>
            </w:tcBorders>
          </w:tcPr>
          <w:p w14:paraId="6B8A8CB2" w14:textId="77777777" w:rsidR="00A80D3E" w:rsidRDefault="00A80D3E">
            <w:pPr>
              <w:keepNext/>
            </w:pPr>
          </w:p>
        </w:tc>
      </w:tr>
      <w:tr w:rsidR="00A80D3E" w14:paraId="6D218B97" w14:textId="77777777" w:rsidTr="00A80D3E">
        <w:tc>
          <w:tcPr>
            <w:cnfStyle w:val="001000000000" w:firstRow="0" w:lastRow="0" w:firstColumn="1" w:lastColumn="0" w:oddVBand="0" w:evenVBand="0" w:oddHBand="0" w:evenHBand="0" w:firstRowFirstColumn="0" w:firstRowLastColumn="0" w:lastRowFirstColumn="0" w:lastRowLastColumn="0"/>
            <w:tcW w:w="9329" w:type="dxa"/>
            <w:tcBorders>
              <w:right w:val="none" w:sz="0" w:space="0" w:color="auto"/>
            </w:tcBorders>
          </w:tcPr>
          <w:p w14:paraId="49D5C462" w14:textId="77777777" w:rsidR="00A80D3E" w:rsidRDefault="00A80D3E">
            <w:pPr>
              <w:keepNext/>
            </w:pPr>
            <w:r>
              <w:t xml:space="preserve">I feel that the hospital team is adequately prepared when the patient arrives. </w:t>
            </w:r>
          </w:p>
        </w:tc>
      </w:tr>
      <w:tr w:rsidR="00A80D3E" w14:paraId="2A9F07F2" w14:textId="77777777" w:rsidTr="00A80D3E">
        <w:tc>
          <w:tcPr>
            <w:cnfStyle w:val="001000000000" w:firstRow="0" w:lastRow="0" w:firstColumn="1" w:lastColumn="0" w:oddVBand="0" w:evenVBand="0" w:oddHBand="0" w:evenHBand="0" w:firstRowFirstColumn="0" w:firstRowLastColumn="0" w:lastRowFirstColumn="0" w:lastRowLastColumn="0"/>
            <w:tcW w:w="9329" w:type="dxa"/>
            <w:tcBorders>
              <w:right w:val="none" w:sz="0" w:space="0" w:color="auto"/>
            </w:tcBorders>
          </w:tcPr>
          <w:p w14:paraId="3AF51B30" w14:textId="77777777" w:rsidR="00A80D3E" w:rsidRDefault="00A80D3E">
            <w:pPr>
              <w:keepNext/>
            </w:pPr>
            <w:r>
              <w:t xml:space="preserve">I feel confident applying the STOP criteria upon my primary assessment of the patient. </w:t>
            </w:r>
          </w:p>
        </w:tc>
      </w:tr>
      <w:tr w:rsidR="00A80D3E" w14:paraId="5DEF239D" w14:textId="77777777" w:rsidTr="00A80D3E">
        <w:tc>
          <w:tcPr>
            <w:cnfStyle w:val="001000000000" w:firstRow="0" w:lastRow="0" w:firstColumn="1" w:lastColumn="0" w:oddVBand="0" w:evenVBand="0" w:oddHBand="0" w:evenHBand="0" w:firstRowFirstColumn="0" w:firstRowLastColumn="0" w:lastRowFirstColumn="0" w:lastRowLastColumn="0"/>
            <w:tcW w:w="9329" w:type="dxa"/>
            <w:tcBorders>
              <w:right w:val="none" w:sz="0" w:space="0" w:color="auto"/>
            </w:tcBorders>
          </w:tcPr>
          <w:p w14:paraId="320096D9" w14:textId="77777777" w:rsidR="00A80D3E" w:rsidRDefault="00A80D3E">
            <w:pPr>
              <w:keepNext/>
            </w:pPr>
            <w:r>
              <w:t xml:space="preserve">I feel compelled to break inclusion/ exclusion criteria in certain patient groups. </w:t>
            </w:r>
          </w:p>
        </w:tc>
      </w:tr>
      <w:tr w:rsidR="00A80D3E" w14:paraId="2BD3EACB" w14:textId="77777777" w:rsidTr="00A80D3E">
        <w:tc>
          <w:tcPr>
            <w:cnfStyle w:val="001000000000" w:firstRow="0" w:lastRow="0" w:firstColumn="1" w:lastColumn="0" w:oddVBand="0" w:evenVBand="0" w:oddHBand="0" w:evenHBand="0" w:firstRowFirstColumn="0" w:firstRowLastColumn="0" w:lastRowFirstColumn="0" w:lastRowLastColumn="0"/>
            <w:tcW w:w="9329" w:type="dxa"/>
            <w:tcBorders>
              <w:right w:val="none" w:sz="0" w:space="0" w:color="auto"/>
            </w:tcBorders>
          </w:tcPr>
          <w:p w14:paraId="3A36341F" w14:textId="77777777" w:rsidR="00A80D3E" w:rsidRDefault="00A80D3E">
            <w:pPr>
              <w:keepNext/>
            </w:pPr>
            <w:r>
              <w:t xml:space="preserve">I feel confident using the equipment during cannulation. </w:t>
            </w:r>
          </w:p>
        </w:tc>
      </w:tr>
      <w:tr w:rsidR="00A80D3E" w14:paraId="1C2926B5" w14:textId="77777777" w:rsidTr="00A80D3E">
        <w:tc>
          <w:tcPr>
            <w:cnfStyle w:val="001000000000" w:firstRow="0" w:lastRow="0" w:firstColumn="1" w:lastColumn="0" w:oddVBand="0" w:evenVBand="0" w:oddHBand="0" w:evenHBand="0" w:firstRowFirstColumn="0" w:firstRowLastColumn="0" w:lastRowFirstColumn="0" w:lastRowLastColumn="0"/>
            <w:tcW w:w="9329" w:type="dxa"/>
            <w:tcBorders>
              <w:right w:val="none" w:sz="0" w:space="0" w:color="auto"/>
            </w:tcBorders>
          </w:tcPr>
          <w:p w14:paraId="7BE33227" w14:textId="77777777" w:rsidR="00A80D3E" w:rsidRDefault="00A80D3E">
            <w:pPr>
              <w:keepNext/>
            </w:pPr>
            <w:r>
              <w:t xml:space="preserve">I feel the frequency of cannulation (simulation or clinical) has maintained my competency. </w:t>
            </w:r>
          </w:p>
        </w:tc>
      </w:tr>
      <w:tr w:rsidR="00A80D3E" w14:paraId="1F7BBFF1" w14:textId="77777777" w:rsidTr="00A80D3E">
        <w:tc>
          <w:tcPr>
            <w:cnfStyle w:val="001000000000" w:firstRow="0" w:lastRow="0" w:firstColumn="1" w:lastColumn="0" w:oddVBand="0" w:evenVBand="0" w:oddHBand="0" w:evenHBand="0" w:firstRowFirstColumn="0" w:firstRowLastColumn="0" w:lastRowFirstColumn="0" w:lastRowLastColumn="0"/>
            <w:tcW w:w="9329" w:type="dxa"/>
            <w:tcBorders>
              <w:right w:val="none" w:sz="0" w:space="0" w:color="auto"/>
            </w:tcBorders>
          </w:tcPr>
          <w:p w14:paraId="71BE9F94" w14:textId="77777777" w:rsidR="00A80D3E" w:rsidRDefault="00A80D3E">
            <w:pPr>
              <w:keepNext/>
            </w:pPr>
            <w:r>
              <w:t xml:space="preserve">I feel that the environment used for cannulation is appropriate.  </w:t>
            </w:r>
          </w:p>
        </w:tc>
      </w:tr>
      <w:tr w:rsidR="00A80D3E" w14:paraId="26707F4B" w14:textId="77777777" w:rsidTr="00A80D3E">
        <w:tc>
          <w:tcPr>
            <w:cnfStyle w:val="001000000000" w:firstRow="0" w:lastRow="0" w:firstColumn="1" w:lastColumn="0" w:oddVBand="0" w:evenVBand="0" w:oddHBand="0" w:evenHBand="0" w:firstRowFirstColumn="0" w:firstRowLastColumn="0" w:lastRowFirstColumn="0" w:lastRowLastColumn="0"/>
            <w:tcW w:w="9329" w:type="dxa"/>
            <w:tcBorders>
              <w:right w:val="none" w:sz="0" w:space="0" w:color="auto"/>
            </w:tcBorders>
          </w:tcPr>
          <w:p w14:paraId="697F3E70" w14:textId="77777777" w:rsidR="00A80D3E" w:rsidRDefault="00A80D3E">
            <w:pPr>
              <w:keepNext/>
            </w:pPr>
            <w:r>
              <w:t xml:space="preserve">I feel confident about my specific role during an ECPR call. </w:t>
            </w:r>
          </w:p>
        </w:tc>
      </w:tr>
      <w:tr w:rsidR="00A80D3E" w14:paraId="70A65919" w14:textId="77777777" w:rsidTr="00A80D3E">
        <w:tc>
          <w:tcPr>
            <w:cnfStyle w:val="001000000000" w:firstRow="0" w:lastRow="0" w:firstColumn="1" w:lastColumn="0" w:oddVBand="0" w:evenVBand="0" w:oddHBand="0" w:evenHBand="0" w:firstRowFirstColumn="0" w:firstRowLastColumn="0" w:lastRowFirstColumn="0" w:lastRowLastColumn="0"/>
            <w:tcW w:w="9329" w:type="dxa"/>
            <w:tcBorders>
              <w:right w:val="none" w:sz="0" w:space="0" w:color="auto"/>
            </w:tcBorders>
          </w:tcPr>
          <w:p w14:paraId="44D02ABA" w14:textId="77777777" w:rsidR="00A80D3E" w:rsidRDefault="00A80D3E">
            <w:pPr>
              <w:keepNext/>
            </w:pPr>
            <w:r>
              <w:t xml:space="preserve">I feel this service provides the opportunity for me to develop professionally. </w:t>
            </w:r>
          </w:p>
        </w:tc>
      </w:tr>
      <w:tr w:rsidR="00A80D3E" w14:paraId="51CB6176" w14:textId="77777777" w:rsidTr="00A80D3E">
        <w:tc>
          <w:tcPr>
            <w:cnfStyle w:val="001000000000" w:firstRow="0" w:lastRow="0" w:firstColumn="1" w:lastColumn="0" w:oddVBand="0" w:evenVBand="0" w:oddHBand="0" w:evenHBand="0" w:firstRowFirstColumn="0" w:firstRowLastColumn="0" w:lastRowFirstColumn="0" w:lastRowLastColumn="0"/>
            <w:tcW w:w="9329" w:type="dxa"/>
            <w:tcBorders>
              <w:right w:val="none" w:sz="0" w:space="0" w:color="auto"/>
            </w:tcBorders>
          </w:tcPr>
          <w:p w14:paraId="38B4FAE2" w14:textId="77777777" w:rsidR="00A80D3E" w:rsidRDefault="00A80D3E">
            <w:pPr>
              <w:keepNext/>
            </w:pPr>
            <w:r>
              <w:t xml:space="preserve">I feel supported by my team and </w:t>
            </w:r>
            <w:proofErr w:type="spellStart"/>
            <w:r>
              <w:t>organisation</w:t>
            </w:r>
            <w:proofErr w:type="spellEnd"/>
            <w:r>
              <w:t xml:space="preserve"> to manage the emotional burden that can accompany these cases. </w:t>
            </w:r>
          </w:p>
        </w:tc>
      </w:tr>
    </w:tbl>
    <w:p w14:paraId="0266D0E0" w14:textId="77777777" w:rsidR="00F41E14" w:rsidRDefault="00F41E14"/>
    <w:p w14:paraId="3D67CF28" w14:textId="77777777" w:rsidR="00F41E14" w:rsidRDefault="00F41E14"/>
    <w:p w14:paraId="52830AB3" w14:textId="77777777" w:rsidR="00F41E14" w:rsidRDefault="00F41E14">
      <w:pPr>
        <w:pStyle w:val="QuestionSeparator"/>
      </w:pPr>
    </w:p>
    <w:p w14:paraId="083E455B" w14:textId="77777777" w:rsidR="00F41E14" w:rsidRDefault="00F41E14"/>
    <w:p w14:paraId="57F75CBE" w14:textId="77777777" w:rsidR="00F41E14" w:rsidRDefault="003B3404">
      <w:pPr>
        <w:keepNext/>
      </w:pPr>
      <w:r>
        <w:t xml:space="preserve">Please rate how you feel </w:t>
      </w:r>
      <w:proofErr w:type="gramStart"/>
      <w:r>
        <w:t>in regard to</w:t>
      </w:r>
      <w:proofErr w:type="gramEnd"/>
      <w:r>
        <w:t xml:space="preserve"> the following statements:</w:t>
      </w:r>
    </w:p>
    <w:p w14:paraId="7AA0238B" w14:textId="77777777" w:rsidR="00A80D3E" w:rsidRDefault="00A80D3E">
      <w:pPr>
        <w:keepNext/>
      </w:pPr>
    </w:p>
    <w:tbl>
      <w:tblPr>
        <w:tblStyle w:val="QQuestionTable2"/>
        <w:tblW w:w="0" w:type="auto"/>
        <w:tblInd w:w="115" w:type="dxa"/>
        <w:tblLook w:val="07E0" w:firstRow="1" w:lastRow="1" w:firstColumn="1" w:lastColumn="1" w:noHBand="1" w:noVBand="1"/>
      </w:tblPr>
      <w:tblGrid>
        <w:gridCol w:w="1564"/>
        <w:gridCol w:w="1507"/>
        <w:gridCol w:w="1585"/>
        <w:gridCol w:w="1507"/>
        <w:gridCol w:w="1585"/>
        <w:gridCol w:w="1493"/>
      </w:tblGrid>
      <w:tr w:rsidR="00A80D3E" w14:paraId="42A63324" w14:textId="77777777" w:rsidTr="00A65C08">
        <w:trPr>
          <w:cnfStyle w:val="100000000000" w:firstRow="1" w:lastRow="0" w:firstColumn="0" w:lastColumn="0" w:oddVBand="0" w:evenVBand="0" w:oddHBand="0"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564" w:type="dxa"/>
            <w:tcBorders>
              <w:bottom w:val="none" w:sz="0" w:space="0" w:color="auto"/>
              <w:right w:val="none" w:sz="0" w:space="0" w:color="auto"/>
            </w:tcBorders>
          </w:tcPr>
          <w:p w14:paraId="35E065A5" w14:textId="77777777" w:rsidR="00A80D3E" w:rsidRDefault="00A80D3E" w:rsidP="00CB162D">
            <w:r>
              <w:t>Not applicable to me</w:t>
            </w:r>
          </w:p>
        </w:tc>
        <w:tc>
          <w:tcPr>
            <w:tcW w:w="1507" w:type="dxa"/>
            <w:tcBorders>
              <w:bottom w:val="none" w:sz="0" w:space="0" w:color="auto"/>
            </w:tcBorders>
          </w:tcPr>
          <w:p w14:paraId="7CA82E39"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Strongly disagree</w:t>
            </w:r>
          </w:p>
        </w:tc>
        <w:tc>
          <w:tcPr>
            <w:tcW w:w="1585" w:type="dxa"/>
            <w:tcBorders>
              <w:bottom w:val="none" w:sz="0" w:space="0" w:color="auto"/>
            </w:tcBorders>
          </w:tcPr>
          <w:p w14:paraId="5B024541"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Somewhat disagree</w:t>
            </w:r>
          </w:p>
        </w:tc>
        <w:tc>
          <w:tcPr>
            <w:tcW w:w="1507" w:type="dxa"/>
            <w:tcBorders>
              <w:bottom w:val="none" w:sz="0" w:space="0" w:color="auto"/>
            </w:tcBorders>
          </w:tcPr>
          <w:p w14:paraId="0127B4E5"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Neither agree nor disagree</w:t>
            </w:r>
          </w:p>
        </w:tc>
        <w:tc>
          <w:tcPr>
            <w:tcW w:w="1585" w:type="dxa"/>
            <w:tcBorders>
              <w:bottom w:val="none" w:sz="0" w:space="0" w:color="auto"/>
            </w:tcBorders>
          </w:tcPr>
          <w:p w14:paraId="6B536658"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Somewhat agree</w:t>
            </w:r>
          </w:p>
        </w:tc>
        <w:tc>
          <w:tcPr>
            <w:tcW w:w="1493" w:type="dxa"/>
            <w:tcBorders>
              <w:bottom w:val="none" w:sz="0" w:space="0" w:color="auto"/>
            </w:tcBorders>
          </w:tcPr>
          <w:p w14:paraId="798A1DCD"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Strongly agree</w:t>
            </w:r>
          </w:p>
        </w:tc>
      </w:tr>
    </w:tbl>
    <w:tbl>
      <w:tblPr>
        <w:tblStyle w:val="QQuestionTable"/>
        <w:tblW w:w="0" w:type="auto"/>
        <w:tblLook w:val="07E0" w:firstRow="1" w:lastRow="1" w:firstColumn="1" w:lastColumn="1" w:noHBand="1" w:noVBand="1"/>
      </w:tblPr>
      <w:tblGrid>
        <w:gridCol w:w="9329"/>
      </w:tblGrid>
      <w:tr w:rsidR="00A80D3E" w14:paraId="61611691" w14:textId="77777777" w:rsidTr="00A65C0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29" w:type="dxa"/>
            <w:tcBorders>
              <w:bottom w:val="none" w:sz="0" w:space="0" w:color="auto"/>
              <w:right w:val="none" w:sz="0" w:space="0" w:color="auto"/>
            </w:tcBorders>
          </w:tcPr>
          <w:p w14:paraId="47ADD710" w14:textId="77777777" w:rsidR="00A80D3E" w:rsidRDefault="00A80D3E">
            <w:pPr>
              <w:keepNext/>
            </w:pPr>
          </w:p>
        </w:tc>
      </w:tr>
      <w:tr w:rsidR="00A80D3E" w14:paraId="179DDDA1" w14:textId="77777777" w:rsidTr="00A65C08">
        <w:tc>
          <w:tcPr>
            <w:cnfStyle w:val="001000000000" w:firstRow="0" w:lastRow="0" w:firstColumn="1" w:lastColumn="0" w:oddVBand="0" w:evenVBand="0" w:oddHBand="0" w:evenHBand="0" w:firstRowFirstColumn="0" w:firstRowLastColumn="0" w:lastRowFirstColumn="0" w:lastRowLastColumn="0"/>
            <w:tcW w:w="9329" w:type="dxa"/>
            <w:tcBorders>
              <w:right w:val="none" w:sz="0" w:space="0" w:color="auto"/>
            </w:tcBorders>
          </w:tcPr>
          <w:p w14:paraId="64ABAB77" w14:textId="77777777" w:rsidR="00A80D3E" w:rsidRDefault="00A80D3E">
            <w:pPr>
              <w:keepNext/>
            </w:pPr>
            <w:r>
              <w:t xml:space="preserve">I feel that the ECPR service puts a disproportionate strain on intensive care resources. </w:t>
            </w:r>
          </w:p>
        </w:tc>
      </w:tr>
      <w:tr w:rsidR="00A80D3E" w14:paraId="04CC2EA6" w14:textId="77777777" w:rsidTr="00A65C08">
        <w:tc>
          <w:tcPr>
            <w:cnfStyle w:val="001000000000" w:firstRow="0" w:lastRow="0" w:firstColumn="1" w:lastColumn="0" w:oddVBand="0" w:evenVBand="0" w:oddHBand="0" w:evenHBand="0" w:firstRowFirstColumn="0" w:firstRowLastColumn="0" w:lastRowFirstColumn="0" w:lastRowLastColumn="0"/>
            <w:tcW w:w="9329" w:type="dxa"/>
            <w:tcBorders>
              <w:right w:val="none" w:sz="0" w:space="0" w:color="auto"/>
            </w:tcBorders>
          </w:tcPr>
          <w:p w14:paraId="1E4C341F" w14:textId="77777777" w:rsidR="00A80D3E" w:rsidRDefault="00A80D3E">
            <w:pPr>
              <w:keepNext/>
            </w:pPr>
            <w:r>
              <w:t xml:space="preserve">I feel the intensive care team has enough experience to manage this complex patient cohort. </w:t>
            </w:r>
          </w:p>
        </w:tc>
      </w:tr>
      <w:tr w:rsidR="00A80D3E" w14:paraId="09614B2C" w14:textId="77777777" w:rsidTr="00A65C08">
        <w:tc>
          <w:tcPr>
            <w:cnfStyle w:val="001000000000" w:firstRow="0" w:lastRow="0" w:firstColumn="1" w:lastColumn="0" w:oddVBand="0" w:evenVBand="0" w:oddHBand="0" w:evenHBand="0" w:firstRowFirstColumn="0" w:firstRowLastColumn="0" w:lastRowFirstColumn="0" w:lastRowLastColumn="0"/>
            <w:tcW w:w="9329" w:type="dxa"/>
            <w:tcBorders>
              <w:right w:val="none" w:sz="0" w:space="0" w:color="auto"/>
            </w:tcBorders>
          </w:tcPr>
          <w:p w14:paraId="2826492F" w14:textId="77777777" w:rsidR="00A80D3E" w:rsidRDefault="00A80D3E">
            <w:pPr>
              <w:keepNext/>
            </w:pPr>
            <w:r>
              <w:t xml:space="preserve">I feel there are sufficient appropriately trained ECMO nurses to provide this service. </w:t>
            </w:r>
          </w:p>
        </w:tc>
      </w:tr>
      <w:tr w:rsidR="00A80D3E" w14:paraId="49F00E05" w14:textId="77777777" w:rsidTr="00A65C08">
        <w:tc>
          <w:tcPr>
            <w:cnfStyle w:val="001000000000" w:firstRow="0" w:lastRow="0" w:firstColumn="1" w:lastColumn="0" w:oddVBand="0" w:evenVBand="0" w:oddHBand="0" w:evenHBand="0" w:firstRowFirstColumn="0" w:firstRowLastColumn="0" w:lastRowFirstColumn="0" w:lastRowLastColumn="0"/>
            <w:tcW w:w="9329" w:type="dxa"/>
            <w:tcBorders>
              <w:right w:val="none" w:sz="0" w:space="0" w:color="auto"/>
            </w:tcBorders>
          </w:tcPr>
          <w:p w14:paraId="748D909A" w14:textId="77777777" w:rsidR="00A80D3E" w:rsidRDefault="00A80D3E">
            <w:pPr>
              <w:keepNext/>
            </w:pPr>
            <w:r>
              <w:t xml:space="preserve">I feel there is a high enough frequency of ECMO/ECPR cases to maintain clinical competency across the intensive care team. </w:t>
            </w:r>
          </w:p>
        </w:tc>
      </w:tr>
      <w:tr w:rsidR="00A80D3E" w14:paraId="1B3C3CF6" w14:textId="77777777" w:rsidTr="00A65C08">
        <w:tc>
          <w:tcPr>
            <w:cnfStyle w:val="001000000000" w:firstRow="0" w:lastRow="0" w:firstColumn="1" w:lastColumn="0" w:oddVBand="0" w:evenVBand="0" w:oddHBand="0" w:evenHBand="0" w:firstRowFirstColumn="0" w:firstRowLastColumn="0" w:lastRowFirstColumn="0" w:lastRowLastColumn="0"/>
            <w:tcW w:w="9329" w:type="dxa"/>
            <w:tcBorders>
              <w:right w:val="none" w:sz="0" w:space="0" w:color="auto"/>
            </w:tcBorders>
          </w:tcPr>
          <w:p w14:paraId="1956B0DB" w14:textId="77777777" w:rsidR="00A80D3E" w:rsidRDefault="00A80D3E">
            <w:pPr>
              <w:keepNext/>
            </w:pPr>
            <w:r>
              <w:t xml:space="preserve">I feel there is adequate guidance regarding end-of-life care decisions. </w:t>
            </w:r>
          </w:p>
        </w:tc>
      </w:tr>
      <w:tr w:rsidR="00A80D3E" w14:paraId="112FCB63" w14:textId="77777777" w:rsidTr="00A65C08">
        <w:tc>
          <w:tcPr>
            <w:cnfStyle w:val="001000000000" w:firstRow="0" w:lastRow="0" w:firstColumn="1" w:lastColumn="0" w:oddVBand="0" w:evenVBand="0" w:oddHBand="0" w:evenHBand="0" w:firstRowFirstColumn="0" w:firstRowLastColumn="0" w:lastRowFirstColumn="0" w:lastRowLastColumn="0"/>
            <w:tcW w:w="9329" w:type="dxa"/>
            <w:tcBorders>
              <w:right w:val="none" w:sz="0" w:space="0" w:color="auto"/>
            </w:tcBorders>
          </w:tcPr>
          <w:p w14:paraId="70FB59D8" w14:textId="77777777" w:rsidR="00A80D3E" w:rsidRDefault="00A80D3E">
            <w:pPr>
              <w:keepNext/>
            </w:pPr>
            <w:r>
              <w:t xml:space="preserve">I feel this service provides the opportunity for me to develop professionally. </w:t>
            </w:r>
          </w:p>
        </w:tc>
      </w:tr>
      <w:tr w:rsidR="00A80D3E" w14:paraId="52DE5894" w14:textId="77777777" w:rsidTr="00A65C08">
        <w:tc>
          <w:tcPr>
            <w:cnfStyle w:val="001000000000" w:firstRow="0" w:lastRow="0" w:firstColumn="1" w:lastColumn="0" w:oddVBand="0" w:evenVBand="0" w:oddHBand="0" w:evenHBand="0" w:firstRowFirstColumn="0" w:firstRowLastColumn="0" w:lastRowFirstColumn="0" w:lastRowLastColumn="0"/>
            <w:tcW w:w="9329" w:type="dxa"/>
            <w:tcBorders>
              <w:right w:val="none" w:sz="0" w:space="0" w:color="auto"/>
            </w:tcBorders>
          </w:tcPr>
          <w:p w14:paraId="719A4391" w14:textId="77777777" w:rsidR="00A80D3E" w:rsidRDefault="00A80D3E">
            <w:pPr>
              <w:keepNext/>
            </w:pPr>
            <w:r>
              <w:t xml:space="preserve">I feel supported by my team and </w:t>
            </w:r>
            <w:proofErr w:type="spellStart"/>
            <w:r>
              <w:t>organisation</w:t>
            </w:r>
            <w:proofErr w:type="spellEnd"/>
            <w:r>
              <w:t xml:space="preserve"> to manage the emotional burden that can accompany these cases. </w:t>
            </w:r>
          </w:p>
        </w:tc>
      </w:tr>
    </w:tbl>
    <w:p w14:paraId="36F912CA" w14:textId="77777777" w:rsidR="00F41E14" w:rsidRDefault="00F41E14"/>
    <w:p w14:paraId="0C528DE0" w14:textId="77777777" w:rsidR="00F41E14" w:rsidRDefault="00F41E14"/>
    <w:p w14:paraId="56199095" w14:textId="77777777" w:rsidR="00F41E14" w:rsidRDefault="00F41E14">
      <w:pPr>
        <w:pStyle w:val="QuestionSeparator"/>
      </w:pPr>
    </w:p>
    <w:p w14:paraId="2DCC858A" w14:textId="77777777" w:rsidR="00F41E14" w:rsidRDefault="00F41E14"/>
    <w:p w14:paraId="1A2BB7B5" w14:textId="77777777" w:rsidR="00F41E14" w:rsidRDefault="003B3404">
      <w:pPr>
        <w:keepNext/>
      </w:pPr>
      <w:r>
        <w:t>Any additional comments</w:t>
      </w:r>
    </w:p>
    <w:p w14:paraId="1A33538D" w14:textId="77777777" w:rsidR="00F41E14" w:rsidRDefault="003B3404">
      <w:pPr>
        <w:pStyle w:val="TextEntryLine"/>
        <w:ind w:firstLine="400"/>
      </w:pPr>
      <w:r>
        <w:t>________________________________________________________________</w:t>
      </w:r>
    </w:p>
    <w:p w14:paraId="3E1915EC" w14:textId="77777777" w:rsidR="00F41E14" w:rsidRDefault="00F41E14"/>
    <w:p w14:paraId="636AE66F" w14:textId="77777777" w:rsidR="00F41E14" w:rsidRDefault="003B3404">
      <w:pPr>
        <w:pStyle w:val="BlockEndLabel"/>
      </w:pPr>
      <w:r>
        <w:t>End of Block: Block 2</w:t>
      </w:r>
    </w:p>
    <w:p w14:paraId="17171927" w14:textId="77777777" w:rsidR="00F41E14" w:rsidRDefault="00F41E14">
      <w:pPr>
        <w:pStyle w:val="BlockSeparator"/>
      </w:pPr>
    </w:p>
    <w:p w14:paraId="6C2CA510" w14:textId="77777777" w:rsidR="00F41E14" w:rsidRDefault="003B3404">
      <w:pPr>
        <w:pStyle w:val="BlockStartLabel"/>
      </w:pPr>
      <w:r>
        <w:t>Start of Block: Block 3</w:t>
      </w:r>
    </w:p>
    <w:p w14:paraId="07C543FD" w14:textId="77777777" w:rsidR="00F41E14" w:rsidRDefault="00F41E14"/>
    <w:p w14:paraId="35CDE70D" w14:textId="77777777" w:rsidR="00F41E14" w:rsidRDefault="003B3404">
      <w:pPr>
        <w:keepNext/>
      </w:pPr>
      <w:r>
        <w:t xml:space="preserve">Based on your experience of ECPR for out-of-hospital cardiac arrest, what key advice would you give to counterparts looking to set up an equivalent service? </w:t>
      </w:r>
    </w:p>
    <w:p w14:paraId="0A81BA6C" w14:textId="77777777" w:rsidR="00F41E14" w:rsidRDefault="00F41E14"/>
    <w:p w14:paraId="1EAC6680" w14:textId="77777777" w:rsidR="00A80D3E" w:rsidRDefault="00A80D3E" w:rsidP="00A80D3E">
      <w:pPr>
        <w:pStyle w:val="TextEntryLine"/>
        <w:ind w:firstLine="400"/>
      </w:pPr>
      <w:r>
        <w:t>________________________________________________________________</w:t>
      </w:r>
    </w:p>
    <w:p w14:paraId="25B7FE88" w14:textId="77777777" w:rsidR="00A80D3E" w:rsidRDefault="00A80D3E"/>
    <w:p w14:paraId="2DD98A37" w14:textId="77777777" w:rsidR="00F41E14" w:rsidRDefault="00F41E14">
      <w:pPr>
        <w:pStyle w:val="QuestionSeparator"/>
      </w:pPr>
    </w:p>
    <w:p w14:paraId="0D9836AD" w14:textId="77777777" w:rsidR="00F41E14" w:rsidRDefault="00F41E14"/>
    <w:p w14:paraId="23764465" w14:textId="77777777" w:rsidR="00F41E14" w:rsidRDefault="003B3404">
      <w:pPr>
        <w:keepNext/>
      </w:pPr>
      <w:r>
        <w:lastRenderedPageBreak/>
        <w:t>Please rate how important you feel these advances are for the continuing improvement of the ECPR service.</w:t>
      </w:r>
    </w:p>
    <w:p w14:paraId="54F18A48" w14:textId="77777777" w:rsidR="00A80D3E" w:rsidRDefault="00A80D3E">
      <w:pPr>
        <w:keepNext/>
      </w:pPr>
    </w:p>
    <w:tbl>
      <w:tblPr>
        <w:tblStyle w:val="QQuestionTable1"/>
        <w:tblW w:w="0" w:type="auto"/>
        <w:tblInd w:w="115" w:type="dxa"/>
        <w:tblLook w:val="07E0" w:firstRow="1" w:lastRow="1" w:firstColumn="1" w:lastColumn="1" w:noHBand="1" w:noVBand="1"/>
      </w:tblPr>
      <w:tblGrid>
        <w:gridCol w:w="1264"/>
        <w:gridCol w:w="1561"/>
        <w:gridCol w:w="1561"/>
        <w:gridCol w:w="1692"/>
        <w:gridCol w:w="1561"/>
        <w:gridCol w:w="1606"/>
      </w:tblGrid>
      <w:tr w:rsidR="00A80D3E" w14:paraId="79DE7E81" w14:textId="77777777" w:rsidTr="00A80D3E">
        <w:trPr>
          <w:cnfStyle w:val="100000000000" w:firstRow="1" w:lastRow="0" w:firstColumn="0" w:lastColumn="0" w:oddVBand="0" w:evenVBand="0" w:oddHBand="0" w:evenHBand="0" w:firstRowFirstColumn="0" w:firstRowLastColumn="0" w:lastRowFirstColumn="0" w:lastRowLastColumn="0"/>
          <w:trHeight w:val="663"/>
        </w:trPr>
        <w:tc>
          <w:tcPr>
            <w:cnfStyle w:val="001000000000" w:firstRow="0" w:lastRow="0" w:firstColumn="1" w:lastColumn="0" w:oddVBand="0" w:evenVBand="0" w:oddHBand="0" w:evenHBand="0" w:firstRowFirstColumn="0" w:firstRowLastColumn="0" w:lastRowFirstColumn="0" w:lastRowLastColumn="0"/>
            <w:tcW w:w="1295" w:type="dxa"/>
            <w:tcBorders>
              <w:bottom w:val="none" w:sz="0" w:space="0" w:color="auto"/>
              <w:right w:val="none" w:sz="0" w:space="0" w:color="auto"/>
            </w:tcBorders>
          </w:tcPr>
          <w:p w14:paraId="45017F40" w14:textId="77777777" w:rsidR="00A80D3E" w:rsidRDefault="00A80D3E" w:rsidP="00CB162D">
            <w:r>
              <w:t>Unsure</w:t>
            </w:r>
          </w:p>
        </w:tc>
        <w:tc>
          <w:tcPr>
            <w:tcW w:w="1599" w:type="dxa"/>
            <w:tcBorders>
              <w:bottom w:val="none" w:sz="0" w:space="0" w:color="auto"/>
            </w:tcBorders>
          </w:tcPr>
          <w:p w14:paraId="657B83E7"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Not at all important</w:t>
            </w:r>
          </w:p>
        </w:tc>
        <w:tc>
          <w:tcPr>
            <w:tcW w:w="1599" w:type="dxa"/>
            <w:tcBorders>
              <w:bottom w:val="none" w:sz="0" w:space="0" w:color="auto"/>
            </w:tcBorders>
          </w:tcPr>
          <w:p w14:paraId="4E8023F6"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Slightly important</w:t>
            </w:r>
          </w:p>
        </w:tc>
        <w:tc>
          <w:tcPr>
            <w:tcW w:w="1726" w:type="dxa"/>
            <w:tcBorders>
              <w:bottom w:val="none" w:sz="0" w:space="0" w:color="auto"/>
            </w:tcBorders>
          </w:tcPr>
          <w:p w14:paraId="24F0758D"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Moderately important</w:t>
            </w:r>
          </w:p>
        </w:tc>
        <w:tc>
          <w:tcPr>
            <w:tcW w:w="1599" w:type="dxa"/>
            <w:tcBorders>
              <w:bottom w:val="none" w:sz="0" w:space="0" w:color="auto"/>
            </w:tcBorders>
          </w:tcPr>
          <w:p w14:paraId="37DA6C41"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Very important</w:t>
            </w:r>
          </w:p>
        </w:tc>
        <w:tc>
          <w:tcPr>
            <w:tcW w:w="1643" w:type="dxa"/>
            <w:tcBorders>
              <w:bottom w:val="none" w:sz="0" w:space="0" w:color="auto"/>
            </w:tcBorders>
          </w:tcPr>
          <w:p w14:paraId="5177BEC5" w14:textId="77777777" w:rsidR="00A80D3E" w:rsidRDefault="00A80D3E" w:rsidP="00CB162D">
            <w:pPr>
              <w:cnfStyle w:val="100000000000" w:firstRow="1" w:lastRow="0" w:firstColumn="0" w:lastColumn="0" w:oddVBand="0" w:evenVBand="0" w:oddHBand="0" w:evenHBand="0" w:firstRowFirstColumn="0" w:firstRowLastColumn="0" w:lastRowFirstColumn="0" w:lastRowLastColumn="0"/>
            </w:pPr>
            <w:r>
              <w:t>Extremely important</w:t>
            </w:r>
          </w:p>
        </w:tc>
      </w:tr>
    </w:tbl>
    <w:tbl>
      <w:tblPr>
        <w:tblStyle w:val="QQuestionTable"/>
        <w:tblW w:w="9867" w:type="dxa"/>
        <w:tblLook w:val="07E0" w:firstRow="1" w:lastRow="1" w:firstColumn="1" w:lastColumn="1" w:noHBand="1" w:noVBand="1"/>
      </w:tblPr>
      <w:tblGrid>
        <w:gridCol w:w="9867"/>
      </w:tblGrid>
      <w:tr w:rsidR="00A80D3E" w14:paraId="73DE8B9D" w14:textId="77777777" w:rsidTr="00A80D3E">
        <w:trPr>
          <w:cnfStyle w:val="100000000000" w:firstRow="1" w:lastRow="0" w:firstColumn="0" w:lastColumn="0" w:oddVBand="0" w:evenVBand="0" w:oddHBand="0" w:evenHBand="0" w:firstRowFirstColumn="0" w:firstRowLastColumn="0" w:lastRowFirstColumn="0" w:lastRowLastColumn="0"/>
          <w:trHeight w:val="67"/>
        </w:trPr>
        <w:tc>
          <w:tcPr>
            <w:cnfStyle w:val="001000000000" w:firstRow="0" w:lastRow="0" w:firstColumn="1" w:lastColumn="0" w:oddVBand="0" w:evenVBand="0" w:oddHBand="0" w:evenHBand="0" w:firstRowFirstColumn="0" w:firstRowLastColumn="0" w:lastRowFirstColumn="0" w:lastRowLastColumn="0"/>
            <w:tcW w:w="9867" w:type="dxa"/>
            <w:tcBorders>
              <w:bottom w:val="none" w:sz="0" w:space="0" w:color="auto"/>
              <w:right w:val="none" w:sz="0" w:space="0" w:color="auto"/>
            </w:tcBorders>
          </w:tcPr>
          <w:p w14:paraId="0B2A9D5A" w14:textId="77777777" w:rsidR="00A80D3E" w:rsidRDefault="00A80D3E" w:rsidP="00A80D3E">
            <w:pPr>
              <w:keepNext/>
              <w:jc w:val="left"/>
            </w:pPr>
          </w:p>
        </w:tc>
      </w:tr>
      <w:tr w:rsidR="00A80D3E" w14:paraId="7CF8271F" w14:textId="77777777" w:rsidTr="00A80D3E">
        <w:trPr>
          <w:trHeight w:val="266"/>
        </w:trPr>
        <w:tc>
          <w:tcPr>
            <w:cnfStyle w:val="001000000000" w:firstRow="0" w:lastRow="0" w:firstColumn="1" w:lastColumn="0" w:oddVBand="0" w:evenVBand="0" w:oddHBand="0" w:evenHBand="0" w:firstRowFirstColumn="0" w:firstRowLastColumn="0" w:lastRowFirstColumn="0" w:lastRowLastColumn="0"/>
            <w:tcW w:w="9867" w:type="dxa"/>
            <w:tcBorders>
              <w:right w:val="none" w:sz="0" w:space="0" w:color="auto"/>
            </w:tcBorders>
          </w:tcPr>
          <w:p w14:paraId="3B9F00B2" w14:textId="77777777" w:rsidR="00A80D3E" w:rsidRDefault="00A80D3E">
            <w:pPr>
              <w:keepNext/>
            </w:pPr>
            <w:r>
              <w:t xml:space="preserve">Further public education to increase bystander CPR. </w:t>
            </w:r>
          </w:p>
        </w:tc>
      </w:tr>
      <w:tr w:rsidR="00A80D3E" w14:paraId="14F858E9" w14:textId="77777777" w:rsidTr="00A80D3E">
        <w:trPr>
          <w:trHeight w:val="524"/>
        </w:trPr>
        <w:tc>
          <w:tcPr>
            <w:cnfStyle w:val="001000000000" w:firstRow="0" w:lastRow="0" w:firstColumn="1" w:lastColumn="0" w:oddVBand="0" w:evenVBand="0" w:oddHBand="0" w:evenHBand="0" w:firstRowFirstColumn="0" w:firstRowLastColumn="0" w:lastRowFirstColumn="0" w:lastRowLastColumn="0"/>
            <w:tcW w:w="9867" w:type="dxa"/>
            <w:tcBorders>
              <w:right w:val="none" w:sz="0" w:space="0" w:color="auto"/>
            </w:tcBorders>
          </w:tcPr>
          <w:p w14:paraId="5701D290" w14:textId="77777777" w:rsidR="00A80D3E" w:rsidRDefault="00A80D3E">
            <w:pPr>
              <w:keepNext/>
            </w:pPr>
            <w:r>
              <w:t xml:space="preserve">Technological advancements at dispatch from initial emergency calls to identify suitable patients (e.g. using rescuer mobile video footage). </w:t>
            </w:r>
          </w:p>
        </w:tc>
      </w:tr>
      <w:tr w:rsidR="00A80D3E" w14:paraId="5237D338" w14:textId="77777777" w:rsidTr="00A80D3E">
        <w:trPr>
          <w:trHeight w:val="398"/>
        </w:trPr>
        <w:tc>
          <w:tcPr>
            <w:cnfStyle w:val="001000000000" w:firstRow="0" w:lastRow="0" w:firstColumn="1" w:lastColumn="0" w:oddVBand="0" w:evenVBand="0" w:oddHBand="0" w:evenHBand="0" w:firstRowFirstColumn="0" w:firstRowLastColumn="0" w:lastRowFirstColumn="0" w:lastRowLastColumn="0"/>
            <w:tcW w:w="9867" w:type="dxa"/>
            <w:tcBorders>
              <w:right w:val="none" w:sz="0" w:space="0" w:color="auto"/>
            </w:tcBorders>
          </w:tcPr>
          <w:p w14:paraId="16779C58" w14:textId="77777777" w:rsidR="00A80D3E" w:rsidRDefault="00A80D3E">
            <w:pPr>
              <w:keepNext/>
            </w:pPr>
            <w:r>
              <w:t xml:space="preserve">Enhancing rapid identification of patients and access to their medical history before cannulation. </w:t>
            </w:r>
          </w:p>
        </w:tc>
      </w:tr>
      <w:tr w:rsidR="00A80D3E" w14:paraId="4072B51B" w14:textId="77777777" w:rsidTr="00A80D3E">
        <w:trPr>
          <w:trHeight w:val="197"/>
        </w:trPr>
        <w:tc>
          <w:tcPr>
            <w:cnfStyle w:val="001000000000" w:firstRow="0" w:lastRow="0" w:firstColumn="1" w:lastColumn="0" w:oddVBand="0" w:evenVBand="0" w:oddHBand="0" w:evenHBand="0" w:firstRowFirstColumn="0" w:firstRowLastColumn="0" w:lastRowFirstColumn="0" w:lastRowLastColumn="0"/>
            <w:tcW w:w="9867" w:type="dxa"/>
            <w:tcBorders>
              <w:right w:val="none" w:sz="0" w:space="0" w:color="auto"/>
            </w:tcBorders>
          </w:tcPr>
          <w:p w14:paraId="42AEE170" w14:textId="77777777" w:rsidR="00A80D3E" w:rsidRDefault="00A80D3E">
            <w:pPr>
              <w:keepNext/>
            </w:pPr>
            <w:r>
              <w:t xml:space="preserve">Stronger evidence in the literature supporting its use. </w:t>
            </w:r>
          </w:p>
        </w:tc>
      </w:tr>
      <w:tr w:rsidR="00A80D3E" w14:paraId="27512A7D" w14:textId="77777777" w:rsidTr="00A80D3E">
        <w:trPr>
          <w:trHeight w:val="329"/>
        </w:trPr>
        <w:tc>
          <w:tcPr>
            <w:cnfStyle w:val="001000000000" w:firstRow="0" w:lastRow="0" w:firstColumn="1" w:lastColumn="0" w:oddVBand="0" w:evenVBand="0" w:oddHBand="0" w:evenHBand="0" w:firstRowFirstColumn="0" w:firstRowLastColumn="0" w:lastRowFirstColumn="0" w:lastRowLastColumn="0"/>
            <w:tcW w:w="9867" w:type="dxa"/>
            <w:tcBorders>
              <w:right w:val="none" w:sz="0" w:space="0" w:color="auto"/>
            </w:tcBorders>
          </w:tcPr>
          <w:p w14:paraId="0B9AAD18" w14:textId="77777777" w:rsidR="00A80D3E" w:rsidRDefault="00A80D3E">
            <w:pPr>
              <w:keepNext/>
            </w:pPr>
            <w:r>
              <w:t xml:space="preserve">Transmission of patient observations/status to the hospital team during transfer. </w:t>
            </w:r>
          </w:p>
        </w:tc>
      </w:tr>
      <w:tr w:rsidR="00A80D3E" w14:paraId="77BAF165" w14:textId="77777777" w:rsidTr="00A80D3E">
        <w:trPr>
          <w:trHeight w:val="130"/>
        </w:trPr>
        <w:tc>
          <w:tcPr>
            <w:cnfStyle w:val="001000000000" w:firstRow="0" w:lastRow="0" w:firstColumn="1" w:lastColumn="0" w:oddVBand="0" w:evenVBand="0" w:oddHBand="0" w:evenHBand="0" w:firstRowFirstColumn="0" w:firstRowLastColumn="0" w:lastRowFirstColumn="0" w:lastRowLastColumn="0"/>
            <w:tcW w:w="9867" w:type="dxa"/>
            <w:tcBorders>
              <w:right w:val="none" w:sz="0" w:space="0" w:color="auto"/>
            </w:tcBorders>
          </w:tcPr>
          <w:p w14:paraId="6FD7B54E" w14:textId="77777777" w:rsidR="00A80D3E" w:rsidRDefault="00A80D3E">
            <w:pPr>
              <w:keepNext/>
            </w:pPr>
            <w:r>
              <w:t xml:space="preserve">Improved clinical/ procedural skills. </w:t>
            </w:r>
          </w:p>
        </w:tc>
      </w:tr>
      <w:tr w:rsidR="00A80D3E" w14:paraId="7B6AC5F1" w14:textId="77777777" w:rsidTr="00A80D3E">
        <w:trPr>
          <w:trHeight w:val="334"/>
        </w:trPr>
        <w:tc>
          <w:tcPr>
            <w:cnfStyle w:val="001000000000" w:firstRow="0" w:lastRow="0" w:firstColumn="1" w:lastColumn="0" w:oddVBand="0" w:evenVBand="0" w:oddHBand="0" w:evenHBand="0" w:firstRowFirstColumn="0" w:firstRowLastColumn="0" w:lastRowFirstColumn="0" w:lastRowLastColumn="0"/>
            <w:tcW w:w="9867" w:type="dxa"/>
            <w:tcBorders>
              <w:right w:val="none" w:sz="0" w:space="0" w:color="auto"/>
            </w:tcBorders>
          </w:tcPr>
          <w:p w14:paraId="59CBB9B5" w14:textId="77777777" w:rsidR="00A80D3E" w:rsidRDefault="00A80D3E">
            <w:pPr>
              <w:keepNext/>
            </w:pPr>
            <w:r>
              <w:t xml:space="preserve">Improved cannulation procedure (equipment and techniques). </w:t>
            </w:r>
          </w:p>
        </w:tc>
      </w:tr>
      <w:tr w:rsidR="00A80D3E" w14:paraId="7BC34197" w14:textId="77777777" w:rsidTr="00A80D3E">
        <w:trPr>
          <w:trHeight w:val="261"/>
        </w:trPr>
        <w:tc>
          <w:tcPr>
            <w:cnfStyle w:val="001000000000" w:firstRow="0" w:lastRow="0" w:firstColumn="1" w:lastColumn="0" w:oddVBand="0" w:evenVBand="0" w:oddHBand="0" w:evenHBand="0" w:firstRowFirstColumn="0" w:firstRowLastColumn="0" w:lastRowFirstColumn="0" w:lastRowLastColumn="0"/>
            <w:tcW w:w="9867" w:type="dxa"/>
            <w:tcBorders>
              <w:right w:val="none" w:sz="0" w:space="0" w:color="auto"/>
            </w:tcBorders>
          </w:tcPr>
          <w:p w14:paraId="4A38B306" w14:textId="77777777" w:rsidR="00A80D3E" w:rsidRDefault="00A80D3E">
            <w:pPr>
              <w:keepNext/>
            </w:pPr>
            <w:r>
              <w:t xml:space="preserve">Developing an organ donation system in the event of a poor outcome. </w:t>
            </w:r>
          </w:p>
        </w:tc>
      </w:tr>
      <w:tr w:rsidR="00A80D3E" w14:paraId="75B65BCF" w14:textId="77777777" w:rsidTr="00A80D3E">
        <w:trPr>
          <w:trHeight w:val="266"/>
        </w:trPr>
        <w:tc>
          <w:tcPr>
            <w:cnfStyle w:val="001000000000" w:firstRow="0" w:lastRow="0" w:firstColumn="1" w:lastColumn="0" w:oddVBand="0" w:evenVBand="0" w:oddHBand="0" w:evenHBand="0" w:firstRowFirstColumn="0" w:firstRowLastColumn="0" w:lastRowFirstColumn="0" w:lastRowLastColumn="0"/>
            <w:tcW w:w="9867" w:type="dxa"/>
            <w:tcBorders>
              <w:right w:val="none" w:sz="0" w:space="0" w:color="auto"/>
            </w:tcBorders>
          </w:tcPr>
          <w:p w14:paraId="0CB8342C" w14:textId="77777777" w:rsidR="00A80D3E" w:rsidRDefault="00A80D3E">
            <w:pPr>
              <w:keepNext/>
            </w:pPr>
            <w:r>
              <w:t xml:space="preserve">Greater understanding of post-resuscitation management. </w:t>
            </w:r>
          </w:p>
        </w:tc>
      </w:tr>
    </w:tbl>
    <w:p w14:paraId="6FED0D5B" w14:textId="77777777" w:rsidR="00F41E14" w:rsidRDefault="00F41E14"/>
    <w:p w14:paraId="74265152" w14:textId="77777777" w:rsidR="00F41E14" w:rsidRDefault="00F41E14"/>
    <w:p w14:paraId="7D0A9AF7" w14:textId="77777777" w:rsidR="00F41E14" w:rsidRDefault="00F41E14">
      <w:pPr>
        <w:pStyle w:val="QuestionSeparator"/>
      </w:pPr>
    </w:p>
    <w:tbl>
      <w:tblPr>
        <w:tblStyle w:val="QQuestionIconTable"/>
        <w:tblW w:w="50" w:type="auto"/>
        <w:tblLook w:val="07E0" w:firstRow="1" w:lastRow="1" w:firstColumn="1" w:lastColumn="1" w:noHBand="1" w:noVBand="1"/>
      </w:tblPr>
      <w:tblGrid>
        <w:gridCol w:w="380"/>
      </w:tblGrid>
      <w:tr w:rsidR="00F41E14" w14:paraId="4EFDED24" w14:textId="77777777">
        <w:tc>
          <w:tcPr>
            <w:tcW w:w="50" w:type="dxa"/>
          </w:tcPr>
          <w:p w14:paraId="1AE7F064" w14:textId="77777777" w:rsidR="00F41E14" w:rsidRDefault="003B3404">
            <w:pPr>
              <w:keepNext/>
            </w:pPr>
            <w:r>
              <w:rPr>
                <w:noProof/>
              </w:rPr>
              <w:drawing>
                <wp:inline distT="0" distB="0" distL="0" distR="0" wp14:anchorId="50C73744" wp14:editId="05A01BF3">
                  <wp:extent cx="228600" cy="228600"/>
                  <wp:effectExtent l="0" t="0" r="0" b="0"/>
                  <wp:docPr id="1"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QuestionValidation.png"/>
                          <pic:cNvPicPr/>
                        </pic:nvPicPr>
                        <pic:blipFill>
                          <a:blip r:embed="rId7"/>
                          <a:stretch>
                            <a:fillRect/>
                          </a:stretch>
                        </pic:blipFill>
                        <pic:spPr>
                          <a:xfrm>
                            <a:off x="0" y="0"/>
                            <a:ext cx="228600" cy="228600"/>
                          </a:xfrm>
                          <a:prstGeom prst="rect">
                            <a:avLst/>
                          </a:prstGeom>
                        </pic:spPr>
                      </pic:pic>
                    </a:graphicData>
                  </a:graphic>
                </wp:inline>
              </w:drawing>
            </w:r>
          </w:p>
        </w:tc>
      </w:tr>
    </w:tbl>
    <w:p w14:paraId="7E7F5C7C" w14:textId="77777777" w:rsidR="00F41E14" w:rsidRDefault="00F41E14"/>
    <w:p w14:paraId="770BFC27" w14:textId="77777777" w:rsidR="00F41E14" w:rsidRDefault="003B3404">
      <w:pPr>
        <w:keepNext/>
      </w:pPr>
      <w:r>
        <w:t xml:space="preserve">Please provide your contact email below if you would be </w:t>
      </w:r>
      <w:r>
        <w:t>happy to receive a follow-up email. This may include an invitation to interview/ focus group or follow-up questions which could support the findings of this study.</w:t>
      </w:r>
    </w:p>
    <w:p w14:paraId="21D54ECB" w14:textId="77777777" w:rsidR="00F41E14" w:rsidRDefault="003B3404">
      <w:pPr>
        <w:pStyle w:val="TextEntryLine"/>
        <w:ind w:firstLine="400"/>
      </w:pPr>
      <w:r>
        <w:t>________________________________________________________________</w:t>
      </w:r>
    </w:p>
    <w:p w14:paraId="0F3C8782" w14:textId="77777777" w:rsidR="00F41E14" w:rsidRDefault="00F41E14"/>
    <w:p w14:paraId="20273DD3" w14:textId="77777777" w:rsidR="00F41E14" w:rsidRDefault="003B3404">
      <w:pPr>
        <w:pStyle w:val="BlockEndLabel"/>
      </w:pPr>
      <w:r>
        <w:t>End of Block: Block 3</w:t>
      </w:r>
    </w:p>
    <w:p w14:paraId="1C7B98F4" w14:textId="77777777" w:rsidR="00F41E14" w:rsidRDefault="00F41E14">
      <w:pPr>
        <w:pStyle w:val="BlockSeparator"/>
      </w:pPr>
    </w:p>
    <w:p w14:paraId="4CA77F30" w14:textId="77777777" w:rsidR="00F41E14" w:rsidRDefault="00F41E14"/>
    <w:sectPr w:rsidR="00F41E14">
      <w:headerReference w:type="default" r:id="rId8"/>
      <w:footerReference w:type="even" r:id="rId9"/>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63D2C6" w14:textId="77777777" w:rsidR="001260AE" w:rsidRDefault="001260AE">
      <w:pPr>
        <w:spacing w:line="240" w:lineRule="auto"/>
      </w:pPr>
      <w:r>
        <w:separator/>
      </w:r>
    </w:p>
  </w:endnote>
  <w:endnote w:type="continuationSeparator" w:id="0">
    <w:p w14:paraId="6EAB84F3" w14:textId="77777777" w:rsidR="001260AE" w:rsidRDefault="001260A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D8D7A2" w14:textId="77777777" w:rsidR="003D1559" w:rsidRDefault="003B3404"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60D55D08" w14:textId="77777777" w:rsidR="003D1559" w:rsidRDefault="003D1559" w:rsidP="00EB00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C72930" w14:textId="77777777" w:rsidR="003D1559" w:rsidRDefault="003B3404"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0B841871" w14:textId="77777777" w:rsidR="003D1559" w:rsidRDefault="003D15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F30C7B" w14:textId="77777777" w:rsidR="001260AE" w:rsidRDefault="001260AE">
      <w:pPr>
        <w:spacing w:line="240" w:lineRule="auto"/>
      </w:pPr>
      <w:r>
        <w:separator/>
      </w:r>
    </w:p>
  </w:footnote>
  <w:footnote w:type="continuationSeparator" w:id="0">
    <w:p w14:paraId="553DD89D" w14:textId="77777777" w:rsidR="001260AE" w:rsidRDefault="001260A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808772" w14:textId="77777777" w:rsidR="003D1559" w:rsidRDefault="003B3404">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200434232">
    <w:abstractNumId w:val="2"/>
  </w:num>
  <w:num w:numId="2" w16cid:durableId="1475756330">
    <w:abstractNumId w:val="1"/>
  </w:num>
  <w:num w:numId="3" w16cid:durableId="222910286">
    <w:abstractNumId w:val="3"/>
  </w:num>
  <w:num w:numId="4" w16cid:durableId="6825137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0"/>
  <w:embedSystemFonts/>
  <w:proofState w:spelling="clean" w:grammar="clean"/>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15"/>
    <w:rsid w:val="001260AE"/>
    <w:rsid w:val="002E3F8D"/>
    <w:rsid w:val="003B3404"/>
    <w:rsid w:val="003D1559"/>
    <w:rsid w:val="005E45B0"/>
    <w:rsid w:val="00A65C08"/>
    <w:rsid w:val="00A80D3E"/>
    <w:rsid w:val="00B70267"/>
    <w:rsid w:val="00F22B15"/>
    <w:rsid w:val="00F41E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477F4"/>
  <w15:docId w15:val="{9FB9C832-012F-48A9-9D3C-623B74632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0D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GB" w:eastAsia="en-GB"/>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 w:type="table" w:customStyle="1" w:styleId="QQuestionTable1">
    <w:name w:val="QQuestionTable1"/>
    <w:uiPriority w:val="99"/>
    <w:qFormat/>
    <w:rsid w:val="00A80D3E"/>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2">
    <w:name w:val="QQuestionTable2"/>
    <w:uiPriority w:val="99"/>
    <w:qFormat/>
    <w:rsid w:val="00A80D3E"/>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3">
    <w:name w:val="QQuestionTable3"/>
    <w:uiPriority w:val="99"/>
    <w:qFormat/>
    <w:rsid w:val="00A80D3E"/>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1255</Words>
  <Characters>7594</Characters>
  <Application>Microsoft Office Word</Application>
  <DocSecurity>0</DocSecurity>
  <Lines>124</Lines>
  <Paragraphs>40</Paragraphs>
  <ScaleCrop>false</ScaleCrop>
  <Company>Qualtrics</Company>
  <LinksUpToDate>false</LinksUpToDate>
  <CharactersWithSpaces>8809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OHCA ECPR 1.0</dc:title>
  <dc:subject/>
  <dc:creator>Qualtrics</dc:creator>
  <cp:keywords/>
  <dc:description/>
  <cp:lastModifiedBy>Eddison, Jasper J</cp:lastModifiedBy>
  <cp:revision>2</cp:revision>
  <dcterms:created xsi:type="dcterms:W3CDTF">2024-06-06T10:42:00Z</dcterms:created>
  <dcterms:modified xsi:type="dcterms:W3CDTF">2024-06-06T10:42:00Z</dcterms:modified>
</cp:coreProperties>
</file>