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3A3D2FFA" w14:textId="26CC4560" w:rsidR="00006BBD" w:rsidRPr="006F5AB4" w:rsidRDefault="00955132">
      <w:pPr>
        <w:pStyle w:val="NormalWeb"/>
        <w:spacing w:before="0pt" w:after="0pt"/>
        <w:rPr>
          <w:rFonts w:ascii="Arial" w:hAnsi="Arial" w:cs="Arial"/>
          <w:color w:val="000000"/>
          <w:sz w:val="22"/>
          <w:szCs w:val="22"/>
          <w:lang w:val="en-US"/>
        </w:rPr>
      </w:pPr>
      <w:r w:rsidRPr="00955132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Table S</w:t>
      </w:r>
      <w:r w:rsidR="00237CD5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2</w:t>
      </w:r>
      <w:r w:rsidRPr="00955132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.</w:t>
      </w:r>
      <w:r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6F5AB4">
        <w:rPr>
          <w:rFonts w:ascii="Arial" w:hAnsi="Arial" w:cs="Arial"/>
          <w:color w:val="000000"/>
          <w:sz w:val="22"/>
          <w:szCs w:val="22"/>
          <w:lang w:val="en-US"/>
        </w:rPr>
        <w:t>The Knox test results </w:t>
      </w:r>
      <w:r w:rsidR="0033599A" w:rsidRPr="006F5AB4">
        <w:rPr>
          <w:rFonts w:ascii="Arial" w:hAnsi="Arial" w:cs="Arial"/>
          <w:color w:val="000000"/>
          <w:sz w:val="22"/>
          <w:szCs w:val="22"/>
          <w:lang w:val="en-US"/>
        </w:rPr>
        <w:t>(</w:t>
      </w:r>
      <w:r w:rsidR="00C92522">
        <w:rPr>
          <w:rFonts w:ascii="Arial" w:hAnsi="Arial" w:cs="Arial"/>
          <w:color w:val="000000"/>
          <w:sz w:val="22"/>
          <w:szCs w:val="22"/>
          <w:lang w:val="en-US"/>
        </w:rPr>
        <w:t xml:space="preserve">Benjamini-Hochberg adjusted p-values) </w:t>
      </w:r>
      <w:r w:rsidRPr="006F5AB4">
        <w:rPr>
          <w:rFonts w:ascii="Arial" w:hAnsi="Arial" w:cs="Arial"/>
          <w:color w:val="000000"/>
          <w:sz w:val="22"/>
          <w:szCs w:val="22"/>
          <w:lang w:val="en-US"/>
        </w:rPr>
        <w:t>for leukemia cases</w:t>
      </w:r>
      <w:r w:rsidR="0033599A" w:rsidRPr="006F5AB4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6F5AB4">
        <w:rPr>
          <w:rFonts w:ascii="Arial" w:hAnsi="Arial" w:cs="Arial"/>
          <w:color w:val="000000"/>
          <w:sz w:val="22"/>
          <w:szCs w:val="22"/>
          <w:lang w:val="en-US"/>
        </w:rPr>
        <w:t>in distance and time</w:t>
      </w:r>
      <w:r w:rsidR="00B809DE">
        <w:rPr>
          <w:rFonts w:ascii="Arial" w:hAnsi="Arial" w:cs="Arial"/>
          <w:color w:val="000000"/>
          <w:sz w:val="22"/>
          <w:szCs w:val="22"/>
          <w:lang w:val="en-US"/>
        </w:rPr>
        <w:t xml:space="preserve"> with three residence timing categories.</w:t>
      </w:r>
    </w:p>
    <w:p w14:paraId="495CFB89" w14:textId="77777777" w:rsidR="0033599A" w:rsidRPr="006F5AB4" w:rsidRDefault="0033599A">
      <w:pPr>
        <w:pStyle w:val="NormalWeb"/>
        <w:spacing w:before="0pt" w:after="0pt"/>
        <w:rPr>
          <w:rFonts w:ascii="Arial" w:hAnsi="Arial" w:cs="Arial"/>
          <w:lang w:val="en-US"/>
        </w:rPr>
      </w:pPr>
    </w:p>
    <w:p w14:paraId="58664F47" w14:textId="3B9CE7FE" w:rsidR="00006BBD" w:rsidRPr="00F614D8" w:rsidRDefault="00AE2A11" w:rsidP="00152FED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Residency at the </w:t>
      </w:r>
      <w:r w:rsidR="000148EC" w:rsidRPr="00F614D8">
        <w:rPr>
          <w:rFonts w:ascii="Arial" w:hAnsi="Arial" w:cs="Arial"/>
          <w:color w:val="000000"/>
          <w:sz w:val="22"/>
          <w:szCs w:val="22"/>
          <w:lang w:val="en-US"/>
        </w:rPr>
        <w:t>time</w:t>
      </w:r>
      <w:r w:rsidR="00955132"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 of diagnosis</w:t>
      </w:r>
    </w:p>
    <w:p w14:paraId="39C7BA55" w14:textId="77777777" w:rsidR="00152FED" w:rsidRPr="006F5AB4" w:rsidRDefault="00152FED" w:rsidP="00152FED">
      <w:pPr>
        <w:pStyle w:val="NormalWeb"/>
        <w:spacing w:before="0pt" w:after="0pt"/>
        <w:textAlignment w:val="baseline"/>
        <w:rPr>
          <w:rFonts w:ascii="Arial" w:hAnsi="Arial" w:cs="Arial"/>
          <w:color w:val="000000"/>
          <w:lang w:val="en-US"/>
        </w:rPr>
      </w:pPr>
    </w:p>
    <w:tbl>
      <w:tblPr>
        <w:tblW w:w="481.40pt" w:type="dxa"/>
        <w:tblCellMar>
          <w:start w:w="0.50pt" w:type="dxa"/>
          <w:end w:w="0.50pt" w:type="dxa"/>
        </w:tblCellMar>
        <w:tblLook w:firstRow="1" w:lastRow="0" w:firstColumn="1" w:lastColumn="0" w:noHBand="0" w:noVBand="1"/>
      </w:tblPr>
      <w:tblGrid>
        <w:gridCol w:w="1980"/>
        <w:gridCol w:w="1529"/>
        <w:gridCol w:w="1530"/>
        <w:gridCol w:w="1529"/>
        <w:gridCol w:w="1530"/>
        <w:gridCol w:w="1530"/>
      </w:tblGrid>
      <w:tr w:rsidR="00006BBD" w:rsidRPr="006F5AB4" w14:paraId="31C314E3" w14:textId="77777777" w:rsidTr="0033599A">
        <w:trPr>
          <w:trHeight w:val="455"/>
        </w:trPr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  <w:tl2br w:val="single" w:sz="4" w:space="0" w:color="auto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67FC3F3E" w14:textId="77777777" w:rsidR="00006BBD" w:rsidRPr="00955132" w:rsidRDefault="00955132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time (months)</w:t>
            </w:r>
          </w:p>
          <w:p w14:paraId="53130F4E" w14:textId="77777777" w:rsidR="00006BBD" w:rsidRPr="00955132" w:rsidRDefault="00006BBD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1D3EFEC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>distance (m)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4BFD64E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E8D3DEA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B8CE9B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7EFC62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492E0B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24</w:t>
            </w:r>
          </w:p>
        </w:tc>
      </w:tr>
      <w:tr w:rsidR="00006BBD" w:rsidRPr="006F5AB4" w14:paraId="7FC25497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405047C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250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F89CF7A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0.75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4E971A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AB9267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C06BD6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99C6457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</w:tr>
      <w:tr w:rsidR="00006BBD" w:rsidRPr="006F5AB4" w14:paraId="1632EDD4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D340FC7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14E26E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0.86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E381F9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0.65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A201D3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D0CFC5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2639E5D5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0.28</w:t>
            </w:r>
          </w:p>
        </w:tc>
      </w:tr>
      <w:tr w:rsidR="00006BBD" w:rsidRPr="006F5AB4" w14:paraId="2343C05B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3ADAA28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098E316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44CB3FC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DA1A116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CADC15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0DE829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0.20</w:t>
            </w:r>
          </w:p>
        </w:tc>
      </w:tr>
      <w:tr w:rsidR="00006BBD" w:rsidRPr="006F5AB4" w14:paraId="2A135ED1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79372837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40EB8EB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3D901C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72663D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26D2326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8E4BC2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0.86</w:t>
            </w:r>
          </w:p>
        </w:tc>
      </w:tr>
      <w:tr w:rsidR="00006BBD" w:rsidRPr="006F5AB4" w14:paraId="4FFE7139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44293D4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10 000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D21E12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7C8879E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0.43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3076D1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EF03FFA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1D33E0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0.43</w:t>
            </w:r>
          </w:p>
        </w:tc>
      </w:tr>
    </w:tbl>
    <w:p w14:paraId="6F4A6ED9" w14:textId="77777777" w:rsidR="00006BBD" w:rsidRPr="006F5AB4" w:rsidRDefault="00006BBD">
      <w:pPr>
        <w:rPr>
          <w:rFonts w:ascii="Arial" w:hAnsi="Arial" w:cs="Arial"/>
          <w:lang w:val="en-US"/>
        </w:rPr>
      </w:pPr>
    </w:p>
    <w:p w14:paraId="158B5E31" w14:textId="6181EBA8" w:rsidR="00006BBD" w:rsidRPr="00F614D8" w:rsidRDefault="00AE2A11" w:rsidP="00152FE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  <w:lang w:val="en-US"/>
        </w:rPr>
      </w:pPr>
      <w:r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Residency at the </w:t>
      </w:r>
      <w:r w:rsidR="00674C46" w:rsidRPr="00F614D8">
        <w:rPr>
          <w:rFonts w:ascii="Arial" w:hAnsi="Arial" w:cs="Arial"/>
          <w:color w:val="000000"/>
          <w:sz w:val="22"/>
          <w:szCs w:val="22"/>
          <w:lang w:val="en-US"/>
        </w:rPr>
        <w:t>time</w:t>
      </w:r>
      <w:r w:rsidR="00955132"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D53203" w:rsidRPr="00F614D8">
        <w:rPr>
          <w:rFonts w:ascii="Arial" w:hAnsi="Arial" w:cs="Arial"/>
          <w:color w:val="000000"/>
          <w:sz w:val="22"/>
          <w:szCs w:val="22"/>
          <w:lang w:val="en-US"/>
        </w:rPr>
        <w:t>one-year</w:t>
      </w:r>
      <w:r w:rsidR="00955132"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prior </w:t>
      </w:r>
      <w:r w:rsidR="00955132" w:rsidRPr="00F614D8">
        <w:rPr>
          <w:rFonts w:ascii="Arial" w:hAnsi="Arial" w:cs="Arial"/>
          <w:color w:val="000000"/>
          <w:sz w:val="22"/>
          <w:szCs w:val="22"/>
          <w:lang w:val="en-US"/>
        </w:rPr>
        <w:t>diagnosis</w:t>
      </w:r>
    </w:p>
    <w:tbl>
      <w:tblPr>
        <w:tblW w:w="481.40pt" w:type="dxa"/>
        <w:tblCellMar>
          <w:start w:w="0.50pt" w:type="dxa"/>
          <w:end w:w="0.50pt" w:type="dxa"/>
        </w:tblCellMar>
        <w:tblLook w:firstRow="1" w:lastRow="0" w:firstColumn="1" w:lastColumn="0" w:noHBand="0" w:noVBand="1"/>
      </w:tblPr>
      <w:tblGrid>
        <w:gridCol w:w="1980"/>
        <w:gridCol w:w="1529"/>
        <w:gridCol w:w="1530"/>
        <w:gridCol w:w="1529"/>
        <w:gridCol w:w="1530"/>
        <w:gridCol w:w="1530"/>
      </w:tblGrid>
      <w:tr w:rsidR="00006BBD" w:rsidRPr="006F5AB4" w14:paraId="589508A2" w14:textId="77777777" w:rsidTr="00131A7F">
        <w:trPr>
          <w:trHeight w:val="455"/>
        </w:trPr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  <w:tl2br w:val="single" w:sz="4" w:space="0" w:color="auto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EA92BE2" w14:textId="77777777" w:rsidR="00006BBD" w:rsidRPr="00955132" w:rsidRDefault="00955132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time (months)</w:t>
            </w:r>
          </w:p>
          <w:p w14:paraId="5B054BC6" w14:textId="77777777" w:rsidR="00006BBD" w:rsidRPr="00955132" w:rsidRDefault="00006BBD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538E07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>distance (m)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2091B6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26C8818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8ADE67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8" w:space="0" w:color="9E9E9E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326F7D0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7A1D7EC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24</w:t>
            </w:r>
          </w:p>
        </w:tc>
      </w:tr>
      <w:tr w:rsidR="00006BBD" w:rsidRPr="006F5AB4" w14:paraId="6448B49E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68790A3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250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688BD6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6D652A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0.33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272DF31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0.13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28D47195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0.059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91636FE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0.10</w:t>
            </w:r>
          </w:p>
        </w:tc>
      </w:tr>
      <w:tr w:rsidR="00006BBD" w:rsidRPr="006F5AB4" w14:paraId="4ED84743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4460576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D4C679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0.66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72E0E81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0.22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CEF22C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0.073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D1559A5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0.073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71D01BC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0.13</w:t>
            </w:r>
          </w:p>
        </w:tc>
      </w:tr>
      <w:tr w:rsidR="00006BBD" w:rsidRPr="006F5AB4" w14:paraId="20473EC7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A32B77F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6B65B07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CCEF7DA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0.33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2B075E0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0.059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4AE374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0.059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A8BCD1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0.059</w:t>
            </w:r>
          </w:p>
        </w:tc>
      </w:tr>
      <w:tr w:rsidR="00006BBD" w:rsidRPr="006F5AB4" w14:paraId="436C98DE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684008D8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BA03B47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D0F19D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75E26B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1FF1DE1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32A28D0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</w:tr>
      <w:tr w:rsidR="00006BBD" w:rsidRPr="006F5AB4" w14:paraId="7058E916" w14:textId="77777777" w:rsidTr="001A6650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3831464E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10 000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562E70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0.96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E4565A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758E83E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8D27E0D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E3A5EF1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0.81</w:t>
            </w:r>
          </w:p>
        </w:tc>
      </w:tr>
    </w:tbl>
    <w:p w14:paraId="1DF2F146" w14:textId="77777777" w:rsidR="00006BBD" w:rsidRPr="006F5AB4" w:rsidRDefault="00006BBD">
      <w:pPr>
        <w:rPr>
          <w:rFonts w:ascii="Arial" w:hAnsi="Arial" w:cs="Arial"/>
          <w:lang w:val="en-US"/>
        </w:rPr>
      </w:pPr>
    </w:p>
    <w:p w14:paraId="0C1EBCB6" w14:textId="27D93250" w:rsidR="00006BBD" w:rsidRPr="00F614D8" w:rsidRDefault="00AE2A11" w:rsidP="00152FE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  <w:lang w:val="en-US"/>
        </w:rPr>
      </w:pPr>
      <w:r w:rsidRPr="00F614D8">
        <w:rPr>
          <w:rFonts w:ascii="Arial" w:hAnsi="Arial" w:cs="Arial"/>
          <w:color w:val="000000"/>
          <w:sz w:val="22"/>
          <w:szCs w:val="22"/>
          <w:lang w:val="en-US"/>
        </w:rPr>
        <w:t xml:space="preserve">Residency at </w:t>
      </w:r>
      <w:r w:rsidR="00955132" w:rsidRPr="00F614D8">
        <w:rPr>
          <w:rFonts w:ascii="Arial" w:hAnsi="Arial" w:cs="Arial"/>
          <w:color w:val="000000"/>
          <w:sz w:val="22"/>
          <w:szCs w:val="22"/>
          <w:lang w:val="en-US"/>
        </w:rPr>
        <w:t>birth</w:t>
      </w:r>
    </w:p>
    <w:tbl>
      <w:tblPr>
        <w:tblW w:w="481.40pt" w:type="dxa"/>
        <w:tblCellMar>
          <w:start w:w="0.50pt" w:type="dxa"/>
          <w:end w:w="0.50pt" w:type="dxa"/>
        </w:tblCellMar>
        <w:tblLook w:firstRow="1" w:lastRow="0" w:firstColumn="1" w:lastColumn="0" w:noHBand="0" w:noVBand="1"/>
      </w:tblPr>
      <w:tblGrid>
        <w:gridCol w:w="1980"/>
        <w:gridCol w:w="1529"/>
        <w:gridCol w:w="1530"/>
        <w:gridCol w:w="1529"/>
        <w:gridCol w:w="1530"/>
        <w:gridCol w:w="1530"/>
      </w:tblGrid>
      <w:tr w:rsidR="00006BBD" w:rsidRPr="006F5AB4" w14:paraId="61B6A7C1" w14:textId="77777777" w:rsidTr="0033599A">
        <w:trPr>
          <w:trHeight w:val="455"/>
        </w:trPr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  <w:tl2br w:val="single" w:sz="4" w:space="0" w:color="auto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23A4107" w14:textId="533E4C67" w:rsidR="00006BBD" w:rsidRPr="00955132" w:rsidRDefault="00955132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F5AB4">
              <w:rPr>
                <w:rFonts w:ascii="Arial" w:hAnsi="Arial" w:cs="Arial"/>
                <w:sz w:val="20"/>
                <w:szCs w:val="20"/>
                <w:lang w:val="en-US"/>
              </w:rPr>
              <w:t xml:space="preserve">     </w:t>
            </w: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time (months)</w:t>
            </w:r>
          </w:p>
          <w:p w14:paraId="5FDD51C7" w14:textId="77777777" w:rsidR="00006BBD" w:rsidRPr="00955132" w:rsidRDefault="00006BBD">
            <w:pPr>
              <w:spacing w:after="0pt" w:line="12pt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8972DE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955132">
              <w:rPr>
                <w:rFonts w:ascii="Arial" w:hAnsi="Arial" w:cs="Arial"/>
                <w:sz w:val="18"/>
                <w:szCs w:val="18"/>
                <w:lang w:val="en-US"/>
              </w:rPr>
              <w:t>distance (m)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6AC83B3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E93F64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76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2D5C1195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401B4A69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76.5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72026A58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24</w:t>
            </w:r>
          </w:p>
        </w:tc>
      </w:tr>
      <w:tr w:rsidR="00006BBD" w:rsidRPr="006F5AB4" w14:paraId="1F657ADB" w14:textId="77777777" w:rsidTr="00340F06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374E85A2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250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A696E9E" w14:textId="4CC0014E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79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9C58A47" w14:textId="00CA59DD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A568854" w14:textId="06B25399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4B8E3BE" w14:textId="56F6FDA6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7405D912" w14:textId="48746FD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98</w:t>
            </w:r>
          </w:p>
        </w:tc>
      </w:tr>
      <w:tr w:rsidR="00006BBD" w:rsidRPr="006F5AB4" w14:paraId="1BB48360" w14:textId="77777777" w:rsidTr="00340F06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1326EC04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73921BB" w14:textId="34B8911A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5CFD953" w14:textId="2CFE60EE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1D12F8D" w14:textId="0C63A556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11A0B5D" w14:textId="60A8410A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F32D224" w14:textId="33C4DD7D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</w:tr>
      <w:tr w:rsidR="00006BBD" w:rsidRPr="006F5AB4" w14:paraId="4298C8BE" w14:textId="77777777" w:rsidTr="00340F06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7720BA9C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DA3F07A" w14:textId="14DD133E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54D5142" w14:textId="55EAD8AE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1233421F" w14:textId="2AE71CAE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37C5D60" w14:textId="3D219B0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5171BF7" w14:textId="7115A993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79</w:t>
            </w:r>
          </w:p>
        </w:tc>
      </w:tr>
      <w:tr w:rsidR="00006BBD" w:rsidRPr="006F5AB4" w14:paraId="5E5E35D6" w14:textId="77777777" w:rsidTr="00340F06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7A59FE15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5 000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9755C65" w14:textId="17673A37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98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66676C4" w14:textId="7E541ADC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98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33E72282" w14:textId="6CE38378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5239EE2" w14:textId="6CC8C504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02930CC9" w14:textId="05570EC5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</w:tr>
      <w:tr w:rsidR="00006BBD" w:rsidRPr="006F5AB4" w14:paraId="4D259D91" w14:textId="77777777" w:rsidTr="00340F06">
        <w:tc>
          <w:tcPr>
            <w:tcW w:w="99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auto"/>
            <w:tcMar>
              <w:top w:w="0pt" w:type="dxa"/>
              <w:start w:w="5.40pt" w:type="dxa"/>
              <w:bottom w:w="0pt" w:type="dxa"/>
              <w:end w:w="5.40pt" w:type="dxa"/>
            </w:tcMar>
          </w:tcPr>
          <w:p w14:paraId="5F444323" w14:textId="77777777" w:rsidR="00006BBD" w:rsidRPr="006F5AB4" w:rsidRDefault="00955132">
            <w:pPr>
              <w:spacing w:after="0pt" w:line="12pt" w:lineRule="auto"/>
              <w:rPr>
                <w:rFonts w:ascii="Arial" w:hAnsi="Arial" w:cs="Arial"/>
                <w:lang w:val="en-US"/>
              </w:rPr>
            </w:pPr>
            <w:r w:rsidRPr="006F5AB4">
              <w:rPr>
                <w:rFonts w:ascii="Arial" w:hAnsi="Arial" w:cs="Arial"/>
                <w:lang w:val="en-US"/>
              </w:rPr>
              <w:t>10 000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8D071E0" w14:textId="4CCC10E4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0.9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FAD883F" w14:textId="58CBCDA9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4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4F50CBFA" w14:textId="39F2F0B1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69AE0FA8" w14:textId="7BA50A46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6.5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  <w:tcMar>
              <w:top w:w="0pt" w:type="dxa"/>
              <w:start w:w="5.40pt" w:type="dxa"/>
              <w:bottom w:w="0pt" w:type="dxa"/>
              <w:end w:w="5.40pt" w:type="dxa"/>
            </w:tcMar>
            <w:vAlign w:val="center"/>
          </w:tcPr>
          <w:p w14:paraId="559B9811" w14:textId="087A563B" w:rsidR="00006BBD" w:rsidRPr="006F5AB4" w:rsidRDefault="00955132">
            <w:pPr>
              <w:spacing w:after="0pt" w:line="12pt" w:lineRule="auto"/>
              <w:rPr>
                <w:rFonts w:ascii="Arial" w:hAnsi="Arial" w:cs="Arial"/>
              </w:rPr>
            </w:pPr>
            <w:r w:rsidRPr="006F5AB4">
              <w:rPr>
                <w:rFonts w:ascii="Arial" w:hAnsi="Arial" w:cs="Arial"/>
                <w:color w:val="000000"/>
                <w:sz w:val="26"/>
                <w:szCs w:val="26"/>
              </w:rPr>
              <w:t>0.</w:t>
            </w:r>
            <w:r w:rsidR="00372DF5" w:rsidRPr="006F5AB4">
              <w:rPr>
                <w:rFonts w:ascii="Arial" w:hAnsi="Arial" w:cs="Arial"/>
                <w:color w:val="000000"/>
                <w:sz w:val="26"/>
                <w:szCs w:val="26"/>
              </w:rPr>
              <w:t>73</w:t>
            </w:r>
          </w:p>
        </w:tc>
      </w:tr>
    </w:tbl>
    <w:p w14:paraId="371A91E7" w14:textId="77777777" w:rsidR="00006BBD" w:rsidRDefault="00006BBD">
      <w:pPr>
        <w:rPr>
          <w:rFonts w:ascii="Arial" w:hAnsi="Arial" w:cs="Arial"/>
          <w:lang w:val="en-US"/>
        </w:rPr>
      </w:pPr>
    </w:p>
    <w:p w14:paraId="5E8B90B6" w14:textId="6A21478B" w:rsidR="000148EC" w:rsidRPr="00340F06" w:rsidRDefault="00816A79" w:rsidP="000148EC">
      <w:pPr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</w:pPr>
      <w:r w:rsidRPr="00131A7F">
        <w:rPr>
          <w:rFonts w:ascii="Arial" w:hAnsi="Arial" w:cs="Arial"/>
          <w:i/>
          <w:iCs/>
          <w:sz w:val="22"/>
          <w:szCs w:val="22"/>
          <w:lang w:val="en-US"/>
        </w:rPr>
        <w:t xml:space="preserve">Color codes: </w:t>
      </w:r>
      <w:r w:rsidR="00AC25B5" w:rsidRPr="00340F06">
        <w:rPr>
          <w:rFonts w:ascii="Arial" w:hAnsi="Arial" w:cs="Arial"/>
          <w:i/>
          <w:iCs/>
          <w:color w:val="000000"/>
          <w:sz w:val="22"/>
          <w:szCs w:val="22"/>
          <w:shd w:val="clear" w:color="auto" w:fill="FFEB84"/>
          <w:lang w:val="en-US"/>
        </w:rPr>
        <w:t>Yellow</w:t>
      </w:r>
      <w:r w:rsidRPr="00131A7F">
        <w:rPr>
          <w:rFonts w:ascii="Arial" w:hAnsi="Arial" w:cs="Arial"/>
          <w:i/>
          <w:iCs/>
          <w:color w:val="000000"/>
          <w:sz w:val="22"/>
          <w:szCs w:val="22"/>
          <w:lang w:val="en-US"/>
        </w:rPr>
        <w:t xml:space="preserve"> = Suggestive of clustering, 0.05 &lt; p &lt; 0.1, </w:t>
      </w:r>
      <w:r w:rsidR="00340F06" w:rsidRPr="00340F06">
        <w:rPr>
          <w:rFonts w:ascii="Arial" w:hAnsi="Arial" w:cs="Arial"/>
          <w:i/>
          <w:iCs/>
          <w:color w:val="000000"/>
          <w:sz w:val="22"/>
          <w:szCs w:val="22"/>
          <w:shd w:val="clear" w:color="auto" w:fill="C0C0C0"/>
          <w:lang w:val="en-US"/>
        </w:rPr>
        <w:t>Light grey</w:t>
      </w:r>
      <w:r w:rsidR="00340F06" w:rsidRPr="00340F06">
        <w:rPr>
          <w:rFonts w:ascii="Arial" w:hAnsi="Arial" w:cs="Arial"/>
          <w:i/>
          <w:iCs/>
          <w:color w:val="000000"/>
          <w:sz w:val="22"/>
          <w:szCs w:val="22"/>
          <w:lang w:val="en-US"/>
        </w:rPr>
        <w:t xml:space="preserve"> = No clustering</w:t>
      </w:r>
    </w:p>
    <w:p w14:paraId="3FF45B69" w14:textId="77777777" w:rsidR="00AC25B5" w:rsidRPr="00131A7F" w:rsidRDefault="00AC25B5" w:rsidP="000148EC">
      <w:pPr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</w:pPr>
    </w:p>
    <w:sectPr w:rsidR="00AC25B5" w:rsidRPr="00131A7F" w:rsidSect="00131A7F">
      <w:pgSz w:w="595.30pt" w:h="841.90pt"/>
      <w:pgMar w:top="70.85pt" w:right="56.70pt" w:bottom="70.85pt" w:left="56.70pt" w:header="35.40pt" w:footer="35.40pt" w:gutter="0pt"/>
      <w:cols w:space="35.40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endnote w:type="separator" w:id="-1">
    <w:p w14:paraId="5D984DF8" w14:textId="77777777" w:rsidR="000507A0" w:rsidRDefault="000507A0">
      <w:pPr>
        <w:spacing w:after="0pt" w:line="12pt" w:lineRule="auto"/>
      </w:pPr>
      <w:r>
        <w:separator/>
      </w:r>
    </w:p>
  </w:endnote>
  <w:endnote w:type="continuationSeparator" w:id="0">
    <w:p w14:paraId="48A89517" w14:textId="77777777" w:rsidR="000507A0" w:rsidRDefault="000507A0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footnote w:type="separator" w:id="-1">
    <w:p w14:paraId="474A1FF4" w14:textId="77777777" w:rsidR="000507A0" w:rsidRDefault="000507A0">
      <w:pPr>
        <w:spacing w:after="0pt" w:line="12pt" w:lineRule="auto"/>
      </w:pPr>
      <w:r>
        <w:rPr>
          <w:color w:val="000000"/>
        </w:rPr>
        <w:separator/>
      </w:r>
    </w:p>
  </w:footnote>
  <w:footnote w:type="continuationSeparator" w:id="0">
    <w:p w14:paraId="231DEDCA" w14:textId="77777777" w:rsidR="000507A0" w:rsidRDefault="000507A0">
      <w:pPr>
        <w:spacing w:after="0pt" w:line="12pt" w:lineRule="auto"/>
      </w:pPr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0B587087"/>
    <w:multiLevelType w:val="hybridMultilevel"/>
    <w:tmpl w:val="2662C3B2"/>
    <w:lvl w:ilvl="0" w:tplc="040B0019">
      <w:start w:val="1"/>
      <w:numFmt w:val="lowerLetter"/>
      <w:lvlText w:val="%1."/>
      <w:lvlJc w:val="start"/>
      <w:pPr>
        <w:ind w:start="83.20pt" w:hanging="18pt"/>
      </w:pPr>
      <w:rPr>
        <w:rFonts w:hint="default"/>
      </w:rPr>
    </w:lvl>
    <w:lvl w:ilvl="1" w:tplc="040B0019">
      <w:start w:val="1"/>
      <w:numFmt w:val="lowerLetter"/>
      <w:lvlText w:val="%2."/>
      <w:lvlJc w:val="start"/>
      <w:pPr>
        <w:ind w:start="119.20pt" w:hanging="18pt"/>
      </w:pPr>
    </w:lvl>
    <w:lvl w:ilvl="2" w:tplc="040B001B" w:tentative="1">
      <w:start w:val="1"/>
      <w:numFmt w:val="lowerRoman"/>
      <w:lvlText w:val="%3."/>
      <w:lvlJc w:val="end"/>
      <w:pPr>
        <w:ind w:start="155.20pt" w:hanging="9pt"/>
      </w:pPr>
    </w:lvl>
    <w:lvl w:ilvl="3" w:tplc="040B000F" w:tentative="1">
      <w:start w:val="1"/>
      <w:numFmt w:val="decimal"/>
      <w:lvlText w:val="%4."/>
      <w:lvlJc w:val="start"/>
      <w:pPr>
        <w:ind w:start="191.20pt" w:hanging="18pt"/>
      </w:pPr>
    </w:lvl>
    <w:lvl w:ilvl="4" w:tplc="040B0019" w:tentative="1">
      <w:start w:val="1"/>
      <w:numFmt w:val="lowerLetter"/>
      <w:lvlText w:val="%5."/>
      <w:lvlJc w:val="start"/>
      <w:pPr>
        <w:ind w:start="227.20pt" w:hanging="18pt"/>
      </w:pPr>
    </w:lvl>
    <w:lvl w:ilvl="5" w:tplc="040B001B" w:tentative="1">
      <w:start w:val="1"/>
      <w:numFmt w:val="lowerRoman"/>
      <w:lvlText w:val="%6."/>
      <w:lvlJc w:val="end"/>
      <w:pPr>
        <w:ind w:start="263.20pt" w:hanging="9pt"/>
      </w:pPr>
    </w:lvl>
    <w:lvl w:ilvl="6" w:tplc="040B000F" w:tentative="1">
      <w:start w:val="1"/>
      <w:numFmt w:val="decimal"/>
      <w:lvlText w:val="%7."/>
      <w:lvlJc w:val="start"/>
      <w:pPr>
        <w:ind w:start="299.20pt" w:hanging="18pt"/>
      </w:pPr>
    </w:lvl>
    <w:lvl w:ilvl="7" w:tplc="040B0019" w:tentative="1">
      <w:start w:val="1"/>
      <w:numFmt w:val="lowerLetter"/>
      <w:lvlText w:val="%8."/>
      <w:lvlJc w:val="start"/>
      <w:pPr>
        <w:ind w:start="335.20pt" w:hanging="18pt"/>
      </w:pPr>
    </w:lvl>
    <w:lvl w:ilvl="8" w:tplc="040B001B" w:tentative="1">
      <w:start w:val="1"/>
      <w:numFmt w:val="lowerRoman"/>
      <w:lvlText w:val="%9."/>
      <w:lvlJc w:val="end"/>
      <w:pPr>
        <w:ind w:start="371.20pt" w:hanging="9pt"/>
      </w:pPr>
    </w:lvl>
  </w:abstractNum>
  <w:abstractNum w:abstractNumId="1" w15:restartNumberingAfterBreak="0">
    <w:nsid w:val="0F584C35"/>
    <w:multiLevelType w:val="hybridMultilevel"/>
    <w:tmpl w:val="03CAC67C"/>
    <w:lvl w:ilvl="0" w:tplc="040B0019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040B0019" w:tentative="1">
      <w:start w:val="1"/>
      <w:numFmt w:val="lowerLetter"/>
      <w:lvlText w:val="%2."/>
      <w:lvlJc w:val="start"/>
      <w:pPr>
        <w:ind w:start="72pt" w:hanging="18pt"/>
      </w:pPr>
    </w:lvl>
    <w:lvl w:ilvl="2" w:tplc="040B001B" w:tentative="1">
      <w:start w:val="1"/>
      <w:numFmt w:val="lowerRoman"/>
      <w:lvlText w:val="%3."/>
      <w:lvlJc w:val="end"/>
      <w:pPr>
        <w:ind w:start="108pt" w:hanging="9pt"/>
      </w:pPr>
    </w:lvl>
    <w:lvl w:ilvl="3" w:tplc="040B000F" w:tentative="1">
      <w:start w:val="1"/>
      <w:numFmt w:val="decimal"/>
      <w:lvlText w:val="%4."/>
      <w:lvlJc w:val="start"/>
      <w:pPr>
        <w:ind w:start="144pt" w:hanging="18pt"/>
      </w:pPr>
    </w:lvl>
    <w:lvl w:ilvl="4" w:tplc="040B0019" w:tentative="1">
      <w:start w:val="1"/>
      <w:numFmt w:val="lowerLetter"/>
      <w:lvlText w:val="%5."/>
      <w:lvlJc w:val="start"/>
      <w:pPr>
        <w:ind w:start="180pt" w:hanging="18pt"/>
      </w:pPr>
    </w:lvl>
    <w:lvl w:ilvl="5" w:tplc="040B001B" w:tentative="1">
      <w:start w:val="1"/>
      <w:numFmt w:val="lowerRoman"/>
      <w:lvlText w:val="%6."/>
      <w:lvlJc w:val="end"/>
      <w:pPr>
        <w:ind w:start="216pt" w:hanging="9pt"/>
      </w:pPr>
    </w:lvl>
    <w:lvl w:ilvl="6" w:tplc="040B000F" w:tentative="1">
      <w:start w:val="1"/>
      <w:numFmt w:val="decimal"/>
      <w:lvlText w:val="%7."/>
      <w:lvlJc w:val="start"/>
      <w:pPr>
        <w:ind w:start="252pt" w:hanging="18pt"/>
      </w:pPr>
    </w:lvl>
    <w:lvl w:ilvl="7" w:tplc="040B0019" w:tentative="1">
      <w:start w:val="1"/>
      <w:numFmt w:val="lowerLetter"/>
      <w:lvlText w:val="%8."/>
      <w:lvlJc w:val="start"/>
      <w:pPr>
        <w:ind w:start="288pt" w:hanging="18pt"/>
      </w:pPr>
    </w:lvl>
    <w:lvl w:ilvl="8" w:tplc="040B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22E863B2"/>
    <w:multiLevelType w:val="multilevel"/>
    <w:tmpl w:val="C68A22B4"/>
    <w:lvl w:ilvl="0">
      <w:start w:val="1"/>
      <w:numFmt w:val="lowerLetter"/>
      <w:lvlText w:val="%1."/>
      <w:lvlJc w:val="start"/>
    </w:lvl>
    <w:lvl w:ilvl="1">
      <w:start w:val="1"/>
      <w:numFmt w:val="decimal"/>
      <w:lvlText w:val="%2."/>
      <w:lvlJc w:val="start"/>
      <w:pPr>
        <w:ind w:start="65.20pt" w:hanging="18pt"/>
      </w:pPr>
    </w:lvl>
    <w:lvl w:ilvl="2">
      <w:start w:val="1"/>
      <w:numFmt w:val="decimal"/>
      <w:lvlText w:val="%3."/>
      <w:lvlJc w:val="start"/>
      <w:pPr>
        <w:ind w:start="101.20pt" w:hanging="18pt"/>
      </w:pPr>
    </w:lvl>
    <w:lvl w:ilvl="3">
      <w:start w:val="1"/>
      <w:numFmt w:val="decimal"/>
      <w:lvlText w:val="%4."/>
      <w:lvlJc w:val="start"/>
      <w:pPr>
        <w:ind w:start="137.20pt" w:hanging="18pt"/>
      </w:pPr>
    </w:lvl>
    <w:lvl w:ilvl="4">
      <w:start w:val="1"/>
      <w:numFmt w:val="decimal"/>
      <w:lvlText w:val="%5."/>
      <w:lvlJc w:val="start"/>
      <w:pPr>
        <w:ind w:start="173.20pt" w:hanging="18pt"/>
      </w:pPr>
    </w:lvl>
    <w:lvl w:ilvl="5">
      <w:start w:val="1"/>
      <w:numFmt w:val="decimal"/>
      <w:lvlText w:val="%6."/>
      <w:lvlJc w:val="start"/>
      <w:pPr>
        <w:ind w:start="209.20pt" w:hanging="18pt"/>
      </w:pPr>
    </w:lvl>
    <w:lvl w:ilvl="6">
      <w:start w:val="1"/>
      <w:numFmt w:val="decimal"/>
      <w:lvlText w:val="%7."/>
      <w:lvlJc w:val="start"/>
      <w:pPr>
        <w:ind w:start="245.20pt" w:hanging="18pt"/>
      </w:pPr>
    </w:lvl>
    <w:lvl w:ilvl="7">
      <w:start w:val="1"/>
      <w:numFmt w:val="decimal"/>
      <w:lvlText w:val="%8."/>
      <w:lvlJc w:val="start"/>
      <w:pPr>
        <w:ind w:start="281.20pt" w:hanging="18pt"/>
      </w:pPr>
    </w:lvl>
    <w:lvl w:ilvl="8">
      <w:start w:val="1"/>
      <w:numFmt w:val="decimal"/>
      <w:lvlText w:val="%9."/>
      <w:lvlJc w:val="start"/>
      <w:pPr>
        <w:ind w:start="317.20pt" w:hanging="18pt"/>
      </w:pPr>
    </w:lvl>
  </w:abstractNum>
  <w:num w:numId="1" w16cid:durableId="1837722818">
    <w:abstractNumId w:val="2"/>
  </w:num>
  <w:num w:numId="2" w16cid:durableId="891842003">
    <w:abstractNumId w:val="0"/>
  </w:num>
  <w:num w:numId="3" w16cid:durableId="9648501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proofState w:spelling="clean" w:grammar="clean"/>
  <w:defaultTabStop w:val="65.20pt"/>
  <w:autoHyphenation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BBD"/>
    <w:rsid w:val="00006BBD"/>
    <w:rsid w:val="000148EC"/>
    <w:rsid w:val="00045BB2"/>
    <w:rsid w:val="000507A0"/>
    <w:rsid w:val="00117411"/>
    <w:rsid w:val="00131A7F"/>
    <w:rsid w:val="00152FED"/>
    <w:rsid w:val="001A6650"/>
    <w:rsid w:val="00227712"/>
    <w:rsid w:val="00237CD5"/>
    <w:rsid w:val="00260B1A"/>
    <w:rsid w:val="0033599A"/>
    <w:rsid w:val="00340F06"/>
    <w:rsid w:val="00346852"/>
    <w:rsid w:val="00372DF5"/>
    <w:rsid w:val="00373707"/>
    <w:rsid w:val="003C0804"/>
    <w:rsid w:val="003F6D6F"/>
    <w:rsid w:val="00433E26"/>
    <w:rsid w:val="0043726E"/>
    <w:rsid w:val="00466925"/>
    <w:rsid w:val="00551DF5"/>
    <w:rsid w:val="005736B9"/>
    <w:rsid w:val="00624F52"/>
    <w:rsid w:val="006710A4"/>
    <w:rsid w:val="00672AE1"/>
    <w:rsid w:val="00674C46"/>
    <w:rsid w:val="00696277"/>
    <w:rsid w:val="006F5AB4"/>
    <w:rsid w:val="00755BEB"/>
    <w:rsid w:val="00816A79"/>
    <w:rsid w:val="00854B87"/>
    <w:rsid w:val="008618EC"/>
    <w:rsid w:val="00955132"/>
    <w:rsid w:val="00991C46"/>
    <w:rsid w:val="009F7AB4"/>
    <w:rsid w:val="00AC25B5"/>
    <w:rsid w:val="00AE2A11"/>
    <w:rsid w:val="00B809DE"/>
    <w:rsid w:val="00C268A2"/>
    <w:rsid w:val="00C33B78"/>
    <w:rsid w:val="00C92522"/>
    <w:rsid w:val="00D17BF3"/>
    <w:rsid w:val="00D362E9"/>
    <w:rsid w:val="00D53203"/>
    <w:rsid w:val="00D65218"/>
    <w:rsid w:val="00DC514D"/>
    <w:rsid w:val="00E22242"/>
    <w:rsid w:val="00EB6BDC"/>
    <w:rsid w:val="00EF06C2"/>
    <w:rsid w:val="00F614D8"/>
    <w:rsid w:val="00FD3B29"/>
    <w:rsid w:val="00FD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6D717C"/>
  <w15:docId w15:val="{6BE361CB-8FEA-474D-A3D8-25FD76B3CF5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Times New Roman"/>
        <w:kern w:val="3"/>
        <w:sz w:val="24"/>
        <w:szCs w:val="24"/>
        <w:lang w:val="fi-FI" w:eastAsia="en-US" w:bidi="ar-SA"/>
      </w:rPr>
    </w:rPrDefault>
    <w:pPrDefault>
      <w:pPr>
        <w:autoSpaceDN w:val="0"/>
        <w:spacing w:after="8pt" w:line="13.8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18pt" w:after="4pt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8pt" w:after="4pt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8pt" w:after="4pt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pt" w:after="2pt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pt" w:after="2pt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pt" w:after="0pt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2pt" w:after="0pt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pt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pt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tsikko1Char">
    <w:name w:val="Otsikko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Otsikko2Char">
    <w:name w:val="Otsikko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Otsikko3Char">
    <w:name w:val="Otsikko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Otsikko4Char">
    <w:name w:val="Otsikko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Otsikko5Char">
    <w:name w:val="Otsikko 5 Char"/>
    <w:basedOn w:val="DefaultParagraphFont"/>
    <w:rPr>
      <w:rFonts w:eastAsia="Times New Roman" w:cs="Times New Roman"/>
      <w:color w:val="0F4761"/>
    </w:rPr>
  </w:style>
  <w:style w:type="character" w:customStyle="1" w:styleId="Otsikko6Char">
    <w:name w:val="Otsikko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Otsikko7Char">
    <w:name w:val="Otsikko 7 Char"/>
    <w:basedOn w:val="DefaultParagraphFont"/>
    <w:rPr>
      <w:rFonts w:eastAsia="Times New Roman" w:cs="Times New Roman"/>
      <w:color w:val="595959"/>
    </w:rPr>
  </w:style>
  <w:style w:type="character" w:customStyle="1" w:styleId="Otsikko8Char">
    <w:name w:val="Otsikko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Otsikko9Char">
    <w:name w:val="Otsikko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4pt" w:line="12pt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OtsikkoChar">
    <w:name w:val="Otsikko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AlaotsikkoChar">
    <w:name w:val="Alaotsikko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8pt"/>
      <w:jc w:val="center"/>
    </w:pPr>
    <w:rPr>
      <w:i/>
      <w:iCs/>
      <w:color w:val="404040"/>
    </w:rPr>
  </w:style>
  <w:style w:type="character" w:customStyle="1" w:styleId="LainausChar">
    <w:name w:val="Lainaus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start="36pt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18pt" w:after="18pt"/>
      <w:ind w:start="43.20pt" w:end="43.20pt"/>
      <w:jc w:val="center"/>
    </w:pPr>
    <w:rPr>
      <w:i/>
      <w:iCs/>
      <w:color w:val="0F4761"/>
    </w:rPr>
  </w:style>
  <w:style w:type="character" w:customStyle="1" w:styleId="ErottuvalainausChar">
    <w:name w:val="Erottuva lainaus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paragraph" w:styleId="NormalWeb">
    <w:name w:val="Normal (Web)"/>
    <w:basedOn w:val="Normal"/>
    <w:uiPriority w:val="99"/>
    <w:pPr>
      <w:spacing w:before="5pt" w:after="5pt" w:line="12pt" w:lineRule="auto"/>
    </w:pPr>
    <w:rPr>
      <w:rFonts w:ascii="Times New Roman" w:eastAsia="Times New Roman" w:hAnsi="Times New Roman"/>
      <w:kern w:val="0"/>
      <w:lang w:eastAsia="fi-FI"/>
    </w:rPr>
  </w:style>
  <w:style w:type="paragraph" w:customStyle="1" w:styleId="Normaali1">
    <w:name w:val="Normaali1"/>
    <w:rsid w:val="005736B9"/>
    <w:pPr>
      <w:suppressAutoHyphens/>
    </w:pPr>
  </w:style>
  <w:style w:type="paragraph" w:styleId="Revision">
    <w:name w:val="Revision"/>
    <w:hidden/>
    <w:uiPriority w:val="99"/>
    <w:semiHidden/>
    <w:rsid w:val="00AE2A11"/>
    <w:pPr>
      <w:autoSpaceDN/>
      <w:spacing w:after="0pt" w:line="12pt" w:lineRule="auto"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64723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51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817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9078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74A88BD3-1743-4412-9E6F-6E623E347BCC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2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Ventelä (TAU)</dc:creator>
  <dc:description/>
  <cp:lastModifiedBy>Julia Ventelä (TAU)</cp:lastModifiedBy>
  <cp:revision>5</cp:revision>
  <dcterms:created xsi:type="dcterms:W3CDTF">2024-07-28T09:53:00Z</dcterms:created>
  <dcterms:modified xsi:type="dcterms:W3CDTF">2024-07-30T15:41:00Z</dcterms:modified>
</cp:coreProperties>
</file>