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6F7DB5" w14:textId="77777777" w:rsidR="00246102" w:rsidRDefault="00FA650C" w:rsidP="00246102">
      <w:pPr>
        <w:pStyle w:val="Title"/>
        <w:spacing w:line="480" w:lineRule="auto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 w:hint="eastAsia"/>
          <w:sz w:val="28"/>
          <w:szCs w:val="24"/>
        </w:rPr>
        <w:t>Supplementary Materials</w:t>
      </w:r>
    </w:p>
    <w:p w14:paraId="03366B5D" w14:textId="77777777" w:rsidR="00246102" w:rsidRDefault="00246102" w:rsidP="00246102">
      <w:pPr>
        <w:pStyle w:val="Title"/>
        <w:spacing w:line="480" w:lineRule="auto"/>
        <w:rPr>
          <w:rFonts w:ascii="Times New Roman" w:hAnsi="Times New Roman" w:cs="Times New Roman"/>
          <w:sz w:val="28"/>
          <w:szCs w:val="24"/>
        </w:rPr>
      </w:pPr>
      <w:proofErr w:type="gramStart"/>
      <w:r w:rsidRPr="00A0703C">
        <w:rPr>
          <w:rFonts w:ascii="Times New Roman" w:hAnsi="Times New Roman" w:cs="Times New Roman"/>
          <w:sz w:val="28"/>
          <w:szCs w:val="24"/>
        </w:rPr>
        <w:t>The divergen</w:t>
      </w:r>
      <w:r>
        <w:rPr>
          <w:rFonts w:ascii="Times New Roman" w:hAnsi="Times New Roman" w:cs="Times New Roman" w:hint="eastAsia"/>
          <w:sz w:val="28"/>
          <w:szCs w:val="24"/>
        </w:rPr>
        <w:t>ce</w:t>
      </w:r>
      <w:r w:rsidRPr="00A0703C">
        <w:rPr>
          <w:rFonts w:ascii="Times New Roman" w:hAnsi="Times New Roman" w:cs="Times New Roman"/>
          <w:sz w:val="28"/>
          <w:szCs w:val="24"/>
        </w:rPr>
        <w:t xml:space="preserve"> of DHN-derived melanin pathways in </w:t>
      </w:r>
      <w:proofErr w:type="spellStart"/>
      <w:r w:rsidRPr="00A0703C">
        <w:rPr>
          <w:rFonts w:ascii="Times New Roman" w:hAnsi="Times New Roman" w:cs="Times New Roman"/>
          <w:i/>
          <w:sz w:val="28"/>
          <w:szCs w:val="24"/>
        </w:rPr>
        <w:t>Metarhizium</w:t>
      </w:r>
      <w:proofErr w:type="spellEnd"/>
      <w:r w:rsidRPr="00A0703C">
        <w:rPr>
          <w:rFonts w:ascii="Times New Roman" w:hAnsi="Times New Roman" w:cs="Times New Roman"/>
          <w:sz w:val="28"/>
          <w:szCs w:val="24"/>
        </w:rPr>
        <w:t xml:space="preserve"> spp.</w:t>
      </w:r>
      <w:proofErr w:type="gramEnd"/>
    </w:p>
    <w:p w14:paraId="59C183C2" w14:textId="5FA46C6E" w:rsidR="00621D0E" w:rsidRDefault="00621D0E" w:rsidP="00621D0E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 w:hint="eastAsia"/>
          <w:sz w:val="24"/>
        </w:rPr>
        <w:t>Linan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</w:rPr>
        <w:t>Xie</w:t>
      </w:r>
      <w:proofErr w:type="spellEnd"/>
      <w:r>
        <w:rPr>
          <w:rFonts w:ascii="Times New Roman" w:hAnsi="Times New Roman" w:cs="Times New Roman" w:hint="eastAsia"/>
          <w:sz w:val="24"/>
          <w:vertAlign w:val="superscript"/>
        </w:rPr>
        <w:t>#</w:t>
      </w:r>
      <w:proofErr w:type="gramStart"/>
      <w:r>
        <w:rPr>
          <w:rFonts w:ascii="Times New Roman" w:hAnsi="Times New Roman" w:cs="Times New Roman" w:hint="eastAsia"/>
          <w:sz w:val="24"/>
          <w:vertAlign w:val="superscript"/>
        </w:rPr>
        <w:t>,a</w:t>
      </w:r>
      <w:proofErr w:type="gramEnd"/>
      <w:r>
        <w:rPr>
          <w:rFonts w:ascii="Times New Roman" w:hAnsi="Times New Roman" w:cs="Times New Roman" w:hint="eastAsia"/>
          <w:sz w:val="24"/>
        </w:rPr>
        <w:t xml:space="preserve">, Yang </w:t>
      </w:r>
      <w:proofErr w:type="spellStart"/>
      <w:r>
        <w:rPr>
          <w:rFonts w:ascii="Times New Roman" w:hAnsi="Times New Roman" w:cs="Times New Roman" w:hint="eastAsia"/>
          <w:sz w:val="24"/>
        </w:rPr>
        <w:t>Liu</w:t>
      </w:r>
      <w:r>
        <w:rPr>
          <w:rFonts w:ascii="Times New Roman" w:hAnsi="Times New Roman" w:cs="Times New Roman" w:hint="eastAsia"/>
          <w:sz w:val="24"/>
          <w:vertAlign w:val="superscript"/>
        </w:rPr>
        <w:t>#,a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</w:rPr>
        <w:t>Yujie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</w:rPr>
        <w:t>Zhang</w:t>
      </w:r>
      <w:r>
        <w:rPr>
          <w:rFonts w:ascii="Times New Roman" w:hAnsi="Times New Roman" w:cs="Times New Roman" w:hint="eastAsia"/>
          <w:sz w:val="24"/>
          <w:vertAlign w:val="superscript"/>
        </w:rPr>
        <w:t>#,b</w:t>
      </w:r>
      <w:proofErr w:type="spellEnd"/>
      <w:r w:rsidRPr="00BD65BA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 w:hint="eastAsia"/>
          <w:sz w:val="24"/>
        </w:rPr>
        <w:t>Kang Chen</w:t>
      </w:r>
      <w:r>
        <w:rPr>
          <w:rFonts w:ascii="Times New Roman" w:hAnsi="Times New Roman" w:cs="Times New Roman" w:hint="eastAsia"/>
          <w:sz w:val="24"/>
          <w:vertAlign w:val="superscript"/>
        </w:rPr>
        <w:t>a</w:t>
      </w:r>
      <w:r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</w:rPr>
        <w:t>Qun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</w:rPr>
        <w:t>Yue</w:t>
      </w:r>
      <w:r w:rsidR="00D94748">
        <w:rPr>
          <w:rFonts w:ascii="Times New Roman" w:hAnsi="Times New Roman" w:cs="Times New Roman" w:hint="eastAsia"/>
          <w:sz w:val="24"/>
          <w:vertAlign w:val="superscript"/>
        </w:rPr>
        <w:t>a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, Chen </w:t>
      </w:r>
      <w:proofErr w:type="spellStart"/>
      <w:r>
        <w:rPr>
          <w:rFonts w:ascii="Times New Roman" w:hAnsi="Times New Roman" w:cs="Times New Roman" w:hint="eastAsia"/>
          <w:sz w:val="24"/>
        </w:rPr>
        <w:t>Wang</w:t>
      </w:r>
      <w:r>
        <w:rPr>
          <w:rFonts w:ascii="Times New Roman" w:hAnsi="Times New Roman" w:cs="Times New Roman" w:hint="eastAsia"/>
          <w:sz w:val="24"/>
          <w:vertAlign w:val="superscript"/>
        </w:rPr>
        <w:t>a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 w:rsidRPr="00BD65BA">
        <w:rPr>
          <w:rFonts w:ascii="Times New Roman" w:hAnsi="Times New Roman" w:cs="Times New Roman"/>
          <w:sz w:val="24"/>
        </w:rPr>
        <w:t>Baoqing</w:t>
      </w:r>
      <w:proofErr w:type="spellEnd"/>
      <w:r w:rsidRPr="00BD65BA">
        <w:rPr>
          <w:rFonts w:ascii="Times New Roman" w:hAnsi="Times New Roman" w:cs="Times New Roman"/>
          <w:sz w:val="24"/>
        </w:rPr>
        <w:t xml:space="preserve"> Dun</w:t>
      </w:r>
      <w:r w:rsidRPr="00BD65BA"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 w:hint="eastAsia"/>
          <w:sz w:val="24"/>
          <w:vertAlign w:val="superscript"/>
        </w:rPr>
        <w:t>,b</w:t>
      </w:r>
      <w:r w:rsidRPr="00BD65BA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BD65BA">
        <w:rPr>
          <w:rFonts w:ascii="Times New Roman" w:hAnsi="Times New Roman" w:cs="Times New Roman"/>
          <w:sz w:val="24"/>
        </w:rPr>
        <w:t>Yuquan</w:t>
      </w:r>
      <w:proofErr w:type="spellEnd"/>
      <w:r w:rsidRPr="00BD65BA">
        <w:rPr>
          <w:rFonts w:ascii="Times New Roman" w:hAnsi="Times New Roman" w:cs="Times New Roman"/>
          <w:sz w:val="24"/>
        </w:rPr>
        <w:t xml:space="preserve"> Xu</w:t>
      </w:r>
      <w:r w:rsidRPr="00BD65BA"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 w:hint="eastAsia"/>
          <w:sz w:val="24"/>
          <w:vertAlign w:val="superscript"/>
        </w:rPr>
        <w:t>,a</w:t>
      </w:r>
      <w:r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</w:rPr>
        <w:t>Liwen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Zhang</w:t>
      </w:r>
      <w:r w:rsidRPr="00BD65BA"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 w:hint="eastAsia"/>
          <w:sz w:val="24"/>
          <w:vertAlign w:val="superscript"/>
        </w:rPr>
        <w:t>,a</w:t>
      </w:r>
      <w:r w:rsidRPr="00BD65BA">
        <w:rPr>
          <w:rFonts w:ascii="Times New Roman" w:hAnsi="Times New Roman" w:cs="Times New Roman"/>
          <w:sz w:val="24"/>
        </w:rPr>
        <w:t xml:space="preserve"> </w:t>
      </w:r>
    </w:p>
    <w:p w14:paraId="6FE8936D" w14:textId="77777777" w:rsidR="00246102" w:rsidRPr="000C56C9" w:rsidRDefault="00246102" w:rsidP="00246102">
      <w:pPr>
        <w:spacing w:line="48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9C4B3C">
        <w:rPr>
          <w:rFonts w:ascii="Times New Roman" w:eastAsia="宋体" w:hAnsi="Times New Roman" w:cs="Times New Roman"/>
          <w:i/>
          <w:color w:val="000000"/>
          <w:sz w:val="24"/>
          <w:szCs w:val="24"/>
          <w:vertAlign w:val="superscript"/>
        </w:rPr>
        <w:t>a</w:t>
      </w:r>
      <w:r w:rsidRPr="009C4B3C">
        <w:rPr>
          <w:rFonts w:ascii="Times New Roman" w:eastAsia="宋体" w:hAnsi="Times New Roman" w:cs="Times New Roman"/>
          <w:i/>
          <w:color w:val="000000"/>
          <w:sz w:val="24"/>
          <w:szCs w:val="24"/>
        </w:rPr>
        <w:t xml:space="preserve"> </w:t>
      </w:r>
      <w:r w:rsidRPr="00D94BD9">
        <w:rPr>
          <w:rFonts w:ascii="Times New Roman" w:eastAsia="宋体" w:hAnsi="Times New Roman" w:cs="Times New Roman"/>
          <w:color w:val="000000"/>
          <w:sz w:val="24"/>
          <w:szCs w:val="24"/>
        </w:rPr>
        <w:t>Biotechnology Research Institute, Chinese Academy of Agricultural Sciences,</w:t>
      </w:r>
      <w:r w:rsidRPr="00D94BD9">
        <w:rPr>
          <w:rFonts w:ascii="Times New Roman" w:eastAsia="宋体" w:hAnsi="Times New Roman" w:cs="Times New Roman" w:hint="eastAsia"/>
          <w:color w:val="000000"/>
          <w:sz w:val="24"/>
          <w:szCs w:val="24"/>
        </w:rPr>
        <w:t xml:space="preserve"> </w:t>
      </w:r>
      <w:r w:rsidRPr="00D94BD9">
        <w:rPr>
          <w:rFonts w:ascii="Times New Roman" w:hAnsi="Times New Roman"/>
          <w:sz w:val="24"/>
          <w:szCs w:val="24"/>
        </w:rPr>
        <w:t xml:space="preserve">12 </w:t>
      </w:r>
      <w:proofErr w:type="spellStart"/>
      <w:r w:rsidRPr="00D94BD9">
        <w:rPr>
          <w:rFonts w:ascii="Times New Roman" w:hAnsi="Times New Roman"/>
          <w:sz w:val="24"/>
          <w:szCs w:val="24"/>
        </w:rPr>
        <w:t>Zhongguancun</w:t>
      </w:r>
      <w:proofErr w:type="spellEnd"/>
      <w:r w:rsidRPr="00D94BD9">
        <w:rPr>
          <w:rFonts w:ascii="Times New Roman" w:hAnsi="Times New Roman"/>
          <w:sz w:val="24"/>
          <w:szCs w:val="24"/>
        </w:rPr>
        <w:t xml:space="preserve"> South Street, Beijing 100081, P.R. China</w:t>
      </w:r>
    </w:p>
    <w:p w14:paraId="486CA74C" w14:textId="77777777" w:rsidR="00246102" w:rsidRDefault="00246102" w:rsidP="00246102">
      <w:pPr>
        <w:spacing w:line="48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9C4B3C">
        <w:rPr>
          <w:rFonts w:ascii="Times New Roman" w:eastAsia="宋体" w:hAnsi="Times New Roman" w:cs="Times New Roman" w:hint="eastAsia"/>
          <w:i/>
          <w:color w:val="000000"/>
          <w:sz w:val="24"/>
          <w:szCs w:val="24"/>
          <w:vertAlign w:val="superscript"/>
        </w:rPr>
        <w:t>b</w:t>
      </w:r>
      <w:r w:rsidRPr="00C5210F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Pr="00D94BD9">
        <w:rPr>
          <w:rFonts w:ascii="Times New Roman" w:eastAsia="宋体" w:hAnsi="Times New Roman" w:cs="Times New Roman"/>
          <w:color w:val="000000"/>
          <w:sz w:val="24"/>
          <w:szCs w:val="24"/>
        </w:rPr>
        <w:t>Institute</w:t>
      </w:r>
      <w:r>
        <w:rPr>
          <w:rFonts w:ascii="Times New Roman" w:eastAsia="宋体" w:hAnsi="Times New Roman" w:cs="Times New Roman" w:hint="eastAsia"/>
          <w:color w:val="000000"/>
          <w:sz w:val="24"/>
          <w:szCs w:val="24"/>
        </w:rPr>
        <w:t xml:space="preserve"> of Crop Sciences</w:t>
      </w:r>
      <w:r w:rsidRPr="00D94BD9">
        <w:rPr>
          <w:rFonts w:ascii="Times New Roman" w:eastAsia="宋体" w:hAnsi="Times New Roman" w:cs="Times New Roman"/>
          <w:color w:val="000000"/>
          <w:sz w:val="24"/>
          <w:szCs w:val="24"/>
        </w:rPr>
        <w:t>, Chinese Academy of Agricultural Sciences,</w:t>
      </w:r>
      <w:r w:rsidRPr="00D94BD9">
        <w:rPr>
          <w:rFonts w:ascii="Times New Roman" w:eastAsia="宋体" w:hAnsi="Times New Roman" w:cs="Times New Roman" w:hint="eastAsia"/>
          <w:color w:val="000000"/>
          <w:sz w:val="24"/>
          <w:szCs w:val="24"/>
        </w:rPr>
        <w:t xml:space="preserve"> </w:t>
      </w:r>
      <w:r w:rsidRPr="00D94BD9">
        <w:rPr>
          <w:rFonts w:ascii="Times New Roman" w:hAnsi="Times New Roman"/>
          <w:sz w:val="24"/>
          <w:szCs w:val="24"/>
        </w:rPr>
        <w:t xml:space="preserve">12 </w:t>
      </w:r>
      <w:proofErr w:type="spellStart"/>
      <w:r w:rsidRPr="00D94BD9">
        <w:rPr>
          <w:rFonts w:ascii="Times New Roman" w:hAnsi="Times New Roman"/>
          <w:sz w:val="24"/>
          <w:szCs w:val="24"/>
        </w:rPr>
        <w:t>Zhongguancun</w:t>
      </w:r>
      <w:proofErr w:type="spellEnd"/>
      <w:r w:rsidRPr="00D94BD9">
        <w:rPr>
          <w:rFonts w:ascii="Times New Roman" w:hAnsi="Times New Roman"/>
          <w:sz w:val="24"/>
          <w:szCs w:val="24"/>
        </w:rPr>
        <w:t xml:space="preserve"> South Street, Beijing 100081, P.R. China</w:t>
      </w:r>
    </w:p>
    <w:p w14:paraId="0B5ADB44" w14:textId="77777777" w:rsidR="00246102" w:rsidRPr="00041A81" w:rsidRDefault="00246102" w:rsidP="00246102">
      <w:pPr>
        <w:spacing w:line="48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AA321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L. X.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 Y. L.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 Z. contributed equally to this work.</w:t>
      </w:r>
      <w:r w:rsidRPr="006C211F">
        <w:rPr>
          <w:rFonts w:ascii="Times New Roman" w:eastAsia="宋体" w:hAnsi="Times New Roman" w:cs="Times New Roman"/>
          <w:color w:val="000000"/>
          <w:sz w:val="24"/>
          <w:szCs w:val="24"/>
        </w:rPr>
        <w:br/>
      </w:r>
      <w:r w:rsidRPr="004B7E53">
        <w:rPr>
          <w:rFonts w:ascii="Times New Roman" w:hAnsi="Times New Roman" w:cs="Times New Roman"/>
          <w:color w:val="000000"/>
          <w:sz w:val="24"/>
          <w:szCs w:val="24"/>
        </w:rPr>
        <w:t xml:space="preserve">* Corresponding authors: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L</w:t>
      </w:r>
      <w:r w:rsidRPr="004B7E53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Zhang</w:t>
      </w:r>
      <w:r w:rsidRPr="004B7E53">
        <w:rPr>
          <w:rFonts w:ascii="Times New Roman" w:hAnsi="Times New Roman" w:cs="Times New Roman"/>
          <w:color w:val="000000"/>
          <w:sz w:val="24"/>
          <w:szCs w:val="24"/>
        </w:rPr>
        <w:t>, T</w:t>
      </w:r>
      <w:r>
        <w:rPr>
          <w:rFonts w:ascii="Times New Roman" w:hAnsi="Times New Roman" w:cs="Times New Roman"/>
          <w:color w:val="000000"/>
          <w:sz w:val="24"/>
          <w:szCs w:val="24"/>
        </w:rPr>
        <w:t>el: +86 (010) 8210-6762</w:t>
      </w:r>
      <w:r w:rsidRPr="004B7E53">
        <w:rPr>
          <w:rFonts w:ascii="Times New Roman" w:hAnsi="Times New Roman" w:cs="Times New Roman"/>
          <w:color w:val="000000"/>
          <w:sz w:val="24"/>
          <w:szCs w:val="24"/>
        </w:rPr>
        <w:t xml:space="preserve">, Email: </w:t>
      </w:r>
      <w:hyperlink r:id="rId7" w:history="1">
        <w:r w:rsidRPr="00E83420">
          <w:rPr>
            <w:rStyle w:val="Hyperlink"/>
            <w:rFonts w:ascii="Times New Roman" w:hAnsi="Times New Roman" w:cs="Times New Roman" w:hint="eastAsia"/>
            <w:sz w:val="24"/>
            <w:szCs w:val="24"/>
          </w:rPr>
          <w:t>zhangliwen</w:t>
        </w:r>
        <w:r w:rsidRPr="00E83420">
          <w:rPr>
            <w:rStyle w:val="Hyperlink"/>
            <w:rFonts w:ascii="Times New Roman" w:hAnsi="Times New Roman" w:cs="Times New Roman"/>
            <w:sz w:val="24"/>
            <w:szCs w:val="24"/>
          </w:rPr>
          <w:t>@caas.cn</w:t>
        </w:r>
      </w:hyperlink>
      <w:r>
        <w:rPr>
          <w:rFonts w:ascii="Times New Roman" w:hAnsi="Times New Roman" w:cs="Times New Roman" w:hint="eastAsia"/>
          <w:sz w:val="24"/>
          <w:szCs w:val="24"/>
        </w:rPr>
        <w:t>;</w:t>
      </w:r>
      <w:r w:rsidRPr="004B7E53">
        <w:rPr>
          <w:rFonts w:ascii="Times New Roman" w:hAnsi="Times New Roman" w:cs="Times New Roman"/>
          <w:color w:val="000000"/>
          <w:sz w:val="24"/>
          <w:szCs w:val="24"/>
        </w:rPr>
        <w:t xml:space="preserve"> and Y. Xu,</w:t>
      </w:r>
      <w:r w:rsidRPr="004B7E53">
        <w:rPr>
          <w:rFonts w:ascii="Times New Roman" w:hAnsi="Times New Roman" w:cs="Times New Roman"/>
          <w:sz w:val="24"/>
          <w:szCs w:val="24"/>
        </w:rPr>
        <w:t xml:space="preserve"> </w:t>
      </w:r>
      <w:r w:rsidRPr="004B7E53">
        <w:rPr>
          <w:rFonts w:ascii="Times New Roman" w:hAnsi="Times New Roman" w:cs="Times New Roman"/>
          <w:color w:val="000000"/>
          <w:sz w:val="24"/>
          <w:szCs w:val="24"/>
        </w:rPr>
        <w:t xml:space="preserve">Tel: +86 (010) 8210-9850, Email: </w:t>
      </w:r>
      <w:hyperlink r:id="rId8" w:history="1">
        <w:r w:rsidRPr="004B7E53">
          <w:rPr>
            <w:rStyle w:val="Hyperlink"/>
            <w:rFonts w:ascii="Times New Roman" w:hAnsi="Times New Roman" w:cs="Times New Roman"/>
            <w:sz w:val="24"/>
            <w:szCs w:val="24"/>
          </w:rPr>
          <w:t>xuyuquan@caas.cn</w:t>
        </w:r>
      </w:hyperlink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79A6C36" w14:textId="77777777" w:rsidR="00246102" w:rsidRDefault="00246102" w:rsidP="00246102">
      <w:pPr>
        <w:widowControl/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3A362969" w14:textId="77777777" w:rsidR="00C22BEA" w:rsidRPr="00D25655" w:rsidRDefault="00A017FA" w:rsidP="00D70AE1">
      <w:pPr>
        <w:pStyle w:val="Heading2"/>
      </w:pPr>
      <w:r>
        <w:rPr>
          <w:rFonts w:hint="eastAsia"/>
        </w:rPr>
        <w:lastRenderedPageBreak/>
        <w:t>Structure elucidation</w:t>
      </w:r>
    </w:p>
    <w:p w14:paraId="4ADF7A29" w14:textId="77777777" w:rsidR="00FA650C" w:rsidRDefault="00FA650C" w:rsidP="00FA650C">
      <w:pPr>
        <w:snapToGrid w:val="0"/>
        <w:spacing w:line="480" w:lineRule="auto"/>
        <w:ind w:firstLineChars="196" w:firstLine="470"/>
        <w:rPr>
          <w:rFonts w:ascii="Times New Roman" w:eastAsia="楷体" w:hAnsi="Times New Roman" w:cs="Times New Roman"/>
          <w:bCs/>
          <w:sz w:val="24"/>
          <w:szCs w:val="24"/>
        </w:rPr>
      </w:pPr>
    </w:p>
    <w:p w14:paraId="7A5E48A3" w14:textId="77777777" w:rsidR="00FA650C" w:rsidRDefault="00FA650C" w:rsidP="00FA650C">
      <w:pPr>
        <w:spacing w:line="480" w:lineRule="auto"/>
        <w:jc w:val="center"/>
        <w:rPr>
          <w:rFonts w:ascii="Times New Roman" w:hAnsi="Times New Roman" w:cs="Times New Roman"/>
        </w:rPr>
      </w:pPr>
      <w:r w:rsidRPr="00D3487F">
        <w:rPr>
          <w:noProof/>
        </w:rPr>
        <w:drawing>
          <wp:inline distT="0" distB="0" distL="0" distR="0" wp14:anchorId="0699B0BC" wp14:editId="511DC296">
            <wp:extent cx="3600000" cy="2558055"/>
            <wp:effectExtent l="0" t="0" r="635" b="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5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59BF0" w14:textId="77777777" w:rsidR="00FA650C" w:rsidRDefault="0031011C" w:rsidP="00FA650C">
      <w:pPr>
        <w:spacing w:line="480" w:lineRule="auto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 w:hint="eastAsia"/>
        </w:rPr>
        <w:t>A</w:t>
      </w:r>
      <w:r w:rsidR="00FA650C">
        <w:rPr>
          <w:rFonts w:ascii="Times New Roman" w:hAnsi="Times New Roman" w:cs="Times New Roman" w:hint="eastAsia"/>
        </w:rPr>
        <w:t>.</w:t>
      </w:r>
      <w:r w:rsidR="00FA650C">
        <w:rPr>
          <w:rFonts w:ascii="Times New Roman" w:hAnsi="Times New Roman" w:cs="Times New Roman"/>
        </w:rPr>
        <w:t xml:space="preserve"> </w:t>
      </w:r>
      <w:r w:rsidR="00FA650C" w:rsidRPr="00CD5747">
        <w:rPr>
          <w:rFonts w:ascii="Times New Roman" w:eastAsia="楷体" w:hAnsi="Times New Roman" w:cs="Times New Roman"/>
          <w:bCs/>
          <w:sz w:val="22"/>
          <w:szCs w:val="24"/>
          <w:vertAlign w:val="superscript"/>
        </w:rPr>
        <w:t>1</w:t>
      </w:r>
      <w:r w:rsidR="00FA650C" w:rsidRPr="00CD5747">
        <w:rPr>
          <w:rFonts w:ascii="Times New Roman" w:eastAsia="楷体" w:hAnsi="Times New Roman" w:cs="Times New Roman"/>
          <w:bCs/>
          <w:sz w:val="22"/>
          <w:szCs w:val="24"/>
        </w:rPr>
        <w:t xml:space="preserve">H- NMR (600 MHz) spectrum </w:t>
      </w:r>
      <w:r w:rsidR="00FA650C">
        <w:rPr>
          <w:rFonts w:ascii="Times New Roman" w:hAnsi="Times New Roman" w:cs="Times New Roman"/>
        </w:rPr>
        <w:t xml:space="preserve">of </w:t>
      </w:r>
      <w:r w:rsidR="00107548">
        <w:rPr>
          <w:rFonts w:ascii="Times New Roman" w:hAnsi="Times New Roman" w:cs="Times New Roman" w:hint="eastAsia"/>
          <w:b/>
          <w:bCs/>
        </w:rPr>
        <w:t>1</w:t>
      </w:r>
      <w:r w:rsidR="00FA650C">
        <w:rPr>
          <w:rFonts w:ascii="Times New Roman" w:hAnsi="Times New Roman" w:cs="Times New Roman"/>
        </w:rPr>
        <w:t xml:space="preserve"> in DMSO-</w:t>
      </w:r>
      <w:r w:rsidR="00FA650C">
        <w:rPr>
          <w:rFonts w:ascii="Times New Roman" w:hAnsi="Times New Roman" w:cs="Times New Roman"/>
          <w:i/>
        </w:rPr>
        <w:t>d</w:t>
      </w:r>
      <w:r w:rsidR="00FA650C">
        <w:rPr>
          <w:rFonts w:ascii="Times New Roman" w:hAnsi="Times New Roman" w:cs="Times New Roman"/>
          <w:vertAlign w:val="subscript"/>
        </w:rPr>
        <w:t>6</w:t>
      </w:r>
    </w:p>
    <w:p w14:paraId="6E0C1070" w14:textId="77777777" w:rsidR="00FA650C" w:rsidRDefault="00FA650C" w:rsidP="00FA650C">
      <w:pPr>
        <w:spacing w:line="480" w:lineRule="auto"/>
        <w:jc w:val="center"/>
        <w:rPr>
          <w:rFonts w:ascii="Times New Roman" w:hAnsi="Times New Roman" w:cs="Times New Roman"/>
        </w:rPr>
      </w:pPr>
      <w:r w:rsidRPr="003E367F">
        <w:rPr>
          <w:noProof/>
        </w:rPr>
        <w:drawing>
          <wp:inline distT="0" distB="0" distL="0" distR="0" wp14:anchorId="7DBEC75C" wp14:editId="1AF31095">
            <wp:extent cx="3600000" cy="2563257"/>
            <wp:effectExtent l="0" t="0" r="635" b="8890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63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DF991D" w14:textId="77777777" w:rsidR="00FA650C" w:rsidRDefault="0031011C" w:rsidP="00FA650C">
      <w:pPr>
        <w:spacing w:line="480" w:lineRule="auto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 w:hint="eastAsia"/>
        </w:rPr>
        <w:t>B</w:t>
      </w:r>
      <w:r w:rsidR="00FA650C">
        <w:rPr>
          <w:rFonts w:ascii="Times New Roman" w:hAnsi="Times New Roman" w:cs="Times New Roman" w:hint="eastAsia"/>
        </w:rPr>
        <w:t>.</w:t>
      </w:r>
      <w:r w:rsidR="00FA650C">
        <w:rPr>
          <w:rFonts w:ascii="Times New Roman" w:hAnsi="Times New Roman" w:cs="Times New Roman"/>
        </w:rPr>
        <w:t xml:space="preserve"> </w:t>
      </w:r>
      <w:r w:rsidR="00FA650C" w:rsidRPr="00CD5747">
        <w:rPr>
          <w:rFonts w:ascii="Times New Roman" w:eastAsia="楷体" w:hAnsi="Times New Roman" w:cs="Times New Roman"/>
          <w:bCs/>
          <w:sz w:val="22"/>
          <w:szCs w:val="24"/>
          <w:vertAlign w:val="superscript"/>
        </w:rPr>
        <w:t>1</w:t>
      </w:r>
      <w:r w:rsidR="00FA650C">
        <w:rPr>
          <w:rFonts w:ascii="Times New Roman" w:eastAsia="楷体" w:hAnsi="Times New Roman" w:cs="Times New Roman" w:hint="eastAsia"/>
          <w:bCs/>
          <w:sz w:val="22"/>
          <w:szCs w:val="24"/>
          <w:vertAlign w:val="superscript"/>
        </w:rPr>
        <w:t>3</w:t>
      </w:r>
      <w:r w:rsidR="00FA650C">
        <w:rPr>
          <w:rFonts w:ascii="Times New Roman" w:eastAsia="楷体" w:hAnsi="Times New Roman" w:cs="Times New Roman" w:hint="eastAsia"/>
          <w:bCs/>
          <w:sz w:val="22"/>
          <w:szCs w:val="24"/>
        </w:rPr>
        <w:t>C</w:t>
      </w:r>
      <w:r w:rsidR="00FA650C" w:rsidRPr="00CD5747">
        <w:rPr>
          <w:rFonts w:ascii="Times New Roman" w:eastAsia="楷体" w:hAnsi="Times New Roman" w:cs="Times New Roman"/>
          <w:bCs/>
          <w:sz w:val="22"/>
          <w:szCs w:val="24"/>
        </w:rPr>
        <w:t xml:space="preserve">- </w:t>
      </w:r>
      <w:r w:rsidR="00FA650C">
        <w:rPr>
          <w:rFonts w:ascii="Times New Roman" w:eastAsia="楷体" w:hAnsi="Times New Roman" w:cs="Times New Roman"/>
          <w:bCs/>
          <w:sz w:val="22"/>
          <w:szCs w:val="24"/>
        </w:rPr>
        <w:t xml:space="preserve">NMR </w:t>
      </w:r>
      <w:r w:rsidR="00FA650C">
        <w:rPr>
          <w:rFonts w:ascii="Times New Roman" w:hAnsi="Times New Roman" w:cs="Times New Roman"/>
        </w:rPr>
        <w:t xml:space="preserve">(150 MHz) </w:t>
      </w:r>
      <w:r w:rsidR="00FA650C" w:rsidRPr="00CD5747">
        <w:rPr>
          <w:rFonts w:ascii="Times New Roman" w:eastAsia="楷体" w:hAnsi="Times New Roman" w:cs="Times New Roman"/>
          <w:bCs/>
          <w:sz w:val="22"/>
          <w:szCs w:val="24"/>
        </w:rPr>
        <w:t xml:space="preserve">spectrum </w:t>
      </w:r>
      <w:r w:rsidR="00FA650C">
        <w:rPr>
          <w:rFonts w:ascii="Times New Roman" w:hAnsi="Times New Roman" w:cs="Times New Roman"/>
        </w:rPr>
        <w:t xml:space="preserve">of </w:t>
      </w:r>
      <w:r w:rsidR="00107548">
        <w:rPr>
          <w:rFonts w:ascii="Times New Roman" w:hAnsi="Times New Roman" w:cs="Times New Roman" w:hint="eastAsia"/>
          <w:b/>
          <w:bCs/>
        </w:rPr>
        <w:t>1</w:t>
      </w:r>
      <w:r w:rsidR="00FA650C">
        <w:rPr>
          <w:rFonts w:ascii="Times New Roman" w:hAnsi="Times New Roman" w:cs="Times New Roman"/>
        </w:rPr>
        <w:t xml:space="preserve"> in DMSO-</w:t>
      </w:r>
      <w:r w:rsidR="00FA650C">
        <w:rPr>
          <w:rFonts w:ascii="Times New Roman" w:hAnsi="Times New Roman" w:cs="Times New Roman"/>
          <w:i/>
        </w:rPr>
        <w:t>d</w:t>
      </w:r>
      <w:r w:rsidR="00FA650C">
        <w:rPr>
          <w:rFonts w:ascii="Times New Roman" w:hAnsi="Times New Roman" w:cs="Times New Roman"/>
          <w:vertAlign w:val="subscript"/>
        </w:rPr>
        <w:t>6</w:t>
      </w:r>
    </w:p>
    <w:p w14:paraId="2001D444" w14:textId="77777777" w:rsidR="00FA650C" w:rsidRPr="00676905" w:rsidRDefault="00FA650C" w:rsidP="00FA650C">
      <w:pPr>
        <w:spacing w:line="480" w:lineRule="auto"/>
        <w:jc w:val="center"/>
      </w:pPr>
      <w:r w:rsidRPr="00676905">
        <w:rPr>
          <w:noProof/>
        </w:rPr>
        <w:lastRenderedPageBreak/>
        <w:drawing>
          <wp:inline distT="0" distB="0" distL="0" distR="0" wp14:anchorId="79CFD6DA" wp14:editId="35726846">
            <wp:extent cx="3600000" cy="2591428"/>
            <wp:effectExtent l="0" t="0" r="635" b="0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91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8E94F" w14:textId="77777777" w:rsidR="00FA650C" w:rsidRDefault="0031011C" w:rsidP="00FA650C">
      <w:pPr>
        <w:spacing w:line="480" w:lineRule="auto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 w:hint="eastAsia"/>
        </w:rPr>
        <w:t>C</w:t>
      </w:r>
      <w:r w:rsidR="00FA650C">
        <w:rPr>
          <w:rFonts w:ascii="Times New Roman" w:hAnsi="Times New Roman" w:cs="Times New Roman" w:hint="eastAsia"/>
        </w:rPr>
        <w:t>.</w:t>
      </w:r>
      <w:r w:rsidR="00FA650C">
        <w:rPr>
          <w:rFonts w:ascii="Times New Roman" w:hAnsi="Times New Roman" w:cs="Times New Roman"/>
        </w:rPr>
        <w:t xml:space="preserve"> </w:t>
      </w:r>
      <w:r w:rsidR="00FA650C" w:rsidRPr="00676905">
        <w:rPr>
          <w:rFonts w:ascii="Times New Roman" w:hAnsi="Times New Roman" w:cs="Times New Roman"/>
        </w:rPr>
        <w:t>HSQC</w:t>
      </w:r>
      <w:r w:rsidR="00FA650C">
        <w:rPr>
          <w:rFonts w:ascii="Times New Roman" w:hAnsi="Times New Roman" w:cs="Times New Roman"/>
        </w:rPr>
        <w:t xml:space="preserve"> spectrum of </w:t>
      </w:r>
      <w:r w:rsidR="00107548">
        <w:rPr>
          <w:rFonts w:ascii="Times New Roman" w:hAnsi="Times New Roman" w:cs="Times New Roman" w:hint="eastAsia"/>
          <w:b/>
          <w:bCs/>
        </w:rPr>
        <w:t>1</w:t>
      </w:r>
      <w:r w:rsidR="00FA650C">
        <w:rPr>
          <w:rFonts w:ascii="Times New Roman" w:hAnsi="Times New Roman" w:cs="Times New Roman"/>
        </w:rPr>
        <w:t xml:space="preserve"> in DMSO-</w:t>
      </w:r>
      <w:r w:rsidR="00FA650C">
        <w:rPr>
          <w:rFonts w:ascii="Times New Roman" w:hAnsi="Times New Roman" w:cs="Times New Roman"/>
          <w:i/>
        </w:rPr>
        <w:t>d</w:t>
      </w:r>
      <w:r w:rsidR="00FA650C">
        <w:rPr>
          <w:rFonts w:ascii="Times New Roman" w:hAnsi="Times New Roman" w:cs="Times New Roman"/>
          <w:vertAlign w:val="subscript"/>
        </w:rPr>
        <w:t>6</w:t>
      </w:r>
    </w:p>
    <w:p w14:paraId="7F5B1C70" w14:textId="77777777" w:rsidR="00FA650C" w:rsidRDefault="00FA650C" w:rsidP="00FA650C">
      <w:pPr>
        <w:spacing w:line="480" w:lineRule="auto"/>
        <w:jc w:val="center"/>
      </w:pPr>
      <w:r w:rsidRPr="00676905">
        <w:rPr>
          <w:noProof/>
        </w:rPr>
        <w:drawing>
          <wp:inline distT="0" distB="0" distL="0" distR="0" wp14:anchorId="011721AC" wp14:editId="6F736799">
            <wp:extent cx="3600000" cy="2558488"/>
            <wp:effectExtent l="0" t="0" r="635" b="0"/>
            <wp:docPr id="1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58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5F035A" w14:textId="77777777" w:rsidR="00FA650C" w:rsidRDefault="0031011C" w:rsidP="00FA650C">
      <w:pPr>
        <w:spacing w:line="480" w:lineRule="auto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 w:hint="eastAsia"/>
        </w:rPr>
        <w:t>D</w:t>
      </w:r>
      <w:r w:rsidR="00FA650C">
        <w:rPr>
          <w:rFonts w:ascii="Times New Roman" w:hAnsi="Times New Roman" w:cs="Times New Roman" w:hint="eastAsia"/>
        </w:rPr>
        <w:t>.</w:t>
      </w:r>
      <w:r w:rsidR="00FA650C">
        <w:rPr>
          <w:rFonts w:ascii="Times New Roman" w:hAnsi="Times New Roman" w:cs="Times New Roman"/>
        </w:rPr>
        <w:t xml:space="preserve"> </w:t>
      </w:r>
      <w:r w:rsidR="00FA650C" w:rsidRPr="00676905">
        <w:rPr>
          <w:rFonts w:ascii="Times New Roman" w:hAnsi="Times New Roman" w:cs="Times New Roman"/>
        </w:rPr>
        <w:t>H</w:t>
      </w:r>
      <w:r w:rsidR="00FA650C">
        <w:rPr>
          <w:rFonts w:ascii="Times New Roman" w:hAnsi="Times New Roman" w:cs="Times New Roman"/>
        </w:rPr>
        <w:t>MB</w:t>
      </w:r>
      <w:r w:rsidR="00FA650C" w:rsidRPr="00676905">
        <w:rPr>
          <w:rFonts w:ascii="Times New Roman" w:hAnsi="Times New Roman" w:cs="Times New Roman"/>
        </w:rPr>
        <w:t>C</w:t>
      </w:r>
      <w:r w:rsidR="00FA650C">
        <w:rPr>
          <w:rFonts w:ascii="Times New Roman" w:hAnsi="Times New Roman" w:cs="Times New Roman"/>
        </w:rPr>
        <w:t xml:space="preserve"> spectrum of </w:t>
      </w:r>
      <w:r w:rsidR="00107548">
        <w:rPr>
          <w:rFonts w:ascii="Times New Roman" w:hAnsi="Times New Roman" w:cs="Times New Roman" w:hint="eastAsia"/>
          <w:b/>
          <w:bCs/>
        </w:rPr>
        <w:t>1</w:t>
      </w:r>
      <w:r w:rsidR="00FA650C">
        <w:rPr>
          <w:rFonts w:ascii="Times New Roman" w:hAnsi="Times New Roman" w:cs="Times New Roman"/>
        </w:rPr>
        <w:t xml:space="preserve"> in DMSO-</w:t>
      </w:r>
      <w:r w:rsidR="00FA650C">
        <w:rPr>
          <w:rFonts w:ascii="Times New Roman" w:hAnsi="Times New Roman" w:cs="Times New Roman"/>
          <w:i/>
        </w:rPr>
        <w:t>d</w:t>
      </w:r>
      <w:r w:rsidR="00FA650C">
        <w:rPr>
          <w:rFonts w:ascii="Times New Roman" w:hAnsi="Times New Roman" w:cs="Times New Roman"/>
          <w:vertAlign w:val="subscript"/>
        </w:rPr>
        <w:t>6</w:t>
      </w:r>
    </w:p>
    <w:p w14:paraId="09107315" w14:textId="16A42A31" w:rsidR="00FA650C" w:rsidRDefault="00B756E5" w:rsidP="00FA650C">
      <w:pPr>
        <w:spacing w:line="480" w:lineRule="auto"/>
        <w:jc w:val="center"/>
      </w:pPr>
      <w:r w:rsidRPr="00B756E5">
        <w:rPr>
          <w:noProof/>
        </w:rPr>
        <w:drawing>
          <wp:inline distT="0" distB="0" distL="0" distR="0" wp14:anchorId="32F36568" wp14:editId="06707655">
            <wp:extent cx="3489767" cy="2420905"/>
            <wp:effectExtent l="0" t="0" r="0" b="0"/>
            <wp:docPr id="14485421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542139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02347" cy="2429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1BA8DF" w14:textId="148D32E5" w:rsidR="00FA650C" w:rsidRDefault="0031011C" w:rsidP="00FA650C">
      <w:pPr>
        <w:spacing w:line="480" w:lineRule="auto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 w:hint="eastAsia"/>
        </w:rPr>
        <w:lastRenderedPageBreak/>
        <w:t>E</w:t>
      </w:r>
      <w:r w:rsidR="00FA650C">
        <w:rPr>
          <w:rFonts w:ascii="Times New Roman" w:hAnsi="Times New Roman" w:cs="Times New Roman" w:hint="eastAsia"/>
        </w:rPr>
        <w:t>.</w:t>
      </w:r>
      <w:r w:rsidR="00FA650C">
        <w:rPr>
          <w:rFonts w:ascii="Times New Roman" w:hAnsi="Times New Roman" w:cs="Times New Roman"/>
        </w:rPr>
        <w:t xml:space="preserve"> </w:t>
      </w:r>
      <w:r w:rsidR="00FA650C" w:rsidRPr="00AD477C">
        <w:rPr>
          <w:rFonts w:ascii="Times New Roman" w:hAnsi="Times New Roman" w:cs="Times New Roman"/>
          <w:vertAlign w:val="superscript"/>
        </w:rPr>
        <w:t>1</w:t>
      </w:r>
      <w:r w:rsidR="00FA650C" w:rsidRPr="00676905">
        <w:rPr>
          <w:rFonts w:ascii="Times New Roman" w:hAnsi="Times New Roman" w:cs="Times New Roman"/>
        </w:rPr>
        <w:t>H</w:t>
      </w:r>
      <w:r w:rsidR="00FA650C">
        <w:rPr>
          <w:rFonts w:ascii="Times New Roman" w:hAnsi="Times New Roman" w:cs="Times New Roman"/>
        </w:rPr>
        <w:t xml:space="preserve"> NMR spectrum of </w:t>
      </w:r>
      <w:r w:rsidR="00107548">
        <w:rPr>
          <w:rFonts w:ascii="Times New Roman" w:hAnsi="Times New Roman" w:cs="Times New Roman" w:hint="eastAsia"/>
          <w:b/>
          <w:bCs/>
        </w:rPr>
        <w:t>2</w:t>
      </w:r>
      <w:r w:rsidR="00FA650C">
        <w:rPr>
          <w:rFonts w:ascii="Times New Roman" w:hAnsi="Times New Roman" w:cs="Times New Roman"/>
        </w:rPr>
        <w:t xml:space="preserve"> in </w:t>
      </w:r>
      <w:r w:rsidR="00B756E5">
        <w:rPr>
          <w:rFonts w:ascii="Times New Roman" w:hAnsi="Times New Roman" w:cs="Times New Roman" w:hint="eastAsia"/>
        </w:rPr>
        <w:t>methanol</w:t>
      </w:r>
      <w:r w:rsidR="00FA650C">
        <w:rPr>
          <w:rFonts w:ascii="Times New Roman" w:hAnsi="Times New Roman" w:cs="Times New Roman"/>
        </w:rPr>
        <w:t>-</w:t>
      </w:r>
      <w:r w:rsidR="00FA650C">
        <w:rPr>
          <w:rFonts w:ascii="Times New Roman" w:hAnsi="Times New Roman" w:cs="Times New Roman"/>
          <w:i/>
        </w:rPr>
        <w:t>d</w:t>
      </w:r>
      <w:r w:rsidR="00B756E5">
        <w:rPr>
          <w:rFonts w:ascii="Times New Roman" w:hAnsi="Times New Roman" w:cs="Times New Roman" w:hint="eastAsia"/>
          <w:vertAlign w:val="subscript"/>
        </w:rPr>
        <w:t>4</w:t>
      </w:r>
    </w:p>
    <w:p w14:paraId="5B2A4E59" w14:textId="77BFEE62" w:rsidR="00FA650C" w:rsidRDefault="00B756E5" w:rsidP="00FA650C">
      <w:pPr>
        <w:spacing w:line="480" w:lineRule="auto"/>
        <w:jc w:val="center"/>
      </w:pPr>
      <w:r w:rsidRPr="00B756E5">
        <w:rPr>
          <w:noProof/>
        </w:rPr>
        <w:drawing>
          <wp:inline distT="0" distB="0" distL="0" distR="0" wp14:anchorId="19292F53" wp14:editId="616CB5A4">
            <wp:extent cx="3206187" cy="2270502"/>
            <wp:effectExtent l="0" t="0" r="0" b="0"/>
            <wp:docPr id="11436843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684393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13509" cy="2275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C9649" w14:textId="0E08F881" w:rsidR="00FA650C" w:rsidRDefault="0031011C" w:rsidP="00FA650C">
      <w:pPr>
        <w:spacing w:line="480" w:lineRule="auto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 w:hint="eastAsia"/>
        </w:rPr>
        <w:t>F</w:t>
      </w:r>
      <w:r w:rsidR="00FA650C">
        <w:rPr>
          <w:rFonts w:ascii="Times New Roman" w:hAnsi="Times New Roman" w:cs="Times New Roman" w:hint="eastAsia"/>
        </w:rPr>
        <w:t>.</w:t>
      </w:r>
      <w:r w:rsidR="00FA650C">
        <w:rPr>
          <w:rFonts w:ascii="Times New Roman" w:hAnsi="Times New Roman" w:cs="Times New Roman"/>
        </w:rPr>
        <w:t xml:space="preserve"> </w:t>
      </w:r>
      <w:r w:rsidR="00FA650C" w:rsidRPr="00AD477C">
        <w:rPr>
          <w:rFonts w:ascii="Times New Roman" w:hAnsi="Times New Roman" w:cs="Times New Roman"/>
          <w:vertAlign w:val="superscript"/>
        </w:rPr>
        <w:t>1</w:t>
      </w:r>
      <w:r w:rsidR="00FA650C">
        <w:rPr>
          <w:rFonts w:ascii="Times New Roman" w:hAnsi="Times New Roman" w:cs="Times New Roman"/>
          <w:vertAlign w:val="superscript"/>
        </w:rPr>
        <w:t>3</w:t>
      </w:r>
      <w:r w:rsidR="00FA650C">
        <w:rPr>
          <w:rFonts w:ascii="Times New Roman" w:hAnsi="Times New Roman" w:cs="Times New Roman"/>
        </w:rPr>
        <w:t xml:space="preserve">C NMR spectrum of </w:t>
      </w:r>
      <w:r w:rsidR="00107548">
        <w:rPr>
          <w:rFonts w:ascii="Times New Roman" w:hAnsi="Times New Roman" w:cs="Times New Roman" w:hint="eastAsia"/>
          <w:b/>
          <w:bCs/>
        </w:rPr>
        <w:t>2</w:t>
      </w:r>
      <w:r w:rsidR="00FA650C">
        <w:rPr>
          <w:rFonts w:ascii="Times New Roman" w:hAnsi="Times New Roman" w:cs="Times New Roman"/>
        </w:rPr>
        <w:t xml:space="preserve"> in </w:t>
      </w:r>
      <w:r w:rsidR="00B756E5">
        <w:rPr>
          <w:rFonts w:ascii="Times New Roman" w:hAnsi="Times New Roman" w:cs="Times New Roman" w:hint="eastAsia"/>
        </w:rPr>
        <w:t>methanol</w:t>
      </w:r>
      <w:r w:rsidR="00B756E5">
        <w:rPr>
          <w:rFonts w:ascii="Times New Roman" w:hAnsi="Times New Roman" w:cs="Times New Roman"/>
        </w:rPr>
        <w:t>-</w:t>
      </w:r>
      <w:r w:rsidR="00B756E5">
        <w:rPr>
          <w:rFonts w:ascii="Times New Roman" w:hAnsi="Times New Roman" w:cs="Times New Roman"/>
          <w:i/>
        </w:rPr>
        <w:t>d</w:t>
      </w:r>
      <w:r w:rsidR="00B756E5">
        <w:rPr>
          <w:rFonts w:ascii="Times New Roman" w:hAnsi="Times New Roman" w:cs="Times New Roman" w:hint="eastAsia"/>
          <w:vertAlign w:val="subscript"/>
        </w:rPr>
        <w:t>4</w:t>
      </w:r>
    </w:p>
    <w:p w14:paraId="650C4462" w14:textId="360DAD9C" w:rsidR="00B756E5" w:rsidRDefault="00B756E5" w:rsidP="00FA650C">
      <w:pPr>
        <w:spacing w:line="480" w:lineRule="auto"/>
        <w:jc w:val="center"/>
        <w:rPr>
          <w:rFonts w:ascii="Times New Roman" w:hAnsi="Times New Roman" w:cs="Times New Roman"/>
          <w:vertAlign w:val="subscript"/>
        </w:rPr>
      </w:pPr>
      <w:r w:rsidRPr="00B756E5">
        <w:rPr>
          <w:rFonts w:ascii="Times New Roman" w:hAnsi="Times New Roman" w:cs="Times New Roman"/>
          <w:noProof/>
          <w:vertAlign w:val="subscript"/>
        </w:rPr>
        <w:drawing>
          <wp:inline distT="0" distB="0" distL="0" distR="0" wp14:anchorId="45C9FE15" wp14:editId="28F29C48">
            <wp:extent cx="3541853" cy="2542322"/>
            <wp:effectExtent l="0" t="0" r="1905" b="0"/>
            <wp:docPr id="19376117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611729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53523" cy="2550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880D8" w14:textId="6D2F185B" w:rsidR="00B756E5" w:rsidRDefault="00B756E5" w:rsidP="00B756E5">
      <w:pPr>
        <w:spacing w:line="480" w:lineRule="auto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 w:hint="eastAsia"/>
        </w:rPr>
        <w:t>G.</w:t>
      </w:r>
      <w:r>
        <w:rPr>
          <w:rFonts w:ascii="Times New Roman" w:hAnsi="Times New Roman" w:cs="Times New Roman"/>
        </w:rPr>
        <w:t xml:space="preserve"> </w:t>
      </w:r>
      <w:r w:rsidRPr="00B756E5">
        <w:rPr>
          <w:rFonts w:ascii="Times New Roman" w:hAnsi="Times New Roman" w:cs="Times New Roman" w:hint="eastAsia"/>
        </w:rPr>
        <w:t>HSQC</w:t>
      </w:r>
      <w:r>
        <w:rPr>
          <w:rFonts w:ascii="Times New Roman" w:hAnsi="Times New Roman" w:cs="Times New Roman"/>
        </w:rPr>
        <w:t xml:space="preserve"> spectrum of </w:t>
      </w:r>
      <w:r>
        <w:rPr>
          <w:rFonts w:ascii="Times New Roman" w:hAnsi="Times New Roman" w:cs="Times New Roman" w:hint="eastAsia"/>
          <w:b/>
          <w:bCs/>
        </w:rPr>
        <w:t>2</w:t>
      </w:r>
      <w:r>
        <w:rPr>
          <w:rFonts w:ascii="Times New Roman" w:hAnsi="Times New Roman" w:cs="Times New Roman"/>
        </w:rPr>
        <w:t xml:space="preserve"> in </w:t>
      </w:r>
      <w:r>
        <w:rPr>
          <w:rFonts w:ascii="Times New Roman" w:hAnsi="Times New Roman" w:cs="Times New Roman" w:hint="eastAsia"/>
        </w:rPr>
        <w:t>methanol</w:t>
      </w: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i/>
        </w:rPr>
        <w:t>d</w:t>
      </w:r>
      <w:r>
        <w:rPr>
          <w:rFonts w:ascii="Times New Roman" w:hAnsi="Times New Roman" w:cs="Times New Roman" w:hint="eastAsia"/>
          <w:vertAlign w:val="subscript"/>
        </w:rPr>
        <w:t>4</w:t>
      </w:r>
    </w:p>
    <w:p w14:paraId="11408E87" w14:textId="421EBDAD" w:rsidR="00B756E5" w:rsidRDefault="00B756E5" w:rsidP="00FA650C">
      <w:pPr>
        <w:spacing w:line="480" w:lineRule="auto"/>
        <w:jc w:val="center"/>
        <w:rPr>
          <w:rFonts w:ascii="Times New Roman" w:hAnsi="Times New Roman" w:cs="Times New Roman"/>
          <w:vertAlign w:val="subscript"/>
        </w:rPr>
      </w:pPr>
      <w:r w:rsidRPr="00B756E5">
        <w:rPr>
          <w:rFonts w:ascii="Times New Roman" w:hAnsi="Times New Roman" w:cs="Times New Roman"/>
          <w:noProof/>
          <w:vertAlign w:val="subscript"/>
        </w:rPr>
        <w:drawing>
          <wp:inline distT="0" distB="0" distL="0" distR="0" wp14:anchorId="305F6B44" wp14:editId="5417CCE9">
            <wp:extent cx="3622876" cy="2602661"/>
            <wp:effectExtent l="0" t="0" r="0" b="7620"/>
            <wp:docPr id="10293894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38945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33596" cy="2610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A11025" w14:textId="77A69E15" w:rsidR="00B756E5" w:rsidRDefault="00B756E5" w:rsidP="00B756E5">
      <w:pPr>
        <w:spacing w:line="480" w:lineRule="auto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 w:hint="eastAsia"/>
        </w:rPr>
        <w:lastRenderedPageBreak/>
        <w:t>H.</w:t>
      </w:r>
      <w:r>
        <w:rPr>
          <w:rFonts w:ascii="Times New Roman" w:hAnsi="Times New Roman" w:cs="Times New Roman"/>
        </w:rPr>
        <w:t xml:space="preserve"> </w:t>
      </w:r>
      <w:r w:rsidRPr="00B756E5">
        <w:rPr>
          <w:rFonts w:ascii="Times New Roman" w:hAnsi="Times New Roman" w:cs="Times New Roman" w:hint="eastAsia"/>
        </w:rPr>
        <w:t>H</w:t>
      </w:r>
      <w:r>
        <w:rPr>
          <w:rFonts w:ascii="Times New Roman" w:hAnsi="Times New Roman" w:cs="Times New Roman" w:hint="eastAsia"/>
        </w:rPr>
        <w:t>MBC</w:t>
      </w:r>
      <w:r>
        <w:rPr>
          <w:rFonts w:ascii="Times New Roman" w:hAnsi="Times New Roman" w:cs="Times New Roman"/>
        </w:rPr>
        <w:t xml:space="preserve"> spectrum of </w:t>
      </w:r>
      <w:r>
        <w:rPr>
          <w:rFonts w:ascii="Times New Roman" w:hAnsi="Times New Roman" w:cs="Times New Roman" w:hint="eastAsia"/>
          <w:b/>
          <w:bCs/>
        </w:rPr>
        <w:t>2</w:t>
      </w:r>
      <w:r>
        <w:rPr>
          <w:rFonts w:ascii="Times New Roman" w:hAnsi="Times New Roman" w:cs="Times New Roman"/>
        </w:rPr>
        <w:t xml:space="preserve"> in </w:t>
      </w:r>
      <w:r>
        <w:rPr>
          <w:rFonts w:ascii="Times New Roman" w:hAnsi="Times New Roman" w:cs="Times New Roman" w:hint="eastAsia"/>
        </w:rPr>
        <w:t>methanol</w:t>
      </w: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i/>
        </w:rPr>
        <w:t>d</w:t>
      </w:r>
      <w:r>
        <w:rPr>
          <w:rFonts w:ascii="Times New Roman" w:hAnsi="Times New Roman" w:cs="Times New Roman" w:hint="eastAsia"/>
          <w:vertAlign w:val="subscript"/>
        </w:rPr>
        <w:t>4</w:t>
      </w:r>
    </w:p>
    <w:p w14:paraId="519A6EFF" w14:textId="260434ED" w:rsidR="00B756E5" w:rsidRPr="00B756E5" w:rsidRDefault="00B756E5" w:rsidP="00FA650C">
      <w:pPr>
        <w:spacing w:line="480" w:lineRule="auto"/>
        <w:jc w:val="center"/>
        <w:rPr>
          <w:rFonts w:ascii="Times New Roman" w:hAnsi="Times New Roman" w:cs="Times New Roman"/>
          <w:vertAlign w:val="subscript"/>
        </w:rPr>
      </w:pPr>
      <w:r w:rsidRPr="00B756E5">
        <w:rPr>
          <w:rFonts w:ascii="Times New Roman" w:hAnsi="Times New Roman" w:cs="Times New Roman"/>
          <w:noProof/>
          <w:vertAlign w:val="subscript"/>
        </w:rPr>
        <w:drawing>
          <wp:inline distT="0" distB="0" distL="0" distR="0" wp14:anchorId="0A6F29AA" wp14:editId="6C2ABD56">
            <wp:extent cx="3640238" cy="2601109"/>
            <wp:effectExtent l="0" t="0" r="0" b="8890"/>
            <wp:docPr id="7325325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53251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56572" cy="261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74356" w14:textId="782E6A10" w:rsidR="00B756E5" w:rsidRPr="00B756E5" w:rsidRDefault="00B756E5" w:rsidP="00B756E5">
      <w:pPr>
        <w:spacing w:line="480" w:lineRule="auto"/>
        <w:jc w:val="center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 w:hint="eastAsia"/>
        </w:rPr>
        <w:t>I.</w:t>
      </w:r>
      <w:r>
        <w:rPr>
          <w:rFonts w:ascii="Times New Roman" w:hAnsi="Times New Roman" w:cs="Times New Roman"/>
        </w:rPr>
        <w:t xml:space="preserve"> </w:t>
      </w:r>
      <w:r w:rsidRPr="00B756E5">
        <w:rPr>
          <w:rFonts w:ascii="Times New Roman" w:hAnsi="Times New Roman" w:cs="Times New Roman" w:hint="eastAsia"/>
          <w:vertAlign w:val="superscript"/>
        </w:rPr>
        <w:t>1</w:t>
      </w:r>
      <w:r w:rsidRPr="00B756E5">
        <w:rPr>
          <w:rFonts w:ascii="Times New Roman" w:hAnsi="Times New Roman" w:cs="Times New Roman" w:hint="eastAsia"/>
        </w:rPr>
        <w:t>H</w:t>
      </w:r>
      <w:r>
        <w:rPr>
          <w:rFonts w:ascii="Times New Roman" w:hAnsi="Times New Roman" w:cs="Times New Roman" w:hint="eastAsia"/>
        </w:rPr>
        <w:t>-</w:t>
      </w:r>
      <w:r w:rsidRPr="00B756E5">
        <w:rPr>
          <w:rFonts w:ascii="Times New Roman" w:hAnsi="Times New Roman" w:cs="Times New Roman" w:hint="eastAsia"/>
          <w:vertAlign w:val="superscript"/>
        </w:rPr>
        <w:t>1</w:t>
      </w:r>
      <w:r>
        <w:rPr>
          <w:rFonts w:ascii="Times New Roman" w:hAnsi="Times New Roman" w:cs="Times New Roman" w:hint="eastAsia"/>
        </w:rPr>
        <w:t>H COSY</w:t>
      </w:r>
      <w:r>
        <w:rPr>
          <w:rFonts w:ascii="Times New Roman" w:hAnsi="Times New Roman" w:cs="Times New Roman"/>
        </w:rPr>
        <w:t xml:space="preserve"> spectrum of </w:t>
      </w:r>
      <w:r>
        <w:rPr>
          <w:rFonts w:ascii="Times New Roman" w:hAnsi="Times New Roman" w:cs="Times New Roman" w:hint="eastAsia"/>
          <w:b/>
          <w:bCs/>
        </w:rPr>
        <w:t>2</w:t>
      </w:r>
      <w:r>
        <w:rPr>
          <w:rFonts w:ascii="Times New Roman" w:hAnsi="Times New Roman" w:cs="Times New Roman"/>
        </w:rPr>
        <w:t xml:space="preserve"> in </w:t>
      </w:r>
      <w:r>
        <w:rPr>
          <w:rFonts w:ascii="Times New Roman" w:hAnsi="Times New Roman" w:cs="Times New Roman" w:hint="eastAsia"/>
        </w:rPr>
        <w:t>methanol</w:t>
      </w: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i/>
        </w:rPr>
        <w:t>d</w:t>
      </w:r>
      <w:r>
        <w:rPr>
          <w:rFonts w:ascii="Times New Roman" w:hAnsi="Times New Roman" w:cs="Times New Roman" w:hint="eastAsia"/>
          <w:vertAlign w:val="subscript"/>
        </w:rPr>
        <w:t>4</w:t>
      </w:r>
    </w:p>
    <w:p w14:paraId="5AEE1BDA" w14:textId="3A688F3D" w:rsidR="00FA650C" w:rsidRDefault="00FA650C" w:rsidP="00FA650C">
      <w:pPr>
        <w:snapToGrid w:val="0"/>
        <w:spacing w:line="480" w:lineRule="auto"/>
        <w:ind w:firstLineChars="196" w:firstLine="470"/>
        <w:jc w:val="left"/>
        <w:rPr>
          <w:rFonts w:ascii="Times New Roman" w:eastAsia="楷体" w:hAnsi="Times New Roman" w:cs="Times New Roman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Figure S1. </w:t>
      </w:r>
      <w:proofErr w:type="gramStart"/>
      <w:r w:rsidRPr="00D25655"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The 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NMR spectra of </w:t>
      </w:r>
      <w:r w:rsidR="00107548">
        <w:rPr>
          <w:rFonts w:ascii="Times New Roman" w:eastAsia="楷体" w:hAnsi="Times New Roman" w:cs="Times New Roman" w:hint="eastAsia"/>
          <w:b/>
          <w:bCs/>
          <w:sz w:val="24"/>
          <w:szCs w:val="24"/>
        </w:rPr>
        <w:t>1</w:t>
      </w:r>
      <w:r w:rsidR="00460F7C">
        <w:rPr>
          <w:rFonts w:ascii="Times New Roman" w:eastAsia="楷体" w:hAnsi="Times New Roman" w:cs="Times New Roman" w:hint="eastAsia"/>
          <w:b/>
          <w:bCs/>
          <w:sz w:val="24"/>
          <w:szCs w:val="24"/>
        </w:rPr>
        <w:t xml:space="preserve"> </w:t>
      </w:r>
      <w:r w:rsidR="00460F7C">
        <w:rPr>
          <w:rFonts w:ascii="Times New Roman" w:eastAsia="楷体" w:hAnsi="Times New Roman" w:cs="Times New Roman" w:hint="eastAsia"/>
          <w:bCs/>
          <w:sz w:val="24"/>
          <w:szCs w:val="24"/>
        </w:rPr>
        <w:t>(A-</w:t>
      </w:r>
      <w:r w:rsidR="006D5B80">
        <w:rPr>
          <w:rFonts w:ascii="Times New Roman" w:eastAsia="楷体" w:hAnsi="Times New Roman" w:cs="Times New Roman" w:hint="eastAsia"/>
          <w:bCs/>
          <w:sz w:val="24"/>
          <w:szCs w:val="24"/>
        </w:rPr>
        <w:t>D</w:t>
      </w:r>
      <w:r w:rsidR="00460F7C">
        <w:rPr>
          <w:rFonts w:ascii="Times New Roman" w:eastAsia="楷体" w:hAnsi="Times New Roman" w:cs="Times New Roman" w:hint="eastAsia"/>
          <w:bCs/>
          <w:sz w:val="24"/>
          <w:szCs w:val="24"/>
        </w:rPr>
        <w:t>)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</w:rPr>
        <w:t xml:space="preserve"> </w:t>
      </w:r>
      <w:r w:rsidRPr="00D25655">
        <w:rPr>
          <w:rFonts w:ascii="Times New Roman" w:eastAsia="楷体" w:hAnsi="Times New Roman" w:cs="Times New Roman"/>
          <w:bCs/>
          <w:sz w:val="24"/>
          <w:szCs w:val="24"/>
        </w:rPr>
        <w:t>and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 </w:t>
      </w:r>
      <w:r w:rsidR="00B756E5">
        <w:rPr>
          <w:rFonts w:ascii="Times New Roman" w:eastAsia="楷体" w:hAnsi="Times New Roman" w:cs="Times New Roman" w:hint="eastAsia"/>
          <w:b/>
          <w:bCs/>
          <w:sz w:val="24"/>
          <w:szCs w:val="24"/>
        </w:rPr>
        <w:t>2</w:t>
      </w:r>
      <w:r w:rsidR="00107548">
        <w:rPr>
          <w:rFonts w:ascii="Times New Roman" w:eastAsia="楷体" w:hAnsi="Times New Roman" w:cs="Times New Roman" w:hint="eastAsia"/>
          <w:b/>
          <w:bCs/>
          <w:sz w:val="24"/>
          <w:szCs w:val="24"/>
        </w:rPr>
        <w:t xml:space="preserve"> </w:t>
      </w:r>
      <w:r w:rsidR="00107548">
        <w:rPr>
          <w:rFonts w:ascii="Times New Roman" w:eastAsia="楷体" w:hAnsi="Times New Roman" w:cs="Times New Roman" w:hint="eastAsia"/>
          <w:bCs/>
          <w:sz w:val="24"/>
          <w:szCs w:val="24"/>
        </w:rPr>
        <w:t>(E-</w:t>
      </w:r>
      <w:r w:rsidR="00130763">
        <w:rPr>
          <w:rFonts w:ascii="Times New Roman" w:eastAsia="楷体" w:hAnsi="Times New Roman" w:cs="Times New Roman" w:hint="eastAsia"/>
          <w:bCs/>
          <w:sz w:val="24"/>
          <w:szCs w:val="24"/>
        </w:rPr>
        <w:t>I</w:t>
      </w:r>
      <w:r w:rsidR="00107548">
        <w:rPr>
          <w:rFonts w:ascii="Times New Roman" w:eastAsia="楷体" w:hAnsi="Times New Roman" w:cs="Times New Roman" w:hint="eastAsia"/>
          <w:bCs/>
          <w:sz w:val="24"/>
          <w:szCs w:val="24"/>
        </w:rPr>
        <w:t>)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</w:rPr>
        <w:t>.</w:t>
      </w:r>
      <w:proofErr w:type="gramEnd"/>
      <w:r>
        <w:rPr>
          <w:rFonts w:ascii="Times New Roman" w:eastAsia="楷体" w:hAnsi="Times New Roman" w:cs="Times New Roman" w:hint="eastAsia"/>
          <w:b/>
          <w:bCs/>
          <w:sz w:val="24"/>
          <w:szCs w:val="24"/>
        </w:rPr>
        <w:t xml:space="preserve"> </w:t>
      </w:r>
    </w:p>
    <w:p w14:paraId="7BAF4FE9" w14:textId="77777777" w:rsidR="00FA650C" w:rsidRDefault="00FA650C" w:rsidP="00FA650C">
      <w:pPr>
        <w:snapToGrid w:val="0"/>
        <w:spacing w:line="480" w:lineRule="auto"/>
        <w:ind w:firstLineChars="196" w:firstLine="472"/>
        <w:jc w:val="left"/>
        <w:rPr>
          <w:rFonts w:ascii="Times New Roman" w:eastAsia="楷体" w:hAnsi="Times New Roman" w:cs="Times New Roman"/>
          <w:b/>
          <w:bCs/>
          <w:sz w:val="24"/>
          <w:szCs w:val="24"/>
        </w:rPr>
      </w:pPr>
    </w:p>
    <w:p w14:paraId="0F99A186" w14:textId="77777777" w:rsidR="00FA650C" w:rsidRPr="00D70AE1" w:rsidRDefault="00FA650C" w:rsidP="00D70AE1">
      <w:pPr>
        <w:pStyle w:val="Heading3"/>
      </w:pPr>
      <w:r w:rsidRPr="00D70AE1">
        <w:t xml:space="preserve">Table S1. </w:t>
      </w:r>
      <w:r w:rsidRPr="00E31FA8">
        <w:rPr>
          <w:vertAlign w:val="superscript"/>
        </w:rPr>
        <w:t>1</w:t>
      </w:r>
      <w:r w:rsidRPr="00D70AE1">
        <w:t xml:space="preserve">H- (600 MHz) and </w:t>
      </w:r>
      <w:r w:rsidRPr="00E31FA8">
        <w:rPr>
          <w:vertAlign w:val="superscript"/>
        </w:rPr>
        <w:t>13</w:t>
      </w:r>
      <w:r w:rsidRPr="00D70AE1">
        <w:t xml:space="preserve">C-NMR (150 MHz) Data of </w:t>
      </w:r>
      <w:r w:rsidR="00107548">
        <w:rPr>
          <w:b/>
        </w:rPr>
        <w:t>1</w:t>
      </w:r>
      <w:r w:rsidR="00916A64">
        <w:rPr>
          <w:rFonts w:hint="eastAsia"/>
        </w:rPr>
        <w:t>,</w:t>
      </w:r>
      <w:r w:rsidRPr="00D70AE1">
        <w:t xml:space="preserve"> </w:t>
      </w:r>
      <w:r w:rsidR="00107548">
        <w:rPr>
          <w:b/>
        </w:rPr>
        <w:t>2</w:t>
      </w:r>
      <w:r w:rsidR="00916A64">
        <w:rPr>
          <w:rFonts w:hint="eastAsia"/>
        </w:rPr>
        <w:t xml:space="preserve"> and </w:t>
      </w:r>
      <w:r w:rsidR="00107548">
        <w:rPr>
          <w:rFonts w:hint="eastAsia"/>
          <w:b/>
        </w:rPr>
        <w:t>3</w:t>
      </w:r>
      <w:r w:rsidRPr="00D70AE1">
        <w:t xml:space="preserve"> in MeOD</w:t>
      </w:r>
      <w:r w:rsidR="008C5CF3" w:rsidRPr="00D70AE1">
        <w:t>-</w:t>
      </w:r>
      <w:r w:rsidR="008C5CF3" w:rsidRPr="008C5CF3">
        <w:rPr>
          <w:i/>
        </w:rPr>
        <w:t>d</w:t>
      </w:r>
      <w:r w:rsidR="008C5CF3" w:rsidRPr="008C5CF3">
        <w:rPr>
          <w:i/>
          <w:vertAlign w:val="subscript"/>
        </w:rPr>
        <w:t>6</w:t>
      </w:r>
      <w:r w:rsidRPr="00D70AE1">
        <w:t xml:space="preserve"> or DMSO-</w:t>
      </w:r>
      <w:r w:rsidRPr="008C5CF3">
        <w:rPr>
          <w:i/>
        </w:rPr>
        <w:t>d</w:t>
      </w:r>
      <w:r w:rsidRPr="008C5CF3">
        <w:rPr>
          <w:i/>
          <w:vertAlign w:val="subscript"/>
        </w:rPr>
        <w:t>6</w:t>
      </w:r>
    </w:p>
    <w:p w14:paraId="13D6392C" w14:textId="77777777" w:rsidR="00FA650C" w:rsidRDefault="00FA650C" w:rsidP="00FA650C">
      <w:pPr>
        <w:tabs>
          <w:tab w:val="left" w:pos="6251"/>
        </w:tabs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H- (600 MHz) and </w:t>
      </w:r>
      <w:r>
        <w:rPr>
          <w:rFonts w:ascii="Times New Roman" w:hAnsi="Times New Roman" w:cs="Times New Roman"/>
          <w:vertAlign w:val="superscript"/>
        </w:rPr>
        <w:t>13</w:t>
      </w:r>
      <w:r>
        <w:rPr>
          <w:rFonts w:ascii="Times New Roman" w:hAnsi="Times New Roman" w:cs="Times New Roman"/>
        </w:rPr>
        <w:t xml:space="preserve">C-NMR (150 MHz) Data of </w:t>
      </w:r>
      <w:r w:rsidR="00107548">
        <w:rPr>
          <w:rFonts w:ascii="Times New Roman" w:hAnsi="Times New Roman" w:cs="Times New Roman" w:hint="eastAsia"/>
          <w:b/>
          <w:bCs/>
        </w:rPr>
        <w:t>1</w:t>
      </w:r>
      <w:r>
        <w:rPr>
          <w:rFonts w:ascii="Times New Roman" w:hAnsi="Times New Roman" w:cs="Times New Roman"/>
        </w:rPr>
        <w:t xml:space="preserve"> in DMSO-</w:t>
      </w:r>
      <w:r>
        <w:rPr>
          <w:rFonts w:ascii="Times New Roman" w:hAnsi="Times New Roman" w:cs="Times New Roman"/>
          <w:i/>
        </w:rPr>
        <w:t>d</w:t>
      </w:r>
      <w:r>
        <w:rPr>
          <w:rFonts w:ascii="Times New Roman" w:hAnsi="Times New Roman" w:cs="Times New Roman"/>
          <w:vertAlign w:val="subscript"/>
        </w:rPr>
        <w:t>6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2154"/>
        <w:gridCol w:w="1909"/>
        <w:gridCol w:w="4459"/>
      </w:tblGrid>
      <w:tr w:rsidR="00FA650C" w14:paraId="6FA9B4F0" w14:textId="77777777" w:rsidTr="00881E42">
        <w:trPr>
          <w:jc w:val="center"/>
        </w:trPr>
        <w:tc>
          <w:tcPr>
            <w:tcW w:w="1264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C5BF5E6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b/>
                <w:bCs/>
                <w:sz w:val="21"/>
                <w:szCs w:val="21"/>
              </w:rPr>
            </w:pPr>
            <w:r w:rsidRPr="0061142B">
              <w:rPr>
                <w:rFonts w:hint="eastAsia"/>
                <w:b/>
                <w:bCs/>
                <w:sz w:val="21"/>
                <w:szCs w:val="21"/>
              </w:rPr>
              <w:t>N</w:t>
            </w:r>
            <w:r w:rsidRPr="0061142B">
              <w:rPr>
                <w:b/>
                <w:bCs/>
                <w:sz w:val="21"/>
                <w:szCs w:val="21"/>
              </w:rPr>
              <w:t>o.</w:t>
            </w:r>
          </w:p>
        </w:tc>
        <w:tc>
          <w:tcPr>
            <w:tcW w:w="3736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F532C7" w14:textId="77777777" w:rsidR="00FA650C" w:rsidRPr="0061142B" w:rsidRDefault="00107548" w:rsidP="00881E42">
            <w:pPr>
              <w:tabs>
                <w:tab w:val="left" w:pos="6251"/>
              </w:tabs>
              <w:spacing w:line="276" w:lineRule="auto"/>
              <w:jc w:val="center"/>
              <w:rPr>
                <w:b/>
                <w:bCs/>
                <w:sz w:val="21"/>
                <w:szCs w:val="21"/>
              </w:rPr>
            </w:pPr>
            <w:r w:rsidRPr="0061142B">
              <w:rPr>
                <w:rFonts w:hint="eastAsia"/>
                <w:b/>
                <w:bCs/>
                <w:sz w:val="21"/>
                <w:szCs w:val="21"/>
              </w:rPr>
              <w:t>1</w:t>
            </w:r>
          </w:p>
        </w:tc>
      </w:tr>
      <w:tr w:rsidR="00FA650C" w14:paraId="1A558809" w14:textId="77777777" w:rsidTr="00881E42">
        <w:trPr>
          <w:jc w:val="center"/>
        </w:trPr>
        <w:tc>
          <w:tcPr>
            <w:tcW w:w="1264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C8F4150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EC98A14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b/>
                <w:bCs/>
                <w:sz w:val="21"/>
                <w:szCs w:val="21"/>
              </w:rPr>
            </w:pPr>
            <w:proofErr w:type="spellStart"/>
            <w:r w:rsidRPr="0061142B">
              <w:rPr>
                <w:b/>
                <w:bCs/>
                <w:i/>
                <w:iCs/>
                <w:color w:val="000000"/>
                <w:sz w:val="21"/>
                <w:szCs w:val="21"/>
              </w:rPr>
              <w:t>δ</w:t>
            </w:r>
            <w:r w:rsidRPr="0061142B">
              <w:rPr>
                <w:b/>
                <w:bCs/>
                <w:color w:val="000000"/>
                <w:sz w:val="21"/>
                <w:szCs w:val="21"/>
                <w:vertAlign w:val="subscript"/>
              </w:rPr>
              <w:t>C</w:t>
            </w:r>
            <w:proofErr w:type="spellEnd"/>
          </w:p>
        </w:tc>
        <w:tc>
          <w:tcPr>
            <w:tcW w:w="261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4C31050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b/>
                <w:bCs/>
                <w:sz w:val="21"/>
                <w:szCs w:val="21"/>
              </w:rPr>
            </w:pPr>
            <w:proofErr w:type="spellStart"/>
            <w:r w:rsidRPr="0061142B">
              <w:rPr>
                <w:b/>
                <w:bCs/>
                <w:i/>
                <w:iCs/>
                <w:color w:val="000000"/>
                <w:sz w:val="21"/>
                <w:szCs w:val="21"/>
              </w:rPr>
              <w:t>δ</w:t>
            </w:r>
            <w:r w:rsidRPr="0061142B">
              <w:rPr>
                <w:b/>
                <w:bCs/>
                <w:color w:val="000000"/>
                <w:sz w:val="21"/>
                <w:szCs w:val="21"/>
                <w:vertAlign w:val="subscript"/>
              </w:rPr>
              <w:t>H</w:t>
            </w:r>
            <w:proofErr w:type="spellEnd"/>
            <w:r w:rsidRPr="0061142B">
              <w:rPr>
                <w:b/>
                <w:bCs/>
                <w:color w:val="000000"/>
                <w:sz w:val="21"/>
                <w:szCs w:val="21"/>
                <w:vertAlign w:val="subscript"/>
              </w:rPr>
              <w:t xml:space="preserve"> </w:t>
            </w:r>
            <w:r w:rsidRPr="0061142B">
              <w:rPr>
                <w:b/>
                <w:bCs/>
                <w:color w:val="000000"/>
                <w:sz w:val="21"/>
                <w:szCs w:val="21"/>
              </w:rPr>
              <w:t xml:space="preserve">(multi, </w:t>
            </w:r>
            <w:r w:rsidRPr="0061142B">
              <w:rPr>
                <w:b/>
                <w:bCs/>
                <w:i/>
                <w:iCs/>
                <w:color w:val="000000"/>
                <w:sz w:val="21"/>
                <w:szCs w:val="21"/>
              </w:rPr>
              <w:t>J</w:t>
            </w:r>
            <w:r w:rsidRPr="0061142B">
              <w:rPr>
                <w:b/>
                <w:bCs/>
                <w:color w:val="000000"/>
                <w:sz w:val="21"/>
                <w:szCs w:val="21"/>
              </w:rPr>
              <w:t xml:space="preserve"> in Hz)</w:t>
            </w:r>
          </w:p>
        </w:tc>
      </w:tr>
      <w:tr w:rsidR="00FA650C" w14:paraId="63EDE642" w14:textId="77777777" w:rsidTr="00881E42">
        <w:trPr>
          <w:jc w:val="center"/>
        </w:trPr>
        <w:tc>
          <w:tcPr>
            <w:tcW w:w="1264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E5072DF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2</w:t>
            </w:r>
          </w:p>
        </w:tc>
        <w:tc>
          <w:tcPr>
            <w:tcW w:w="112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F53B84B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100.1</w:t>
            </w:r>
          </w:p>
        </w:tc>
        <w:tc>
          <w:tcPr>
            <w:tcW w:w="261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9D1E292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</w:tr>
      <w:tr w:rsidR="00FA650C" w14:paraId="0C88CF00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76F68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3</w:t>
            </w:r>
            <w:r w:rsidRPr="0061142B">
              <w:rPr>
                <w:rFonts w:ascii="Calibri" w:hAnsi="Calibri" w:cs="Calibri"/>
                <w:i/>
                <w:iCs/>
                <w:sz w:val="21"/>
                <w:szCs w:val="21"/>
              </w:rPr>
              <w:t>α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9C52C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45.4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DDB0A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3.29, m</w:t>
            </w:r>
          </w:p>
        </w:tc>
      </w:tr>
      <w:tr w:rsidR="00FA650C" w14:paraId="47A79EE5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9E799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3</w:t>
            </w:r>
            <w:r w:rsidRPr="0061142B">
              <w:rPr>
                <w:i/>
                <w:sz w:val="21"/>
                <w:szCs w:val="21"/>
              </w:rPr>
              <w:t>β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6C60E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8C918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2.78, m</w:t>
            </w:r>
          </w:p>
        </w:tc>
      </w:tr>
      <w:tr w:rsidR="00FA650C" w14:paraId="3A61202B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796BB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4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E27BF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196.8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7C3D9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</w:tr>
      <w:tr w:rsidR="00FA650C" w14:paraId="2377E138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BDE46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4</w:t>
            </w:r>
            <w:r w:rsidRPr="0061142B">
              <w:rPr>
                <w:rFonts w:hint="eastAsia"/>
                <w:sz w:val="21"/>
                <w:szCs w:val="21"/>
              </w:rPr>
              <w:t>a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AF64D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101.6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7BDC5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</w:tr>
      <w:tr w:rsidR="00FA650C" w14:paraId="571D059E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7F317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599B6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163.8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6CB95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</w:tr>
      <w:tr w:rsidR="00FA650C" w14:paraId="41FE55A4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D6D38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5</w:t>
            </w:r>
            <w:r w:rsidRPr="0061142B">
              <w:rPr>
                <w:sz w:val="21"/>
                <w:szCs w:val="21"/>
              </w:rPr>
              <w:t>a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3C99E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103.9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AAF27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</w:tr>
      <w:tr w:rsidR="00FA650C" w14:paraId="5F69373F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852B0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6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9092D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151.2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1B1A8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</w:tr>
      <w:tr w:rsidR="00FA650C" w14:paraId="556F21CD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95516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7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207BA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100.1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F6980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6</w:t>
            </w:r>
            <w:r w:rsidRPr="0061142B">
              <w:rPr>
                <w:sz w:val="21"/>
                <w:szCs w:val="21"/>
              </w:rPr>
              <w:t>.19, s</w:t>
            </w:r>
          </w:p>
        </w:tc>
      </w:tr>
      <w:tr w:rsidR="00FA650C" w14:paraId="1CF4C4E7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08832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8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5AE06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161.5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1D713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</w:tr>
      <w:tr w:rsidR="00FA650C" w14:paraId="1B975326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292F4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C8DF5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101.3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EB876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6</w:t>
            </w:r>
            <w:r w:rsidRPr="0061142B">
              <w:rPr>
                <w:sz w:val="21"/>
                <w:szCs w:val="21"/>
              </w:rPr>
              <w:t>.39, s</w:t>
            </w:r>
          </w:p>
        </w:tc>
      </w:tr>
      <w:tr w:rsidR="00FA650C" w14:paraId="483ACFC1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D88D6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9</w:t>
            </w:r>
            <w:r w:rsidRPr="0061142B">
              <w:rPr>
                <w:sz w:val="21"/>
                <w:szCs w:val="21"/>
              </w:rPr>
              <w:t>a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73DC6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142.2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9D26E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</w:tr>
      <w:tr w:rsidR="00FA650C" w14:paraId="5C02FC6B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0FA74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</w:t>
            </w:r>
            <w:r w:rsidRPr="0061142B">
              <w:rPr>
                <w:sz w:val="21"/>
                <w:szCs w:val="21"/>
              </w:rPr>
              <w:t>0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4F7BA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101.3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06E45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6</w:t>
            </w:r>
            <w:r w:rsidRPr="0061142B">
              <w:rPr>
                <w:sz w:val="21"/>
                <w:szCs w:val="21"/>
              </w:rPr>
              <w:t>.39, s</w:t>
            </w:r>
          </w:p>
        </w:tc>
      </w:tr>
      <w:tr w:rsidR="00FA650C" w14:paraId="6657279F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A8D47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lastRenderedPageBreak/>
              <w:t>1</w:t>
            </w:r>
            <w:r w:rsidRPr="0061142B">
              <w:rPr>
                <w:sz w:val="21"/>
                <w:szCs w:val="21"/>
              </w:rPr>
              <w:t>0a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AD906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152.0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49B50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</w:tr>
      <w:tr w:rsidR="00FA650C" w14:paraId="2E8D8AC7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7FD9E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</w:t>
            </w:r>
            <w:r w:rsidRPr="0061142B">
              <w:rPr>
                <w:sz w:val="21"/>
                <w:szCs w:val="21"/>
              </w:rPr>
              <w:t>1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95DBB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5</w:t>
            </w:r>
            <w:r w:rsidRPr="0061142B">
              <w:rPr>
                <w:sz w:val="21"/>
                <w:szCs w:val="21"/>
              </w:rPr>
              <w:t>2.7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DA5C6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3.02, m</w:t>
            </w:r>
          </w:p>
        </w:tc>
      </w:tr>
      <w:tr w:rsidR="00FA650C" w14:paraId="297C280E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1B2B6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</w:t>
            </w:r>
            <w:r w:rsidRPr="0061142B">
              <w:rPr>
                <w:sz w:val="21"/>
                <w:szCs w:val="21"/>
              </w:rPr>
              <w:t>2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1AF5B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2</w:t>
            </w:r>
            <w:r w:rsidRPr="0061142B">
              <w:rPr>
                <w:sz w:val="21"/>
                <w:szCs w:val="21"/>
              </w:rPr>
              <w:t>05.0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11B96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</w:tr>
      <w:tr w:rsidR="00FA650C" w14:paraId="1F995A57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B195D68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</w:t>
            </w:r>
            <w:r w:rsidRPr="0061142B">
              <w:rPr>
                <w:sz w:val="21"/>
                <w:szCs w:val="21"/>
              </w:rPr>
              <w:t>3</w:t>
            </w:r>
          </w:p>
        </w:tc>
        <w:tc>
          <w:tcPr>
            <w:tcW w:w="1120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7211ABA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3</w:t>
            </w:r>
            <w:r w:rsidRPr="0061142B">
              <w:rPr>
                <w:sz w:val="21"/>
                <w:szCs w:val="21"/>
              </w:rPr>
              <w:t>1.8</w:t>
            </w:r>
          </w:p>
        </w:tc>
        <w:tc>
          <w:tcPr>
            <w:tcW w:w="2616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C0B110A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2</w:t>
            </w:r>
            <w:r w:rsidRPr="0061142B">
              <w:rPr>
                <w:sz w:val="21"/>
                <w:szCs w:val="21"/>
              </w:rPr>
              <w:t>.17, s</w:t>
            </w:r>
          </w:p>
        </w:tc>
      </w:tr>
    </w:tbl>
    <w:p w14:paraId="592B8DCD" w14:textId="77777777" w:rsidR="00FA650C" w:rsidRDefault="00FA650C" w:rsidP="00FA650C">
      <w:pPr>
        <w:snapToGrid w:val="0"/>
        <w:spacing w:line="480" w:lineRule="auto"/>
        <w:ind w:firstLineChars="196" w:firstLine="470"/>
        <w:rPr>
          <w:rStyle w:val="None"/>
          <w:rFonts w:ascii="Times New Roman" w:hAnsi="Times New Roman" w:cs="Times New Roman"/>
          <w:sz w:val="24"/>
        </w:rPr>
      </w:pPr>
    </w:p>
    <w:p w14:paraId="76EBD546" w14:textId="3DF194C3" w:rsidR="00FA650C" w:rsidRPr="00530BFE" w:rsidRDefault="00831166" w:rsidP="00FA650C">
      <w:pPr>
        <w:tabs>
          <w:tab w:val="left" w:pos="6251"/>
        </w:tabs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B</w:t>
      </w:r>
      <w:r w:rsidR="00FA650C" w:rsidRPr="007A2741">
        <w:rPr>
          <w:rFonts w:ascii="Times New Roman" w:hAnsi="Times New Roman" w:cs="Times New Roman"/>
        </w:rPr>
        <w:t xml:space="preserve">. </w:t>
      </w:r>
      <w:r w:rsidR="00FA650C" w:rsidRPr="007A2741">
        <w:rPr>
          <w:rFonts w:ascii="Times New Roman" w:hAnsi="Times New Roman" w:cs="Times New Roman"/>
          <w:vertAlign w:val="superscript"/>
        </w:rPr>
        <w:t>1</w:t>
      </w:r>
      <w:r w:rsidR="00FA650C" w:rsidRPr="007A2741">
        <w:rPr>
          <w:rFonts w:ascii="Times New Roman" w:hAnsi="Times New Roman" w:cs="Times New Roman"/>
        </w:rPr>
        <w:t xml:space="preserve">H- (600 MHz) and </w:t>
      </w:r>
      <w:r w:rsidR="00FA650C" w:rsidRPr="007A2741">
        <w:rPr>
          <w:rFonts w:ascii="Times New Roman" w:hAnsi="Times New Roman" w:cs="Times New Roman"/>
          <w:vertAlign w:val="superscript"/>
        </w:rPr>
        <w:t>13</w:t>
      </w:r>
      <w:r w:rsidR="00FA650C" w:rsidRPr="007A2741">
        <w:rPr>
          <w:rFonts w:ascii="Times New Roman" w:hAnsi="Times New Roman" w:cs="Times New Roman"/>
        </w:rPr>
        <w:t xml:space="preserve">C-NMR (150 MHz) Data of </w:t>
      </w:r>
      <w:r w:rsidR="00107548">
        <w:rPr>
          <w:rFonts w:ascii="Times New Roman" w:hAnsi="Times New Roman" w:cs="Times New Roman" w:hint="eastAsia"/>
          <w:b/>
          <w:bCs/>
        </w:rPr>
        <w:t>2</w:t>
      </w:r>
      <w:r w:rsidR="00FA650C" w:rsidRPr="007A2741">
        <w:rPr>
          <w:rFonts w:ascii="Times New Roman" w:hAnsi="Times New Roman" w:cs="Times New Roman"/>
        </w:rPr>
        <w:t xml:space="preserve"> in</w:t>
      </w:r>
      <w:r w:rsidR="00BA6074">
        <w:rPr>
          <w:rFonts w:ascii="Times New Roman" w:hAnsi="Times New Roman" w:cs="Times New Roman" w:hint="eastAsia"/>
        </w:rPr>
        <w:t xml:space="preserve"> methanol-</w:t>
      </w:r>
      <w:r w:rsidR="00BA6074" w:rsidRPr="00530BFE">
        <w:rPr>
          <w:rFonts w:ascii="Times New Roman" w:hAnsi="Times New Roman" w:cs="Times New Roman"/>
          <w:i/>
        </w:rPr>
        <w:t>d</w:t>
      </w:r>
      <w:r w:rsidR="00BA6074" w:rsidRPr="00E31FA8">
        <w:rPr>
          <w:rFonts w:ascii="Times New Roman" w:hAnsi="Times New Roman" w:cs="Times New Roman" w:hint="eastAsia"/>
          <w:iCs/>
          <w:vertAlign w:val="subscript"/>
        </w:rPr>
        <w:t>4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2154"/>
        <w:gridCol w:w="1909"/>
        <w:gridCol w:w="4459"/>
      </w:tblGrid>
      <w:tr w:rsidR="00FA650C" w:rsidRPr="007A2741" w14:paraId="69373F00" w14:textId="77777777" w:rsidTr="00881E42">
        <w:trPr>
          <w:jc w:val="center"/>
        </w:trPr>
        <w:tc>
          <w:tcPr>
            <w:tcW w:w="1264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061DC89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b/>
                <w:bCs/>
                <w:sz w:val="21"/>
                <w:szCs w:val="21"/>
              </w:rPr>
            </w:pPr>
            <w:r w:rsidRPr="0061142B">
              <w:rPr>
                <w:b/>
                <w:bCs/>
                <w:sz w:val="21"/>
                <w:szCs w:val="21"/>
              </w:rPr>
              <w:t>No.</w:t>
            </w:r>
          </w:p>
        </w:tc>
        <w:tc>
          <w:tcPr>
            <w:tcW w:w="3736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564238" w14:textId="77777777" w:rsidR="00FA650C" w:rsidRPr="0061142B" w:rsidRDefault="00107548" w:rsidP="008B1C6E">
            <w:pPr>
              <w:tabs>
                <w:tab w:val="left" w:pos="6251"/>
              </w:tabs>
              <w:spacing w:line="276" w:lineRule="auto"/>
              <w:jc w:val="center"/>
              <w:rPr>
                <w:b/>
                <w:bCs/>
                <w:sz w:val="21"/>
                <w:szCs w:val="21"/>
              </w:rPr>
            </w:pPr>
            <w:r w:rsidRPr="0061142B">
              <w:rPr>
                <w:rFonts w:hint="eastAsia"/>
                <w:b/>
                <w:bCs/>
                <w:sz w:val="21"/>
                <w:szCs w:val="21"/>
              </w:rPr>
              <w:t>2</w:t>
            </w:r>
          </w:p>
        </w:tc>
      </w:tr>
      <w:tr w:rsidR="00FA650C" w:rsidRPr="007A2741" w14:paraId="1E90A4A6" w14:textId="77777777" w:rsidTr="00881E42">
        <w:trPr>
          <w:jc w:val="center"/>
        </w:trPr>
        <w:tc>
          <w:tcPr>
            <w:tcW w:w="1264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778C8FB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FC300D4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b/>
                <w:bCs/>
                <w:sz w:val="21"/>
                <w:szCs w:val="21"/>
              </w:rPr>
            </w:pPr>
            <w:proofErr w:type="spellStart"/>
            <w:r w:rsidRPr="0061142B">
              <w:rPr>
                <w:b/>
                <w:bCs/>
                <w:i/>
                <w:iCs/>
                <w:color w:val="000000"/>
                <w:sz w:val="21"/>
                <w:szCs w:val="21"/>
              </w:rPr>
              <w:t>δ</w:t>
            </w:r>
            <w:r w:rsidRPr="0061142B">
              <w:rPr>
                <w:b/>
                <w:bCs/>
                <w:color w:val="000000"/>
                <w:sz w:val="21"/>
                <w:szCs w:val="21"/>
                <w:vertAlign w:val="subscript"/>
              </w:rPr>
              <w:t>C</w:t>
            </w:r>
            <w:proofErr w:type="spellEnd"/>
          </w:p>
        </w:tc>
        <w:tc>
          <w:tcPr>
            <w:tcW w:w="261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7038EF9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b/>
                <w:bCs/>
                <w:sz w:val="21"/>
                <w:szCs w:val="21"/>
              </w:rPr>
            </w:pPr>
            <w:proofErr w:type="spellStart"/>
            <w:r w:rsidRPr="0061142B">
              <w:rPr>
                <w:b/>
                <w:bCs/>
                <w:i/>
                <w:iCs/>
                <w:color w:val="000000"/>
                <w:sz w:val="21"/>
                <w:szCs w:val="21"/>
              </w:rPr>
              <w:t>δ</w:t>
            </w:r>
            <w:r w:rsidRPr="0061142B">
              <w:rPr>
                <w:b/>
                <w:bCs/>
                <w:color w:val="000000"/>
                <w:sz w:val="21"/>
                <w:szCs w:val="21"/>
                <w:vertAlign w:val="subscript"/>
              </w:rPr>
              <w:t>H</w:t>
            </w:r>
            <w:proofErr w:type="spellEnd"/>
            <w:r w:rsidRPr="0061142B">
              <w:rPr>
                <w:b/>
                <w:bCs/>
                <w:color w:val="000000"/>
                <w:sz w:val="21"/>
                <w:szCs w:val="21"/>
                <w:vertAlign w:val="subscript"/>
              </w:rPr>
              <w:t xml:space="preserve"> </w:t>
            </w:r>
            <w:r w:rsidRPr="0061142B">
              <w:rPr>
                <w:b/>
                <w:bCs/>
                <w:color w:val="000000"/>
                <w:sz w:val="21"/>
                <w:szCs w:val="21"/>
              </w:rPr>
              <w:t xml:space="preserve">(multi, </w:t>
            </w:r>
            <w:r w:rsidRPr="0061142B">
              <w:rPr>
                <w:b/>
                <w:bCs/>
                <w:i/>
                <w:iCs/>
                <w:color w:val="000000"/>
                <w:sz w:val="21"/>
                <w:szCs w:val="21"/>
              </w:rPr>
              <w:t>J</w:t>
            </w:r>
            <w:r w:rsidRPr="0061142B">
              <w:rPr>
                <w:b/>
                <w:bCs/>
                <w:color w:val="000000"/>
                <w:sz w:val="21"/>
                <w:szCs w:val="21"/>
              </w:rPr>
              <w:t xml:space="preserve"> in Hz)</w:t>
            </w:r>
          </w:p>
        </w:tc>
      </w:tr>
      <w:tr w:rsidR="00FA650C" w:rsidRPr="007A2741" w14:paraId="13897197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94501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2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902E4" w14:textId="6E6FCC66" w:rsidR="00FA650C" w:rsidRPr="0061142B" w:rsidRDefault="00BA6074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171.6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0C243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</w:tr>
      <w:tr w:rsidR="00FA650C" w:rsidRPr="007A2741" w14:paraId="39D898D3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75AE4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3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696AC" w14:textId="7C0A15F5" w:rsidR="00FA650C" w:rsidRPr="0061142B" w:rsidRDefault="00BA6074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108.1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F2704" w14:textId="00A084BF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6.</w:t>
            </w:r>
            <w:r w:rsidR="00BA6074" w:rsidRPr="0061142B">
              <w:rPr>
                <w:rFonts w:hint="eastAsia"/>
                <w:sz w:val="21"/>
                <w:szCs w:val="21"/>
              </w:rPr>
              <w:t>10</w:t>
            </w:r>
            <w:r w:rsidRPr="0061142B">
              <w:rPr>
                <w:sz w:val="21"/>
                <w:szCs w:val="21"/>
              </w:rPr>
              <w:t>,</w:t>
            </w:r>
            <w:r w:rsidRPr="0061142B">
              <w:rPr>
                <w:rFonts w:hint="eastAsia"/>
                <w:sz w:val="21"/>
                <w:szCs w:val="21"/>
              </w:rPr>
              <w:t xml:space="preserve"> s</w:t>
            </w:r>
          </w:p>
        </w:tc>
      </w:tr>
      <w:tr w:rsidR="00FA650C" w:rsidRPr="007A2741" w14:paraId="14E04CFF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B9E5C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4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702BE" w14:textId="7EBCB539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18</w:t>
            </w:r>
            <w:r w:rsidR="00BA6074" w:rsidRPr="0061142B">
              <w:rPr>
                <w:rFonts w:hint="eastAsia"/>
                <w:sz w:val="21"/>
                <w:szCs w:val="21"/>
              </w:rPr>
              <w:t>5.5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10C43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</w:tr>
      <w:tr w:rsidR="00FA650C" w:rsidRPr="007A2741" w14:paraId="3F6B125A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68044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4a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3A24C" w14:textId="2FE4B5E8" w:rsidR="00FA650C" w:rsidRPr="0061142B" w:rsidRDefault="00BA6074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103.5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5FF2C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</w:tr>
      <w:tr w:rsidR="00FA650C" w:rsidRPr="007A2741" w14:paraId="6D4570C8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BD898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5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10727" w14:textId="0A728C0B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162.</w:t>
            </w:r>
            <w:r w:rsidR="00BA6074" w:rsidRPr="0061142B">
              <w:rPr>
                <w:rFonts w:hint="eastAsia"/>
                <w:sz w:val="21"/>
                <w:szCs w:val="21"/>
              </w:rPr>
              <w:t>7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C2507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</w:tr>
      <w:tr w:rsidR="00FA650C" w:rsidRPr="007A2741" w14:paraId="3E9CAFB0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4906F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5a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5BBD3" w14:textId="1D941B64" w:rsidR="00FA650C" w:rsidRPr="0061142B" w:rsidRDefault="00BA6074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101.6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39520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</w:tr>
      <w:tr w:rsidR="00FA650C" w:rsidRPr="007A2741" w14:paraId="258C76AD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CBC38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6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D7C8C" w14:textId="4D760C78" w:rsidR="00FA650C" w:rsidRPr="0061142B" w:rsidRDefault="00BA6074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160.0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FD649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</w:tr>
      <w:tr w:rsidR="00FA650C" w:rsidRPr="007A2741" w14:paraId="10261ABA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1A19E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7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1EAE9" w14:textId="198327FF" w:rsidR="00FA650C" w:rsidRPr="0061142B" w:rsidRDefault="00BA6074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101.8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DD58C" w14:textId="14A4F74F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6.3</w:t>
            </w:r>
            <w:r w:rsidR="00BA6074" w:rsidRPr="0061142B">
              <w:rPr>
                <w:rFonts w:hint="eastAsia"/>
                <w:sz w:val="21"/>
                <w:szCs w:val="21"/>
              </w:rPr>
              <w:t>1</w:t>
            </w:r>
            <w:r w:rsidRPr="0061142B">
              <w:rPr>
                <w:rFonts w:hint="eastAsia"/>
                <w:sz w:val="21"/>
                <w:szCs w:val="21"/>
              </w:rPr>
              <w:t>, s</w:t>
            </w:r>
          </w:p>
        </w:tc>
      </w:tr>
      <w:tr w:rsidR="00FA650C" w:rsidRPr="007A2741" w14:paraId="34D24DFF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C1442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sz w:val="21"/>
                <w:szCs w:val="21"/>
              </w:rPr>
              <w:t>8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1F4C7" w14:textId="2591B91B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16</w:t>
            </w:r>
            <w:r w:rsidR="00BA6074" w:rsidRPr="0061142B">
              <w:rPr>
                <w:rFonts w:hint="eastAsia"/>
                <w:sz w:val="21"/>
                <w:szCs w:val="21"/>
              </w:rPr>
              <w:t>2.4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8571B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</w:tr>
      <w:tr w:rsidR="00FA650C" w:rsidRPr="007A2741" w14:paraId="68F981C8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70968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07F1F" w14:textId="65CBE8B2" w:rsidR="00FA650C" w:rsidRPr="0061142B" w:rsidRDefault="00BA6074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106.8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9A5C6" w14:textId="454BD202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6.</w:t>
            </w:r>
            <w:r w:rsidR="00BA6074" w:rsidRPr="0061142B">
              <w:rPr>
                <w:rFonts w:hint="eastAsia"/>
                <w:sz w:val="21"/>
                <w:szCs w:val="21"/>
              </w:rPr>
              <w:t>54</w:t>
            </w:r>
            <w:r w:rsidRPr="0061142B">
              <w:rPr>
                <w:rFonts w:hint="eastAsia"/>
                <w:sz w:val="21"/>
                <w:szCs w:val="21"/>
              </w:rPr>
              <w:t>, s</w:t>
            </w:r>
          </w:p>
        </w:tc>
      </w:tr>
      <w:tr w:rsidR="00FA650C" w:rsidRPr="007A2741" w14:paraId="3ADBD42E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4C261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9a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1CC38" w14:textId="786D6579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14</w:t>
            </w:r>
            <w:r w:rsidR="00BA6074" w:rsidRPr="0061142B">
              <w:rPr>
                <w:rFonts w:hint="eastAsia"/>
                <w:sz w:val="21"/>
                <w:szCs w:val="21"/>
              </w:rPr>
              <w:t>1.9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4570A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</w:tr>
      <w:tr w:rsidR="00FA650C" w:rsidRPr="007A2741" w14:paraId="2818FC73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7AF5F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10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F8E01" w14:textId="4A37B02C" w:rsidR="00FA650C" w:rsidRPr="0061142B" w:rsidRDefault="00BA6074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101.4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78292" w14:textId="2BE3C382" w:rsidR="00FA650C" w:rsidRPr="0061142B" w:rsidRDefault="00BA6074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6.92</w:t>
            </w:r>
            <w:r w:rsidR="00FA650C" w:rsidRPr="0061142B">
              <w:rPr>
                <w:rFonts w:hint="eastAsia"/>
                <w:sz w:val="21"/>
                <w:szCs w:val="21"/>
              </w:rPr>
              <w:t>, s</w:t>
            </w:r>
          </w:p>
        </w:tc>
      </w:tr>
      <w:tr w:rsidR="00FA650C" w:rsidRPr="007A2741" w14:paraId="294FB9A9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98059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10a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DB57D" w14:textId="547FE399" w:rsidR="00FA650C" w:rsidRPr="0061142B" w:rsidRDefault="00BA6074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153.7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87079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</w:tr>
      <w:tr w:rsidR="00FA650C" w:rsidRPr="007A2741" w14:paraId="32400754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24ADA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11</w:t>
            </w:r>
            <w:r w:rsidRPr="0061142B">
              <w:rPr>
                <w:rFonts w:ascii="Calibri" w:hAnsi="Calibri" w:cs="Calibri"/>
                <w:i/>
                <w:iCs/>
                <w:sz w:val="21"/>
                <w:szCs w:val="21"/>
              </w:rPr>
              <w:t>α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E91D1" w14:textId="3726F158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4</w:t>
            </w:r>
            <w:r w:rsidR="00BA6074" w:rsidRPr="0061142B">
              <w:rPr>
                <w:rFonts w:hint="eastAsia"/>
                <w:sz w:val="21"/>
                <w:szCs w:val="21"/>
              </w:rPr>
              <w:t>5.0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CEC3E" w14:textId="1A896C22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2.</w:t>
            </w:r>
            <w:r w:rsidR="00BA6074" w:rsidRPr="0061142B">
              <w:rPr>
                <w:rFonts w:hint="eastAsia"/>
                <w:sz w:val="21"/>
                <w:szCs w:val="21"/>
              </w:rPr>
              <w:t>71</w:t>
            </w:r>
            <w:r w:rsidRPr="0061142B">
              <w:rPr>
                <w:rFonts w:hint="eastAsia"/>
                <w:sz w:val="21"/>
                <w:szCs w:val="21"/>
              </w:rPr>
              <w:t xml:space="preserve">, </w:t>
            </w:r>
            <w:proofErr w:type="spellStart"/>
            <w:r w:rsidRPr="0061142B">
              <w:rPr>
                <w:rFonts w:hint="eastAsia"/>
                <w:sz w:val="21"/>
                <w:szCs w:val="21"/>
              </w:rPr>
              <w:t>dd</w:t>
            </w:r>
            <w:proofErr w:type="spellEnd"/>
            <w:r w:rsidRPr="0061142B">
              <w:rPr>
                <w:rFonts w:hint="eastAsia"/>
                <w:sz w:val="21"/>
                <w:szCs w:val="21"/>
              </w:rPr>
              <w:t xml:space="preserve"> (1</w:t>
            </w:r>
            <w:r w:rsidR="00BA6074" w:rsidRPr="0061142B">
              <w:rPr>
                <w:rFonts w:hint="eastAsia"/>
                <w:sz w:val="21"/>
                <w:szCs w:val="21"/>
              </w:rPr>
              <w:t>3.7</w:t>
            </w:r>
            <w:r w:rsidRPr="0061142B">
              <w:rPr>
                <w:rFonts w:hint="eastAsia"/>
                <w:sz w:val="21"/>
                <w:szCs w:val="21"/>
              </w:rPr>
              <w:t>, 8.</w:t>
            </w:r>
            <w:r w:rsidR="00BA6074" w:rsidRPr="0061142B">
              <w:rPr>
                <w:rFonts w:hint="eastAsia"/>
                <w:sz w:val="21"/>
                <w:szCs w:val="21"/>
              </w:rPr>
              <w:t>2</w:t>
            </w:r>
            <w:r w:rsidRPr="0061142B">
              <w:rPr>
                <w:rFonts w:hint="eastAsia"/>
                <w:sz w:val="21"/>
                <w:szCs w:val="21"/>
              </w:rPr>
              <w:t>)</w:t>
            </w:r>
          </w:p>
        </w:tc>
      </w:tr>
      <w:tr w:rsidR="00FA650C" w:rsidRPr="007A2741" w14:paraId="45E1ADB4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5DE48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11</w:t>
            </w:r>
            <w:r w:rsidRPr="0061142B">
              <w:rPr>
                <w:i/>
                <w:sz w:val="21"/>
                <w:szCs w:val="21"/>
              </w:rPr>
              <w:t>β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D55E9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598BF" w14:textId="023D7E5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2.7</w:t>
            </w:r>
            <w:r w:rsidR="00BA6074" w:rsidRPr="0061142B">
              <w:rPr>
                <w:rFonts w:hint="eastAsia"/>
                <w:sz w:val="21"/>
                <w:szCs w:val="21"/>
              </w:rPr>
              <w:t>7</w:t>
            </w:r>
            <w:r w:rsidRPr="0061142B">
              <w:rPr>
                <w:rFonts w:hint="eastAsia"/>
                <w:sz w:val="21"/>
                <w:szCs w:val="21"/>
              </w:rPr>
              <w:t xml:space="preserve">, </w:t>
            </w:r>
            <w:proofErr w:type="spellStart"/>
            <w:r w:rsidR="00BA6074" w:rsidRPr="0061142B">
              <w:rPr>
                <w:rFonts w:hint="eastAsia"/>
                <w:sz w:val="21"/>
                <w:szCs w:val="21"/>
              </w:rPr>
              <w:t>br</w:t>
            </w:r>
            <w:proofErr w:type="spellEnd"/>
            <w:r w:rsidR="00BA6074" w:rsidRPr="0061142B">
              <w:rPr>
                <w:rFonts w:hint="eastAsia"/>
                <w:sz w:val="21"/>
                <w:szCs w:val="21"/>
              </w:rPr>
              <w:t xml:space="preserve"> </w:t>
            </w:r>
            <w:r w:rsidRPr="0061142B">
              <w:rPr>
                <w:rFonts w:hint="eastAsia"/>
                <w:sz w:val="21"/>
                <w:szCs w:val="21"/>
              </w:rPr>
              <w:t>d (</w:t>
            </w:r>
            <w:r w:rsidR="00BA6074" w:rsidRPr="0061142B">
              <w:rPr>
                <w:rFonts w:hint="eastAsia"/>
                <w:sz w:val="21"/>
                <w:szCs w:val="21"/>
              </w:rPr>
              <w:t>13.</w:t>
            </w:r>
            <w:r w:rsidR="00C11ADC" w:rsidRPr="0061142B">
              <w:rPr>
                <w:rFonts w:hint="eastAsia"/>
                <w:sz w:val="21"/>
                <w:szCs w:val="21"/>
              </w:rPr>
              <w:t>6</w:t>
            </w:r>
            <w:r w:rsidRPr="0061142B">
              <w:rPr>
                <w:rFonts w:hint="eastAsia"/>
                <w:sz w:val="21"/>
                <w:szCs w:val="21"/>
              </w:rPr>
              <w:t>)</w:t>
            </w:r>
          </w:p>
        </w:tc>
      </w:tr>
      <w:tr w:rsidR="00FA650C" w:rsidRPr="007A2741" w14:paraId="78A28A85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1B5D1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12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9148D" w14:textId="7BEF54BC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6</w:t>
            </w:r>
            <w:r w:rsidR="00C11ADC" w:rsidRPr="0061142B">
              <w:rPr>
                <w:rFonts w:hint="eastAsia"/>
                <w:sz w:val="21"/>
                <w:szCs w:val="21"/>
              </w:rPr>
              <w:t>6.4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6485B" w14:textId="737621F3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4.</w:t>
            </w:r>
            <w:r w:rsidR="00C11ADC" w:rsidRPr="0061142B">
              <w:rPr>
                <w:rFonts w:hint="eastAsia"/>
                <w:sz w:val="21"/>
                <w:szCs w:val="21"/>
              </w:rPr>
              <w:t>24</w:t>
            </w:r>
            <w:r w:rsidRPr="0061142B">
              <w:rPr>
                <w:rFonts w:hint="eastAsia"/>
                <w:sz w:val="21"/>
                <w:szCs w:val="21"/>
              </w:rPr>
              <w:t>, m</w:t>
            </w:r>
          </w:p>
        </w:tc>
      </w:tr>
      <w:tr w:rsidR="00FA650C" w:rsidRPr="007A2741" w14:paraId="6C9A2A5D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EA90AC1" w14:textId="7777777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13</w:t>
            </w:r>
          </w:p>
        </w:tc>
        <w:tc>
          <w:tcPr>
            <w:tcW w:w="1120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60E3A1A" w14:textId="7DFE4BE9" w:rsidR="00FA650C" w:rsidRPr="0061142B" w:rsidRDefault="00C11AD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23.6</w:t>
            </w:r>
          </w:p>
        </w:tc>
        <w:tc>
          <w:tcPr>
            <w:tcW w:w="2616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AD79C75" w14:textId="281201E7" w:rsidR="00FA650C" w:rsidRPr="0061142B" w:rsidRDefault="00FA650C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21"/>
                <w:szCs w:val="21"/>
              </w:rPr>
            </w:pPr>
            <w:r w:rsidRPr="0061142B">
              <w:rPr>
                <w:rFonts w:hint="eastAsia"/>
                <w:sz w:val="21"/>
                <w:szCs w:val="21"/>
              </w:rPr>
              <w:t>1.</w:t>
            </w:r>
            <w:r w:rsidR="00C11ADC" w:rsidRPr="0061142B">
              <w:rPr>
                <w:rFonts w:hint="eastAsia"/>
                <w:sz w:val="21"/>
                <w:szCs w:val="21"/>
              </w:rPr>
              <w:t>31</w:t>
            </w:r>
            <w:r w:rsidRPr="0061142B">
              <w:rPr>
                <w:rFonts w:hint="eastAsia"/>
                <w:sz w:val="21"/>
                <w:szCs w:val="21"/>
              </w:rPr>
              <w:t>, d (6.1)</w:t>
            </w:r>
          </w:p>
        </w:tc>
      </w:tr>
    </w:tbl>
    <w:p w14:paraId="71582758" w14:textId="77777777" w:rsidR="008B1C6E" w:rsidRDefault="008B1C6E" w:rsidP="008B1C6E">
      <w:pPr>
        <w:snapToGrid w:val="0"/>
        <w:spacing w:line="480" w:lineRule="auto"/>
        <w:ind w:firstLineChars="196" w:firstLine="470"/>
        <w:rPr>
          <w:rStyle w:val="None"/>
          <w:rFonts w:ascii="Times New Roman" w:hAnsi="Times New Roman" w:cs="Times New Roman"/>
          <w:sz w:val="24"/>
        </w:rPr>
      </w:pPr>
    </w:p>
    <w:p w14:paraId="5DEA5B05" w14:textId="77777777" w:rsidR="000D1EE8" w:rsidRPr="00D70AE1" w:rsidRDefault="000D1EE8" w:rsidP="00D70AE1">
      <w:pPr>
        <w:pStyle w:val="Heading3"/>
      </w:pPr>
      <w:r w:rsidRPr="00D70AE1">
        <w:t xml:space="preserve">Table S2. The </w:t>
      </w:r>
      <w:r w:rsidRPr="00253D48">
        <w:rPr>
          <w:i/>
        </w:rPr>
        <w:t>m</w:t>
      </w:r>
      <w:r w:rsidRPr="00D70AE1">
        <w:t>/</w:t>
      </w:r>
      <w:r w:rsidRPr="00253D48">
        <w:rPr>
          <w:i/>
        </w:rPr>
        <w:t>z</w:t>
      </w:r>
      <w:r w:rsidRPr="00D70AE1">
        <w:t xml:space="preserve"> values of parent ions and major daughter ions of compounds </w:t>
      </w:r>
      <w:r w:rsidR="00107548">
        <w:rPr>
          <w:b/>
        </w:rPr>
        <w:t>1</w:t>
      </w:r>
      <w:r w:rsidRPr="00D70AE1">
        <w:t>-</w:t>
      </w:r>
      <w:r w:rsidR="00107548">
        <w:rPr>
          <w:rFonts w:hint="eastAsia"/>
          <w:b/>
        </w:rPr>
        <w:t>3</w:t>
      </w:r>
      <w:r w:rsidRPr="00D70AE1">
        <w:t xml:space="preserve"> in positive ion mode.</w:t>
      </w:r>
    </w:p>
    <w:tbl>
      <w:tblPr>
        <w:tblStyle w:val="TableGrid"/>
        <w:tblW w:w="4256" w:type="pct"/>
        <w:jc w:val="center"/>
        <w:tblLook w:val="04A0" w:firstRow="1" w:lastRow="0" w:firstColumn="1" w:lastColumn="0" w:noHBand="0" w:noVBand="1"/>
      </w:tblPr>
      <w:tblGrid>
        <w:gridCol w:w="1080"/>
        <w:gridCol w:w="1243"/>
        <w:gridCol w:w="1095"/>
        <w:gridCol w:w="1551"/>
        <w:gridCol w:w="2285"/>
      </w:tblGrid>
      <w:tr w:rsidR="000D1EE8" w:rsidRPr="00000D47" w14:paraId="40536E93" w14:textId="77777777" w:rsidTr="00D70AE1">
        <w:trPr>
          <w:jc w:val="center"/>
        </w:trPr>
        <w:tc>
          <w:tcPr>
            <w:tcW w:w="74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2B2B8FE" w14:textId="77777777" w:rsidR="000D1EE8" w:rsidRPr="00AC343F" w:rsidRDefault="000D1EE8" w:rsidP="00561A6E">
            <w:pPr>
              <w:tabs>
                <w:tab w:val="left" w:pos="6251"/>
              </w:tabs>
              <w:jc w:val="center"/>
              <w:rPr>
                <w:b/>
                <w:bCs/>
                <w:i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iCs/>
                <w:color w:val="000000"/>
                <w:sz w:val="18"/>
                <w:szCs w:val="18"/>
              </w:rPr>
              <w:t>Compound</w:t>
            </w:r>
          </w:p>
        </w:tc>
        <w:tc>
          <w:tcPr>
            <w:tcW w:w="85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D6FAA83" w14:textId="77777777" w:rsidR="000D1EE8" w:rsidRPr="002B1DEE" w:rsidRDefault="000D1EE8" w:rsidP="00561A6E">
            <w:pPr>
              <w:tabs>
                <w:tab w:val="left" w:pos="6251"/>
              </w:tabs>
              <w:jc w:val="center"/>
              <w:rPr>
                <w:b/>
                <w:bCs/>
              </w:rPr>
            </w:pPr>
            <w:r w:rsidRPr="002B1DEE">
              <w:rPr>
                <w:rFonts w:hint="eastAsia"/>
                <w:b/>
                <w:bCs/>
                <w:iCs/>
                <w:color w:val="000000"/>
                <w:sz w:val="18"/>
                <w:szCs w:val="18"/>
              </w:rPr>
              <w:t>Parent ion</w:t>
            </w:r>
            <w:r>
              <w:rPr>
                <w:rFonts w:hint="eastAsia"/>
                <w:b/>
                <w:bCs/>
                <w:iCs/>
                <w:color w:val="000000"/>
                <w:sz w:val="18"/>
                <w:szCs w:val="18"/>
              </w:rPr>
              <w:t xml:space="preserve"> </w:t>
            </w:r>
            <w:r w:rsidRPr="00253D48">
              <w:rPr>
                <w:b/>
                <w:bCs/>
                <w:i/>
                <w:iCs/>
                <w:color w:val="000000"/>
                <w:sz w:val="18"/>
                <w:szCs w:val="18"/>
              </w:rPr>
              <w:t>m</w:t>
            </w:r>
            <w:r>
              <w:rPr>
                <w:rFonts w:hint="eastAsia"/>
                <w:b/>
                <w:bCs/>
                <w:iCs/>
                <w:color w:val="000000"/>
                <w:sz w:val="18"/>
                <w:szCs w:val="18"/>
              </w:rPr>
              <w:t>/</w:t>
            </w:r>
            <w:r w:rsidRPr="00253D48">
              <w:rPr>
                <w:b/>
                <w:bCs/>
                <w:i/>
                <w:iCs/>
                <w:color w:val="000000"/>
                <w:sz w:val="18"/>
                <w:szCs w:val="18"/>
              </w:rPr>
              <w:t>z</w:t>
            </w:r>
            <w:r>
              <w:rPr>
                <w:rFonts w:hint="eastAsia"/>
                <w:b/>
                <w:bCs/>
                <w:iCs/>
                <w:color w:val="000000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hint="eastAsia"/>
                <w:b/>
                <w:bCs/>
                <w:iCs/>
                <w:color w:val="000000"/>
                <w:sz w:val="18"/>
                <w:szCs w:val="18"/>
              </w:rPr>
              <w:t>amu</w:t>
            </w:r>
            <w:proofErr w:type="spellEnd"/>
            <w:r>
              <w:rPr>
                <w:rFonts w:hint="eastAsia"/>
                <w:b/>
                <w:bCs/>
                <w:iCs/>
                <w:color w:val="000000"/>
                <w:sz w:val="18"/>
                <w:szCs w:val="18"/>
              </w:rPr>
              <w:t>)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FED2CF2" w14:textId="77777777" w:rsidR="000D1EE8" w:rsidRDefault="000D1EE8" w:rsidP="00561A6E">
            <w:pPr>
              <w:tabs>
                <w:tab w:val="left" w:pos="6251"/>
              </w:tabs>
              <w:jc w:val="center"/>
              <w:rPr>
                <w:b/>
                <w:bCs/>
                <w:i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iCs/>
                <w:color w:val="000000"/>
                <w:sz w:val="18"/>
                <w:szCs w:val="18"/>
              </w:rPr>
              <w:t xml:space="preserve">Calculated </w:t>
            </w:r>
            <w:r w:rsidRPr="00253D48">
              <w:rPr>
                <w:b/>
                <w:bCs/>
                <w:i/>
                <w:iCs/>
                <w:color w:val="000000"/>
                <w:sz w:val="18"/>
                <w:szCs w:val="18"/>
              </w:rPr>
              <w:t>m</w:t>
            </w:r>
            <w:r>
              <w:rPr>
                <w:rFonts w:hint="eastAsia"/>
                <w:b/>
                <w:bCs/>
                <w:iCs/>
                <w:color w:val="000000"/>
                <w:sz w:val="18"/>
                <w:szCs w:val="18"/>
              </w:rPr>
              <w:t>/</w:t>
            </w:r>
            <w:r w:rsidRPr="00253D48">
              <w:rPr>
                <w:b/>
                <w:bCs/>
                <w:i/>
                <w:iCs/>
                <w:color w:val="000000"/>
                <w:sz w:val="18"/>
                <w:szCs w:val="18"/>
              </w:rPr>
              <w:t>z</w:t>
            </w:r>
            <w:r>
              <w:rPr>
                <w:rFonts w:hint="eastAsia"/>
                <w:b/>
                <w:bCs/>
                <w:iCs/>
                <w:color w:val="000000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hint="eastAsia"/>
                <w:b/>
                <w:bCs/>
                <w:iCs/>
                <w:color w:val="000000"/>
                <w:sz w:val="18"/>
                <w:szCs w:val="18"/>
              </w:rPr>
              <w:t>amu</w:t>
            </w:r>
            <w:proofErr w:type="spellEnd"/>
            <w:r>
              <w:rPr>
                <w:rFonts w:hint="eastAsia"/>
                <w:b/>
                <w:bCs/>
                <w:i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06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8E22A17" w14:textId="77777777" w:rsidR="000D1EE8" w:rsidRDefault="000D1EE8" w:rsidP="00561A6E">
            <w:pPr>
              <w:tabs>
                <w:tab w:val="left" w:pos="6251"/>
              </w:tabs>
              <w:jc w:val="center"/>
              <w:rPr>
                <w:b/>
                <w:bCs/>
                <w:i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iCs/>
                <w:color w:val="000000"/>
                <w:sz w:val="18"/>
                <w:szCs w:val="18"/>
              </w:rPr>
              <w:t>Mass error (ppm)</w:t>
            </w:r>
          </w:p>
        </w:tc>
        <w:tc>
          <w:tcPr>
            <w:tcW w:w="157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7757699" w14:textId="77777777" w:rsidR="000D1EE8" w:rsidRPr="002B1DEE" w:rsidRDefault="000D1EE8" w:rsidP="00561A6E">
            <w:pPr>
              <w:tabs>
                <w:tab w:val="left" w:pos="6251"/>
              </w:tabs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iCs/>
                <w:color w:val="000000"/>
                <w:sz w:val="18"/>
                <w:szCs w:val="18"/>
              </w:rPr>
              <w:t xml:space="preserve">Major daughter ion </w:t>
            </w:r>
            <w:r w:rsidRPr="00253D48">
              <w:rPr>
                <w:b/>
                <w:bCs/>
                <w:i/>
                <w:iCs/>
                <w:color w:val="000000"/>
                <w:sz w:val="18"/>
                <w:szCs w:val="18"/>
              </w:rPr>
              <w:t>m</w:t>
            </w:r>
            <w:r>
              <w:rPr>
                <w:rFonts w:hint="eastAsia"/>
                <w:b/>
                <w:bCs/>
                <w:iCs/>
                <w:color w:val="000000"/>
                <w:sz w:val="18"/>
                <w:szCs w:val="18"/>
              </w:rPr>
              <w:t>/</w:t>
            </w:r>
            <w:r w:rsidRPr="00253D48">
              <w:rPr>
                <w:b/>
                <w:bCs/>
                <w:i/>
                <w:iCs/>
                <w:color w:val="000000"/>
                <w:sz w:val="18"/>
                <w:szCs w:val="18"/>
              </w:rPr>
              <w:t>z</w:t>
            </w:r>
            <w:r>
              <w:rPr>
                <w:rFonts w:hint="eastAsia"/>
                <w:b/>
                <w:bCs/>
                <w:iCs/>
                <w:color w:val="000000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hint="eastAsia"/>
                <w:b/>
                <w:bCs/>
                <w:iCs/>
                <w:color w:val="000000"/>
                <w:sz w:val="18"/>
                <w:szCs w:val="18"/>
              </w:rPr>
              <w:t>amu</w:t>
            </w:r>
            <w:proofErr w:type="spellEnd"/>
            <w:r>
              <w:rPr>
                <w:rFonts w:hint="eastAsia"/>
                <w:b/>
                <w:bCs/>
                <w:iCs/>
                <w:color w:val="000000"/>
                <w:sz w:val="18"/>
                <w:szCs w:val="18"/>
              </w:rPr>
              <w:t>)</w:t>
            </w:r>
          </w:p>
        </w:tc>
      </w:tr>
      <w:tr w:rsidR="000D1EE8" w:rsidRPr="00000D47" w14:paraId="7C2F5E99" w14:textId="77777777" w:rsidTr="00D70AE1">
        <w:trPr>
          <w:jc w:val="center"/>
        </w:trPr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5D092" w14:textId="77777777" w:rsidR="000D1EE8" w:rsidRPr="00731A74" w:rsidRDefault="00107548" w:rsidP="00561A6E">
            <w:pPr>
              <w:tabs>
                <w:tab w:val="left" w:pos="6251"/>
              </w:tabs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F62B4" w14:textId="77777777" w:rsidR="000D1EE8" w:rsidRPr="00000D47" w:rsidRDefault="000D1EE8" w:rsidP="00561A6E">
            <w:pPr>
              <w:tabs>
                <w:tab w:val="left" w:pos="6251"/>
              </w:tabs>
              <w:jc w:val="center"/>
            </w:pPr>
            <w:r w:rsidRPr="00255B73">
              <w:t>319.07</w:t>
            </w:r>
            <w:r>
              <w:rPr>
                <w:rFonts w:hint="eastAsia"/>
              </w:rPr>
              <w:t>8</w:t>
            </w:r>
            <w:r w:rsidRPr="00255B73">
              <w:t>4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A8248" w14:textId="77777777" w:rsidR="000D1EE8" w:rsidRPr="00000D47" w:rsidRDefault="000D1EE8" w:rsidP="00561A6E">
            <w:pPr>
              <w:tabs>
                <w:tab w:val="left" w:pos="6251"/>
              </w:tabs>
              <w:jc w:val="center"/>
            </w:pPr>
            <w:r w:rsidRPr="00745EF5">
              <w:t>319.0817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4FDC3" w14:textId="77777777" w:rsidR="000D1EE8" w:rsidRPr="00000D47" w:rsidRDefault="000D1EE8" w:rsidP="00561A6E">
            <w:pPr>
              <w:tabs>
                <w:tab w:val="left" w:pos="6251"/>
              </w:tabs>
              <w:jc w:val="center"/>
            </w:pPr>
            <w:r>
              <w:rPr>
                <w:rFonts w:hint="eastAsia"/>
              </w:rPr>
              <w:t>10.30</w:t>
            </w:r>
          </w:p>
        </w:tc>
        <w:tc>
          <w:tcPr>
            <w:tcW w:w="15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81A8D" w14:textId="77777777" w:rsidR="000D1EE8" w:rsidRPr="00000D47" w:rsidRDefault="000D1EE8" w:rsidP="00561A6E">
            <w:pPr>
              <w:tabs>
                <w:tab w:val="left" w:pos="6251"/>
              </w:tabs>
              <w:jc w:val="center"/>
            </w:pPr>
            <w:r w:rsidRPr="009B27C7">
              <w:t>219.0187</w:t>
            </w:r>
            <w:r>
              <w:rPr>
                <w:rFonts w:hint="eastAsia"/>
              </w:rPr>
              <w:t xml:space="preserve">, </w:t>
            </w:r>
            <w:r w:rsidRPr="009B27C7">
              <w:t>259.0510</w:t>
            </w:r>
            <w:r>
              <w:rPr>
                <w:rFonts w:hint="eastAsia"/>
              </w:rPr>
              <w:t xml:space="preserve">, </w:t>
            </w:r>
            <w:r w:rsidRPr="009B27C7">
              <w:t>301.0728</w:t>
            </w:r>
          </w:p>
        </w:tc>
      </w:tr>
      <w:tr w:rsidR="000D1EE8" w:rsidRPr="00000D47" w14:paraId="7A60883C" w14:textId="77777777" w:rsidTr="00D70AE1">
        <w:trPr>
          <w:jc w:val="center"/>
        </w:trPr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D0972" w14:textId="77777777" w:rsidR="000D1EE8" w:rsidRPr="00731A74" w:rsidRDefault="00107548" w:rsidP="00561A6E">
            <w:pPr>
              <w:tabs>
                <w:tab w:val="left" w:pos="6251"/>
              </w:tabs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0299C" w14:textId="77777777" w:rsidR="000D1EE8" w:rsidRPr="00000D47" w:rsidRDefault="000D1EE8" w:rsidP="00561A6E">
            <w:pPr>
              <w:tabs>
                <w:tab w:val="left" w:pos="6251"/>
              </w:tabs>
              <w:jc w:val="center"/>
            </w:pPr>
            <w:r w:rsidRPr="00255B73">
              <w:t>303.0871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945A5" w14:textId="77777777" w:rsidR="000D1EE8" w:rsidRPr="00000D47" w:rsidRDefault="000D1EE8" w:rsidP="00561A6E">
            <w:pPr>
              <w:tabs>
                <w:tab w:val="left" w:pos="6251"/>
              </w:tabs>
              <w:jc w:val="center"/>
            </w:pPr>
            <w:r>
              <w:t>303.086</w:t>
            </w:r>
            <w:r>
              <w:rPr>
                <w:rFonts w:hint="eastAsia"/>
              </w:rPr>
              <w:t>9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1D470" w14:textId="77777777" w:rsidR="000D1EE8" w:rsidRPr="00000D47" w:rsidRDefault="000D1EE8" w:rsidP="00561A6E">
            <w:pPr>
              <w:tabs>
                <w:tab w:val="left" w:pos="6251"/>
              </w:tabs>
              <w:jc w:val="center"/>
            </w:pPr>
            <w:r>
              <w:rPr>
                <w:rFonts w:hint="eastAsia"/>
              </w:rPr>
              <w:t>0.66</w:t>
            </w:r>
          </w:p>
        </w:tc>
        <w:tc>
          <w:tcPr>
            <w:tcW w:w="15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F8C27" w14:textId="77777777" w:rsidR="000D1EE8" w:rsidRPr="00000D47" w:rsidRDefault="000D1EE8" w:rsidP="00561A6E">
            <w:pPr>
              <w:tabs>
                <w:tab w:val="left" w:pos="6251"/>
              </w:tabs>
              <w:jc w:val="center"/>
            </w:pPr>
            <w:r w:rsidRPr="009B27C7">
              <w:t>259.0602</w:t>
            </w:r>
            <w:r>
              <w:rPr>
                <w:rFonts w:hint="eastAsia"/>
              </w:rPr>
              <w:t xml:space="preserve">, </w:t>
            </w:r>
            <w:r w:rsidRPr="009B27C7">
              <w:t>285.0753</w:t>
            </w:r>
          </w:p>
        </w:tc>
      </w:tr>
      <w:tr w:rsidR="00D70AE1" w:rsidRPr="00000D47" w14:paraId="730F91EA" w14:textId="77777777" w:rsidTr="00D70AE1">
        <w:trPr>
          <w:jc w:val="center"/>
        </w:trPr>
        <w:tc>
          <w:tcPr>
            <w:tcW w:w="74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4575E5B" w14:textId="77777777" w:rsidR="00D70AE1" w:rsidRPr="00731A74" w:rsidRDefault="00107548" w:rsidP="00561A6E">
            <w:pPr>
              <w:tabs>
                <w:tab w:val="left" w:pos="6251"/>
              </w:tabs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</w:t>
            </w:r>
          </w:p>
        </w:tc>
        <w:tc>
          <w:tcPr>
            <w:tcW w:w="857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6CBACF1" w14:textId="77777777" w:rsidR="00D70AE1" w:rsidRPr="00000D47" w:rsidRDefault="00D70AE1" w:rsidP="00561A6E">
            <w:pPr>
              <w:tabs>
                <w:tab w:val="left" w:pos="6251"/>
              </w:tabs>
              <w:jc w:val="center"/>
            </w:pPr>
            <w:r w:rsidRPr="00255B73">
              <w:t>301.07</w:t>
            </w:r>
            <w:r>
              <w:rPr>
                <w:rFonts w:hint="eastAsia"/>
              </w:rPr>
              <w:t>2</w:t>
            </w:r>
            <w:r w:rsidRPr="00255B73">
              <w:t>7</w:t>
            </w:r>
          </w:p>
        </w:tc>
        <w:tc>
          <w:tcPr>
            <w:tcW w:w="755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EB651E5" w14:textId="77777777" w:rsidR="00D70AE1" w:rsidRPr="00000D47" w:rsidRDefault="00D70AE1" w:rsidP="00561A6E">
            <w:pPr>
              <w:tabs>
                <w:tab w:val="left" w:pos="6251"/>
              </w:tabs>
              <w:jc w:val="center"/>
            </w:pPr>
            <w:r w:rsidRPr="00636966">
              <w:t>301.0712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370AECF" w14:textId="77777777" w:rsidR="00D70AE1" w:rsidRPr="00000D47" w:rsidRDefault="00D70AE1" w:rsidP="00561A6E">
            <w:pPr>
              <w:tabs>
                <w:tab w:val="left" w:pos="6251"/>
              </w:tabs>
              <w:jc w:val="center"/>
            </w:pPr>
            <w:r>
              <w:rPr>
                <w:rFonts w:hint="eastAsia"/>
              </w:rPr>
              <w:t>4.98</w:t>
            </w:r>
          </w:p>
        </w:tc>
        <w:tc>
          <w:tcPr>
            <w:tcW w:w="1576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4EF1543" w14:textId="77777777" w:rsidR="00D70AE1" w:rsidRPr="00000D47" w:rsidRDefault="00D70AE1" w:rsidP="00561A6E">
            <w:pPr>
              <w:tabs>
                <w:tab w:val="left" w:pos="6251"/>
              </w:tabs>
              <w:jc w:val="center"/>
            </w:pPr>
            <w:r w:rsidRPr="009B27C7">
              <w:t>259.0616</w:t>
            </w:r>
          </w:p>
        </w:tc>
      </w:tr>
    </w:tbl>
    <w:p w14:paraId="375DB166" w14:textId="77777777" w:rsidR="000D1EE8" w:rsidRPr="005D0219" w:rsidRDefault="000D1EE8" w:rsidP="000D1EE8">
      <w:pPr>
        <w:widowControl/>
        <w:jc w:val="left"/>
        <w:rPr>
          <w:rFonts w:ascii="Times New Roman" w:hAnsi="Times New Roman" w:cs="Times New Roman"/>
          <w:sz w:val="24"/>
        </w:rPr>
      </w:pPr>
    </w:p>
    <w:p w14:paraId="2E4B9AB5" w14:textId="2924B0FB" w:rsidR="00560701" w:rsidRPr="00560701" w:rsidRDefault="004D009E" w:rsidP="00560701">
      <w:pPr>
        <w:pStyle w:val="Heading3"/>
      </w:pPr>
      <w:r>
        <w:rPr>
          <w:rFonts w:hint="eastAsia"/>
        </w:rPr>
        <w:lastRenderedPageBreak/>
        <w:t xml:space="preserve">NMR analysis of compound </w:t>
      </w:r>
      <w:r w:rsidRPr="00A1699B">
        <w:rPr>
          <w:rFonts w:hint="eastAsia"/>
          <w:b/>
        </w:rPr>
        <w:t>2</w:t>
      </w:r>
    </w:p>
    <w:p w14:paraId="206B6568" w14:textId="627A28C5" w:rsidR="000D1EE8" w:rsidRDefault="00560701" w:rsidP="00560701">
      <w:pPr>
        <w:snapToGrid w:val="0"/>
        <w:spacing w:line="480" w:lineRule="auto"/>
        <w:ind w:firstLineChars="196" w:firstLine="470"/>
        <w:rPr>
          <w:rStyle w:val="None"/>
          <w:rFonts w:ascii="Times New Roman" w:hAnsi="Times New Roman" w:cs="Times New Roman"/>
          <w:sz w:val="24"/>
        </w:rPr>
      </w:pPr>
      <w:r w:rsidRPr="00F66460">
        <w:rPr>
          <w:rStyle w:val="None"/>
          <w:rFonts w:ascii="Times New Roman" w:hAnsi="Times New Roman" w:cs="Times New Roman"/>
          <w:sz w:val="24"/>
        </w:rPr>
        <w:t xml:space="preserve">The </w:t>
      </w:r>
      <w:r w:rsidRPr="00F66460">
        <w:rPr>
          <w:rStyle w:val="None"/>
          <w:rFonts w:ascii="Times New Roman" w:hAnsi="Times New Roman" w:cs="Times New Roman"/>
          <w:sz w:val="24"/>
          <w:vertAlign w:val="superscript"/>
        </w:rPr>
        <w:t>1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H NMR data for compound </w:t>
      </w:r>
      <w:r w:rsidRPr="00A1699B">
        <w:rPr>
          <w:rStyle w:val="None"/>
          <w:rFonts w:ascii="Times New Roman" w:hAnsi="Times New Roman" w:cs="Times New Roman" w:hint="eastAsia"/>
          <w:b/>
          <w:sz w:val="24"/>
        </w:rPr>
        <w:t>2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 (Table S1-</w:t>
      </w:r>
      <w:r w:rsidRPr="00F66460">
        <w:rPr>
          <w:rStyle w:val="None"/>
          <w:rFonts w:ascii="Times New Roman" w:hAnsi="Times New Roman" w:cs="Times New Roman" w:hint="eastAsia"/>
          <w:sz w:val="24"/>
        </w:rPr>
        <w:t>2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) revealed the presence of </w:t>
      </w:r>
      <w:r w:rsidRPr="00F66460">
        <w:rPr>
          <w:rStyle w:val="None"/>
          <w:rFonts w:ascii="Times New Roman" w:hAnsi="Times New Roman" w:cs="Times New Roman" w:hint="eastAsia"/>
          <w:sz w:val="24"/>
        </w:rPr>
        <w:t>four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 unsaturated hydrogen proton signals [</w:t>
      </w:r>
      <w:proofErr w:type="spellStart"/>
      <w:r w:rsidRPr="00F66460">
        <w:rPr>
          <w:rStyle w:val="None"/>
          <w:rFonts w:ascii="Times New Roman" w:hAnsi="Times New Roman" w:cs="Times New Roman"/>
          <w:i/>
          <w:iCs/>
          <w:sz w:val="24"/>
        </w:rPr>
        <w:t>δ</w:t>
      </w:r>
      <w:r w:rsidRPr="00F66460">
        <w:rPr>
          <w:rStyle w:val="None"/>
          <w:rFonts w:ascii="Times New Roman" w:hAnsi="Times New Roman" w:cs="Times New Roman"/>
          <w:sz w:val="24"/>
          <w:vertAlign w:val="subscript"/>
        </w:rPr>
        <w:t>H</w:t>
      </w:r>
      <w:proofErr w:type="spellEnd"/>
      <w:r w:rsidRPr="00F66460">
        <w:rPr>
          <w:rStyle w:val="None"/>
          <w:rFonts w:ascii="Times New Roman" w:hAnsi="Times New Roman" w:cs="Times New Roman"/>
          <w:sz w:val="24"/>
        </w:rPr>
        <w:t xml:space="preserve"> 6.1</w:t>
      </w:r>
      <w:r w:rsidRPr="00F66460">
        <w:rPr>
          <w:rStyle w:val="None"/>
          <w:rFonts w:ascii="Times New Roman" w:hAnsi="Times New Roman" w:cs="Times New Roman" w:hint="eastAsia"/>
          <w:sz w:val="24"/>
        </w:rPr>
        <w:t>0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 (1H, s), 6.3</w:t>
      </w:r>
      <w:r w:rsidRPr="00F66460">
        <w:rPr>
          <w:rStyle w:val="None"/>
          <w:rFonts w:ascii="Times New Roman" w:hAnsi="Times New Roman" w:cs="Times New Roman" w:hint="eastAsia"/>
          <w:sz w:val="24"/>
        </w:rPr>
        <w:t>1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 (1H, s), 6.</w:t>
      </w:r>
      <w:r w:rsidRPr="00F66460">
        <w:rPr>
          <w:rStyle w:val="None"/>
          <w:rFonts w:ascii="Times New Roman" w:hAnsi="Times New Roman" w:cs="Times New Roman" w:hint="eastAsia"/>
          <w:sz w:val="24"/>
        </w:rPr>
        <w:t>54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 (1H, s)</w:t>
      </w:r>
      <w:r w:rsidRPr="00F66460">
        <w:rPr>
          <w:rStyle w:val="None"/>
          <w:rFonts w:ascii="Times New Roman" w:hAnsi="Times New Roman" w:cs="Times New Roman" w:hint="eastAsia"/>
          <w:sz w:val="24"/>
        </w:rPr>
        <w:t>, 6.92 (1H, s)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] and one singlet methyl signal </w:t>
      </w:r>
      <w:r w:rsidRPr="00F66460">
        <w:rPr>
          <w:rStyle w:val="None"/>
          <w:rFonts w:ascii="Times New Roman" w:hAnsi="Times New Roman" w:cs="Times New Roman" w:hint="eastAsia"/>
          <w:sz w:val="24"/>
        </w:rPr>
        <w:t>[</w:t>
      </w:r>
      <w:proofErr w:type="spellStart"/>
      <w:r w:rsidRPr="00F66460">
        <w:rPr>
          <w:rStyle w:val="None"/>
          <w:rFonts w:ascii="Times New Roman" w:hAnsi="Times New Roman" w:cs="Times New Roman"/>
          <w:i/>
          <w:iCs/>
          <w:sz w:val="24"/>
        </w:rPr>
        <w:t>δ</w:t>
      </w:r>
      <w:r w:rsidRPr="00F66460">
        <w:rPr>
          <w:rStyle w:val="None"/>
          <w:rFonts w:ascii="Times New Roman" w:hAnsi="Times New Roman" w:cs="Times New Roman"/>
          <w:sz w:val="24"/>
          <w:vertAlign w:val="subscript"/>
        </w:rPr>
        <w:t>H</w:t>
      </w:r>
      <w:proofErr w:type="spellEnd"/>
      <w:r w:rsidRPr="00F66460">
        <w:rPr>
          <w:rStyle w:val="None"/>
          <w:rFonts w:ascii="Times New Roman" w:hAnsi="Times New Roman" w:cs="Times New Roman"/>
          <w:sz w:val="24"/>
        </w:rPr>
        <w:t xml:space="preserve"> 1.</w:t>
      </w:r>
      <w:r w:rsidRPr="00F66460">
        <w:rPr>
          <w:rStyle w:val="None"/>
          <w:rFonts w:ascii="Times New Roman" w:hAnsi="Times New Roman" w:cs="Times New Roman" w:hint="eastAsia"/>
          <w:sz w:val="24"/>
        </w:rPr>
        <w:t>31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 (1H, d, </w:t>
      </w:r>
      <w:r w:rsidRPr="00F66460">
        <w:rPr>
          <w:rStyle w:val="None"/>
          <w:rFonts w:ascii="Times New Roman" w:hAnsi="Times New Roman" w:cs="Times New Roman"/>
          <w:i/>
          <w:iCs/>
          <w:sz w:val="24"/>
        </w:rPr>
        <w:t>J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 = 6.1 Hz, H-13)], one methylene signal [</w:t>
      </w:r>
      <w:proofErr w:type="spellStart"/>
      <w:r w:rsidRPr="00F66460">
        <w:rPr>
          <w:rStyle w:val="None"/>
          <w:rFonts w:ascii="Times New Roman" w:hAnsi="Times New Roman" w:cs="Times New Roman"/>
          <w:i/>
          <w:iCs/>
          <w:sz w:val="24"/>
        </w:rPr>
        <w:t>δ</w:t>
      </w:r>
      <w:r w:rsidRPr="00F66460">
        <w:rPr>
          <w:rStyle w:val="None"/>
          <w:rFonts w:ascii="Times New Roman" w:hAnsi="Times New Roman" w:cs="Times New Roman"/>
          <w:sz w:val="24"/>
          <w:vertAlign w:val="subscript"/>
        </w:rPr>
        <w:t>H</w:t>
      </w:r>
      <w:proofErr w:type="spellEnd"/>
      <w:r w:rsidRPr="00F66460">
        <w:rPr>
          <w:rStyle w:val="None"/>
          <w:rFonts w:ascii="Times New Roman" w:hAnsi="Times New Roman" w:cs="Times New Roman"/>
          <w:sz w:val="24"/>
        </w:rPr>
        <w:t xml:space="preserve"> 2.</w:t>
      </w:r>
      <w:r w:rsidRPr="00F66460">
        <w:rPr>
          <w:rStyle w:val="None"/>
          <w:rFonts w:ascii="Times New Roman" w:hAnsi="Times New Roman" w:cs="Times New Roman" w:hint="eastAsia"/>
          <w:sz w:val="24"/>
        </w:rPr>
        <w:t>76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 (1H, </w:t>
      </w:r>
      <w:proofErr w:type="spellStart"/>
      <w:r w:rsidRPr="00F66460">
        <w:rPr>
          <w:rStyle w:val="None"/>
          <w:rFonts w:ascii="Times New Roman" w:hAnsi="Times New Roman" w:cs="Times New Roman" w:hint="eastAsia"/>
          <w:sz w:val="24"/>
        </w:rPr>
        <w:t>br</w:t>
      </w:r>
      <w:proofErr w:type="spellEnd"/>
      <w:r w:rsidRPr="00F66460">
        <w:rPr>
          <w:rStyle w:val="None"/>
          <w:rFonts w:ascii="Times New Roman" w:hAnsi="Times New Roman" w:cs="Times New Roman" w:hint="eastAsia"/>
          <w:sz w:val="24"/>
        </w:rPr>
        <w:t xml:space="preserve"> 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d, </w:t>
      </w:r>
      <w:r w:rsidRPr="00F66460">
        <w:rPr>
          <w:rStyle w:val="None"/>
          <w:rFonts w:ascii="Times New Roman" w:hAnsi="Times New Roman" w:cs="Times New Roman"/>
          <w:i/>
          <w:iCs/>
          <w:sz w:val="24"/>
        </w:rPr>
        <w:t>J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 = 1</w:t>
      </w:r>
      <w:r w:rsidRPr="00F66460">
        <w:rPr>
          <w:rStyle w:val="None"/>
          <w:rFonts w:ascii="Times New Roman" w:hAnsi="Times New Roman" w:cs="Times New Roman" w:hint="eastAsia"/>
          <w:sz w:val="24"/>
        </w:rPr>
        <w:t>3.6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 Hz, H-11</w:t>
      </w:r>
      <w:r w:rsidRPr="00F66460">
        <w:rPr>
          <w:rStyle w:val="None"/>
          <w:rFonts w:ascii="Times New Roman" w:hAnsi="Times New Roman" w:cs="Times New Roman"/>
          <w:i/>
          <w:iCs/>
          <w:sz w:val="24"/>
        </w:rPr>
        <w:t>β</w:t>
      </w:r>
      <w:r w:rsidRPr="00F66460">
        <w:rPr>
          <w:rStyle w:val="None"/>
          <w:rFonts w:ascii="Times New Roman" w:hAnsi="Times New Roman" w:cs="Times New Roman"/>
          <w:sz w:val="24"/>
        </w:rPr>
        <w:t>), 2.7</w:t>
      </w:r>
      <w:r w:rsidRPr="00F66460">
        <w:rPr>
          <w:rStyle w:val="None"/>
          <w:rFonts w:ascii="Times New Roman" w:hAnsi="Times New Roman" w:cs="Times New Roman" w:hint="eastAsia"/>
          <w:sz w:val="24"/>
        </w:rPr>
        <w:t>1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 (1H, </w:t>
      </w:r>
      <w:proofErr w:type="spellStart"/>
      <w:r w:rsidRPr="00F66460">
        <w:rPr>
          <w:rStyle w:val="None"/>
          <w:rFonts w:ascii="Times New Roman" w:hAnsi="Times New Roman" w:cs="Times New Roman"/>
          <w:sz w:val="24"/>
        </w:rPr>
        <w:t>dd</w:t>
      </w:r>
      <w:proofErr w:type="spellEnd"/>
      <w:r w:rsidRPr="00F66460">
        <w:rPr>
          <w:rStyle w:val="None"/>
          <w:rFonts w:ascii="Times New Roman" w:hAnsi="Times New Roman" w:cs="Times New Roman"/>
          <w:sz w:val="24"/>
        </w:rPr>
        <w:t xml:space="preserve">, </w:t>
      </w:r>
      <w:r w:rsidRPr="00F66460">
        <w:rPr>
          <w:rStyle w:val="None"/>
          <w:rFonts w:ascii="Times New Roman" w:hAnsi="Times New Roman" w:cs="Times New Roman"/>
          <w:i/>
          <w:iCs/>
          <w:sz w:val="24"/>
        </w:rPr>
        <w:t>J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 = 1</w:t>
      </w:r>
      <w:r w:rsidRPr="00F66460">
        <w:rPr>
          <w:rStyle w:val="None"/>
          <w:rFonts w:ascii="Times New Roman" w:hAnsi="Times New Roman" w:cs="Times New Roman" w:hint="eastAsia"/>
          <w:sz w:val="24"/>
        </w:rPr>
        <w:t>3.7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, </w:t>
      </w:r>
      <w:r w:rsidRPr="00F66460">
        <w:rPr>
          <w:rStyle w:val="None"/>
          <w:rFonts w:ascii="Times New Roman" w:hAnsi="Times New Roman" w:cs="Times New Roman" w:hint="eastAsia"/>
          <w:sz w:val="24"/>
        </w:rPr>
        <w:t>8.2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 Hz, H-11</w:t>
      </w:r>
      <w:r w:rsidRPr="00F66460">
        <w:rPr>
          <w:rStyle w:val="None"/>
          <w:rFonts w:ascii="Times New Roman" w:hAnsi="Times New Roman" w:cs="Times New Roman"/>
          <w:i/>
          <w:iCs/>
          <w:sz w:val="24"/>
        </w:rPr>
        <w:t>α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)], one </w:t>
      </w:r>
      <w:proofErr w:type="spellStart"/>
      <w:r w:rsidRPr="00F66460">
        <w:rPr>
          <w:rStyle w:val="None"/>
          <w:rFonts w:ascii="Times New Roman" w:hAnsi="Times New Roman" w:cs="Times New Roman"/>
          <w:sz w:val="24"/>
        </w:rPr>
        <w:t>oxymethine</w:t>
      </w:r>
      <w:proofErr w:type="spellEnd"/>
      <w:r w:rsidRPr="00F66460">
        <w:rPr>
          <w:rStyle w:val="None"/>
          <w:rFonts w:ascii="Times New Roman" w:hAnsi="Times New Roman" w:cs="Times New Roman"/>
          <w:sz w:val="24"/>
        </w:rPr>
        <w:t xml:space="preserve"> [</w:t>
      </w:r>
      <w:proofErr w:type="spellStart"/>
      <w:r w:rsidRPr="00F66460">
        <w:rPr>
          <w:rStyle w:val="None"/>
          <w:rFonts w:ascii="Times New Roman" w:hAnsi="Times New Roman" w:cs="Times New Roman"/>
          <w:i/>
          <w:iCs/>
          <w:sz w:val="24"/>
        </w:rPr>
        <w:t>δ</w:t>
      </w:r>
      <w:r w:rsidRPr="00F66460">
        <w:rPr>
          <w:rStyle w:val="None"/>
          <w:rFonts w:ascii="Times New Roman" w:hAnsi="Times New Roman" w:cs="Times New Roman"/>
          <w:sz w:val="24"/>
          <w:vertAlign w:val="subscript"/>
        </w:rPr>
        <w:t>H</w:t>
      </w:r>
      <w:proofErr w:type="spellEnd"/>
      <w:r w:rsidRPr="00F66460">
        <w:rPr>
          <w:rStyle w:val="None"/>
          <w:rFonts w:ascii="Times New Roman" w:hAnsi="Times New Roman" w:cs="Times New Roman"/>
          <w:sz w:val="24"/>
        </w:rPr>
        <w:t xml:space="preserve"> 4.</w:t>
      </w:r>
      <w:r w:rsidRPr="00F66460">
        <w:rPr>
          <w:rStyle w:val="None"/>
          <w:rFonts w:ascii="Times New Roman" w:hAnsi="Times New Roman" w:cs="Times New Roman" w:hint="eastAsia"/>
          <w:sz w:val="24"/>
        </w:rPr>
        <w:t>24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 (1H, m, H-12)]. The </w:t>
      </w:r>
      <w:r w:rsidRPr="00F66460">
        <w:rPr>
          <w:rStyle w:val="None"/>
          <w:rFonts w:ascii="Times New Roman" w:hAnsi="Times New Roman" w:cs="Times New Roman"/>
          <w:sz w:val="24"/>
          <w:vertAlign w:val="superscript"/>
        </w:rPr>
        <w:t>13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C NMR spectrum (SI Table S1-2), with the aid of HSQC, showed 16 resonances ascribed to </w:t>
      </w:r>
      <w:r w:rsidRPr="00F66460">
        <w:rPr>
          <w:rStyle w:val="None"/>
          <w:rFonts w:ascii="Times New Roman" w:hAnsi="Times New Roman" w:cs="Times New Roman" w:hint="eastAsia"/>
          <w:sz w:val="24"/>
        </w:rPr>
        <w:t>one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 methyl, </w:t>
      </w:r>
      <w:r w:rsidRPr="00F66460">
        <w:rPr>
          <w:rStyle w:val="None"/>
          <w:rFonts w:ascii="Times New Roman" w:hAnsi="Times New Roman" w:cs="Times New Roman" w:hint="eastAsia"/>
          <w:sz w:val="24"/>
        </w:rPr>
        <w:t>one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 methylene, </w:t>
      </w:r>
      <w:r w:rsidRPr="00F66460">
        <w:rPr>
          <w:rStyle w:val="None"/>
          <w:rFonts w:ascii="Times New Roman" w:hAnsi="Times New Roman" w:cs="Times New Roman" w:hint="eastAsia"/>
          <w:sz w:val="24"/>
        </w:rPr>
        <w:t>five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 </w:t>
      </w:r>
      <w:proofErr w:type="spellStart"/>
      <w:r w:rsidRPr="00F66460">
        <w:rPr>
          <w:rStyle w:val="None"/>
          <w:rFonts w:ascii="Times New Roman" w:hAnsi="Times New Roman" w:cs="Times New Roman"/>
          <w:sz w:val="24"/>
        </w:rPr>
        <w:t>methines</w:t>
      </w:r>
      <w:proofErr w:type="spellEnd"/>
      <w:r w:rsidRPr="00F66460">
        <w:rPr>
          <w:rStyle w:val="None"/>
          <w:rFonts w:ascii="Times New Roman" w:hAnsi="Times New Roman" w:cs="Times New Roman"/>
          <w:sz w:val="24"/>
        </w:rPr>
        <w:t xml:space="preserve">, and </w:t>
      </w:r>
      <w:r w:rsidRPr="00F66460">
        <w:rPr>
          <w:rStyle w:val="None"/>
          <w:rFonts w:ascii="Times New Roman" w:hAnsi="Times New Roman" w:cs="Times New Roman" w:hint="eastAsia"/>
          <w:sz w:val="24"/>
        </w:rPr>
        <w:t>nine</w:t>
      </w:r>
      <w:r w:rsidRPr="00F66460">
        <w:rPr>
          <w:rStyle w:val="None"/>
          <w:rFonts w:ascii="Times New Roman" w:hAnsi="Times New Roman" w:cs="Times New Roman"/>
          <w:sz w:val="24"/>
        </w:rPr>
        <w:t xml:space="preserve"> quaternary carbons.</w:t>
      </w:r>
      <w:r w:rsidR="00027CB5">
        <w:rPr>
          <w:rStyle w:val="None"/>
          <w:rFonts w:ascii="Times New Roman" w:hAnsi="Times New Roman" w:cs="Times New Roman" w:hint="eastAsia"/>
          <w:sz w:val="24"/>
        </w:rPr>
        <w:t xml:space="preserve"> </w:t>
      </w:r>
      <w:proofErr w:type="gramStart"/>
      <w:r w:rsidR="00027CB5" w:rsidRPr="00F66460">
        <w:rPr>
          <w:rStyle w:val="None"/>
          <w:rFonts w:ascii="Times New Roman" w:hAnsi="Times New Roman" w:cs="Times New Roman"/>
          <w:sz w:val="24"/>
        </w:rPr>
        <w:t>Analysis of 1D and 2D NMR data (Fig.</w:t>
      </w:r>
      <w:proofErr w:type="gramEnd"/>
      <w:r w:rsidR="00027CB5" w:rsidRPr="00F66460">
        <w:rPr>
          <w:rStyle w:val="None"/>
          <w:rFonts w:ascii="Times New Roman" w:hAnsi="Times New Roman" w:cs="Times New Roman"/>
          <w:sz w:val="24"/>
        </w:rPr>
        <w:t xml:space="preserve"> S1 and Table S1) </w:t>
      </w:r>
      <w:r w:rsidR="00027CB5" w:rsidRPr="00F66460">
        <w:rPr>
          <w:rStyle w:val="None"/>
          <w:rFonts w:ascii="Times New Roman" w:hAnsi="Times New Roman" w:cs="Times New Roman" w:hint="eastAsia"/>
          <w:sz w:val="24"/>
        </w:rPr>
        <w:t xml:space="preserve">indicated that compounds </w:t>
      </w:r>
      <w:r w:rsidR="00027CB5" w:rsidRPr="00B033DC">
        <w:rPr>
          <w:rStyle w:val="None"/>
          <w:rFonts w:ascii="Times New Roman" w:hAnsi="Times New Roman" w:cs="Times New Roman" w:hint="eastAsia"/>
          <w:b/>
          <w:sz w:val="24"/>
        </w:rPr>
        <w:t>1</w:t>
      </w:r>
      <w:r w:rsidR="00027CB5" w:rsidRPr="00F66460">
        <w:rPr>
          <w:rStyle w:val="None"/>
          <w:rFonts w:ascii="Times New Roman" w:hAnsi="Times New Roman" w:cs="Times New Roman" w:hint="eastAsia"/>
          <w:sz w:val="24"/>
        </w:rPr>
        <w:t xml:space="preserve"> and </w:t>
      </w:r>
      <w:r w:rsidR="00027CB5" w:rsidRPr="00B033DC">
        <w:rPr>
          <w:rStyle w:val="None"/>
          <w:rFonts w:ascii="Times New Roman" w:hAnsi="Times New Roman" w:cs="Times New Roman" w:hint="eastAsia"/>
          <w:b/>
          <w:sz w:val="24"/>
        </w:rPr>
        <w:t>2</w:t>
      </w:r>
      <w:r w:rsidR="00027CB5" w:rsidRPr="00F66460">
        <w:rPr>
          <w:rStyle w:val="None"/>
          <w:rFonts w:ascii="Times New Roman" w:hAnsi="Times New Roman" w:cs="Times New Roman" w:hint="eastAsia"/>
          <w:sz w:val="24"/>
        </w:rPr>
        <w:t xml:space="preserve"> </w:t>
      </w:r>
      <w:r w:rsidR="00027CB5" w:rsidRPr="00F66460">
        <w:rPr>
          <w:rStyle w:val="None"/>
          <w:rFonts w:ascii="Times New Roman" w:hAnsi="Times New Roman" w:cs="Times New Roman"/>
          <w:sz w:val="24"/>
        </w:rPr>
        <w:t xml:space="preserve">share the same aromatic ring </w:t>
      </w:r>
      <w:r w:rsidR="00027CB5" w:rsidRPr="00F66460">
        <w:rPr>
          <w:rStyle w:val="None"/>
          <w:rFonts w:ascii="Times New Roman" w:hAnsi="Times New Roman" w:cs="Times New Roman" w:hint="eastAsia"/>
          <w:sz w:val="24"/>
        </w:rPr>
        <w:t>skeleton</w:t>
      </w:r>
      <w:r w:rsidR="00027CB5" w:rsidRPr="00F66460">
        <w:rPr>
          <w:rStyle w:val="None"/>
          <w:rFonts w:ascii="Times New Roman" w:hAnsi="Times New Roman" w:cs="Times New Roman"/>
          <w:sz w:val="24"/>
        </w:rPr>
        <w:t>.</w:t>
      </w:r>
    </w:p>
    <w:p w14:paraId="531E07F8" w14:textId="77777777" w:rsidR="00DD200E" w:rsidRPr="00D25655" w:rsidRDefault="00F53279" w:rsidP="00D70AE1">
      <w:pPr>
        <w:pStyle w:val="Heading2"/>
      </w:pPr>
      <w:r>
        <w:rPr>
          <w:rFonts w:hint="eastAsia"/>
        </w:rPr>
        <w:t>The reactivity of MrPKS</w:t>
      </w:r>
      <w:r w:rsidR="00DD200E" w:rsidRPr="00D25655">
        <w:rPr>
          <w:rFonts w:hint="eastAsia"/>
        </w:rPr>
        <w:t xml:space="preserve">1 </w:t>
      </w:r>
      <w:r w:rsidR="00DD200E">
        <w:rPr>
          <w:rFonts w:hint="eastAsia"/>
        </w:rPr>
        <w:t>products</w:t>
      </w:r>
    </w:p>
    <w:p w14:paraId="42248FFB" w14:textId="77777777" w:rsidR="00DD200E" w:rsidRDefault="00924AED" w:rsidP="00DD200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D22BA5B" wp14:editId="4B404B2C">
            <wp:extent cx="4648200" cy="242815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068" cy="2432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B476B0" w14:textId="77777777" w:rsidR="00DD200E" w:rsidRDefault="00DD200E" w:rsidP="00253D48">
      <w:pPr>
        <w:snapToGrid w:val="0"/>
        <w:spacing w:line="480" w:lineRule="auto"/>
        <w:ind w:firstLineChars="196" w:firstLine="470"/>
        <w:rPr>
          <w:rFonts w:ascii="Times New Roman" w:eastAsia="楷体" w:hAnsi="Times New Roman" w:cs="Times New Roman"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Figure S2. </w:t>
      </w:r>
      <w:r w:rsidRPr="00D25655">
        <w:rPr>
          <w:rFonts w:ascii="Times New Roman" w:eastAsia="楷体" w:hAnsi="Times New Roman" w:cs="Times New Roman" w:hint="eastAsia"/>
          <w:bCs/>
          <w:sz w:val="24"/>
          <w:szCs w:val="24"/>
        </w:rPr>
        <w:t>The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 spontaneous transformation of </w:t>
      </w:r>
      <w:r w:rsidR="00107548">
        <w:rPr>
          <w:rFonts w:ascii="Times New Roman" w:eastAsia="楷体" w:hAnsi="Times New Roman" w:cs="Times New Roman" w:hint="eastAsia"/>
          <w:bCs/>
          <w:sz w:val="24"/>
          <w:szCs w:val="24"/>
        </w:rPr>
        <w:t>1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 to </w:t>
      </w:r>
      <w:r w:rsidR="00107548">
        <w:rPr>
          <w:rFonts w:ascii="Times New Roman" w:eastAsia="楷体" w:hAnsi="Times New Roman" w:cs="Times New Roman" w:hint="eastAsia"/>
          <w:bCs/>
          <w:sz w:val="24"/>
          <w:szCs w:val="24"/>
        </w:rPr>
        <w:t>2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 and </w:t>
      </w:r>
      <w:r w:rsidR="00107548">
        <w:rPr>
          <w:rFonts w:ascii="Times New Roman" w:eastAsia="楷体" w:hAnsi="Times New Roman" w:cs="Times New Roman" w:hint="eastAsia"/>
          <w:bCs/>
          <w:sz w:val="24"/>
          <w:szCs w:val="24"/>
        </w:rPr>
        <w:t>3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>:</w:t>
      </w:r>
      <w:r w:rsidRPr="00942EB4"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>time course of</w:t>
      </w:r>
      <w:r w:rsidRPr="00D25655"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. 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>A. MrP</w:t>
      </w:r>
      <w:r w:rsidR="00F53279">
        <w:rPr>
          <w:rFonts w:ascii="Times New Roman" w:eastAsia="楷体" w:hAnsi="Times New Roman" w:cs="Times New Roman" w:hint="eastAsia"/>
          <w:bCs/>
          <w:sz w:val="24"/>
          <w:szCs w:val="24"/>
        </w:rPr>
        <w:t>KS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>1 product profiles (</w:t>
      </w:r>
      <w:r w:rsidRPr="00D25655">
        <w:rPr>
          <w:rFonts w:ascii="Times New Roman" w:eastAsia="楷体" w:hAnsi="Times New Roman" w:cs="Times New Roman"/>
          <w:bCs/>
          <w:sz w:val="24"/>
          <w:szCs w:val="24"/>
        </w:rPr>
        <w:t>reversed phase HPLC-</w:t>
      </w:r>
      <w:r w:rsidRPr="00D25655">
        <w:rPr>
          <w:rFonts w:ascii="Times New Roman" w:eastAsia="楷体" w:hAnsi="Times New Roman" w:cs="Times New Roman" w:hint="eastAsia"/>
          <w:bCs/>
          <w:sz w:val="24"/>
          <w:szCs w:val="24"/>
        </w:rPr>
        <w:t>UV</w:t>
      </w:r>
      <w:r w:rsidRPr="00D25655">
        <w:rPr>
          <w:rFonts w:ascii="Times New Roman" w:eastAsia="楷体" w:hAnsi="Times New Roman" w:cs="Times New Roman"/>
          <w:bCs/>
          <w:sz w:val="24"/>
          <w:szCs w:val="24"/>
        </w:rPr>
        <w:t xml:space="preserve"> traces recorded </w:t>
      </w:r>
      <w:r w:rsidRPr="00D25655">
        <w:rPr>
          <w:rFonts w:ascii="Times New Roman" w:eastAsia="楷体" w:hAnsi="Times New Roman" w:cs="Times New Roman" w:hint="eastAsia"/>
          <w:bCs/>
          <w:sz w:val="24"/>
          <w:szCs w:val="24"/>
        </w:rPr>
        <w:t>at 280 nm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) in crude extract after 36 </w:t>
      </w:r>
      <w:proofErr w:type="spellStart"/>
      <w:r>
        <w:rPr>
          <w:rFonts w:ascii="Times New Roman" w:eastAsia="楷体" w:hAnsi="Times New Roman" w:cs="Times New Roman" w:hint="eastAsia"/>
          <w:bCs/>
          <w:sz w:val="24"/>
          <w:szCs w:val="24"/>
        </w:rPr>
        <w:t>hr</w:t>
      </w:r>
      <w:proofErr w:type="spellEnd"/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 fermentation</w:t>
      </w:r>
      <w:r>
        <w:rPr>
          <w:rFonts w:ascii="Times New Roman" w:eastAsia="楷体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B. The same extract of </w:t>
      </w:r>
      <w:proofErr w:type="gramStart"/>
      <w:r>
        <w:rPr>
          <w:rFonts w:ascii="Times New Roman" w:eastAsia="楷体" w:hAnsi="Times New Roman" w:cs="Times New Roman" w:hint="eastAsia"/>
          <w:bCs/>
          <w:sz w:val="24"/>
          <w:szCs w:val="24"/>
        </w:rPr>
        <w:t>A</w:t>
      </w:r>
      <w:proofErr w:type="gramEnd"/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 stored in room temperature after one week. C. The product profiles of purified </w:t>
      </w:r>
      <w:r w:rsidR="00107548">
        <w:rPr>
          <w:rFonts w:ascii="Times New Roman" w:eastAsia="楷体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 recorded </w:t>
      </w:r>
      <w:r>
        <w:rPr>
          <w:rFonts w:ascii="Times New Roman" w:eastAsia="楷体" w:hAnsi="Times New Roman" w:cs="Times New Roman"/>
          <w:bCs/>
          <w:sz w:val="24"/>
          <w:szCs w:val="24"/>
        </w:rPr>
        <w:t>immediately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 and D. after one month.</w:t>
      </w:r>
    </w:p>
    <w:p w14:paraId="193A0400" w14:textId="77777777" w:rsidR="00DD200E" w:rsidRDefault="00DD200E" w:rsidP="00DD200E">
      <w:pPr>
        <w:snapToGrid w:val="0"/>
        <w:spacing w:line="480" w:lineRule="auto"/>
        <w:ind w:firstLineChars="196" w:firstLine="470"/>
        <w:jc w:val="left"/>
        <w:rPr>
          <w:rFonts w:ascii="Times New Roman" w:eastAsia="楷体" w:hAnsi="Times New Roman" w:cs="Times New Roman"/>
          <w:bCs/>
          <w:sz w:val="24"/>
          <w:szCs w:val="24"/>
        </w:rPr>
      </w:pPr>
    </w:p>
    <w:p w14:paraId="61B8211B" w14:textId="77777777" w:rsidR="00DD200E" w:rsidRDefault="00C443B7" w:rsidP="00DD200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B7BE2D9" wp14:editId="73F64EF7">
            <wp:extent cx="5324475" cy="3020922"/>
            <wp:effectExtent l="0" t="0" r="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5314" cy="30213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DAEFFB" w14:textId="77777777" w:rsidR="00DD200E" w:rsidRPr="002A108A" w:rsidRDefault="00DD200E" w:rsidP="00253D48">
      <w:pPr>
        <w:snapToGrid w:val="0"/>
        <w:spacing w:line="480" w:lineRule="auto"/>
        <w:ind w:firstLineChars="196" w:firstLine="470"/>
        <w:rPr>
          <w:rFonts w:ascii="Times New Roman" w:eastAsia="楷体" w:hAnsi="Times New Roman" w:cs="Times New Roman"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Figure S3. A. </w:t>
      </w:r>
      <w:r w:rsidRPr="00D25655">
        <w:rPr>
          <w:rFonts w:ascii="Times New Roman" w:eastAsia="楷体" w:hAnsi="Times New Roman" w:cs="Times New Roman" w:hint="eastAsia"/>
          <w:bCs/>
          <w:sz w:val="24"/>
          <w:szCs w:val="24"/>
        </w:rPr>
        <w:t>The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 time course of MrP</w:t>
      </w:r>
      <w:r w:rsidR="00ED16D5">
        <w:rPr>
          <w:rFonts w:ascii="Times New Roman" w:eastAsia="楷体" w:hAnsi="Times New Roman" w:cs="Times New Roman" w:hint="eastAsia"/>
          <w:bCs/>
          <w:sz w:val="24"/>
          <w:szCs w:val="24"/>
        </w:rPr>
        <w:t>KS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>1 product profiles (</w:t>
      </w:r>
      <w:r w:rsidRPr="00D25655">
        <w:rPr>
          <w:rFonts w:ascii="Times New Roman" w:eastAsia="楷体" w:hAnsi="Times New Roman" w:cs="Times New Roman"/>
          <w:bCs/>
          <w:sz w:val="24"/>
          <w:szCs w:val="24"/>
        </w:rPr>
        <w:t>reversed phase HPLC-</w:t>
      </w:r>
      <w:r w:rsidRPr="00D25655">
        <w:rPr>
          <w:rFonts w:ascii="Times New Roman" w:eastAsia="楷体" w:hAnsi="Times New Roman" w:cs="Times New Roman" w:hint="eastAsia"/>
          <w:bCs/>
          <w:sz w:val="24"/>
          <w:szCs w:val="24"/>
        </w:rPr>
        <w:t>UV</w:t>
      </w:r>
      <w:r w:rsidRPr="00D25655">
        <w:rPr>
          <w:rFonts w:ascii="Times New Roman" w:eastAsia="楷体" w:hAnsi="Times New Roman" w:cs="Times New Roman"/>
          <w:bCs/>
          <w:sz w:val="24"/>
          <w:szCs w:val="24"/>
        </w:rPr>
        <w:t xml:space="preserve"> traces recorded </w:t>
      </w:r>
      <w:r w:rsidRPr="00D25655">
        <w:rPr>
          <w:rFonts w:ascii="Times New Roman" w:eastAsia="楷体" w:hAnsi="Times New Roman" w:cs="Times New Roman" w:hint="eastAsia"/>
          <w:bCs/>
          <w:sz w:val="24"/>
          <w:szCs w:val="24"/>
        </w:rPr>
        <w:t>at 280 nm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) expressed in </w:t>
      </w:r>
      <w:r w:rsidRPr="00E01F6E">
        <w:rPr>
          <w:rStyle w:val="None"/>
          <w:rFonts w:ascii="Times New Roman" w:hAnsi="Times New Roman" w:cs="Times New Roman"/>
          <w:i/>
          <w:sz w:val="24"/>
        </w:rPr>
        <w:t xml:space="preserve">A. </w:t>
      </w:r>
      <w:proofErr w:type="spellStart"/>
      <w:r w:rsidRPr="00E01F6E">
        <w:rPr>
          <w:rStyle w:val="None"/>
          <w:rFonts w:ascii="Times New Roman" w:hAnsi="Times New Roman" w:cs="Times New Roman"/>
          <w:i/>
          <w:sz w:val="24"/>
        </w:rPr>
        <w:t>nidulans</w:t>
      </w:r>
      <w:proofErr w:type="spellEnd"/>
      <w:r>
        <w:rPr>
          <w:rStyle w:val="None"/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>after 3, 5 or 7 d fermentation</w:t>
      </w:r>
      <w:r>
        <w:rPr>
          <w:rFonts w:ascii="Times New Roman" w:eastAsia="楷体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B. The comparison of MS/MS spectra of </w:t>
      </w:r>
      <w:r w:rsidR="00107548">
        <w:rPr>
          <w:rFonts w:ascii="Times New Roman" w:eastAsia="楷体" w:hAnsi="Times New Roman" w:cs="Times New Roman" w:hint="eastAsia"/>
          <w:bCs/>
          <w:sz w:val="24"/>
          <w:szCs w:val="24"/>
        </w:rPr>
        <w:t>4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 produced in </w:t>
      </w:r>
      <w:r w:rsidRPr="00E32E8D">
        <w:rPr>
          <w:rFonts w:ascii="Times New Roman" w:hAnsi="Times New Roman" w:cs="Times New Roman" w:hint="eastAsia"/>
          <w:i/>
          <w:sz w:val="24"/>
          <w:szCs w:val="24"/>
        </w:rPr>
        <w:t xml:space="preserve">A. </w:t>
      </w:r>
      <w:proofErr w:type="spellStart"/>
      <w:r w:rsidRPr="00E32E8D">
        <w:rPr>
          <w:rFonts w:ascii="Times New Roman" w:hAnsi="Times New Roman" w:cs="Times New Roman" w:hint="eastAsia"/>
          <w:i/>
          <w:sz w:val="24"/>
          <w:szCs w:val="24"/>
        </w:rPr>
        <w:t>nidulans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and yeast expressing </w:t>
      </w:r>
      <w:r w:rsidRPr="002A108A">
        <w:rPr>
          <w:rFonts w:ascii="Times New Roman" w:hAnsi="Times New Roman" w:cs="Times New Roman" w:hint="eastAsia"/>
          <w:i/>
          <w:sz w:val="24"/>
          <w:szCs w:val="24"/>
        </w:rPr>
        <w:t>MrPks1</w:t>
      </w:r>
      <w:r>
        <w:rPr>
          <w:rFonts w:ascii="Times New Roman" w:hAnsi="Times New Roman" w:cs="Times New Roman" w:hint="eastAsia"/>
          <w:sz w:val="24"/>
          <w:szCs w:val="24"/>
        </w:rPr>
        <w:t xml:space="preserve"> gene.</w:t>
      </w:r>
    </w:p>
    <w:p w14:paraId="3D3574F5" w14:textId="77777777" w:rsidR="009340BF" w:rsidRDefault="009340BF"/>
    <w:p w14:paraId="46D4AFBF" w14:textId="77777777" w:rsidR="00C15C4A" w:rsidRDefault="00C15C4A" w:rsidP="00C15C4A">
      <w:pPr>
        <w:snapToGrid w:val="0"/>
        <w:spacing w:line="480" w:lineRule="auto"/>
        <w:ind w:firstLineChars="196" w:firstLine="470"/>
        <w:jc w:val="left"/>
        <w:rPr>
          <w:rFonts w:ascii="Times New Roman" w:eastAsia="楷体" w:hAnsi="Times New Roman" w:cs="Times New Roman"/>
          <w:bCs/>
          <w:sz w:val="24"/>
          <w:szCs w:val="24"/>
        </w:rPr>
      </w:pPr>
      <w:r w:rsidRPr="004B7983">
        <w:rPr>
          <w:rFonts w:ascii="Times New Roman" w:eastAsia="楷体" w:hAnsi="Times New Roman" w:cs="Times New Roman" w:hint="eastAsia"/>
          <w:bCs/>
          <w:sz w:val="24"/>
          <w:szCs w:val="24"/>
        </w:rPr>
        <w:t>Table S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3. </w:t>
      </w:r>
      <w:proofErr w:type="spellStart"/>
      <w:proofErr w:type="gramStart"/>
      <w:r w:rsidRPr="000E2ADE">
        <w:rPr>
          <w:rFonts w:ascii="Times New Roman" w:eastAsia="楷体" w:hAnsi="Times New Roman" w:cs="Times New Roman"/>
          <w:bCs/>
          <w:sz w:val="24"/>
          <w:szCs w:val="24"/>
        </w:rPr>
        <w:t>Genbank</w:t>
      </w:r>
      <w:proofErr w:type="spellEnd"/>
      <w:r w:rsidRPr="000E2ADE">
        <w:rPr>
          <w:rFonts w:ascii="Times New Roman" w:eastAsia="楷体" w:hAnsi="Times New Roman" w:cs="Times New Roman"/>
          <w:bCs/>
          <w:sz w:val="24"/>
          <w:szCs w:val="24"/>
        </w:rPr>
        <w:t xml:space="preserve"> accession number for 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>the T4HN</w:t>
      </w:r>
      <w:r w:rsidRPr="000E2ADE">
        <w:rPr>
          <w:rFonts w:ascii="Times New Roman" w:eastAsia="楷体" w:hAnsi="Times New Roman" w:cs="Times New Roman"/>
          <w:bCs/>
          <w:sz w:val="24"/>
          <w:szCs w:val="24"/>
        </w:rPr>
        <w:t xml:space="preserve"> PKS 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>and their fungal species.</w:t>
      </w:r>
      <w:proofErr w:type="gramEnd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727"/>
        <w:gridCol w:w="2841"/>
      </w:tblGrid>
      <w:tr w:rsidR="00C15C4A" w14:paraId="33603608" w14:textId="77777777" w:rsidTr="00881E42">
        <w:trPr>
          <w:jc w:val="center"/>
        </w:trPr>
        <w:tc>
          <w:tcPr>
            <w:tcW w:w="3727" w:type="dxa"/>
          </w:tcPr>
          <w:p w14:paraId="68671CEF" w14:textId="77777777" w:rsidR="00C15C4A" w:rsidRDefault="00C15C4A" w:rsidP="00881E42">
            <w:pPr>
              <w:snapToGrid w:val="0"/>
              <w:spacing w:line="480" w:lineRule="auto"/>
              <w:jc w:val="left"/>
              <w:rPr>
                <w:rFonts w:eastAsia="楷体"/>
                <w:bCs/>
                <w:sz w:val="24"/>
                <w:szCs w:val="24"/>
              </w:rPr>
            </w:pPr>
            <w:r>
              <w:rPr>
                <w:rFonts w:eastAsia="楷体" w:hint="eastAsia"/>
                <w:bCs/>
                <w:sz w:val="24"/>
                <w:szCs w:val="24"/>
              </w:rPr>
              <w:t>Fungal species</w:t>
            </w:r>
          </w:p>
        </w:tc>
        <w:tc>
          <w:tcPr>
            <w:tcW w:w="2841" w:type="dxa"/>
          </w:tcPr>
          <w:p w14:paraId="56CDE1E7" w14:textId="77777777" w:rsidR="00C15C4A" w:rsidRDefault="00C15C4A" w:rsidP="00881E42">
            <w:pPr>
              <w:snapToGrid w:val="0"/>
              <w:spacing w:line="480" w:lineRule="auto"/>
              <w:jc w:val="left"/>
              <w:rPr>
                <w:rFonts w:eastAsia="楷体"/>
                <w:bCs/>
                <w:sz w:val="24"/>
                <w:szCs w:val="24"/>
              </w:rPr>
            </w:pPr>
            <w:r>
              <w:rPr>
                <w:rFonts w:eastAsia="楷体" w:hint="eastAsia"/>
                <w:bCs/>
                <w:sz w:val="24"/>
                <w:szCs w:val="24"/>
              </w:rPr>
              <w:t>A</w:t>
            </w:r>
            <w:r w:rsidRPr="000E2ADE">
              <w:rPr>
                <w:rFonts w:eastAsia="楷体"/>
                <w:bCs/>
                <w:sz w:val="24"/>
                <w:szCs w:val="24"/>
              </w:rPr>
              <w:t>ccession</w:t>
            </w:r>
            <w:r>
              <w:rPr>
                <w:rFonts w:eastAsia="楷体" w:hint="eastAsia"/>
                <w:bCs/>
                <w:sz w:val="24"/>
                <w:szCs w:val="24"/>
              </w:rPr>
              <w:t xml:space="preserve"> of PKS genes</w:t>
            </w:r>
          </w:p>
        </w:tc>
      </w:tr>
      <w:tr w:rsidR="00C15C4A" w14:paraId="4C3D26D6" w14:textId="77777777" w:rsidTr="00881E42">
        <w:trPr>
          <w:jc w:val="center"/>
        </w:trPr>
        <w:tc>
          <w:tcPr>
            <w:tcW w:w="3727" w:type="dxa"/>
            <w:vAlign w:val="center"/>
          </w:tcPr>
          <w:p w14:paraId="0D05A5F4" w14:textId="77777777" w:rsidR="00C15C4A" w:rsidRPr="004D1964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sz w:val="21"/>
                <w:szCs w:val="21"/>
              </w:rPr>
            </w:pP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Colletotrichum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lagenarium</w:t>
            </w:r>
            <w:proofErr w:type="spellEnd"/>
            <w:r w:rsidRPr="004D1964">
              <w:rPr>
                <w:rFonts w:eastAsia="楷体"/>
                <w:bCs/>
                <w:sz w:val="21"/>
                <w:szCs w:val="21"/>
              </w:rPr>
              <w:t xml:space="preserve"> (</w:t>
            </w:r>
            <w:r w:rsidRPr="00F53279">
              <w:rPr>
                <w:rFonts w:eastAsia="楷体"/>
                <w:bCs/>
                <w:i/>
                <w:sz w:val="21"/>
                <w:szCs w:val="21"/>
              </w:rPr>
              <w:t>CIPks1</w:t>
            </w:r>
            <w:r w:rsidRPr="004D1964">
              <w:rPr>
                <w:rFonts w:eastAsia="楷体"/>
                <w:bCs/>
                <w:sz w:val="21"/>
                <w:szCs w:val="21"/>
              </w:rPr>
              <w:t>)</w:t>
            </w:r>
          </w:p>
        </w:tc>
        <w:tc>
          <w:tcPr>
            <w:tcW w:w="2841" w:type="dxa"/>
            <w:vAlign w:val="center"/>
          </w:tcPr>
          <w:p w14:paraId="2CBC3B56" w14:textId="77777777" w:rsidR="00C15C4A" w:rsidRPr="004D1964" w:rsidRDefault="00C15C4A" w:rsidP="00881E42">
            <w:pPr>
              <w:snapToGrid w:val="0"/>
              <w:spacing w:line="440" w:lineRule="exact"/>
              <w:rPr>
                <w:color w:val="000000"/>
                <w:sz w:val="21"/>
                <w:szCs w:val="21"/>
              </w:rPr>
            </w:pPr>
            <w:r w:rsidRPr="004D1964">
              <w:t>TDZ26149.1</w:t>
            </w:r>
          </w:p>
        </w:tc>
      </w:tr>
      <w:tr w:rsidR="00C15C4A" w14:paraId="084091D2" w14:textId="77777777" w:rsidTr="00881E42">
        <w:trPr>
          <w:jc w:val="center"/>
        </w:trPr>
        <w:tc>
          <w:tcPr>
            <w:tcW w:w="3727" w:type="dxa"/>
            <w:vAlign w:val="center"/>
          </w:tcPr>
          <w:p w14:paraId="6107BC5A" w14:textId="77777777" w:rsidR="00C15C4A" w:rsidRPr="006E6EA6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i/>
                <w:sz w:val="21"/>
                <w:szCs w:val="21"/>
              </w:rPr>
            </w:pP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Verticillium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dahliae</w:t>
            </w:r>
            <w:proofErr w:type="spellEnd"/>
          </w:p>
        </w:tc>
        <w:tc>
          <w:tcPr>
            <w:tcW w:w="2841" w:type="dxa"/>
            <w:vAlign w:val="center"/>
          </w:tcPr>
          <w:p w14:paraId="00D1B605" w14:textId="77777777" w:rsidR="00C15C4A" w:rsidRPr="004D1964" w:rsidRDefault="00C15C4A" w:rsidP="00CD52C8">
            <w:pPr>
              <w:snapToGrid w:val="0"/>
              <w:spacing w:line="440" w:lineRule="exact"/>
              <w:rPr>
                <w:rFonts w:eastAsia="楷体"/>
                <w:bCs/>
                <w:sz w:val="21"/>
                <w:szCs w:val="21"/>
              </w:rPr>
            </w:pPr>
            <w:r w:rsidRPr="004D1964">
              <w:rPr>
                <w:sz w:val="21"/>
                <w:szCs w:val="21"/>
              </w:rPr>
              <w:t>XP_009649862.1</w:t>
            </w:r>
          </w:p>
        </w:tc>
      </w:tr>
      <w:tr w:rsidR="00C15C4A" w14:paraId="4E9317A2" w14:textId="77777777" w:rsidTr="00881E42">
        <w:trPr>
          <w:jc w:val="center"/>
        </w:trPr>
        <w:tc>
          <w:tcPr>
            <w:tcW w:w="3727" w:type="dxa"/>
            <w:vAlign w:val="center"/>
          </w:tcPr>
          <w:p w14:paraId="3026DB04" w14:textId="77777777" w:rsidR="00C15C4A" w:rsidRPr="006E6EA6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i/>
                <w:sz w:val="21"/>
                <w:szCs w:val="21"/>
              </w:rPr>
            </w:pP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Sporothrix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schenckii</w:t>
            </w:r>
            <w:proofErr w:type="spellEnd"/>
          </w:p>
        </w:tc>
        <w:tc>
          <w:tcPr>
            <w:tcW w:w="2841" w:type="dxa"/>
            <w:vAlign w:val="center"/>
          </w:tcPr>
          <w:p w14:paraId="5DACF07F" w14:textId="77777777" w:rsidR="00C15C4A" w:rsidRPr="004D1964" w:rsidRDefault="00C15C4A" w:rsidP="00881E42">
            <w:pPr>
              <w:widowControl/>
              <w:rPr>
                <w:rFonts w:ascii="Arial" w:hAnsi="Arial" w:cs="Arial"/>
                <w:color w:val="212121"/>
                <w:sz w:val="21"/>
                <w:szCs w:val="21"/>
              </w:rPr>
            </w:pPr>
            <w:r w:rsidRPr="004D1964">
              <w:rPr>
                <w:sz w:val="21"/>
                <w:szCs w:val="21"/>
              </w:rPr>
              <w:t>ERS95912.1</w:t>
            </w:r>
          </w:p>
        </w:tc>
      </w:tr>
      <w:tr w:rsidR="00C15C4A" w14:paraId="3E4AC1D0" w14:textId="77777777" w:rsidTr="00881E42">
        <w:trPr>
          <w:jc w:val="center"/>
        </w:trPr>
        <w:tc>
          <w:tcPr>
            <w:tcW w:w="3727" w:type="dxa"/>
            <w:vAlign w:val="center"/>
          </w:tcPr>
          <w:p w14:paraId="7BFE7BC3" w14:textId="77777777" w:rsidR="00C15C4A" w:rsidRPr="006E6EA6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i/>
                <w:sz w:val="21"/>
                <w:szCs w:val="21"/>
              </w:rPr>
            </w:pP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Pyricularia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grisea</w:t>
            </w:r>
            <w:proofErr w:type="spellEnd"/>
          </w:p>
        </w:tc>
        <w:tc>
          <w:tcPr>
            <w:tcW w:w="2841" w:type="dxa"/>
            <w:vAlign w:val="center"/>
          </w:tcPr>
          <w:p w14:paraId="6CDEE6D7" w14:textId="77777777" w:rsidR="00C15C4A" w:rsidRPr="004D1964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sz w:val="21"/>
                <w:szCs w:val="21"/>
              </w:rPr>
            </w:pPr>
            <w:r w:rsidRPr="004D1964">
              <w:rPr>
                <w:rFonts w:eastAsia="楷体"/>
                <w:bCs/>
                <w:sz w:val="21"/>
                <w:szCs w:val="21"/>
              </w:rPr>
              <w:t>TLD09340.1</w:t>
            </w:r>
          </w:p>
        </w:tc>
      </w:tr>
      <w:tr w:rsidR="00C15C4A" w14:paraId="481170DE" w14:textId="77777777" w:rsidTr="00881E42">
        <w:trPr>
          <w:jc w:val="center"/>
        </w:trPr>
        <w:tc>
          <w:tcPr>
            <w:tcW w:w="3727" w:type="dxa"/>
            <w:vAlign w:val="center"/>
          </w:tcPr>
          <w:p w14:paraId="54FA1E34" w14:textId="77777777" w:rsidR="00C15C4A" w:rsidRPr="006E6EA6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i/>
                <w:sz w:val="21"/>
                <w:szCs w:val="21"/>
              </w:rPr>
            </w:pPr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Botrytis </w:t>
            </w: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cinerea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r w:rsidRPr="006E6EA6">
              <w:rPr>
                <w:rFonts w:eastAsia="楷体"/>
                <w:bCs/>
                <w:sz w:val="21"/>
                <w:szCs w:val="21"/>
              </w:rPr>
              <w:t>(</w:t>
            </w:r>
            <w:r w:rsidRPr="00F53279">
              <w:rPr>
                <w:rFonts w:eastAsia="楷体"/>
                <w:bCs/>
                <w:i/>
                <w:sz w:val="21"/>
                <w:szCs w:val="21"/>
              </w:rPr>
              <w:t>bcpks12</w:t>
            </w:r>
            <w:r w:rsidRPr="006E6EA6">
              <w:rPr>
                <w:rFonts w:eastAsia="楷体"/>
                <w:bCs/>
                <w:sz w:val="21"/>
                <w:szCs w:val="21"/>
              </w:rPr>
              <w:t>)</w:t>
            </w:r>
          </w:p>
        </w:tc>
        <w:tc>
          <w:tcPr>
            <w:tcW w:w="2841" w:type="dxa"/>
            <w:vAlign w:val="center"/>
          </w:tcPr>
          <w:p w14:paraId="1A65A256" w14:textId="77777777" w:rsidR="00C15C4A" w:rsidRPr="004D1964" w:rsidRDefault="00C15C4A" w:rsidP="00CD52C8">
            <w:pPr>
              <w:snapToGrid w:val="0"/>
              <w:spacing w:line="440" w:lineRule="exact"/>
              <w:rPr>
                <w:rFonts w:eastAsia="楷体"/>
                <w:bCs/>
                <w:sz w:val="21"/>
                <w:szCs w:val="21"/>
              </w:rPr>
            </w:pPr>
            <w:r w:rsidRPr="004D1964">
              <w:rPr>
                <w:sz w:val="21"/>
                <w:szCs w:val="21"/>
              </w:rPr>
              <w:t>XP_024547374.1</w:t>
            </w:r>
          </w:p>
        </w:tc>
      </w:tr>
      <w:tr w:rsidR="00C15C4A" w14:paraId="6CD4CF99" w14:textId="77777777" w:rsidTr="00881E42">
        <w:trPr>
          <w:jc w:val="center"/>
        </w:trPr>
        <w:tc>
          <w:tcPr>
            <w:tcW w:w="3727" w:type="dxa"/>
            <w:vAlign w:val="center"/>
          </w:tcPr>
          <w:p w14:paraId="6023D441" w14:textId="77777777" w:rsidR="00C15C4A" w:rsidRPr="006E6EA6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i/>
                <w:sz w:val="21"/>
                <w:szCs w:val="21"/>
              </w:rPr>
            </w:pP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Hortaea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werneckii</w:t>
            </w:r>
            <w:proofErr w:type="spellEnd"/>
          </w:p>
        </w:tc>
        <w:tc>
          <w:tcPr>
            <w:tcW w:w="2841" w:type="dxa"/>
            <w:vAlign w:val="center"/>
          </w:tcPr>
          <w:p w14:paraId="5992B91F" w14:textId="77777777" w:rsidR="00C15C4A" w:rsidRPr="004D1964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sz w:val="21"/>
                <w:szCs w:val="21"/>
              </w:rPr>
            </w:pPr>
            <w:r w:rsidRPr="004D1964">
              <w:rPr>
                <w:sz w:val="21"/>
                <w:szCs w:val="21"/>
              </w:rPr>
              <w:t>RMY92220.1</w:t>
            </w:r>
          </w:p>
        </w:tc>
      </w:tr>
      <w:tr w:rsidR="00C15C4A" w14:paraId="06E0EA66" w14:textId="77777777" w:rsidTr="00881E42">
        <w:trPr>
          <w:jc w:val="center"/>
        </w:trPr>
        <w:tc>
          <w:tcPr>
            <w:tcW w:w="3727" w:type="dxa"/>
            <w:vAlign w:val="center"/>
          </w:tcPr>
          <w:p w14:paraId="3B2D0BA8" w14:textId="77777777" w:rsidR="00C15C4A" w:rsidRPr="006E6EA6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i/>
                <w:sz w:val="21"/>
                <w:szCs w:val="21"/>
              </w:rPr>
            </w:pP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Paracoccidioides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brasiliensis</w:t>
            </w:r>
            <w:proofErr w:type="spellEnd"/>
          </w:p>
        </w:tc>
        <w:tc>
          <w:tcPr>
            <w:tcW w:w="2841" w:type="dxa"/>
            <w:vAlign w:val="center"/>
          </w:tcPr>
          <w:p w14:paraId="4A24F53C" w14:textId="77777777" w:rsidR="00C15C4A" w:rsidRPr="004D1964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sz w:val="21"/>
                <w:szCs w:val="21"/>
              </w:rPr>
            </w:pPr>
            <w:r w:rsidRPr="004D1964">
              <w:rPr>
                <w:sz w:val="21"/>
                <w:szCs w:val="21"/>
              </w:rPr>
              <w:t>ODH34604.1</w:t>
            </w:r>
          </w:p>
        </w:tc>
      </w:tr>
      <w:tr w:rsidR="00C15C4A" w14:paraId="61D00EFD" w14:textId="77777777" w:rsidTr="00881E42">
        <w:trPr>
          <w:jc w:val="center"/>
        </w:trPr>
        <w:tc>
          <w:tcPr>
            <w:tcW w:w="3727" w:type="dxa"/>
            <w:vAlign w:val="center"/>
          </w:tcPr>
          <w:p w14:paraId="7D8CF83C" w14:textId="77777777" w:rsidR="00C15C4A" w:rsidRPr="006E6EA6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i/>
                <w:sz w:val="21"/>
                <w:szCs w:val="21"/>
              </w:rPr>
            </w:pPr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Aspergillus fumigatus </w:t>
            </w:r>
            <w:r w:rsidRPr="006E6EA6">
              <w:rPr>
                <w:rFonts w:eastAsia="楷体"/>
                <w:bCs/>
                <w:sz w:val="21"/>
                <w:szCs w:val="21"/>
              </w:rPr>
              <w:t>(</w:t>
            </w:r>
            <w:r w:rsidRPr="00F53279">
              <w:rPr>
                <w:rFonts w:eastAsia="楷体"/>
                <w:bCs/>
                <w:i/>
                <w:sz w:val="21"/>
                <w:szCs w:val="21"/>
              </w:rPr>
              <w:t>Alb1</w:t>
            </w:r>
            <w:r w:rsidRPr="006E6EA6">
              <w:rPr>
                <w:rFonts w:eastAsia="楷体"/>
                <w:bCs/>
                <w:sz w:val="21"/>
                <w:szCs w:val="21"/>
              </w:rPr>
              <w:t>)</w:t>
            </w:r>
          </w:p>
        </w:tc>
        <w:tc>
          <w:tcPr>
            <w:tcW w:w="2841" w:type="dxa"/>
            <w:vAlign w:val="center"/>
          </w:tcPr>
          <w:p w14:paraId="241C03F2" w14:textId="77777777" w:rsidR="00C15C4A" w:rsidRPr="004D1964" w:rsidRDefault="00C15C4A" w:rsidP="00CD52C8">
            <w:pPr>
              <w:snapToGrid w:val="0"/>
              <w:spacing w:line="440" w:lineRule="exact"/>
              <w:rPr>
                <w:rFonts w:eastAsia="楷体"/>
                <w:bCs/>
                <w:sz w:val="21"/>
                <w:szCs w:val="21"/>
              </w:rPr>
            </w:pPr>
            <w:r w:rsidRPr="004D1964">
              <w:rPr>
                <w:sz w:val="21"/>
                <w:szCs w:val="21"/>
              </w:rPr>
              <w:t>XP_756095.1</w:t>
            </w:r>
          </w:p>
        </w:tc>
      </w:tr>
      <w:tr w:rsidR="00C15C4A" w14:paraId="714A252C" w14:textId="77777777" w:rsidTr="00881E42">
        <w:trPr>
          <w:jc w:val="center"/>
        </w:trPr>
        <w:tc>
          <w:tcPr>
            <w:tcW w:w="3727" w:type="dxa"/>
            <w:vAlign w:val="center"/>
          </w:tcPr>
          <w:p w14:paraId="05DBE2F8" w14:textId="77777777" w:rsidR="00C15C4A" w:rsidRPr="006E6EA6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i/>
                <w:sz w:val="21"/>
                <w:szCs w:val="21"/>
              </w:rPr>
            </w:pPr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Aspergillus </w:t>
            </w: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nidulans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r>
              <w:rPr>
                <w:rFonts w:eastAsia="楷体"/>
                <w:bCs/>
                <w:szCs w:val="21"/>
              </w:rPr>
              <w:t>(</w:t>
            </w:r>
            <w:proofErr w:type="spellStart"/>
            <w:r w:rsidRPr="00F53279">
              <w:rPr>
                <w:rFonts w:eastAsia="楷体"/>
                <w:bCs/>
                <w:i/>
                <w:szCs w:val="21"/>
              </w:rPr>
              <w:t>wA</w:t>
            </w:r>
            <w:proofErr w:type="spellEnd"/>
            <w:r w:rsidRPr="006E6EA6">
              <w:rPr>
                <w:rFonts w:eastAsia="楷体"/>
                <w:bCs/>
                <w:sz w:val="21"/>
                <w:szCs w:val="21"/>
              </w:rPr>
              <w:t>)</w:t>
            </w:r>
          </w:p>
        </w:tc>
        <w:tc>
          <w:tcPr>
            <w:tcW w:w="2841" w:type="dxa"/>
            <w:vAlign w:val="center"/>
          </w:tcPr>
          <w:p w14:paraId="5F9EFC83" w14:textId="77777777" w:rsidR="00C15C4A" w:rsidRPr="004D1964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sz w:val="21"/>
                <w:szCs w:val="21"/>
              </w:rPr>
            </w:pPr>
            <w:r w:rsidRPr="004D1964">
              <w:rPr>
                <w:sz w:val="21"/>
                <w:szCs w:val="21"/>
              </w:rPr>
              <w:t>CBF74114.1</w:t>
            </w:r>
          </w:p>
        </w:tc>
      </w:tr>
      <w:tr w:rsidR="00C15C4A" w14:paraId="4772911E" w14:textId="77777777" w:rsidTr="00881E42">
        <w:trPr>
          <w:jc w:val="center"/>
        </w:trPr>
        <w:tc>
          <w:tcPr>
            <w:tcW w:w="3727" w:type="dxa"/>
            <w:vAlign w:val="center"/>
          </w:tcPr>
          <w:p w14:paraId="4481054A" w14:textId="77777777" w:rsidR="00C15C4A" w:rsidRPr="006E6EA6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i/>
                <w:sz w:val="21"/>
                <w:szCs w:val="21"/>
              </w:rPr>
            </w:pP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Metarhizium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acridum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r w:rsidRPr="006E6EA6">
              <w:rPr>
                <w:rFonts w:eastAsia="楷体"/>
                <w:bCs/>
                <w:sz w:val="21"/>
                <w:szCs w:val="21"/>
              </w:rPr>
              <w:t>(</w:t>
            </w:r>
            <w:r w:rsidRPr="00F53279">
              <w:rPr>
                <w:rFonts w:eastAsia="楷体"/>
                <w:bCs/>
                <w:i/>
                <w:sz w:val="21"/>
                <w:szCs w:val="21"/>
              </w:rPr>
              <w:t>McPks2</w:t>
            </w:r>
            <w:r w:rsidRPr="006E6EA6">
              <w:rPr>
                <w:rFonts w:eastAsia="楷体"/>
                <w:bCs/>
                <w:sz w:val="21"/>
                <w:szCs w:val="21"/>
              </w:rPr>
              <w:t>)</w:t>
            </w:r>
          </w:p>
        </w:tc>
        <w:tc>
          <w:tcPr>
            <w:tcW w:w="2841" w:type="dxa"/>
            <w:vAlign w:val="center"/>
          </w:tcPr>
          <w:p w14:paraId="24B4CEE9" w14:textId="77777777" w:rsidR="00C15C4A" w:rsidRPr="004D1964" w:rsidRDefault="00C15C4A" w:rsidP="00881E42">
            <w:pPr>
              <w:widowControl/>
              <w:rPr>
                <w:rFonts w:ascii="Arial" w:hAnsi="Arial" w:cs="Arial"/>
                <w:color w:val="212121"/>
                <w:sz w:val="21"/>
                <w:szCs w:val="21"/>
              </w:rPr>
            </w:pPr>
            <w:r w:rsidRPr="004D1964">
              <w:rPr>
                <w:sz w:val="21"/>
                <w:szCs w:val="21"/>
              </w:rPr>
              <w:t>XP_007815650.1</w:t>
            </w:r>
          </w:p>
        </w:tc>
      </w:tr>
      <w:tr w:rsidR="00C15C4A" w14:paraId="4C0BF6AD" w14:textId="77777777" w:rsidTr="00881E42">
        <w:trPr>
          <w:jc w:val="center"/>
        </w:trPr>
        <w:tc>
          <w:tcPr>
            <w:tcW w:w="3727" w:type="dxa"/>
            <w:vAlign w:val="center"/>
          </w:tcPr>
          <w:p w14:paraId="113608E3" w14:textId="77777777" w:rsidR="00C15C4A" w:rsidRPr="006E6EA6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i/>
                <w:sz w:val="21"/>
                <w:szCs w:val="21"/>
              </w:rPr>
            </w:pP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lastRenderedPageBreak/>
              <w:t>Metarhizium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anisopliae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r w:rsidRPr="006E6EA6">
              <w:rPr>
                <w:rFonts w:eastAsia="楷体"/>
                <w:bCs/>
                <w:sz w:val="21"/>
                <w:szCs w:val="21"/>
              </w:rPr>
              <w:t>(</w:t>
            </w:r>
            <w:r w:rsidRPr="00F53279">
              <w:rPr>
                <w:rFonts w:eastAsia="楷体"/>
                <w:bCs/>
                <w:i/>
                <w:sz w:val="21"/>
                <w:szCs w:val="21"/>
              </w:rPr>
              <w:t>MnPks2</w:t>
            </w:r>
            <w:r w:rsidRPr="006E6EA6">
              <w:rPr>
                <w:rFonts w:eastAsia="楷体"/>
                <w:bCs/>
                <w:sz w:val="21"/>
                <w:szCs w:val="21"/>
              </w:rPr>
              <w:t>)</w:t>
            </w:r>
          </w:p>
        </w:tc>
        <w:tc>
          <w:tcPr>
            <w:tcW w:w="2841" w:type="dxa"/>
            <w:vAlign w:val="center"/>
          </w:tcPr>
          <w:p w14:paraId="60FFAFE6" w14:textId="77777777" w:rsidR="00C15C4A" w:rsidRPr="004D1964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sz w:val="21"/>
                <w:szCs w:val="21"/>
              </w:rPr>
            </w:pPr>
            <w:r w:rsidRPr="004D1964">
              <w:rPr>
                <w:rFonts w:eastAsia="楷体"/>
                <w:bCs/>
                <w:sz w:val="21"/>
                <w:szCs w:val="21"/>
              </w:rPr>
              <w:t>KID71243.1</w:t>
            </w:r>
          </w:p>
        </w:tc>
      </w:tr>
      <w:tr w:rsidR="00C15C4A" w14:paraId="3CD30B0D" w14:textId="77777777" w:rsidTr="00881E42">
        <w:trPr>
          <w:jc w:val="center"/>
        </w:trPr>
        <w:tc>
          <w:tcPr>
            <w:tcW w:w="3727" w:type="dxa"/>
            <w:vAlign w:val="center"/>
          </w:tcPr>
          <w:p w14:paraId="020328D0" w14:textId="77777777" w:rsidR="00C15C4A" w:rsidRPr="006E6EA6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i/>
                <w:sz w:val="21"/>
                <w:szCs w:val="21"/>
              </w:rPr>
            </w:pP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Metarhizium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roberstii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r w:rsidRPr="006E6EA6">
              <w:rPr>
                <w:rFonts w:eastAsia="楷体"/>
                <w:bCs/>
                <w:sz w:val="21"/>
                <w:szCs w:val="21"/>
              </w:rPr>
              <w:t>(</w:t>
            </w:r>
            <w:r w:rsidRPr="00F53279">
              <w:rPr>
                <w:rFonts w:eastAsia="楷体"/>
                <w:bCs/>
                <w:i/>
                <w:sz w:val="21"/>
                <w:szCs w:val="21"/>
              </w:rPr>
              <w:t>MrPks2</w:t>
            </w:r>
            <w:r w:rsidRPr="006E6EA6">
              <w:rPr>
                <w:rFonts w:eastAsia="楷体"/>
                <w:bCs/>
                <w:sz w:val="21"/>
                <w:szCs w:val="21"/>
              </w:rPr>
              <w:t>)</w:t>
            </w:r>
          </w:p>
        </w:tc>
        <w:tc>
          <w:tcPr>
            <w:tcW w:w="2841" w:type="dxa"/>
            <w:vAlign w:val="center"/>
          </w:tcPr>
          <w:p w14:paraId="4E415E7F" w14:textId="77777777" w:rsidR="00C15C4A" w:rsidRPr="004D1964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sz w:val="21"/>
                <w:szCs w:val="21"/>
              </w:rPr>
            </w:pPr>
            <w:r w:rsidRPr="004D1964">
              <w:rPr>
                <w:sz w:val="21"/>
                <w:szCs w:val="21"/>
              </w:rPr>
              <w:t>EFZ02010.2</w:t>
            </w:r>
          </w:p>
        </w:tc>
      </w:tr>
      <w:tr w:rsidR="00C15C4A" w14:paraId="753F883A" w14:textId="77777777" w:rsidTr="00881E42">
        <w:trPr>
          <w:jc w:val="center"/>
        </w:trPr>
        <w:tc>
          <w:tcPr>
            <w:tcW w:w="3727" w:type="dxa"/>
            <w:vAlign w:val="center"/>
          </w:tcPr>
          <w:p w14:paraId="075BC532" w14:textId="77777777" w:rsidR="00C15C4A" w:rsidRPr="006E6EA6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i/>
                <w:sz w:val="21"/>
                <w:szCs w:val="21"/>
              </w:rPr>
            </w:pPr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Fusarium </w:t>
            </w: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graminearum</w:t>
            </w:r>
            <w:proofErr w:type="spellEnd"/>
          </w:p>
        </w:tc>
        <w:tc>
          <w:tcPr>
            <w:tcW w:w="2841" w:type="dxa"/>
            <w:vAlign w:val="center"/>
          </w:tcPr>
          <w:p w14:paraId="66A8CFFA" w14:textId="77777777" w:rsidR="00C15C4A" w:rsidRPr="004D1964" w:rsidRDefault="00C15C4A" w:rsidP="00CD52C8">
            <w:pPr>
              <w:snapToGrid w:val="0"/>
              <w:spacing w:line="440" w:lineRule="exact"/>
              <w:rPr>
                <w:rFonts w:eastAsia="楷体"/>
                <w:bCs/>
                <w:sz w:val="21"/>
                <w:szCs w:val="21"/>
              </w:rPr>
            </w:pPr>
            <w:r w:rsidRPr="004D1964">
              <w:rPr>
                <w:sz w:val="21"/>
                <w:szCs w:val="21"/>
              </w:rPr>
              <w:t>XP_011318224.1</w:t>
            </w:r>
          </w:p>
        </w:tc>
      </w:tr>
      <w:tr w:rsidR="00C15C4A" w14:paraId="78C3D223" w14:textId="77777777" w:rsidTr="00881E42">
        <w:trPr>
          <w:jc w:val="center"/>
        </w:trPr>
        <w:tc>
          <w:tcPr>
            <w:tcW w:w="3727" w:type="dxa"/>
            <w:vAlign w:val="center"/>
          </w:tcPr>
          <w:p w14:paraId="215A142E" w14:textId="77777777" w:rsidR="00C15C4A" w:rsidRPr="006E6EA6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i/>
                <w:sz w:val="21"/>
                <w:szCs w:val="21"/>
              </w:rPr>
            </w:pP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Metarhizium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acridum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r w:rsidRPr="006E6EA6">
              <w:rPr>
                <w:rFonts w:eastAsia="楷体"/>
                <w:bCs/>
                <w:sz w:val="21"/>
                <w:szCs w:val="21"/>
              </w:rPr>
              <w:t>(</w:t>
            </w:r>
            <w:r w:rsidRPr="00F53279">
              <w:rPr>
                <w:rFonts w:eastAsia="楷体"/>
                <w:bCs/>
                <w:i/>
                <w:sz w:val="21"/>
                <w:szCs w:val="21"/>
              </w:rPr>
              <w:t>McPks1</w:t>
            </w:r>
            <w:r w:rsidRPr="006E6EA6">
              <w:rPr>
                <w:rFonts w:eastAsia="楷体"/>
                <w:bCs/>
                <w:sz w:val="21"/>
                <w:szCs w:val="21"/>
              </w:rPr>
              <w:t>)</w:t>
            </w:r>
          </w:p>
        </w:tc>
        <w:tc>
          <w:tcPr>
            <w:tcW w:w="2841" w:type="dxa"/>
            <w:vAlign w:val="center"/>
          </w:tcPr>
          <w:p w14:paraId="17C4ECF9" w14:textId="77777777" w:rsidR="00C15C4A" w:rsidRPr="004D1964" w:rsidRDefault="00C15C4A" w:rsidP="00CD52C8">
            <w:pPr>
              <w:snapToGrid w:val="0"/>
              <w:spacing w:line="440" w:lineRule="exact"/>
              <w:rPr>
                <w:rFonts w:eastAsia="楷体"/>
                <w:bCs/>
                <w:sz w:val="21"/>
                <w:szCs w:val="21"/>
              </w:rPr>
            </w:pPr>
            <w:r w:rsidRPr="004D1964">
              <w:rPr>
                <w:sz w:val="21"/>
                <w:szCs w:val="21"/>
              </w:rPr>
              <w:t>XP_007811725.1</w:t>
            </w:r>
          </w:p>
        </w:tc>
      </w:tr>
      <w:tr w:rsidR="00C15C4A" w14:paraId="2762B46A" w14:textId="77777777" w:rsidTr="00881E42">
        <w:trPr>
          <w:jc w:val="center"/>
        </w:trPr>
        <w:tc>
          <w:tcPr>
            <w:tcW w:w="3727" w:type="dxa"/>
            <w:vAlign w:val="center"/>
          </w:tcPr>
          <w:p w14:paraId="0B618613" w14:textId="77777777" w:rsidR="00C15C4A" w:rsidRPr="006E6EA6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i/>
                <w:sz w:val="21"/>
                <w:szCs w:val="21"/>
              </w:rPr>
            </w:pP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Metarhizium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anisopliae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r w:rsidRPr="006E6EA6">
              <w:rPr>
                <w:rFonts w:eastAsia="楷体"/>
                <w:bCs/>
                <w:sz w:val="21"/>
                <w:szCs w:val="21"/>
              </w:rPr>
              <w:t>(</w:t>
            </w:r>
            <w:r w:rsidRPr="00F53279">
              <w:rPr>
                <w:rFonts w:eastAsia="楷体"/>
                <w:bCs/>
                <w:i/>
                <w:sz w:val="21"/>
                <w:szCs w:val="21"/>
              </w:rPr>
              <w:t>MnPks1</w:t>
            </w:r>
            <w:r w:rsidRPr="006E6EA6">
              <w:rPr>
                <w:rFonts w:eastAsia="楷体"/>
                <w:bCs/>
                <w:sz w:val="21"/>
                <w:szCs w:val="21"/>
              </w:rPr>
              <w:t>)</w:t>
            </w:r>
          </w:p>
        </w:tc>
        <w:tc>
          <w:tcPr>
            <w:tcW w:w="2841" w:type="dxa"/>
            <w:vAlign w:val="center"/>
          </w:tcPr>
          <w:p w14:paraId="37613608" w14:textId="77777777" w:rsidR="00C15C4A" w:rsidRPr="004D1964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sz w:val="21"/>
                <w:szCs w:val="21"/>
              </w:rPr>
            </w:pPr>
            <w:r w:rsidRPr="004D1964">
              <w:rPr>
                <w:rFonts w:eastAsia="楷体"/>
                <w:bCs/>
                <w:sz w:val="21"/>
                <w:szCs w:val="21"/>
              </w:rPr>
              <w:t>KID59669.1</w:t>
            </w:r>
          </w:p>
        </w:tc>
      </w:tr>
      <w:tr w:rsidR="00C15C4A" w14:paraId="0961337E" w14:textId="77777777" w:rsidTr="00881E42">
        <w:trPr>
          <w:jc w:val="center"/>
        </w:trPr>
        <w:tc>
          <w:tcPr>
            <w:tcW w:w="3727" w:type="dxa"/>
            <w:vAlign w:val="center"/>
          </w:tcPr>
          <w:p w14:paraId="10B00261" w14:textId="77777777" w:rsidR="00C15C4A" w:rsidRPr="006E6EA6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i/>
                <w:sz w:val="21"/>
                <w:szCs w:val="21"/>
              </w:rPr>
            </w:pP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Metarhizium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roberstii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r w:rsidRPr="006E6EA6">
              <w:rPr>
                <w:rFonts w:eastAsia="楷体"/>
                <w:bCs/>
                <w:sz w:val="21"/>
                <w:szCs w:val="21"/>
              </w:rPr>
              <w:t>(</w:t>
            </w:r>
            <w:r w:rsidRPr="00F53279">
              <w:rPr>
                <w:rFonts w:eastAsia="楷体"/>
                <w:bCs/>
                <w:i/>
                <w:sz w:val="21"/>
                <w:szCs w:val="21"/>
              </w:rPr>
              <w:t>MrPks1</w:t>
            </w:r>
            <w:r w:rsidRPr="006E6EA6">
              <w:rPr>
                <w:rFonts w:eastAsia="楷体"/>
                <w:bCs/>
                <w:sz w:val="21"/>
                <w:szCs w:val="21"/>
              </w:rPr>
              <w:t>)</w:t>
            </w:r>
          </w:p>
        </w:tc>
        <w:tc>
          <w:tcPr>
            <w:tcW w:w="2841" w:type="dxa"/>
            <w:vAlign w:val="center"/>
          </w:tcPr>
          <w:p w14:paraId="4B57FBBC" w14:textId="77777777" w:rsidR="00C15C4A" w:rsidRPr="004D1964" w:rsidRDefault="00C15C4A" w:rsidP="00881E42">
            <w:pPr>
              <w:widowControl/>
              <w:rPr>
                <w:rFonts w:ascii="Arial" w:hAnsi="Arial" w:cs="Arial"/>
                <w:color w:val="212121"/>
                <w:sz w:val="21"/>
                <w:szCs w:val="21"/>
              </w:rPr>
            </w:pPr>
            <w:r w:rsidRPr="004D1964">
              <w:rPr>
                <w:sz w:val="21"/>
                <w:szCs w:val="21"/>
              </w:rPr>
              <w:t>EFY96684.2</w:t>
            </w:r>
          </w:p>
        </w:tc>
      </w:tr>
      <w:tr w:rsidR="00C15C4A" w14:paraId="1DE0B8E6" w14:textId="77777777" w:rsidTr="00881E42">
        <w:trPr>
          <w:jc w:val="center"/>
        </w:trPr>
        <w:tc>
          <w:tcPr>
            <w:tcW w:w="3727" w:type="dxa"/>
            <w:vAlign w:val="center"/>
          </w:tcPr>
          <w:p w14:paraId="7101143B" w14:textId="77777777" w:rsidR="00C15C4A" w:rsidRPr="006E6EA6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i/>
                <w:sz w:val="21"/>
                <w:szCs w:val="21"/>
              </w:rPr>
            </w:pPr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Botrytis </w:t>
            </w: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cinerea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r w:rsidRPr="006E6EA6">
              <w:rPr>
                <w:rFonts w:eastAsia="楷体"/>
                <w:bCs/>
                <w:sz w:val="21"/>
                <w:szCs w:val="21"/>
              </w:rPr>
              <w:t>(</w:t>
            </w:r>
            <w:r w:rsidRPr="00F53279">
              <w:rPr>
                <w:rFonts w:eastAsia="楷体"/>
                <w:bCs/>
                <w:i/>
                <w:sz w:val="21"/>
                <w:szCs w:val="21"/>
              </w:rPr>
              <w:t>bcpks13</w:t>
            </w:r>
            <w:r w:rsidRPr="006E6EA6">
              <w:rPr>
                <w:rFonts w:eastAsia="楷体"/>
                <w:bCs/>
                <w:sz w:val="21"/>
                <w:szCs w:val="21"/>
              </w:rPr>
              <w:t>)</w:t>
            </w:r>
          </w:p>
        </w:tc>
        <w:tc>
          <w:tcPr>
            <w:tcW w:w="2841" w:type="dxa"/>
            <w:vAlign w:val="center"/>
          </w:tcPr>
          <w:p w14:paraId="517202C2" w14:textId="77777777" w:rsidR="00C15C4A" w:rsidRPr="004D1964" w:rsidRDefault="00C15C4A" w:rsidP="00CD52C8">
            <w:pPr>
              <w:snapToGrid w:val="0"/>
              <w:spacing w:line="440" w:lineRule="exact"/>
              <w:rPr>
                <w:rFonts w:eastAsia="楷体"/>
                <w:bCs/>
                <w:sz w:val="21"/>
                <w:szCs w:val="21"/>
              </w:rPr>
            </w:pPr>
            <w:r w:rsidRPr="004D1964">
              <w:rPr>
                <w:sz w:val="21"/>
                <w:szCs w:val="21"/>
              </w:rPr>
              <w:t>XP_001547095.2</w:t>
            </w:r>
          </w:p>
        </w:tc>
      </w:tr>
      <w:tr w:rsidR="00C15C4A" w14:paraId="00307579" w14:textId="77777777" w:rsidTr="00881E42">
        <w:trPr>
          <w:jc w:val="center"/>
        </w:trPr>
        <w:tc>
          <w:tcPr>
            <w:tcW w:w="3727" w:type="dxa"/>
            <w:vAlign w:val="center"/>
          </w:tcPr>
          <w:p w14:paraId="51222306" w14:textId="77777777" w:rsidR="00C15C4A" w:rsidRPr="006E6EA6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i/>
                <w:sz w:val="21"/>
                <w:szCs w:val="21"/>
              </w:rPr>
            </w:pP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Wangiella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dermatitidis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r w:rsidRPr="006E6EA6">
              <w:rPr>
                <w:rFonts w:eastAsia="楷体"/>
                <w:bCs/>
                <w:sz w:val="21"/>
                <w:szCs w:val="21"/>
              </w:rPr>
              <w:t>(</w:t>
            </w:r>
            <w:r w:rsidRPr="00F53279">
              <w:rPr>
                <w:rFonts w:eastAsia="楷体"/>
                <w:bCs/>
                <w:i/>
                <w:sz w:val="21"/>
                <w:szCs w:val="21"/>
              </w:rPr>
              <w:t>WdPks1</w:t>
            </w:r>
            <w:r w:rsidRPr="006E6EA6">
              <w:rPr>
                <w:rFonts w:eastAsia="楷体"/>
                <w:bCs/>
                <w:sz w:val="21"/>
                <w:szCs w:val="21"/>
              </w:rPr>
              <w:t>)</w:t>
            </w:r>
          </w:p>
        </w:tc>
        <w:tc>
          <w:tcPr>
            <w:tcW w:w="2841" w:type="dxa"/>
            <w:vAlign w:val="center"/>
          </w:tcPr>
          <w:p w14:paraId="25A6845C" w14:textId="77777777" w:rsidR="00C15C4A" w:rsidRPr="004D1964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sz w:val="21"/>
                <w:szCs w:val="21"/>
              </w:rPr>
            </w:pPr>
            <w:r w:rsidRPr="004D1964">
              <w:rPr>
                <w:sz w:val="21"/>
                <w:szCs w:val="21"/>
              </w:rPr>
              <w:t>EHY55015.1</w:t>
            </w:r>
          </w:p>
        </w:tc>
      </w:tr>
      <w:tr w:rsidR="00C15C4A" w14:paraId="4E144AD9" w14:textId="77777777" w:rsidTr="00881E42">
        <w:trPr>
          <w:jc w:val="center"/>
        </w:trPr>
        <w:tc>
          <w:tcPr>
            <w:tcW w:w="3727" w:type="dxa"/>
            <w:vAlign w:val="center"/>
          </w:tcPr>
          <w:p w14:paraId="5E175156" w14:textId="77777777" w:rsidR="00C15C4A" w:rsidRPr="006E6EA6" w:rsidRDefault="00C15C4A" w:rsidP="00881E42">
            <w:pPr>
              <w:snapToGrid w:val="0"/>
              <w:spacing w:line="440" w:lineRule="exact"/>
              <w:rPr>
                <w:rFonts w:eastAsia="楷体"/>
                <w:bCs/>
                <w:i/>
                <w:sz w:val="21"/>
                <w:szCs w:val="21"/>
              </w:rPr>
            </w:pP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Pestalotiopsis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proofErr w:type="spellStart"/>
            <w:r w:rsidRPr="006E6EA6">
              <w:rPr>
                <w:rFonts w:eastAsia="楷体"/>
                <w:bCs/>
                <w:i/>
                <w:sz w:val="21"/>
                <w:szCs w:val="21"/>
              </w:rPr>
              <w:t>fici</w:t>
            </w:r>
            <w:proofErr w:type="spellEnd"/>
            <w:r w:rsidRPr="006E6EA6">
              <w:rPr>
                <w:rFonts w:eastAsia="楷体"/>
                <w:bCs/>
                <w:i/>
                <w:sz w:val="21"/>
                <w:szCs w:val="21"/>
              </w:rPr>
              <w:t xml:space="preserve"> </w:t>
            </w:r>
            <w:r w:rsidRPr="006E6EA6">
              <w:rPr>
                <w:rFonts w:eastAsia="楷体"/>
                <w:bCs/>
                <w:sz w:val="21"/>
                <w:szCs w:val="21"/>
              </w:rPr>
              <w:t xml:space="preserve">( </w:t>
            </w:r>
            <w:proofErr w:type="spellStart"/>
            <w:r w:rsidRPr="00F53279">
              <w:rPr>
                <w:rFonts w:eastAsia="楷体"/>
                <w:bCs/>
                <w:i/>
                <w:sz w:val="21"/>
                <w:szCs w:val="21"/>
              </w:rPr>
              <w:t>PfmaE</w:t>
            </w:r>
            <w:proofErr w:type="spellEnd"/>
            <w:r w:rsidRPr="006E6EA6">
              <w:rPr>
                <w:rFonts w:eastAsia="楷体"/>
                <w:bCs/>
                <w:sz w:val="21"/>
                <w:szCs w:val="21"/>
              </w:rPr>
              <w:t xml:space="preserve"> )</w:t>
            </w:r>
          </w:p>
        </w:tc>
        <w:tc>
          <w:tcPr>
            <w:tcW w:w="2841" w:type="dxa"/>
            <w:vAlign w:val="center"/>
          </w:tcPr>
          <w:p w14:paraId="3F983ACB" w14:textId="77777777" w:rsidR="00C15C4A" w:rsidRPr="004D1964" w:rsidRDefault="00C15C4A" w:rsidP="00CD52C8">
            <w:pPr>
              <w:widowControl/>
              <w:rPr>
                <w:rFonts w:ascii="Arial" w:hAnsi="Arial" w:cs="Arial"/>
                <w:color w:val="212121"/>
                <w:sz w:val="21"/>
                <w:szCs w:val="21"/>
              </w:rPr>
            </w:pPr>
            <w:r w:rsidRPr="004D1964">
              <w:rPr>
                <w:sz w:val="21"/>
                <w:szCs w:val="21"/>
              </w:rPr>
              <w:t>XP_007833873.1</w:t>
            </w:r>
          </w:p>
        </w:tc>
      </w:tr>
    </w:tbl>
    <w:p w14:paraId="7B883D25" w14:textId="77777777" w:rsidR="00C15C4A" w:rsidRDefault="00C15C4A" w:rsidP="00C15C4A">
      <w:pPr>
        <w:snapToGrid w:val="0"/>
        <w:spacing w:line="480" w:lineRule="auto"/>
        <w:ind w:firstLineChars="196" w:firstLine="470"/>
        <w:jc w:val="left"/>
        <w:rPr>
          <w:rFonts w:ascii="Times New Roman" w:eastAsia="楷体" w:hAnsi="Times New Roman" w:cs="Times New Roman"/>
          <w:bCs/>
          <w:sz w:val="24"/>
          <w:szCs w:val="24"/>
        </w:rPr>
      </w:pPr>
    </w:p>
    <w:p w14:paraId="349EBE3C" w14:textId="77777777" w:rsidR="00700628" w:rsidRPr="00C226EC" w:rsidRDefault="00700628" w:rsidP="00D70AE1">
      <w:pPr>
        <w:pStyle w:val="Heading2"/>
      </w:pPr>
      <w:r w:rsidRPr="00D25655">
        <w:rPr>
          <w:rFonts w:hint="eastAsia"/>
        </w:rPr>
        <w:t xml:space="preserve">The biosynthesis of DHN by the </w:t>
      </w:r>
      <w:r w:rsidRPr="008B298A">
        <w:rPr>
          <w:i/>
        </w:rPr>
        <w:t>MrPks</w:t>
      </w:r>
      <w:r>
        <w:rPr>
          <w:rFonts w:hint="eastAsia"/>
          <w:i/>
        </w:rPr>
        <w:t>2</w:t>
      </w:r>
      <w:r>
        <w:t xml:space="preserve"> gene cluster</w:t>
      </w:r>
      <w:r>
        <w:rPr>
          <w:rFonts w:hint="eastAsia"/>
        </w:rPr>
        <w:t xml:space="preserve"> under strict regulation</w:t>
      </w:r>
    </w:p>
    <w:p w14:paraId="48F4DF22" w14:textId="77777777" w:rsidR="00700628" w:rsidRDefault="00700628" w:rsidP="0070062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2565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EAE7069" wp14:editId="051B7425">
            <wp:extent cx="4290060" cy="1158240"/>
            <wp:effectExtent l="0" t="0" r="0" b="0"/>
            <wp:docPr id="2" name="图片 5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0F373DDD-D3F0-4243-92BB-2F956BAF564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1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0F373DDD-D3F0-4243-92BB-2F956BAF564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294305" cy="1159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21054C" w14:textId="77777777" w:rsidR="00700628" w:rsidRPr="00D25655" w:rsidRDefault="00700628" w:rsidP="0070062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94356A2" wp14:editId="775F3840">
            <wp:extent cx="1998133" cy="2040467"/>
            <wp:effectExtent l="0" t="0" r="254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077"/>
                    <a:stretch/>
                  </pic:blipFill>
                  <pic:spPr bwMode="auto">
                    <a:xfrm>
                      <a:off x="0" y="0"/>
                      <a:ext cx="1999615" cy="204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D52EAC" w14:textId="77777777" w:rsidR="00700628" w:rsidRDefault="00700628" w:rsidP="00700628">
      <w:pPr>
        <w:snapToGrid w:val="0"/>
        <w:spacing w:line="480" w:lineRule="auto"/>
        <w:ind w:firstLineChars="196" w:firstLine="470"/>
        <w:rPr>
          <w:rFonts w:ascii="Times New Roman" w:eastAsia="楷体" w:hAnsi="Times New Roman" w:cs="Times New Roman"/>
          <w:bCs/>
          <w:sz w:val="24"/>
          <w:szCs w:val="24"/>
        </w:rPr>
      </w:pPr>
      <w:r w:rsidRPr="00E81542">
        <w:rPr>
          <w:rFonts w:ascii="Times New Roman" w:eastAsia="楷体" w:hAnsi="Times New Roman" w:cs="Times New Roman"/>
          <w:bCs/>
          <w:sz w:val="24"/>
          <w:szCs w:val="24"/>
        </w:rPr>
        <w:t xml:space="preserve">Figure 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>S4</w:t>
      </w:r>
      <w:r w:rsidRPr="00E81542">
        <w:rPr>
          <w:rFonts w:ascii="Times New Roman" w:eastAsia="楷体" w:hAnsi="Times New Roman" w:cs="Times New Roman"/>
          <w:bCs/>
          <w:sz w:val="24"/>
          <w:szCs w:val="24"/>
        </w:rPr>
        <w:t xml:space="preserve">. Expression of genes related to DHN 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>bio</w:t>
      </w:r>
      <w:r w:rsidRPr="00E81542">
        <w:rPr>
          <w:rFonts w:ascii="Times New Roman" w:eastAsia="楷体" w:hAnsi="Times New Roman" w:cs="Times New Roman"/>
          <w:bCs/>
          <w:sz w:val="24"/>
          <w:szCs w:val="24"/>
        </w:rPr>
        <w:t>synthe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>tic</w:t>
      </w:r>
      <w:r w:rsidRPr="00E81542">
        <w:rPr>
          <w:rFonts w:ascii="Times New Roman" w:eastAsia="楷体" w:hAnsi="Times New Roman" w:cs="Times New Roman"/>
          <w:bCs/>
          <w:sz w:val="24"/>
          <w:szCs w:val="24"/>
        </w:rPr>
        <w:t xml:space="preserve"> pathway on insect 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>cuticle</w:t>
      </w:r>
      <w:r w:rsidRPr="00E81542">
        <w:rPr>
          <w:rFonts w:ascii="Times New Roman" w:eastAsia="楷体" w:hAnsi="Times New Roman" w:cs="Times New Roman"/>
          <w:bCs/>
          <w:sz w:val="24"/>
          <w:szCs w:val="24"/>
        </w:rPr>
        <w:t xml:space="preserve">, SDY 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>or</w:t>
      </w:r>
      <w:r w:rsidRPr="00E81542">
        <w:rPr>
          <w:rFonts w:ascii="Times New Roman" w:eastAsia="楷体" w:hAnsi="Times New Roman" w:cs="Times New Roman"/>
          <w:bCs/>
          <w:sz w:val="24"/>
          <w:szCs w:val="24"/>
        </w:rPr>
        <w:t xml:space="preserve"> PDA media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>.</w:t>
      </w:r>
    </w:p>
    <w:p w14:paraId="236C2BEB" w14:textId="77777777" w:rsidR="00700628" w:rsidRPr="00D25655" w:rsidRDefault="00700628" w:rsidP="00700628">
      <w:pPr>
        <w:snapToGrid w:val="0"/>
        <w:spacing w:line="480" w:lineRule="auto"/>
        <w:ind w:firstLineChars="196" w:firstLine="470"/>
        <w:rPr>
          <w:rFonts w:ascii="Times New Roman" w:eastAsia="楷体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楷体" w:hAnsi="Times New Roman" w:cs="Times New Roman" w:hint="eastAsia"/>
          <w:bCs/>
          <w:sz w:val="24"/>
          <w:szCs w:val="24"/>
        </w:rPr>
        <w:t>c</w:t>
      </w:r>
      <w:proofErr w:type="gramEnd"/>
      <w:r w:rsidRPr="00D25655"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: cDNA, 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g: </w:t>
      </w:r>
      <w:r w:rsidRPr="00D25655"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genome DNA, THNR: THN reductases, </w:t>
      </w:r>
      <w:r w:rsidRPr="00D25655">
        <w:rPr>
          <w:rFonts w:ascii="Times New Roman" w:eastAsia="楷体" w:hAnsi="Times New Roman" w:cs="Times New Roman"/>
          <w:bCs/>
          <w:sz w:val="24"/>
          <w:szCs w:val="24"/>
        </w:rPr>
        <w:t xml:space="preserve">SCD: </w:t>
      </w:r>
      <w:proofErr w:type="spellStart"/>
      <w:r>
        <w:rPr>
          <w:rFonts w:ascii="Times New Roman" w:eastAsia="楷体" w:hAnsi="Times New Roman" w:cs="Times New Roman" w:hint="eastAsia"/>
          <w:bCs/>
          <w:sz w:val="24"/>
          <w:szCs w:val="24"/>
        </w:rPr>
        <w:t>s</w:t>
      </w:r>
      <w:r w:rsidRPr="00D25655">
        <w:rPr>
          <w:rFonts w:ascii="Times New Roman" w:eastAsia="楷体" w:hAnsi="Times New Roman" w:cs="Times New Roman"/>
          <w:bCs/>
          <w:sz w:val="24"/>
          <w:szCs w:val="24"/>
        </w:rPr>
        <w:t>cytalone</w:t>
      </w:r>
      <w:proofErr w:type="spellEnd"/>
      <w:r w:rsidRPr="00D25655">
        <w:rPr>
          <w:rFonts w:ascii="Times New Roman" w:eastAsia="楷体" w:hAnsi="Times New Roman" w:cs="Times New Roman"/>
          <w:bCs/>
          <w:sz w:val="24"/>
          <w:szCs w:val="24"/>
        </w:rPr>
        <w:t xml:space="preserve"> dehydratases</w:t>
      </w:r>
      <w:r w:rsidRPr="00D25655"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, </w:t>
      </w:r>
      <w:r w:rsidRPr="00D25655">
        <w:rPr>
          <w:rFonts w:ascii="Times New Roman" w:eastAsia="楷体" w:hAnsi="Times New Roman" w:cs="Times New Roman"/>
          <w:bCs/>
          <w:sz w:val="24"/>
          <w:szCs w:val="24"/>
        </w:rPr>
        <w:t xml:space="preserve">CK: 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>t</w:t>
      </w:r>
      <w:r w:rsidRPr="00D25655">
        <w:rPr>
          <w:rFonts w:ascii="Times New Roman" w:eastAsia="楷体" w:hAnsi="Times New Roman" w:cs="Times New Roman"/>
          <w:bCs/>
          <w:sz w:val="24"/>
          <w:szCs w:val="24"/>
        </w:rPr>
        <w:t xml:space="preserve">ubulin 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>p</w:t>
      </w:r>
      <w:r w:rsidRPr="00D25655">
        <w:rPr>
          <w:rFonts w:ascii="Times New Roman" w:eastAsia="楷体" w:hAnsi="Times New Roman" w:cs="Times New Roman"/>
          <w:bCs/>
          <w:sz w:val="24"/>
          <w:szCs w:val="24"/>
        </w:rPr>
        <w:t>rotein</w:t>
      </w:r>
      <w:r w:rsidRPr="00D25655">
        <w:rPr>
          <w:rFonts w:ascii="Times New Roman" w:eastAsia="楷体" w:hAnsi="Times New Roman" w:cs="Times New Roman" w:hint="eastAsia"/>
          <w:bCs/>
          <w:sz w:val="24"/>
          <w:szCs w:val="24"/>
        </w:rPr>
        <w:t>.</w:t>
      </w:r>
    </w:p>
    <w:p w14:paraId="07DD8907" w14:textId="77777777" w:rsidR="00700628" w:rsidRPr="00053568" w:rsidRDefault="00700628" w:rsidP="00700628">
      <w:pPr>
        <w:spacing w:line="480" w:lineRule="auto"/>
        <w:ind w:firstLine="360"/>
        <w:rPr>
          <w:rFonts w:ascii="Times New Roman" w:eastAsia="楷体" w:hAnsi="Times New Roman" w:cs="Times New Roman"/>
          <w:bCs/>
          <w:sz w:val="24"/>
          <w:szCs w:val="24"/>
        </w:rPr>
      </w:pPr>
    </w:p>
    <w:p w14:paraId="58DE7CED" w14:textId="77777777" w:rsidR="00700628" w:rsidRDefault="00700628" w:rsidP="00700628">
      <w:pPr>
        <w:spacing w:line="480" w:lineRule="auto"/>
        <w:jc w:val="center"/>
      </w:pPr>
      <w:r w:rsidRPr="0078769B">
        <w:rPr>
          <w:noProof/>
        </w:rPr>
        <w:lastRenderedPageBreak/>
        <w:drawing>
          <wp:inline distT="0" distB="0" distL="0" distR="0" wp14:anchorId="1AFDE052" wp14:editId="18936104">
            <wp:extent cx="3528060" cy="2472955"/>
            <wp:effectExtent l="0" t="0" r="0" b="3810"/>
            <wp:docPr id="798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526417" cy="2471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B7074" w14:textId="77777777" w:rsidR="00700628" w:rsidRDefault="00700628" w:rsidP="00700628">
      <w:pPr>
        <w:spacing w:line="480" w:lineRule="auto"/>
        <w:jc w:val="center"/>
        <w:rPr>
          <w:rFonts w:ascii="Times New Roman" w:hAnsi="Times New Roman" w:cs="Times New Roman"/>
          <w:vertAlign w:val="subscript"/>
        </w:rPr>
      </w:pPr>
      <w:proofErr w:type="gramStart"/>
      <w:r>
        <w:rPr>
          <w:rFonts w:ascii="Times New Roman" w:hAnsi="Times New Roman" w:cs="Times New Roman" w:hint="eastAsia"/>
        </w:rPr>
        <w:t>A.</w:t>
      </w:r>
      <w:r w:rsidRPr="00D3487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H-</w:t>
      </w:r>
      <w:r w:rsidRPr="00D3487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NMR (600 MHz) spectrum of </w:t>
      </w:r>
      <w:proofErr w:type="spellStart"/>
      <w:r>
        <w:rPr>
          <w:rFonts w:ascii="Times New Roman" w:hAnsi="Times New Roman" w:cs="Times New Roman" w:hint="eastAsia"/>
          <w:bCs/>
        </w:rPr>
        <w:t>s</w:t>
      </w:r>
      <w:r w:rsidRPr="005F7504">
        <w:rPr>
          <w:rFonts w:ascii="Times New Roman" w:hAnsi="Times New Roman" w:cs="Times New Roman"/>
          <w:bCs/>
        </w:rPr>
        <w:t>cytalone</w:t>
      </w:r>
      <w:proofErr w:type="spellEnd"/>
      <w:r>
        <w:rPr>
          <w:rFonts w:ascii="Times New Roman" w:hAnsi="Times New Roman" w:cs="Times New Roman"/>
        </w:rPr>
        <w:t xml:space="preserve"> in </w:t>
      </w:r>
      <w:proofErr w:type="spellStart"/>
      <w:r>
        <w:rPr>
          <w:rFonts w:ascii="Times New Roman" w:hAnsi="Times New Roman" w:cs="Times New Roman"/>
        </w:rPr>
        <w:t>MeOD</w:t>
      </w:r>
      <w:proofErr w:type="spellEnd"/>
      <w:r>
        <w:rPr>
          <w:rFonts w:ascii="Times New Roman" w:hAnsi="Times New Roman" w:cs="Times New Roman" w:hint="eastAsia"/>
        </w:rPr>
        <w:t>.</w:t>
      </w:r>
      <w:proofErr w:type="gramEnd"/>
    </w:p>
    <w:p w14:paraId="36C6029C" w14:textId="77777777" w:rsidR="00700628" w:rsidRDefault="008F0E24" w:rsidP="00700628">
      <w:pPr>
        <w:spacing w:line="480" w:lineRule="auto"/>
        <w:jc w:val="center"/>
        <w:rPr>
          <w:rFonts w:ascii="Times New Roman" w:hAnsi="Times New Roman" w:cs="Times New Roman"/>
          <w:vertAlign w:val="subscript"/>
        </w:rPr>
      </w:pPr>
      <w:r>
        <w:rPr>
          <w:noProof/>
        </w:rPr>
        <w:drawing>
          <wp:inline distT="0" distB="0" distL="0" distR="0" wp14:anchorId="68FD84E8" wp14:editId="60E0A9CC">
            <wp:extent cx="3558540" cy="1912620"/>
            <wp:effectExtent l="0" t="0" r="381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558540" cy="1912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5EE6CC" w14:textId="77777777" w:rsidR="00700628" w:rsidRPr="00F7216B" w:rsidRDefault="00700628" w:rsidP="00700628">
      <w:pPr>
        <w:spacing w:line="360" w:lineRule="auto"/>
        <w:jc w:val="center"/>
        <w:rPr>
          <w:rFonts w:ascii="Times New Roman" w:eastAsia="楷体" w:hAnsi="Times New Roman" w:cs="Times New Roman"/>
          <w:bCs/>
          <w:szCs w:val="24"/>
        </w:rPr>
      </w:pPr>
      <w:r w:rsidRPr="00573BEB">
        <w:rPr>
          <w:rFonts w:ascii="Times New Roman" w:eastAsia="楷体" w:hAnsi="Times New Roman" w:cs="Times New Roman" w:hint="eastAsia"/>
          <w:bCs/>
          <w:szCs w:val="24"/>
        </w:rPr>
        <w:t xml:space="preserve">B. the HPLC graphs of DHN standard and the extract of yeast expressing </w:t>
      </w:r>
      <w:r w:rsidRPr="00573BEB">
        <w:rPr>
          <w:rFonts w:ascii="Times New Roman" w:eastAsia="宋体" w:hAnsi="Times New Roman" w:cs="Times New Roman" w:hint="eastAsia"/>
          <w:i/>
          <w:iCs/>
          <w:color w:val="000000"/>
          <w:kern w:val="0"/>
          <w:szCs w:val="24"/>
        </w:rPr>
        <w:t>MrPks2</w:t>
      </w:r>
      <w:r w:rsidRPr="00573BEB">
        <w:rPr>
          <w:rFonts w:ascii="Times New Roman" w:eastAsia="宋体" w:hAnsi="Times New Roman" w:cs="Times New Roman" w:hint="eastAsia"/>
          <w:iCs/>
          <w:color w:val="000000"/>
          <w:kern w:val="0"/>
          <w:szCs w:val="24"/>
        </w:rPr>
        <w:t xml:space="preserve">, </w:t>
      </w:r>
      <w:proofErr w:type="spellStart"/>
      <w:r w:rsidRPr="00573BEB">
        <w:rPr>
          <w:rStyle w:val="None"/>
          <w:rFonts w:ascii="Times New Roman" w:hAnsi="Times New Roman" w:cs="Times New Roman" w:hint="eastAsia"/>
          <w:i/>
          <w:iCs/>
        </w:rPr>
        <w:t>MrTHNR</w:t>
      </w:r>
      <w:proofErr w:type="spellEnd"/>
      <w:r w:rsidRPr="00573BEB">
        <w:rPr>
          <w:rStyle w:val="None"/>
          <w:rFonts w:ascii="Times New Roman" w:hAnsi="Times New Roman" w:cs="Times New Roman" w:hint="eastAsia"/>
          <w:i/>
          <w:iCs/>
        </w:rPr>
        <w:t xml:space="preserve"> </w:t>
      </w:r>
      <w:r w:rsidRPr="00573BEB">
        <w:rPr>
          <w:rStyle w:val="None"/>
          <w:rFonts w:ascii="Times New Roman" w:hAnsi="Times New Roman" w:cs="Times New Roman" w:hint="eastAsia"/>
          <w:iCs/>
        </w:rPr>
        <w:t xml:space="preserve">and </w:t>
      </w:r>
      <w:proofErr w:type="spellStart"/>
      <w:r w:rsidRPr="00573BEB">
        <w:rPr>
          <w:rStyle w:val="None"/>
          <w:rFonts w:ascii="Times New Roman" w:hAnsi="Times New Roman" w:cs="Times New Roman" w:hint="eastAsia"/>
          <w:i/>
          <w:iCs/>
        </w:rPr>
        <w:t>MrSCD</w:t>
      </w:r>
      <w:proofErr w:type="spellEnd"/>
      <w:r>
        <w:rPr>
          <w:rFonts w:ascii="Times New Roman" w:eastAsia="楷体" w:hAnsi="Times New Roman" w:cs="Times New Roman" w:hint="eastAsia"/>
          <w:bCs/>
          <w:szCs w:val="24"/>
        </w:rPr>
        <w:t>.</w:t>
      </w:r>
    </w:p>
    <w:p w14:paraId="04C90EEF" w14:textId="77777777" w:rsidR="00700628" w:rsidRDefault="00700628" w:rsidP="00253D48">
      <w:pPr>
        <w:snapToGrid w:val="0"/>
        <w:spacing w:line="480" w:lineRule="auto"/>
        <w:ind w:firstLineChars="196" w:firstLine="470"/>
        <w:rPr>
          <w:rFonts w:ascii="Times New Roman" w:eastAsia="楷体" w:hAnsi="Times New Roman" w:cs="Times New Roman"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Figure S5. A. </w:t>
      </w:r>
      <w:proofErr w:type="gramStart"/>
      <w:r w:rsidRPr="00D25655">
        <w:rPr>
          <w:rFonts w:ascii="Times New Roman" w:eastAsia="楷体" w:hAnsi="Times New Roman" w:cs="Times New Roman" w:hint="eastAsia"/>
          <w:bCs/>
          <w:sz w:val="24"/>
          <w:szCs w:val="24"/>
        </w:rPr>
        <w:t>The</w:t>
      </w:r>
      <w:proofErr w:type="gramEnd"/>
      <w:r w:rsidRPr="00D25655"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NMR spectra of </w:t>
      </w:r>
      <w:proofErr w:type="spellStart"/>
      <w:r>
        <w:rPr>
          <w:rFonts w:ascii="Times New Roman" w:eastAsia="楷体" w:hAnsi="Times New Roman" w:cs="Times New Roman" w:hint="eastAsia"/>
          <w:bCs/>
          <w:sz w:val="24"/>
          <w:szCs w:val="24"/>
        </w:rPr>
        <w:t>s</w:t>
      </w:r>
      <w:r w:rsidRPr="00612848">
        <w:rPr>
          <w:rFonts w:ascii="Times New Roman" w:eastAsia="楷体" w:hAnsi="Times New Roman" w:cs="Times New Roman"/>
          <w:bCs/>
          <w:sz w:val="24"/>
          <w:szCs w:val="24"/>
        </w:rPr>
        <w:t>cytalone</w:t>
      </w:r>
      <w:proofErr w:type="spellEnd"/>
      <w:r>
        <w:rPr>
          <w:rFonts w:ascii="Times New Roman" w:eastAsia="楷体" w:hAnsi="Times New Roman" w:cs="Times New Roman" w:hint="eastAsia"/>
          <w:bCs/>
          <w:sz w:val="24"/>
          <w:szCs w:val="24"/>
        </w:rPr>
        <w:t>;</w:t>
      </w:r>
      <w:r>
        <w:rPr>
          <w:rFonts w:ascii="Times New Roman" w:eastAsia="楷体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B. the HPLC graphs of DHN standard and the extract of yeast expressing </w:t>
      </w:r>
      <w:r w:rsidRPr="00934AB4">
        <w:rPr>
          <w:rFonts w:ascii="Times New Roman" w:eastAsia="宋体" w:hAnsi="Times New Roman" w:cs="Times New Roman" w:hint="eastAsia"/>
          <w:i/>
          <w:iCs/>
          <w:color w:val="000000"/>
          <w:kern w:val="0"/>
          <w:sz w:val="24"/>
          <w:szCs w:val="24"/>
        </w:rPr>
        <w:t>MrPks2</w:t>
      </w:r>
      <w:r>
        <w:rPr>
          <w:rFonts w:ascii="Times New Roman" w:eastAsia="宋体" w:hAnsi="Times New Roman" w:cs="Times New Roman" w:hint="eastAsia"/>
          <w:iCs/>
          <w:color w:val="000000"/>
          <w:kern w:val="0"/>
          <w:sz w:val="24"/>
          <w:szCs w:val="24"/>
        </w:rPr>
        <w:t xml:space="preserve">, </w:t>
      </w:r>
      <w:proofErr w:type="spellStart"/>
      <w:r>
        <w:rPr>
          <w:rStyle w:val="None"/>
          <w:rFonts w:ascii="Times New Roman" w:hAnsi="Times New Roman" w:cs="Times New Roman" w:hint="eastAsia"/>
          <w:i/>
          <w:iCs/>
          <w:sz w:val="24"/>
        </w:rPr>
        <w:t>MrTHNR</w:t>
      </w:r>
      <w:proofErr w:type="spellEnd"/>
      <w:r>
        <w:rPr>
          <w:rStyle w:val="None"/>
          <w:rFonts w:ascii="Times New Roman" w:hAnsi="Times New Roman" w:cs="Times New Roman" w:hint="eastAsia"/>
          <w:i/>
          <w:iCs/>
          <w:sz w:val="24"/>
        </w:rPr>
        <w:t xml:space="preserve"> </w:t>
      </w:r>
      <w:r>
        <w:rPr>
          <w:rStyle w:val="None"/>
          <w:rFonts w:ascii="Times New Roman" w:hAnsi="Times New Roman" w:cs="Times New Roman" w:hint="eastAsia"/>
          <w:iCs/>
          <w:sz w:val="24"/>
        </w:rPr>
        <w:t xml:space="preserve">and </w:t>
      </w:r>
      <w:proofErr w:type="spellStart"/>
      <w:r>
        <w:rPr>
          <w:rStyle w:val="None"/>
          <w:rFonts w:ascii="Times New Roman" w:hAnsi="Times New Roman" w:cs="Times New Roman" w:hint="eastAsia"/>
          <w:i/>
          <w:iCs/>
          <w:sz w:val="24"/>
        </w:rPr>
        <w:t>MrSCD</w:t>
      </w:r>
      <w:proofErr w:type="spellEnd"/>
      <w:r w:rsidRPr="00C44DAF"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. </w:t>
      </w:r>
    </w:p>
    <w:p w14:paraId="304E8CBD" w14:textId="77777777" w:rsidR="00700628" w:rsidRDefault="00700628" w:rsidP="00700628">
      <w:pPr>
        <w:snapToGrid w:val="0"/>
        <w:spacing w:line="480" w:lineRule="auto"/>
        <w:ind w:firstLineChars="196" w:firstLine="472"/>
        <w:jc w:val="left"/>
        <w:rPr>
          <w:rFonts w:ascii="Times New Roman" w:eastAsia="楷体" w:hAnsi="Times New Roman" w:cs="Times New Roman"/>
          <w:b/>
          <w:bCs/>
          <w:sz w:val="24"/>
          <w:szCs w:val="24"/>
        </w:rPr>
      </w:pPr>
    </w:p>
    <w:p w14:paraId="507A050D" w14:textId="77777777" w:rsidR="00700628" w:rsidRDefault="00402EE9" w:rsidP="00700628">
      <w:pPr>
        <w:spacing w:line="480" w:lineRule="auto"/>
        <w:jc w:val="center"/>
        <w:rPr>
          <w:rFonts w:ascii="Times New Roman" w:hAnsi="Times New Roman" w:cs="Times New Roman"/>
          <w:sz w:val="18"/>
          <w:vertAlign w:val="subscript"/>
        </w:rPr>
      </w:pPr>
      <w:r>
        <w:rPr>
          <w:noProof/>
        </w:rPr>
        <w:drawing>
          <wp:inline distT="0" distB="0" distL="0" distR="0" wp14:anchorId="25DED812" wp14:editId="7113DFA9">
            <wp:extent cx="4381500" cy="20955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0AE1E" w14:textId="77777777" w:rsidR="00700628" w:rsidRPr="00253D48" w:rsidRDefault="00700628" w:rsidP="00253D48">
      <w:pPr>
        <w:snapToGrid w:val="0"/>
        <w:spacing w:line="480" w:lineRule="auto"/>
        <w:ind w:firstLineChars="196" w:firstLine="470"/>
        <w:rPr>
          <w:rFonts w:ascii="Times New Roman" w:eastAsia="楷体" w:hAnsi="Times New Roman" w:cs="Times New Roman"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Cs/>
          <w:sz w:val="24"/>
          <w:szCs w:val="24"/>
        </w:rPr>
        <w:lastRenderedPageBreak/>
        <w:t>Figure S6.</w:t>
      </w:r>
      <w:r w:rsidRPr="00253D48">
        <w:rPr>
          <w:rFonts w:ascii="Times New Roman" w:eastAsia="楷体" w:hAnsi="Times New Roman" w:cs="Times New Roman"/>
          <w:bCs/>
          <w:sz w:val="24"/>
          <w:szCs w:val="24"/>
        </w:rPr>
        <w:t xml:space="preserve"> </w:t>
      </w:r>
      <w:r w:rsidRPr="00CE567A"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The HPLC graphs of DHN feeding to yeast expressing </w:t>
      </w:r>
      <w:r w:rsidRPr="00253D48">
        <w:rPr>
          <w:rFonts w:ascii="Times New Roman" w:eastAsia="楷体" w:hAnsi="Times New Roman" w:cs="Times New Roman"/>
          <w:bCs/>
          <w:sz w:val="24"/>
          <w:szCs w:val="24"/>
        </w:rPr>
        <w:t>MLac1or empty plasmid</w:t>
      </w:r>
      <w:r w:rsidRPr="00CE567A">
        <w:rPr>
          <w:rFonts w:ascii="Times New Roman" w:eastAsia="楷体" w:hAnsi="Times New Roman" w:cs="Times New Roman" w:hint="eastAsia"/>
          <w:bCs/>
          <w:sz w:val="24"/>
          <w:szCs w:val="24"/>
        </w:rPr>
        <w:t>.</w:t>
      </w:r>
      <w:bookmarkStart w:id="0" w:name="_GoBack"/>
    </w:p>
    <w:bookmarkEnd w:id="0"/>
    <w:p w14:paraId="24C4B268" w14:textId="77777777" w:rsidR="00700628" w:rsidRPr="002E0122" w:rsidRDefault="00700628" w:rsidP="00700628">
      <w:pPr>
        <w:snapToGrid w:val="0"/>
        <w:spacing w:line="480" w:lineRule="auto"/>
        <w:ind w:firstLineChars="196" w:firstLine="470"/>
        <w:jc w:val="left"/>
        <w:rPr>
          <w:rFonts w:ascii="Times New Roman" w:eastAsia="楷体" w:hAnsi="Times New Roman" w:cs="Times New Roman"/>
          <w:bCs/>
          <w:sz w:val="24"/>
          <w:szCs w:val="24"/>
        </w:rPr>
      </w:pPr>
    </w:p>
    <w:p w14:paraId="28FCFCD9" w14:textId="77777777" w:rsidR="00700628" w:rsidRDefault="00700628" w:rsidP="00700628">
      <w:pPr>
        <w:snapToGrid w:val="0"/>
        <w:spacing w:line="480" w:lineRule="auto"/>
        <w:ind w:firstLineChars="196" w:firstLine="470"/>
        <w:jc w:val="left"/>
        <w:rPr>
          <w:rFonts w:ascii="Times New Roman" w:hAnsi="Times New Roman" w:cs="Times New Roman"/>
          <w:sz w:val="24"/>
          <w:vertAlign w:val="subscript"/>
        </w:rPr>
      </w:pPr>
      <w:r w:rsidRPr="0056204F">
        <w:rPr>
          <w:rFonts w:ascii="Times New Roman" w:eastAsia="楷体" w:hAnsi="Times New Roman" w:cs="Times New Roman" w:hint="eastAsia"/>
          <w:bCs/>
          <w:sz w:val="24"/>
          <w:szCs w:val="24"/>
        </w:rPr>
        <w:t>Table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 S4. </w:t>
      </w:r>
      <w:r w:rsidRPr="005D2AA6">
        <w:rPr>
          <w:rFonts w:ascii="Times New Roman" w:hAnsi="Times New Roman" w:cs="Times New Roman"/>
          <w:sz w:val="24"/>
          <w:vertAlign w:val="superscript"/>
        </w:rPr>
        <w:t>1</w:t>
      </w:r>
      <w:r w:rsidRPr="005D2AA6">
        <w:rPr>
          <w:rFonts w:ascii="Times New Roman" w:hAnsi="Times New Roman" w:cs="Times New Roman"/>
          <w:sz w:val="24"/>
        </w:rPr>
        <w:t xml:space="preserve">H- (600 MHz) and </w:t>
      </w:r>
      <w:r w:rsidRPr="005D2AA6">
        <w:rPr>
          <w:rFonts w:ascii="Times New Roman" w:hAnsi="Times New Roman" w:cs="Times New Roman"/>
          <w:sz w:val="24"/>
          <w:vertAlign w:val="superscript"/>
        </w:rPr>
        <w:t>13</w:t>
      </w:r>
      <w:r w:rsidRPr="005D2AA6">
        <w:rPr>
          <w:rFonts w:ascii="Times New Roman" w:hAnsi="Times New Roman" w:cs="Times New Roman"/>
          <w:sz w:val="24"/>
        </w:rPr>
        <w:t xml:space="preserve">C-NMR (150 MHz) Data of </w:t>
      </w:r>
      <w:proofErr w:type="spellStart"/>
      <w:r>
        <w:rPr>
          <w:rFonts w:ascii="Times New Roman" w:eastAsia="楷体" w:hAnsi="Times New Roman" w:cs="Times New Roman" w:hint="eastAsia"/>
          <w:bCs/>
          <w:sz w:val="24"/>
          <w:szCs w:val="24"/>
        </w:rPr>
        <w:t>s</w:t>
      </w:r>
      <w:r w:rsidRPr="00612848">
        <w:rPr>
          <w:rFonts w:ascii="Times New Roman" w:eastAsia="楷体" w:hAnsi="Times New Roman" w:cs="Times New Roman"/>
          <w:bCs/>
          <w:sz w:val="24"/>
          <w:szCs w:val="24"/>
        </w:rPr>
        <w:t>cytalone</w:t>
      </w:r>
      <w:proofErr w:type="spellEnd"/>
      <w:r>
        <w:rPr>
          <w:rFonts w:ascii="Times New Roman" w:eastAsia="楷体" w:hAnsi="Times New Roman" w:cs="Times New Roman" w:hint="eastAsia"/>
          <w:b/>
          <w:bCs/>
          <w:sz w:val="24"/>
          <w:szCs w:val="24"/>
        </w:rPr>
        <w:t xml:space="preserve"> </w:t>
      </w:r>
      <w:r w:rsidRPr="005D2AA6">
        <w:rPr>
          <w:rFonts w:ascii="Times New Roman" w:hAnsi="Times New Roman" w:cs="Times New Roman"/>
          <w:sz w:val="24"/>
        </w:rPr>
        <w:t xml:space="preserve">in </w:t>
      </w:r>
      <w:proofErr w:type="spellStart"/>
      <w:r>
        <w:rPr>
          <w:rFonts w:ascii="Times New Roman" w:hAnsi="Times New Roman" w:cs="Times New Roman" w:hint="eastAsia"/>
          <w:sz w:val="24"/>
        </w:rPr>
        <w:t>MeOD</w:t>
      </w:r>
      <w:proofErr w:type="spellEnd"/>
    </w:p>
    <w:p w14:paraId="0C7CEC19" w14:textId="77777777" w:rsidR="00700628" w:rsidRDefault="00700628" w:rsidP="00700628">
      <w:pPr>
        <w:tabs>
          <w:tab w:val="left" w:pos="6251"/>
        </w:tabs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H- (600 MHz) and </w:t>
      </w:r>
      <w:r>
        <w:rPr>
          <w:rFonts w:ascii="Times New Roman" w:hAnsi="Times New Roman" w:cs="Times New Roman"/>
          <w:vertAlign w:val="superscript"/>
        </w:rPr>
        <w:t>13</w:t>
      </w:r>
      <w:r>
        <w:rPr>
          <w:rFonts w:ascii="Times New Roman" w:hAnsi="Times New Roman" w:cs="Times New Roman"/>
        </w:rPr>
        <w:t>C-NMR (150 MHz) Data of</w:t>
      </w:r>
      <w:r w:rsidRPr="007B3AC1">
        <w:t xml:space="preserve"> </w:t>
      </w:r>
      <w:proofErr w:type="spellStart"/>
      <w:r w:rsidRPr="0078769B">
        <w:rPr>
          <w:rFonts w:ascii="Times New Roman" w:hAnsi="Times New Roman" w:cs="Times New Roman"/>
          <w:b/>
          <w:bCs/>
        </w:rPr>
        <w:t>Scytalone</w:t>
      </w:r>
      <w:proofErr w:type="spellEnd"/>
      <w:r>
        <w:rPr>
          <w:rFonts w:ascii="Times New Roman" w:hAnsi="Times New Roman" w:cs="Times New Roman"/>
        </w:rPr>
        <w:t xml:space="preserve"> in </w:t>
      </w:r>
      <w:proofErr w:type="spellStart"/>
      <w:r>
        <w:rPr>
          <w:rFonts w:ascii="Times New Roman" w:hAnsi="Times New Roman" w:cs="Times New Roman"/>
        </w:rPr>
        <w:t>MeOD</w:t>
      </w:r>
      <w:proofErr w:type="spellEnd"/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2154"/>
        <w:gridCol w:w="1909"/>
        <w:gridCol w:w="4459"/>
      </w:tblGrid>
      <w:tr w:rsidR="00700628" w14:paraId="666224CF" w14:textId="77777777" w:rsidTr="00881E42">
        <w:trPr>
          <w:jc w:val="center"/>
        </w:trPr>
        <w:tc>
          <w:tcPr>
            <w:tcW w:w="1264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F7A37B3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N</w:t>
            </w:r>
            <w:r>
              <w:rPr>
                <w:b/>
                <w:bCs/>
              </w:rPr>
              <w:t>o.</w:t>
            </w:r>
          </w:p>
        </w:tc>
        <w:tc>
          <w:tcPr>
            <w:tcW w:w="3736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B7A5D7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  <w:rPr>
                <w:b/>
                <w:bCs/>
              </w:rPr>
            </w:pPr>
            <w:proofErr w:type="spellStart"/>
            <w:r w:rsidRPr="0078769B">
              <w:rPr>
                <w:b/>
                <w:bCs/>
              </w:rPr>
              <w:t>Scytalone</w:t>
            </w:r>
            <w:proofErr w:type="spellEnd"/>
          </w:p>
        </w:tc>
      </w:tr>
      <w:tr w:rsidR="00700628" w14:paraId="6410A741" w14:textId="77777777" w:rsidTr="00881E42">
        <w:trPr>
          <w:jc w:val="center"/>
        </w:trPr>
        <w:tc>
          <w:tcPr>
            <w:tcW w:w="1264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E2B1534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</w:p>
        </w:tc>
        <w:tc>
          <w:tcPr>
            <w:tcW w:w="112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5D95D55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δ</w:t>
            </w:r>
            <w:r>
              <w:rPr>
                <w:b/>
                <w:bCs/>
                <w:color w:val="000000"/>
                <w:sz w:val="18"/>
                <w:szCs w:val="18"/>
                <w:vertAlign w:val="subscript"/>
              </w:rPr>
              <w:t>C</w:t>
            </w:r>
            <w:proofErr w:type="spellEnd"/>
          </w:p>
        </w:tc>
        <w:tc>
          <w:tcPr>
            <w:tcW w:w="261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EDE5FDE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δ</w:t>
            </w:r>
            <w:r>
              <w:rPr>
                <w:b/>
                <w:bCs/>
                <w:color w:val="000000"/>
                <w:sz w:val="18"/>
                <w:szCs w:val="18"/>
                <w:vertAlign w:val="subscript"/>
              </w:rPr>
              <w:t>H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  <w:vertAlign w:val="subscript"/>
              </w:rPr>
              <w:t xml:space="preserve"> 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(multi, </w:t>
            </w: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J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in Hz)</w:t>
            </w:r>
          </w:p>
        </w:tc>
      </w:tr>
      <w:tr w:rsidR="00700628" w14:paraId="2767F7E8" w14:textId="77777777" w:rsidTr="00881E42">
        <w:trPr>
          <w:jc w:val="center"/>
        </w:trPr>
        <w:tc>
          <w:tcPr>
            <w:tcW w:w="1264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DED601F" w14:textId="77777777" w:rsidR="00700628" w:rsidRPr="00BF020C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 w:rsidRPr="00BF020C">
              <w:rPr>
                <w:sz w:val="18"/>
                <w:szCs w:val="18"/>
              </w:rPr>
              <w:t>1</w:t>
            </w:r>
          </w:p>
        </w:tc>
        <w:tc>
          <w:tcPr>
            <w:tcW w:w="112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68D7A99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rPr>
                <w:rFonts w:hint="eastAsia"/>
              </w:rPr>
              <w:t>2</w:t>
            </w:r>
            <w:r>
              <w:t>02.4</w:t>
            </w:r>
          </w:p>
        </w:tc>
        <w:tc>
          <w:tcPr>
            <w:tcW w:w="261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CA52ACE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</w:p>
        </w:tc>
      </w:tr>
      <w:tr w:rsidR="00700628" w14:paraId="10F4704A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E354E" w14:textId="77777777" w:rsidR="00700628" w:rsidRPr="00BF020C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 w:rsidRPr="00BF020C">
              <w:t>2</w:t>
            </w:r>
            <w:r w:rsidRPr="00BF020C">
              <w:rPr>
                <w:i/>
                <w:iCs/>
              </w:rPr>
              <w:t>α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FC9C1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t>47.4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BB17B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rPr>
                <w:rFonts w:hint="eastAsia"/>
              </w:rPr>
              <w:t>2</w:t>
            </w:r>
            <w:r>
              <w:t xml:space="preserve">.82, </w:t>
            </w:r>
            <w:proofErr w:type="spellStart"/>
            <w:r>
              <w:t>dd</w:t>
            </w:r>
            <w:proofErr w:type="spellEnd"/>
            <w:r>
              <w:t xml:space="preserve"> (17.0, 4.4)</w:t>
            </w:r>
          </w:p>
        </w:tc>
      </w:tr>
      <w:tr w:rsidR="00700628" w14:paraId="7A2D5AF4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47EA2" w14:textId="77777777" w:rsidR="00700628" w:rsidRPr="00BF020C" w:rsidRDefault="00700628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18"/>
                <w:szCs w:val="18"/>
              </w:rPr>
            </w:pPr>
            <w:r w:rsidRPr="00BF020C">
              <w:rPr>
                <w:sz w:val="18"/>
                <w:szCs w:val="18"/>
              </w:rPr>
              <w:t>2</w:t>
            </w:r>
            <w:r w:rsidRPr="00BF020C">
              <w:rPr>
                <w:i/>
                <w:iCs/>
                <w:sz w:val="18"/>
                <w:szCs w:val="18"/>
              </w:rPr>
              <w:t>β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AC5B9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01EE1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rPr>
                <w:rFonts w:hint="eastAsia"/>
              </w:rPr>
              <w:t>2</w:t>
            </w:r>
            <w:r>
              <w:t xml:space="preserve">.60, </w:t>
            </w:r>
            <w:proofErr w:type="spellStart"/>
            <w:r>
              <w:t>dd</w:t>
            </w:r>
            <w:proofErr w:type="spellEnd"/>
            <w:r>
              <w:t xml:space="preserve"> (17.0, 7.7)</w:t>
            </w:r>
          </w:p>
        </w:tc>
      </w:tr>
      <w:tr w:rsidR="00700628" w14:paraId="630E1B91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72BD7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9B1D8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rPr>
                <w:rFonts w:hint="eastAsia"/>
              </w:rPr>
              <w:t>6</w:t>
            </w:r>
            <w:r>
              <w:t>6.9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88409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</w:p>
        </w:tc>
      </w:tr>
      <w:tr w:rsidR="00700628" w14:paraId="455CF1E2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482C3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rPr>
                <w:sz w:val="18"/>
                <w:szCs w:val="18"/>
              </w:rPr>
              <w:t>4</w:t>
            </w:r>
            <w:r w:rsidRPr="00BF020C">
              <w:rPr>
                <w:i/>
                <w:iCs/>
              </w:rPr>
              <w:t>α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93AB1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rPr>
                <w:rFonts w:hint="eastAsia"/>
              </w:rPr>
              <w:t>3</w:t>
            </w:r>
            <w:r>
              <w:t>9.1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D9FEB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rPr>
                <w:rFonts w:hint="eastAsia"/>
              </w:rPr>
              <w:t>3</w:t>
            </w:r>
            <w:r>
              <w:t xml:space="preserve">.07, </w:t>
            </w:r>
            <w:proofErr w:type="spellStart"/>
            <w:r>
              <w:t>dd</w:t>
            </w:r>
            <w:proofErr w:type="spellEnd"/>
            <w:r>
              <w:t xml:space="preserve"> (15.9, 3.4)</w:t>
            </w:r>
          </w:p>
        </w:tc>
      </w:tr>
      <w:tr w:rsidR="00700628" w14:paraId="0D0C6EE9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83A14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 w:rsidRPr="00BF020C">
              <w:rPr>
                <w:i/>
                <w:iCs/>
                <w:sz w:val="18"/>
                <w:szCs w:val="18"/>
              </w:rPr>
              <w:t>β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8D5F9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5A0F3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rPr>
                <w:rFonts w:hint="eastAsia"/>
              </w:rPr>
              <w:t>2</w:t>
            </w:r>
            <w:r>
              <w:t xml:space="preserve">.82, </w:t>
            </w:r>
            <w:proofErr w:type="spellStart"/>
            <w:r>
              <w:t>dd</w:t>
            </w:r>
            <w:proofErr w:type="spellEnd"/>
            <w:r>
              <w:t xml:space="preserve"> (15.9, 2.7)</w:t>
            </w:r>
          </w:p>
        </w:tc>
      </w:tr>
      <w:tr w:rsidR="00700628" w14:paraId="60F34253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791F3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rPr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a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6DEB0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t>146.0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9BD63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</w:p>
        </w:tc>
      </w:tr>
      <w:tr w:rsidR="00700628" w14:paraId="3C012E0D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44F4E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3456B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rPr>
                <w:rFonts w:hint="eastAsia"/>
              </w:rPr>
              <w:t>1</w:t>
            </w:r>
            <w:r>
              <w:t>01.6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AEADE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rPr>
                <w:rFonts w:hint="eastAsia"/>
              </w:rPr>
              <w:t>6</w:t>
            </w:r>
            <w:r>
              <w:t>.09, d (1.7)</w:t>
            </w:r>
          </w:p>
        </w:tc>
      </w:tr>
      <w:tr w:rsidR="00700628" w14:paraId="472A659D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075AD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F363A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t>166.5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03ABE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</w:p>
        </w:tc>
      </w:tr>
      <w:tr w:rsidR="00700628" w14:paraId="4CEDFBD0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902AA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80A4C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rPr>
                <w:rFonts w:hint="eastAsia"/>
              </w:rPr>
              <w:t>1</w:t>
            </w:r>
            <w:r>
              <w:t>09.4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FFDF1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rPr>
                <w:rFonts w:hint="eastAsia"/>
              </w:rPr>
              <w:t>6</w:t>
            </w:r>
            <w:r>
              <w:t>.21, d (1.7)</w:t>
            </w:r>
          </w:p>
        </w:tc>
      </w:tr>
      <w:tr w:rsidR="00700628" w14:paraId="3F90F598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23EBD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DD33E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rPr>
                <w:rFonts w:hint="eastAsia"/>
              </w:rPr>
              <w:t>1</w:t>
            </w:r>
            <w:r>
              <w:t>66</w:t>
            </w:r>
            <w:r>
              <w:rPr>
                <w:rFonts w:hint="eastAsia"/>
              </w:rPr>
              <w:t>.</w:t>
            </w:r>
            <w:r>
              <w:t>6</w:t>
            </w:r>
          </w:p>
        </w:tc>
        <w:tc>
          <w:tcPr>
            <w:tcW w:w="26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DD1A7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</w:p>
        </w:tc>
      </w:tr>
      <w:tr w:rsidR="00700628" w14:paraId="4A361AB9" w14:textId="77777777" w:rsidTr="00881E42">
        <w:trPr>
          <w:jc w:val="center"/>
        </w:trPr>
        <w:tc>
          <w:tcPr>
            <w:tcW w:w="126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72AA0DC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rPr>
                <w:sz w:val="18"/>
                <w:szCs w:val="18"/>
              </w:rPr>
              <w:t>8a</w:t>
            </w:r>
          </w:p>
        </w:tc>
        <w:tc>
          <w:tcPr>
            <w:tcW w:w="1120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969ED30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  <w:r>
              <w:rPr>
                <w:rFonts w:hint="eastAsia"/>
              </w:rPr>
              <w:t>1</w:t>
            </w:r>
            <w:r>
              <w:t>11.7</w:t>
            </w:r>
          </w:p>
        </w:tc>
        <w:tc>
          <w:tcPr>
            <w:tcW w:w="2616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FBD3F66" w14:textId="77777777" w:rsidR="00700628" w:rsidRDefault="00700628" w:rsidP="00881E42">
            <w:pPr>
              <w:tabs>
                <w:tab w:val="left" w:pos="6251"/>
              </w:tabs>
              <w:spacing w:line="276" w:lineRule="auto"/>
              <w:jc w:val="center"/>
            </w:pPr>
          </w:p>
        </w:tc>
      </w:tr>
    </w:tbl>
    <w:p w14:paraId="18AC0FFD" w14:textId="77777777" w:rsidR="00700628" w:rsidRDefault="00700628" w:rsidP="00700628">
      <w:pPr>
        <w:spacing w:line="480" w:lineRule="auto"/>
        <w:ind w:firstLine="360"/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</w:rPr>
      </w:pPr>
    </w:p>
    <w:p w14:paraId="1BEE1C27" w14:textId="77777777" w:rsidR="00E46780" w:rsidRPr="00D25655" w:rsidRDefault="00E46780" w:rsidP="00D70AE1">
      <w:pPr>
        <w:pStyle w:val="Heading2"/>
      </w:pPr>
      <w:r w:rsidRPr="002D46EC">
        <w:lastRenderedPageBreak/>
        <w:t xml:space="preserve">The </w:t>
      </w:r>
      <w:r>
        <w:rPr>
          <w:rFonts w:hint="eastAsia"/>
        </w:rPr>
        <w:t>expression of</w:t>
      </w:r>
      <w:r w:rsidRPr="002D46EC">
        <w:t xml:space="preserve"> the MrP</w:t>
      </w:r>
      <w:r w:rsidR="00A547F7">
        <w:rPr>
          <w:rFonts w:hint="eastAsia"/>
        </w:rPr>
        <w:t>KS</w:t>
      </w:r>
      <w:r>
        <w:rPr>
          <w:rFonts w:hint="eastAsia"/>
        </w:rPr>
        <w:t>1</w:t>
      </w:r>
      <w:r w:rsidRPr="002D46EC">
        <w:t xml:space="preserve"> gene clusters</w:t>
      </w:r>
    </w:p>
    <w:p w14:paraId="18BAC356" w14:textId="77777777" w:rsidR="00C226EC" w:rsidRDefault="00911848" w:rsidP="00911848">
      <w:pPr>
        <w:snapToGrid w:val="0"/>
        <w:spacing w:line="480" w:lineRule="auto"/>
        <w:ind w:firstLineChars="196" w:firstLine="412"/>
        <w:jc w:val="center"/>
        <w:rPr>
          <w:noProof/>
        </w:rPr>
      </w:pPr>
      <w:r>
        <w:rPr>
          <w:noProof/>
        </w:rPr>
        <w:drawing>
          <wp:inline distT="0" distB="0" distL="0" distR="0" wp14:anchorId="22784E48" wp14:editId="7C5FEB9B">
            <wp:extent cx="4067175" cy="4067175"/>
            <wp:effectExtent l="0" t="0" r="9525" b="9525"/>
            <wp:docPr id="10" name="Picture 10" descr="C:\Users\LWZ\Desktop\FigS7_5_PKS1pathwa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WZ\Desktop\FigS7_5_PKS1pathway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971" b="65952"/>
                    <a:stretch/>
                  </pic:blipFill>
                  <pic:spPr bwMode="auto">
                    <a:xfrm>
                      <a:off x="0" y="0"/>
                      <a:ext cx="4065217" cy="4065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E47270" w14:textId="77777777" w:rsidR="00C226EC" w:rsidRDefault="00C226EC" w:rsidP="00C226EC">
      <w:pPr>
        <w:snapToGrid w:val="0"/>
        <w:spacing w:line="480" w:lineRule="auto"/>
        <w:ind w:firstLineChars="196" w:firstLine="470"/>
        <w:rPr>
          <w:rFonts w:ascii="Times New Roman" w:eastAsia="楷体" w:hAnsi="Times New Roman" w:cs="Times New Roman"/>
          <w:bCs/>
          <w:sz w:val="24"/>
          <w:szCs w:val="24"/>
        </w:rPr>
      </w:pPr>
      <w:r w:rsidRPr="00D25655"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Figure 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>S7</w:t>
      </w:r>
      <w:r w:rsidRPr="00D25655">
        <w:rPr>
          <w:rFonts w:ascii="Times New Roman" w:eastAsia="楷体" w:hAnsi="Times New Roman" w:cs="Times New Roman" w:hint="eastAsia"/>
          <w:bCs/>
          <w:sz w:val="24"/>
          <w:szCs w:val="24"/>
        </w:rPr>
        <w:t>.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 </w:t>
      </w:r>
      <w:r w:rsidRPr="00D25655">
        <w:rPr>
          <w:rFonts w:ascii="Times New Roman" w:eastAsia="楷体" w:hAnsi="Times New Roman" w:cs="Times New Roman"/>
          <w:bCs/>
          <w:sz w:val="24"/>
          <w:szCs w:val="24"/>
        </w:rPr>
        <w:t>Product profiles (reversed phase HPLC-</w:t>
      </w:r>
      <w:r w:rsidRPr="00D25655">
        <w:rPr>
          <w:rFonts w:ascii="Times New Roman" w:eastAsia="楷体" w:hAnsi="Times New Roman" w:cs="Times New Roman" w:hint="eastAsia"/>
          <w:bCs/>
          <w:sz w:val="24"/>
          <w:szCs w:val="24"/>
        </w:rPr>
        <w:t>UV</w:t>
      </w:r>
      <w:r w:rsidRPr="00D25655">
        <w:rPr>
          <w:rFonts w:ascii="Times New Roman" w:eastAsia="楷体" w:hAnsi="Times New Roman" w:cs="Times New Roman"/>
          <w:bCs/>
          <w:sz w:val="24"/>
          <w:szCs w:val="24"/>
        </w:rPr>
        <w:t xml:space="preserve"> traces recorded </w:t>
      </w:r>
      <w:r w:rsidRPr="00D25655">
        <w:rPr>
          <w:rFonts w:ascii="Times New Roman" w:eastAsia="楷体" w:hAnsi="Times New Roman" w:cs="Times New Roman" w:hint="eastAsia"/>
          <w:bCs/>
          <w:sz w:val="24"/>
          <w:szCs w:val="24"/>
        </w:rPr>
        <w:t>at 280 nm</w:t>
      </w:r>
      <w:r w:rsidRPr="00D25655">
        <w:rPr>
          <w:rFonts w:ascii="Times New Roman" w:eastAsia="楷体" w:hAnsi="Times New Roman" w:cs="Times New Roman"/>
          <w:bCs/>
          <w:sz w:val="24"/>
          <w:szCs w:val="24"/>
        </w:rPr>
        <w:t xml:space="preserve">) of </w:t>
      </w:r>
      <w:r w:rsidRPr="00D25655">
        <w:rPr>
          <w:rFonts w:ascii="Times New Roman" w:eastAsia="楷体" w:hAnsi="Times New Roman" w:cs="Times New Roman"/>
          <w:bCs/>
          <w:i/>
          <w:sz w:val="24"/>
          <w:szCs w:val="24"/>
        </w:rPr>
        <w:t>S. cerevisiae</w:t>
      </w:r>
      <w:r w:rsidRPr="00D25655">
        <w:rPr>
          <w:rFonts w:ascii="Times New Roman" w:eastAsia="楷体" w:hAnsi="Times New Roman" w:cs="Times New Roman"/>
          <w:bCs/>
          <w:sz w:val="24"/>
          <w:szCs w:val="24"/>
        </w:rPr>
        <w:t xml:space="preserve"> BJ5464-NpgA expressing the indicated 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>genes</w:t>
      </w:r>
      <w:r w:rsidRPr="00D25655">
        <w:rPr>
          <w:rFonts w:ascii="Times New Roman" w:eastAsia="楷体" w:hAnsi="Times New Roman" w:cs="Times New Roman"/>
          <w:bCs/>
          <w:sz w:val="24"/>
          <w:szCs w:val="24"/>
        </w:rPr>
        <w:t xml:space="preserve"> from </w:t>
      </w:r>
      <w:r w:rsidRPr="00D25655">
        <w:rPr>
          <w:rFonts w:ascii="Times New Roman" w:eastAsia="楷体" w:hAnsi="Times New Roman" w:cs="Times New Roman" w:hint="eastAsia"/>
          <w:bCs/>
          <w:i/>
          <w:sz w:val="24"/>
          <w:szCs w:val="24"/>
        </w:rPr>
        <w:t xml:space="preserve">M. </w:t>
      </w:r>
      <w:proofErr w:type="spellStart"/>
      <w:r w:rsidRPr="00D25655">
        <w:rPr>
          <w:rFonts w:ascii="Times New Roman" w:eastAsia="楷体" w:hAnsi="Times New Roman" w:cs="Times New Roman" w:hint="eastAsia"/>
          <w:bCs/>
          <w:i/>
          <w:sz w:val="24"/>
          <w:szCs w:val="24"/>
        </w:rPr>
        <w:t>robertsii</w:t>
      </w:r>
      <w:proofErr w:type="spellEnd"/>
      <w:r>
        <w:rPr>
          <w:rFonts w:ascii="Times New Roman" w:eastAsia="楷体" w:hAnsi="Times New Roman" w:cs="Times New Roman" w:hint="eastAsia"/>
          <w:bCs/>
          <w:sz w:val="24"/>
          <w:szCs w:val="24"/>
        </w:rPr>
        <w:t>.</w:t>
      </w:r>
    </w:p>
    <w:p w14:paraId="0A07155F" w14:textId="77777777" w:rsidR="00C15C4A" w:rsidRPr="00C226EC" w:rsidRDefault="00C15C4A" w:rsidP="00C15C4A">
      <w:pPr>
        <w:spacing w:line="480" w:lineRule="auto"/>
        <w:rPr>
          <w:sz w:val="24"/>
          <w:szCs w:val="24"/>
        </w:rPr>
      </w:pPr>
    </w:p>
    <w:p w14:paraId="4CCB9974" w14:textId="77777777" w:rsidR="00D95F7F" w:rsidRPr="00D25655" w:rsidRDefault="00CD52C8" w:rsidP="00D70AE1">
      <w:pPr>
        <w:pStyle w:val="Heading2"/>
      </w:pPr>
      <w:r>
        <w:rPr>
          <w:rFonts w:hint="eastAsia"/>
        </w:rPr>
        <w:t>Biological function of the MrPKS1 and MrPKS</w:t>
      </w:r>
      <w:r w:rsidR="00D95F7F">
        <w:rPr>
          <w:rFonts w:hint="eastAsia"/>
        </w:rPr>
        <w:t>2 products</w:t>
      </w:r>
    </w:p>
    <w:p w14:paraId="39CADCF8" w14:textId="77777777" w:rsidR="00C15C4A" w:rsidRDefault="00364DE8">
      <w:r>
        <w:rPr>
          <w:noProof/>
        </w:rPr>
        <w:drawing>
          <wp:inline distT="0" distB="0" distL="0" distR="0" wp14:anchorId="06DE9625" wp14:editId="2432AE3C">
            <wp:extent cx="3743707" cy="226301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5447" cy="2264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8BEA2A" w14:textId="77777777" w:rsidR="00515218" w:rsidRDefault="00515218" w:rsidP="00D94748">
      <w:pPr>
        <w:snapToGrid w:val="0"/>
        <w:spacing w:line="480" w:lineRule="auto"/>
        <w:ind w:firstLineChars="196" w:firstLine="470"/>
        <w:rPr>
          <w:rFonts w:ascii="Times New Roman" w:eastAsia="楷体" w:hAnsi="Times New Roman" w:cs="Times New Roman"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Figure </w:t>
      </w:r>
      <w:r w:rsidR="00D95F7F">
        <w:rPr>
          <w:rFonts w:ascii="Times New Roman" w:eastAsia="楷体" w:hAnsi="Times New Roman" w:cs="Times New Roman" w:hint="eastAsia"/>
          <w:bCs/>
          <w:sz w:val="24"/>
          <w:szCs w:val="24"/>
        </w:rPr>
        <w:t>S8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. The </w:t>
      </w:r>
      <w:r w:rsidR="00D95F7F"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heat 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>stress resistance of yeast expressing the genes in MrP</w:t>
      </w:r>
      <w:r w:rsidR="00AB79DA">
        <w:rPr>
          <w:rFonts w:ascii="Times New Roman" w:eastAsia="楷体" w:hAnsi="Times New Roman" w:cs="Times New Roman" w:hint="eastAsia"/>
          <w:bCs/>
          <w:sz w:val="24"/>
          <w:szCs w:val="24"/>
        </w:rPr>
        <w:t>KS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>1 or MrP</w:t>
      </w:r>
      <w:r w:rsidR="00AB79DA">
        <w:rPr>
          <w:rFonts w:ascii="Times New Roman" w:eastAsia="楷体" w:hAnsi="Times New Roman" w:cs="Times New Roman" w:hint="eastAsia"/>
          <w:bCs/>
          <w:sz w:val="24"/>
          <w:szCs w:val="24"/>
        </w:rPr>
        <w:t>KS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2 gene clusters. The short names of the </w:t>
      </w:r>
      <w:proofErr w:type="spellStart"/>
      <w:r>
        <w:rPr>
          <w:rFonts w:ascii="Times New Roman" w:eastAsia="楷体" w:hAnsi="Times New Roman" w:cs="Times New Roman" w:hint="eastAsia"/>
          <w:bCs/>
          <w:sz w:val="24"/>
          <w:szCs w:val="24"/>
        </w:rPr>
        <w:t>heterologously</w:t>
      </w:r>
      <w:proofErr w:type="spellEnd"/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 expressed genes were </w:t>
      </w:r>
      <w:r>
        <w:rPr>
          <w:rFonts w:ascii="Times New Roman" w:eastAsia="楷体" w:hAnsi="Times New Roman" w:cs="Times New Roman" w:hint="eastAsia"/>
          <w:bCs/>
          <w:sz w:val="24"/>
          <w:szCs w:val="24"/>
        </w:rPr>
        <w:lastRenderedPageBreak/>
        <w:t xml:space="preserve">listed left to the photos. The yeast </w:t>
      </w:r>
      <w:proofErr w:type="spellStart"/>
      <w:r>
        <w:rPr>
          <w:rFonts w:ascii="Times New Roman" w:eastAsia="楷体" w:hAnsi="Times New Roman" w:cs="Times New Roman" w:hint="eastAsia"/>
          <w:bCs/>
          <w:sz w:val="24"/>
          <w:szCs w:val="24"/>
        </w:rPr>
        <w:t>transformants</w:t>
      </w:r>
      <w:proofErr w:type="spellEnd"/>
      <w:r>
        <w:rPr>
          <w:rFonts w:ascii="Times New Roman" w:eastAsia="楷体" w:hAnsi="Times New Roman" w:cs="Times New Roman" w:hint="eastAsia"/>
          <w:bCs/>
          <w:sz w:val="24"/>
          <w:szCs w:val="24"/>
        </w:rPr>
        <w:t xml:space="preserve"> all contains three plasmids with the control expressing three empty plasmids. Stress conditions were marked above the photos. This experiment was repeated three times with two different clones each time.</w:t>
      </w:r>
    </w:p>
    <w:p w14:paraId="30A31F75" w14:textId="77777777" w:rsidR="00515218" w:rsidRDefault="00515218"/>
    <w:p w14:paraId="7CFA88F1" w14:textId="77777777" w:rsidR="00ED749A" w:rsidRDefault="00ED749A"/>
    <w:p w14:paraId="326483A8" w14:textId="77777777" w:rsidR="00ED749A" w:rsidRDefault="00ED749A"/>
    <w:p w14:paraId="551B927B" w14:textId="77777777" w:rsidR="00ED749A" w:rsidRDefault="00ED749A"/>
    <w:p w14:paraId="1DCF5958" w14:textId="77777777" w:rsidR="00ED749A" w:rsidRDefault="00ED749A"/>
    <w:p w14:paraId="36A34495" w14:textId="77777777" w:rsidR="00ED749A" w:rsidRDefault="00ED749A"/>
    <w:p w14:paraId="308AEA23" w14:textId="77777777" w:rsidR="00ED749A" w:rsidRDefault="00ED749A"/>
    <w:p w14:paraId="5C450AAB" w14:textId="77777777" w:rsidR="00ED749A" w:rsidRDefault="00ED749A"/>
    <w:p w14:paraId="5FB726AC" w14:textId="77777777" w:rsidR="00ED749A" w:rsidRDefault="00ED749A">
      <w:pPr>
        <w:widowControl/>
        <w:jc w:val="left"/>
        <w:rPr>
          <w:rFonts w:ascii="Times New Roman" w:eastAsia="Arial Unicode MS" w:hAnsi="Times New Roman" w:cs="Times New Roman"/>
          <w:bCs/>
          <w:sz w:val="24"/>
          <w:szCs w:val="26"/>
        </w:rPr>
      </w:pPr>
      <w:r>
        <w:br w:type="page"/>
      </w:r>
    </w:p>
    <w:p w14:paraId="10538B8C" w14:textId="77777777" w:rsidR="00441907" w:rsidRDefault="00AB79DA" w:rsidP="00D70AE1">
      <w:pPr>
        <w:pStyle w:val="Heading2"/>
      </w:pPr>
      <w:r>
        <w:rPr>
          <w:rFonts w:hint="eastAsia"/>
        </w:rPr>
        <w:lastRenderedPageBreak/>
        <w:t>Primer table</w:t>
      </w:r>
    </w:p>
    <w:p w14:paraId="701D4562" w14:textId="77777777" w:rsidR="00441907" w:rsidRPr="00791A97" w:rsidRDefault="00441907" w:rsidP="00441907">
      <w:pPr>
        <w:rPr>
          <w:rFonts w:ascii="Times New Roman" w:hAnsi="Times New Roman" w:cs="Times New Roman"/>
          <w:sz w:val="24"/>
        </w:rPr>
      </w:pPr>
      <w:r w:rsidRPr="00791A97">
        <w:rPr>
          <w:rFonts w:ascii="Times New Roman" w:hAnsi="Times New Roman" w:cs="Times New Roman"/>
          <w:sz w:val="24"/>
        </w:rPr>
        <w:t xml:space="preserve">Table S5 </w:t>
      </w:r>
      <w:proofErr w:type="gramStart"/>
      <w:r w:rsidRPr="00791A97">
        <w:rPr>
          <w:rFonts w:ascii="Times New Roman" w:hAnsi="Times New Roman" w:cs="Times New Roman"/>
          <w:sz w:val="24"/>
        </w:rPr>
        <w:t>The</w:t>
      </w:r>
      <w:proofErr w:type="gramEnd"/>
      <w:r w:rsidRPr="00791A97">
        <w:rPr>
          <w:rFonts w:ascii="Times New Roman" w:hAnsi="Times New Roman" w:cs="Times New Roman"/>
          <w:sz w:val="24"/>
        </w:rPr>
        <w:t xml:space="preserve"> primers used in this study</w:t>
      </w:r>
    </w:p>
    <w:p w14:paraId="2DFBC467" w14:textId="77777777" w:rsidR="00B259E1" w:rsidRPr="0045242A" w:rsidRDefault="00B259E1">
      <w:pPr>
        <w:rPr>
          <w:rFonts w:ascii="Times New Roman" w:hAnsi="Times New Roman" w:cs="Times New Roman"/>
        </w:rPr>
      </w:pPr>
    </w:p>
    <w:p w14:paraId="2EAA6A60" w14:textId="77777777" w:rsidR="00ED749A" w:rsidRDefault="00ED749A"/>
    <w:p w14:paraId="5ABFBF3D" w14:textId="77777777" w:rsidR="00ED749A" w:rsidRDefault="00ED749A"/>
    <w:p w14:paraId="09186340" w14:textId="77777777" w:rsidR="00ED749A" w:rsidRDefault="00ED749A"/>
    <w:p w14:paraId="07A44ACC" w14:textId="77777777" w:rsidR="00ED749A" w:rsidRDefault="00ED749A"/>
    <w:p w14:paraId="44D61E98" w14:textId="77777777" w:rsidR="00ED749A" w:rsidRDefault="00ED749A"/>
    <w:tbl>
      <w:tblPr>
        <w:tblStyle w:val="1"/>
        <w:tblpPr w:leftFromText="180" w:rightFromText="180" w:vertAnchor="text" w:horzAnchor="margin" w:tblpY="-1149"/>
        <w:tblW w:w="10464" w:type="dxa"/>
        <w:tblLayout w:type="fixed"/>
        <w:tblLook w:val="04A0" w:firstRow="1" w:lastRow="0" w:firstColumn="1" w:lastColumn="0" w:noHBand="0" w:noVBand="1"/>
      </w:tblPr>
      <w:tblGrid>
        <w:gridCol w:w="1243"/>
        <w:gridCol w:w="85"/>
        <w:gridCol w:w="446"/>
        <w:gridCol w:w="5989"/>
        <w:gridCol w:w="2701"/>
      </w:tblGrid>
      <w:tr w:rsidR="00ED749A" w:rsidRPr="0045242A" w14:paraId="2F7305E1" w14:textId="77777777" w:rsidTr="00155443">
        <w:trPr>
          <w:trHeight w:val="268"/>
        </w:trPr>
        <w:tc>
          <w:tcPr>
            <w:tcW w:w="17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6086AE" w14:textId="77777777" w:rsidR="00ED749A" w:rsidRPr="0045242A" w:rsidRDefault="00ED749A" w:rsidP="00155443">
            <w:pPr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Primer</w:t>
            </w:r>
          </w:p>
        </w:tc>
        <w:tc>
          <w:tcPr>
            <w:tcW w:w="59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1BBCC5" w14:textId="77777777" w:rsidR="00ED749A" w:rsidRPr="0045242A" w:rsidRDefault="00ED749A" w:rsidP="00155443">
            <w:pPr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Sequence (5′-3′)</w:t>
            </w:r>
          </w:p>
        </w:tc>
        <w:tc>
          <w:tcPr>
            <w:tcW w:w="2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259933" w14:textId="77777777" w:rsidR="00ED749A" w:rsidRPr="0045242A" w:rsidRDefault="00ED749A" w:rsidP="00155443">
            <w:pPr>
              <w:jc w:val="left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Length (</w:t>
            </w:r>
            <w:proofErr w:type="spellStart"/>
            <w:r w:rsidRPr="0045242A">
              <w:rPr>
                <w:rFonts w:ascii="Times New Roman" w:hAnsi="Times New Roman" w:cs="Times New Roman"/>
              </w:rPr>
              <w:t>bp</w:t>
            </w:r>
            <w:proofErr w:type="spellEnd"/>
            <w:r w:rsidRPr="0045242A">
              <w:rPr>
                <w:rFonts w:ascii="Times New Roman" w:hAnsi="Times New Roman" w:cs="Times New Roman"/>
              </w:rPr>
              <w:t>)</w:t>
            </w:r>
          </w:p>
        </w:tc>
      </w:tr>
      <w:tr w:rsidR="00ED749A" w:rsidRPr="0045242A" w14:paraId="6BBA8205" w14:textId="77777777" w:rsidTr="00155443">
        <w:trPr>
          <w:trHeight w:val="268"/>
        </w:trPr>
        <w:tc>
          <w:tcPr>
            <w:tcW w:w="132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B56619" w14:textId="77777777" w:rsidR="00ED749A" w:rsidRPr="0045242A" w:rsidRDefault="00ED749A" w:rsidP="00155443">
            <w:pPr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Laccase-1F</w:t>
            </w:r>
          </w:p>
        </w:tc>
        <w:tc>
          <w:tcPr>
            <w:tcW w:w="64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1AB35C" w14:textId="77777777" w:rsidR="00ED749A" w:rsidRPr="0045242A" w:rsidRDefault="00ED749A" w:rsidP="00155443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GATGACGACAAGCTTCATATGAGCCGCTTTGCGCGTC</w:t>
            </w:r>
          </w:p>
        </w:tc>
        <w:tc>
          <w:tcPr>
            <w:tcW w:w="2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5FA7F0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37</w:t>
            </w:r>
          </w:p>
        </w:tc>
      </w:tr>
      <w:tr w:rsidR="00ED749A" w:rsidRPr="0045242A" w14:paraId="36AD6296" w14:textId="77777777" w:rsidTr="00155443">
        <w:trPr>
          <w:trHeight w:val="268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 w14:paraId="6D1ADFDE" w14:textId="77777777" w:rsidR="00ED749A" w:rsidRPr="0045242A" w:rsidRDefault="00ED749A" w:rsidP="00155443">
            <w:pPr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Laccase-1R</w:t>
            </w:r>
          </w:p>
        </w:tc>
        <w:tc>
          <w:tcPr>
            <w:tcW w:w="65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B0B30C6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ATGGTGATGTCCGTTTAAACCTAACGCAGCTGATATTCTTCAGG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</w:tcPr>
          <w:p w14:paraId="375AEFC6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44</w:t>
            </w:r>
          </w:p>
        </w:tc>
      </w:tr>
      <w:tr w:rsidR="00ED749A" w:rsidRPr="0045242A" w14:paraId="59FF3FDE" w14:textId="77777777" w:rsidTr="00155443">
        <w:trPr>
          <w:trHeight w:val="279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 w14:paraId="34ABDE4C" w14:textId="77777777" w:rsidR="00ED749A" w:rsidRPr="0045242A" w:rsidRDefault="00ED749A" w:rsidP="00155443">
            <w:pPr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THNR-1F</w:t>
            </w:r>
          </w:p>
        </w:tc>
        <w:tc>
          <w:tcPr>
            <w:tcW w:w="65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07BE03A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GATGACGACAAGCTTCATATGGCATCCAGCGAGGAA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</w:tcPr>
          <w:p w14:paraId="6B55EA02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36</w:t>
            </w:r>
          </w:p>
        </w:tc>
      </w:tr>
      <w:tr w:rsidR="00ED749A" w:rsidRPr="0045242A" w14:paraId="49950851" w14:textId="77777777" w:rsidTr="00155443">
        <w:trPr>
          <w:trHeight w:val="268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 w14:paraId="30420C47" w14:textId="77777777" w:rsidR="00ED749A" w:rsidRPr="0045242A" w:rsidRDefault="00ED749A" w:rsidP="00155443">
            <w:pPr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THNR-3R</w:t>
            </w:r>
          </w:p>
        </w:tc>
        <w:tc>
          <w:tcPr>
            <w:tcW w:w="65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0DDD775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ATGGTGATGTCCGTTTAAACTTAGGTGACGGAGCCTCCAGTAAGGAGGATAACTTGGC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</w:tcPr>
          <w:p w14:paraId="099F9147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58</w:t>
            </w:r>
          </w:p>
        </w:tc>
      </w:tr>
      <w:tr w:rsidR="00ED749A" w:rsidRPr="0045242A" w14:paraId="30C4DBE7" w14:textId="77777777" w:rsidTr="00155443">
        <w:trPr>
          <w:trHeight w:val="268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 w14:paraId="756CD5C0" w14:textId="77777777" w:rsidR="00ED749A" w:rsidRPr="0045242A" w:rsidRDefault="00ED749A" w:rsidP="00155443">
            <w:pPr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SCD-1F</w:t>
            </w:r>
          </w:p>
        </w:tc>
        <w:tc>
          <w:tcPr>
            <w:tcW w:w="65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B512E25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GATGACGACAAGCTTCATATGAACCAATCTTTAACCCC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</w:tcPr>
          <w:p w14:paraId="246423F9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38</w:t>
            </w:r>
          </w:p>
        </w:tc>
      </w:tr>
      <w:tr w:rsidR="00ED749A" w:rsidRPr="0045242A" w14:paraId="39F93F2D" w14:textId="77777777" w:rsidTr="00155443">
        <w:trPr>
          <w:trHeight w:val="268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 w14:paraId="0B34FB99" w14:textId="77777777" w:rsidR="00ED749A" w:rsidRPr="0045242A" w:rsidRDefault="00ED749A" w:rsidP="00155443">
            <w:pPr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SCD-1R</w:t>
            </w:r>
          </w:p>
        </w:tc>
        <w:tc>
          <w:tcPr>
            <w:tcW w:w="65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A4C56C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ATGGTGATGTCCGTTTAAACCTACGAATGTTTCTCCGACTG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</w:tcPr>
          <w:p w14:paraId="6E36737C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41</w:t>
            </w:r>
          </w:p>
        </w:tc>
      </w:tr>
      <w:tr w:rsidR="00ED749A" w:rsidRPr="0045242A" w14:paraId="688C43FA" w14:textId="77777777" w:rsidTr="00155443">
        <w:trPr>
          <w:trHeight w:val="268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 w14:paraId="29F9872D" w14:textId="77777777" w:rsidR="00ED749A" w:rsidRPr="0045242A" w:rsidRDefault="00ED749A" w:rsidP="00155443">
            <w:pPr>
              <w:rPr>
                <w:rFonts w:ascii="Times New Roman" w:hAnsi="Times New Roman" w:cs="Times New Roman"/>
              </w:rPr>
            </w:pPr>
            <w:proofErr w:type="spellStart"/>
            <w:r w:rsidRPr="0045242A">
              <w:rPr>
                <w:rFonts w:ascii="Times New Roman" w:hAnsi="Times New Roman" w:cs="Times New Roman"/>
              </w:rPr>
              <w:t>EthD</w:t>
            </w:r>
            <w:proofErr w:type="spellEnd"/>
            <w:r w:rsidRPr="0045242A"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65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4C39D6A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GATGACGACAAGCTTCATATGATGGCTATTTCTGATTC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</w:tcPr>
          <w:p w14:paraId="3F7AE411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38</w:t>
            </w:r>
          </w:p>
        </w:tc>
      </w:tr>
      <w:tr w:rsidR="00ED749A" w:rsidRPr="0045242A" w14:paraId="7A372C09" w14:textId="77777777" w:rsidTr="00155443">
        <w:trPr>
          <w:trHeight w:val="268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 w14:paraId="6818CBEC" w14:textId="77777777" w:rsidR="00ED749A" w:rsidRPr="0045242A" w:rsidRDefault="00ED749A" w:rsidP="00155443">
            <w:pPr>
              <w:rPr>
                <w:rFonts w:ascii="Times New Roman" w:hAnsi="Times New Roman" w:cs="Times New Roman"/>
              </w:rPr>
            </w:pPr>
            <w:proofErr w:type="spellStart"/>
            <w:r w:rsidRPr="0045242A">
              <w:rPr>
                <w:rFonts w:ascii="Times New Roman" w:hAnsi="Times New Roman" w:cs="Times New Roman"/>
              </w:rPr>
              <w:t>EthD</w:t>
            </w:r>
            <w:proofErr w:type="spellEnd"/>
            <w:r w:rsidRPr="0045242A"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65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54117A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TGGTGATGGTGATGTCCGTTTAAACTTATTTTGGAACAAC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</w:tcPr>
          <w:p w14:paraId="262F28A6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40</w:t>
            </w:r>
          </w:p>
        </w:tc>
      </w:tr>
      <w:tr w:rsidR="00ED749A" w:rsidRPr="0045242A" w14:paraId="3D1C6DF1" w14:textId="77777777" w:rsidTr="00155443">
        <w:trPr>
          <w:trHeight w:val="345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 w14:paraId="31A15D44" w14:textId="77777777" w:rsidR="00ED749A" w:rsidRPr="0045242A" w:rsidRDefault="00ED749A" w:rsidP="00155443">
            <w:pPr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PKS1-2-F</w:t>
            </w:r>
          </w:p>
        </w:tc>
        <w:tc>
          <w:tcPr>
            <w:tcW w:w="65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683C742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GACCATGATTACGCCA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</w:tcPr>
          <w:p w14:paraId="587FE260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16</w:t>
            </w:r>
          </w:p>
        </w:tc>
      </w:tr>
      <w:tr w:rsidR="00ED749A" w:rsidRPr="0045242A" w14:paraId="4C7F877D" w14:textId="77777777" w:rsidTr="00155443">
        <w:trPr>
          <w:trHeight w:val="268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 w14:paraId="06B29411" w14:textId="77777777" w:rsidR="00ED749A" w:rsidRPr="0045242A" w:rsidRDefault="00ED749A" w:rsidP="00155443">
            <w:pPr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PKS1-TE-R</w:t>
            </w:r>
          </w:p>
        </w:tc>
        <w:tc>
          <w:tcPr>
            <w:tcW w:w="65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BE6F7AB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TTAACCAAACFTACTCCGAATA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</w:tcPr>
          <w:p w14:paraId="36B80408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22</w:t>
            </w:r>
          </w:p>
        </w:tc>
      </w:tr>
      <w:tr w:rsidR="00ED749A" w:rsidRPr="0045242A" w14:paraId="1524FAD8" w14:textId="77777777" w:rsidTr="00155443">
        <w:trPr>
          <w:trHeight w:val="268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</w:tcPr>
          <w:p w14:paraId="537DA56B" w14:textId="77777777" w:rsidR="00ED749A" w:rsidRPr="0045242A" w:rsidRDefault="00ED749A" w:rsidP="00155443">
            <w:pPr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PKS2-2-F</w:t>
            </w:r>
          </w:p>
        </w:tc>
        <w:tc>
          <w:tcPr>
            <w:tcW w:w="65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63FE000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CGCAACGCAATTAATG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</w:tcPr>
          <w:p w14:paraId="2B812995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16</w:t>
            </w:r>
          </w:p>
        </w:tc>
      </w:tr>
      <w:tr w:rsidR="00ED749A" w:rsidRPr="0045242A" w14:paraId="12EBAE5A" w14:textId="77777777" w:rsidTr="00155443">
        <w:trPr>
          <w:trHeight w:val="268"/>
        </w:trPr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B7EF69" w14:textId="77777777" w:rsidR="00ED749A" w:rsidRPr="0045242A" w:rsidRDefault="00ED749A" w:rsidP="00155443">
            <w:pPr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PKS2-TE-R</w:t>
            </w:r>
          </w:p>
        </w:tc>
        <w:tc>
          <w:tcPr>
            <w:tcW w:w="65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6858CD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CTAGCTGGGACCAAGCAAAAATTC</w:t>
            </w:r>
          </w:p>
        </w:tc>
        <w:tc>
          <w:tcPr>
            <w:tcW w:w="2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237927" w14:textId="77777777" w:rsidR="00ED749A" w:rsidRPr="0045242A" w:rsidRDefault="00ED749A" w:rsidP="00155443">
            <w:pPr>
              <w:ind w:firstLine="360"/>
              <w:rPr>
                <w:rFonts w:ascii="Times New Roman" w:hAnsi="Times New Roman" w:cs="Times New Roman"/>
              </w:rPr>
            </w:pPr>
            <w:r w:rsidRPr="0045242A">
              <w:rPr>
                <w:rFonts w:ascii="Times New Roman" w:hAnsi="Times New Roman" w:cs="Times New Roman"/>
              </w:rPr>
              <w:t>24</w:t>
            </w:r>
          </w:p>
        </w:tc>
      </w:tr>
    </w:tbl>
    <w:p w14:paraId="768C7CB9" w14:textId="77777777" w:rsidR="00ED749A" w:rsidRPr="00B259E1" w:rsidRDefault="00ED749A"/>
    <w:sectPr w:rsidR="00ED749A" w:rsidRPr="00B259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C60032" w14:textId="77777777" w:rsidR="00093CD5" w:rsidRDefault="00093CD5" w:rsidP="00BA6074">
      <w:r>
        <w:separator/>
      </w:r>
    </w:p>
  </w:endnote>
  <w:endnote w:type="continuationSeparator" w:id="0">
    <w:p w14:paraId="5D3041F0" w14:textId="77777777" w:rsidR="00093CD5" w:rsidRDefault="00093CD5" w:rsidP="00BA60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D41EFE" w14:textId="77777777" w:rsidR="00093CD5" w:rsidRDefault="00093CD5" w:rsidP="00BA6074">
      <w:r>
        <w:separator/>
      </w:r>
    </w:p>
  </w:footnote>
  <w:footnote w:type="continuationSeparator" w:id="0">
    <w:p w14:paraId="596CFBB0" w14:textId="77777777" w:rsidR="00093CD5" w:rsidRDefault="00093CD5" w:rsidP="00BA6074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dministrator">
    <w15:presenceInfo w15:providerId="Windows Live" w15:userId="76271392d98c44e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102"/>
    <w:rsid w:val="00027CB5"/>
    <w:rsid w:val="0003042D"/>
    <w:rsid w:val="00034BFA"/>
    <w:rsid w:val="00093CD5"/>
    <w:rsid w:val="00097FA1"/>
    <w:rsid w:val="000B7DF7"/>
    <w:rsid w:val="000D1EE8"/>
    <w:rsid w:val="00107548"/>
    <w:rsid w:val="00112D59"/>
    <w:rsid w:val="00130763"/>
    <w:rsid w:val="001A009D"/>
    <w:rsid w:val="001D389C"/>
    <w:rsid w:val="00246102"/>
    <w:rsid w:val="00253D48"/>
    <w:rsid w:val="0029005C"/>
    <w:rsid w:val="0031011C"/>
    <w:rsid w:val="00326B5C"/>
    <w:rsid w:val="00364DE8"/>
    <w:rsid w:val="00402EE9"/>
    <w:rsid w:val="00440441"/>
    <w:rsid w:val="00441907"/>
    <w:rsid w:val="0045242A"/>
    <w:rsid w:val="00456F2A"/>
    <w:rsid w:val="00460F7C"/>
    <w:rsid w:val="00487D17"/>
    <w:rsid w:val="004C3AE7"/>
    <w:rsid w:val="004D009E"/>
    <w:rsid w:val="00515218"/>
    <w:rsid w:val="00530BFE"/>
    <w:rsid w:val="00532978"/>
    <w:rsid w:val="005518BE"/>
    <w:rsid w:val="00560701"/>
    <w:rsid w:val="00571CEC"/>
    <w:rsid w:val="005C3278"/>
    <w:rsid w:val="00607FD7"/>
    <w:rsid w:val="0061142B"/>
    <w:rsid w:val="00621D0E"/>
    <w:rsid w:val="006916D4"/>
    <w:rsid w:val="006D5B80"/>
    <w:rsid w:val="00700628"/>
    <w:rsid w:val="00731A74"/>
    <w:rsid w:val="00791A97"/>
    <w:rsid w:val="007A57C7"/>
    <w:rsid w:val="007C1639"/>
    <w:rsid w:val="00815D89"/>
    <w:rsid w:val="00831166"/>
    <w:rsid w:val="008B1C6E"/>
    <w:rsid w:val="008C5CF3"/>
    <w:rsid w:val="008D5F29"/>
    <w:rsid w:val="008F0E24"/>
    <w:rsid w:val="00911848"/>
    <w:rsid w:val="00916A64"/>
    <w:rsid w:val="00924AED"/>
    <w:rsid w:val="009262E0"/>
    <w:rsid w:val="009340BF"/>
    <w:rsid w:val="0095708F"/>
    <w:rsid w:val="00970FEE"/>
    <w:rsid w:val="00A017FA"/>
    <w:rsid w:val="00A1699B"/>
    <w:rsid w:val="00A440C4"/>
    <w:rsid w:val="00A547F7"/>
    <w:rsid w:val="00AB79DA"/>
    <w:rsid w:val="00AE5FE0"/>
    <w:rsid w:val="00B033DC"/>
    <w:rsid w:val="00B259E1"/>
    <w:rsid w:val="00B70A6B"/>
    <w:rsid w:val="00B756E5"/>
    <w:rsid w:val="00B80298"/>
    <w:rsid w:val="00BA6074"/>
    <w:rsid w:val="00C11ADC"/>
    <w:rsid w:val="00C15C4A"/>
    <w:rsid w:val="00C226EC"/>
    <w:rsid w:val="00C22BEA"/>
    <w:rsid w:val="00C443B7"/>
    <w:rsid w:val="00CA02A2"/>
    <w:rsid w:val="00CA2498"/>
    <w:rsid w:val="00CB2336"/>
    <w:rsid w:val="00CD52C8"/>
    <w:rsid w:val="00D61F52"/>
    <w:rsid w:val="00D70AE1"/>
    <w:rsid w:val="00D929B0"/>
    <w:rsid w:val="00D94748"/>
    <w:rsid w:val="00D95F7F"/>
    <w:rsid w:val="00DB58EF"/>
    <w:rsid w:val="00DD200E"/>
    <w:rsid w:val="00E31FA8"/>
    <w:rsid w:val="00E46780"/>
    <w:rsid w:val="00ED16D5"/>
    <w:rsid w:val="00ED749A"/>
    <w:rsid w:val="00EF1866"/>
    <w:rsid w:val="00F02887"/>
    <w:rsid w:val="00F53279"/>
    <w:rsid w:val="00FA1167"/>
    <w:rsid w:val="00FA6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441C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6102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5329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70AE1"/>
    <w:pPr>
      <w:keepNext/>
      <w:keepLines/>
      <w:widowControl/>
      <w:spacing w:line="360" w:lineRule="auto"/>
      <w:jc w:val="left"/>
      <w:outlineLvl w:val="1"/>
    </w:pPr>
    <w:rPr>
      <w:rFonts w:ascii="Times New Roman" w:eastAsia="Arial Unicode MS" w:hAnsi="Times New Roman" w:cs="Times New Roman"/>
      <w:bCs/>
      <w:sz w:val="24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D70AE1"/>
    <w:pPr>
      <w:keepNext/>
      <w:keepLines/>
      <w:spacing w:line="360" w:lineRule="auto"/>
      <w:outlineLvl w:val="2"/>
    </w:pPr>
    <w:rPr>
      <w:rFonts w:ascii="Times New Roman" w:eastAsia="Arial Unicode MS" w:hAnsi="Times New Roman" w:cs="Times New Roman"/>
      <w:bCs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2978"/>
    <w:rPr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D70AE1"/>
    <w:rPr>
      <w:rFonts w:ascii="Times New Roman" w:eastAsia="Arial Unicode MS" w:hAnsi="Times New Roman" w:cs="Times New Roman"/>
      <w:bCs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70AE1"/>
    <w:rPr>
      <w:rFonts w:ascii="Times New Roman" w:eastAsia="Arial Unicode MS" w:hAnsi="Times New Roman" w:cs="Times New Roman"/>
      <w:bCs/>
      <w:sz w:val="24"/>
      <w:szCs w:val="26"/>
    </w:rPr>
  </w:style>
  <w:style w:type="paragraph" w:styleId="ListParagraph">
    <w:name w:val="List Paragraph"/>
    <w:basedOn w:val="Normal"/>
    <w:uiPriority w:val="34"/>
    <w:qFormat/>
    <w:rsid w:val="00532978"/>
    <w:pPr>
      <w:ind w:firstLineChars="200" w:firstLine="420"/>
    </w:pPr>
  </w:style>
  <w:style w:type="paragraph" w:styleId="Title">
    <w:name w:val="Title"/>
    <w:basedOn w:val="Normal"/>
    <w:next w:val="Normal"/>
    <w:link w:val="TitleChar"/>
    <w:uiPriority w:val="10"/>
    <w:qFormat/>
    <w:rsid w:val="00246102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246102"/>
    <w:rPr>
      <w:rFonts w:asciiTheme="majorHAnsi" w:eastAsia="宋体" w:hAnsiTheme="majorHAnsi" w:cstheme="majorBidi"/>
      <w:b/>
      <w:bCs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246102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A650C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FA650C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FA650C"/>
  </w:style>
  <w:style w:type="character" w:customStyle="1" w:styleId="None">
    <w:name w:val="None"/>
    <w:rsid w:val="00FA650C"/>
  </w:style>
  <w:style w:type="table" w:styleId="TableGrid">
    <w:name w:val="Table Grid"/>
    <w:basedOn w:val="TableNormal"/>
    <w:uiPriority w:val="39"/>
    <w:qFormat/>
    <w:rsid w:val="00FA650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650C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650C"/>
    <w:rPr>
      <w:sz w:val="16"/>
      <w:szCs w:val="16"/>
    </w:rPr>
  </w:style>
  <w:style w:type="table" w:customStyle="1" w:styleId="1">
    <w:name w:val="网格型1"/>
    <w:basedOn w:val="TableNormal"/>
    <w:next w:val="TableGrid"/>
    <w:uiPriority w:val="39"/>
    <w:qFormat/>
    <w:rsid w:val="00B259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79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79DA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A60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A6074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A60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A60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6102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5329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70AE1"/>
    <w:pPr>
      <w:keepNext/>
      <w:keepLines/>
      <w:widowControl/>
      <w:spacing w:line="360" w:lineRule="auto"/>
      <w:jc w:val="left"/>
      <w:outlineLvl w:val="1"/>
    </w:pPr>
    <w:rPr>
      <w:rFonts w:ascii="Times New Roman" w:eastAsia="Arial Unicode MS" w:hAnsi="Times New Roman" w:cs="Times New Roman"/>
      <w:bCs/>
      <w:sz w:val="24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D70AE1"/>
    <w:pPr>
      <w:keepNext/>
      <w:keepLines/>
      <w:spacing w:line="360" w:lineRule="auto"/>
      <w:outlineLvl w:val="2"/>
    </w:pPr>
    <w:rPr>
      <w:rFonts w:ascii="Times New Roman" w:eastAsia="Arial Unicode MS" w:hAnsi="Times New Roman" w:cs="Times New Roman"/>
      <w:bCs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2978"/>
    <w:rPr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D70AE1"/>
    <w:rPr>
      <w:rFonts w:ascii="Times New Roman" w:eastAsia="Arial Unicode MS" w:hAnsi="Times New Roman" w:cs="Times New Roman"/>
      <w:bCs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70AE1"/>
    <w:rPr>
      <w:rFonts w:ascii="Times New Roman" w:eastAsia="Arial Unicode MS" w:hAnsi="Times New Roman" w:cs="Times New Roman"/>
      <w:bCs/>
      <w:sz w:val="24"/>
      <w:szCs w:val="26"/>
    </w:rPr>
  </w:style>
  <w:style w:type="paragraph" w:styleId="ListParagraph">
    <w:name w:val="List Paragraph"/>
    <w:basedOn w:val="Normal"/>
    <w:uiPriority w:val="34"/>
    <w:qFormat/>
    <w:rsid w:val="00532978"/>
    <w:pPr>
      <w:ind w:firstLineChars="200" w:firstLine="420"/>
    </w:pPr>
  </w:style>
  <w:style w:type="paragraph" w:styleId="Title">
    <w:name w:val="Title"/>
    <w:basedOn w:val="Normal"/>
    <w:next w:val="Normal"/>
    <w:link w:val="TitleChar"/>
    <w:uiPriority w:val="10"/>
    <w:qFormat/>
    <w:rsid w:val="00246102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246102"/>
    <w:rPr>
      <w:rFonts w:asciiTheme="majorHAnsi" w:eastAsia="宋体" w:hAnsiTheme="majorHAnsi" w:cstheme="majorBidi"/>
      <w:b/>
      <w:bCs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246102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A650C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FA650C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FA650C"/>
  </w:style>
  <w:style w:type="character" w:customStyle="1" w:styleId="None">
    <w:name w:val="None"/>
    <w:rsid w:val="00FA650C"/>
  </w:style>
  <w:style w:type="table" w:styleId="TableGrid">
    <w:name w:val="Table Grid"/>
    <w:basedOn w:val="TableNormal"/>
    <w:uiPriority w:val="39"/>
    <w:qFormat/>
    <w:rsid w:val="00FA650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650C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650C"/>
    <w:rPr>
      <w:sz w:val="16"/>
      <w:szCs w:val="16"/>
    </w:rPr>
  </w:style>
  <w:style w:type="table" w:customStyle="1" w:styleId="1">
    <w:name w:val="网格型1"/>
    <w:basedOn w:val="TableNormal"/>
    <w:next w:val="TableGrid"/>
    <w:uiPriority w:val="39"/>
    <w:qFormat/>
    <w:rsid w:val="00B259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79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79DA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A60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A6074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A60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A60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uyuquan@caas.c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hyperlink" Target="mailto:zhangliwen@caas.cn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microsoft.com/office/2011/relationships/people" Target="peop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14</Pages>
  <Words>1041</Words>
  <Characters>5936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LWZ</dc:creator>
  <cp:lastModifiedBy>LWZ</cp:lastModifiedBy>
  <cp:revision>12</cp:revision>
  <dcterms:created xsi:type="dcterms:W3CDTF">2024-07-19T00:35:00Z</dcterms:created>
  <dcterms:modified xsi:type="dcterms:W3CDTF">2024-07-22T06:04:00Z</dcterms:modified>
</cp:coreProperties>
</file>