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124597" w14:textId="0133778E" w:rsidR="00411484" w:rsidRDefault="00411484">
      <w:pPr>
        <w:jc w:val="center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Supporting</w:t>
      </w:r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Informantion</w:t>
      </w:r>
      <w:proofErr w:type="spellEnd"/>
    </w:p>
    <w:p w14:paraId="5DF5B0AE" w14:textId="49CE86B2" w:rsidR="00E65C2A" w:rsidRDefault="009202A6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The Construction and Analysis of </w:t>
      </w:r>
      <w:proofErr w:type="spellStart"/>
      <w:r>
        <w:rPr>
          <w:b/>
          <w:bCs/>
          <w:sz w:val="28"/>
          <w:szCs w:val="28"/>
        </w:rPr>
        <w:t>ceRNA</w:t>
      </w:r>
      <w:proofErr w:type="spellEnd"/>
      <w:r>
        <w:rPr>
          <w:b/>
          <w:bCs/>
          <w:sz w:val="28"/>
          <w:szCs w:val="28"/>
        </w:rPr>
        <w:t xml:space="preserve"> Network and Immune Infiltration in Kidney </w:t>
      </w:r>
      <w:r>
        <w:rPr>
          <w:rFonts w:hint="eastAsia"/>
          <w:b/>
          <w:bCs/>
          <w:sz w:val="28"/>
          <w:szCs w:val="28"/>
        </w:rPr>
        <w:t>R</w:t>
      </w:r>
      <w:r>
        <w:rPr>
          <w:b/>
          <w:bCs/>
          <w:sz w:val="28"/>
          <w:szCs w:val="28"/>
        </w:rPr>
        <w:t xml:space="preserve">enal </w:t>
      </w:r>
      <w:r>
        <w:rPr>
          <w:rFonts w:hint="eastAsia"/>
          <w:b/>
          <w:bCs/>
          <w:sz w:val="28"/>
          <w:szCs w:val="28"/>
        </w:rPr>
        <w:t>C</w:t>
      </w:r>
      <w:r>
        <w:rPr>
          <w:b/>
          <w:bCs/>
          <w:sz w:val="28"/>
          <w:szCs w:val="28"/>
        </w:rPr>
        <w:t xml:space="preserve">lear </w:t>
      </w:r>
      <w:r>
        <w:rPr>
          <w:rFonts w:hint="eastAsia"/>
          <w:b/>
          <w:bCs/>
          <w:sz w:val="28"/>
          <w:szCs w:val="28"/>
        </w:rPr>
        <w:t>C</w:t>
      </w:r>
      <w:r>
        <w:rPr>
          <w:b/>
          <w:bCs/>
          <w:sz w:val="28"/>
          <w:szCs w:val="28"/>
        </w:rPr>
        <w:t xml:space="preserve">ell </w:t>
      </w:r>
      <w:r>
        <w:rPr>
          <w:rFonts w:hint="eastAsia"/>
          <w:b/>
          <w:bCs/>
          <w:sz w:val="28"/>
          <w:szCs w:val="28"/>
        </w:rPr>
        <w:t>C</w:t>
      </w:r>
      <w:r>
        <w:rPr>
          <w:b/>
          <w:bCs/>
          <w:sz w:val="28"/>
          <w:szCs w:val="28"/>
        </w:rPr>
        <w:t>arcinoma</w:t>
      </w:r>
    </w:p>
    <w:p w14:paraId="3587FE3F" w14:textId="77777777" w:rsidR="00E65C2A" w:rsidRDefault="009202A6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</w:p>
    <w:p w14:paraId="3D31741B" w14:textId="4455F7B9" w:rsidR="00E65C2A" w:rsidRDefault="009202A6">
      <w:pPr>
        <w:spacing w:line="480" w:lineRule="auto"/>
        <w:jc w:val="center"/>
      </w:pPr>
      <w:bookmarkStart w:id="0" w:name="OLE_LINK14"/>
      <w:bookmarkEnd w:id="0"/>
      <w:proofErr w:type="spellStart"/>
      <w:r>
        <w:rPr>
          <w:rFonts w:eastAsia="Adobe Gothic Std B"/>
        </w:rPr>
        <w:t>Lugang</w:t>
      </w:r>
      <w:proofErr w:type="spellEnd"/>
      <w:r>
        <w:rPr>
          <w:rFonts w:eastAsia="Adobe Gothic Std B"/>
        </w:rPr>
        <w:t xml:space="preserve"> Deng</w:t>
      </w:r>
      <w:r w:rsidR="00935E0A">
        <w:rPr>
          <w:rFonts w:eastAsia="Adobe Gothic Std B"/>
        </w:rPr>
        <w:t xml:space="preserve"> </w:t>
      </w:r>
      <w:r>
        <w:rPr>
          <w:rFonts w:eastAsia="Adobe Gothic Std B"/>
          <w:vertAlign w:val="superscript"/>
        </w:rPr>
        <w:t>1</w:t>
      </w:r>
      <w:r>
        <w:rPr>
          <w:rFonts w:eastAsia="Adobe Gothic Std B"/>
        </w:rPr>
        <w:t>,</w:t>
      </w:r>
      <w:r>
        <w:rPr>
          <w:color w:val="231F20"/>
        </w:rPr>
        <w:t xml:space="preserve"> </w:t>
      </w:r>
      <w:proofErr w:type="spellStart"/>
      <w:r>
        <w:rPr>
          <w:color w:val="231F20"/>
        </w:rPr>
        <w:t>Peixi</w:t>
      </w:r>
      <w:proofErr w:type="spellEnd"/>
      <w:r>
        <w:rPr>
          <w:color w:val="231F20"/>
        </w:rPr>
        <w:t xml:space="preserve"> Wang </w:t>
      </w:r>
      <w:r>
        <w:rPr>
          <w:rFonts w:hint="eastAsia"/>
          <w:color w:val="231F20"/>
          <w:vertAlign w:val="superscript"/>
        </w:rPr>
        <w:t>2</w:t>
      </w:r>
      <w:r>
        <w:rPr>
          <w:color w:val="231F20"/>
        </w:rPr>
        <w:t xml:space="preserve">, </w:t>
      </w:r>
      <w:proofErr w:type="spellStart"/>
      <w:r w:rsidR="00935E0A">
        <w:rPr>
          <w:color w:val="231F20"/>
        </w:rPr>
        <w:t>Z</w:t>
      </w:r>
      <w:r w:rsidR="00935E0A">
        <w:rPr>
          <w:rFonts w:hint="eastAsia"/>
          <w:color w:val="231F20"/>
        </w:rPr>
        <w:t>hi</w:t>
      </w:r>
      <w:proofErr w:type="spellEnd"/>
      <w:r w:rsidR="00935E0A">
        <w:rPr>
          <w:color w:val="231F20"/>
        </w:rPr>
        <w:t xml:space="preserve"> Q</w:t>
      </w:r>
      <w:r w:rsidR="00935E0A">
        <w:rPr>
          <w:rFonts w:hint="eastAsia"/>
          <w:color w:val="231F20"/>
        </w:rPr>
        <w:t>u</w:t>
      </w:r>
      <w:r w:rsidR="00935E0A">
        <w:rPr>
          <w:color w:val="231F20"/>
        </w:rPr>
        <w:t xml:space="preserve"> </w:t>
      </w:r>
      <w:r w:rsidR="00935E0A">
        <w:rPr>
          <w:rFonts w:hint="eastAsia"/>
          <w:color w:val="231F20"/>
          <w:vertAlign w:val="superscript"/>
        </w:rPr>
        <w:t>2</w:t>
      </w:r>
      <w:r w:rsidR="00935E0A">
        <w:rPr>
          <w:rFonts w:hint="eastAsia"/>
          <w:color w:val="231F20"/>
        </w:rPr>
        <w:t>,</w:t>
      </w:r>
      <w:r w:rsidR="00935E0A">
        <w:rPr>
          <w:color w:val="231F20"/>
        </w:rPr>
        <w:t xml:space="preserve"> </w:t>
      </w:r>
      <w:r>
        <w:rPr>
          <w:color w:val="231F20"/>
        </w:rPr>
        <w:t xml:space="preserve">Nan Liu </w:t>
      </w:r>
      <w:r>
        <w:rPr>
          <w:rFonts w:hint="eastAsia"/>
          <w:color w:val="231F20"/>
          <w:vertAlign w:val="superscript"/>
        </w:rPr>
        <w:t xml:space="preserve">1, </w:t>
      </w:r>
      <w:r>
        <w:rPr>
          <w:color w:val="231F20"/>
          <w:vertAlign w:val="superscript"/>
        </w:rPr>
        <w:t>2</w:t>
      </w:r>
      <w:r>
        <w:rPr>
          <w:rFonts w:hint="eastAsia"/>
          <w:color w:val="231F20"/>
          <w:vertAlign w:val="superscript"/>
        </w:rPr>
        <w:t xml:space="preserve">, </w:t>
      </w:r>
      <w:r>
        <w:rPr>
          <w:color w:val="231F20"/>
          <w:vertAlign w:val="superscript"/>
        </w:rPr>
        <w:t xml:space="preserve">3, </w:t>
      </w:r>
      <w:r>
        <w:rPr>
          <w:rFonts w:eastAsia="DFKai-SB"/>
          <w:vertAlign w:val="superscript"/>
        </w:rPr>
        <w:t>*</w:t>
      </w:r>
      <w:r>
        <w:rPr>
          <w:noProof/>
        </w:rPr>
        <w:drawing>
          <wp:inline distT="0" distB="0" distL="0" distR="0" wp14:anchorId="17D122A3" wp14:editId="2944A72F">
            <wp:extent cx="108000" cy="108000"/>
            <wp:effectExtent l="0" t="0" r="635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8000" cy="10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DFKai-SB"/>
          <w:vertAlign w:val="superscript"/>
        </w:rPr>
        <w:t xml:space="preserve"> </w:t>
      </w:r>
    </w:p>
    <w:p w14:paraId="2D3FF2A5" w14:textId="77777777" w:rsidR="00E65C2A" w:rsidRDefault="009202A6">
      <w:pPr>
        <w:spacing w:line="480" w:lineRule="auto"/>
        <w:rPr>
          <w:rFonts w:eastAsia="DFKai-SB"/>
          <w:b/>
          <w:bCs/>
        </w:rPr>
      </w:pPr>
      <w:r>
        <w:rPr>
          <w:rFonts w:eastAsia="DFKai-SB"/>
          <w:b/>
          <w:bCs/>
        </w:rPr>
        <w:t xml:space="preserve"> </w:t>
      </w:r>
    </w:p>
    <w:p w14:paraId="094C7EAF" w14:textId="77777777" w:rsidR="00E65C2A" w:rsidRDefault="009202A6">
      <w:pPr>
        <w:snapToGrid w:val="0"/>
        <w:spacing w:line="480" w:lineRule="auto"/>
      </w:pPr>
      <w:r>
        <w:rPr>
          <w:rFonts w:eastAsia="Adobe Gothic Std B"/>
          <w:vertAlign w:val="superscript"/>
        </w:rPr>
        <w:t>1</w:t>
      </w:r>
      <w:r>
        <w:rPr>
          <w:rFonts w:eastAsia="Adobe Gothic Std B"/>
        </w:rPr>
        <w:t xml:space="preserve"> </w:t>
      </w:r>
      <w:bookmarkStart w:id="1" w:name="_Hlk31486654"/>
      <w:bookmarkEnd w:id="1"/>
      <w:r>
        <w:t>School of Public Health, Guangzhou Medical University, Guangzhou, 511436, P. R. China</w:t>
      </w:r>
    </w:p>
    <w:p w14:paraId="23D919AC" w14:textId="77777777" w:rsidR="006142B1" w:rsidRDefault="009202A6">
      <w:pPr>
        <w:snapToGrid w:val="0"/>
        <w:spacing w:line="480" w:lineRule="auto"/>
        <w:rPr>
          <w:color w:val="231F20"/>
        </w:rPr>
      </w:pPr>
      <w:r>
        <w:rPr>
          <w:rFonts w:hint="eastAsia"/>
          <w:color w:val="231F20"/>
          <w:vertAlign w:val="superscript"/>
        </w:rPr>
        <w:t>2</w:t>
      </w:r>
      <w:r>
        <w:rPr>
          <w:color w:val="231F20"/>
        </w:rPr>
        <w:t xml:space="preserve"> </w:t>
      </w:r>
      <w:r w:rsidR="006142B1" w:rsidRPr="006142B1">
        <w:rPr>
          <w:color w:val="231F20"/>
        </w:rPr>
        <w:t>Institute of Chronic Disease Risks Assessment, School of Nursing and Health, Henan University, Kaifeng, 475004, P. R. China</w:t>
      </w:r>
    </w:p>
    <w:p w14:paraId="7A5BB2F0" w14:textId="4BC37129" w:rsidR="00E65C2A" w:rsidRDefault="00935E0A">
      <w:pPr>
        <w:snapToGrid w:val="0"/>
        <w:spacing w:line="480" w:lineRule="auto"/>
      </w:pPr>
      <w:r>
        <w:rPr>
          <w:color w:val="231F20"/>
          <w:vertAlign w:val="superscript"/>
        </w:rPr>
        <w:t>3</w:t>
      </w:r>
      <w:r w:rsidR="009202A6">
        <w:rPr>
          <w:color w:val="231F20"/>
        </w:rPr>
        <w:t xml:space="preserve"> </w:t>
      </w:r>
      <w:proofErr w:type="spellStart"/>
      <w:r w:rsidR="009202A6">
        <w:t>Pinghu</w:t>
      </w:r>
      <w:proofErr w:type="spellEnd"/>
      <w:r w:rsidR="009202A6">
        <w:t xml:space="preserve"> Hospital, Health Science Center, Shenzhen University, Shenzhen, 518116, P. R. China.</w:t>
      </w:r>
    </w:p>
    <w:p w14:paraId="2AEC8F69" w14:textId="77777777" w:rsidR="00E65C2A" w:rsidRDefault="009202A6">
      <w:pPr>
        <w:spacing w:line="480" w:lineRule="auto"/>
        <w:rPr>
          <w:b/>
          <w:bCs/>
        </w:rPr>
      </w:pPr>
      <w:r>
        <w:rPr>
          <w:b/>
          <w:bCs/>
        </w:rPr>
        <w:t xml:space="preserve"> </w:t>
      </w:r>
    </w:p>
    <w:p w14:paraId="50466A1D" w14:textId="77777777" w:rsidR="00E65C2A" w:rsidRDefault="009202A6">
      <w:pPr>
        <w:spacing w:line="480" w:lineRule="auto"/>
      </w:pPr>
      <w:r>
        <w:rPr>
          <w:rFonts w:eastAsia="DFKai-SB"/>
        </w:rPr>
        <w:t xml:space="preserve">*Corresponding authors: </w:t>
      </w:r>
    </w:p>
    <w:p w14:paraId="3861B280" w14:textId="77777777" w:rsidR="00E65C2A" w:rsidRDefault="009202A6">
      <w:pPr>
        <w:spacing w:line="480" w:lineRule="auto"/>
        <w:rPr>
          <w:b/>
          <w:bCs/>
        </w:rPr>
      </w:pPr>
      <w:r>
        <w:rPr>
          <w:rFonts w:eastAsia="DFKai-SB"/>
          <w:b/>
          <w:bCs/>
        </w:rPr>
        <w:t xml:space="preserve">Nan Liu </w:t>
      </w:r>
    </w:p>
    <w:p w14:paraId="36FE6A9C" w14:textId="38F27C61" w:rsidR="002871CF" w:rsidRDefault="002871CF">
      <w:pPr>
        <w:spacing w:line="480" w:lineRule="auto"/>
      </w:pPr>
      <w:r w:rsidRPr="002871CF">
        <w:t>nanliu@gzhmu.edu.cn</w:t>
      </w:r>
    </w:p>
    <w:p w14:paraId="6B75B4FB" w14:textId="2D412392" w:rsidR="00E65C2A" w:rsidRDefault="009202A6">
      <w:pPr>
        <w:spacing w:line="480" w:lineRule="auto"/>
      </w:pPr>
      <w:r>
        <w:rPr>
          <w:rFonts w:eastAsia="DFKai-SB"/>
        </w:rPr>
        <w:t>orcid.org/0000-0002-8895-3169</w:t>
      </w:r>
    </w:p>
    <w:p w14:paraId="1DACEC69" w14:textId="77777777" w:rsidR="00E65C2A" w:rsidRDefault="00E65C2A"/>
    <w:p w14:paraId="0DF628ED" w14:textId="77777777" w:rsidR="00E65C2A" w:rsidRDefault="00E65C2A"/>
    <w:p w14:paraId="378CC917" w14:textId="77777777" w:rsidR="00E65C2A" w:rsidRDefault="00E65C2A"/>
    <w:p w14:paraId="2F0B4BA7" w14:textId="77777777" w:rsidR="00E65C2A" w:rsidRDefault="00E65C2A"/>
    <w:p w14:paraId="5F620668" w14:textId="77777777" w:rsidR="00E65C2A" w:rsidRDefault="00E65C2A"/>
    <w:p w14:paraId="4E9C9B39" w14:textId="77777777" w:rsidR="00E65C2A" w:rsidRDefault="00E65C2A"/>
    <w:p w14:paraId="68FBB292" w14:textId="77777777" w:rsidR="00E65C2A" w:rsidRDefault="00E65C2A"/>
    <w:p w14:paraId="1AFE7537" w14:textId="77777777" w:rsidR="00E65C2A" w:rsidRDefault="00E65C2A"/>
    <w:p w14:paraId="2EE38138" w14:textId="77777777" w:rsidR="00E65C2A" w:rsidRDefault="00E65C2A"/>
    <w:p w14:paraId="68E10AB2" w14:textId="77777777" w:rsidR="00E65C2A" w:rsidRDefault="00E65C2A"/>
    <w:p w14:paraId="1C644833" w14:textId="77777777" w:rsidR="00E65C2A" w:rsidRDefault="00E65C2A"/>
    <w:p w14:paraId="4E3297D4" w14:textId="1A74E33B" w:rsidR="00E65C2A" w:rsidRDefault="00E65C2A"/>
    <w:p w14:paraId="113E05E2" w14:textId="500DBA13" w:rsidR="006A5838" w:rsidRDefault="006A5838">
      <w:pPr>
        <w:rPr>
          <w:b/>
          <w:bCs/>
        </w:rPr>
      </w:pPr>
      <w:r>
        <w:rPr>
          <w:rFonts w:hint="eastAsia"/>
          <w:b/>
          <w:bCs/>
        </w:rPr>
        <w:lastRenderedPageBreak/>
        <w:t>S</w:t>
      </w:r>
      <w:r>
        <w:rPr>
          <w:b/>
          <w:bCs/>
        </w:rPr>
        <w:t>upporting Figure</w:t>
      </w:r>
      <w:r>
        <w:rPr>
          <w:rFonts w:hint="eastAsia"/>
          <w:b/>
          <w:bCs/>
        </w:rPr>
        <w:t>s</w:t>
      </w:r>
    </w:p>
    <w:p w14:paraId="39A859A6" w14:textId="77777777" w:rsidR="006A5838" w:rsidRDefault="006A5838"/>
    <w:p w14:paraId="2F360BCD" w14:textId="2E94C2C0" w:rsidR="006A5838" w:rsidRDefault="009202A6" w:rsidP="009B4C63">
      <w:pPr>
        <w:jc w:val="center"/>
        <w:rPr>
          <w:b/>
          <w:bCs/>
        </w:rPr>
      </w:pPr>
      <w:r>
        <w:rPr>
          <w:rFonts w:hint="eastAsia"/>
          <w:b/>
          <w:bCs/>
          <w:noProof/>
        </w:rPr>
        <w:drawing>
          <wp:inline distT="0" distB="0" distL="0" distR="0" wp14:anchorId="71A90A5C" wp14:editId="58181F86">
            <wp:extent cx="5273115" cy="2320289"/>
            <wp:effectExtent l="0" t="0" r="3810" b="444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3115" cy="23202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09E88A" w14:textId="77777777" w:rsidR="006A5838" w:rsidRDefault="006A5838">
      <w:pPr>
        <w:rPr>
          <w:b/>
          <w:bCs/>
        </w:rPr>
      </w:pPr>
    </w:p>
    <w:p w14:paraId="46B3E0C1" w14:textId="249D0640" w:rsidR="006A5838" w:rsidRDefault="009202A6" w:rsidP="008E00C0">
      <w:pPr>
        <w:snapToGrid w:val="0"/>
        <w:spacing w:line="480" w:lineRule="auto"/>
      </w:pPr>
      <w:r>
        <w:rPr>
          <w:b/>
          <w:bCs/>
        </w:rPr>
        <w:t xml:space="preserve">Figure </w:t>
      </w:r>
      <w:r w:rsidR="006A5838">
        <w:rPr>
          <w:rFonts w:hint="eastAsia"/>
          <w:b/>
          <w:bCs/>
        </w:rPr>
        <w:t>S</w:t>
      </w:r>
      <w:r>
        <w:rPr>
          <w:rFonts w:hint="eastAsia"/>
          <w:b/>
          <w:bCs/>
        </w:rPr>
        <w:t>1</w:t>
      </w:r>
      <w:r>
        <w:rPr>
          <w:b/>
          <w:bCs/>
        </w:rPr>
        <w:t xml:space="preserve"> </w:t>
      </w:r>
      <w:r>
        <w:t xml:space="preserve">The Kaplan-Meier survival analysis </w:t>
      </w:r>
      <w:r w:rsidR="006A5838">
        <w:t>for</w:t>
      </w:r>
      <w:r>
        <w:t xml:space="preserve"> examin</w:t>
      </w:r>
      <w:r w:rsidR="006A5838">
        <w:rPr>
          <w:rFonts w:hint="eastAsia"/>
        </w:rPr>
        <w:t>ation</w:t>
      </w:r>
      <w:r w:rsidR="006A5838">
        <w:t xml:space="preserve"> of</w:t>
      </w:r>
      <w:r>
        <w:t xml:space="preserve"> the association between the model based on the </w:t>
      </w:r>
      <w:proofErr w:type="spellStart"/>
      <w:r>
        <w:t>ceRNA</w:t>
      </w:r>
      <w:proofErr w:type="spellEnd"/>
      <w:r>
        <w:t xml:space="preserve"> network and prognosis</w:t>
      </w:r>
      <w:r w:rsidR="006A5838">
        <w:rPr>
          <w:rFonts w:hint="eastAsia"/>
        </w:rPr>
        <w:t>.</w:t>
      </w:r>
    </w:p>
    <w:p w14:paraId="16581C90" w14:textId="41E84FC7" w:rsidR="00053980" w:rsidRDefault="006A5838" w:rsidP="008E00C0">
      <w:pPr>
        <w:widowControl/>
        <w:snapToGrid w:val="0"/>
        <w:spacing w:line="480" w:lineRule="auto"/>
      </w:pPr>
      <w:r>
        <w:t xml:space="preserve">(a) </w:t>
      </w:r>
      <w:r w:rsidR="007319AD">
        <w:rPr>
          <w:rFonts w:hint="eastAsia"/>
        </w:rPr>
        <w:t>A</w:t>
      </w:r>
      <w:r>
        <w:t>ll the genes</w:t>
      </w:r>
      <w:r w:rsidR="00935E0A">
        <w:t xml:space="preserve"> in the model</w:t>
      </w:r>
      <w:r w:rsidR="00A648F9">
        <w:t xml:space="preserve"> based on the </w:t>
      </w:r>
      <w:proofErr w:type="spellStart"/>
      <w:r w:rsidR="00A648F9">
        <w:t>ceRNA</w:t>
      </w:r>
      <w:proofErr w:type="spellEnd"/>
      <w:r w:rsidR="00A648F9">
        <w:t xml:space="preserve"> network</w:t>
      </w:r>
      <w:r w:rsidR="00935E0A">
        <w:t>,</w:t>
      </w:r>
      <w:r w:rsidR="009202A6">
        <w:t xml:space="preserve"> </w:t>
      </w:r>
      <w:r w:rsidR="00935E0A">
        <w:t xml:space="preserve">(b) </w:t>
      </w:r>
      <w:r w:rsidR="009202A6">
        <w:t xml:space="preserve">LINC00894, </w:t>
      </w:r>
      <w:r w:rsidR="00935E0A">
        <w:t xml:space="preserve">(c) </w:t>
      </w:r>
      <w:r w:rsidR="009202A6">
        <w:t xml:space="preserve">hsa−miR−130b−3p, </w:t>
      </w:r>
      <w:r w:rsidR="00935E0A">
        <w:t>(d)</w:t>
      </w:r>
      <w:r w:rsidR="009208B0">
        <w:t xml:space="preserve"> </w:t>
      </w:r>
      <w:r w:rsidR="009202A6">
        <w:t xml:space="preserve">KIAA1324, </w:t>
      </w:r>
      <w:r w:rsidR="00935E0A">
        <w:t xml:space="preserve">(e) </w:t>
      </w:r>
      <w:r w:rsidR="009202A6">
        <w:t xml:space="preserve">RELT, </w:t>
      </w:r>
      <w:r w:rsidR="00935E0A">
        <w:t xml:space="preserve">(f) </w:t>
      </w:r>
      <w:r w:rsidR="009202A6">
        <w:t xml:space="preserve">CNTNAP1, </w:t>
      </w:r>
      <w:r w:rsidR="00935E0A">
        <w:t xml:space="preserve">(g) </w:t>
      </w:r>
      <w:r w:rsidR="009202A6">
        <w:t xml:space="preserve">PREX1 and </w:t>
      </w:r>
      <w:r w:rsidR="00935E0A">
        <w:t xml:space="preserve">(h) </w:t>
      </w:r>
      <w:r w:rsidR="009202A6">
        <w:t>OTOGL.</w:t>
      </w:r>
      <w:r w:rsidR="00053980">
        <w:br w:type="page"/>
      </w:r>
    </w:p>
    <w:p w14:paraId="650ACF4B" w14:textId="77777777" w:rsidR="00935E0A" w:rsidRPr="00053980" w:rsidRDefault="00935E0A"/>
    <w:p w14:paraId="1D7ABDDB" w14:textId="5C28D11F" w:rsidR="00E65C2A" w:rsidRDefault="009202A6">
      <w:pPr>
        <w:jc w:val="center"/>
        <w:rPr>
          <w:sz w:val="21"/>
          <w:szCs w:val="21"/>
        </w:rPr>
      </w:pPr>
      <w:r>
        <w:rPr>
          <w:rFonts w:hint="eastAsia"/>
          <w:noProof/>
          <w:sz w:val="21"/>
          <w:szCs w:val="21"/>
        </w:rPr>
        <w:drawing>
          <wp:inline distT="0" distB="0" distL="0" distR="0" wp14:anchorId="69D9F899" wp14:editId="33D5B3C2">
            <wp:extent cx="5273674" cy="3210400"/>
            <wp:effectExtent l="0" t="0" r="3810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3674" cy="321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DE583F" w14:textId="77777777" w:rsidR="00053980" w:rsidRDefault="00053980" w:rsidP="009208B0">
      <w:pPr>
        <w:rPr>
          <w:sz w:val="21"/>
          <w:szCs w:val="21"/>
        </w:rPr>
      </w:pPr>
    </w:p>
    <w:p w14:paraId="367398F0" w14:textId="6D7EC844" w:rsidR="00053980" w:rsidRDefault="009202A6" w:rsidP="00707B07">
      <w:pPr>
        <w:snapToGrid w:val="0"/>
        <w:spacing w:line="480" w:lineRule="auto"/>
      </w:pPr>
      <w:r w:rsidRPr="00CE6B3E">
        <w:rPr>
          <w:b/>
          <w:bCs/>
        </w:rPr>
        <w:t xml:space="preserve">Figure </w:t>
      </w:r>
      <w:r w:rsidR="00935E0A" w:rsidRPr="00CE6B3E">
        <w:rPr>
          <w:b/>
          <w:bCs/>
        </w:rPr>
        <w:t>S</w:t>
      </w:r>
      <w:r w:rsidRPr="00CE6B3E">
        <w:rPr>
          <w:b/>
          <w:bCs/>
        </w:rPr>
        <w:t xml:space="preserve">2 </w:t>
      </w:r>
      <w:r w:rsidRPr="00CE6B3E">
        <w:t xml:space="preserve">The Kaplan-Meier survival curves of the immune cells related to </w:t>
      </w:r>
      <w:r w:rsidR="00707B07">
        <w:rPr>
          <w:rFonts w:hint="eastAsia"/>
        </w:rPr>
        <w:t>the</w:t>
      </w:r>
      <w:r w:rsidR="00707B07">
        <w:t xml:space="preserve"> </w:t>
      </w:r>
      <w:r w:rsidRPr="00CE6B3E">
        <w:t>overall survival of KIRC patients</w:t>
      </w:r>
      <w:r w:rsidR="00053980">
        <w:rPr>
          <w:rFonts w:hint="eastAsia"/>
        </w:rPr>
        <w:t>.</w:t>
      </w:r>
    </w:p>
    <w:p w14:paraId="08D24E42" w14:textId="0C05C5D9" w:rsidR="00E65C2A" w:rsidRDefault="00935E0A" w:rsidP="00707B07">
      <w:pPr>
        <w:snapToGrid w:val="0"/>
        <w:spacing w:line="480" w:lineRule="auto"/>
      </w:pPr>
      <w:r w:rsidRPr="00EB272F">
        <w:t xml:space="preserve">(a) </w:t>
      </w:r>
      <w:r w:rsidR="009202A6" w:rsidRPr="00EB272F">
        <w:t>B cells</w:t>
      </w:r>
      <w:r w:rsidR="00896B46" w:rsidRPr="00896B46">
        <w:t xml:space="preserve"> </w:t>
      </w:r>
      <w:r w:rsidR="00896B46">
        <w:rPr>
          <w:rFonts w:hint="eastAsia"/>
        </w:rPr>
        <w:t>m</w:t>
      </w:r>
      <w:r w:rsidR="00896B46" w:rsidRPr="00EB272F">
        <w:t>emory</w:t>
      </w:r>
      <w:r w:rsidR="009202A6" w:rsidRPr="00EB272F">
        <w:t xml:space="preserve">, </w:t>
      </w:r>
      <w:r w:rsidRPr="00EB272F">
        <w:t xml:space="preserve">(b) </w:t>
      </w:r>
      <w:r w:rsidR="00707B07">
        <w:t>P</w:t>
      </w:r>
      <w:r w:rsidR="009202A6" w:rsidRPr="00EB272F">
        <w:t xml:space="preserve">lasma cells, </w:t>
      </w:r>
      <w:r w:rsidRPr="00E80A5C">
        <w:t xml:space="preserve">(c) </w:t>
      </w:r>
      <w:proofErr w:type="spellStart"/>
      <w:r w:rsidR="009202A6" w:rsidRPr="00CE6B3E">
        <w:t>Tfh</w:t>
      </w:r>
      <w:proofErr w:type="spellEnd"/>
      <w:r w:rsidR="009202A6" w:rsidRPr="00CE6B3E">
        <w:t xml:space="preserve"> cells, </w:t>
      </w:r>
      <w:r w:rsidRPr="00CE6B3E">
        <w:t xml:space="preserve">(d) </w:t>
      </w:r>
      <w:r w:rsidR="00896B46" w:rsidRPr="00CE6B3E">
        <w:t>T cells</w:t>
      </w:r>
      <w:r w:rsidR="00896B46">
        <w:t xml:space="preserve"> </w:t>
      </w:r>
      <w:r w:rsidR="00896B46">
        <w:rPr>
          <w:rFonts w:hint="eastAsia"/>
        </w:rPr>
        <w:t>r</w:t>
      </w:r>
      <w:r w:rsidR="009202A6" w:rsidRPr="00CE6B3E">
        <w:t xml:space="preserve">egulatory (Tregs) and </w:t>
      </w:r>
      <w:r w:rsidRPr="00CE6B3E">
        <w:t xml:space="preserve">(e) </w:t>
      </w:r>
      <w:r w:rsidR="00896B46">
        <w:t>M</w:t>
      </w:r>
      <w:r w:rsidR="009202A6" w:rsidRPr="00CE6B3E">
        <w:t>ast cells</w:t>
      </w:r>
      <w:r w:rsidR="00896B46" w:rsidRPr="00896B46">
        <w:t xml:space="preserve"> </w:t>
      </w:r>
      <w:r w:rsidR="00896B46">
        <w:rPr>
          <w:rFonts w:hint="eastAsia"/>
        </w:rPr>
        <w:t>r</w:t>
      </w:r>
      <w:r w:rsidR="00896B46" w:rsidRPr="00CE6B3E">
        <w:t>esting</w:t>
      </w:r>
      <w:r w:rsidR="009202A6" w:rsidRPr="00CE6B3E">
        <w:t>.</w:t>
      </w:r>
    </w:p>
    <w:p w14:paraId="559D81E7" w14:textId="0C7DA070" w:rsidR="00053980" w:rsidRDefault="00053980">
      <w:pPr>
        <w:widowControl/>
        <w:jc w:val="left"/>
      </w:pPr>
      <w:r>
        <w:br w:type="page"/>
      </w:r>
    </w:p>
    <w:p w14:paraId="4A8098B7" w14:textId="77777777" w:rsidR="00935E0A" w:rsidRDefault="00935E0A">
      <w:pPr>
        <w:jc w:val="left"/>
      </w:pPr>
    </w:p>
    <w:p w14:paraId="1DD8E0F8" w14:textId="3FEC66B1" w:rsidR="00E65C2A" w:rsidRDefault="009202A6" w:rsidP="009B4C63">
      <w:pPr>
        <w:jc w:val="center"/>
        <w:rPr>
          <w:sz w:val="21"/>
          <w:szCs w:val="21"/>
        </w:rPr>
      </w:pPr>
      <w:r>
        <w:rPr>
          <w:rFonts w:hint="eastAsia"/>
          <w:noProof/>
          <w:sz w:val="21"/>
          <w:szCs w:val="21"/>
        </w:rPr>
        <w:drawing>
          <wp:inline distT="0" distB="0" distL="0" distR="0" wp14:anchorId="587471CD" wp14:editId="34DF5808">
            <wp:extent cx="5274309" cy="2813295"/>
            <wp:effectExtent l="0" t="0" r="3175" b="635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09" cy="2813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2C6D3D" w14:textId="77777777" w:rsidR="00053980" w:rsidRDefault="00053980">
      <w:pPr>
        <w:jc w:val="left"/>
        <w:rPr>
          <w:sz w:val="21"/>
          <w:szCs w:val="21"/>
        </w:rPr>
      </w:pPr>
    </w:p>
    <w:p w14:paraId="3BDB4DEF" w14:textId="5B242508" w:rsidR="00053980" w:rsidRDefault="009202A6" w:rsidP="001C7D40">
      <w:pPr>
        <w:snapToGrid w:val="0"/>
        <w:spacing w:line="480" w:lineRule="auto"/>
        <w:jc w:val="center"/>
      </w:pPr>
      <w:r>
        <w:rPr>
          <w:b/>
          <w:bCs/>
        </w:rPr>
        <w:t xml:space="preserve">Figure </w:t>
      </w:r>
      <w:r w:rsidR="00C30243">
        <w:rPr>
          <w:b/>
          <w:bCs/>
        </w:rPr>
        <w:t>S</w:t>
      </w:r>
      <w:r>
        <w:rPr>
          <w:b/>
          <w:bCs/>
        </w:rPr>
        <w:t xml:space="preserve">3 </w:t>
      </w:r>
      <w:r>
        <w:t>The clinical correlation analysis of immune cells.</w:t>
      </w:r>
    </w:p>
    <w:p w14:paraId="243B43B7" w14:textId="31A311FF" w:rsidR="00E65C2A" w:rsidRDefault="00C30243" w:rsidP="00760D5D">
      <w:pPr>
        <w:snapToGrid w:val="0"/>
        <w:spacing w:line="480" w:lineRule="auto"/>
      </w:pPr>
      <w:r>
        <w:t xml:space="preserve">(a) </w:t>
      </w:r>
      <w:r w:rsidR="009202A6">
        <w:t xml:space="preserve">The fraction of T regulatory (Tregs) cells </w:t>
      </w:r>
      <w:r w:rsidR="009202A6">
        <w:rPr>
          <w:rFonts w:hint="eastAsia"/>
        </w:rPr>
        <w:t>in</w:t>
      </w:r>
      <w:r w:rsidR="009202A6">
        <w:t xml:space="preserve"> </w:t>
      </w:r>
      <w:r w:rsidR="009202A6">
        <w:rPr>
          <w:rFonts w:hint="eastAsia"/>
        </w:rPr>
        <w:t>stage</w:t>
      </w:r>
      <w:r w:rsidR="009202A6">
        <w:t xml:space="preserve"> Ⅰ significant</w:t>
      </w:r>
      <w:r w:rsidR="009202A6">
        <w:rPr>
          <w:rFonts w:hint="eastAsia"/>
        </w:rPr>
        <w:t>ly</w:t>
      </w:r>
      <w:r w:rsidR="009202A6">
        <w:t xml:space="preserve"> differe</w:t>
      </w:r>
      <w:r w:rsidR="009202A6">
        <w:rPr>
          <w:rFonts w:hint="eastAsia"/>
        </w:rPr>
        <w:t>d</w:t>
      </w:r>
      <w:r w:rsidR="009202A6">
        <w:t xml:space="preserve"> </w:t>
      </w:r>
      <w:r w:rsidR="009202A6">
        <w:rPr>
          <w:rFonts w:hint="eastAsia"/>
        </w:rPr>
        <w:t>from</w:t>
      </w:r>
      <w:r w:rsidR="009202A6">
        <w:t xml:space="preserve"> </w:t>
      </w:r>
      <w:r w:rsidR="009202A6">
        <w:rPr>
          <w:rFonts w:hint="eastAsia"/>
        </w:rPr>
        <w:t>stage</w:t>
      </w:r>
      <w:r w:rsidR="009202A6">
        <w:t xml:space="preserve"> Ⅲ (</w:t>
      </w:r>
      <w:r w:rsidR="009202A6">
        <w:rPr>
          <w:i/>
          <w:iCs/>
        </w:rPr>
        <w:t>P</w:t>
      </w:r>
      <w:r w:rsidR="009202A6">
        <w:t xml:space="preserve"> = 0.003) and </w:t>
      </w:r>
      <w:r w:rsidR="009202A6">
        <w:rPr>
          <w:rFonts w:hint="eastAsia"/>
        </w:rPr>
        <w:t>stage</w:t>
      </w:r>
      <w:r w:rsidR="009202A6">
        <w:t xml:space="preserve"> Ⅳ</w:t>
      </w:r>
      <w:r w:rsidR="009202A6">
        <w:rPr>
          <w:rFonts w:hint="eastAsia"/>
        </w:rPr>
        <w:t xml:space="preserve"> </w:t>
      </w:r>
      <w:r w:rsidR="009202A6">
        <w:t>(</w:t>
      </w:r>
      <w:r w:rsidR="009202A6">
        <w:rPr>
          <w:i/>
          <w:iCs/>
        </w:rPr>
        <w:t>P</w:t>
      </w:r>
      <w:r w:rsidR="009202A6">
        <w:t xml:space="preserve"> = 0.015)</w:t>
      </w:r>
      <w:r w:rsidR="004F5F68">
        <w:t xml:space="preserve"> with </w:t>
      </w:r>
      <w:r w:rsidR="009202A6">
        <w:t xml:space="preserve">an increasing trend; </w:t>
      </w:r>
      <w:r>
        <w:t xml:space="preserve">(b) </w:t>
      </w:r>
      <w:r w:rsidR="009202A6">
        <w:rPr>
          <w:rFonts w:hint="eastAsia"/>
        </w:rPr>
        <w:t xml:space="preserve">The fraction of </w:t>
      </w:r>
      <w:r w:rsidR="009202A6">
        <w:t xml:space="preserve">resting mast </w:t>
      </w:r>
      <w:r w:rsidR="009202A6">
        <w:rPr>
          <w:rFonts w:hint="eastAsia"/>
        </w:rPr>
        <w:t>cells in stage</w:t>
      </w:r>
      <w:r w:rsidR="009202A6">
        <w:t xml:space="preserve"> Ⅰ </w:t>
      </w:r>
      <w:r w:rsidR="009202A6">
        <w:rPr>
          <w:rFonts w:hint="eastAsia"/>
        </w:rPr>
        <w:t xml:space="preserve">significantly differed from stage </w:t>
      </w:r>
      <w:r w:rsidR="009202A6">
        <w:t>Ⅲ</w:t>
      </w:r>
      <w:r w:rsidR="009202A6">
        <w:rPr>
          <w:rFonts w:hint="eastAsia"/>
        </w:rPr>
        <w:t xml:space="preserve"> (</w:t>
      </w:r>
      <w:r w:rsidR="009202A6">
        <w:rPr>
          <w:rFonts w:hint="eastAsia"/>
          <w:i/>
          <w:iCs/>
        </w:rPr>
        <w:t>P</w:t>
      </w:r>
      <w:r w:rsidR="009202A6">
        <w:rPr>
          <w:rFonts w:hint="eastAsia"/>
        </w:rPr>
        <w:t xml:space="preserve"> = 0.00</w:t>
      </w:r>
      <w:r w:rsidR="009202A6">
        <w:t>1</w:t>
      </w:r>
      <w:r w:rsidR="009202A6">
        <w:rPr>
          <w:rFonts w:hint="eastAsia"/>
        </w:rPr>
        <w:t xml:space="preserve">) and stage </w:t>
      </w:r>
      <w:r w:rsidR="009202A6">
        <w:t>Ⅳ</w:t>
      </w:r>
      <w:r w:rsidR="009202A6">
        <w:rPr>
          <w:rFonts w:hint="eastAsia"/>
        </w:rPr>
        <w:t xml:space="preserve"> (</w:t>
      </w:r>
      <w:r w:rsidR="009202A6">
        <w:rPr>
          <w:rFonts w:hint="eastAsia"/>
          <w:i/>
          <w:iCs/>
        </w:rPr>
        <w:t>P</w:t>
      </w:r>
      <w:r w:rsidR="009202A6">
        <w:rPr>
          <w:rFonts w:hint="eastAsia"/>
        </w:rPr>
        <w:t xml:space="preserve"> </w:t>
      </w:r>
      <w:r w:rsidR="009202A6">
        <w:t>&lt;</w:t>
      </w:r>
      <w:r w:rsidR="009202A6">
        <w:rPr>
          <w:rFonts w:hint="eastAsia"/>
        </w:rPr>
        <w:t xml:space="preserve"> 0.0</w:t>
      </w:r>
      <w:r w:rsidR="009202A6">
        <w:t>01</w:t>
      </w:r>
      <w:r w:rsidR="009202A6">
        <w:rPr>
          <w:rFonts w:hint="eastAsia"/>
        </w:rPr>
        <w:t>)</w:t>
      </w:r>
      <w:r w:rsidR="00E80A5C">
        <w:t xml:space="preserve"> with</w:t>
      </w:r>
      <w:r w:rsidR="00760D5D">
        <w:t xml:space="preserve"> </w:t>
      </w:r>
      <w:r w:rsidR="009202A6">
        <w:rPr>
          <w:rFonts w:hint="eastAsia"/>
        </w:rPr>
        <w:t xml:space="preserve">an </w:t>
      </w:r>
      <w:r w:rsidR="009202A6">
        <w:t>de</w:t>
      </w:r>
      <w:r w:rsidR="009202A6">
        <w:rPr>
          <w:rFonts w:hint="eastAsia"/>
        </w:rPr>
        <w:t>c</w:t>
      </w:r>
      <w:r w:rsidR="009202A6">
        <w:t>l</w:t>
      </w:r>
      <w:r w:rsidR="009202A6">
        <w:rPr>
          <w:rFonts w:hint="eastAsia"/>
        </w:rPr>
        <w:t>in</w:t>
      </w:r>
      <w:r w:rsidR="009202A6">
        <w:t>in</w:t>
      </w:r>
      <w:r w:rsidR="009202A6">
        <w:rPr>
          <w:rFonts w:hint="eastAsia"/>
        </w:rPr>
        <w:t>g trend</w:t>
      </w:r>
      <w:r w:rsidR="009202A6">
        <w:t xml:space="preserve">; </w:t>
      </w:r>
      <w:r>
        <w:t xml:space="preserve">(c) </w:t>
      </w:r>
      <w:r w:rsidR="009202A6">
        <w:rPr>
          <w:rFonts w:hint="eastAsia"/>
        </w:rPr>
        <w:t xml:space="preserve">The fraction of </w:t>
      </w:r>
      <w:proofErr w:type="spellStart"/>
      <w:r w:rsidR="009202A6">
        <w:t>Tfh</w:t>
      </w:r>
      <w:proofErr w:type="spellEnd"/>
      <w:r w:rsidR="009202A6">
        <w:t xml:space="preserve"> cells in stage Ⅳ</w:t>
      </w:r>
      <w:r w:rsidR="009202A6">
        <w:rPr>
          <w:rFonts w:hint="eastAsia"/>
        </w:rPr>
        <w:t xml:space="preserve"> was</w:t>
      </w:r>
      <w:r w:rsidR="009202A6">
        <w:t xml:space="preserve"> </w:t>
      </w:r>
      <w:r w:rsidR="00053980">
        <w:t xml:space="preserve">higher </w:t>
      </w:r>
      <w:r w:rsidR="009202A6">
        <w:t>than stage Ⅰ (</w:t>
      </w:r>
      <w:r w:rsidR="009202A6">
        <w:rPr>
          <w:i/>
          <w:iCs/>
        </w:rPr>
        <w:t>P</w:t>
      </w:r>
      <w:r w:rsidR="009202A6">
        <w:t xml:space="preserve"> = 0.002); </w:t>
      </w:r>
      <w:r>
        <w:t xml:space="preserve">(d) </w:t>
      </w:r>
      <w:r w:rsidR="009202A6">
        <w:rPr>
          <w:rFonts w:hint="eastAsia"/>
        </w:rPr>
        <w:t xml:space="preserve">The fraction of </w:t>
      </w:r>
      <w:r w:rsidR="009202A6">
        <w:t xml:space="preserve">resting mast </w:t>
      </w:r>
      <w:r w:rsidR="009202A6">
        <w:rPr>
          <w:rFonts w:hint="eastAsia"/>
        </w:rPr>
        <w:t xml:space="preserve">cells in </w:t>
      </w:r>
      <w:r w:rsidR="009202A6">
        <w:t xml:space="preserve">T1 stage </w:t>
      </w:r>
      <w:r w:rsidR="009202A6">
        <w:rPr>
          <w:rFonts w:hint="eastAsia"/>
        </w:rPr>
        <w:t xml:space="preserve">significantly differed from </w:t>
      </w:r>
      <w:r w:rsidR="009202A6">
        <w:t>T2 (</w:t>
      </w:r>
      <w:r w:rsidR="009202A6">
        <w:rPr>
          <w:i/>
          <w:iCs/>
        </w:rPr>
        <w:t>P</w:t>
      </w:r>
      <w:r w:rsidR="009202A6">
        <w:t xml:space="preserve"> = 0.049), T3</w:t>
      </w:r>
      <w:r w:rsidR="009202A6">
        <w:rPr>
          <w:rFonts w:hint="eastAsia"/>
        </w:rPr>
        <w:t xml:space="preserve"> (</w:t>
      </w:r>
      <w:r w:rsidR="009202A6">
        <w:rPr>
          <w:rFonts w:hint="eastAsia"/>
          <w:i/>
          <w:iCs/>
        </w:rPr>
        <w:t>P</w:t>
      </w:r>
      <w:r w:rsidR="009202A6">
        <w:rPr>
          <w:rFonts w:hint="eastAsia"/>
        </w:rPr>
        <w:t xml:space="preserve"> = 0.00</w:t>
      </w:r>
      <w:r w:rsidR="009202A6">
        <w:t>1</w:t>
      </w:r>
      <w:r w:rsidR="009202A6">
        <w:rPr>
          <w:rFonts w:hint="eastAsia"/>
        </w:rPr>
        <w:t xml:space="preserve">) and </w:t>
      </w:r>
      <w:r w:rsidR="009202A6">
        <w:t>T4</w:t>
      </w:r>
      <w:r w:rsidR="009202A6">
        <w:rPr>
          <w:rFonts w:hint="eastAsia"/>
        </w:rPr>
        <w:t xml:space="preserve"> </w:t>
      </w:r>
      <w:r w:rsidR="009202A6">
        <w:t xml:space="preserve">stage </w:t>
      </w:r>
      <w:r w:rsidR="009202A6">
        <w:rPr>
          <w:rFonts w:hint="eastAsia"/>
        </w:rPr>
        <w:t>(</w:t>
      </w:r>
      <w:r w:rsidR="009202A6">
        <w:rPr>
          <w:rFonts w:hint="eastAsia"/>
          <w:i/>
          <w:iCs/>
        </w:rPr>
        <w:t>P</w:t>
      </w:r>
      <w:r w:rsidR="009202A6">
        <w:rPr>
          <w:rFonts w:hint="eastAsia"/>
        </w:rPr>
        <w:t xml:space="preserve"> </w:t>
      </w:r>
      <w:r w:rsidR="009202A6">
        <w:t>=</w:t>
      </w:r>
      <w:r w:rsidR="009202A6">
        <w:rPr>
          <w:rFonts w:hint="eastAsia"/>
        </w:rPr>
        <w:t xml:space="preserve"> 0.0</w:t>
      </w:r>
      <w:r w:rsidR="009202A6">
        <w:t>09</w:t>
      </w:r>
      <w:r w:rsidR="009202A6">
        <w:rPr>
          <w:rFonts w:hint="eastAsia"/>
        </w:rPr>
        <w:t>)</w:t>
      </w:r>
      <w:r w:rsidR="00E80A5C">
        <w:t xml:space="preserve"> by</w:t>
      </w:r>
      <w:r w:rsidR="00512986">
        <w:t xml:space="preserve"> </w:t>
      </w:r>
      <w:r w:rsidR="009202A6">
        <w:rPr>
          <w:rFonts w:hint="eastAsia"/>
        </w:rPr>
        <w:t xml:space="preserve">an </w:t>
      </w:r>
      <w:r w:rsidR="009202A6">
        <w:t>de</w:t>
      </w:r>
      <w:r w:rsidR="009202A6">
        <w:rPr>
          <w:rFonts w:hint="eastAsia"/>
        </w:rPr>
        <w:t>c</w:t>
      </w:r>
      <w:r w:rsidR="009202A6">
        <w:t>l</w:t>
      </w:r>
      <w:r w:rsidR="009202A6">
        <w:rPr>
          <w:rFonts w:hint="eastAsia"/>
        </w:rPr>
        <w:t>in</w:t>
      </w:r>
      <w:r w:rsidR="009202A6">
        <w:t>in</w:t>
      </w:r>
      <w:r w:rsidR="009202A6">
        <w:rPr>
          <w:rFonts w:hint="eastAsia"/>
        </w:rPr>
        <w:t>g trend</w:t>
      </w:r>
      <w:r w:rsidR="009202A6">
        <w:t xml:space="preserve">; </w:t>
      </w:r>
      <w:r>
        <w:t xml:space="preserve">(e) </w:t>
      </w:r>
      <w:r w:rsidR="009202A6">
        <w:rPr>
          <w:rFonts w:hint="eastAsia"/>
        </w:rPr>
        <w:t xml:space="preserve">The fraction of </w:t>
      </w:r>
      <w:r w:rsidR="009202A6">
        <w:t>macrophages M1 in M1 stage</w:t>
      </w:r>
      <w:r w:rsidR="009202A6">
        <w:rPr>
          <w:rFonts w:hint="eastAsia"/>
        </w:rPr>
        <w:t xml:space="preserve"> was</w:t>
      </w:r>
      <w:r w:rsidR="009202A6">
        <w:t xml:space="preserve"> </w:t>
      </w:r>
      <w:r w:rsidR="00053980">
        <w:t xml:space="preserve">higher </w:t>
      </w:r>
      <w:r w:rsidR="009202A6">
        <w:t>than M0 stage (</w:t>
      </w:r>
      <w:r w:rsidR="009202A6">
        <w:rPr>
          <w:i/>
          <w:iCs/>
        </w:rPr>
        <w:t>P</w:t>
      </w:r>
      <w:r w:rsidR="009202A6">
        <w:t xml:space="preserve"> = 0.045); </w:t>
      </w:r>
      <w:r>
        <w:t xml:space="preserve">(f) </w:t>
      </w:r>
      <w:r w:rsidR="009202A6">
        <w:rPr>
          <w:rFonts w:hint="eastAsia"/>
        </w:rPr>
        <w:t xml:space="preserve">The fraction of </w:t>
      </w:r>
      <w:proofErr w:type="spellStart"/>
      <w:r w:rsidR="009202A6">
        <w:t>Tfh</w:t>
      </w:r>
      <w:proofErr w:type="spellEnd"/>
      <w:r w:rsidR="009202A6">
        <w:t xml:space="preserve"> cells in M0 stage</w:t>
      </w:r>
      <w:r w:rsidR="009202A6">
        <w:rPr>
          <w:rFonts w:hint="eastAsia"/>
        </w:rPr>
        <w:t xml:space="preserve"> was</w:t>
      </w:r>
      <w:r w:rsidR="009202A6">
        <w:t xml:space="preserve"> </w:t>
      </w:r>
      <w:r w:rsidR="00053980">
        <w:t xml:space="preserve">lower </w:t>
      </w:r>
      <w:r w:rsidR="009202A6">
        <w:t>than M1 stage (</w:t>
      </w:r>
      <w:r w:rsidR="009202A6">
        <w:rPr>
          <w:i/>
          <w:iCs/>
        </w:rPr>
        <w:t>P</w:t>
      </w:r>
      <w:r w:rsidR="009202A6">
        <w:t xml:space="preserve"> = 0.012).</w:t>
      </w:r>
    </w:p>
    <w:p w14:paraId="10A1911C" w14:textId="4FDEC901" w:rsidR="00E65C2A" w:rsidRPr="00AB0861" w:rsidRDefault="009202A6" w:rsidP="00760D5D">
      <w:pPr>
        <w:snapToGrid w:val="0"/>
        <w:spacing w:line="480" w:lineRule="auto"/>
        <w:rPr>
          <w:sz w:val="21"/>
          <w:szCs w:val="21"/>
        </w:rPr>
      </w:pPr>
      <w:r w:rsidRPr="00AB0861">
        <w:rPr>
          <w:sz w:val="21"/>
          <w:szCs w:val="21"/>
        </w:rPr>
        <w:t>*</w:t>
      </w:r>
      <w:r w:rsidRPr="00AB0861">
        <w:rPr>
          <w:i/>
          <w:iCs/>
          <w:sz w:val="21"/>
          <w:szCs w:val="21"/>
        </w:rPr>
        <w:t>P</w:t>
      </w:r>
      <w:r w:rsidRPr="00AB0861">
        <w:rPr>
          <w:sz w:val="21"/>
          <w:szCs w:val="21"/>
        </w:rPr>
        <w:t xml:space="preserve"> &lt; 0.05; **</w:t>
      </w:r>
      <w:r w:rsidRPr="00AB0861">
        <w:rPr>
          <w:i/>
          <w:iCs/>
          <w:sz w:val="21"/>
          <w:szCs w:val="21"/>
        </w:rPr>
        <w:t xml:space="preserve">P </w:t>
      </w:r>
      <w:r w:rsidRPr="00AB0861">
        <w:rPr>
          <w:sz w:val="21"/>
          <w:szCs w:val="21"/>
        </w:rPr>
        <w:t>&lt; 0.01; ***</w:t>
      </w:r>
      <w:r w:rsidRPr="00AB0861">
        <w:rPr>
          <w:i/>
          <w:iCs/>
          <w:sz w:val="21"/>
          <w:szCs w:val="21"/>
        </w:rPr>
        <w:t>P</w:t>
      </w:r>
      <w:r w:rsidRPr="00AB0861">
        <w:rPr>
          <w:sz w:val="21"/>
          <w:szCs w:val="21"/>
        </w:rPr>
        <w:t xml:space="preserve"> &lt; 0.001.</w:t>
      </w:r>
    </w:p>
    <w:p w14:paraId="37E9E721" w14:textId="6E0B11CC" w:rsidR="009B4C63" w:rsidRDefault="009B4C63">
      <w:pPr>
        <w:widowControl/>
        <w:jc w:val="left"/>
      </w:pPr>
      <w:r>
        <w:br w:type="page"/>
      </w:r>
    </w:p>
    <w:p w14:paraId="39B6A2EA" w14:textId="77777777" w:rsidR="00E65C2A" w:rsidRDefault="00E65C2A">
      <w:pPr>
        <w:jc w:val="left"/>
      </w:pPr>
    </w:p>
    <w:p w14:paraId="2354BBA0" w14:textId="350A2218" w:rsidR="00E65C2A" w:rsidRDefault="009202A6">
      <w:pPr>
        <w:jc w:val="center"/>
        <w:rPr>
          <w:b/>
          <w:bCs/>
        </w:rPr>
      </w:pPr>
      <w:r>
        <w:rPr>
          <w:rFonts w:hint="eastAsia"/>
          <w:b/>
          <w:bCs/>
          <w:noProof/>
        </w:rPr>
        <w:drawing>
          <wp:inline distT="0" distB="0" distL="0" distR="0" wp14:anchorId="2B27D519" wp14:editId="15799863">
            <wp:extent cx="3063142" cy="2709080"/>
            <wp:effectExtent l="0" t="0" r="4445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063142" cy="2709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CAD59F" w14:textId="77777777" w:rsidR="009208B0" w:rsidRDefault="009208B0">
      <w:pPr>
        <w:jc w:val="center"/>
        <w:rPr>
          <w:b/>
          <w:bCs/>
        </w:rPr>
      </w:pPr>
    </w:p>
    <w:p w14:paraId="04AEAC6A" w14:textId="58B1BFD4" w:rsidR="00E65C2A" w:rsidRDefault="009202A6" w:rsidP="006C4A56">
      <w:pPr>
        <w:snapToGrid w:val="0"/>
        <w:spacing w:line="480" w:lineRule="auto"/>
      </w:pPr>
      <w:r>
        <w:rPr>
          <w:b/>
          <w:bCs/>
        </w:rPr>
        <w:t xml:space="preserve">Figure </w:t>
      </w:r>
      <w:r w:rsidR="00C30243">
        <w:rPr>
          <w:b/>
          <w:bCs/>
        </w:rPr>
        <w:t>S</w:t>
      </w:r>
      <w:r>
        <w:rPr>
          <w:b/>
          <w:bCs/>
        </w:rPr>
        <w:t xml:space="preserve">4 </w:t>
      </w:r>
      <w:r w:rsidR="008A79F1">
        <w:rPr>
          <w:rFonts w:hint="eastAsia"/>
        </w:rPr>
        <w:t>E</w:t>
      </w:r>
      <w:r>
        <w:t>xamin</w:t>
      </w:r>
      <w:r w:rsidR="008A79F1">
        <w:rPr>
          <w:rFonts w:hint="eastAsia"/>
        </w:rPr>
        <w:t>ation</w:t>
      </w:r>
      <w:r w:rsidR="008A79F1">
        <w:t xml:space="preserve"> of</w:t>
      </w:r>
      <w:r>
        <w:t xml:space="preserve"> the association between the model based on the immune cells and prognosis</w:t>
      </w:r>
      <w:r w:rsidR="008A79F1">
        <w:t xml:space="preserve"> by</w:t>
      </w:r>
      <w:r w:rsidR="008A79F1" w:rsidRPr="008A79F1">
        <w:t xml:space="preserve"> </w:t>
      </w:r>
      <w:r w:rsidR="008A79F1">
        <w:t>Kaplan-Meier survival analysis</w:t>
      </w:r>
      <w:r>
        <w:t>.</w:t>
      </w:r>
    </w:p>
    <w:p w14:paraId="3DD15C62" w14:textId="1C000E21" w:rsidR="009B4C63" w:rsidRDefault="009B4C63">
      <w:pPr>
        <w:widowControl/>
        <w:jc w:val="left"/>
      </w:pPr>
      <w:r>
        <w:br w:type="page"/>
      </w:r>
    </w:p>
    <w:p w14:paraId="492ABB50" w14:textId="77777777" w:rsidR="00935E0A" w:rsidRDefault="00935E0A">
      <w:pPr>
        <w:jc w:val="left"/>
      </w:pPr>
    </w:p>
    <w:p w14:paraId="5AC2B564" w14:textId="60E7AAF1" w:rsidR="00E65C2A" w:rsidRDefault="009202A6">
      <w:pPr>
        <w:jc w:val="center"/>
      </w:pPr>
      <w:r>
        <w:rPr>
          <w:noProof/>
        </w:rPr>
        <w:drawing>
          <wp:inline distT="0" distB="0" distL="0" distR="0" wp14:anchorId="1B0CB2E5" wp14:editId="16CB3F34">
            <wp:extent cx="3047188" cy="1907539"/>
            <wp:effectExtent l="0" t="0" r="127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047188" cy="19075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95B9EA" w14:textId="77777777" w:rsidR="009208B0" w:rsidRDefault="009208B0" w:rsidP="009208B0"/>
    <w:p w14:paraId="7AB5A147" w14:textId="7CC16E2E" w:rsidR="00E65C2A" w:rsidRDefault="009202A6" w:rsidP="009208B0">
      <w:r>
        <w:rPr>
          <w:b/>
          <w:bCs/>
        </w:rPr>
        <w:t xml:space="preserve">Figure </w:t>
      </w:r>
      <w:r w:rsidR="00C30243">
        <w:rPr>
          <w:b/>
          <w:bCs/>
        </w:rPr>
        <w:t>S</w:t>
      </w:r>
      <w:r>
        <w:rPr>
          <w:rFonts w:hint="eastAsia"/>
          <w:b/>
          <w:bCs/>
        </w:rPr>
        <w:t>5</w:t>
      </w:r>
      <w:r>
        <w:rPr>
          <w:b/>
          <w:bCs/>
        </w:rPr>
        <w:t xml:space="preserve"> </w:t>
      </w:r>
      <w:r>
        <w:t>T</w:t>
      </w:r>
      <w:r>
        <w:rPr>
          <w:rFonts w:hint="eastAsia"/>
        </w:rPr>
        <w:t>he</w:t>
      </w:r>
      <w:r>
        <w:t xml:space="preserve"> surface markers of </w:t>
      </w:r>
      <w:r w:rsidR="00DC4E55">
        <w:t xml:space="preserve">the </w:t>
      </w:r>
      <w:proofErr w:type="spellStart"/>
      <w:r>
        <w:t>Tfh</w:t>
      </w:r>
      <w:proofErr w:type="spellEnd"/>
      <w:r>
        <w:t xml:space="preserve"> cells reported by </w:t>
      </w:r>
      <w:proofErr w:type="spellStart"/>
      <w:r>
        <w:t>CellMarker</w:t>
      </w:r>
      <w:proofErr w:type="spellEnd"/>
      <w:r>
        <w:t xml:space="preserve"> database.</w:t>
      </w:r>
    </w:p>
    <w:p w14:paraId="2D7DDC40" w14:textId="1271B798" w:rsidR="00E65C2A" w:rsidRDefault="009B4C63" w:rsidP="006C4A56">
      <w:pPr>
        <w:widowControl/>
        <w:jc w:val="left"/>
      </w:pPr>
      <w:r>
        <w:br w:type="page"/>
      </w:r>
    </w:p>
    <w:p w14:paraId="0639D3F4" w14:textId="3191636E" w:rsidR="00E65C2A" w:rsidRDefault="009202A6">
      <w:pPr>
        <w:jc w:val="center"/>
      </w:pPr>
      <w:r>
        <w:rPr>
          <w:rFonts w:hint="eastAsia"/>
          <w:noProof/>
        </w:rPr>
        <w:lastRenderedPageBreak/>
        <w:drawing>
          <wp:inline distT="0" distB="0" distL="0" distR="0" wp14:anchorId="6051667F" wp14:editId="34E4CE35">
            <wp:extent cx="3136753" cy="5460055"/>
            <wp:effectExtent l="0" t="0" r="6985" b="762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136753" cy="5460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A043A9" w14:textId="77777777" w:rsidR="009208B0" w:rsidRDefault="009208B0" w:rsidP="009208B0"/>
    <w:p w14:paraId="782573CD" w14:textId="23ACC483" w:rsidR="00903872" w:rsidRPr="006C4A56" w:rsidRDefault="00DC2545" w:rsidP="006C4A56">
      <w:pPr>
        <w:snapToGrid w:val="0"/>
        <w:spacing w:line="480" w:lineRule="auto"/>
      </w:pPr>
      <w:r w:rsidRPr="006C4A56">
        <w:rPr>
          <w:b/>
          <w:bCs/>
        </w:rPr>
        <w:t xml:space="preserve">Figure </w:t>
      </w:r>
      <w:r w:rsidR="00C30243" w:rsidRPr="006C4A56">
        <w:rPr>
          <w:b/>
          <w:bCs/>
        </w:rPr>
        <w:t>S</w:t>
      </w:r>
      <w:r w:rsidRPr="006C4A56">
        <w:rPr>
          <w:b/>
          <w:bCs/>
        </w:rPr>
        <w:t xml:space="preserve">6 </w:t>
      </w:r>
      <w:r w:rsidRPr="006C4A56">
        <w:t xml:space="preserve">The expression levels of </w:t>
      </w:r>
      <w:r w:rsidR="002E50A0" w:rsidRPr="006C4A56">
        <w:t xml:space="preserve">KIAA1324 and surface markers among </w:t>
      </w:r>
      <w:r w:rsidR="00903872" w:rsidRPr="006C4A56">
        <w:t xml:space="preserve">different </w:t>
      </w:r>
      <w:r w:rsidR="00DE4211" w:rsidRPr="006C4A56">
        <w:t xml:space="preserve">cancer types and multiple studies in the </w:t>
      </w:r>
      <w:proofErr w:type="spellStart"/>
      <w:r w:rsidR="00DE4211" w:rsidRPr="006C4A56">
        <w:t>Oncomine</w:t>
      </w:r>
      <w:proofErr w:type="spellEnd"/>
      <w:r w:rsidR="00DE4211" w:rsidRPr="006C4A56">
        <w:t xml:space="preserve"> database.</w:t>
      </w:r>
    </w:p>
    <w:p w14:paraId="7384F2AE" w14:textId="674E2BA2" w:rsidR="00E65C2A" w:rsidRPr="006C4A56" w:rsidRDefault="00C77E7E" w:rsidP="006C4A56">
      <w:pPr>
        <w:snapToGrid w:val="0"/>
        <w:spacing w:line="480" w:lineRule="auto"/>
      </w:pPr>
      <w:r>
        <w:t>(a) and (b)</w:t>
      </w:r>
      <w:r w:rsidR="00903872" w:rsidRPr="006C4A56">
        <w:rPr>
          <w:rFonts w:hint="eastAsia"/>
        </w:rPr>
        <w:t>:</w:t>
      </w:r>
      <w:r w:rsidR="00903872" w:rsidRPr="006C4A56">
        <w:t xml:space="preserve"> </w:t>
      </w:r>
      <w:r w:rsidR="00DC2545" w:rsidRPr="006C4A56">
        <w:t>KIAA1324</w:t>
      </w:r>
      <w:r w:rsidR="002E50A0" w:rsidRPr="006C4A56">
        <w:t>;</w:t>
      </w:r>
      <w:r w:rsidR="00DC2545" w:rsidRPr="006C4A56">
        <w:t xml:space="preserve"> </w:t>
      </w:r>
      <w:r>
        <w:t>(c) and (d):</w:t>
      </w:r>
      <w:r w:rsidR="00C30243" w:rsidRPr="006C4A56">
        <w:t xml:space="preserve"> </w:t>
      </w:r>
      <w:r w:rsidR="00DC2545" w:rsidRPr="006C4A56">
        <w:t>BCL6</w:t>
      </w:r>
      <w:r w:rsidR="002E50A0" w:rsidRPr="006C4A56">
        <w:t>;</w:t>
      </w:r>
      <w:r w:rsidR="00DC2545" w:rsidRPr="006C4A56">
        <w:t xml:space="preserve"> </w:t>
      </w:r>
      <w:r>
        <w:t>(e) and (f):</w:t>
      </w:r>
      <w:r w:rsidR="00C30243" w:rsidRPr="006C4A56">
        <w:t xml:space="preserve"> </w:t>
      </w:r>
      <w:r w:rsidR="00DC2545" w:rsidRPr="006C4A56">
        <w:t>CXCL13</w:t>
      </w:r>
      <w:r w:rsidR="009208B0" w:rsidRPr="006C4A56">
        <w:t>;</w:t>
      </w:r>
      <w:r w:rsidR="00DC2545" w:rsidRPr="006C4A56">
        <w:t xml:space="preserve"> </w:t>
      </w:r>
      <w:r>
        <w:t>(g) and (h):</w:t>
      </w:r>
      <w:r w:rsidR="00C30243" w:rsidRPr="006C4A56">
        <w:t xml:space="preserve"> </w:t>
      </w:r>
      <w:r w:rsidR="00DC2545" w:rsidRPr="006C4A56">
        <w:t>MME</w:t>
      </w:r>
      <w:r w:rsidR="009208B0" w:rsidRPr="006C4A56">
        <w:t>;</w:t>
      </w:r>
      <w:r w:rsidR="00DC2545" w:rsidRPr="006C4A56">
        <w:t xml:space="preserve"> </w:t>
      </w:r>
      <w:r>
        <w:t>(</w:t>
      </w:r>
      <w:proofErr w:type="spellStart"/>
      <w:r>
        <w:t>i</w:t>
      </w:r>
      <w:proofErr w:type="spellEnd"/>
      <w:r>
        <w:t>) and (j):</w:t>
      </w:r>
      <w:r w:rsidR="00C30243" w:rsidRPr="006C4A56">
        <w:t xml:space="preserve"> </w:t>
      </w:r>
      <w:r w:rsidR="00DC2545" w:rsidRPr="006C4A56">
        <w:t>ICOS</w:t>
      </w:r>
      <w:r>
        <w:t>;</w:t>
      </w:r>
      <w:r w:rsidR="00DC2545" w:rsidRPr="006C4A56">
        <w:t xml:space="preserve"> </w:t>
      </w:r>
      <w:r>
        <w:t>(k) and (l):</w:t>
      </w:r>
      <w:r w:rsidR="00C30243" w:rsidRPr="006C4A56">
        <w:t xml:space="preserve"> </w:t>
      </w:r>
      <w:r w:rsidR="00DC2545" w:rsidRPr="006C4A56">
        <w:t>PDCD</w:t>
      </w:r>
      <w:r w:rsidR="009B4C63" w:rsidRPr="006C4A56">
        <w:t>1</w:t>
      </w:r>
      <w:r w:rsidR="002E50A0" w:rsidRPr="006C4A56">
        <w:t>.</w:t>
      </w:r>
      <w:r w:rsidR="00DC2545" w:rsidRPr="006C4A56">
        <w:t xml:space="preserve"> </w:t>
      </w:r>
    </w:p>
    <w:p w14:paraId="09419EE7" w14:textId="434D8D5C" w:rsidR="00E65C2A" w:rsidRDefault="00194A4B">
      <w:pPr>
        <w:jc w:val="center"/>
      </w:pPr>
      <w:r>
        <w:rPr>
          <w:noProof/>
        </w:rPr>
        <w:lastRenderedPageBreak/>
        <w:drawing>
          <wp:inline distT="0" distB="0" distL="0" distR="0" wp14:anchorId="6B93D01D" wp14:editId="7406FA66">
            <wp:extent cx="5274291" cy="3806189"/>
            <wp:effectExtent l="0" t="0" r="3175" b="444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291" cy="38061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34CC61" w14:textId="77777777" w:rsidR="009208B0" w:rsidRDefault="009208B0" w:rsidP="009208B0">
      <w:pPr>
        <w:jc w:val="center"/>
      </w:pPr>
    </w:p>
    <w:p w14:paraId="1C1FC484" w14:textId="77777777" w:rsidR="009B4C63" w:rsidRDefault="00194A4B" w:rsidP="00E60AB6">
      <w:pPr>
        <w:snapToGrid w:val="0"/>
        <w:spacing w:line="480" w:lineRule="auto"/>
      </w:pPr>
      <w:bookmarkStart w:id="2" w:name="_Hlk59377324"/>
      <w:bookmarkStart w:id="3" w:name="_Hlk59820954"/>
      <w:r w:rsidRPr="00194A4B">
        <w:rPr>
          <w:b/>
          <w:bCs/>
        </w:rPr>
        <w:t xml:space="preserve">Figure </w:t>
      </w:r>
      <w:r w:rsidR="002A584D">
        <w:rPr>
          <w:b/>
          <w:bCs/>
        </w:rPr>
        <w:t>S</w:t>
      </w:r>
      <w:r w:rsidRPr="00194A4B">
        <w:rPr>
          <w:b/>
          <w:bCs/>
        </w:rPr>
        <w:t>7</w:t>
      </w:r>
      <w:r>
        <w:rPr>
          <w:b/>
          <w:bCs/>
        </w:rPr>
        <w:t xml:space="preserve"> </w:t>
      </w:r>
      <w:r w:rsidR="00682D5C" w:rsidRPr="00682D5C">
        <w:t xml:space="preserve">The correlation of </w:t>
      </w:r>
      <w:r w:rsidR="002E50A0">
        <w:t>each surface marker and KIAA1324</w:t>
      </w:r>
      <w:r w:rsidR="009208B0">
        <w:t xml:space="preserve"> </w:t>
      </w:r>
      <w:r w:rsidR="005E133F" w:rsidRPr="00682D5C">
        <w:t>between normal kidney and KIRC in GEPIA.</w:t>
      </w:r>
    </w:p>
    <w:p w14:paraId="2464A483" w14:textId="5A4AC94E" w:rsidR="009B4C63" w:rsidRDefault="002D47DA" w:rsidP="00E60AB6">
      <w:pPr>
        <w:snapToGrid w:val="0"/>
        <w:spacing w:line="480" w:lineRule="auto"/>
      </w:pPr>
      <w:r>
        <w:t>(</w:t>
      </w:r>
      <w:r w:rsidR="002E50A0">
        <w:t>a</w:t>
      </w:r>
      <w:r>
        <w:t>)</w:t>
      </w:r>
      <w:r w:rsidR="002E50A0">
        <w:t xml:space="preserve"> and </w:t>
      </w:r>
      <w:r>
        <w:t>(</w:t>
      </w:r>
      <w:r w:rsidR="002E50A0">
        <w:t>d</w:t>
      </w:r>
      <w:r>
        <w:t>)</w:t>
      </w:r>
      <w:r w:rsidR="002E50A0">
        <w:t xml:space="preserve">: </w:t>
      </w:r>
      <w:r w:rsidR="002E50A0" w:rsidRPr="00682D5C">
        <w:t>CXCL13</w:t>
      </w:r>
      <w:r w:rsidR="009B4C63">
        <w:t>;</w:t>
      </w:r>
      <w:r w:rsidR="002E50A0">
        <w:t xml:space="preserve"> </w:t>
      </w:r>
      <w:r>
        <w:t>(</w:t>
      </w:r>
      <w:r w:rsidR="002E50A0">
        <w:t>b</w:t>
      </w:r>
      <w:r>
        <w:rPr>
          <w:rFonts w:hint="eastAsia"/>
        </w:rPr>
        <w:t>)</w:t>
      </w:r>
      <w:r w:rsidR="002E50A0">
        <w:t xml:space="preserve"> and </w:t>
      </w:r>
      <w:r>
        <w:t>(</w:t>
      </w:r>
      <w:r w:rsidR="002E50A0">
        <w:t>e</w:t>
      </w:r>
      <w:r>
        <w:t>)</w:t>
      </w:r>
      <w:r w:rsidR="002E50A0">
        <w:t xml:space="preserve">: </w:t>
      </w:r>
      <w:r w:rsidR="002E50A0" w:rsidRPr="00682D5C">
        <w:t>ICOS</w:t>
      </w:r>
      <w:r>
        <w:t>;</w:t>
      </w:r>
      <w:r w:rsidR="009208B0">
        <w:t xml:space="preserve"> </w:t>
      </w:r>
      <w:r>
        <w:t>(</w:t>
      </w:r>
      <w:r w:rsidR="009208B0">
        <w:t>c</w:t>
      </w:r>
      <w:r>
        <w:t>)</w:t>
      </w:r>
      <w:r w:rsidR="009208B0">
        <w:t xml:space="preserve"> and </w:t>
      </w:r>
      <w:r>
        <w:t>(</w:t>
      </w:r>
      <w:r w:rsidR="009208B0">
        <w:t>f</w:t>
      </w:r>
      <w:r>
        <w:t>)</w:t>
      </w:r>
      <w:r w:rsidR="009208B0">
        <w:t>: PDCD1.</w:t>
      </w:r>
    </w:p>
    <w:p w14:paraId="63F71DC1" w14:textId="77777777" w:rsidR="009B4C63" w:rsidRDefault="009B4C63">
      <w:pPr>
        <w:widowControl/>
        <w:jc w:val="left"/>
      </w:pPr>
      <w:r>
        <w:br w:type="page"/>
      </w:r>
    </w:p>
    <w:p w14:paraId="584CAAA8" w14:textId="77777777" w:rsidR="002E50A0" w:rsidRPr="002E50A0" w:rsidRDefault="002E50A0" w:rsidP="002E50A0"/>
    <w:bookmarkEnd w:id="2"/>
    <w:bookmarkEnd w:id="3"/>
    <w:p w14:paraId="776CB8DD" w14:textId="3C1A6D15" w:rsidR="00682D5C" w:rsidRDefault="00682D5C">
      <w:pPr>
        <w:jc w:val="left"/>
        <w:rPr>
          <w:b/>
          <w:bCs/>
        </w:rPr>
      </w:pPr>
      <w:r>
        <w:rPr>
          <w:rFonts w:hint="eastAsia"/>
          <w:b/>
          <w:bCs/>
          <w:noProof/>
        </w:rPr>
        <w:drawing>
          <wp:inline distT="0" distB="0" distL="0" distR="0" wp14:anchorId="6E23600F" wp14:editId="6BD55504">
            <wp:extent cx="5274291" cy="3806189"/>
            <wp:effectExtent l="0" t="0" r="3175" b="444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291" cy="38061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996F26" w14:textId="77777777" w:rsidR="009208B0" w:rsidRDefault="009208B0">
      <w:pPr>
        <w:jc w:val="left"/>
        <w:rPr>
          <w:b/>
          <w:bCs/>
        </w:rPr>
      </w:pPr>
      <w:bookmarkStart w:id="4" w:name="_Hlk59377402"/>
    </w:p>
    <w:p w14:paraId="17ECED9F" w14:textId="0D9CB88B" w:rsidR="009208B0" w:rsidRPr="009B4C63" w:rsidRDefault="009208B0" w:rsidP="00E615F0">
      <w:pPr>
        <w:snapToGrid w:val="0"/>
        <w:spacing w:line="480" w:lineRule="auto"/>
      </w:pPr>
      <w:r w:rsidRPr="009208B0">
        <w:rPr>
          <w:b/>
          <w:bCs/>
        </w:rPr>
        <w:t>Figure S</w:t>
      </w:r>
      <w:r>
        <w:rPr>
          <w:b/>
          <w:bCs/>
        </w:rPr>
        <w:t>8</w:t>
      </w:r>
      <w:r w:rsidRPr="009208B0">
        <w:rPr>
          <w:b/>
          <w:bCs/>
        </w:rPr>
        <w:t xml:space="preserve"> </w:t>
      </w:r>
      <w:r w:rsidRPr="009B4C63">
        <w:t>The correlation of each surface marker and LINC00894 between normal kidney and KIRC in GEPIA.</w:t>
      </w:r>
    </w:p>
    <w:p w14:paraId="6282790E" w14:textId="6BB8ECDF" w:rsidR="009B4C63" w:rsidRDefault="00E615F0" w:rsidP="00E615F0">
      <w:pPr>
        <w:snapToGrid w:val="0"/>
        <w:spacing w:line="480" w:lineRule="auto"/>
      </w:pPr>
      <w:r>
        <w:t>(</w:t>
      </w:r>
      <w:r w:rsidR="009208B0" w:rsidRPr="009B4C63">
        <w:t>a</w:t>
      </w:r>
      <w:r>
        <w:t>)</w:t>
      </w:r>
      <w:r w:rsidR="009208B0" w:rsidRPr="009B4C63">
        <w:t xml:space="preserve"> and </w:t>
      </w:r>
      <w:r>
        <w:t>(</w:t>
      </w:r>
      <w:r w:rsidR="009208B0" w:rsidRPr="009B4C63">
        <w:t>d</w:t>
      </w:r>
      <w:r>
        <w:t>)</w:t>
      </w:r>
      <w:r w:rsidR="009208B0" w:rsidRPr="009B4C63">
        <w:t xml:space="preserve">: BCL6; </w:t>
      </w:r>
      <w:r>
        <w:t>(</w:t>
      </w:r>
      <w:r w:rsidR="009208B0" w:rsidRPr="009B4C63">
        <w:t>b</w:t>
      </w:r>
      <w:r>
        <w:t>)</w:t>
      </w:r>
      <w:r w:rsidR="009208B0" w:rsidRPr="009B4C63">
        <w:t xml:space="preserve"> and </w:t>
      </w:r>
      <w:r>
        <w:t>(</w:t>
      </w:r>
      <w:r w:rsidR="009208B0" w:rsidRPr="009B4C63">
        <w:t>e</w:t>
      </w:r>
      <w:r>
        <w:t>)</w:t>
      </w:r>
      <w:r w:rsidR="009208B0" w:rsidRPr="009B4C63">
        <w:t>: ICOS</w:t>
      </w:r>
      <w:r>
        <w:t>; (</w:t>
      </w:r>
      <w:r w:rsidR="009208B0" w:rsidRPr="009B4C63">
        <w:t>c</w:t>
      </w:r>
      <w:r>
        <w:t>)</w:t>
      </w:r>
      <w:r w:rsidR="009208B0" w:rsidRPr="009B4C63">
        <w:t xml:space="preserve"> and </w:t>
      </w:r>
      <w:r>
        <w:t>(</w:t>
      </w:r>
      <w:r w:rsidR="009208B0" w:rsidRPr="009B4C63">
        <w:t>f</w:t>
      </w:r>
      <w:r>
        <w:t>)</w:t>
      </w:r>
      <w:r w:rsidR="009208B0" w:rsidRPr="009B4C63">
        <w:t>: PDCD1.</w:t>
      </w:r>
    </w:p>
    <w:p w14:paraId="099C0227" w14:textId="77777777" w:rsidR="009B4C63" w:rsidRDefault="009B4C63">
      <w:pPr>
        <w:widowControl/>
        <w:jc w:val="left"/>
      </w:pPr>
      <w:r>
        <w:br w:type="page"/>
      </w:r>
    </w:p>
    <w:p w14:paraId="10E171D2" w14:textId="77777777" w:rsidR="009208B0" w:rsidRDefault="009208B0" w:rsidP="009208B0">
      <w:pPr>
        <w:rPr>
          <w:b/>
          <w:bCs/>
        </w:rPr>
      </w:pPr>
    </w:p>
    <w:bookmarkEnd w:id="4"/>
    <w:p w14:paraId="3579AC3B" w14:textId="59507065" w:rsidR="00E65C2A" w:rsidRDefault="009202A6">
      <w:pPr>
        <w:jc w:val="left"/>
      </w:pPr>
      <w:r>
        <w:rPr>
          <w:rFonts w:hint="eastAsia"/>
          <w:noProof/>
        </w:rPr>
        <w:drawing>
          <wp:inline distT="0" distB="0" distL="0" distR="0" wp14:anchorId="08A55EF9" wp14:editId="53556D5D">
            <wp:extent cx="5274308" cy="2671949"/>
            <wp:effectExtent l="0" t="0" r="3175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08" cy="26719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F4B478" w14:textId="77777777" w:rsidR="009208B0" w:rsidRDefault="009208B0">
      <w:pPr>
        <w:jc w:val="left"/>
      </w:pPr>
    </w:p>
    <w:p w14:paraId="532A5C06" w14:textId="325A31B2" w:rsidR="00881B44" w:rsidRDefault="00682D5C" w:rsidP="00787CD3">
      <w:pPr>
        <w:snapToGrid w:val="0"/>
        <w:spacing w:line="480" w:lineRule="auto"/>
      </w:pPr>
      <w:r w:rsidRPr="00682D5C">
        <w:rPr>
          <w:b/>
          <w:bCs/>
        </w:rPr>
        <w:t xml:space="preserve">Figure </w:t>
      </w:r>
      <w:r w:rsidR="002A584D">
        <w:rPr>
          <w:b/>
          <w:bCs/>
        </w:rPr>
        <w:t>S</w:t>
      </w:r>
      <w:r>
        <w:rPr>
          <w:b/>
          <w:bCs/>
        </w:rPr>
        <w:t xml:space="preserve">9 </w:t>
      </w:r>
      <w:r w:rsidR="00CC4E07" w:rsidRPr="00CC4E07">
        <w:t xml:space="preserve">The validation results of </w:t>
      </w:r>
      <w:proofErr w:type="spellStart"/>
      <w:r w:rsidR="00CC4E07" w:rsidRPr="00CC4E07">
        <w:t>LinkedOmics</w:t>
      </w:r>
      <w:proofErr w:type="spellEnd"/>
      <w:r w:rsidR="00CC4E07" w:rsidRPr="00CC4E07">
        <w:t xml:space="preserve"> database. </w:t>
      </w:r>
    </w:p>
    <w:p w14:paraId="44780F72" w14:textId="2ADCE571" w:rsidR="00196537" w:rsidRPr="00196537" w:rsidRDefault="009208B0" w:rsidP="00787CD3">
      <w:pPr>
        <w:snapToGrid w:val="0"/>
        <w:spacing w:line="480" w:lineRule="auto"/>
      </w:pPr>
      <w:r>
        <w:t xml:space="preserve">(a) </w:t>
      </w:r>
      <w:r w:rsidR="00CC4E07" w:rsidRPr="00CC4E07">
        <w:t xml:space="preserve">The expression of KIAA1324 </w:t>
      </w:r>
      <w:r>
        <w:t>in pathologic stage</w:t>
      </w:r>
      <w:r w:rsidR="009B4C63">
        <w:rPr>
          <w:rFonts w:hint="eastAsia"/>
        </w:rPr>
        <w:t>;</w:t>
      </w:r>
      <w:r w:rsidR="009B4C63">
        <w:t xml:space="preserve"> (b) </w:t>
      </w:r>
      <w:r w:rsidR="009B4C63" w:rsidRPr="00CC4E07">
        <w:t xml:space="preserve">The expression of KIAA1324 </w:t>
      </w:r>
      <w:r w:rsidR="009B4C63">
        <w:t xml:space="preserve">in </w:t>
      </w:r>
      <w:r w:rsidR="009B4C63" w:rsidRPr="009B4C63">
        <w:t>T stage</w:t>
      </w:r>
      <w:r w:rsidR="009B4C63">
        <w:t xml:space="preserve">; (c) </w:t>
      </w:r>
      <w:r w:rsidR="009B4C63" w:rsidRPr="00CC4E07">
        <w:t xml:space="preserve">The expression of KIAA1324 </w:t>
      </w:r>
      <w:r w:rsidR="009B4C63">
        <w:t>in M stage; (d) The c</w:t>
      </w:r>
      <w:r w:rsidR="009B4C63" w:rsidRPr="009B4C63">
        <w:t>orrelation</w:t>
      </w:r>
      <w:r w:rsidR="009B4C63">
        <w:t xml:space="preserve"> of </w:t>
      </w:r>
      <w:r w:rsidR="00196537">
        <w:t>KIAA1324 and tumor purity; (e) The c</w:t>
      </w:r>
      <w:r w:rsidR="00196537" w:rsidRPr="009B4C63">
        <w:t>orrelation</w:t>
      </w:r>
      <w:r w:rsidR="00196537">
        <w:t xml:space="preserve"> of KIAA1324 and BCL6; (f) The c</w:t>
      </w:r>
      <w:r w:rsidR="00196537" w:rsidRPr="009B4C63">
        <w:t>orrelation</w:t>
      </w:r>
      <w:r w:rsidR="00196537">
        <w:t xml:space="preserve"> of KIAA1324 and CXCL13; (g) The c</w:t>
      </w:r>
      <w:r w:rsidR="00196537" w:rsidRPr="009B4C63">
        <w:t>orrelation</w:t>
      </w:r>
      <w:r w:rsidR="00196537">
        <w:t xml:space="preserve"> of KIAA1324 and ICOS; (h) The c</w:t>
      </w:r>
      <w:r w:rsidR="00196537" w:rsidRPr="009B4C63">
        <w:t>orrelation</w:t>
      </w:r>
      <w:r w:rsidR="00196537">
        <w:t xml:space="preserve"> of KIAA1324 and ICOS.</w:t>
      </w:r>
    </w:p>
    <w:p w14:paraId="7DCF7BCB" w14:textId="47A6DB60" w:rsidR="002A584D" w:rsidRDefault="009B4C63" w:rsidP="00787CD3">
      <w:pPr>
        <w:widowControl/>
        <w:snapToGrid w:val="0"/>
        <w:spacing w:line="480" w:lineRule="auto"/>
      </w:pPr>
      <w:r>
        <w:br w:type="page"/>
      </w:r>
    </w:p>
    <w:p w14:paraId="695446B2" w14:textId="05DAF9BC" w:rsidR="002A584D" w:rsidRDefault="002A584D" w:rsidP="002A584D">
      <w:pPr>
        <w:rPr>
          <w:b/>
          <w:bCs/>
        </w:rPr>
      </w:pPr>
      <w:r>
        <w:rPr>
          <w:rFonts w:hint="eastAsia"/>
          <w:b/>
          <w:bCs/>
        </w:rPr>
        <w:lastRenderedPageBreak/>
        <w:t>S</w:t>
      </w:r>
      <w:r>
        <w:rPr>
          <w:b/>
          <w:bCs/>
        </w:rPr>
        <w:t>upporting T</w:t>
      </w:r>
      <w:r>
        <w:rPr>
          <w:rFonts w:hint="eastAsia"/>
          <w:b/>
          <w:bCs/>
        </w:rPr>
        <w:t>ables</w:t>
      </w:r>
    </w:p>
    <w:p w14:paraId="3CAB4650" w14:textId="77777777" w:rsidR="009A1261" w:rsidRPr="009A1261" w:rsidRDefault="009A1261" w:rsidP="002A584D">
      <w:pPr>
        <w:rPr>
          <w:b/>
          <w:bCs/>
        </w:rPr>
      </w:pPr>
    </w:p>
    <w:p w14:paraId="10F9A10B" w14:textId="77777777" w:rsidR="002A584D" w:rsidRDefault="002A584D" w:rsidP="002A584D">
      <w:pPr>
        <w:widowControl/>
        <w:jc w:val="center"/>
        <w:textAlignment w:val="center"/>
        <w:rPr>
          <w:color w:val="000000"/>
          <w:kern w:val="0"/>
          <w:sz w:val="22"/>
          <w:szCs w:val="22"/>
          <w:lang w:bidi="ar"/>
        </w:rPr>
      </w:pPr>
      <w:r>
        <w:rPr>
          <w:b/>
          <w:bCs/>
          <w:color w:val="000000"/>
          <w:kern w:val="0"/>
          <w:sz w:val="22"/>
          <w:szCs w:val="22"/>
          <w:lang w:bidi="ar"/>
        </w:rPr>
        <w:t xml:space="preserve">Table S1 Univariate Cox analysis results of </w:t>
      </w:r>
      <w:proofErr w:type="spellStart"/>
      <w:r>
        <w:rPr>
          <w:b/>
          <w:bCs/>
          <w:color w:val="000000"/>
          <w:kern w:val="0"/>
          <w:sz w:val="22"/>
          <w:szCs w:val="22"/>
          <w:lang w:bidi="ar"/>
        </w:rPr>
        <w:t>ceRNA</w:t>
      </w:r>
      <w:proofErr w:type="spellEnd"/>
      <w:r>
        <w:rPr>
          <w:b/>
          <w:bCs/>
          <w:color w:val="000000"/>
          <w:kern w:val="0"/>
          <w:sz w:val="22"/>
          <w:szCs w:val="22"/>
          <w:lang w:bidi="ar"/>
        </w:rPr>
        <w:t xml:space="preserve"> network</w:t>
      </w:r>
    </w:p>
    <w:tbl>
      <w:tblPr>
        <w:tblW w:w="4996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05"/>
        <w:gridCol w:w="1547"/>
        <w:gridCol w:w="1549"/>
        <w:gridCol w:w="1549"/>
        <w:gridCol w:w="1549"/>
      </w:tblGrid>
      <w:tr w:rsidR="002A584D" w14:paraId="0B1398C4" w14:textId="77777777" w:rsidTr="002A584D">
        <w:trPr>
          <w:trHeight w:val="270"/>
          <w:jc w:val="center"/>
        </w:trPr>
        <w:tc>
          <w:tcPr>
            <w:tcW w:w="126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53A3E528" w14:textId="4FD73F8F" w:rsidR="002A584D" w:rsidRDefault="002A584D" w:rsidP="002A584D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G</w:t>
            </w:r>
            <w:r>
              <w:rPr>
                <w:rFonts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ene</w:t>
            </w:r>
            <w:r>
              <w:rPr>
                <w:b/>
                <w:bCs/>
                <w:color w:val="000000"/>
                <w:kern w:val="0"/>
                <w:sz w:val="22"/>
                <w:szCs w:val="22"/>
                <w:lang w:bidi="ar"/>
              </w:rPr>
              <w:t xml:space="preserve"> S</w:t>
            </w:r>
            <w:r>
              <w:rPr>
                <w:rFonts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ymbol</w:t>
            </w:r>
          </w:p>
        </w:tc>
        <w:tc>
          <w:tcPr>
            <w:tcW w:w="9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519B1848" w14:textId="77777777" w:rsidR="002A584D" w:rsidRDefault="002A584D" w:rsidP="002A584D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HR</w:t>
            </w:r>
          </w:p>
        </w:tc>
        <w:tc>
          <w:tcPr>
            <w:tcW w:w="93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45FF5973" w14:textId="77777777" w:rsidR="002A584D" w:rsidRDefault="002A584D" w:rsidP="002A584D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HR.95L</w:t>
            </w:r>
          </w:p>
        </w:tc>
        <w:tc>
          <w:tcPr>
            <w:tcW w:w="93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70175BB4" w14:textId="77777777" w:rsidR="002A584D" w:rsidRDefault="002A584D" w:rsidP="002A584D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HR.95H</w:t>
            </w:r>
          </w:p>
        </w:tc>
        <w:tc>
          <w:tcPr>
            <w:tcW w:w="93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4B25FACE" w14:textId="022A4A80" w:rsidR="002A584D" w:rsidRDefault="002A584D" w:rsidP="002A584D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2"/>
                <w:szCs w:val="22"/>
              </w:rPr>
            </w:pPr>
            <w:r w:rsidRPr="009208B0">
              <w:rPr>
                <w:b/>
                <w:bCs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P</w:t>
            </w:r>
            <w:r>
              <w:rPr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-value</w:t>
            </w:r>
          </w:p>
        </w:tc>
      </w:tr>
      <w:tr w:rsidR="002A584D" w14:paraId="6C86402D" w14:textId="77777777" w:rsidTr="002A584D">
        <w:trPr>
          <w:trHeight w:val="270"/>
          <w:jc w:val="center"/>
        </w:trPr>
        <w:tc>
          <w:tcPr>
            <w:tcW w:w="126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09D84836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CELSR3</w:t>
            </w:r>
          </w:p>
        </w:tc>
        <w:tc>
          <w:tcPr>
            <w:tcW w:w="93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4956EB26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1.304119256</w:t>
            </w:r>
          </w:p>
        </w:tc>
        <w:tc>
          <w:tcPr>
            <w:tcW w:w="9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2687FF1A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1.159640751</w:t>
            </w:r>
          </w:p>
        </w:tc>
        <w:tc>
          <w:tcPr>
            <w:tcW w:w="9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4A524A4F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1.466598197</w:t>
            </w:r>
          </w:p>
        </w:tc>
        <w:tc>
          <w:tcPr>
            <w:tcW w:w="9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51F98593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9.33E-06</w:t>
            </w:r>
          </w:p>
        </w:tc>
      </w:tr>
      <w:tr w:rsidR="002A584D" w14:paraId="2E9CBE21" w14:textId="77777777" w:rsidTr="002A584D">
        <w:trPr>
          <w:trHeight w:val="270"/>
          <w:jc w:val="center"/>
        </w:trPr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7558EE23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ANLN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6FB4B537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1.329086523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0298EC9B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1.167770409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3FB99FE5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1.512686888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4F37E6C4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1.64E-05</w:t>
            </w:r>
          </w:p>
        </w:tc>
      </w:tr>
      <w:tr w:rsidR="002A584D" w14:paraId="10ED15F1" w14:textId="77777777" w:rsidTr="002A584D">
        <w:trPr>
          <w:trHeight w:val="270"/>
          <w:jc w:val="center"/>
        </w:trPr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4E36B20F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SH2D2A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2359BA86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1.244092821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44556EB0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1.113326249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1C841EC5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1.39021868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139D3453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0.000115925</w:t>
            </w:r>
          </w:p>
        </w:tc>
      </w:tr>
      <w:tr w:rsidR="002A584D" w14:paraId="004BF479" w14:textId="77777777" w:rsidTr="002A584D">
        <w:trPr>
          <w:trHeight w:val="270"/>
          <w:jc w:val="center"/>
        </w:trPr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726F8475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POU2F2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3B396867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1.315843159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2467007A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1.139785949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1E89FF9F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1.519095074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2F202C30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0.000180168</w:t>
            </w:r>
          </w:p>
        </w:tc>
      </w:tr>
      <w:tr w:rsidR="002A584D" w14:paraId="20F02E58" w14:textId="77777777" w:rsidTr="002A584D">
        <w:trPr>
          <w:trHeight w:val="270"/>
          <w:jc w:val="center"/>
        </w:trPr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7CEE80EC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TLL1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64D4DC10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0.799248615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550B437A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0.731422746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2C288E37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0.873364073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2AE4A73A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7.32E-07</w:t>
            </w:r>
          </w:p>
        </w:tc>
      </w:tr>
      <w:tr w:rsidR="002A584D" w14:paraId="2DF2CC67" w14:textId="77777777" w:rsidTr="002A584D">
        <w:trPr>
          <w:trHeight w:val="270"/>
          <w:jc w:val="center"/>
        </w:trPr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392EAA61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VPS13D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4E4B1EDC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0.539004016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32EBACAC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0.428061528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164C18A8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0.678699929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005A942A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1.47E-07</w:t>
            </w:r>
          </w:p>
        </w:tc>
      </w:tr>
      <w:tr w:rsidR="002A584D" w14:paraId="60832760" w14:textId="77777777" w:rsidTr="002A584D">
        <w:trPr>
          <w:trHeight w:val="270"/>
          <w:jc w:val="center"/>
        </w:trPr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56984749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POLQ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2AF3A8C4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1.359879955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609E3A99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1.174278375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313ADFCB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1.574816952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3AA82AEA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4.03E-05</w:t>
            </w:r>
          </w:p>
        </w:tc>
      </w:tr>
      <w:tr w:rsidR="002A584D" w14:paraId="4CE4EE29" w14:textId="77777777" w:rsidTr="002A584D">
        <w:trPr>
          <w:trHeight w:val="270"/>
          <w:jc w:val="center"/>
        </w:trPr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228A7BF2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RELT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35C1C63C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1.928339721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65DEC509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1.544934134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2E39D0EC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2.406894896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7B10C1BA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6.40E-09</w:t>
            </w:r>
          </w:p>
        </w:tc>
      </w:tr>
      <w:tr w:rsidR="002A584D" w14:paraId="15A03977" w14:textId="77777777" w:rsidTr="002A584D">
        <w:trPr>
          <w:trHeight w:val="270"/>
          <w:jc w:val="center"/>
        </w:trPr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059182D3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PRDM1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3A5489A8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0.784953186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5831C3ED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0.667454007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08364965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0.923137023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25AA698E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0.003426233</w:t>
            </w:r>
          </w:p>
        </w:tc>
      </w:tr>
      <w:tr w:rsidR="002A584D" w14:paraId="474D9E2B" w14:textId="77777777" w:rsidTr="002A584D">
        <w:trPr>
          <w:trHeight w:val="270"/>
          <w:jc w:val="center"/>
        </w:trPr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3EC94BA5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SLC2A3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4B67C25F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1.159878813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669890A6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1.020924269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05F21DDB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1.31774599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346FFD1A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0.022724723</w:t>
            </w:r>
          </w:p>
        </w:tc>
      </w:tr>
      <w:tr w:rsidR="002A584D" w14:paraId="5B65DC69" w14:textId="77777777" w:rsidTr="002A584D">
        <w:trPr>
          <w:trHeight w:val="270"/>
          <w:jc w:val="center"/>
        </w:trPr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07B9BBA7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PTHLH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7B60BBF3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1.0697084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491741A7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1.011032342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1C3E7E8F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1.131789769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2489F417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0.019224168</w:t>
            </w:r>
          </w:p>
        </w:tc>
      </w:tr>
      <w:tr w:rsidR="002A584D" w14:paraId="23D0448E" w14:textId="77777777" w:rsidTr="002A584D">
        <w:trPr>
          <w:trHeight w:val="270"/>
          <w:jc w:val="center"/>
        </w:trPr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6DC5A1FA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DTX2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51E3DAFF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1.879154642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2D55471F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1.430535346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3B964BF9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2.468462019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0FED75E3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5.82E-06</w:t>
            </w:r>
          </w:p>
        </w:tc>
      </w:tr>
      <w:tr w:rsidR="002A584D" w14:paraId="00377F78" w14:textId="77777777" w:rsidTr="002A584D">
        <w:trPr>
          <w:trHeight w:val="270"/>
          <w:jc w:val="center"/>
        </w:trPr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07E2D32E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SEL1L3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23CC4C27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0.868958073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6F922FBC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0.772108231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563E28A5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0.97795633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29AA2AC5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0.019823645</w:t>
            </w:r>
          </w:p>
        </w:tc>
      </w:tr>
      <w:tr w:rsidR="002A584D" w14:paraId="4CF26C5D" w14:textId="77777777" w:rsidTr="002A584D">
        <w:trPr>
          <w:trHeight w:val="270"/>
          <w:jc w:val="center"/>
        </w:trPr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6C21BF09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MYO9B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65AAAF0F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1.394636541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600AC52A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1.02724158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183AB99F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1.893431028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1FEFC8AE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0.032986137</w:t>
            </w:r>
          </w:p>
        </w:tc>
      </w:tr>
      <w:tr w:rsidR="002A584D" w14:paraId="035B92A6" w14:textId="77777777" w:rsidTr="002A584D">
        <w:trPr>
          <w:trHeight w:val="270"/>
          <w:jc w:val="center"/>
        </w:trPr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0B340B9F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FAM118A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66AE9273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1.311823276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52352EC0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1.099181287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5D4F67F2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1.565601897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4A5393D8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0.002629851</w:t>
            </w:r>
          </w:p>
        </w:tc>
      </w:tr>
      <w:tr w:rsidR="002A584D" w14:paraId="688DECDB" w14:textId="77777777" w:rsidTr="002A584D">
        <w:trPr>
          <w:trHeight w:val="270"/>
          <w:jc w:val="center"/>
        </w:trPr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6B15A13A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CAPN15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37D70D61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1.325846449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50291DE0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1.021821397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546BF9D5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1.720328828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4D5C49F4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0.033804034</w:t>
            </w:r>
          </w:p>
        </w:tc>
      </w:tr>
      <w:tr w:rsidR="002A584D" w14:paraId="4F5415DA" w14:textId="77777777" w:rsidTr="002A584D">
        <w:trPr>
          <w:trHeight w:val="270"/>
          <w:jc w:val="center"/>
        </w:trPr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27C477E2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NDRG1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3737E947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0.765478534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76FD09E7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0.673119352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6471DD33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0.870510384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7F3FD826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4.62E-05</w:t>
            </w:r>
          </w:p>
        </w:tc>
      </w:tr>
      <w:tr w:rsidR="002A584D" w14:paraId="74355EB4" w14:textId="77777777" w:rsidTr="002A584D">
        <w:trPr>
          <w:trHeight w:val="270"/>
          <w:jc w:val="center"/>
        </w:trPr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67D72356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KCNN4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43737D99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1.5239899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40A62AE0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1.339718232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41C7BA7A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1.733607233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2649B1C3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1.48E-10</w:t>
            </w:r>
          </w:p>
        </w:tc>
      </w:tr>
      <w:tr w:rsidR="002A584D" w14:paraId="06BFD59A" w14:textId="77777777" w:rsidTr="002A584D">
        <w:trPr>
          <w:trHeight w:val="270"/>
          <w:jc w:val="center"/>
        </w:trPr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3E7F0990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SNRNP70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2A9EC1FD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1.668850655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2784D73C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1.344346252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2E41E7D9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2.071685404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31683B83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3.45E-06</w:t>
            </w:r>
          </w:p>
        </w:tc>
      </w:tr>
      <w:tr w:rsidR="002A584D" w14:paraId="0DA7A20D" w14:textId="77777777" w:rsidTr="002A584D">
        <w:trPr>
          <w:trHeight w:val="270"/>
          <w:jc w:val="center"/>
        </w:trPr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08723397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GRIN2D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2031D5A4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1.350296307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32DDA761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1.20113264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7C6B13EB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1.51798399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32E81CDA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4.94E-07</w:t>
            </w:r>
          </w:p>
        </w:tc>
      </w:tr>
      <w:tr w:rsidR="002A584D" w14:paraId="30143D54" w14:textId="77777777" w:rsidTr="002A584D">
        <w:trPr>
          <w:trHeight w:val="270"/>
          <w:jc w:val="center"/>
        </w:trPr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730091CE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GRB10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77E677CE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0.58601179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5F8F104C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0.498295172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0E711432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0.689169467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23207AD0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1.05E-10</w:t>
            </w:r>
          </w:p>
        </w:tc>
      </w:tr>
      <w:tr w:rsidR="002A584D" w14:paraId="11210B8E" w14:textId="77777777" w:rsidTr="002A584D">
        <w:trPr>
          <w:trHeight w:val="270"/>
          <w:jc w:val="center"/>
        </w:trPr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13818919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EZH2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6B7545CB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1.788604972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0D03620D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1.424552204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55D55660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2.245693585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745F8FEA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5.51E-07</w:t>
            </w:r>
          </w:p>
        </w:tc>
      </w:tr>
      <w:tr w:rsidR="002A584D" w14:paraId="49DE2390" w14:textId="77777777" w:rsidTr="002A584D">
        <w:trPr>
          <w:trHeight w:val="270"/>
          <w:jc w:val="center"/>
        </w:trPr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3BC510B1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UNC5B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121E226E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0.842901012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291B9E6B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0.73403986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23993B26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0.967906724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487EF732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0.015423084</w:t>
            </w:r>
          </w:p>
        </w:tc>
      </w:tr>
      <w:tr w:rsidR="002A584D" w14:paraId="3E62958E" w14:textId="77777777" w:rsidTr="002A584D">
        <w:trPr>
          <w:trHeight w:val="270"/>
          <w:jc w:val="center"/>
        </w:trPr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6A072274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RASD1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2EC19F7F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0.890005761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55109F6E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0.80360735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79C1260F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0.985693144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01DE0B42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0.025316235</w:t>
            </w:r>
          </w:p>
        </w:tc>
      </w:tr>
      <w:tr w:rsidR="002A584D" w14:paraId="1425A7E5" w14:textId="77777777" w:rsidTr="002A584D">
        <w:trPr>
          <w:trHeight w:val="270"/>
          <w:jc w:val="center"/>
        </w:trPr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6710335D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KAT2A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738F7244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1.857658357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611F81BA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1.549550855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10C0B37C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2.227028922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4BB259A3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2.18E-11</w:t>
            </w:r>
          </w:p>
        </w:tc>
      </w:tr>
      <w:tr w:rsidR="002A584D" w14:paraId="64621DE3" w14:textId="77777777" w:rsidTr="002A584D">
        <w:trPr>
          <w:trHeight w:val="270"/>
          <w:jc w:val="center"/>
        </w:trPr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03A6C254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CNTNAP1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2F79C498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1.748133223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6D77B7E9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1.474482526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24D7446E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2.072571028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71690141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1.27E-10</w:t>
            </w:r>
          </w:p>
        </w:tc>
      </w:tr>
      <w:tr w:rsidR="002A584D" w14:paraId="60193D10" w14:textId="77777777" w:rsidTr="002A584D">
        <w:trPr>
          <w:trHeight w:val="270"/>
          <w:jc w:val="center"/>
        </w:trPr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2321704C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USP46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54DDDD7D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0.717808244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5E86E1FE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0.550075093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7798C874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0.936687885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3B4EFBA8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0.01462151</w:t>
            </w:r>
          </w:p>
        </w:tc>
      </w:tr>
      <w:tr w:rsidR="002A584D" w14:paraId="62B1983C" w14:textId="77777777" w:rsidTr="002A584D">
        <w:trPr>
          <w:trHeight w:val="270"/>
          <w:jc w:val="center"/>
        </w:trPr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43487145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CCND1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4D2E3178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0.750917487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002C946D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0.663221924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4946C62E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0.850208734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3B2DAF79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6.15E-06</w:t>
            </w:r>
          </w:p>
        </w:tc>
      </w:tr>
      <w:tr w:rsidR="002A584D" w14:paraId="67624DA0" w14:textId="77777777" w:rsidTr="002A584D">
        <w:trPr>
          <w:trHeight w:val="270"/>
          <w:jc w:val="center"/>
        </w:trPr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522A297C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APBB3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36866545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1.4610258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5CE7DF22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1.223890991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4667F7BD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1.744106628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1D97E614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2.72E-05</w:t>
            </w:r>
          </w:p>
        </w:tc>
      </w:tr>
      <w:tr w:rsidR="002A584D" w14:paraId="55ACD55E" w14:textId="77777777" w:rsidTr="002A584D">
        <w:trPr>
          <w:trHeight w:val="270"/>
          <w:jc w:val="center"/>
        </w:trPr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4148F474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NPHP3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26D6CD40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1.803904185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198CD231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1.445077364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4A684F48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2.251831209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1EB660D0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1.85E-07</w:t>
            </w:r>
          </w:p>
        </w:tc>
      </w:tr>
      <w:tr w:rsidR="002A584D" w14:paraId="63437E40" w14:textId="77777777" w:rsidTr="002A584D">
        <w:trPr>
          <w:trHeight w:val="270"/>
          <w:jc w:val="center"/>
        </w:trPr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62824DC4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UXS1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3BEE3125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0.710448812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3BE02338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0.530776287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20B3FFD3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0.950942096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346A0B62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0.021555193</w:t>
            </w:r>
          </w:p>
        </w:tc>
      </w:tr>
      <w:tr w:rsidR="002A584D" w14:paraId="47F61646" w14:textId="77777777" w:rsidTr="002A584D">
        <w:trPr>
          <w:trHeight w:val="270"/>
          <w:jc w:val="center"/>
        </w:trPr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2F4F3A50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KIAA1324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0D7CD978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1.26323149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09AF923C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1.144049202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2F89BFC5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1.394829692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528EB657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3.81E-06</w:t>
            </w:r>
          </w:p>
        </w:tc>
      </w:tr>
      <w:tr w:rsidR="002A584D" w14:paraId="54C87751" w14:textId="77777777" w:rsidTr="002A584D">
        <w:trPr>
          <w:trHeight w:val="270"/>
          <w:jc w:val="center"/>
        </w:trPr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46C16022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SIPA1L2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0391D6FD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0.709428169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0CF16B33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0.59154655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24AA3B5A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0.850800883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31B3AB89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0.000213329</w:t>
            </w:r>
          </w:p>
        </w:tc>
      </w:tr>
      <w:tr w:rsidR="002A584D" w14:paraId="5EE54453" w14:textId="77777777" w:rsidTr="002A584D">
        <w:trPr>
          <w:trHeight w:val="270"/>
          <w:jc w:val="center"/>
        </w:trPr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29964262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RSRP1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047D68EC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1.298586094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5A2EC581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1.116387832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4F5BC04D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1.510519728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0DED2D08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0.000705717</w:t>
            </w:r>
          </w:p>
        </w:tc>
      </w:tr>
      <w:tr w:rsidR="002A584D" w14:paraId="74FC42E1" w14:textId="77777777" w:rsidTr="002A584D">
        <w:trPr>
          <w:trHeight w:val="270"/>
          <w:jc w:val="center"/>
        </w:trPr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1C7B1BBE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PLAGL1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39E3F79B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1.17209649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799EB5E5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1.003030672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58B5020F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1.369659194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331CDAA2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0.045712322</w:t>
            </w:r>
          </w:p>
        </w:tc>
      </w:tr>
      <w:tr w:rsidR="002A584D" w14:paraId="3225422E" w14:textId="77777777" w:rsidTr="002A584D">
        <w:trPr>
          <w:trHeight w:val="270"/>
          <w:jc w:val="center"/>
        </w:trPr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0C9E9D44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TNFRSF10B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3C03DFFE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1.429284407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7BB4E624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1.095764851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65EDEF3B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1.864317801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73FFA9E2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0.00842564</w:t>
            </w:r>
          </w:p>
        </w:tc>
      </w:tr>
      <w:tr w:rsidR="002A584D" w14:paraId="2FBB2270" w14:textId="77777777" w:rsidTr="002A584D">
        <w:trPr>
          <w:trHeight w:val="270"/>
          <w:jc w:val="center"/>
        </w:trPr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5A68BAF2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CDKN2C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7ED8C6C1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1.285332596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5D4DC915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1.054808739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0C2804EC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1.566236438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7651807D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0.012807674</w:t>
            </w:r>
          </w:p>
        </w:tc>
      </w:tr>
      <w:tr w:rsidR="002A584D" w14:paraId="47467996" w14:textId="77777777" w:rsidTr="002A584D">
        <w:trPr>
          <w:trHeight w:val="270"/>
          <w:jc w:val="center"/>
        </w:trPr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3924F33C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PREX1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599428C0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0.653303464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23EC336E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0.548862108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377DC918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0.777618658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6F987828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1.67E-06</w:t>
            </w:r>
          </w:p>
        </w:tc>
      </w:tr>
      <w:tr w:rsidR="002A584D" w14:paraId="1B0014A2" w14:textId="77777777" w:rsidTr="002A584D">
        <w:trPr>
          <w:trHeight w:val="270"/>
          <w:jc w:val="center"/>
        </w:trPr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75B34E6C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RUNX2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7AD48AC1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1.376853251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46DC0254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1.171703431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01521FDE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1.6179221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469D48D6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0.000102372</w:t>
            </w:r>
          </w:p>
        </w:tc>
      </w:tr>
      <w:tr w:rsidR="002A584D" w14:paraId="476780A5" w14:textId="77777777" w:rsidTr="002A584D">
        <w:trPr>
          <w:trHeight w:val="270"/>
          <w:jc w:val="center"/>
        </w:trPr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6D245674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lastRenderedPageBreak/>
              <w:t>SIX1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2615848C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1.206735848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228AB19F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1.059463576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3DCCF488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1.374479915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7ACDE217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0.004657916</w:t>
            </w:r>
          </w:p>
        </w:tc>
      </w:tr>
      <w:tr w:rsidR="002A584D" w14:paraId="4F8B99A7" w14:textId="77777777" w:rsidTr="002A584D">
        <w:trPr>
          <w:trHeight w:val="270"/>
          <w:jc w:val="center"/>
        </w:trPr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68BF102F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EGLN3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04DCB78A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0.91793829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2279E228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0.842697512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38E5D4C6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0.999896989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64208B44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0.049724673</w:t>
            </w:r>
          </w:p>
        </w:tc>
      </w:tr>
      <w:tr w:rsidR="002A584D" w14:paraId="67D8C807" w14:textId="77777777" w:rsidTr="002A584D">
        <w:trPr>
          <w:trHeight w:val="270"/>
          <w:jc w:val="center"/>
        </w:trPr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39926F5D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KMT5C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41C71881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1.903875957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0E03DEEA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1.569624641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458B6683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2.309306037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0FE88F94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6.28E-11</w:t>
            </w:r>
          </w:p>
        </w:tc>
      </w:tr>
      <w:tr w:rsidR="002A584D" w14:paraId="08E2D106" w14:textId="77777777" w:rsidTr="002A584D">
        <w:trPr>
          <w:trHeight w:val="270"/>
          <w:jc w:val="center"/>
        </w:trPr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027E9548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NHSL1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4D318B60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0.792056545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00BCBFC4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0.656661854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64157D2B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0.95536777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276FD8F4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0.014795933</w:t>
            </w:r>
          </w:p>
        </w:tc>
      </w:tr>
      <w:tr w:rsidR="002A584D" w14:paraId="72187B8A" w14:textId="77777777" w:rsidTr="002A584D">
        <w:trPr>
          <w:trHeight w:val="270"/>
          <w:jc w:val="center"/>
        </w:trPr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0079987E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FHOD1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53DBCDEC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1.473902669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3277C0C3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1.118581381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372AB89B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1.942093009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7CF8DBE3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0.00584822</w:t>
            </w:r>
          </w:p>
        </w:tc>
      </w:tr>
      <w:tr w:rsidR="002A584D" w14:paraId="42F8CC7C" w14:textId="77777777" w:rsidTr="002A584D">
        <w:trPr>
          <w:trHeight w:val="270"/>
          <w:jc w:val="center"/>
        </w:trPr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30484283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LIMD2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5F2C6C49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1.35654594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46431E69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1.165030226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17F27F95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1.579544331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4D153E03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8.60E-05</w:t>
            </w:r>
          </w:p>
        </w:tc>
      </w:tr>
      <w:tr w:rsidR="002A584D" w14:paraId="46315413" w14:textId="77777777" w:rsidTr="002A584D">
        <w:trPr>
          <w:trHeight w:val="270"/>
          <w:jc w:val="center"/>
        </w:trPr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5DC99141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BRIP1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18D64D26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1.220530167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705A58CF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1.020330681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550DEB45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1.460010873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12078977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0.029246535</w:t>
            </w:r>
          </w:p>
        </w:tc>
      </w:tr>
      <w:tr w:rsidR="002A584D" w14:paraId="0392865A" w14:textId="77777777" w:rsidTr="002A584D">
        <w:trPr>
          <w:trHeight w:val="270"/>
          <w:jc w:val="center"/>
        </w:trPr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6D733F6E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IRF4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795559B1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1.115975959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5A5EC985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1.009520564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0165D4A7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1.23365723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3A9BBC45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0.031935997</w:t>
            </w:r>
          </w:p>
        </w:tc>
      </w:tr>
      <w:tr w:rsidR="002A584D" w14:paraId="287A4B0D" w14:textId="77777777" w:rsidTr="002A584D">
        <w:trPr>
          <w:trHeight w:val="270"/>
          <w:jc w:val="center"/>
        </w:trPr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2738DD20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DNA2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4B87D177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1.548403768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347BAEF4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1.317710493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07F38FA0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1.819484812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25D99D75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1.09E-07</w:t>
            </w:r>
          </w:p>
        </w:tc>
      </w:tr>
      <w:tr w:rsidR="002A584D" w14:paraId="4A6021AC" w14:textId="77777777" w:rsidTr="002A584D">
        <w:trPr>
          <w:trHeight w:val="270"/>
          <w:jc w:val="center"/>
        </w:trPr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769DF861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HECW2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254E8618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0.745994157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507B0D13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0.671725273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1BB18140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0.828474534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03B82495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4.33E-08</w:t>
            </w:r>
          </w:p>
        </w:tc>
      </w:tr>
      <w:tr w:rsidR="002A584D" w14:paraId="52BB76E4" w14:textId="77777777" w:rsidTr="002A584D">
        <w:trPr>
          <w:trHeight w:val="270"/>
          <w:jc w:val="center"/>
        </w:trPr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64F8B081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MAP3K12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339829B8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1.927372607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6F853E0D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1.552899823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65AA5A21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2.392147332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535082EC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2.63E-09</w:t>
            </w:r>
          </w:p>
        </w:tc>
      </w:tr>
      <w:tr w:rsidR="002A584D" w14:paraId="5488DA91" w14:textId="77777777" w:rsidTr="002A584D">
        <w:trPr>
          <w:trHeight w:val="270"/>
          <w:jc w:val="center"/>
        </w:trPr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7CCCFCE3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SLC25A37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5F0E9E87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1.794296881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4EE489DE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1.483598652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3089E7E9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2.170062161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35929C74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1.68E-09</w:t>
            </w:r>
          </w:p>
        </w:tc>
      </w:tr>
      <w:tr w:rsidR="002A584D" w14:paraId="2392441D" w14:textId="77777777" w:rsidTr="002A584D">
        <w:trPr>
          <w:trHeight w:val="270"/>
          <w:jc w:val="center"/>
        </w:trPr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2135D102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TRIM36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289FF585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1.326495501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1B9AC736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1.140993604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1BD91891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1.54215616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7290441F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0.000236841</w:t>
            </w:r>
          </w:p>
        </w:tc>
      </w:tr>
      <w:tr w:rsidR="002A584D" w14:paraId="67540EA8" w14:textId="77777777" w:rsidTr="002A584D">
        <w:trPr>
          <w:trHeight w:val="270"/>
          <w:jc w:val="center"/>
        </w:trPr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3D4BC0E9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BMP6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1E348336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0.785786328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5F9A7CEA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0.701890239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44B71618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0.879710415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3ED75E93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2.86E-05</w:t>
            </w:r>
          </w:p>
        </w:tc>
      </w:tr>
      <w:tr w:rsidR="002A584D" w14:paraId="4D266C97" w14:textId="77777777" w:rsidTr="002A584D">
        <w:trPr>
          <w:trHeight w:val="270"/>
          <w:jc w:val="center"/>
        </w:trPr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1EC33A65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SLC25A27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42A3F5BB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1.140838593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2716D3E3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1.020942294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31CB73D9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1.274815142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65281124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0.020028885</w:t>
            </w:r>
          </w:p>
        </w:tc>
      </w:tr>
      <w:tr w:rsidR="002A584D" w14:paraId="15144396" w14:textId="77777777" w:rsidTr="002A584D">
        <w:trPr>
          <w:trHeight w:val="270"/>
          <w:jc w:val="center"/>
        </w:trPr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5620C6E1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TSC22D3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427A8067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0.823397919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709CC103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0.712355113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48A588E0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0.951750215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1180CBB9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0.008562448</w:t>
            </w:r>
          </w:p>
        </w:tc>
      </w:tr>
      <w:tr w:rsidR="002A584D" w14:paraId="230FEDAF" w14:textId="77777777" w:rsidTr="002A584D">
        <w:trPr>
          <w:trHeight w:val="270"/>
          <w:jc w:val="center"/>
        </w:trPr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4571A0FE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FBXO41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3339FF66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1.204719692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5307BEB3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1.083582096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6B2BC047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1.339399701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087C492D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0.000571963</w:t>
            </w:r>
          </w:p>
        </w:tc>
      </w:tr>
      <w:tr w:rsidR="002A584D" w14:paraId="48A90002" w14:textId="77777777" w:rsidTr="002A584D">
        <w:trPr>
          <w:trHeight w:val="270"/>
          <w:jc w:val="center"/>
        </w:trPr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351E1E1A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INTS6L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5F75A8E1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1.481780712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3FDCACFC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1.200854393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0FE512F2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1.828426569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621487C2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0.000245867</w:t>
            </w:r>
          </w:p>
        </w:tc>
      </w:tr>
      <w:tr w:rsidR="002A584D" w14:paraId="5BC11112" w14:textId="77777777" w:rsidTr="002A584D">
        <w:trPr>
          <w:trHeight w:val="270"/>
          <w:jc w:val="center"/>
        </w:trPr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16722119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OTOGL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336C83CA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0.776486566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6508AFB3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0.699341093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194965A2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0.862142084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2FCCB824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2.15E-06</w:t>
            </w:r>
          </w:p>
        </w:tc>
      </w:tr>
      <w:tr w:rsidR="002A584D" w14:paraId="3011A926" w14:textId="77777777" w:rsidTr="002A584D">
        <w:trPr>
          <w:trHeight w:val="270"/>
          <w:jc w:val="center"/>
        </w:trPr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18B8D122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VKORC1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053BC6EB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1.395383412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614AD65F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1.148888572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0F0EF2C6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1.694763891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4B845DDC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0.000780843</w:t>
            </w:r>
          </w:p>
        </w:tc>
      </w:tr>
      <w:tr w:rsidR="002A584D" w14:paraId="4628B318" w14:textId="77777777" w:rsidTr="002A584D">
        <w:trPr>
          <w:trHeight w:val="270"/>
          <w:jc w:val="center"/>
        </w:trPr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3092E3AF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KIFC2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0E3571FD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1.396967242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3362C057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1.196579395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6E79A3BE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1.630913488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4B8B9D91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2.32E-05</w:t>
            </w:r>
          </w:p>
        </w:tc>
      </w:tr>
      <w:tr w:rsidR="002A584D" w14:paraId="02B1D6A0" w14:textId="77777777" w:rsidTr="002A584D">
        <w:trPr>
          <w:trHeight w:val="270"/>
          <w:jc w:val="center"/>
        </w:trPr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226B7D62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INSR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10B5CE07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0.640239462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29ADA994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0.551084345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064F4DBD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0.743818206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2B65FD44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5.60E-09</w:t>
            </w:r>
          </w:p>
        </w:tc>
      </w:tr>
      <w:tr w:rsidR="002A584D" w14:paraId="1DCC9D57" w14:textId="77777777" w:rsidTr="002A584D">
        <w:trPr>
          <w:trHeight w:val="270"/>
          <w:jc w:val="center"/>
        </w:trPr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7B835F16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NETO2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79E3BA37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0.856518012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306BBE0D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0.755617383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3066CC1E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0.970892308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72B17B1B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0.015440398</w:t>
            </w:r>
          </w:p>
        </w:tc>
      </w:tr>
      <w:tr w:rsidR="002A584D" w14:paraId="5D9FC147" w14:textId="77777777" w:rsidTr="002A584D">
        <w:trPr>
          <w:trHeight w:val="270"/>
          <w:jc w:val="center"/>
        </w:trPr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4DBCE70D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CLCN5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62F8AC65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0.663226602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78FA9440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0.586143883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40165B3A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0.750446329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34B6A334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7.31E-11</w:t>
            </w:r>
          </w:p>
        </w:tc>
      </w:tr>
      <w:tr w:rsidR="002A584D" w14:paraId="278176FC" w14:textId="77777777" w:rsidTr="002A584D">
        <w:trPr>
          <w:trHeight w:val="270"/>
          <w:jc w:val="center"/>
        </w:trPr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54C6B442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APLN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65FE1E4B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0.859607897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60DD06AD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0.764030649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1A55F61D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0.967141485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6ECF7326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0.01188546</w:t>
            </w:r>
          </w:p>
        </w:tc>
      </w:tr>
      <w:tr w:rsidR="002A584D" w14:paraId="34A33546" w14:textId="77777777" w:rsidTr="002A584D">
        <w:trPr>
          <w:trHeight w:val="270"/>
          <w:jc w:val="center"/>
        </w:trPr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2CBE76E4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PHLDA3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21E3DE66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1.194127002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3DD7B32A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1.018652687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1701305F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1.399828731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23A96562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0.028679217</w:t>
            </w:r>
          </w:p>
        </w:tc>
      </w:tr>
      <w:tr w:rsidR="002A584D" w14:paraId="2B62825E" w14:textId="77777777" w:rsidTr="002A584D">
        <w:trPr>
          <w:trHeight w:val="270"/>
          <w:jc w:val="center"/>
        </w:trPr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743F7BA5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ATAD5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42775224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1.598154314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769709D0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1.277581971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1B606F7E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1.99916504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5DA20339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4.05E-05</w:t>
            </w:r>
          </w:p>
        </w:tc>
      </w:tr>
      <w:tr w:rsidR="002A584D" w14:paraId="6CEF26F8" w14:textId="77777777" w:rsidTr="002A584D">
        <w:trPr>
          <w:trHeight w:val="270"/>
          <w:jc w:val="center"/>
        </w:trPr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7D300FC2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BDNF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37D98DD9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0.902876133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302387CA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0.832353181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5E1D0E92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0.979374298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1BC4EE1A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0.013807701</w:t>
            </w:r>
          </w:p>
        </w:tc>
      </w:tr>
      <w:tr w:rsidR="002A584D" w14:paraId="378D063E" w14:textId="77777777" w:rsidTr="002A584D">
        <w:trPr>
          <w:trHeight w:val="270"/>
          <w:jc w:val="center"/>
        </w:trPr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2DB6FBE5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C8orf4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5FEA4726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0.833035858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39B8572B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0.730605185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6FF4E8B5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0.949827287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21904AA9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0.006354261</w:t>
            </w:r>
          </w:p>
        </w:tc>
      </w:tr>
      <w:tr w:rsidR="002A584D" w14:paraId="3D6F1271" w14:textId="77777777" w:rsidTr="002A584D">
        <w:trPr>
          <w:trHeight w:val="270"/>
          <w:jc w:val="center"/>
        </w:trPr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383551FD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AURKB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70972C1A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1.589967667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7283CF70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1.408089863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45B9EE67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1.795337959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08FBC2DB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7.34E-14</w:t>
            </w:r>
          </w:p>
        </w:tc>
      </w:tr>
      <w:tr w:rsidR="002A584D" w14:paraId="0C8CA822" w14:textId="77777777" w:rsidTr="002A584D">
        <w:trPr>
          <w:trHeight w:val="270"/>
          <w:jc w:val="center"/>
        </w:trPr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69234C72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RFLNB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0A3891A0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0.768117096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3737634B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0.662725625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62E9089D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0.890268689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20FC5D1B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0.000459027</w:t>
            </w:r>
          </w:p>
        </w:tc>
      </w:tr>
      <w:tr w:rsidR="002A584D" w14:paraId="63A7A918" w14:textId="77777777" w:rsidTr="002A584D">
        <w:trPr>
          <w:trHeight w:val="270"/>
          <w:jc w:val="center"/>
        </w:trPr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0B1AD33B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TSPYL2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1F263EB9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1.274859286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19411334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1.072852267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708A7D1E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1.514902143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0BEECFD4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0.005799864</w:t>
            </w:r>
          </w:p>
        </w:tc>
      </w:tr>
      <w:tr w:rsidR="002A584D" w14:paraId="4067229C" w14:textId="77777777" w:rsidTr="002A584D">
        <w:trPr>
          <w:trHeight w:val="270"/>
          <w:jc w:val="center"/>
        </w:trPr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320ED696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OLFML2A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7E4AFC4C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0.832871592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1DBDFE93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0.74529609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1CDC16C2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0.930737593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4261E3A6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0.001254223</w:t>
            </w:r>
          </w:p>
        </w:tc>
      </w:tr>
      <w:tr w:rsidR="002A584D" w14:paraId="0C5726C5" w14:textId="77777777" w:rsidTr="002A584D">
        <w:trPr>
          <w:trHeight w:val="270"/>
          <w:jc w:val="center"/>
        </w:trPr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4FA78334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MYBL1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68613522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1.314258365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744051FC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1.131832096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62961B51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1.526087708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33A2EC7C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0.000338115</w:t>
            </w:r>
          </w:p>
        </w:tc>
      </w:tr>
      <w:tr w:rsidR="002A584D" w14:paraId="6DA85FFE" w14:textId="77777777" w:rsidTr="002A584D">
        <w:trPr>
          <w:trHeight w:val="270"/>
          <w:jc w:val="center"/>
        </w:trPr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0676FF41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ZNF395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1E2B101F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0.771759774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75162EE1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0.671088528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6F1161BA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0.887532901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08DEFD4E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0.000280155</w:t>
            </w:r>
          </w:p>
        </w:tc>
      </w:tr>
      <w:tr w:rsidR="002A584D" w14:paraId="6D09AF0A" w14:textId="77777777" w:rsidTr="002A584D">
        <w:trPr>
          <w:trHeight w:val="270"/>
          <w:jc w:val="center"/>
        </w:trPr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6F777820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SPRY4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55485058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0.781596304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523F2F63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0.678237078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5D09C6A0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0.900706851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5B15C3E9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0.000661674</w:t>
            </w:r>
          </w:p>
        </w:tc>
      </w:tr>
      <w:tr w:rsidR="002A584D" w14:paraId="3A4CB70A" w14:textId="77777777" w:rsidTr="002A584D">
        <w:trPr>
          <w:trHeight w:val="270"/>
          <w:jc w:val="center"/>
        </w:trPr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278CF3F7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AC005154.1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657822C5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1.47686845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4CDAC9D0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1.254655314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007D2023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1.738437956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5B467D95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2.78E-06</w:t>
            </w:r>
          </w:p>
        </w:tc>
      </w:tr>
      <w:tr w:rsidR="002A584D" w14:paraId="3610FD8E" w14:textId="77777777" w:rsidTr="002A584D">
        <w:trPr>
          <w:trHeight w:val="270"/>
          <w:jc w:val="center"/>
        </w:trPr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2C16CDE1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TCF4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01E50303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0.750433675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49B14E80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0.651765314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321D5820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0.864039077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2ACA8304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6.56E-05</w:t>
            </w:r>
          </w:p>
        </w:tc>
      </w:tr>
      <w:tr w:rsidR="002A584D" w14:paraId="2D095F50" w14:textId="77777777" w:rsidTr="002A584D">
        <w:trPr>
          <w:trHeight w:val="270"/>
          <w:jc w:val="center"/>
        </w:trPr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44DC06E7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ANKRD13B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4801AF59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1.461043679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03B0C499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1.237996305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2F72DE33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1.724277062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64C32257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7.26E-06</w:t>
            </w:r>
          </w:p>
        </w:tc>
      </w:tr>
      <w:tr w:rsidR="002A584D" w14:paraId="2883EE32" w14:textId="77777777" w:rsidTr="002A584D">
        <w:trPr>
          <w:trHeight w:val="270"/>
          <w:jc w:val="center"/>
        </w:trPr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5B9A55A1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MXD3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4AD3EBF6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1.712793376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3F101A7A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1.48215516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67D4998D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1.979321213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6213B141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3.04E-13</w:t>
            </w:r>
          </w:p>
        </w:tc>
      </w:tr>
      <w:tr w:rsidR="002A584D" w14:paraId="6B202BA7" w14:textId="77777777" w:rsidTr="002A584D">
        <w:trPr>
          <w:trHeight w:val="270"/>
          <w:jc w:val="center"/>
        </w:trPr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6855B6FF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EPB41L4A-AS1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3B5A55BD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0.734679771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13980C3A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0.613094237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4B19DB5F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0.88037749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3A019E3C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0.000837158</w:t>
            </w:r>
          </w:p>
        </w:tc>
      </w:tr>
      <w:tr w:rsidR="002A584D" w14:paraId="678CE6B4" w14:textId="77777777" w:rsidTr="002A584D">
        <w:trPr>
          <w:trHeight w:val="270"/>
          <w:jc w:val="center"/>
        </w:trPr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4C3786ED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LINC00894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09400340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1.304107159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77C956DC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1.169710083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02162100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1.453946159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25FC9FD8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1.71E-06</w:t>
            </w:r>
          </w:p>
        </w:tc>
      </w:tr>
      <w:tr w:rsidR="002A584D" w14:paraId="742A94C2" w14:textId="77777777" w:rsidTr="002A584D">
        <w:trPr>
          <w:trHeight w:val="270"/>
          <w:jc w:val="center"/>
        </w:trPr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237B71F1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LINC00893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51CEE944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1.222410577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09D7B0D2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1.097606589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32A716F8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1.361405475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4F290827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0.000257255</w:t>
            </w:r>
          </w:p>
        </w:tc>
      </w:tr>
      <w:tr w:rsidR="002A584D" w14:paraId="147B27A2" w14:textId="77777777" w:rsidTr="002A584D">
        <w:trPr>
          <w:trHeight w:val="270"/>
          <w:jc w:val="center"/>
        </w:trPr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2099D974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lastRenderedPageBreak/>
              <w:t>NEAT1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4937FE19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1.167841707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041BDF73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1.041181883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3C57F480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1.309909704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154BB569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0.008074001</w:t>
            </w:r>
          </w:p>
        </w:tc>
      </w:tr>
      <w:tr w:rsidR="002A584D" w14:paraId="083FC51D" w14:textId="77777777" w:rsidTr="002A584D">
        <w:trPr>
          <w:trHeight w:val="270"/>
          <w:jc w:val="center"/>
        </w:trPr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53AC24F4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PVT1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0E1279D6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1.590469853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75D8CE5F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1.309435025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1972053B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1.931821209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463F5F81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2.90E-06</w:t>
            </w:r>
          </w:p>
        </w:tc>
      </w:tr>
      <w:tr w:rsidR="002A584D" w14:paraId="04AAB6EA" w14:textId="77777777" w:rsidTr="002A584D">
        <w:trPr>
          <w:trHeight w:val="270"/>
          <w:jc w:val="center"/>
        </w:trPr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11799692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MALAT1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009218E3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1.251768161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7FD178A1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1.108630044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220DB339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1.413387214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02A164F5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0.000289582</w:t>
            </w:r>
          </w:p>
        </w:tc>
      </w:tr>
      <w:tr w:rsidR="002A584D" w14:paraId="2871081C" w14:textId="77777777" w:rsidTr="002A584D">
        <w:trPr>
          <w:trHeight w:val="270"/>
          <w:jc w:val="center"/>
        </w:trPr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2437F36C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SNHG1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11823A7D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1.434495996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4C0A83D8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1.174170085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4A70E107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1.752538911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6775ACBF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0.000413274</w:t>
            </w:r>
          </w:p>
        </w:tc>
      </w:tr>
      <w:tr w:rsidR="002A584D" w14:paraId="2DAC21B4" w14:textId="77777777" w:rsidTr="002A584D">
        <w:trPr>
          <w:trHeight w:val="270"/>
          <w:jc w:val="center"/>
        </w:trPr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1350E328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AC015813.1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212725DD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1.351878981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75E448D4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1.18609556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51CADA09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1.540834347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6E1B7032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6.28E-06</w:t>
            </w:r>
          </w:p>
        </w:tc>
      </w:tr>
      <w:tr w:rsidR="002A584D" w14:paraId="44860507" w14:textId="77777777" w:rsidTr="002A584D">
        <w:trPr>
          <w:trHeight w:val="270"/>
          <w:jc w:val="center"/>
        </w:trPr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3F95D3D4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AC016876.2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71EC32E5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1.318850091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0D6974F4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1.089335061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21B86E90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1.596722281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3B764D73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0.004552003</w:t>
            </w:r>
          </w:p>
        </w:tc>
      </w:tr>
      <w:tr w:rsidR="002A584D" w14:paraId="3E80C1E8" w14:textId="77777777" w:rsidTr="002A584D">
        <w:trPr>
          <w:trHeight w:val="270"/>
          <w:jc w:val="center"/>
        </w:trPr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647BA59F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hsa-let-7e-5p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768DBAEC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0.775536345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3648DABC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0.639665508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23FC2076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0.940267396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1A761142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0.009689872</w:t>
            </w:r>
          </w:p>
        </w:tc>
      </w:tr>
      <w:tr w:rsidR="002A584D" w14:paraId="10D34287" w14:textId="77777777" w:rsidTr="002A584D">
        <w:trPr>
          <w:trHeight w:val="270"/>
          <w:jc w:val="center"/>
        </w:trPr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6C9BAC35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hsa-miR-125a-5p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2B2A5FAC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0.654743452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13A50B0D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0.526949561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3DA5A2BA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0.813529453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16608B78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0.000131969</w:t>
            </w:r>
          </w:p>
        </w:tc>
      </w:tr>
      <w:tr w:rsidR="002A584D" w14:paraId="6E5C122B" w14:textId="77777777" w:rsidTr="002A584D">
        <w:trPr>
          <w:trHeight w:val="270"/>
          <w:jc w:val="center"/>
        </w:trPr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13ABF6E8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hsa-miR-130b-3p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472BEF28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1.821678094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7B82B94E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1.529463672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610BD521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2.169722066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1DFC2D21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1.78E-11</w:t>
            </w:r>
          </w:p>
        </w:tc>
      </w:tr>
      <w:tr w:rsidR="002A584D" w14:paraId="3254D1DC" w14:textId="77777777" w:rsidTr="002A584D">
        <w:trPr>
          <w:trHeight w:val="270"/>
          <w:jc w:val="center"/>
        </w:trPr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5D31EAE3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hsa-miR-181b-5p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5F0CFCA0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0.811242423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10447120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0.665356447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2CB49ACA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0.989115342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27A2F9C5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0.038624374</w:t>
            </w:r>
          </w:p>
        </w:tc>
      </w:tr>
      <w:tr w:rsidR="002A584D" w14:paraId="6743116D" w14:textId="77777777" w:rsidTr="002A584D">
        <w:trPr>
          <w:trHeight w:val="270"/>
          <w:jc w:val="center"/>
        </w:trPr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7B03AFD9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hsa-miR-200b-3p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577E0A3F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0.869726087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195BFAD1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0.762565678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78B1D4ED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0.991945334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5942805B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0.037478626</w:t>
            </w:r>
          </w:p>
        </w:tc>
      </w:tr>
      <w:tr w:rsidR="002A584D" w14:paraId="168F24E7" w14:textId="77777777" w:rsidTr="002A584D">
        <w:trPr>
          <w:trHeight w:val="270"/>
          <w:jc w:val="center"/>
        </w:trPr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130071CB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hsa-miR-204-5p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131A4181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0.895615097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714FB3A6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0.847500083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19ABD394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0.94646174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6FE09A5F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9.12E-05</w:t>
            </w:r>
          </w:p>
        </w:tc>
      </w:tr>
      <w:tr w:rsidR="002A584D" w14:paraId="5337F3E2" w14:textId="77777777" w:rsidTr="002A584D">
        <w:trPr>
          <w:trHeight w:val="270"/>
          <w:jc w:val="center"/>
        </w:trPr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0C876519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hsa-miR-21-5p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413E25E1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1.716063619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0840129E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1.403080292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1D16DDC4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2.098863738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11465BAF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1.47E-07</w:t>
            </w:r>
          </w:p>
        </w:tc>
      </w:tr>
      <w:tr w:rsidR="002A584D" w14:paraId="300064AE" w14:textId="77777777" w:rsidTr="002A584D">
        <w:trPr>
          <w:trHeight w:val="270"/>
          <w:jc w:val="center"/>
        </w:trPr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2493FE7E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hsa-miR-342-3p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5C96F5FF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1.376362734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266829C1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1.113312246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05169D18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1.701566099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4F955C3D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0.003158861</w:t>
            </w:r>
          </w:p>
        </w:tc>
      </w:tr>
      <w:tr w:rsidR="002A584D" w14:paraId="213C1748" w14:textId="77777777" w:rsidTr="002A584D">
        <w:trPr>
          <w:trHeight w:val="270"/>
          <w:jc w:val="center"/>
        </w:trPr>
        <w:tc>
          <w:tcPr>
            <w:tcW w:w="126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1A233CDB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hsa-miR-590-3p</w:t>
            </w: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54E268A3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1.449787696</w:t>
            </w:r>
          </w:p>
        </w:tc>
        <w:tc>
          <w:tcPr>
            <w:tcW w:w="9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0CD50F35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1.161439627</w:t>
            </w:r>
          </w:p>
        </w:tc>
        <w:tc>
          <w:tcPr>
            <w:tcW w:w="9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64B51D7F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1.809723309</w:t>
            </w:r>
          </w:p>
        </w:tc>
        <w:tc>
          <w:tcPr>
            <w:tcW w:w="9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</w:tcPr>
          <w:p w14:paraId="133988A7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0.00102813</w:t>
            </w:r>
          </w:p>
        </w:tc>
      </w:tr>
    </w:tbl>
    <w:p w14:paraId="1955E9DE" w14:textId="77777777" w:rsidR="002A584D" w:rsidRDefault="002A584D" w:rsidP="002A584D"/>
    <w:p w14:paraId="2DE946F7" w14:textId="0FAE2B3E" w:rsidR="002A584D" w:rsidRDefault="002A584D">
      <w:pPr>
        <w:jc w:val="left"/>
      </w:pPr>
    </w:p>
    <w:p w14:paraId="27BD9848" w14:textId="2F87C2D2" w:rsidR="002A584D" w:rsidRDefault="002A584D">
      <w:pPr>
        <w:jc w:val="left"/>
      </w:pPr>
    </w:p>
    <w:p w14:paraId="0649C2C4" w14:textId="56C18FD3" w:rsidR="002A584D" w:rsidRDefault="002A584D">
      <w:pPr>
        <w:jc w:val="left"/>
      </w:pPr>
    </w:p>
    <w:p w14:paraId="5AB77B73" w14:textId="4C07D6E6" w:rsidR="002A584D" w:rsidRDefault="002A584D">
      <w:pPr>
        <w:jc w:val="left"/>
      </w:pPr>
    </w:p>
    <w:p w14:paraId="63CC1383" w14:textId="27158041" w:rsidR="002A584D" w:rsidRDefault="002A584D">
      <w:pPr>
        <w:jc w:val="left"/>
      </w:pPr>
    </w:p>
    <w:p w14:paraId="7EE5F428" w14:textId="56D4ABB9" w:rsidR="002A584D" w:rsidRDefault="002A584D">
      <w:pPr>
        <w:jc w:val="left"/>
      </w:pPr>
    </w:p>
    <w:p w14:paraId="37CCC886" w14:textId="4635A13C" w:rsidR="002A584D" w:rsidRDefault="002A584D">
      <w:pPr>
        <w:jc w:val="left"/>
      </w:pPr>
    </w:p>
    <w:p w14:paraId="12774B7F" w14:textId="059812AB" w:rsidR="002A584D" w:rsidRDefault="002A584D">
      <w:pPr>
        <w:jc w:val="left"/>
      </w:pPr>
    </w:p>
    <w:p w14:paraId="3610E132" w14:textId="409C020C" w:rsidR="002A584D" w:rsidRDefault="002A584D">
      <w:pPr>
        <w:jc w:val="left"/>
      </w:pPr>
    </w:p>
    <w:p w14:paraId="3C0759C1" w14:textId="010B2153" w:rsidR="002A584D" w:rsidRDefault="002A584D">
      <w:pPr>
        <w:jc w:val="left"/>
      </w:pPr>
    </w:p>
    <w:p w14:paraId="230A2952" w14:textId="57E00329" w:rsidR="002A584D" w:rsidRDefault="002A584D">
      <w:pPr>
        <w:jc w:val="left"/>
      </w:pPr>
    </w:p>
    <w:p w14:paraId="47E60F1A" w14:textId="5FDE3A73" w:rsidR="002A584D" w:rsidRDefault="002A584D">
      <w:pPr>
        <w:jc w:val="left"/>
      </w:pPr>
    </w:p>
    <w:p w14:paraId="6B753E18" w14:textId="0BDC0347" w:rsidR="002A584D" w:rsidRDefault="002A584D">
      <w:pPr>
        <w:jc w:val="left"/>
      </w:pPr>
    </w:p>
    <w:p w14:paraId="12766548" w14:textId="63182E41" w:rsidR="002A584D" w:rsidRDefault="002A584D">
      <w:pPr>
        <w:jc w:val="left"/>
      </w:pPr>
    </w:p>
    <w:p w14:paraId="31B36F2C" w14:textId="4BBCB29E" w:rsidR="002A584D" w:rsidRDefault="002A584D">
      <w:pPr>
        <w:jc w:val="left"/>
      </w:pPr>
    </w:p>
    <w:p w14:paraId="211D23C1" w14:textId="75F15A1C" w:rsidR="002A584D" w:rsidRDefault="002A584D">
      <w:pPr>
        <w:jc w:val="left"/>
      </w:pPr>
    </w:p>
    <w:p w14:paraId="471ACA73" w14:textId="69D5755E" w:rsidR="002A584D" w:rsidRDefault="002A584D">
      <w:pPr>
        <w:jc w:val="left"/>
      </w:pPr>
    </w:p>
    <w:p w14:paraId="3D047DF3" w14:textId="7060B535" w:rsidR="002A584D" w:rsidRDefault="002A584D">
      <w:pPr>
        <w:jc w:val="left"/>
      </w:pPr>
    </w:p>
    <w:p w14:paraId="49149B9A" w14:textId="36A24BC5" w:rsidR="002A584D" w:rsidRDefault="002A584D">
      <w:pPr>
        <w:jc w:val="left"/>
      </w:pPr>
    </w:p>
    <w:p w14:paraId="0B41A2D4" w14:textId="701065D2" w:rsidR="002A584D" w:rsidRDefault="002A584D">
      <w:pPr>
        <w:jc w:val="left"/>
      </w:pPr>
    </w:p>
    <w:p w14:paraId="401F1C14" w14:textId="04850F99" w:rsidR="002A584D" w:rsidRDefault="002A584D">
      <w:pPr>
        <w:jc w:val="left"/>
      </w:pPr>
    </w:p>
    <w:p w14:paraId="7FB41C5F" w14:textId="3BB166C4" w:rsidR="002A584D" w:rsidRDefault="002A584D">
      <w:pPr>
        <w:jc w:val="left"/>
      </w:pPr>
    </w:p>
    <w:p w14:paraId="1FC04998" w14:textId="2ED3FE46" w:rsidR="002A584D" w:rsidRDefault="002A584D">
      <w:pPr>
        <w:jc w:val="left"/>
      </w:pPr>
    </w:p>
    <w:p w14:paraId="15CE83CC" w14:textId="2EA2DDB6" w:rsidR="002A584D" w:rsidRDefault="002A584D">
      <w:pPr>
        <w:jc w:val="left"/>
      </w:pPr>
    </w:p>
    <w:p w14:paraId="3920563A" w14:textId="2898B102" w:rsidR="002A584D" w:rsidRDefault="002A584D">
      <w:pPr>
        <w:jc w:val="left"/>
      </w:pPr>
    </w:p>
    <w:p w14:paraId="04CB6D93" w14:textId="0B375DB2" w:rsidR="002A584D" w:rsidRDefault="002A584D">
      <w:pPr>
        <w:jc w:val="left"/>
      </w:pPr>
    </w:p>
    <w:p w14:paraId="66123F77" w14:textId="6519B535" w:rsidR="002A584D" w:rsidRDefault="002A584D">
      <w:pPr>
        <w:jc w:val="left"/>
      </w:pPr>
    </w:p>
    <w:p w14:paraId="2649B18F" w14:textId="742D85BA" w:rsidR="002A584D" w:rsidRDefault="002A584D">
      <w:pPr>
        <w:jc w:val="left"/>
      </w:pPr>
    </w:p>
    <w:p w14:paraId="1170150D" w14:textId="13E45D88" w:rsidR="002A584D" w:rsidRDefault="002A584D">
      <w:pPr>
        <w:jc w:val="left"/>
      </w:pPr>
    </w:p>
    <w:p w14:paraId="636F541E" w14:textId="77777777" w:rsidR="002A584D" w:rsidRDefault="002A584D" w:rsidP="002A584D">
      <w:pPr>
        <w:widowControl/>
        <w:jc w:val="center"/>
        <w:textAlignment w:val="center"/>
        <w:rPr>
          <w:rFonts w:ascii="宋体" w:hAnsi="宋体" w:cs="宋体"/>
          <w:color w:val="000000"/>
          <w:kern w:val="0"/>
          <w:sz w:val="22"/>
          <w:szCs w:val="22"/>
          <w:lang w:bidi="ar"/>
        </w:rPr>
      </w:pPr>
      <w:r>
        <w:rPr>
          <w:b/>
          <w:bCs/>
          <w:color w:val="000000"/>
          <w:kern w:val="0"/>
          <w:sz w:val="22"/>
          <w:szCs w:val="22"/>
          <w:lang w:bidi="ar"/>
        </w:rPr>
        <w:t>Table S</w:t>
      </w:r>
      <w:r>
        <w:rPr>
          <w:rFonts w:hint="eastAsia"/>
          <w:b/>
          <w:bCs/>
          <w:color w:val="000000"/>
          <w:kern w:val="0"/>
          <w:sz w:val="22"/>
          <w:szCs w:val="22"/>
          <w:lang w:bidi="ar"/>
        </w:rPr>
        <w:t>2</w:t>
      </w:r>
      <w:r>
        <w:rPr>
          <w:b/>
          <w:bCs/>
          <w:color w:val="000000"/>
          <w:kern w:val="0"/>
          <w:sz w:val="22"/>
          <w:szCs w:val="22"/>
          <w:lang w:bidi="ar"/>
        </w:rPr>
        <w:t xml:space="preserve"> Univariate Cox analysis results of </w:t>
      </w:r>
      <w:r>
        <w:rPr>
          <w:rFonts w:hint="eastAsia"/>
          <w:b/>
          <w:bCs/>
          <w:color w:val="000000"/>
          <w:kern w:val="0"/>
          <w:sz w:val="22"/>
          <w:szCs w:val="22"/>
          <w:lang w:bidi="ar"/>
        </w:rPr>
        <w:t>immune cells</w:t>
      </w:r>
    </w:p>
    <w:tbl>
      <w:tblPr>
        <w:tblW w:w="767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66"/>
        <w:gridCol w:w="1226"/>
        <w:gridCol w:w="1226"/>
        <w:gridCol w:w="1226"/>
        <w:gridCol w:w="1226"/>
      </w:tblGrid>
      <w:tr w:rsidR="002A584D" w14:paraId="4D023FE1" w14:textId="77777777" w:rsidTr="009208B0">
        <w:trPr>
          <w:trHeight w:val="487"/>
          <w:jc w:val="center"/>
        </w:trPr>
        <w:tc>
          <w:tcPr>
            <w:tcW w:w="27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0FAE188" w14:textId="77777777" w:rsidR="002A584D" w:rsidRDefault="002A584D" w:rsidP="002A584D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Cell type</w:t>
            </w:r>
          </w:p>
        </w:tc>
        <w:tc>
          <w:tcPr>
            <w:tcW w:w="12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3AB080D" w14:textId="77777777" w:rsidR="002A584D" w:rsidRDefault="002A584D" w:rsidP="002A584D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HR</w:t>
            </w:r>
          </w:p>
        </w:tc>
        <w:tc>
          <w:tcPr>
            <w:tcW w:w="12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360DF46" w14:textId="77777777" w:rsidR="002A584D" w:rsidRDefault="002A584D" w:rsidP="002A584D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HR.95L</w:t>
            </w:r>
          </w:p>
        </w:tc>
        <w:tc>
          <w:tcPr>
            <w:tcW w:w="12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6624058" w14:textId="77777777" w:rsidR="002A584D" w:rsidRDefault="002A584D" w:rsidP="002A584D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HR.95H</w:t>
            </w:r>
          </w:p>
        </w:tc>
        <w:tc>
          <w:tcPr>
            <w:tcW w:w="12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24B477B" w14:textId="77E462AF" w:rsidR="002A584D" w:rsidRDefault="002A584D" w:rsidP="002A584D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2"/>
                <w:szCs w:val="22"/>
              </w:rPr>
            </w:pPr>
            <w:r w:rsidRPr="009208B0">
              <w:rPr>
                <w:b/>
                <w:bCs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P</w:t>
            </w:r>
            <w:r>
              <w:rPr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-value</w:t>
            </w:r>
          </w:p>
        </w:tc>
      </w:tr>
      <w:tr w:rsidR="002A584D" w14:paraId="35E46EC1" w14:textId="77777777" w:rsidTr="002A584D">
        <w:trPr>
          <w:trHeight w:val="320"/>
          <w:jc w:val="center"/>
        </w:trPr>
        <w:tc>
          <w:tcPr>
            <w:tcW w:w="27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A5980DD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T cells follicular helper</w:t>
            </w:r>
          </w:p>
        </w:tc>
        <w:tc>
          <w:tcPr>
            <w:tcW w:w="12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6B18E3B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505230.5082</w:t>
            </w:r>
          </w:p>
        </w:tc>
        <w:tc>
          <w:tcPr>
            <w:tcW w:w="12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4AA2F25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11.79309815</w:t>
            </w:r>
          </w:p>
        </w:tc>
        <w:tc>
          <w:tcPr>
            <w:tcW w:w="12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FDF83BE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21644682613</w:t>
            </w:r>
          </w:p>
        </w:tc>
        <w:tc>
          <w:tcPr>
            <w:tcW w:w="12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CCE000A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0.015803535</w:t>
            </w:r>
          </w:p>
        </w:tc>
      </w:tr>
      <w:tr w:rsidR="002A584D" w14:paraId="331A83D6" w14:textId="77777777" w:rsidTr="009208B0">
        <w:trPr>
          <w:trHeight w:val="535"/>
          <w:jc w:val="center"/>
        </w:trPr>
        <w:tc>
          <w:tcPr>
            <w:tcW w:w="27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779A3FA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Mast cells resting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0947AB3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3.45E-06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B33E670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1.48E-10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11C467C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0.080730352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4C8B6D2" w14:textId="77777777" w:rsidR="002A584D" w:rsidRDefault="002A584D" w:rsidP="002A584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0.014273779</w:t>
            </w:r>
          </w:p>
        </w:tc>
      </w:tr>
    </w:tbl>
    <w:p w14:paraId="1B4071A6" w14:textId="77777777" w:rsidR="002A584D" w:rsidRDefault="002A584D" w:rsidP="002A584D"/>
    <w:p w14:paraId="3AE4DAA9" w14:textId="7D05C576" w:rsidR="00951F3C" w:rsidRDefault="00951F3C">
      <w:pPr>
        <w:widowControl/>
        <w:jc w:val="left"/>
      </w:pPr>
      <w:r>
        <w:br w:type="page"/>
      </w:r>
    </w:p>
    <w:p w14:paraId="73AA2100" w14:textId="77777777" w:rsidR="00244716" w:rsidRDefault="00244716" w:rsidP="00951F3C">
      <w:pPr>
        <w:jc w:val="center"/>
        <w:rPr>
          <w:rFonts w:eastAsia="等线"/>
          <w:b/>
          <w:bCs/>
          <w:sz w:val="22"/>
          <w:szCs w:val="22"/>
        </w:rPr>
      </w:pPr>
    </w:p>
    <w:p w14:paraId="1E6307BF" w14:textId="1BCBC751" w:rsidR="00951F3C" w:rsidRPr="00951F3C" w:rsidRDefault="00951F3C" w:rsidP="00951F3C">
      <w:pPr>
        <w:jc w:val="center"/>
        <w:rPr>
          <w:rFonts w:eastAsia="等线"/>
          <w:b/>
          <w:bCs/>
          <w:sz w:val="22"/>
          <w:szCs w:val="22"/>
        </w:rPr>
      </w:pPr>
      <w:r w:rsidRPr="00951F3C">
        <w:rPr>
          <w:rFonts w:eastAsia="等线"/>
          <w:b/>
          <w:bCs/>
          <w:sz w:val="22"/>
          <w:szCs w:val="22"/>
        </w:rPr>
        <w:t xml:space="preserve">Table S3 The comparison results in the </w:t>
      </w:r>
      <w:proofErr w:type="spellStart"/>
      <w:r w:rsidRPr="00951F3C">
        <w:rPr>
          <w:rFonts w:eastAsia="等线"/>
          <w:b/>
          <w:bCs/>
          <w:sz w:val="22"/>
          <w:szCs w:val="22"/>
        </w:rPr>
        <w:t>Oncomine</w:t>
      </w:r>
      <w:proofErr w:type="spellEnd"/>
      <w:r w:rsidRPr="00951F3C">
        <w:rPr>
          <w:rFonts w:eastAsia="等线"/>
          <w:b/>
          <w:bCs/>
          <w:sz w:val="22"/>
          <w:szCs w:val="22"/>
        </w:rPr>
        <w:t xml:space="preserve"> database</w:t>
      </w:r>
    </w:p>
    <w:tbl>
      <w:tblPr>
        <w:tblStyle w:val="ae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951F3C" w:rsidRPr="00951F3C" w14:paraId="33976DA8" w14:textId="77777777" w:rsidTr="00244716">
        <w:tc>
          <w:tcPr>
            <w:tcW w:w="2765" w:type="dxa"/>
            <w:tcBorders>
              <w:top w:val="single" w:sz="4" w:space="0" w:color="000000"/>
              <w:bottom w:val="single" w:sz="4" w:space="0" w:color="000000"/>
            </w:tcBorders>
            <w:hideMark/>
          </w:tcPr>
          <w:p w14:paraId="582CF743" w14:textId="77777777" w:rsidR="00951F3C" w:rsidRPr="00951F3C" w:rsidRDefault="00951F3C" w:rsidP="00951F3C">
            <w:pPr>
              <w:jc w:val="center"/>
              <w:rPr>
                <w:rFonts w:eastAsia="等线"/>
                <w:b/>
                <w:bCs/>
                <w:sz w:val="22"/>
                <w:szCs w:val="22"/>
              </w:rPr>
            </w:pPr>
            <w:r w:rsidRPr="00951F3C">
              <w:rPr>
                <w:rFonts w:eastAsia="等线"/>
                <w:b/>
                <w:bCs/>
                <w:sz w:val="22"/>
                <w:szCs w:val="22"/>
              </w:rPr>
              <w:t>Gene</w:t>
            </w:r>
          </w:p>
        </w:tc>
        <w:tc>
          <w:tcPr>
            <w:tcW w:w="2765" w:type="dxa"/>
            <w:tcBorders>
              <w:top w:val="single" w:sz="4" w:space="0" w:color="000000"/>
              <w:bottom w:val="single" w:sz="4" w:space="0" w:color="000000"/>
            </w:tcBorders>
            <w:hideMark/>
          </w:tcPr>
          <w:p w14:paraId="5016AD1D" w14:textId="77777777" w:rsidR="00951F3C" w:rsidRPr="00951F3C" w:rsidRDefault="00951F3C" w:rsidP="00951F3C">
            <w:pPr>
              <w:jc w:val="center"/>
              <w:rPr>
                <w:rFonts w:eastAsia="等线"/>
                <w:b/>
                <w:bCs/>
                <w:sz w:val="22"/>
                <w:szCs w:val="22"/>
              </w:rPr>
            </w:pPr>
            <w:r w:rsidRPr="00951F3C">
              <w:rPr>
                <w:rFonts w:eastAsia="等线" w:hint="eastAsia"/>
                <w:b/>
                <w:bCs/>
                <w:sz w:val="22"/>
                <w:szCs w:val="22"/>
              </w:rPr>
              <w:t>Median</w:t>
            </w:r>
            <w:r w:rsidRPr="00951F3C">
              <w:rPr>
                <w:rFonts w:eastAsia="等线"/>
                <w:b/>
                <w:bCs/>
                <w:sz w:val="22"/>
                <w:szCs w:val="22"/>
              </w:rPr>
              <w:t xml:space="preserve"> rank</w:t>
            </w:r>
          </w:p>
        </w:tc>
        <w:tc>
          <w:tcPr>
            <w:tcW w:w="2766" w:type="dxa"/>
            <w:tcBorders>
              <w:top w:val="single" w:sz="4" w:space="0" w:color="000000"/>
              <w:bottom w:val="single" w:sz="4" w:space="0" w:color="000000"/>
            </w:tcBorders>
            <w:hideMark/>
          </w:tcPr>
          <w:p w14:paraId="10FC2155" w14:textId="77777777" w:rsidR="00951F3C" w:rsidRPr="00951F3C" w:rsidRDefault="00951F3C" w:rsidP="00951F3C">
            <w:pPr>
              <w:jc w:val="center"/>
              <w:rPr>
                <w:rFonts w:eastAsia="等线"/>
                <w:b/>
                <w:bCs/>
                <w:sz w:val="22"/>
                <w:szCs w:val="22"/>
              </w:rPr>
            </w:pPr>
            <w:r w:rsidRPr="00951F3C">
              <w:rPr>
                <w:rFonts w:eastAsia="等线" w:hint="eastAsia"/>
                <w:b/>
                <w:bCs/>
                <w:i/>
                <w:iCs/>
                <w:sz w:val="22"/>
                <w:szCs w:val="22"/>
              </w:rPr>
              <w:t>P</w:t>
            </w:r>
            <w:r w:rsidRPr="00951F3C">
              <w:rPr>
                <w:rFonts w:eastAsia="等线"/>
                <w:b/>
                <w:bCs/>
                <w:sz w:val="22"/>
                <w:szCs w:val="22"/>
              </w:rPr>
              <w:t>-value</w:t>
            </w:r>
          </w:p>
        </w:tc>
      </w:tr>
      <w:tr w:rsidR="00951F3C" w:rsidRPr="00951F3C" w14:paraId="27579078" w14:textId="77777777" w:rsidTr="00244716">
        <w:tc>
          <w:tcPr>
            <w:tcW w:w="2765" w:type="dxa"/>
            <w:tcBorders>
              <w:top w:val="single" w:sz="4" w:space="0" w:color="000000"/>
            </w:tcBorders>
            <w:hideMark/>
          </w:tcPr>
          <w:p w14:paraId="53568D36" w14:textId="77777777" w:rsidR="00951F3C" w:rsidRPr="00951F3C" w:rsidRDefault="00951F3C" w:rsidP="00951F3C">
            <w:pPr>
              <w:jc w:val="center"/>
              <w:rPr>
                <w:rFonts w:eastAsia="等线"/>
                <w:sz w:val="22"/>
                <w:szCs w:val="22"/>
              </w:rPr>
            </w:pPr>
            <w:r w:rsidRPr="00951F3C">
              <w:rPr>
                <w:rFonts w:eastAsia="等线" w:hint="eastAsia"/>
                <w:sz w:val="22"/>
                <w:szCs w:val="22"/>
              </w:rPr>
              <w:t>KIAA1324</w:t>
            </w:r>
          </w:p>
        </w:tc>
        <w:tc>
          <w:tcPr>
            <w:tcW w:w="2765" w:type="dxa"/>
            <w:tcBorders>
              <w:top w:val="single" w:sz="4" w:space="0" w:color="000000"/>
            </w:tcBorders>
            <w:hideMark/>
          </w:tcPr>
          <w:p w14:paraId="3A743FE3" w14:textId="77777777" w:rsidR="00951F3C" w:rsidRPr="00951F3C" w:rsidRDefault="00951F3C" w:rsidP="00951F3C">
            <w:pPr>
              <w:jc w:val="center"/>
              <w:rPr>
                <w:rFonts w:eastAsia="等线"/>
                <w:sz w:val="22"/>
                <w:szCs w:val="22"/>
              </w:rPr>
            </w:pPr>
            <w:r w:rsidRPr="00951F3C">
              <w:rPr>
                <w:rFonts w:eastAsia="等线" w:hint="eastAsia"/>
                <w:sz w:val="22"/>
                <w:szCs w:val="22"/>
              </w:rPr>
              <w:t>3354.0</w:t>
            </w:r>
          </w:p>
        </w:tc>
        <w:tc>
          <w:tcPr>
            <w:tcW w:w="2766" w:type="dxa"/>
            <w:tcBorders>
              <w:top w:val="single" w:sz="4" w:space="0" w:color="000000"/>
            </w:tcBorders>
            <w:hideMark/>
          </w:tcPr>
          <w:p w14:paraId="18C3B731" w14:textId="77777777" w:rsidR="00951F3C" w:rsidRPr="00951F3C" w:rsidRDefault="00951F3C" w:rsidP="00951F3C">
            <w:pPr>
              <w:jc w:val="center"/>
              <w:rPr>
                <w:rFonts w:eastAsia="等线"/>
                <w:sz w:val="22"/>
                <w:szCs w:val="22"/>
              </w:rPr>
            </w:pPr>
            <w:r w:rsidRPr="00951F3C">
              <w:rPr>
                <w:rFonts w:eastAsia="等线" w:hint="eastAsia"/>
                <w:sz w:val="22"/>
                <w:szCs w:val="22"/>
              </w:rPr>
              <w:t>0.008</w:t>
            </w:r>
          </w:p>
        </w:tc>
      </w:tr>
      <w:tr w:rsidR="00951F3C" w:rsidRPr="00951F3C" w14:paraId="0FA1E9D9" w14:textId="77777777" w:rsidTr="00244716">
        <w:tc>
          <w:tcPr>
            <w:tcW w:w="2765" w:type="dxa"/>
            <w:hideMark/>
          </w:tcPr>
          <w:p w14:paraId="654E11E0" w14:textId="77777777" w:rsidR="00951F3C" w:rsidRPr="00951F3C" w:rsidRDefault="00951F3C" w:rsidP="00951F3C">
            <w:pPr>
              <w:jc w:val="center"/>
              <w:rPr>
                <w:rFonts w:eastAsia="等线"/>
                <w:sz w:val="22"/>
                <w:szCs w:val="22"/>
              </w:rPr>
            </w:pPr>
            <w:r w:rsidRPr="00951F3C">
              <w:rPr>
                <w:rFonts w:eastAsia="等线" w:hint="eastAsia"/>
                <w:sz w:val="22"/>
                <w:szCs w:val="22"/>
              </w:rPr>
              <w:t>BCL6</w:t>
            </w:r>
          </w:p>
        </w:tc>
        <w:tc>
          <w:tcPr>
            <w:tcW w:w="2765" w:type="dxa"/>
            <w:hideMark/>
          </w:tcPr>
          <w:p w14:paraId="7F10A6BF" w14:textId="77777777" w:rsidR="00951F3C" w:rsidRPr="00951F3C" w:rsidRDefault="00951F3C" w:rsidP="00951F3C">
            <w:pPr>
              <w:jc w:val="center"/>
              <w:rPr>
                <w:rFonts w:eastAsia="等线"/>
                <w:sz w:val="22"/>
                <w:szCs w:val="22"/>
              </w:rPr>
            </w:pPr>
            <w:r w:rsidRPr="00951F3C">
              <w:rPr>
                <w:rFonts w:eastAsia="等线" w:hint="eastAsia"/>
                <w:sz w:val="22"/>
                <w:szCs w:val="22"/>
              </w:rPr>
              <w:t>789.0</w:t>
            </w:r>
          </w:p>
        </w:tc>
        <w:tc>
          <w:tcPr>
            <w:tcW w:w="2766" w:type="dxa"/>
            <w:hideMark/>
          </w:tcPr>
          <w:p w14:paraId="3CD9EE90" w14:textId="77777777" w:rsidR="00951F3C" w:rsidRPr="00951F3C" w:rsidRDefault="00951F3C" w:rsidP="00951F3C">
            <w:pPr>
              <w:jc w:val="center"/>
              <w:rPr>
                <w:rFonts w:eastAsia="等线"/>
                <w:sz w:val="22"/>
                <w:szCs w:val="22"/>
              </w:rPr>
            </w:pPr>
            <w:r w:rsidRPr="00951F3C">
              <w:rPr>
                <w:rFonts w:eastAsia="等线" w:hint="eastAsia"/>
                <w:sz w:val="22"/>
                <w:szCs w:val="22"/>
              </w:rPr>
              <w:t>4.98E-8</w:t>
            </w:r>
          </w:p>
        </w:tc>
      </w:tr>
      <w:tr w:rsidR="00951F3C" w:rsidRPr="00951F3C" w14:paraId="3E6B3395" w14:textId="77777777" w:rsidTr="00244716">
        <w:tc>
          <w:tcPr>
            <w:tcW w:w="2765" w:type="dxa"/>
            <w:hideMark/>
          </w:tcPr>
          <w:p w14:paraId="5194F403" w14:textId="77777777" w:rsidR="00951F3C" w:rsidRPr="00951F3C" w:rsidRDefault="00951F3C" w:rsidP="00951F3C">
            <w:pPr>
              <w:jc w:val="center"/>
              <w:rPr>
                <w:rFonts w:eastAsia="等线"/>
                <w:sz w:val="22"/>
                <w:szCs w:val="22"/>
              </w:rPr>
            </w:pPr>
            <w:r w:rsidRPr="00951F3C">
              <w:rPr>
                <w:rFonts w:eastAsia="等线" w:hint="eastAsia"/>
                <w:sz w:val="22"/>
                <w:szCs w:val="22"/>
              </w:rPr>
              <w:t>CXCL13</w:t>
            </w:r>
          </w:p>
        </w:tc>
        <w:tc>
          <w:tcPr>
            <w:tcW w:w="2765" w:type="dxa"/>
            <w:hideMark/>
          </w:tcPr>
          <w:p w14:paraId="5A61EA2F" w14:textId="77777777" w:rsidR="00951F3C" w:rsidRPr="00951F3C" w:rsidRDefault="00951F3C" w:rsidP="00951F3C">
            <w:pPr>
              <w:jc w:val="center"/>
              <w:rPr>
                <w:rFonts w:eastAsia="等线"/>
                <w:sz w:val="22"/>
                <w:szCs w:val="22"/>
              </w:rPr>
            </w:pPr>
            <w:r w:rsidRPr="00951F3C">
              <w:rPr>
                <w:rFonts w:eastAsia="等线" w:hint="eastAsia"/>
                <w:sz w:val="22"/>
                <w:szCs w:val="22"/>
              </w:rPr>
              <w:t>2137.0</w:t>
            </w:r>
          </w:p>
        </w:tc>
        <w:tc>
          <w:tcPr>
            <w:tcW w:w="2766" w:type="dxa"/>
            <w:hideMark/>
          </w:tcPr>
          <w:p w14:paraId="7961F7C5" w14:textId="77777777" w:rsidR="00951F3C" w:rsidRPr="00951F3C" w:rsidRDefault="00951F3C" w:rsidP="00951F3C">
            <w:pPr>
              <w:jc w:val="center"/>
              <w:rPr>
                <w:rFonts w:eastAsia="等线"/>
                <w:sz w:val="22"/>
                <w:szCs w:val="22"/>
              </w:rPr>
            </w:pPr>
            <w:r w:rsidRPr="00951F3C">
              <w:rPr>
                <w:rFonts w:eastAsia="等线" w:hint="eastAsia"/>
                <w:sz w:val="22"/>
                <w:szCs w:val="22"/>
              </w:rPr>
              <w:t>0.002</w:t>
            </w:r>
          </w:p>
        </w:tc>
      </w:tr>
      <w:tr w:rsidR="00951F3C" w:rsidRPr="00951F3C" w14:paraId="24CBB1CB" w14:textId="77777777" w:rsidTr="00244716">
        <w:tc>
          <w:tcPr>
            <w:tcW w:w="2765" w:type="dxa"/>
            <w:hideMark/>
          </w:tcPr>
          <w:p w14:paraId="31A6AE13" w14:textId="77777777" w:rsidR="00951F3C" w:rsidRPr="00951F3C" w:rsidRDefault="00951F3C" w:rsidP="00951F3C">
            <w:pPr>
              <w:jc w:val="center"/>
              <w:rPr>
                <w:rFonts w:eastAsia="等线"/>
                <w:sz w:val="22"/>
                <w:szCs w:val="22"/>
              </w:rPr>
            </w:pPr>
            <w:r w:rsidRPr="00951F3C">
              <w:rPr>
                <w:rFonts w:eastAsia="等线" w:hint="eastAsia"/>
                <w:sz w:val="22"/>
                <w:szCs w:val="22"/>
              </w:rPr>
              <w:t>MME</w:t>
            </w:r>
          </w:p>
        </w:tc>
        <w:tc>
          <w:tcPr>
            <w:tcW w:w="2765" w:type="dxa"/>
            <w:hideMark/>
          </w:tcPr>
          <w:p w14:paraId="6270EBA9" w14:textId="77777777" w:rsidR="00951F3C" w:rsidRPr="00951F3C" w:rsidRDefault="00951F3C" w:rsidP="00951F3C">
            <w:pPr>
              <w:jc w:val="center"/>
              <w:rPr>
                <w:rFonts w:eastAsia="等线"/>
                <w:sz w:val="22"/>
                <w:szCs w:val="22"/>
              </w:rPr>
            </w:pPr>
            <w:r w:rsidRPr="00951F3C">
              <w:rPr>
                <w:rFonts w:eastAsia="等线" w:hint="eastAsia"/>
                <w:sz w:val="22"/>
                <w:szCs w:val="22"/>
              </w:rPr>
              <w:t>420.0</w:t>
            </w:r>
          </w:p>
        </w:tc>
        <w:tc>
          <w:tcPr>
            <w:tcW w:w="2766" w:type="dxa"/>
            <w:hideMark/>
          </w:tcPr>
          <w:p w14:paraId="210DADA7" w14:textId="77777777" w:rsidR="00951F3C" w:rsidRPr="00951F3C" w:rsidRDefault="00951F3C" w:rsidP="00951F3C">
            <w:pPr>
              <w:jc w:val="center"/>
              <w:rPr>
                <w:rFonts w:eastAsia="等线"/>
                <w:sz w:val="22"/>
                <w:szCs w:val="22"/>
              </w:rPr>
            </w:pPr>
            <w:r w:rsidRPr="00951F3C">
              <w:rPr>
                <w:rFonts w:eastAsia="等线" w:hint="eastAsia"/>
                <w:sz w:val="22"/>
                <w:szCs w:val="22"/>
              </w:rPr>
              <w:t>0.012</w:t>
            </w:r>
          </w:p>
        </w:tc>
      </w:tr>
      <w:tr w:rsidR="00951F3C" w:rsidRPr="00951F3C" w14:paraId="18D368D4" w14:textId="77777777" w:rsidTr="00244716">
        <w:tc>
          <w:tcPr>
            <w:tcW w:w="2765" w:type="dxa"/>
            <w:hideMark/>
          </w:tcPr>
          <w:p w14:paraId="35706F38" w14:textId="77777777" w:rsidR="00951F3C" w:rsidRPr="00951F3C" w:rsidRDefault="00951F3C" w:rsidP="00951F3C">
            <w:pPr>
              <w:jc w:val="center"/>
              <w:rPr>
                <w:rFonts w:eastAsia="等线"/>
                <w:sz w:val="22"/>
                <w:szCs w:val="22"/>
              </w:rPr>
            </w:pPr>
            <w:r w:rsidRPr="00951F3C">
              <w:rPr>
                <w:rFonts w:eastAsia="等线" w:hint="eastAsia"/>
                <w:sz w:val="22"/>
                <w:szCs w:val="22"/>
              </w:rPr>
              <w:t>ICOS</w:t>
            </w:r>
          </w:p>
        </w:tc>
        <w:tc>
          <w:tcPr>
            <w:tcW w:w="2765" w:type="dxa"/>
            <w:hideMark/>
          </w:tcPr>
          <w:p w14:paraId="35679335" w14:textId="77777777" w:rsidR="00951F3C" w:rsidRPr="00951F3C" w:rsidRDefault="00951F3C" w:rsidP="00951F3C">
            <w:pPr>
              <w:jc w:val="center"/>
              <w:rPr>
                <w:rFonts w:eastAsia="等线"/>
                <w:sz w:val="22"/>
                <w:szCs w:val="22"/>
              </w:rPr>
            </w:pPr>
            <w:r w:rsidRPr="00951F3C">
              <w:rPr>
                <w:rFonts w:eastAsia="等线" w:hint="eastAsia"/>
                <w:sz w:val="22"/>
                <w:szCs w:val="22"/>
              </w:rPr>
              <w:t>723.0</w:t>
            </w:r>
          </w:p>
        </w:tc>
        <w:tc>
          <w:tcPr>
            <w:tcW w:w="2766" w:type="dxa"/>
            <w:hideMark/>
          </w:tcPr>
          <w:p w14:paraId="61872641" w14:textId="77777777" w:rsidR="00951F3C" w:rsidRPr="00951F3C" w:rsidRDefault="00951F3C" w:rsidP="00951F3C">
            <w:pPr>
              <w:jc w:val="center"/>
              <w:rPr>
                <w:rFonts w:eastAsia="等线"/>
                <w:sz w:val="22"/>
                <w:szCs w:val="22"/>
              </w:rPr>
            </w:pPr>
            <w:r w:rsidRPr="00951F3C">
              <w:rPr>
                <w:rFonts w:eastAsia="等线" w:hint="eastAsia"/>
                <w:sz w:val="22"/>
                <w:szCs w:val="22"/>
              </w:rPr>
              <w:t>2.38E-5</w:t>
            </w:r>
          </w:p>
        </w:tc>
      </w:tr>
      <w:tr w:rsidR="00951F3C" w:rsidRPr="00951F3C" w14:paraId="6581B578" w14:textId="77777777" w:rsidTr="00244716">
        <w:tc>
          <w:tcPr>
            <w:tcW w:w="2765" w:type="dxa"/>
            <w:tcBorders>
              <w:bottom w:val="single" w:sz="4" w:space="0" w:color="000000"/>
            </w:tcBorders>
            <w:hideMark/>
          </w:tcPr>
          <w:p w14:paraId="01693EFF" w14:textId="77777777" w:rsidR="00951F3C" w:rsidRPr="00951F3C" w:rsidRDefault="00951F3C" w:rsidP="00951F3C">
            <w:pPr>
              <w:jc w:val="center"/>
              <w:rPr>
                <w:rFonts w:eastAsia="等线"/>
                <w:sz w:val="22"/>
                <w:szCs w:val="22"/>
              </w:rPr>
            </w:pPr>
            <w:r w:rsidRPr="00951F3C">
              <w:rPr>
                <w:rFonts w:eastAsia="等线" w:hint="eastAsia"/>
                <w:sz w:val="22"/>
                <w:szCs w:val="22"/>
              </w:rPr>
              <w:t>PDCD1</w:t>
            </w:r>
          </w:p>
        </w:tc>
        <w:tc>
          <w:tcPr>
            <w:tcW w:w="2765" w:type="dxa"/>
            <w:tcBorders>
              <w:bottom w:val="single" w:sz="4" w:space="0" w:color="000000"/>
            </w:tcBorders>
            <w:hideMark/>
          </w:tcPr>
          <w:p w14:paraId="3DA27608" w14:textId="77777777" w:rsidR="00951F3C" w:rsidRPr="00951F3C" w:rsidRDefault="00951F3C" w:rsidP="00951F3C">
            <w:pPr>
              <w:jc w:val="center"/>
              <w:rPr>
                <w:rFonts w:eastAsia="等线"/>
                <w:sz w:val="22"/>
                <w:szCs w:val="22"/>
              </w:rPr>
            </w:pPr>
            <w:r w:rsidRPr="00951F3C">
              <w:rPr>
                <w:rFonts w:eastAsia="等线" w:hint="eastAsia"/>
                <w:sz w:val="22"/>
                <w:szCs w:val="22"/>
              </w:rPr>
              <w:t>5691.0</w:t>
            </w:r>
          </w:p>
        </w:tc>
        <w:tc>
          <w:tcPr>
            <w:tcW w:w="2766" w:type="dxa"/>
            <w:tcBorders>
              <w:bottom w:val="single" w:sz="4" w:space="0" w:color="000000"/>
            </w:tcBorders>
            <w:hideMark/>
          </w:tcPr>
          <w:p w14:paraId="1C96EFFE" w14:textId="77777777" w:rsidR="00951F3C" w:rsidRPr="00951F3C" w:rsidRDefault="00951F3C" w:rsidP="00951F3C">
            <w:pPr>
              <w:jc w:val="center"/>
              <w:rPr>
                <w:rFonts w:eastAsia="等线"/>
                <w:sz w:val="22"/>
                <w:szCs w:val="22"/>
              </w:rPr>
            </w:pPr>
            <w:r w:rsidRPr="00951F3C">
              <w:rPr>
                <w:rFonts w:eastAsia="等线" w:hint="eastAsia"/>
                <w:sz w:val="22"/>
                <w:szCs w:val="22"/>
              </w:rPr>
              <w:t>0.044</w:t>
            </w:r>
          </w:p>
        </w:tc>
      </w:tr>
    </w:tbl>
    <w:p w14:paraId="61752B16" w14:textId="77777777" w:rsidR="002A584D" w:rsidRPr="002A584D" w:rsidRDefault="002A584D">
      <w:pPr>
        <w:jc w:val="left"/>
      </w:pPr>
    </w:p>
    <w:sectPr w:rsidR="002A584D" w:rsidRPr="002A58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A8C9CAA" w14:textId="77777777" w:rsidR="00C85B6D" w:rsidRDefault="00C85B6D" w:rsidP="002855B7">
      <w:r>
        <w:separator/>
      </w:r>
    </w:p>
  </w:endnote>
  <w:endnote w:type="continuationSeparator" w:id="0">
    <w:p w14:paraId="075B5B12" w14:textId="77777777" w:rsidR="00C85B6D" w:rsidRDefault="00C85B6D" w:rsidP="002855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obe Gothic Std B">
    <w:altName w:val="Yu Gothic"/>
    <w:charset w:val="80"/>
    <w:family w:val="swiss"/>
    <w:pitch w:val="default"/>
    <w:sig w:usb0="00000000" w:usb1="00000000" w:usb2="00000010" w:usb3="00000000" w:csb0="002A0005" w:csb1="00000000"/>
  </w:font>
  <w:font w:name="DFKai-SB">
    <w:altName w:val="微软雅黑"/>
    <w:charset w:val="88"/>
    <w:family w:val="script"/>
    <w:pitch w:val="fixed"/>
    <w:sig w:usb0="00000003" w:usb1="080E0000" w:usb2="00000016" w:usb3="00000000" w:csb0="001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F71FAE5" w14:textId="77777777" w:rsidR="00C85B6D" w:rsidRDefault="00C85B6D" w:rsidP="002855B7">
      <w:r>
        <w:separator/>
      </w:r>
    </w:p>
  </w:footnote>
  <w:footnote w:type="continuationSeparator" w:id="0">
    <w:p w14:paraId="75D8E223" w14:textId="77777777" w:rsidR="00C85B6D" w:rsidRDefault="00C85B6D" w:rsidP="002855B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2372"/>
    <w:rsid w:val="0000300E"/>
    <w:rsid w:val="00034F9E"/>
    <w:rsid w:val="00053980"/>
    <w:rsid w:val="000C344F"/>
    <w:rsid w:val="00107250"/>
    <w:rsid w:val="001155F3"/>
    <w:rsid w:val="00134032"/>
    <w:rsid w:val="001516CB"/>
    <w:rsid w:val="00194A4B"/>
    <w:rsid w:val="00196537"/>
    <w:rsid w:val="001C7D40"/>
    <w:rsid w:val="00234EA9"/>
    <w:rsid w:val="00244716"/>
    <w:rsid w:val="002855B7"/>
    <w:rsid w:val="002871CF"/>
    <w:rsid w:val="00297A48"/>
    <w:rsid w:val="002A43EE"/>
    <w:rsid w:val="002A584D"/>
    <w:rsid w:val="002D47DA"/>
    <w:rsid w:val="002E50A0"/>
    <w:rsid w:val="002F2E0A"/>
    <w:rsid w:val="00345146"/>
    <w:rsid w:val="003B79C1"/>
    <w:rsid w:val="003F4033"/>
    <w:rsid w:val="004003D1"/>
    <w:rsid w:val="00411484"/>
    <w:rsid w:val="004B323B"/>
    <w:rsid w:val="004C67E1"/>
    <w:rsid w:val="004F5CB0"/>
    <w:rsid w:val="004F5F68"/>
    <w:rsid w:val="00512986"/>
    <w:rsid w:val="00525075"/>
    <w:rsid w:val="00544C2C"/>
    <w:rsid w:val="0059440C"/>
    <w:rsid w:val="005B1F7D"/>
    <w:rsid w:val="005E133F"/>
    <w:rsid w:val="00607C71"/>
    <w:rsid w:val="006142B1"/>
    <w:rsid w:val="00682D5C"/>
    <w:rsid w:val="00693790"/>
    <w:rsid w:val="006A4AD6"/>
    <w:rsid w:val="006A5838"/>
    <w:rsid w:val="006C4A56"/>
    <w:rsid w:val="006E5453"/>
    <w:rsid w:val="00707B07"/>
    <w:rsid w:val="007319AD"/>
    <w:rsid w:val="00734A1C"/>
    <w:rsid w:val="00760D5D"/>
    <w:rsid w:val="00787CD3"/>
    <w:rsid w:val="00810391"/>
    <w:rsid w:val="00813F83"/>
    <w:rsid w:val="00822EB5"/>
    <w:rsid w:val="008321F4"/>
    <w:rsid w:val="00862313"/>
    <w:rsid w:val="00881B44"/>
    <w:rsid w:val="00896B46"/>
    <w:rsid w:val="008A173C"/>
    <w:rsid w:val="008A79F1"/>
    <w:rsid w:val="008E00C0"/>
    <w:rsid w:val="00903872"/>
    <w:rsid w:val="009202A6"/>
    <w:rsid w:val="009208B0"/>
    <w:rsid w:val="00922C47"/>
    <w:rsid w:val="00923B99"/>
    <w:rsid w:val="00935E0A"/>
    <w:rsid w:val="00941B82"/>
    <w:rsid w:val="00951F3C"/>
    <w:rsid w:val="00953577"/>
    <w:rsid w:val="009A1261"/>
    <w:rsid w:val="009B4C63"/>
    <w:rsid w:val="00A17300"/>
    <w:rsid w:val="00A648F9"/>
    <w:rsid w:val="00A66A3C"/>
    <w:rsid w:val="00A80F4E"/>
    <w:rsid w:val="00A872A2"/>
    <w:rsid w:val="00AB0861"/>
    <w:rsid w:val="00B34B83"/>
    <w:rsid w:val="00B42AF5"/>
    <w:rsid w:val="00B5518C"/>
    <w:rsid w:val="00B5797D"/>
    <w:rsid w:val="00B7670C"/>
    <w:rsid w:val="00BC4E4B"/>
    <w:rsid w:val="00BD235F"/>
    <w:rsid w:val="00C01BA6"/>
    <w:rsid w:val="00C02860"/>
    <w:rsid w:val="00C30243"/>
    <w:rsid w:val="00C75AEE"/>
    <w:rsid w:val="00C77E7E"/>
    <w:rsid w:val="00C85B6D"/>
    <w:rsid w:val="00CC4E07"/>
    <w:rsid w:val="00CE18F7"/>
    <w:rsid w:val="00CE6B3E"/>
    <w:rsid w:val="00CF4094"/>
    <w:rsid w:val="00DC0244"/>
    <w:rsid w:val="00DC2545"/>
    <w:rsid w:val="00DC4E55"/>
    <w:rsid w:val="00DE4211"/>
    <w:rsid w:val="00DF4990"/>
    <w:rsid w:val="00E11DF8"/>
    <w:rsid w:val="00E32475"/>
    <w:rsid w:val="00E470DD"/>
    <w:rsid w:val="00E60AB6"/>
    <w:rsid w:val="00E615F0"/>
    <w:rsid w:val="00E62372"/>
    <w:rsid w:val="00E65C2A"/>
    <w:rsid w:val="00E80A5C"/>
    <w:rsid w:val="00EB272F"/>
    <w:rsid w:val="00FD5B4F"/>
    <w:rsid w:val="2CDA5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9D4887E"/>
  <w14:defaultImageDpi w14:val="32767"/>
  <w15:docId w15:val="{6D67E04D-F2CF-4DC0-93A6-8958A3A781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A584D"/>
    <w:pPr>
      <w:widowControl w:val="0"/>
      <w:jc w:val="both"/>
    </w:pPr>
    <w:rPr>
      <w:rFonts w:ascii="Times New Roman" w:eastAsia="宋体" w:hAnsi="Times New Roman" w:cs="Times New Roman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5">
    <w:name w:val="15"/>
    <w:basedOn w:val="a0"/>
    <w:qFormat/>
    <w:rPr>
      <w:rFonts w:ascii="Times New Roman" w:hAnsi="Times New Roman" w:cs="Times New Roman" w:hint="default"/>
      <w:color w:val="0000FF"/>
      <w:u w:val="single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8">
    <w:name w:val="页眉 字符"/>
    <w:basedOn w:val="a0"/>
    <w:link w:val="a7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rFonts w:ascii="Times New Roman" w:eastAsia="宋体" w:hAnsi="Times New Roman" w:cs="Times New Roman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411484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411484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411484"/>
    <w:rPr>
      <w:rFonts w:ascii="Times New Roman" w:eastAsia="宋体" w:hAnsi="Times New Roman" w:cs="Times New Roman"/>
      <w:kern w:val="2"/>
      <w:sz w:val="24"/>
      <w:szCs w:val="24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411484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411484"/>
    <w:rPr>
      <w:rFonts w:ascii="Times New Roman" w:eastAsia="宋体" w:hAnsi="Times New Roman" w:cs="Times New Roman"/>
      <w:b/>
      <w:bCs/>
      <w:kern w:val="2"/>
      <w:sz w:val="24"/>
      <w:szCs w:val="24"/>
    </w:rPr>
  </w:style>
  <w:style w:type="table" w:styleId="ae">
    <w:name w:val="Table Grid"/>
    <w:basedOn w:val="a1"/>
    <w:uiPriority w:val="99"/>
    <w:rsid w:val="00951F3C"/>
    <w:rPr>
      <w:rFonts w:ascii="Times New Roman" w:eastAsia="Times New Roman" w:hAnsi="Times New Roman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Hyperlink"/>
    <w:basedOn w:val="a0"/>
    <w:uiPriority w:val="99"/>
    <w:unhideWhenUsed/>
    <w:rsid w:val="00345146"/>
    <w:rPr>
      <w:color w:val="0563C1" w:themeColor="hyperlink"/>
      <w:u w:val="single"/>
    </w:rPr>
  </w:style>
  <w:style w:type="character" w:styleId="af0">
    <w:name w:val="Unresolved Mention"/>
    <w:basedOn w:val="a0"/>
    <w:uiPriority w:val="99"/>
    <w:semiHidden/>
    <w:unhideWhenUsed/>
    <w:rsid w:val="0034514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4111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4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"/><Relationship Id="rId13" Type="http://schemas.openxmlformats.org/officeDocument/2006/relationships/image" Target="media/image7.tif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tif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tif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tif"/><Relationship Id="rId5" Type="http://schemas.openxmlformats.org/officeDocument/2006/relationships/footnotes" Target="footnotes.xml"/><Relationship Id="rId15" Type="http://schemas.openxmlformats.org/officeDocument/2006/relationships/image" Target="media/image9.tif"/><Relationship Id="rId10" Type="http://schemas.openxmlformats.org/officeDocument/2006/relationships/image" Target="media/image4.tif"/><Relationship Id="rId4" Type="http://schemas.openxmlformats.org/officeDocument/2006/relationships/webSettings" Target="webSettings.xml"/><Relationship Id="rId9" Type="http://schemas.openxmlformats.org/officeDocument/2006/relationships/image" Target="media/image3.tif"/><Relationship Id="rId14" Type="http://schemas.openxmlformats.org/officeDocument/2006/relationships/image" Target="media/image8.ti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1359</Words>
  <Characters>7749</Characters>
  <Application>Microsoft Office Word</Application>
  <DocSecurity>0</DocSecurity>
  <Lines>64</Lines>
  <Paragraphs>18</Paragraphs>
  <ScaleCrop>false</ScaleCrop>
  <Company/>
  <LinksUpToDate>false</LinksUpToDate>
  <CharactersWithSpaces>9090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邓卢刚</dc:creator>
  <cp:lastModifiedBy>邓卢刚</cp:lastModifiedBy>
  <cp:revision>59</cp:revision>
  <dcterms:created xsi:type="dcterms:W3CDTF">2020-12-14T04:44:00Z</dcterms:created>
  <dcterms:modified xsi:type="dcterms:W3CDTF">2021-02-10T05:30:00Z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