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526" w:rsidRDefault="00886526" w:rsidP="00570C2A">
      <w:pPr>
        <w:rPr>
          <w:color w:val="000000"/>
          <w:szCs w:val="21"/>
        </w:rPr>
      </w:pPr>
      <w:bookmarkStart w:id="0" w:name="_GoBack"/>
      <w:bookmarkEnd w:id="0"/>
      <w:r w:rsidRPr="008175C7">
        <w:rPr>
          <w:b/>
          <w:color w:val="000000"/>
          <w:szCs w:val="21"/>
        </w:rPr>
        <w:t xml:space="preserve">Table </w:t>
      </w:r>
      <w:r>
        <w:rPr>
          <w:b/>
          <w:color w:val="000000"/>
          <w:szCs w:val="21"/>
        </w:rPr>
        <w:t>S</w:t>
      </w:r>
      <w:r w:rsidR="001C074F">
        <w:rPr>
          <w:rFonts w:hint="eastAsia"/>
          <w:b/>
          <w:color w:val="000000"/>
          <w:szCs w:val="21"/>
          <w:lang w:eastAsia="zh-CN"/>
        </w:rPr>
        <w:t>4</w:t>
      </w:r>
      <w:r w:rsidRPr="008175C7">
        <w:rPr>
          <w:b/>
          <w:color w:val="000000"/>
          <w:szCs w:val="21"/>
        </w:rPr>
        <w:t xml:space="preserve"> </w:t>
      </w:r>
      <w:r w:rsidRPr="00264D12">
        <w:rPr>
          <w:color w:val="000000"/>
          <w:szCs w:val="21"/>
        </w:rPr>
        <w:t>U</w:t>
      </w:r>
      <w:r w:rsidRPr="00184D78">
        <w:rPr>
          <w:color w:val="000000"/>
          <w:szCs w:val="21"/>
        </w:rPr>
        <w:t xml:space="preserve">p-regulated </w:t>
      </w:r>
      <w:r>
        <w:rPr>
          <w:color w:val="000000"/>
          <w:szCs w:val="21"/>
        </w:rPr>
        <w:t xml:space="preserve">genes </w:t>
      </w:r>
      <w:r w:rsidRPr="00184D78">
        <w:rPr>
          <w:color w:val="000000"/>
          <w:szCs w:val="21"/>
        </w:rPr>
        <w:t xml:space="preserve">in </w:t>
      </w:r>
      <w:proofErr w:type="spellStart"/>
      <w:r w:rsidRPr="00184D78">
        <w:rPr>
          <w:i/>
          <w:color w:val="000000"/>
          <w:szCs w:val="21"/>
        </w:rPr>
        <w:t>Elaeagnus</w:t>
      </w:r>
      <w:proofErr w:type="spellEnd"/>
      <w:r w:rsidRPr="00184D78">
        <w:rPr>
          <w:i/>
          <w:color w:val="000000"/>
          <w:szCs w:val="21"/>
        </w:rPr>
        <w:t xml:space="preserve"> </w:t>
      </w:r>
      <w:proofErr w:type="spellStart"/>
      <w:r w:rsidRPr="00184D78">
        <w:rPr>
          <w:i/>
          <w:color w:val="000000"/>
          <w:szCs w:val="21"/>
        </w:rPr>
        <w:t>angustifolia</w:t>
      </w:r>
      <w:proofErr w:type="spellEnd"/>
      <w:r w:rsidRPr="00184D78">
        <w:rPr>
          <w:color w:val="000000"/>
          <w:szCs w:val="21"/>
        </w:rPr>
        <w:t xml:space="preserve"> anthers from saline habitat based on analysis of RNA-</w:t>
      </w:r>
      <w:proofErr w:type="spellStart"/>
      <w:r w:rsidRPr="00184D78">
        <w:rPr>
          <w:color w:val="000000"/>
          <w:szCs w:val="21"/>
        </w:rPr>
        <w:t>seq</w:t>
      </w:r>
      <w:proofErr w:type="spellEnd"/>
      <w:r w:rsidRPr="00184D78">
        <w:rPr>
          <w:color w:val="000000"/>
          <w:szCs w:val="21"/>
        </w:rPr>
        <w:t xml:space="preserve">; these genes are related to cell wall modification, and anther development. </w:t>
      </w:r>
    </w:p>
    <w:p w:rsidR="00886526" w:rsidRDefault="00886526" w:rsidP="00570C2A">
      <w:pPr>
        <w:rPr>
          <w:color w:val="000000"/>
          <w:szCs w:val="21"/>
        </w:rPr>
      </w:pPr>
    </w:p>
    <w:tbl>
      <w:tblPr>
        <w:tblW w:w="9720" w:type="dxa"/>
        <w:tblInd w:w="-61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3420"/>
        <w:gridCol w:w="1260"/>
        <w:gridCol w:w="1080"/>
        <w:gridCol w:w="900"/>
        <w:gridCol w:w="1260"/>
      </w:tblGrid>
      <w:tr w:rsidR="00886526" w:rsidRPr="009640AE" w:rsidTr="005A01E4">
        <w:trPr>
          <w:trHeight w:hRule="exact" w:val="711"/>
        </w:trPr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 xml:space="preserve">Gene ID </w:t>
            </w:r>
          </w:p>
        </w:tc>
        <w:tc>
          <w:tcPr>
            <w:tcW w:w="34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 xml:space="preserve">Putative Function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 xml:space="preserve">Non-saline </w:t>
            </w:r>
            <w:proofErr w:type="spellStart"/>
            <w:r w:rsidRPr="009640AE">
              <w:rPr>
                <w:sz w:val="18"/>
                <w:szCs w:val="18"/>
              </w:rPr>
              <w:t>readcount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526" w:rsidRPr="009640AE" w:rsidRDefault="00886526" w:rsidP="005A01E4">
            <w:pPr>
              <w:spacing w:line="280" w:lineRule="exact"/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 xml:space="preserve">Saline </w:t>
            </w:r>
            <w:proofErr w:type="spellStart"/>
            <w:r w:rsidRPr="009640AE">
              <w:rPr>
                <w:sz w:val="18"/>
                <w:szCs w:val="18"/>
              </w:rPr>
              <w:t>readcount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log2FC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Regulated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9720" w:type="dxa"/>
            <w:gridSpan w:val="6"/>
            <w:tcBorders>
              <w:top w:val="single" w:sz="12" w:space="0" w:color="auto"/>
            </w:tcBorders>
            <w:vAlign w:val="center"/>
          </w:tcPr>
          <w:p w:rsidR="00886526" w:rsidRPr="009640AE" w:rsidRDefault="00886526" w:rsidP="005A01E4">
            <w:pPr>
              <w:spacing w:line="280" w:lineRule="exact"/>
              <w:rPr>
                <w:sz w:val="18"/>
                <w:szCs w:val="18"/>
              </w:rPr>
            </w:pPr>
            <w:r w:rsidRPr="009640AE">
              <w:rPr>
                <w:color w:val="FF0000"/>
                <w:sz w:val="18"/>
                <w:szCs w:val="18"/>
                <w:shd w:val="clear" w:color="auto" w:fill="FFFFFF"/>
              </w:rPr>
              <w:t>Cell wall modification</w:t>
            </w:r>
            <w:r w:rsidRPr="009640AE">
              <w:rPr>
                <w:sz w:val="18"/>
                <w:szCs w:val="18"/>
              </w:rPr>
              <w:t xml:space="preserve"> 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Cluster-2772.54625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 xml:space="preserve">xyloglucan endotransglycosylase 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3382.27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14.39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Cluster-2772.45882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xyloglucan endotransglucosylase/hydrolase protein 9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108.91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9.43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Cluster-2772.41972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 xml:space="preserve">cell wall / </w:t>
            </w:r>
            <w:proofErr w:type="spellStart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vacuolar</w:t>
            </w:r>
            <w:proofErr w:type="spellEnd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 xml:space="preserve"> inhibitor of </w:t>
            </w:r>
            <w:proofErr w:type="spellStart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fructosidase</w:t>
            </w:r>
            <w:proofErr w:type="spellEnd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 xml:space="preserve"> 1-like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73.95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8.88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Cluster-2772.44174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22.62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2758.34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676FC0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6.92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676FC0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Cluster-2772.25601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 31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155.48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8.98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Cluster-2772.5834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ind w:right="420"/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 xml:space="preserve">probable </w:t>
            </w:r>
            <w:proofErr w:type="spellStart"/>
            <w:r w:rsidRPr="009640AE">
              <w:rPr>
                <w:sz w:val="18"/>
                <w:szCs w:val="18"/>
              </w:rPr>
              <w:t>pectinesterase</w:t>
            </w:r>
            <w:proofErr w:type="spellEnd"/>
            <w:r w:rsidRPr="009640AE">
              <w:rPr>
                <w:sz w:val="18"/>
                <w:szCs w:val="18"/>
              </w:rPr>
              <w:t xml:space="preserve"> 67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4.25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397.56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6.54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Cluster-2772.44172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 4-like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30.88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2938.01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6.57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Cluster-2772.78342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1.69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63.41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5.22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9640AE">
              <w:rPr>
                <w:color w:val="000000"/>
                <w:sz w:val="18"/>
                <w:szCs w:val="18"/>
              </w:rPr>
              <w:t>Cluster-2772.113988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 inhibitor 21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9640AE">
              <w:rPr>
                <w:color w:val="000000"/>
                <w:sz w:val="18"/>
                <w:szCs w:val="18"/>
              </w:rPr>
              <w:t>7.48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9640AE">
              <w:rPr>
                <w:color w:val="000000"/>
                <w:sz w:val="18"/>
                <w:szCs w:val="18"/>
              </w:rPr>
              <w:t>1449.50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9640AE">
              <w:rPr>
                <w:color w:val="000000"/>
                <w:sz w:val="18"/>
                <w:szCs w:val="18"/>
              </w:rPr>
              <w:t>7.59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Cluster-2772.10683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pectinesterase/pectinesterase inhibitor 51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73.70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1490.68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4.33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Cluster-2772.78349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pectinesterase</w:t>
            </w:r>
            <w:proofErr w:type="spellEnd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/</w:t>
            </w:r>
            <w:proofErr w:type="spellStart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pectinesterase</w:t>
            </w:r>
            <w:proofErr w:type="spellEnd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 xml:space="preserve"> inhibitor 28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71.01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1510.54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4.41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Cluster-2772.107799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pectinesterase</w:t>
            </w:r>
            <w:proofErr w:type="spellEnd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/</w:t>
            </w:r>
            <w:proofErr w:type="spellStart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>pectinesterase</w:t>
            </w:r>
            <w:proofErr w:type="spellEnd"/>
            <w:r w:rsidRPr="009640AE">
              <w:rPr>
                <w:color w:val="000000"/>
                <w:sz w:val="18"/>
                <w:szCs w:val="18"/>
                <w:shd w:val="clear" w:color="auto" w:fill="FFFFFF"/>
              </w:rPr>
              <w:t xml:space="preserve"> inhibitor 45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220.01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5782.31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4.71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Cluster-2772.41485</w:t>
            </w:r>
          </w:p>
        </w:tc>
        <w:tc>
          <w:tcPr>
            <w:tcW w:w="342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9640AE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pectinesterase/pectinesterase inhibitor 51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89.68</w:t>
            </w:r>
          </w:p>
        </w:tc>
        <w:tc>
          <w:tcPr>
            <w:tcW w:w="108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1394.82</w:t>
            </w:r>
          </w:p>
        </w:tc>
        <w:tc>
          <w:tcPr>
            <w:tcW w:w="900" w:type="dxa"/>
            <w:vAlign w:val="center"/>
          </w:tcPr>
          <w:p w:rsidR="00886526" w:rsidRPr="009640AE" w:rsidRDefault="00886526" w:rsidP="005A01E4">
            <w:pPr>
              <w:rPr>
                <w:color w:val="000000"/>
                <w:sz w:val="18"/>
                <w:szCs w:val="18"/>
              </w:rPr>
            </w:pPr>
            <w:r w:rsidRPr="009640AE">
              <w:rPr>
                <w:color w:val="000000"/>
                <w:sz w:val="18"/>
                <w:szCs w:val="18"/>
              </w:rPr>
              <w:t>3.95</w:t>
            </w:r>
          </w:p>
        </w:tc>
        <w:tc>
          <w:tcPr>
            <w:tcW w:w="1260" w:type="dxa"/>
            <w:vAlign w:val="center"/>
          </w:tcPr>
          <w:p w:rsidR="00886526" w:rsidRPr="009640AE" w:rsidRDefault="00886526" w:rsidP="005A01E4">
            <w:pPr>
              <w:rPr>
                <w:sz w:val="18"/>
                <w:szCs w:val="18"/>
              </w:rPr>
            </w:pPr>
            <w:r w:rsidRPr="009640AE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9720" w:type="dxa"/>
            <w:gridSpan w:val="6"/>
            <w:vAlign w:val="center"/>
          </w:tcPr>
          <w:p w:rsidR="00886526" w:rsidRPr="00E101D7" w:rsidRDefault="00886526" w:rsidP="005A01E4">
            <w:pPr>
              <w:rPr>
                <w:color w:val="FF0000"/>
                <w:sz w:val="18"/>
                <w:szCs w:val="18"/>
              </w:rPr>
            </w:pPr>
            <w:r w:rsidRPr="00E101D7">
              <w:rPr>
                <w:color w:val="FF0000"/>
                <w:sz w:val="18"/>
                <w:szCs w:val="18"/>
              </w:rPr>
              <w:t>Tubulin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Cluster-2772.60317</w:t>
            </w:r>
          </w:p>
        </w:tc>
        <w:tc>
          <w:tcPr>
            <w:tcW w:w="3420" w:type="dxa"/>
            <w:vAlign w:val="center"/>
          </w:tcPr>
          <w:p w:rsidR="00886526" w:rsidRPr="005C502A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tubulin alpha-3 chain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2489.67</w:t>
            </w:r>
          </w:p>
        </w:tc>
        <w:tc>
          <w:tcPr>
            <w:tcW w:w="9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13.95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Cluster-2772.61547</w:t>
            </w:r>
          </w:p>
        </w:tc>
        <w:tc>
          <w:tcPr>
            <w:tcW w:w="3420" w:type="dxa"/>
            <w:vAlign w:val="center"/>
          </w:tcPr>
          <w:p w:rsidR="00886526" w:rsidRPr="005C502A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alpha-tubulin 1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73.46</w:t>
            </w:r>
          </w:p>
        </w:tc>
        <w:tc>
          <w:tcPr>
            <w:tcW w:w="9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8.86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  <w:tr w:rsidR="00886526" w:rsidRPr="009640AE" w:rsidTr="00676FC0">
        <w:trPr>
          <w:trHeight w:hRule="exact" w:val="567"/>
        </w:trPr>
        <w:tc>
          <w:tcPr>
            <w:tcW w:w="1800" w:type="dxa"/>
            <w:vAlign w:val="center"/>
          </w:tcPr>
          <w:p w:rsidR="00886526" w:rsidRPr="005C502A" w:rsidRDefault="00886526" w:rsidP="00676FC0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Cluster-2772.59057</w:t>
            </w:r>
          </w:p>
        </w:tc>
        <w:tc>
          <w:tcPr>
            <w:tcW w:w="3420" w:type="dxa"/>
            <w:vAlign w:val="center"/>
          </w:tcPr>
          <w:p w:rsidR="00886526" w:rsidRPr="005C502A" w:rsidRDefault="00886526" w:rsidP="00676FC0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tubulin beta-8 chain-like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676FC0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vAlign w:val="center"/>
          </w:tcPr>
          <w:p w:rsidR="00886526" w:rsidRPr="005C502A" w:rsidRDefault="00886526" w:rsidP="00676FC0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19.07</w:t>
            </w:r>
          </w:p>
        </w:tc>
        <w:tc>
          <w:tcPr>
            <w:tcW w:w="900" w:type="dxa"/>
            <w:vAlign w:val="center"/>
          </w:tcPr>
          <w:p w:rsidR="00886526" w:rsidRPr="005C502A" w:rsidRDefault="00886526" w:rsidP="00676FC0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6.91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676FC0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Cluster-2772.57255</w:t>
            </w:r>
          </w:p>
        </w:tc>
        <w:tc>
          <w:tcPr>
            <w:tcW w:w="3420" w:type="dxa"/>
            <w:vAlign w:val="center"/>
          </w:tcPr>
          <w:p w:rsidR="00886526" w:rsidRPr="005C502A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fr-FR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fr-FR"/>
              </w:rPr>
              <w:t>tubulin alpha-4 chain isoform X1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3.48</w:t>
            </w:r>
          </w:p>
        </w:tc>
        <w:tc>
          <w:tcPr>
            <w:tcW w:w="108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1021.71</w:t>
            </w:r>
          </w:p>
        </w:tc>
        <w:tc>
          <w:tcPr>
            <w:tcW w:w="9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8.19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Cluster-2772.57257</w:t>
            </w:r>
          </w:p>
        </w:tc>
        <w:tc>
          <w:tcPr>
            <w:tcW w:w="3420" w:type="dxa"/>
            <w:vAlign w:val="center"/>
          </w:tcPr>
          <w:p w:rsidR="00886526" w:rsidRPr="005C502A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fr-FR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fr-FR"/>
              </w:rPr>
              <w:t>tubulin alpha-4 chain isoform X1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21.23</w:t>
            </w:r>
          </w:p>
        </w:tc>
        <w:tc>
          <w:tcPr>
            <w:tcW w:w="108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1691.62</w:t>
            </w:r>
          </w:p>
        </w:tc>
        <w:tc>
          <w:tcPr>
            <w:tcW w:w="9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6.31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Cluster-2772.69696</w:t>
            </w:r>
          </w:p>
        </w:tc>
        <w:tc>
          <w:tcPr>
            <w:tcW w:w="3420" w:type="dxa"/>
            <w:vAlign w:val="center"/>
          </w:tcPr>
          <w:p w:rsidR="00886526" w:rsidRPr="005C502A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tubulin beta-6 chain-like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866.79</w:t>
            </w:r>
          </w:p>
        </w:tc>
        <w:tc>
          <w:tcPr>
            <w:tcW w:w="108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2270.72</w:t>
            </w:r>
          </w:p>
        </w:tc>
        <w:tc>
          <w:tcPr>
            <w:tcW w:w="90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1.38</w:t>
            </w:r>
          </w:p>
        </w:tc>
        <w:tc>
          <w:tcPr>
            <w:tcW w:w="1260" w:type="dxa"/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9720" w:type="dxa"/>
            <w:gridSpan w:val="6"/>
            <w:vAlign w:val="center"/>
          </w:tcPr>
          <w:p w:rsidR="00886526" w:rsidRPr="005C502A" w:rsidRDefault="00886526" w:rsidP="005A01E4">
            <w:pPr>
              <w:rPr>
                <w:color w:val="FF0000"/>
                <w:sz w:val="18"/>
                <w:szCs w:val="18"/>
              </w:rPr>
            </w:pPr>
            <w:r w:rsidRPr="005C502A">
              <w:rPr>
                <w:color w:val="FF0000"/>
                <w:sz w:val="18"/>
                <w:szCs w:val="18"/>
              </w:rPr>
              <w:lastRenderedPageBreak/>
              <w:t>Actin depolymerizing factor</w:t>
            </w:r>
          </w:p>
        </w:tc>
      </w:tr>
      <w:tr w:rsidR="00886526" w:rsidRPr="009640AE" w:rsidTr="005A01E4">
        <w:trPr>
          <w:trHeight w:hRule="exact" w:val="567"/>
        </w:trPr>
        <w:tc>
          <w:tcPr>
            <w:tcW w:w="1800" w:type="dxa"/>
            <w:tcBorders>
              <w:bottom w:val="single" w:sz="12" w:space="0" w:color="auto"/>
            </w:tcBorders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Cluster-2772.85525</w:t>
            </w:r>
          </w:p>
        </w:tc>
        <w:tc>
          <w:tcPr>
            <w:tcW w:w="3420" w:type="dxa"/>
            <w:tcBorders>
              <w:bottom w:val="single" w:sz="12" w:space="0" w:color="auto"/>
            </w:tcBorders>
            <w:vAlign w:val="center"/>
          </w:tcPr>
          <w:p w:rsidR="00886526" w:rsidRPr="005C502A" w:rsidRDefault="00886526" w:rsidP="005A01E4">
            <w:pPr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</w:pPr>
            <w:r w:rsidRPr="005C502A">
              <w:rPr>
                <w:color w:val="000000"/>
                <w:sz w:val="18"/>
                <w:szCs w:val="18"/>
                <w:shd w:val="clear" w:color="auto" w:fill="FFFFFF"/>
                <w:lang w:val="de-DE"/>
              </w:rPr>
              <w:t>actin depolymerizing factor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1073.74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12.73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:rsidR="00886526" w:rsidRPr="005C502A" w:rsidRDefault="00886526" w:rsidP="005A01E4">
            <w:pPr>
              <w:rPr>
                <w:sz w:val="18"/>
                <w:szCs w:val="18"/>
              </w:rPr>
            </w:pPr>
            <w:r w:rsidRPr="005C502A">
              <w:rPr>
                <w:sz w:val="18"/>
                <w:szCs w:val="18"/>
              </w:rPr>
              <w:t>up</w:t>
            </w:r>
          </w:p>
        </w:tc>
      </w:tr>
    </w:tbl>
    <w:p w:rsidR="00886526" w:rsidRDefault="00886526" w:rsidP="00D94381">
      <w:pPr>
        <w:spacing w:line="280" w:lineRule="exact"/>
        <w:rPr>
          <w:lang w:eastAsia="zh-CN"/>
        </w:rPr>
      </w:pPr>
    </w:p>
    <w:sectPr w:rsidR="00886526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342" w:rsidRDefault="00EA7342" w:rsidP="00D94381">
      <w:r>
        <w:separator/>
      </w:r>
    </w:p>
  </w:endnote>
  <w:endnote w:type="continuationSeparator" w:id="0">
    <w:p w:rsidR="00EA7342" w:rsidRDefault="00EA7342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342" w:rsidRDefault="00EA7342" w:rsidP="00D94381">
      <w:r>
        <w:separator/>
      </w:r>
    </w:p>
  </w:footnote>
  <w:footnote w:type="continuationSeparator" w:id="0">
    <w:p w:rsidR="00EA7342" w:rsidRDefault="00EA7342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11C05"/>
    <w:rsid w:val="00015F3F"/>
    <w:rsid w:val="00040C55"/>
    <w:rsid w:val="000644CE"/>
    <w:rsid w:val="0006727A"/>
    <w:rsid w:val="00074C02"/>
    <w:rsid w:val="00080DCA"/>
    <w:rsid w:val="000A6633"/>
    <w:rsid w:val="000C19A3"/>
    <w:rsid w:val="001055DD"/>
    <w:rsid w:val="00105DC1"/>
    <w:rsid w:val="00136B09"/>
    <w:rsid w:val="00183DEF"/>
    <w:rsid w:val="00184D78"/>
    <w:rsid w:val="001B5ECA"/>
    <w:rsid w:val="001C074F"/>
    <w:rsid w:val="00202462"/>
    <w:rsid w:val="00223B4E"/>
    <w:rsid w:val="002250FA"/>
    <w:rsid w:val="00233DFE"/>
    <w:rsid w:val="00264D12"/>
    <w:rsid w:val="002716F8"/>
    <w:rsid w:val="002804C8"/>
    <w:rsid w:val="00285D05"/>
    <w:rsid w:val="00287A9C"/>
    <w:rsid w:val="002B6F19"/>
    <w:rsid w:val="002D5069"/>
    <w:rsid w:val="002E54D0"/>
    <w:rsid w:val="002E654D"/>
    <w:rsid w:val="00311A88"/>
    <w:rsid w:val="00347630"/>
    <w:rsid w:val="0035190B"/>
    <w:rsid w:val="0036773E"/>
    <w:rsid w:val="00375B83"/>
    <w:rsid w:val="00397C7B"/>
    <w:rsid w:val="003C44FC"/>
    <w:rsid w:val="003E0DFE"/>
    <w:rsid w:val="00404384"/>
    <w:rsid w:val="004253E6"/>
    <w:rsid w:val="004348C0"/>
    <w:rsid w:val="00437A8D"/>
    <w:rsid w:val="004474A3"/>
    <w:rsid w:val="00457CD5"/>
    <w:rsid w:val="00463FA4"/>
    <w:rsid w:val="00474BB2"/>
    <w:rsid w:val="004D51EE"/>
    <w:rsid w:val="00515D71"/>
    <w:rsid w:val="00515E31"/>
    <w:rsid w:val="00560B5C"/>
    <w:rsid w:val="00570C2A"/>
    <w:rsid w:val="005854B0"/>
    <w:rsid w:val="005A01E4"/>
    <w:rsid w:val="005B2201"/>
    <w:rsid w:val="005B4462"/>
    <w:rsid w:val="005C502A"/>
    <w:rsid w:val="005C514A"/>
    <w:rsid w:val="005D73C0"/>
    <w:rsid w:val="005F3C29"/>
    <w:rsid w:val="0063097E"/>
    <w:rsid w:val="00666113"/>
    <w:rsid w:val="00666B5C"/>
    <w:rsid w:val="00666F76"/>
    <w:rsid w:val="00676FC0"/>
    <w:rsid w:val="006A4403"/>
    <w:rsid w:val="006B2AF9"/>
    <w:rsid w:val="006F0862"/>
    <w:rsid w:val="006F7F20"/>
    <w:rsid w:val="007054BC"/>
    <w:rsid w:val="007162FE"/>
    <w:rsid w:val="00733DD5"/>
    <w:rsid w:val="00737657"/>
    <w:rsid w:val="00741773"/>
    <w:rsid w:val="007545AD"/>
    <w:rsid w:val="00754F6E"/>
    <w:rsid w:val="0077044C"/>
    <w:rsid w:val="007A32FF"/>
    <w:rsid w:val="007B4B19"/>
    <w:rsid w:val="007D3952"/>
    <w:rsid w:val="007F4E03"/>
    <w:rsid w:val="008175C7"/>
    <w:rsid w:val="00823290"/>
    <w:rsid w:val="00823BD4"/>
    <w:rsid w:val="00837A4B"/>
    <w:rsid w:val="00850D5D"/>
    <w:rsid w:val="00851B46"/>
    <w:rsid w:val="00873CA9"/>
    <w:rsid w:val="00875D50"/>
    <w:rsid w:val="00886526"/>
    <w:rsid w:val="00890025"/>
    <w:rsid w:val="008F15EF"/>
    <w:rsid w:val="008F5A3C"/>
    <w:rsid w:val="008F680C"/>
    <w:rsid w:val="00942516"/>
    <w:rsid w:val="00960EA0"/>
    <w:rsid w:val="0096106F"/>
    <w:rsid w:val="009640AE"/>
    <w:rsid w:val="009706EE"/>
    <w:rsid w:val="00984413"/>
    <w:rsid w:val="009F578E"/>
    <w:rsid w:val="00A24BA2"/>
    <w:rsid w:val="00A34740"/>
    <w:rsid w:val="00AF06C2"/>
    <w:rsid w:val="00B01010"/>
    <w:rsid w:val="00B204E8"/>
    <w:rsid w:val="00B2406A"/>
    <w:rsid w:val="00B36EDE"/>
    <w:rsid w:val="00B841BC"/>
    <w:rsid w:val="00B92281"/>
    <w:rsid w:val="00BB6D19"/>
    <w:rsid w:val="00BE2DED"/>
    <w:rsid w:val="00C06AA6"/>
    <w:rsid w:val="00C35AE7"/>
    <w:rsid w:val="00C9510A"/>
    <w:rsid w:val="00CA5802"/>
    <w:rsid w:val="00CF3D3E"/>
    <w:rsid w:val="00D02B23"/>
    <w:rsid w:val="00D20E14"/>
    <w:rsid w:val="00D94381"/>
    <w:rsid w:val="00DA38E8"/>
    <w:rsid w:val="00DC35D9"/>
    <w:rsid w:val="00DE1F05"/>
    <w:rsid w:val="00DF5E25"/>
    <w:rsid w:val="00E101D7"/>
    <w:rsid w:val="00E23DD1"/>
    <w:rsid w:val="00E560E7"/>
    <w:rsid w:val="00E648A3"/>
    <w:rsid w:val="00E65AD8"/>
    <w:rsid w:val="00E70169"/>
    <w:rsid w:val="00E84031"/>
    <w:rsid w:val="00E877DA"/>
    <w:rsid w:val="00EA2CF1"/>
    <w:rsid w:val="00EA7342"/>
    <w:rsid w:val="00EB427A"/>
    <w:rsid w:val="00EC590B"/>
    <w:rsid w:val="00EC6EBF"/>
    <w:rsid w:val="00ED4478"/>
    <w:rsid w:val="00F40D1B"/>
    <w:rsid w:val="00F6373F"/>
    <w:rsid w:val="00F87F7B"/>
    <w:rsid w:val="00F9701B"/>
    <w:rsid w:val="00FA1636"/>
    <w:rsid w:val="00FB1DF1"/>
    <w:rsid w:val="00FB47FF"/>
    <w:rsid w:val="00FB55E4"/>
    <w:rsid w:val="00FC62F0"/>
    <w:rsid w:val="00FD696F"/>
    <w:rsid w:val="00FD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28</cp:revision>
  <dcterms:created xsi:type="dcterms:W3CDTF">2016-08-27T02:53:00Z</dcterms:created>
  <dcterms:modified xsi:type="dcterms:W3CDTF">2020-07-07T04:12:00Z</dcterms:modified>
</cp:coreProperties>
</file>