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A27431" w14:textId="77777777" w:rsidR="00024C48" w:rsidRPr="003E7757" w:rsidRDefault="00024C48" w:rsidP="00024C48">
      <w:pPr>
        <w:pStyle w:val="MDPI21heading1"/>
        <w:spacing w:before="0" w:after="0" w:line="240" w:lineRule="auto"/>
        <w:ind w:left="0" w:right="49"/>
        <w:rPr>
          <w:rFonts w:ascii="Times New Roman" w:hAnsi="Times New Roman"/>
          <w:color w:val="000000" w:themeColor="text1"/>
          <w:sz w:val="22"/>
        </w:rPr>
      </w:pPr>
      <w:r w:rsidRPr="003E7757">
        <w:rPr>
          <w:rFonts w:ascii="Times New Roman" w:hAnsi="Times New Roman"/>
          <w:color w:val="000000" w:themeColor="text1"/>
          <w:sz w:val="22"/>
        </w:rPr>
        <w:t xml:space="preserve">Appendix </w:t>
      </w:r>
      <w:r>
        <w:rPr>
          <w:rFonts w:ascii="Times New Roman" w:hAnsi="Times New Roman"/>
          <w:color w:val="000000" w:themeColor="text1"/>
          <w:sz w:val="22"/>
        </w:rPr>
        <w:t>A</w:t>
      </w:r>
    </w:p>
    <w:p w14:paraId="12503C2B" w14:textId="77777777" w:rsidR="00024C48" w:rsidRPr="003E7757" w:rsidRDefault="00024C48" w:rsidP="00024C48">
      <w:pPr>
        <w:pStyle w:val="MDPI31text"/>
        <w:spacing w:line="240" w:lineRule="auto"/>
        <w:ind w:left="0" w:right="49" w:firstLine="0"/>
        <w:rPr>
          <w:rFonts w:ascii="Times New Roman" w:hAnsi="Times New Roman"/>
          <w:i/>
          <w:iCs/>
          <w:color w:val="000000" w:themeColor="text1"/>
          <w:sz w:val="22"/>
        </w:rPr>
      </w:pP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Factor </w:t>
      </w:r>
      <w:r>
        <w:rPr>
          <w:rFonts w:ascii="Times New Roman" w:hAnsi="Times New Roman"/>
          <w:i/>
          <w:iCs/>
          <w:color w:val="000000" w:themeColor="text1"/>
          <w:sz w:val="22"/>
        </w:rPr>
        <w:t>L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oadings, </w:t>
      </w:r>
      <w:r>
        <w:rPr>
          <w:rFonts w:ascii="Times New Roman" w:hAnsi="Times New Roman"/>
          <w:i/>
          <w:iCs/>
          <w:color w:val="000000" w:themeColor="text1"/>
          <w:sz w:val="22"/>
        </w:rPr>
        <w:t>S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tandard </w:t>
      </w:r>
      <w:r>
        <w:rPr>
          <w:rFonts w:ascii="Times New Roman" w:hAnsi="Times New Roman"/>
          <w:i/>
          <w:iCs/>
          <w:color w:val="000000" w:themeColor="text1"/>
          <w:sz w:val="22"/>
        </w:rPr>
        <w:t>E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rrors (SE), and </w:t>
      </w:r>
      <w:r>
        <w:rPr>
          <w:rFonts w:ascii="Times New Roman" w:hAnsi="Times New Roman"/>
          <w:i/>
          <w:iCs/>
          <w:color w:val="000000" w:themeColor="text1"/>
          <w:sz w:val="22"/>
        </w:rPr>
        <w:t>P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-value (P) for the </w:t>
      </w:r>
      <w:r>
        <w:rPr>
          <w:rFonts w:ascii="Times New Roman" w:hAnsi="Times New Roman"/>
          <w:i/>
          <w:iCs/>
          <w:color w:val="000000" w:themeColor="text1"/>
          <w:sz w:val="22"/>
        </w:rPr>
        <w:t>O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bserved </w:t>
      </w:r>
      <w:r>
        <w:rPr>
          <w:rFonts w:ascii="Times New Roman" w:hAnsi="Times New Roman"/>
          <w:i/>
          <w:iCs/>
          <w:color w:val="000000" w:themeColor="text1"/>
          <w:sz w:val="22"/>
        </w:rPr>
        <w:t>V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ariables for </w:t>
      </w:r>
      <w:r>
        <w:rPr>
          <w:rFonts w:ascii="Times New Roman" w:hAnsi="Times New Roman"/>
          <w:i/>
          <w:iCs/>
          <w:color w:val="000000" w:themeColor="text1"/>
          <w:sz w:val="22"/>
        </w:rPr>
        <w:t>E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ach SEM </w:t>
      </w:r>
      <w:r>
        <w:rPr>
          <w:rFonts w:ascii="Times New Roman" w:hAnsi="Times New Roman"/>
          <w:i/>
          <w:iCs/>
          <w:color w:val="000000" w:themeColor="text1"/>
          <w:sz w:val="22"/>
        </w:rPr>
        <w:t>V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>ariable.</w:t>
      </w:r>
    </w:p>
    <w:tbl>
      <w:tblPr>
        <w:tblW w:w="56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6"/>
        <w:gridCol w:w="614"/>
        <w:gridCol w:w="410"/>
        <w:gridCol w:w="410"/>
      </w:tblGrid>
      <w:tr w:rsidR="00024C48" w:rsidRPr="00C42F8C" w14:paraId="29F93BD1" w14:textId="77777777" w:rsidTr="00A64E9A">
        <w:trPr>
          <w:trHeight w:val="300"/>
          <w:jc w:val="center"/>
        </w:trPr>
        <w:tc>
          <w:tcPr>
            <w:tcW w:w="56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20F239" w14:textId="77777777" w:rsidR="00024C48" w:rsidRPr="00C42F8C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 </w:t>
            </w:r>
          </w:p>
        </w:tc>
      </w:tr>
      <w:tr w:rsidR="00024C48" w:rsidRPr="00C42F8C" w14:paraId="0A28E5C0" w14:textId="77777777" w:rsidTr="00A64E9A">
        <w:trPr>
          <w:trHeight w:val="264"/>
          <w:jc w:val="center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7882DD" w14:textId="77777777" w:rsidR="00024C48" w:rsidRPr="00C42F8C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 xml:space="preserve">Variables and </w:t>
            </w:r>
            <w:r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M</w:t>
            </w: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 xml:space="preserve">easuring </w:t>
            </w:r>
            <w:r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I</w:t>
            </w: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tems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12C20" w14:textId="77777777" w:rsidR="00024C48" w:rsidRPr="00C42F8C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Loadings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6D1A6" w14:textId="77777777" w:rsidR="00024C48" w:rsidRPr="00C42F8C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SE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570E5" w14:textId="77777777" w:rsidR="00024C48" w:rsidRPr="00C42F8C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P&lt;</w:t>
            </w:r>
          </w:p>
        </w:tc>
      </w:tr>
      <w:tr w:rsidR="00024C48" w:rsidRPr="00C42F8C" w14:paraId="181B18AF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2B829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ShSTB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ECB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7F61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247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1E2E736D" w14:textId="77777777" w:rsidTr="00A64E9A">
        <w:trPr>
          <w:trHeight w:val="228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EC14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Current extreme hopelessness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64A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0.903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ADD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B94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71509708" w14:textId="77777777" w:rsidTr="00A64E9A">
        <w:trPr>
          <w:trHeight w:val="204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ED5C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Extreme despair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B0C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0.906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62A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B32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115643EF" w14:textId="77777777" w:rsidTr="00A64E9A">
        <w:trPr>
          <w:trHeight w:val="204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F07E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Current thought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s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of self-harm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849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0.932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F7E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615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16BC6CC3" w14:textId="77777777" w:rsidTr="00A64E9A">
        <w:trPr>
          <w:trHeight w:val="21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8E3B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Plans 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for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self-harm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DC2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0.882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E91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C2E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42A456AD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536B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Acts of self-harm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644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6C7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741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75C77781" w14:textId="77777777" w:rsidTr="00A64E9A">
        <w:trPr>
          <w:trHeight w:val="204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DF20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Thoughts of suicide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AE5D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0.919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2C49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D08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3B49739C" w14:textId="77777777" w:rsidTr="00A64E9A">
        <w:trPr>
          <w:trHeight w:val="21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0783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Plans 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for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suicide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1970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0.859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8DD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2BB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068EC941" w14:textId="77777777" w:rsidTr="00A64E9A">
        <w:trPr>
          <w:trHeight w:val="21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4F6E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Acts of suicide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A2A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0.775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B74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0.024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1E5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6FCB6E21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B729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Extreme lethargy without cause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081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0.974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CF1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C88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77FB49E2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4CE3B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Chronic pain without cause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8103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0.951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3AF3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0.012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53CD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548CC136" w14:textId="77777777" w:rsidTr="00A64E9A">
        <w:trPr>
          <w:trHeight w:val="21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E5E2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MDDS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221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507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31C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53C07D7A" w14:textId="77777777" w:rsidTr="00A64E9A">
        <w:trPr>
          <w:trHeight w:val="21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D229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Current chronic pain wit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 no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apparent cause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AD6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0.951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8C5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326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6A60B7B0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A912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Difficulty 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performing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usual work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6B39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0.982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2C5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0B9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1D6785BB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3CE7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Difficulty 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performing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usual schoolwork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FB9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489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B10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7D3FB8E8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21A2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Difficulty 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performing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usual domestic activities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D4A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0.962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1B5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423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3B5C7DC8" w14:textId="77777777" w:rsidTr="00A64E9A">
        <w:trPr>
          <w:trHeight w:val="21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5969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Difficulty 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performing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usual social activities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FCF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0.978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48D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16A0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45682389" w14:textId="77777777" w:rsidTr="00A64E9A">
        <w:trPr>
          <w:trHeight w:val="168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23E3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Repeated self-medication for emotional distress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C42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0.621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EAA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E47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724B4AF4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8201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Marked distress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5D69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0.941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686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EAE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06CBFFF7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87702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Repeated help-seeking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61ED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0.692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B2C4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0.022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E5C6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2C2DCCD4" w14:textId="77777777" w:rsidTr="00A64E9A">
        <w:trPr>
          <w:trHeight w:val="204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755B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S</w:t>
            </w: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IV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FFCB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DB00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79A7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5E95972E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17B5C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Was this emotional abuse inflicted by a family member or your partner?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4BE0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0.846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AD16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06BD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730CA320" w14:textId="77777777" w:rsidTr="00A64E9A">
        <w:trPr>
          <w:trHeight w:val="21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D5A08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Was this sexual abuse inflicted by a family member or your partner?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BDBD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0.859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EAD69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3F863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1A8A9F04" w14:textId="77777777" w:rsidTr="00A64E9A">
        <w:trPr>
          <w:trHeight w:val="324"/>
          <w:jc w:val="center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DAF6D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Was the violence you observed inside your family (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such as that inflicted by a father against their 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son, 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or by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any person 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against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your partner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)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?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3C657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0.587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0CFAB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0.035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FA333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40DCCA33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3298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PIV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E02E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23B5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BA099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7DB60084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45DE5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Was this physical abuse inflicted on a family member?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FAB5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0.766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BF1B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477D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6D44F4E1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3EB57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Was this emotional abuse inflicted on a family member?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C5B88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0.882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645FD3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0.074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61135A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289209A1" w14:textId="77777777" w:rsidTr="00A64E9A">
        <w:trPr>
          <w:trHeight w:val="168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33D1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PIPV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AB39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81F0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AA5A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3DC42348" w14:textId="77777777" w:rsidTr="00A64E9A">
        <w:trPr>
          <w:trHeight w:val="204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8390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Have you perpetrated any physical violence (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such as 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hitting, pushing,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or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pinching)?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0D60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0.701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08B0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1C73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755CE01F" w14:textId="77777777" w:rsidTr="00A64E9A">
        <w:trPr>
          <w:trHeight w:val="348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8A51B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Have you perpetrated any emotional violence (insults, humiliation, screaming, dismissing, or similar experiences)?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D4A5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0.919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9F7A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0.072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E617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370AC0A5" w14:textId="77777777" w:rsidTr="00A64E9A">
        <w:trPr>
          <w:trHeight w:val="37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F0EA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Have you perpetrated any sexual violence (unwanted touching, sexual act through force, or threat of harm to maintain unwanted sexual activity)?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3082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0.630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C5299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0.116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9ABA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4B6791B9" w14:textId="77777777" w:rsidTr="00A64E9A">
        <w:trPr>
          <w:trHeight w:val="600"/>
          <w:jc w:val="center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8D3C6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Have you perpetrated any sexual harassment (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such as 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soliciting intimate/physical contact in exchange for academic or work achievements, sexual 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insinuation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to make others feel uncomfortable, repeated insinuations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, despite the resistance of the other person, whether verbal or online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)?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5319A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0.472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0CEF0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0.121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3A5F5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05AA892A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E443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 xml:space="preserve">Depression 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D6C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DC2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673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6939DF0C" w14:textId="77777777" w:rsidTr="00A64E9A">
        <w:trPr>
          <w:trHeight w:val="180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CB2D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Sadness or depressed mood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7121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0.922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CF629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C508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3DC42894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EBC6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Discouraged because of how things were going in your life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DBA1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0.871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8F11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0.026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5554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2DBA0E22" w14:textId="77777777" w:rsidTr="00A64E9A">
        <w:trPr>
          <w:trHeight w:val="168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595A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Loss of interest or pleasure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BD48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0.922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43DB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0820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659E2DDE" w14:textId="77777777" w:rsidTr="00A64E9A">
        <w:trPr>
          <w:trHeight w:val="228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CE6E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Feeling worthless or not good enough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3CAE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0.771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B80E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0.029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C928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0114B0C5" w14:textId="77777777" w:rsidTr="00A64E9A">
        <w:trPr>
          <w:trHeight w:val="180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27BE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Recurrent thoughts of death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8607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90E9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0C36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5D4AE393" w14:textId="77777777" w:rsidTr="00A64E9A">
        <w:trPr>
          <w:trHeight w:val="204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E161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Indecisiveness or diminished ability to concentrate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21D6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0.888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E4AA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399A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3CC023EB" w14:textId="77777777" w:rsidTr="00A64E9A">
        <w:trPr>
          <w:trHeight w:val="219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96FE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Significant weight loss when not dieting or weight gain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76B5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0.866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D510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964E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728DA12D" w14:textId="77777777" w:rsidTr="00A64E9A">
        <w:trPr>
          <w:trHeight w:val="219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EC4D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Insomnia or hypersomnia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2371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0.808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9003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93B8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745185ED" w14:textId="77777777" w:rsidTr="00A64E9A">
        <w:trPr>
          <w:trHeight w:val="219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D343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Psychomotor agitation or retardation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8AEA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0BE2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C436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3E1D0CEF" w14:textId="77777777" w:rsidTr="00A64E9A">
        <w:trPr>
          <w:trHeight w:val="240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BBCF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Fatigue or loss of energy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C86D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0.884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D30A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16FD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5C79ECA7" w14:textId="77777777" w:rsidTr="00A64E9A">
        <w:trPr>
          <w:trHeight w:val="324"/>
          <w:jc w:val="center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8607B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Symptoms causing impairment in social, occupational, or other important areas of functioning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E2B79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0.822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AB14D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0.032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4A8FC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2B57B458" w14:textId="77777777" w:rsidTr="00A64E9A">
        <w:trPr>
          <w:trHeight w:val="180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78A11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Anxiety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C8510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D8A44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22F68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33E8C6CE" w14:textId="77777777" w:rsidTr="00A64E9A">
        <w:trPr>
          <w:trHeight w:val="228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E59B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I have felt nervous or on edge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5128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0.826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4BCB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8224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1A87CB6B" w14:textId="77777777" w:rsidTr="00A64E9A">
        <w:trPr>
          <w:trHeight w:val="21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F96B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I have felt unable to control my worrying 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5C81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0.877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908F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AE9C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1F3D90CB" w14:textId="77777777" w:rsidTr="00A64E9A">
        <w:trPr>
          <w:trHeight w:val="228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383F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I have felt so restless it was hard to keep still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A682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0.784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9AC2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F33A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11AE41F5" w14:textId="77777777" w:rsidTr="00A64E9A">
        <w:trPr>
          <w:trHeight w:val="15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890A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I have had trouble relaxing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1B5B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0.870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470D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AAA2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503514B9" w14:textId="77777777" w:rsidTr="00A64E9A">
        <w:trPr>
          <w:trHeight w:val="228"/>
          <w:jc w:val="center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2518D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I have felt afraid something awful could happen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37AD5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0.731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02321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0.050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48280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51409850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68EF2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Reexperiencing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C4F6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E721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BB02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10F9A69F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002F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Repeated, disturbing, and unwanted memories of the stressful experience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F7A2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0.927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E06A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12DE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2266A60F" w14:textId="77777777" w:rsidTr="00A64E9A">
        <w:trPr>
          <w:trHeight w:val="204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9D6B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lastRenderedPageBreak/>
              <w:t>Repeated, disturbing dreams of the stressful experience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FDFB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0.860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784B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A602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73EE9879" w14:textId="77777777" w:rsidTr="00A64E9A">
        <w:trPr>
          <w:trHeight w:val="408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D5FA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Suddenly feeling or acting as if the stressful experience were actually happening again (as if you were actually back there reliving it)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B20B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0.906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4172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81B5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35483B51" w14:textId="77777777" w:rsidTr="00A64E9A">
        <w:trPr>
          <w:trHeight w:val="21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C440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Feeling very upset when something reminded you of the stressful experience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BAEB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0.934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A965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0.024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59A9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14F91274" w14:textId="77777777" w:rsidTr="00A64E9A">
        <w:trPr>
          <w:trHeight w:val="408"/>
          <w:jc w:val="center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186F9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Having strong physical reactions when something reminded you of the stressful experience (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such as 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heart pounding, trouble breathing, sweating)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7CB8A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0.889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C5F57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0.035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6641D9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5506B6CC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459FD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Avoidance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1E1A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BC39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BBA4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3CC35A32" w14:textId="77777777" w:rsidTr="00A64E9A">
        <w:trPr>
          <w:trHeight w:val="168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F8AF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Avoiding memories, thoughts, or feelings related to the stressful experience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43F2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0.956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70E2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6284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771E2A1E" w14:textId="77777777" w:rsidTr="00A64E9A">
        <w:trPr>
          <w:trHeight w:val="408"/>
          <w:jc w:val="center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68116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Avoiding external reminders of the stressful experience (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such as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people, places, conversations, activities, objects, or situations)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712D3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0.934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E117D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0.023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5C39B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74A5C58A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42B38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NACM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8BA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3DD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703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239A981F" w14:textId="77777777" w:rsidTr="00A64E9A">
        <w:trPr>
          <w:trHeight w:val="21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832C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Trouble remembering important parts of the stressful experience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FADB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0.857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827A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5701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67EDDB60" w14:textId="77777777" w:rsidTr="00A64E9A">
        <w:trPr>
          <w:trHeight w:val="504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AAEB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Having strong negative beliefs about yourself, other people, or the world (for example, having thoughts such as I am bad, there is something seriously wrong with me, no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-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one can be trusted, the world is completely dangerous)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D409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0.925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42EA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FC82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5B6510F8" w14:textId="77777777" w:rsidTr="00A64E9A">
        <w:trPr>
          <w:trHeight w:val="21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5EAF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Blaming yourself or someone else for the stressful experience or what happened after it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3A73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316F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4D2B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530C8747" w14:textId="77777777" w:rsidTr="00A64E9A">
        <w:trPr>
          <w:trHeight w:val="204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8ED6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Having strong negative feelings such as fear, horror, anger, guilt, or shame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89D8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0.946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0095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39C3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07F44A05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E897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Loss of interest in activities you used to enjoy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C1F1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0.909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1FAD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1E8F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335F0502" w14:textId="77777777" w:rsidTr="00A64E9A">
        <w:trPr>
          <w:trHeight w:val="180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84AF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Feeling distant or cut off from other people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041C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0.923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7CED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7421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409148B1" w14:textId="77777777" w:rsidTr="00A64E9A">
        <w:trPr>
          <w:trHeight w:val="408"/>
          <w:jc w:val="center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4FEE59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Trouble experiencing positive feelings (for example, being unable to feel happiness or have loving feelings for people close to you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77B74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0.899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BE1A2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0.047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FED07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118AEFE0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9E7CC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 xml:space="preserve">Hyperarousal 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4B26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D25C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658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657B8625" w14:textId="77777777" w:rsidTr="00A64E9A">
        <w:trPr>
          <w:trHeight w:val="204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11E72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Irritable behavior, angry outbursts, or acting aggressively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9CC7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0.913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69F6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E94B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5DDCB3F5" w14:textId="77777777" w:rsidTr="00A64E9A">
        <w:trPr>
          <w:trHeight w:val="21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6219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Taking too many risks or doing things that could cause you harm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38A2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0.859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6D985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3B2BC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5B2E0DA2" w14:textId="77777777" w:rsidTr="00A64E9A">
        <w:trPr>
          <w:trHeight w:val="19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099C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Being “hyperalert” or watchful or on guard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8C7C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0.852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4FEA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9181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405B7D95" w14:textId="77777777" w:rsidTr="00A64E9A">
        <w:trPr>
          <w:trHeight w:val="204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DF38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Feeling jumpy or easily startled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4E05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0.926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FDA1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FDA0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3FDAA207" w14:textId="77777777" w:rsidTr="00A64E9A">
        <w:trPr>
          <w:trHeight w:val="180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D847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Having difficulty concentrating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F79B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0.903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D029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98C5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2BFC3E9F" w14:textId="77777777" w:rsidTr="00A64E9A">
        <w:trPr>
          <w:trHeight w:val="204"/>
          <w:jc w:val="center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86C30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Trouble falling or staying asleep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F3DCB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0.893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686DF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0.047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50849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6F26700A" w14:textId="77777777" w:rsidTr="00A64E9A">
        <w:trPr>
          <w:trHeight w:val="216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B2D7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Alcoholic beverages (beer, wine, spirits). In the past three months…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BC59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8BEE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1481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05E0748A" w14:textId="77777777" w:rsidTr="00A64E9A">
        <w:trPr>
          <w:trHeight w:val="228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534D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How often have you 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consumed </w:t>
            </w: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alcoholic beverages (beer, wine, spirits)?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98DE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0.594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5905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E2C2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lang w:eastAsia="es-MX"/>
              </w:rPr>
            </w:pPr>
          </w:p>
        </w:tc>
      </w:tr>
      <w:tr w:rsidR="00024C48" w:rsidRPr="00C42F8C" w14:paraId="2B200F9E" w14:textId="77777777" w:rsidTr="00A64E9A">
        <w:trPr>
          <w:trHeight w:val="31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3979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How often have you had a strong desire or urge to use alcoholic beverages (beer, wine, spirits)?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B644E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0.828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3E61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0.197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FE84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574EE405" w14:textId="77777777" w:rsidTr="00A64E9A">
        <w:trPr>
          <w:trHeight w:val="31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3EFFA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How often has your use of alcoholic beverages (beer, wine, spirits) led to health, social, legal, or financial problems?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9F98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0.533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764B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0.174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0DB0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1669699C" w14:textId="77777777" w:rsidTr="00A64E9A">
        <w:trPr>
          <w:trHeight w:val="31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E7D3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How often have you failed to do what was normally expected of you because of your use of alcoholic beverages (beer, wine, spirits)?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77CCD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0.531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BB709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0.233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9CA0F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6B93C297" w14:textId="77777777" w:rsidTr="00A64E9A">
        <w:trPr>
          <w:trHeight w:val="312"/>
          <w:jc w:val="center"/>
        </w:trPr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53613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Has a friend or relative or anyone else ever expressed concern about your use of alcoholic beverages (beer, wine, spirits)?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85DC8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0.523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28431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0.116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63107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  <w:tr w:rsidR="00024C48" w:rsidRPr="00C42F8C" w14:paraId="27D45CF1" w14:textId="77777777" w:rsidTr="00A64E9A">
        <w:trPr>
          <w:trHeight w:val="360"/>
          <w:jc w:val="center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9D0E06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Have you ever tried to cut down on alcoholic beverages (beer, wine, spirits) but failed?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2FB6B4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0.499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80C58B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0.160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E276180" w14:textId="77777777" w:rsidR="00024C48" w:rsidRPr="00C42F8C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C42F8C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</w:tr>
    </w:tbl>
    <w:p w14:paraId="18FE638B" w14:textId="77777777" w:rsidR="00024C48" w:rsidRPr="00E37EE6" w:rsidRDefault="00024C48" w:rsidP="00024C48">
      <w:pPr>
        <w:pStyle w:val="MDPI52figure"/>
        <w:ind w:right="49"/>
        <w:jc w:val="left"/>
        <w:rPr>
          <w:rFonts w:ascii="Times New Roman" w:hAnsi="Times New Roman"/>
          <w:color w:val="000000" w:themeColor="text1"/>
        </w:rPr>
      </w:pPr>
      <w:r w:rsidRPr="00B93FDE">
        <w:rPr>
          <w:rFonts w:ascii="Times New Roman" w:hAnsi="Times New Roman"/>
          <w:i/>
          <w:iCs/>
          <w:color w:val="000000" w:themeColor="text1"/>
          <w:lang w:eastAsia="es-MX"/>
        </w:rPr>
        <w:t>Note</w:t>
      </w:r>
      <w:r w:rsidRPr="00B93FDE">
        <w:rPr>
          <w:rFonts w:ascii="Times New Roman" w:hAnsi="Times New Roman"/>
          <w:color w:val="000000" w:themeColor="text1"/>
          <w:lang w:eastAsia="es-MX"/>
        </w:rPr>
        <w:t xml:space="preserve">. </w:t>
      </w:r>
      <w:r w:rsidRPr="009E1FCF">
        <w:rPr>
          <w:rFonts w:ascii="Times New Roman" w:hAnsi="Times New Roman"/>
          <w:lang w:eastAsia="es-MX"/>
        </w:rPr>
        <w:t>ShSTB</w:t>
      </w:r>
      <w:r>
        <w:rPr>
          <w:rFonts w:ascii="Times New Roman" w:hAnsi="Times New Roman"/>
          <w:lang w:eastAsia="es-MX"/>
        </w:rPr>
        <w:t xml:space="preserve"> </w:t>
      </w:r>
      <w:r w:rsidRPr="009E1FCF">
        <w:rPr>
          <w:rFonts w:ascii="Times New Roman" w:hAnsi="Times New Roman"/>
          <w:lang w:eastAsia="es-MX"/>
        </w:rPr>
        <w:t xml:space="preserve">- </w:t>
      </w:r>
      <w:r>
        <w:rPr>
          <w:rFonts w:ascii="Times New Roman" w:hAnsi="Times New Roman"/>
          <w:lang w:eastAsia="es-MX"/>
        </w:rPr>
        <w:t>C</w:t>
      </w:r>
      <w:r w:rsidRPr="009E1FCF">
        <w:rPr>
          <w:rFonts w:ascii="Times New Roman" w:hAnsi="Times New Roman"/>
          <w:lang w:eastAsia="es-MX"/>
        </w:rPr>
        <w:t xml:space="preserve">urrent Self-harm and </w:t>
      </w:r>
      <w:r w:rsidRPr="00B93FDE">
        <w:rPr>
          <w:rFonts w:ascii="Times New Roman" w:hAnsi="Times New Roman"/>
          <w:lang w:eastAsia="es-MX"/>
        </w:rPr>
        <w:t>Suicide</w:t>
      </w:r>
      <w:r w:rsidRPr="009E1FCF">
        <w:rPr>
          <w:rFonts w:ascii="Times New Roman" w:hAnsi="Times New Roman"/>
          <w:lang w:eastAsia="es-MX"/>
        </w:rPr>
        <w:t xml:space="preserve"> Thoughts and Behaviors; MDDS-Marked Distress, Dysfunction, and Somatization; </w:t>
      </w:r>
      <w:r>
        <w:rPr>
          <w:rFonts w:ascii="Times New Roman" w:hAnsi="Times New Roman"/>
          <w:color w:val="000000" w:themeColor="text1"/>
          <w:lang w:eastAsia="es-MX"/>
        </w:rPr>
        <w:t>S</w:t>
      </w:r>
      <w:r w:rsidRPr="00B93FDE">
        <w:rPr>
          <w:rFonts w:ascii="Times New Roman" w:hAnsi="Times New Roman"/>
          <w:color w:val="000000" w:themeColor="text1"/>
          <w:lang w:eastAsia="es-MX"/>
        </w:rPr>
        <w:t>IV</w:t>
      </w:r>
      <w:r>
        <w:rPr>
          <w:rFonts w:ascii="Times New Roman" w:hAnsi="Times New Roman"/>
          <w:color w:val="000000" w:themeColor="text1"/>
          <w:lang w:eastAsia="es-MX"/>
        </w:rPr>
        <w:t>-Suffering</w:t>
      </w:r>
      <w:r w:rsidRPr="00B93FDE">
        <w:rPr>
          <w:rFonts w:ascii="Times New Roman" w:hAnsi="Times New Roman"/>
          <w:color w:val="000000" w:themeColor="text1"/>
          <w:lang w:eastAsia="es-MX"/>
        </w:rPr>
        <w:t xml:space="preserve"> Intimate Violence; PIV</w:t>
      </w:r>
      <w:r>
        <w:rPr>
          <w:rFonts w:ascii="Times New Roman" w:hAnsi="Times New Roman"/>
          <w:color w:val="000000" w:themeColor="text1"/>
          <w:lang w:eastAsia="es-MX"/>
        </w:rPr>
        <w:t>-</w:t>
      </w:r>
      <w:r w:rsidRPr="00B93FDE">
        <w:rPr>
          <w:rFonts w:ascii="Times New Roman" w:hAnsi="Times New Roman"/>
          <w:color w:val="000000" w:themeColor="text1"/>
          <w:lang w:eastAsia="es-MX"/>
        </w:rPr>
        <w:t>Perpetrat</w:t>
      </w:r>
      <w:r>
        <w:rPr>
          <w:rFonts w:ascii="Times New Roman" w:hAnsi="Times New Roman"/>
          <w:color w:val="000000" w:themeColor="text1"/>
          <w:lang w:eastAsia="es-MX"/>
        </w:rPr>
        <w:t>ing</w:t>
      </w:r>
      <w:r w:rsidRPr="00B93FDE">
        <w:rPr>
          <w:rFonts w:ascii="Times New Roman" w:hAnsi="Times New Roman"/>
          <w:color w:val="000000" w:themeColor="text1"/>
          <w:lang w:eastAsia="es-MX"/>
        </w:rPr>
        <w:t xml:space="preserve"> Intimate Violence; PIPV</w:t>
      </w:r>
      <w:r>
        <w:rPr>
          <w:rFonts w:ascii="Times New Roman" w:hAnsi="Times New Roman"/>
          <w:color w:val="000000" w:themeColor="text1"/>
          <w:lang w:eastAsia="es-MX"/>
        </w:rPr>
        <w:t>-</w:t>
      </w:r>
      <w:r w:rsidRPr="00B93FDE">
        <w:rPr>
          <w:rFonts w:ascii="Times New Roman" w:hAnsi="Times New Roman"/>
          <w:color w:val="000000" w:themeColor="text1"/>
          <w:lang w:eastAsia="es-MX"/>
        </w:rPr>
        <w:t>Perpetrat</w:t>
      </w:r>
      <w:r>
        <w:rPr>
          <w:rFonts w:ascii="Times New Roman" w:hAnsi="Times New Roman"/>
          <w:color w:val="000000" w:themeColor="text1"/>
          <w:lang w:eastAsia="es-MX"/>
        </w:rPr>
        <w:t>ing</w:t>
      </w:r>
      <w:r w:rsidRPr="00B93FDE">
        <w:rPr>
          <w:rFonts w:ascii="Times New Roman" w:hAnsi="Times New Roman"/>
          <w:color w:val="000000" w:themeColor="text1"/>
          <w:lang w:eastAsia="es-MX"/>
        </w:rPr>
        <w:t xml:space="preserve"> Interpersonal Violence</w:t>
      </w:r>
      <w:r>
        <w:rPr>
          <w:rFonts w:ascii="Times New Roman" w:hAnsi="Times New Roman"/>
          <w:color w:val="000000" w:themeColor="text1"/>
          <w:lang w:eastAsia="es-MX"/>
        </w:rPr>
        <w:t xml:space="preserve">; </w:t>
      </w:r>
      <w:r w:rsidRPr="009E1FCF">
        <w:rPr>
          <w:rFonts w:ascii="Times New Roman" w:hAnsi="Times New Roman"/>
          <w:lang w:eastAsia="es-MX"/>
        </w:rPr>
        <w:t>NACM-Negative Alterations in Cognitions and Mood</w:t>
      </w:r>
    </w:p>
    <w:p w14:paraId="723D84BD" w14:textId="77777777" w:rsidR="00024C48" w:rsidRPr="003E7757" w:rsidRDefault="00024C48" w:rsidP="00024C48">
      <w:pPr>
        <w:pStyle w:val="MDPI21heading1"/>
        <w:spacing w:before="0" w:after="0" w:line="240" w:lineRule="auto"/>
        <w:ind w:left="0" w:right="49"/>
        <w:rPr>
          <w:rFonts w:ascii="Times New Roman" w:hAnsi="Times New Roman"/>
          <w:i/>
          <w:color w:val="000000" w:themeColor="text1"/>
          <w:sz w:val="22"/>
        </w:rPr>
      </w:pPr>
      <w:r w:rsidRPr="003E7757">
        <w:rPr>
          <w:rFonts w:ascii="Times New Roman" w:hAnsi="Times New Roman"/>
          <w:color w:val="000000" w:themeColor="text1"/>
          <w:sz w:val="22"/>
        </w:rPr>
        <w:t xml:space="preserve">Appendix </w:t>
      </w:r>
      <w:r>
        <w:rPr>
          <w:rFonts w:ascii="Times New Roman" w:hAnsi="Times New Roman"/>
          <w:color w:val="000000" w:themeColor="text1"/>
          <w:sz w:val="22"/>
        </w:rPr>
        <w:t>B</w:t>
      </w:r>
    </w:p>
    <w:p w14:paraId="3D1A3E2C" w14:textId="77777777" w:rsidR="00024C48" w:rsidRPr="003E7757" w:rsidRDefault="00024C48" w:rsidP="00024C48">
      <w:pPr>
        <w:pStyle w:val="MDPI31text"/>
        <w:spacing w:line="240" w:lineRule="auto"/>
        <w:ind w:left="0" w:right="49" w:firstLine="0"/>
        <w:rPr>
          <w:rFonts w:ascii="Times New Roman" w:hAnsi="Times New Roman"/>
          <w:i/>
          <w:iCs/>
          <w:color w:val="000000" w:themeColor="text1"/>
          <w:sz w:val="22"/>
        </w:rPr>
      </w:pP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Chi-square </w:t>
      </w:r>
      <w:r>
        <w:rPr>
          <w:rFonts w:ascii="Times New Roman" w:hAnsi="Times New Roman"/>
          <w:i/>
          <w:iCs/>
          <w:color w:val="000000" w:themeColor="text1"/>
          <w:sz w:val="22"/>
        </w:rPr>
        <w:t>A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nalysis, </w:t>
      </w:r>
      <w:r>
        <w:rPr>
          <w:rFonts w:ascii="Times New Roman" w:hAnsi="Times New Roman"/>
          <w:i/>
          <w:iCs/>
          <w:color w:val="000000" w:themeColor="text1"/>
          <w:sz w:val="22"/>
        </w:rPr>
        <w:t>D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egrees of </w:t>
      </w:r>
      <w:r>
        <w:rPr>
          <w:rFonts w:ascii="Times New Roman" w:hAnsi="Times New Roman"/>
          <w:i/>
          <w:iCs/>
          <w:color w:val="000000" w:themeColor="text1"/>
          <w:sz w:val="22"/>
        </w:rPr>
        <w:t>F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reedom, </w:t>
      </w:r>
      <w:r>
        <w:rPr>
          <w:rFonts w:ascii="Times New Roman" w:hAnsi="Times New Roman"/>
          <w:i/>
          <w:iCs/>
          <w:color w:val="000000" w:themeColor="text1"/>
          <w:sz w:val="22"/>
        </w:rPr>
        <w:t>P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-values, </w:t>
      </w:r>
      <w:r>
        <w:rPr>
          <w:rFonts w:ascii="Times New Roman" w:hAnsi="Times New Roman"/>
          <w:i/>
          <w:iCs/>
          <w:color w:val="000000" w:themeColor="text1"/>
          <w:sz w:val="22"/>
        </w:rPr>
        <w:t>F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it </w:t>
      </w:r>
      <w:r>
        <w:rPr>
          <w:rFonts w:ascii="Times New Roman" w:hAnsi="Times New Roman"/>
          <w:i/>
          <w:iCs/>
          <w:color w:val="000000" w:themeColor="text1"/>
          <w:sz w:val="22"/>
        </w:rPr>
        <w:t>I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ndices, and Cronbach’s </w:t>
      </w:r>
      <w:r>
        <w:rPr>
          <w:rFonts w:ascii="Times New Roman" w:hAnsi="Times New Roman"/>
          <w:i/>
          <w:iCs/>
          <w:color w:val="000000" w:themeColor="text1"/>
          <w:sz w:val="22"/>
        </w:rPr>
        <w:t>A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lpha by </w:t>
      </w:r>
      <w:r>
        <w:rPr>
          <w:rFonts w:ascii="Times New Roman" w:hAnsi="Times New Roman"/>
          <w:i/>
          <w:iCs/>
          <w:color w:val="000000" w:themeColor="text1"/>
          <w:sz w:val="22"/>
        </w:rPr>
        <w:t>S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cales for the </w:t>
      </w:r>
      <w:r>
        <w:rPr>
          <w:rFonts w:ascii="Times New Roman" w:hAnsi="Times New Roman"/>
          <w:i/>
          <w:iCs/>
          <w:color w:val="000000" w:themeColor="text1"/>
          <w:sz w:val="22"/>
        </w:rPr>
        <w:t>T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otal </w:t>
      </w:r>
      <w:r>
        <w:rPr>
          <w:rFonts w:ascii="Times New Roman" w:hAnsi="Times New Roman"/>
          <w:i/>
          <w:iCs/>
          <w:color w:val="000000" w:themeColor="text1"/>
          <w:sz w:val="22"/>
        </w:rPr>
        <w:t>G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 xml:space="preserve">roup of </w:t>
      </w:r>
      <w:r>
        <w:rPr>
          <w:rFonts w:ascii="Times New Roman" w:hAnsi="Times New Roman"/>
          <w:i/>
          <w:iCs/>
          <w:color w:val="000000" w:themeColor="text1"/>
          <w:sz w:val="22"/>
        </w:rPr>
        <w:t>P</w:t>
      </w:r>
      <w:r w:rsidRPr="003E7757">
        <w:rPr>
          <w:rFonts w:ascii="Times New Roman" w:hAnsi="Times New Roman"/>
          <w:i/>
          <w:iCs/>
          <w:color w:val="000000" w:themeColor="text1"/>
          <w:sz w:val="22"/>
        </w:rPr>
        <w:t>articipants</w:t>
      </w:r>
    </w:p>
    <w:tbl>
      <w:tblPr>
        <w:tblW w:w="68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70"/>
        <w:gridCol w:w="620"/>
        <w:gridCol w:w="320"/>
        <w:gridCol w:w="410"/>
        <w:gridCol w:w="574"/>
        <w:gridCol w:w="780"/>
        <w:gridCol w:w="494"/>
        <w:gridCol w:w="410"/>
        <w:gridCol w:w="410"/>
        <w:gridCol w:w="886"/>
      </w:tblGrid>
      <w:tr w:rsidR="00024C48" w:rsidRPr="007C6DDD" w14:paraId="6DC53DF2" w14:textId="77777777" w:rsidTr="00A64E9A">
        <w:trPr>
          <w:trHeight w:val="300"/>
          <w:jc w:val="center"/>
        </w:trPr>
        <w:tc>
          <w:tcPr>
            <w:tcW w:w="682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FED09" w14:textId="77777777" w:rsidR="00024C48" w:rsidRPr="007C6DDD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 </w:t>
            </w:r>
          </w:p>
        </w:tc>
      </w:tr>
      <w:tr w:rsidR="00024C48" w:rsidRPr="007C6DDD" w14:paraId="54A2AAE9" w14:textId="77777777" w:rsidTr="00A64E9A">
        <w:trPr>
          <w:trHeight w:val="312"/>
          <w:jc w:val="center"/>
        </w:trPr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65849" w14:textId="77777777" w:rsidR="00024C48" w:rsidRPr="007C6DDD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Scales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5CD9A" w14:textId="77777777" w:rsidR="00024C48" w:rsidRPr="007C6DDD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X²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D41B2" w14:textId="77777777" w:rsidR="00024C48" w:rsidRPr="007C6DDD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df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E1EB5" w14:textId="77777777" w:rsidR="00024C48" w:rsidRPr="007C6DDD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p≤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CE5D0" w14:textId="77777777" w:rsidR="00024C48" w:rsidRPr="007C6DDD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RMSEA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C93128" w14:textId="77777777" w:rsidR="00024C48" w:rsidRPr="007C6DDD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Confiden</w:t>
            </w:r>
            <w:r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ce</w:t>
            </w:r>
            <w:r w:rsidRPr="007C6DDD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 xml:space="preserve"> Interval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FA825" w14:textId="77777777" w:rsidR="00024C48" w:rsidRPr="007C6DDD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SRMR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25A66" w14:textId="77777777" w:rsidR="00024C48" w:rsidRPr="007C6DDD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CFI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2D56B" w14:textId="77777777" w:rsidR="00024C48" w:rsidRPr="007C6DDD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TLI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E245F6" w14:textId="77777777" w:rsidR="00024C48" w:rsidRPr="007C6DDD" w:rsidRDefault="00024C48" w:rsidP="00A64E9A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Cronbach</w:t>
            </w:r>
            <w:r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’s A</w:t>
            </w:r>
            <w:r w:rsidRPr="007C6DDD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es-MX"/>
              </w:rPr>
              <w:t>lpha</w:t>
            </w:r>
          </w:p>
        </w:tc>
      </w:tr>
      <w:tr w:rsidR="00024C48" w:rsidRPr="007C6DDD" w14:paraId="1B94E77B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7D7D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ShSTB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243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447.803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0D8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33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E38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BD4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335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0.065-0.077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2FD6C4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C7F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0.991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03E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0.988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E02D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0.90</w:t>
            </w:r>
          </w:p>
        </w:tc>
      </w:tr>
      <w:tr w:rsidR="00024C48" w:rsidRPr="007C6DDD" w14:paraId="3DF65956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17F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PShTB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9CF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0.000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B75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A29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B14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2E29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0.000-0.000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1A975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979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1.000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365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1.000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D565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0.84</w:t>
            </w:r>
          </w:p>
        </w:tc>
      </w:tr>
      <w:tr w:rsidR="00024C48" w:rsidRPr="007C6DDD" w14:paraId="49344DD0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035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MDDS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3AC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65.216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C3E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20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461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C92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A1E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0.022-0.038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94FDF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F23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1.000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4F3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1.000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015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0.90</w:t>
            </w:r>
          </w:p>
        </w:tc>
      </w:tr>
      <w:tr w:rsidR="00024C48" w:rsidRPr="007C6DDD" w14:paraId="04602969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9F62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Suicide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85555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2289.464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26D6C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186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A355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BE73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15EA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0.065-0.070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C28FF5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7875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0.993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EED7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97D8A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0.94</w:t>
            </w:r>
          </w:p>
        </w:tc>
      </w:tr>
      <w:tr w:rsidR="00024C48" w:rsidRPr="007C6DDD" w14:paraId="4553298B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5C5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LEC-5 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Suffering</w:t>
            </w: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Intimate Violence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3C1D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0.776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EFB8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2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3F7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0.678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6E6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F4BC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0.000-0.030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6AA30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10F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1.000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95E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1.000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7E74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0.54</w:t>
            </w:r>
          </w:p>
        </w:tc>
      </w:tr>
      <w:tr w:rsidR="00024C48" w:rsidRPr="007C6DDD" w14:paraId="1D76CCE4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87A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LEC-5 </w:t>
            </w:r>
            <w:r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Suffering</w:t>
            </w: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 xml:space="preserve"> Interpersonal Violence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9B01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103.717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3275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13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6CA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F45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3BE3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0.044-0.063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4533B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2D3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0.961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C8D5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0.937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45BE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0.62</w:t>
            </w:r>
          </w:p>
        </w:tc>
      </w:tr>
      <w:tr w:rsidR="00024C48" w:rsidRPr="007C6DDD" w14:paraId="119C7714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191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LEC-5 Perpetrating Intimate Violence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BED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0.000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AB4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B26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18C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F1BDB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0.000-0.000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7C80EB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817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1.000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F17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1.000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C913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0.41</w:t>
            </w:r>
          </w:p>
        </w:tc>
      </w:tr>
      <w:tr w:rsidR="00024C48" w:rsidRPr="007C6DDD" w14:paraId="325D43C3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EA4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LEC-5 Perpetrating Interpersonal Violence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29A4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0.010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761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1E6FB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0.922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25D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3904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0.000-0.019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22F8A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874B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1.000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084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1.000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3A42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0.38</w:t>
            </w:r>
          </w:p>
        </w:tc>
      </w:tr>
      <w:tr w:rsidR="00024C48" w:rsidRPr="007C6DDD" w14:paraId="7634F01E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D504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LEC-5 Violence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D95B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1,359.011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5C38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113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C074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F65A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BF9C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0.063-0.070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B5B45E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48DC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0.979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EBD6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0.975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4797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0.80</w:t>
            </w:r>
          </w:p>
        </w:tc>
      </w:tr>
      <w:tr w:rsidR="00024C48" w:rsidRPr="007C6DDD" w14:paraId="2E63C164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CB51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lastRenderedPageBreak/>
              <w:t>MDE Depression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C3FD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597.594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A316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41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6715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81664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0.074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FBBB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0.069-0.079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23175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0.016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0094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0.982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0D65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0.976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B908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0.97</w:t>
            </w:r>
          </w:p>
        </w:tc>
      </w:tr>
      <w:tr w:rsidR="00024C48" w:rsidRPr="007C6DDD" w14:paraId="7811DD9F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EDDF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GA Anxiety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60EE5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56.221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62994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5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5EA0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10C6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4B14B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0.050-0.080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24BBB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0.008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03BB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0.995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EF1C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D6E0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0.93</w:t>
            </w:r>
          </w:p>
        </w:tc>
      </w:tr>
      <w:tr w:rsidR="00024C48" w:rsidRPr="007C6DDD" w14:paraId="1B21ACB4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24FB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PCL-5 Reexperiencing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93B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29.024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A7D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4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1DE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FA3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CF6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0.034-0.068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705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0.004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6E2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0.998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F495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E23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0.96</w:t>
            </w:r>
          </w:p>
        </w:tc>
      </w:tr>
      <w:tr w:rsidR="00024C48" w:rsidRPr="007C6DDD" w14:paraId="6B0E95B9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42DD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PCL-5 NACM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117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110.007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115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10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0E2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54D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D35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0.053-0.074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92C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0.006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1AB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0.996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543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DC65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0.97</w:t>
            </w:r>
          </w:p>
        </w:tc>
      </w:tr>
      <w:tr w:rsidR="00024C48" w:rsidRPr="007C6DDD" w14:paraId="524B20BA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DB2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PCL-5 Hyperarousal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E7E9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54.580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911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6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139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AE5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30F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0.044-0.071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6D6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0.005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2EA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0.997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A5A4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70D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0.96</w:t>
            </w:r>
          </w:p>
        </w:tc>
      </w:tr>
      <w:tr w:rsidR="00024C48" w:rsidRPr="007C6DDD" w14:paraId="3F5E47F7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36EF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PCL-5 PTSD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5BD9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2381.298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665D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152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D3D2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EB68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0.077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E862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0.074-0.080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D904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0.019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42B1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0.971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6CA0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0.964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16E3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</w:t>
            </w:r>
          </w:p>
        </w:tc>
      </w:tr>
      <w:tr w:rsidR="00024C48" w:rsidRPr="007C6DDD" w14:paraId="3114200F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9EA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ASSIST Once in Lifetime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4BC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100.478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17F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27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3BB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9F2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BC85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0.026-0.040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840A1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E58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0.972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7AE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0.963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E535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0.61</w:t>
            </w:r>
          </w:p>
        </w:tc>
      </w:tr>
      <w:tr w:rsidR="00024C48" w:rsidRPr="007C6DDD" w14:paraId="31EAD7B2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B86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ASSIST Tobacco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9F1B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39.777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B36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4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A76D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F56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9DE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0.044-0.078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875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0.016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732AD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0.992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E12D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0.980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5C6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0.81</w:t>
            </w:r>
          </w:p>
        </w:tc>
      </w:tr>
      <w:tr w:rsidR="00024C48" w:rsidRPr="007C6DDD" w14:paraId="224844BB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951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ASSIST Alcohol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790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61.401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EE4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8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297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68C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D2F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0.040-0.064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0434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0.020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1AC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0.985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2C1D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31C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0.77</w:t>
            </w:r>
          </w:p>
        </w:tc>
      </w:tr>
      <w:tr w:rsidR="00024C48" w:rsidRPr="007C6DDD" w14:paraId="00DFC1C4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7354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ASSIST Cannabis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3C9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81.898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A6AD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8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626A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569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00D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0.049-0.073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5F5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0.019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76E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0.988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328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0.977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CD6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0.85</w:t>
            </w:r>
          </w:p>
        </w:tc>
      </w:tr>
      <w:tr w:rsidR="00024C48" w:rsidRPr="007C6DDD" w14:paraId="13FE517F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36A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ASSIST Cocaine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4BD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64.227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F5D4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5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790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F94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467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0.055-0.085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91C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0.019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83C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0.994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FB8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0.982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62C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0.88</w:t>
            </w:r>
          </w:p>
        </w:tc>
      </w:tr>
      <w:tr w:rsidR="00024C48" w:rsidRPr="007C6DDD" w14:paraId="41257FB1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1E4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ASSIST Stimulants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328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41.037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443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4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72B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891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890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0.045-0.079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CE0B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0.006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5E4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0.997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95C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AD8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0.94</w:t>
            </w:r>
          </w:p>
        </w:tc>
      </w:tr>
      <w:tr w:rsidR="00024C48" w:rsidRPr="007C6DDD" w14:paraId="279B1A55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8D2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ASSIST Inhalants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FC6B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22.186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857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6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E67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968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D2E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0.019-0.048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8B54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0.011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F8F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0.998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372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9C55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0.83</w:t>
            </w:r>
          </w:p>
        </w:tc>
      </w:tr>
      <w:tr w:rsidR="00024C48" w:rsidRPr="007C6DDD" w14:paraId="0088ECD9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043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ASSIST Sedatives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D44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41.584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6BE8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5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5B0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FAC7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7909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0.040-0.070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38D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0.014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8F00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0.994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F47B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0.982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C15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0.85</w:t>
            </w:r>
          </w:p>
        </w:tc>
      </w:tr>
      <w:tr w:rsidR="00024C48" w:rsidRPr="007C6DDD" w14:paraId="284C01C0" w14:textId="77777777" w:rsidTr="00A64E9A">
        <w:trPr>
          <w:trHeight w:val="288"/>
          <w:jc w:val="center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EF1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ASSIST Hallucinogens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156D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53.113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4C90E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7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072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96AA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8E694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0.039-0.065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880C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0.018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E464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0.990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945D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0.979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A1E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0.81</w:t>
            </w:r>
          </w:p>
        </w:tc>
      </w:tr>
      <w:tr w:rsidR="00024C48" w:rsidRPr="007C6DDD" w14:paraId="79365262" w14:textId="77777777" w:rsidTr="00A64E9A">
        <w:trPr>
          <w:trHeight w:val="300"/>
          <w:jc w:val="center"/>
        </w:trPr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BF7DF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ASSIST Other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0E6AD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38.811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E4B5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5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C65C6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0.001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946BB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0.052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B39B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0.038-0.068</w:t>
            </w:r>
          </w:p>
        </w:tc>
        <w:tc>
          <w:tcPr>
            <w:tcW w:w="4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11942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0.016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2F0A3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0.995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67A21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0.985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80075" w14:textId="77777777" w:rsidR="00024C48" w:rsidRPr="007C6DDD" w:rsidRDefault="00024C48" w:rsidP="00A64E9A">
            <w:pPr>
              <w:spacing w:line="240" w:lineRule="auto"/>
              <w:jc w:val="left"/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</w:pPr>
            <w:r w:rsidRPr="007C6DDD">
              <w:rPr>
                <w:rFonts w:ascii="Times New Roman" w:eastAsia="Times New Roman" w:hAnsi="Times New Roman"/>
                <w:sz w:val="12"/>
                <w:szCs w:val="12"/>
                <w:lang w:eastAsia="es-MX"/>
              </w:rPr>
              <w:t>0.85</w:t>
            </w:r>
          </w:p>
        </w:tc>
      </w:tr>
    </w:tbl>
    <w:p w14:paraId="34036593" w14:textId="77777777" w:rsidR="00024C48" w:rsidRDefault="00024C48" w:rsidP="00024C48">
      <w:pPr>
        <w:spacing w:after="160" w:line="259" w:lineRule="auto"/>
        <w:ind w:right="49"/>
        <w:jc w:val="left"/>
        <w:rPr>
          <w:rFonts w:ascii="Times New Roman" w:eastAsia="Times New Roman" w:hAnsi="Times New Roman"/>
          <w:i/>
          <w:iCs/>
          <w:lang w:eastAsia="es-MX"/>
        </w:rPr>
      </w:pPr>
    </w:p>
    <w:p w14:paraId="015C8881" w14:textId="77777777" w:rsidR="00024C48" w:rsidRPr="002A5666" w:rsidRDefault="00024C48" w:rsidP="00024C48">
      <w:pPr>
        <w:spacing w:after="160" w:line="259" w:lineRule="auto"/>
        <w:ind w:right="49"/>
        <w:jc w:val="left"/>
        <w:rPr>
          <w:rFonts w:ascii="Times New Roman" w:eastAsia="Times New Roman" w:hAnsi="Times New Roman"/>
          <w:snapToGrid w:val="0"/>
          <w:color w:val="000000" w:themeColor="text1"/>
          <w:kern w:val="2"/>
          <w:lang w:eastAsia="de-DE" w:bidi="en-US"/>
          <w14:ligatures w14:val="standardContextual"/>
        </w:rPr>
      </w:pPr>
      <w:r w:rsidRPr="00861B10">
        <w:rPr>
          <w:rFonts w:ascii="Times New Roman" w:eastAsia="Times New Roman" w:hAnsi="Times New Roman"/>
          <w:i/>
          <w:iCs/>
          <w:lang w:eastAsia="es-MX"/>
        </w:rPr>
        <w:t>Note</w:t>
      </w:r>
      <w:r w:rsidRPr="00861B10">
        <w:rPr>
          <w:rFonts w:ascii="Times New Roman" w:eastAsia="Times New Roman" w:hAnsi="Times New Roman"/>
          <w:lang w:eastAsia="es-MX"/>
        </w:rPr>
        <w:t xml:space="preserve">. </w:t>
      </w:r>
      <w:r w:rsidRPr="002A5666">
        <w:rPr>
          <w:rFonts w:ascii="Times New Roman" w:hAnsi="Times New Roman"/>
          <w:lang w:eastAsia="es-MX"/>
        </w:rPr>
        <w:t>ShSTB-</w:t>
      </w:r>
      <w:r>
        <w:rPr>
          <w:rFonts w:ascii="Times New Roman" w:hAnsi="Times New Roman"/>
          <w:lang w:eastAsia="es-MX"/>
        </w:rPr>
        <w:t>C</w:t>
      </w:r>
      <w:r w:rsidRPr="002A5666">
        <w:rPr>
          <w:rFonts w:ascii="Times New Roman" w:hAnsi="Times New Roman"/>
          <w:lang w:eastAsia="es-MX"/>
        </w:rPr>
        <w:t xml:space="preserve">urrent Self-harm and Suicide Thoughts and Behaviors; </w:t>
      </w:r>
      <w:r w:rsidRPr="00861B10">
        <w:rPr>
          <w:rFonts w:ascii="Times New Roman" w:eastAsia="Times New Roman" w:hAnsi="Times New Roman"/>
          <w:lang w:eastAsia="es-MX"/>
        </w:rPr>
        <w:t>PShTB</w:t>
      </w:r>
      <w:r>
        <w:rPr>
          <w:rFonts w:ascii="Times New Roman" w:eastAsia="Times New Roman" w:hAnsi="Times New Roman"/>
          <w:lang w:eastAsia="es-MX"/>
        </w:rPr>
        <w:t xml:space="preserve">–Previous Self-harm </w:t>
      </w:r>
      <w:r w:rsidRPr="002A5666">
        <w:rPr>
          <w:rFonts w:ascii="Times New Roman" w:hAnsi="Times New Roman"/>
          <w:lang w:eastAsia="es-MX"/>
        </w:rPr>
        <w:t>Thoughts and Behaviors</w:t>
      </w:r>
      <w:r>
        <w:rPr>
          <w:rFonts w:ascii="Times New Roman" w:hAnsi="Times New Roman"/>
          <w:lang w:eastAsia="es-MX"/>
        </w:rPr>
        <w:t>;</w:t>
      </w:r>
      <w:r w:rsidRPr="002A5666">
        <w:rPr>
          <w:rFonts w:ascii="Times New Roman" w:hAnsi="Times New Roman"/>
          <w:lang w:eastAsia="es-MX"/>
        </w:rPr>
        <w:t xml:space="preserve"> MDDS-Marked Distress, Dysfunction, and Somatization;</w:t>
      </w:r>
      <w:r>
        <w:rPr>
          <w:rFonts w:ascii="Times New Roman" w:hAnsi="Times New Roman"/>
          <w:lang w:eastAsia="es-MX"/>
        </w:rPr>
        <w:t xml:space="preserve"> </w:t>
      </w:r>
      <w:r w:rsidRPr="00861B10">
        <w:rPr>
          <w:rFonts w:ascii="Times New Roman" w:eastAsia="Times New Roman" w:hAnsi="Times New Roman"/>
          <w:lang w:eastAsia="es-MX"/>
        </w:rPr>
        <w:t>LEC-5</w:t>
      </w:r>
      <w:r>
        <w:rPr>
          <w:rFonts w:ascii="Times New Roman" w:eastAsia="Times New Roman" w:hAnsi="Times New Roman"/>
          <w:lang w:eastAsia="es-MX"/>
        </w:rPr>
        <w:t>-</w:t>
      </w:r>
      <w:r w:rsidRPr="00861B10">
        <w:rPr>
          <w:rFonts w:ascii="Times New Roman" w:eastAsia="Times New Roman" w:hAnsi="Times New Roman"/>
          <w:lang w:eastAsia="es-MX"/>
        </w:rPr>
        <w:t>Life Events Checklist, MDE</w:t>
      </w:r>
      <w:r>
        <w:rPr>
          <w:rFonts w:ascii="Times New Roman" w:eastAsia="Times New Roman" w:hAnsi="Times New Roman"/>
          <w:lang w:eastAsia="es-MX"/>
        </w:rPr>
        <w:t>-</w:t>
      </w:r>
      <w:r w:rsidRPr="00861B10">
        <w:rPr>
          <w:rFonts w:ascii="Times New Roman" w:eastAsia="Times New Roman" w:hAnsi="Times New Roman"/>
          <w:lang w:eastAsia="es-MX"/>
        </w:rPr>
        <w:t>Major Depressive Episode, GA</w:t>
      </w:r>
      <w:r>
        <w:rPr>
          <w:rFonts w:ascii="Times New Roman" w:eastAsia="Times New Roman" w:hAnsi="Times New Roman"/>
          <w:lang w:eastAsia="es-MX"/>
        </w:rPr>
        <w:t>-</w:t>
      </w:r>
      <w:r w:rsidRPr="00861B10">
        <w:rPr>
          <w:rFonts w:ascii="Times New Roman" w:eastAsia="Times New Roman" w:hAnsi="Times New Roman"/>
          <w:lang w:eastAsia="es-MX"/>
        </w:rPr>
        <w:t>Generalized Anxiety, PCL-5</w:t>
      </w:r>
      <w:r>
        <w:rPr>
          <w:rFonts w:ascii="Times New Roman" w:eastAsia="Times New Roman" w:hAnsi="Times New Roman"/>
          <w:lang w:eastAsia="es-MX"/>
        </w:rPr>
        <w:t>-</w:t>
      </w:r>
      <w:r w:rsidRPr="00861B10">
        <w:rPr>
          <w:rFonts w:ascii="Times New Roman" w:eastAsia="Times New Roman" w:hAnsi="Times New Roman"/>
          <w:lang w:eastAsia="es-MX"/>
        </w:rPr>
        <w:t>Posttraumatic Checklist, NACM</w:t>
      </w:r>
      <w:r>
        <w:rPr>
          <w:rFonts w:ascii="Times New Roman" w:eastAsia="Times New Roman" w:hAnsi="Times New Roman"/>
          <w:lang w:eastAsia="es-MX"/>
        </w:rPr>
        <w:t>-</w:t>
      </w:r>
      <w:r w:rsidRPr="00861B10">
        <w:rPr>
          <w:rFonts w:ascii="Times New Roman" w:eastAsia="Times New Roman" w:hAnsi="Times New Roman"/>
          <w:lang w:eastAsia="es-MX"/>
        </w:rPr>
        <w:t>Negative Alterations in Cognitions and Mood, PTSD</w:t>
      </w:r>
      <w:r>
        <w:rPr>
          <w:rFonts w:ascii="Times New Roman" w:eastAsia="Times New Roman" w:hAnsi="Times New Roman"/>
          <w:lang w:eastAsia="es-MX"/>
        </w:rPr>
        <w:t>-</w:t>
      </w:r>
      <w:r w:rsidRPr="00861B10">
        <w:rPr>
          <w:rFonts w:ascii="Times New Roman" w:eastAsia="Times New Roman" w:hAnsi="Times New Roman"/>
          <w:lang w:eastAsia="es-MX"/>
        </w:rPr>
        <w:t>Post-traumatic Stress Disorder</w:t>
      </w:r>
      <w:r>
        <w:rPr>
          <w:rFonts w:ascii="Times New Roman" w:eastAsia="Times New Roman" w:hAnsi="Times New Roman"/>
          <w:lang w:eastAsia="es-MX"/>
        </w:rPr>
        <w:t>,</w:t>
      </w:r>
      <w:r w:rsidRPr="006B5A79">
        <w:rPr>
          <w:rFonts w:ascii="Times New Roman" w:eastAsia="Times New Roman" w:hAnsi="Times New Roman"/>
          <w:lang w:eastAsia="es-MX"/>
        </w:rPr>
        <w:t xml:space="preserve"> </w:t>
      </w:r>
      <w:r w:rsidRPr="00861B10">
        <w:rPr>
          <w:rFonts w:ascii="Times New Roman" w:eastAsia="Times New Roman" w:hAnsi="Times New Roman"/>
          <w:lang w:eastAsia="es-MX"/>
        </w:rPr>
        <w:t>ASSIST</w:t>
      </w:r>
      <w:r>
        <w:rPr>
          <w:rFonts w:ascii="Times New Roman" w:eastAsia="Times New Roman" w:hAnsi="Times New Roman"/>
          <w:lang w:eastAsia="es-MX"/>
        </w:rPr>
        <w:t>-</w:t>
      </w:r>
      <w:r w:rsidRPr="00861B10">
        <w:rPr>
          <w:rFonts w:ascii="Times New Roman" w:eastAsia="Times New Roman" w:hAnsi="Times New Roman"/>
          <w:lang w:eastAsia="es-MX"/>
        </w:rPr>
        <w:t>Alcohol, Smoking, and Substance Involvement Screening Test. Categori</w:t>
      </w:r>
      <w:r>
        <w:rPr>
          <w:rFonts w:ascii="Times New Roman" w:eastAsia="Times New Roman" w:hAnsi="Times New Roman"/>
          <w:lang w:eastAsia="es-MX"/>
        </w:rPr>
        <w:t>c</w:t>
      </w:r>
      <w:r w:rsidRPr="00861B10">
        <w:rPr>
          <w:rFonts w:ascii="Times New Roman" w:eastAsia="Times New Roman" w:hAnsi="Times New Roman"/>
          <w:lang w:eastAsia="es-MX"/>
        </w:rPr>
        <w:t xml:space="preserve">al Variables </w:t>
      </w:r>
      <w:r>
        <w:rPr>
          <w:rFonts w:ascii="Times New Roman" w:eastAsia="Times New Roman" w:hAnsi="Times New Roman"/>
          <w:lang w:eastAsia="es-MX"/>
        </w:rPr>
        <w:t>do not</w:t>
      </w:r>
      <w:r w:rsidRPr="00861B10">
        <w:rPr>
          <w:rFonts w:ascii="Times New Roman" w:eastAsia="Times New Roman" w:hAnsi="Times New Roman"/>
          <w:lang w:eastAsia="es-MX"/>
        </w:rPr>
        <w:t xml:space="preserve"> show SRMR as Li (2021) recommended.</w:t>
      </w:r>
    </w:p>
    <w:p w14:paraId="58FFC516" w14:textId="77777777" w:rsidR="00E8638D" w:rsidRDefault="00E8638D"/>
    <w:sectPr w:rsidR="00E8638D" w:rsidSect="00024C48">
      <w:footerReference w:type="default" r:id="rId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62763612"/>
      <w:docPartObj>
        <w:docPartGallery w:val="Page Numbers (Bottom of Page)"/>
        <w:docPartUnique/>
      </w:docPartObj>
    </w:sdtPr>
    <w:sdtContent>
      <w:p w14:paraId="55ED7702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11FB5FC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C48"/>
    <w:rsid w:val="00024C48"/>
    <w:rsid w:val="000C76F0"/>
    <w:rsid w:val="005A678C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3B82D"/>
  <w15:chartTrackingRefBased/>
  <w15:docId w15:val="{B3697DD0-2241-48B2-975C-6E6708A7B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C48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4C48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4C48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4C48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4C48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4C48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4C48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4C48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4C48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4C48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4C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4C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4C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4C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4C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4C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4C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4C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4C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4C48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24C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4C48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24C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4C4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24C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4C48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24C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4C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4C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4C4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024C48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24C48"/>
    <w:rPr>
      <w:rFonts w:ascii="Palatino Linotype" w:eastAsia="SimSun" w:hAnsi="Palatino Linotype" w:cs="Times New Roman"/>
      <w:color w:val="000000"/>
      <w:kern w:val="0"/>
      <w:sz w:val="20"/>
      <w:szCs w:val="18"/>
      <w:lang w:eastAsia="zh-CN"/>
      <w14:ligatures w14:val="none"/>
    </w:rPr>
  </w:style>
  <w:style w:type="paragraph" w:customStyle="1" w:styleId="MDPI31text">
    <w:name w:val="MDPI_3.1_text"/>
    <w:qFormat/>
    <w:rsid w:val="00024C48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eastAsia="de-DE" w:bidi="en-US"/>
    </w:rPr>
  </w:style>
  <w:style w:type="paragraph" w:customStyle="1" w:styleId="MDPI52figure">
    <w:name w:val="MDPI_5.2_figure"/>
    <w:qFormat/>
    <w:rsid w:val="00024C48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21heading1">
    <w:name w:val="MDPI_2.1_heading1"/>
    <w:qFormat/>
    <w:rsid w:val="00024C48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1327</Words>
  <Characters>7567</Characters>
  <Application>Microsoft Office Word</Application>
  <DocSecurity>0</DocSecurity>
  <Lines>63</Lines>
  <Paragraphs>17</Paragraphs>
  <ScaleCrop>false</ScaleCrop>
  <Company/>
  <LinksUpToDate>false</LinksUpToDate>
  <CharactersWithSpaces>8877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2024-09-10T14:29:00Z</dcterms:created>
  <dcterms:modified xsi:type="dcterms:W3CDTF">2024-09-10T14:29:00Z</dcterms:modified>
</cp:coreProperties>
</file>