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020" w:type="dxa"/>
        <w:tblLook w:val="04A0" w:firstRow="1" w:lastRow="0" w:firstColumn="1" w:lastColumn="0" w:noHBand="0" w:noVBand="1"/>
      </w:tblPr>
      <w:tblGrid>
        <w:gridCol w:w="1554"/>
        <w:gridCol w:w="1666"/>
        <w:gridCol w:w="2120"/>
        <w:gridCol w:w="1980"/>
        <w:gridCol w:w="2700"/>
      </w:tblGrid>
      <w:tr w:rsidR="00D92A74" w:rsidRPr="00D92A74" w:rsidTr="00D92A74">
        <w:trPr>
          <w:trHeight w:val="312"/>
        </w:trPr>
        <w:tc>
          <w:tcPr>
            <w:tcW w:w="3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Propensity Model</w:t>
            </w:r>
          </w:p>
        </w:tc>
        <w:tc>
          <w:tcPr>
            <w:tcW w:w="41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Final model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Bootstrap estimates</w:t>
            </w:r>
          </w:p>
        </w:tc>
      </w:tr>
      <w:tr w:rsidR="00D92A74" w:rsidRPr="00D92A74" w:rsidTr="00D92A74">
        <w:trPr>
          <w:trHeight w:val="612"/>
        </w:trPr>
        <w:tc>
          <w:tcPr>
            <w:tcW w:w="15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Parameter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Estimate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br/>
              <w:t>(%RSE)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95% CI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Median (2.5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th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-97.5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th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Fixed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 (week)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5.20 (8.20)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4.361-6.039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4.95 (4.501-5.551)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Effect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F8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10.90 (7.20)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9.365-12.435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10.47 (8.221-12.862)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1.06 (3.40)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0.99-1.13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1.087 (1.017-1.146)</w:t>
            </w:r>
          </w:p>
        </w:tc>
      </w:tr>
      <w:tr w:rsidR="00D92A74" w:rsidRPr="00D92A74" w:rsidTr="00D92A74">
        <w:trPr>
          <w:trHeight w:val="360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2A7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F8_age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0.0578 (24.0)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0.031-0.085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0.064 (0.030-0.098)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2A7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F8_dose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1.33 (11.10)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1.042-1.618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1.461 (0.999-1.887)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Random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</w:t>
            </w:r>
          </w:p>
        </w:tc>
        <w:tc>
          <w:tcPr>
            <w:tcW w:w="21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0.606 (18.50)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0.386 - 0.826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0.581 (0.474-0.695)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Effect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F8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0.291 (8.80)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0.241- 0.340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0.296 (0.258-0.332)</w:t>
            </w:r>
          </w:p>
        </w:tc>
      </w:tr>
      <w:tr w:rsidR="00D92A74" w:rsidRPr="00D92A74" w:rsidTr="00D92A74">
        <w:trPr>
          <w:trHeight w:val="300"/>
        </w:trPr>
        <w:tc>
          <w:tcPr>
            <w:tcW w:w="1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2A7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0.426 (12.90)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0.318 - 0.534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0.413 (0.339-0.487)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 Error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 error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1.18 (4.60)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1.075-1.285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1.169 (1.085-1.265)</w:t>
            </w:r>
          </w:p>
        </w:tc>
      </w:tr>
      <w:tr w:rsidR="00D92A74" w:rsidRPr="00D92A74" w:rsidTr="00D92A74">
        <w:trPr>
          <w:trHeight w:val="150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D92A74" w:rsidRPr="00D92A74" w:rsidTr="00D92A74">
        <w:trPr>
          <w:trHeight w:val="312"/>
        </w:trPr>
        <w:tc>
          <w:tcPr>
            <w:tcW w:w="32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Reference Model</w:t>
            </w:r>
          </w:p>
        </w:tc>
        <w:tc>
          <w:tcPr>
            <w:tcW w:w="41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Final model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Bootstrap estimates</w:t>
            </w:r>
          </w:p>
        </w:tc>
      </w:tr>
      <w:tr w:rsidR="00D92A74" w:rsidRPr="00D92A74" w:rsidTr="00D92A74">
        <w:trPr>
          <w:trHeight w:val="612"/>
        </w:trPr>
        <w:tc>
          <w:tcPr>
            <w:tcW w:w="15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Parameter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Estimate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br/>
              <w:t>(%RSE)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95% CI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Median (2.5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th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-97.5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th</w:t>
            </w: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Fixed</w:t>
            </w:r>
          </w:p>
        </w:tc>
        <w:tc>
          <w:tcPr>
            <w:tcW w:w="166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 (week)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5.0 (4.50)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4.555-5.445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4.78 (4.43-5.17)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Effect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F8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7.97 (7.50)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6.794-9.146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8.13 (6.75-10.08)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1.07 (2.70)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1.012-1.128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1.09 (1.04-1.14)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2A7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F8_age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0.0763 (15.10)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0.054-0.099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0.068 (0.036-0.096)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2A7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  <w:t>F8_dose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1.04 (16.50)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0.703-1.377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0.915 (0.514-1.325)</w:t>
            </w:r>
          </w:p>
        </w:tc>
      </w:tr>
      <w:tr w:rsidR="00D92A74" w:rsidRPr="00D92A74" w:rsidTr="00D92A74">
        <w:trPr>
          <w:trHeight w:val="306"/>
        </w:trPr>
        <w:tc>
          <w:tcPr>
            <w:tcW w:w="155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Random</w:t>
            </w:r>
          </w:p>
        </w:tc>
        <w:tc>
          <w:tcPr>
            <w:tcW w:w="166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tb</w:t>
            </w:r>
          </w:p>
        </w:tc>
        <w:tc>
          <w:tcPr>
            <w:tcW w:w="21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0.605 (12.20)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0.460-0.750)</w:t>
            </w:r>
          </w:p>
        </w:tc>
        <w:tc>
          <w:tcPr>
            <w:tcW w:w="27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0.564 (0.479-0.669)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Effect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F8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0.359 (6.70)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0.312-0.406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0.362 (0.32-0.404)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2A7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0.32 (10.80)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0.252-0.387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0.314 (0.264-0.387)</w:t>
            </w:r>
          </w:p>
        </w:tc>
      </w:tr>
      <w:tr w:rsidR="00D92A74" w:rsidRPr="00D92A74" w:rsidTr="00D92A74">
        <w:trPr>
          <w:trHeight w:val="312"/>
        </w:trPr>
        <w:tc>
          <w:tcPr>
            <w:tcW w:w="15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Res Error</w:t>
            </w:r>
          </w:p>
        </w:tc>
        <w:tc>
          <w:tcPr>
            <w:tcW w:w="166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 error</w:t>
            </w:r>
          </w:p>
        </w:tc>
        <w:tc>
          <w:tcPr>
            <w:tcW w:w="21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2.32 (2.70)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2.196-2.444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92A74" w:rsidRPr="00D92A74" w:rsidRDefault="00D92A74" w:rsidP="00D92A7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D92A74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14:ligatures w14:val="none"/>
              </w:rPr>
              <w:t>2.313 (2.203-2.412)</w:t>
            </w:r>
          </w:p>
        </w:tc>
      </w:tr>
    </w:tbl>
    <w:p w:rsidR="002E6ED9" w:rsidRDefault="002E6ED9"/>
    <w:sectPr w:rsidR="002E6E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A74"/>
    <w:rsid w:val="00102312"/>
    <w:rsid w:val="002E6ED9"/>
    <w:rsid w:val="00D92A74"/>
    <w:rsid w:val="00FC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8D19AF-6000-44F7-A436-4E0BF3238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66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gomeni</dc:creator>
  <cp:keywords/>
  <dc:description/>
  <cp:lastModifiedBy>roberto gomeni</cp:lastModifiedBy>
  <cp:revision>1</cp:revision>
  <dcterms:created xsi:type="dcterms:W3CDTF">2024-07-31T09:19:00Z</dcterms:created>
  <dcterms:modified xsi:type="dcterms:W3CDTF">2024-07-31T09:20:00Z</dcterms:modified>
</cp:coreProperties>
</file>