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7DD1C" w14:textId="77777777" w:rsidR="00DD1A09" w:rsidRPr="00D4476F" w:rsidRDefault="00DD1A09" w:rsidP="00DD1A09">
      <w:pPr>
        <w:rPr>
          <w:rFonts w:ascii="Times New Roman" w:hAnsi="Times New Roman" w:cs="Times New Roman"/>
          <w:b/>
          <w:bCs/>
          <w:sz w:val="22"/>
        </w:rPr>
      </w:pPr>
      <w:r w:rsidRPr="00D4476F">
        <w:rPr>
          <w:rFonts w:ascii="Times New Roman" w:hAnsi="Times New Roman" w:cs="Times New Roman"/>
          <w:b/>
          <w:bCs/>
          <w:sz w:val="22"/>
        </w:rPr>
        <w:t>Supplementary Information</w:t>
      </w:r>
    </w:p>
    <w:p w14:paraId="0FDA2E19" w14:textId="77777777" w:rsidR="00DD1A09" w:rsidRDefault="00DD1A09" w:rsidP="00DD1A09">
      <w:pPr>
        <w:rPr>
          <w:rFonts w:ascii="Times New Roman" w:hAnsi="Times New Roman" w:cs="Times New Roman"/>
          <w:sz w:val="22"/>
        </w:rPr>
      </w:pPr>
      <w:bookmarkStart w:id="0" w:name="_Hlk16260667"/>
      <w:r w:rsidRPr="00D4476F">
        <w:rPr>
          <w:rFonts w:ascii="Times New Roman" w:hAnsi="Times New Roman" w:cs="Times New Roman"/>
          <w:b/>
          <w:bCs/>
          <w:sz w:val="22"/>
        </w:rPr>
        <w:t>Fig S</w:t>
      </w:r>
      <w:r>
        <w:rPr>
          <w:rFonts w:ascii="Times New Roman" w:hAnsi="Times New Roman" w:cs="Times New Roman"/>
          <w:b/>
          <w:bCs/>
          <w:sz w:val="22"/>
        </w:rPr>
        <w:t>1</w:t>
      </w:r>
      <w:r w:rsidRPr="00D4476F">
        <w:rPr>
          <w:rFonts w:ascii="Times New Roman" w:hAnsi="Times New Roman" w:cs="Times New Roman"/>
          <w:b/>
          <w:bCs/>
          <w:sz w:val="22"/>
        </w:rPr>
        <w:t xml:space="preserve">. </w:t>
      </w:r>
      <w:r w:rsidRPr="00D4476F">
        <w:rPr>
          <w:rFonts w:ascii="Times New Roman" w:hAnsi="Times New Roman" w:cs="Times New Roman"/>
          <w:sz w:val="22"/>
        </w:rPr>
        <w:t>Identify parallel amino acid substitutions between pairs of independent lineages.</w:t>
      </w:r>
    </w:p>
    <w:p w14:paraId="40273539" w14:textId="77777777" w:rsidR="00DD1A09" w:rsidRPr="00A97055" w:rsidRDefault="00DD1A09" w:rsidP="00DD1A09">
      <w:pPr>
        <w:ind w:left="660" w:hangingChars="300" w:hanging="660"/>
        <w:rPr>
          <w:rFonts w:ascii="Times New Roman" w:hAnsi="Times New Roman" w:cs="Times New Roman"/>
          <w:sz w:val="22"/>
        </w:rPr>
      </w:pPr>
      <w:r w:rsidRPr="00A97055">
        <w:rPr>
          <w:rFonts w:ascii="Times New Roman" w:hAnsi="Times New Roman" w:cs="Times New Roman"/>
          <w:b/>
          <w:bCs/>
          <w:sz w:val="22"/>
        </w:rPr>
        <w:t>Fig S2.</w:t>
      </w:r>
      <w:r w:rsidRPr="00A97055">
        <w:rPr>
          <w:rFonts w:ascii="Times New Roman" w:hAnsi="Times New Roman" w:cs="Times New Roman"/>
          <w:sz w:val="22"/>
        </w:rPr>
        <w:t xml:space="preserve"> Phylogenetically independent contrasts (PICs) test of intestinal fermentation capacity and 10 kinds of dietary compositions (Other parts of plant invertebrates, invertebrates, endothermic vertebrates, ectothermic vertebrates, fish, unknown vertebrates, Scavengers, Fruit, Nectar, Seed) in 107 mammals.</w:t>
      </w:r>
    </w:p>
    <w:p w14:paraId="3B3191C4" w14:textId="77777777" w:rsidR="00DD1A09" w:rsidRPr="00A97055" w:rsidRDefault="00DD1A09" w:rsidP="00DD1A09">
      <w:pPr>
        <w:ind w:left="660" w:hangingChars="300" w:hanging="660"/>
        <w:rPr>
          <w:rFonts w:ascii="Times New Roman" w:hAnsi="Times New Roman" w:cs="Times New Roman"/>
          <w:b/>
          <w:bCs/>
          <w:sz w:val="22"/>
        </w:rPr>
      </w:pPr>
      <w:r w:rsidRPr="00A97055">
        <w:rPr>
          <w:rFonts w:ascii="Times New Roman" w:hAnsi="Times New Roman" w:cs="Times New Roman"/>
          <w:b/>
          <w:bCs/>
          <w:sz w:val="22"/>
        </w:rPr>
        <w:t xml:space="preserve">Fig S3. </w:t>
      </w:r>
      <w:r w:rsidRPr="00A97055">
        <w:rPr>
          <w:rFonts w:ascii="Times New Roman" w:hAnsi="Times New Roman" w:cs="Times New Roman"/>
          <w:sz w:val="22"/>
        </w:rPr>
        <w:t>Phylogenetically independent contrasts (PICs) test of the VDR 410th S substitutions and 9 kinds of dietary compositions (invertebrates, endothermic vertebrates, ectothermic vertebrates, fish, unknown vertebrates, Scavengers, Fruit, Nectar,</w:t>
      </w:r>
      <w:r w:rsidRPr="00A97055">
        <w:rPr>
          <w:sz w:val="22"/>
        </w:rPr>
        <w:t xml:space="preserve"> </w:t>
      </w:r>
      <w:r w:rsidRPr="00A97055">
        <w:rPr>
          <w:rFonts w:ascii="Times New Roman" w:hAnsi="Times New Roman" w:cs="Times New Roman"/>
          <w:sz w:val="22"/>
        </w:rPr>
        <w:t xml:space="preserve">Seed) in 107 mammals. </w:t>
      </w:r>
    </w:p>
    <w:bookmarkEnd w:id="0"/>
    <w:p w14:paraId="41C107DD" w14:textId="77777777" w:rsidR="00DD1A09" w:rsidRDefault="00DD1A09" w:rsidP="00DD1A09">
      <w:pPr>
        <w:rPr>
          <w:rFonts w:ascii="Times New Roman" w:hAnsi="Times New Roman" w:cs="Times New Roman"/>
          <w:b/>
          <w:bCs/>
          <w:sz w:val="22"/>
        </w:rPr>
      </w:pPr>
    </w:p>
    <w:p w14:paraId="25579110" w14:textId="2FE458E6" w:rsidR="00DD1A09" w:rsidRDefault="00DD1A09" w:rsidP="00DD1A09">
      <w:pPr>
        <w:rPr>
          <w:rFonts w:ascii="Times New Roman" w:hAnsi="Times New Roman" w:cs="Times New Roman"/>
          <w:sz w:val="22"/>
        </w:rPr>
      </w:pPr>
    </w:p>
    <w:p w14:paraId="663341F9" w14:textId="5776E62A" w:rsidR="00DD1A09" w:rsidRDefault="00DD1A09" w:rsidP="00DD1A09">
      <w:pPr>
        <w:rPr>
          <w:rFonts w:ascii="Times New Roman" w:hAnsi="Times New Roman" w:cs="Times New Roman"/>
          <w:sz w:val="22"/>
        </w:rPr>
      </w:pPr>
    </w:p>
    <w:p w14:paraId="0768CB01" w14:textId="5A408E7F" w:rsidR="00DD1A09" w:rsidRDefault="00DD1A09" w:rsidP="00DD1A09">
      <w:pPr>
        <w:rPr>
          <w:rFonts w:ascii="Times New Roman" w:hAnsi="Times New Roman" w:cs="Times New Roman"/>
          <w:sz w:val="22"/>
        </w:rPr>
      </w:pPr>
    </w:p>
    <w:p w14:paraId="79A7939F" w14:textId="2CD733C6" w:rsidR="00DD1A09" w:rsidRDefault="00DD1A09" w:rsidP="00DD1A09">
      <w:pPr>
        <w:rPr>
          <w:rFonts w:ascii="Times New Roman" w:hAnsi="Times New Roman" w:cs="Times New Roman"/>
          <w:sz w:val="22"/>
        </w:rPr>
      </w:pPr>
    </w:p>
    <w:p w14:paraId="56E9F3E4" w14:textId="683E5E2C" w:rsidR="00DD1A09" w:rsidRDefault="00DD1A09" w:rsidP="00DD1A09">
      <w:pPr>
        <w:rPr>
          <w:rFonts w:ascii="Times New Roman" w:hAnsi="Times New Roman" w:cs="Times New Roman"/>
          <w:sz w:val="22"/>
        </w:rPr>
      </w:pPr>
    </w:p>
    <w:p w14:paraId="3BAFB0DA" w14:textId="5E206021" w:rsidR="00DD1A09" w:rsidRDefault="00DD1A09" w:rsidP="00DD1A09">
      <w:pPr>
        <w:rPr>
          <w:rFonts w:ascii="Times New Roman" w:hAnsi="Times New Roman" w:cs="Times New Roman"/>
          <w:sz w:val="22"/>
        </w:rPr>
      </w:pPr>
    </w:p>
    <w:p w14:paraId="1B14B007" w14:textId="03B1AE73" w:rsidR="00DD1A09" w:rsidRDefault="00DD1A09" w:rsidP="00DD1A09">
      <w:pPr>
        <w:rPr>
          <w:rFonts w:ascii="Times New Roman" w:hAnsi="Times New Roman" w:cs="Times New Roman"/>
          <w:sz w:val="22"/>
        </w:rPr>
      </w:pPr>
    </w:p>
    <w:p w14:paraId="527E2434" w14:textId="4C3FC218" w:rsidR="00DD1A09" w:rsidRDefault="00DD1A09" w:rsidP="00DD1A09">
      <w:pPr>
        <w:rPr>
          <w:rFonts w:ascii="Times New Roman" w:hAnsi="Times New Roman" w:cs="Times New Roman"/>
          <w:sz w:val="22"/>
        </w:rPr>
      </w:pPr>
    </w:p>
    <w:p w14:paraId="4505FF71" w14:textId="12255B09" w:rsidR="00DD1A09" w:rsidRDefault="00DD1A09" w:rsidP="00DD1A09">
      <w:pPr>
        <w:rPr>
          <w:rFonts w:ascii="Times New Roman" w:hAnsi="Times New Roman" w:cs="Times New Roman"/>
          <w:sz w:val="22"/>
        </w:rPr>
      </w:pPr>
    </w:p>
    <w:p w14:paraId="3E221899" w14:textId="3D16857E" w:rsidR="00DD1A09" w:rsidRDefault="00DD1A09" w:rsidP="00DD1A09">
      <w:pPr>
        <w:rPr>
          <w:rFonts w:ascii="Times New Roman" w:hAnsi="Times New Roman" w:cs="Times New Roman"/>
          <w:sz w:val="22"/>
        </w:rPr>
      </w:pPr>
    </w:p>
    <w:p w14:paraId="240BF96F" w14:textId="7A6CD5D0" w:rsidR="00DD1A09" w:rsidRDefault="00DD1A09" w:rsidP="00DD1A09">
      <w:pPr>
        <w:rPr>
          <w:rFonts w:ascii="Times New Roman" w:hAnsi="Times New Roman" w:cs="Times New Roman"/>
          <w:sz w:val="22"/>
        </w:rPr>
      </w:pPr>
    </w:p>
    <w:p w14:paraId="3C537922" w14:textId="695AEED5" w:rsidR="00DD1A09" w:rsidRDefault="00DD1A09" w:rsidP="00DD1A09">
      <w:pPr>
        <w:rPr>
          <w:rFonts w:ascii="Times New Roman" w:hAnsi="Times New Roman" w:cs="Times New Roman"/>
          <w:sz w:val="22"/>
        </w:rPr>
      </w:pPr>
    </w:p>
    <w:p w14:paraId="60894748" w14:textId="77777777" w:rsidR="00DD1A09" w:rsidRPr="00D4476F" w:rsidRDefault="00DD1A09" w:rsidP="00DD1A09">
      <w:pPr>
        <w:rPr>
          <w:rFonts w:ascii="Times New Roman" w:hAnsi="Times New Roman" w:cs="Times New Roman" w:hint="eastAsia"/>
          <w:sz w:val="22"/>
        </w:rPr>
      </w:pPr>
    </w:p>
    <w:p w14:paraId="2B64E7B5" w14:textId="77777777" w:rsidR="00DD1A09" w:rsidRPr="00D4476F" w:rsidRDefault="00DD1A09" w:rsidP="00DD1A09">
      <w:pPr>
        <w:spacing w:line="480" w:lineRule="auto"/>
        <w:jc w:val="center"/>
        <w:rPr>
          <w:rFonts w:ascii="Times New Roman" w:hAnsi="Times New Roman" w:cs="Times New Roman"/>
          <w:b/>
          <w:bCs/>
          <w:sz w:val="22"/>
        </w:rPr>
      </w:pPr>
      <w:r w:rsidRPr="00D4476F">
        <w:rPr>
          <w:rFonts w:ascii="Times New Roman" w:hAnsi="Times New Roman" w:cs="Times New Roman"/>
          <w:noProof/>
          <w:sz w:val="22"/>
        </w:rPr>
        <w:drawing>
          <wp:inline distT="0" distB="0" distL="0" distR="0" wp14:anchorId="70B7939F" wp14:editId="4DA73695">
            <wp:extent cx="4977036" cy="2475835"/>
            <wp:effectExtent l="0" t="0" r="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98565" cy="2486545"/>
                    </a:xfrm>
                    <a:prstGeom prst="rect">
                      <a:avLst/>
                    </a:prstGeom>
                    <a:noFill/>
                    <a:ln>
                      <a:noFill/>
                    </a:ln>
                  </pic:spPr>
                </pic:pic>
              </a:graphicData>
            </a:graphic>
          </wp:inline>
        </w:drawing>
      </w:r>
    </w:p>
    <w:p w14:paraId="5919DCE0" w14:textId="77777777" w:rsidR="00DD1A09" w:rsidRPr="002628FB" w:rsidRDefault="00DD1A09" w:rsidP="00DD1A09">
      <w:pPr>
        <w:jc w:val="left"/>
        <w:rPr>
          <w:rFonts w:ascii="Times New Roman" w:hAnsi="Times New Roman" w:cs="Times New Roman"/>
          <w:b/>
          <w:bCs/>
          <w:sz w:val="16"/>
          <w:szCs w:val="16"/>
        </w:rPr>
      </w:pPr>
      <w:r w:rsidRPr="002628FB">
        <w:rPr>
          <w:rFonts w:ascii="Times New Roman" w:hAnsi="Times New Roman" w:cs="Times New Roman"/>
          <w:b/>
          <w:bCs/>
          <w:sz w:val="16"/>
          <w:szCs w:val="16"/>
        </w:rPr>
        <w:t>Supplementary Figure S</w:t>
      </w:r>
      <w:r>
        <w:rPr>
          <w:rFonts w:ascii="Times New Roman" w:hAnsi="Times New Roman" w:cs="Times New Roman"/>
          <w:b/>
          <w:bCs/>
          <w:sz w:val="16"/>
          <w:szCs w:val="16"/>
        </w:rPr>
        <w:t>1</w:t>
      </w:r>
      <w:r w:rsidRPr="002628FB">
        <w:rPr>
          <w:rFonts w:ascii="Times New Roman" w:hAnsi="Times New Roman" w:cs="Times New Roman"/>
          <w:b/>
          <w:bCs/>
          <w:sz w:val="16"/>
          <w:szCs w:val="16"/>
        </w:rPr>
        <w:t>.</w:t>
      </w:r>
      <w:r w:rsidRPr="002628FB">
        <w:rPr>
          <w:rFonts w:ascii="Times New Roman" w:hAnsi="Times New Roman" w:cs="Times New Roman"/>
          <w:sz w:val="16"/>
          <w:szCs w:val="16"/>
        </w:rPr>
        <w:t xml:space="preserve">  Identify parallel amino acid substitutions between pairs of independent lineages.</w:t>
      </w:r>
    </w:p>
    <w:p w14:paraId="503B5A36" w14:textId="77777777" w:rsidR="00DD1A09" w:rsidRDefault="00DD1A09" w:rsidP="00DD1A09">
      <w:pPr>
        <w:jc w:val="center"/>
        <w:rPr>
          <w:rFonts w:ascii="Times New Roman" w:hAnsi="Times New Roman" w:cs="Times New Roman"/>
          <w:b/>
          <w:bCs/>
          <w:sz w:val="22"/>
        </w:rPr>
      </w:pPr>
    </w:p>
    <w:p w14:paraId="1000A57C" w14:textId="77777777" w:rsidR="00DD1A09" w:rsidRDefault="00DD1A09" w:rsidP="00DD1A09">
      <w:pPr>
        <w:jc w:val="center"/>
        <w:rPr>
          <w:rFonts w:ascii="Times New Roman" w:hAnsi="Times New Roman" w:cs="Times New Roman"/>
          <w:b/>
          <w:bCs/>
          <w:sz w:val="22"/>
        </w:rPr>
      </w:pPr>
    </w:p>
    <w:p w14:paraId="03D92DB0" w14:textId="77777777" w:rsidR="00DD1A09" w:rsidRDefault="00DD1A09" w:rsidP="00DD1A09">
      <w:pPr>
        <w:jc w:val="center"/>
        <w:rPr>
          <w:rFonts w:ascii="Times New Roman" w:hAnsi="Times New Roman" w:cs="Times New Roman"/>
          <w:b/>
          <w:bCs/>
          <w:sz w:val="22"/>
        </w:rPr>
      </w:pPr>
    </w:p>
    <w:p w14:paraId="3DBA6FC9" w14:textId="77777777" w:rsidR="00DD1A09" w:rsidRDefault="00DD1A09" w:rsidP="00DD1A09">
      <w:pPr>
        <w:jc w:val="center"/>
        <w:rPr>
          <w:rFonts w:ascii="Times New Roman" w:hAnsi="Times New Roman" w:cs="Times New Roman"/>
          <w:b/>
          <w:bCs/>
          <w:sz w:val="22"/>
        </w:rPr>
      </w:pPr>
    </w:p>
    <w:p w14:paraId="345F4A5C" w14:textId="77777777" w:rsidR="00DD1A09" w:rsidRDefault="00DD1A09" w:rsidP="00DD1A09">
      <w:pPr>
        <w:jc w:val="center"/>
        <w:rPr>
          <w:rFonts w:ascii="Times New Roman" w:hAnsi="Times New Roman" w:cs="Times New Roman"/>
          <w:b/>
          <w:bCs/>
          <w:sz w:val="22"/>
        </w:rPr>
      </w:pPr>
    </w:p>
    <w:p w14:paraId="46B48B2E" w14:textId="77777777" w:rsidR="00DD1A09" w:rsidRDefault="00DD1A09" w:rsidP="00DD1A09">
      <w:pPr>
        <w:jc w:val="center"/>
        <w:rPr>
          <w:rFonts w:ascii="Times New Roman" w:hAnsi="Times New Roman" w:cs="Times New Roman"/>
          <w:b/>
          <w:bCs/>
          <w:sz w:val="22"/>
        </w:rPr>
      </w:pPr>
    </w:p>
    <w:p w14:paraId="174C42CC" w14:textId="77777777" w:rsidR="00DD1A09" w:rsidRDefault="00DD1A09" w:rsidP="00DD1A09">
      <w:pPr>
        <w:jc w:val="center"/>
        <w:rPr>
          <w:rFonts w:ascii="Times New Roman" w:hAnsi="Times New Roman" w:cs="Times New Roman"/>
          <w:b/>
          <w:bCs/>
          <w:sz w:val="22"/>
        </w:rPr>
      </w:pPr>
    </w:p>
    <w:p w14:paraId="63AB52D7" w14:textId="77777777" w:rsidR="00DD1A09" w:rsidRDefault="00DD1A09" w:rsidP="00DD1A09">
      <w:pPr>
        <w:rPr>
          <w:rFonts w:ascii="Times New Roman" w:hAnsi="Times New Roman" w:cs="Times New Roman" w:hint="eastAsia"/>
          <w:b/>
          <w:bCs/>
          <w:sz w:val="22"/>
        </w:rPr>
      </w:pPr>
    </w:p>
    <w:p w14:paraId="5AC2AE4A" w14:textId="77777777" w:rsidR="00DD1A09" w:rsidRDefault="00DD1A09" w:rsidP="00DD1A09">
      <w:pPr>
        <w:jc w:val="center"/>
        <w:rPr>
          <w:rFonts w:ascii="Times New Roman" w:hAnsi="Times New Roman" w:cs="Times New Roman"/>
          <w:b/>
          <w:bCs/>
          <w:sz w:val="22"/>
        </w:rPr>
      </w:pPr>
      <w:r>
        <w:rPr>
          <w:noProof/>
        </w:rPr>
        <w:drawing>
          <wp:inline distT="0" distB="0" distL="0" distR="0" wp14:anchorId="22E5BF15" wp14:editId="62E05102">
            <wp:extent cx="5274310" cy="671258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6712585"/>
                    </a:xfrm>
                    <a:prstGeom prst="rect">
                      <a:avLst/>
                    </a:prstGeom>
                    <a:noFill/>
                    <a:ln>
                      <a:noFill/>
                    </a:ln>
                  </pic:spPr>
                </pic:pic>
              </a:graphicData>
            </a:graphic>
          </wp:inline>
        </w:drawing>
      </w:r>
    </w:p>
    <w:p w14:paraId="79A53568" w14:textId="77777777" w:rsidR="00DD1A09" w:rsidRDefault="00DD1A09" w:rsidP="00DD1A09">
      <w:pPr>
        <w:jc w:val="center"/>
        <w:rPr>
          <w:rFonts w:ascii="Times New Roman" w:hAnsi="Times New Roman" w:cs="Times New Roman"/>
          <w:b/>
          <w:bCs/>
          <w:sz w:val="22"/>
        </w:rPr>
      </w:pPr>
    </w:p>
    <w:p w14:paraId="51FEBF88" w14:textId="77777777" w:rsidR="00DD1A09" w:rsidRPr="00A5062B" w:rsidRDefault="00DD1A09" w:rsidP="00DD1A09">
      <w:pPr>
        <w:ind w:left="480" w:hangingChars="300" w:hanging="480"/>
        <w:rPr>
          <w:rFonts w:ascii="Times New Roman" w:hAnsi="Times New Roman" w:cs="Times New Roman"/>
          <w:sz w:val="16"/>
          <w:szCs w:val="16"/>
        </w:rPr>
      </w:pPr>
      <w:bookmarkStart w:id="1" w:name="_Hlk70434982"/>
      <w:r w:rsidRPr="00A5062B">
        <w:rPr>
          <w:rFonts w:ascii="Times New Roman" w:hAnsi="Times New Roman" w:cs="Times New Roman"/>
          <w:b/>
          <w:bCs/>
          <w:sz w:val="16"/>
          <w:szCs w:val="16"/>
        </w:rPr>
        <w:t>Fig S2.</w:t>
      </w:r>
      <w:r w:rsidRPr="00A5062B">
        <w:rPr>
          <w:rFonts w:ascii="Times New Roman" w:hAnsi="Times New Roman" w:cs="Times New Roman"/>
          <w:sz w:val="16"/>
          <w:szCs w:val="16"/>
        </w:rPr>
        <w:t xml:space="preserve"> Phylogenetically independent contrasts (PICs) test of intestinal fermentation capacity and 10 kinds of dietary compositions (Other parts of plant</w:t>
      </w:r>
      <w:r>
        <w:rPr>
          <w:rFonts w:ascii="Times New Roman" w:hAnsi="Times New Roman" w:cs="Times New Roman"/>
          <w:sz w:val="16"/>
          <w:szCs w:val="16"/>
        </w:rPr>
        <w:t>,</w:t>
      </w:r>
      <w:r w:rsidRPr="00EB7F1E">
        <w:rPr>
          <w:rFonts w:ascii="Times New Roman" w:hAnsi="Times New Roman" w:cs="Times New Roman"/>
          <w:sz w:val="16"/>
          <w:szCs w:val="16"/>
        </w:rPr>
        <w:t xml:space="preserve"> Seed</w:t>
      </w:r>
      <w:r>
        <w:rPr>
          <w:rFonts w:ascii="Times New Roman" w:hAnsi="Times New Roman" w:cs="Times New Roman"/>
          <w:sz w:val="16"/>
          <w:szCs w:val="16"/>
        </w:rPr>
        <w:t>,</w:t>
      </w:r>
      <w:r w:rsidRPr="00EB7F1E">
        <w:t xml:space="preserve"> </w:t>
      </w:r>
      <w:r w:rsidRPr="00EB7F1E">
        <w:rPr>
          <w:rFonts w:ascii="Times New Roman" w:hAnsi="Times New Roman" w:cs="Times New Roman"/>
          <w:sz w:val="16"/>
          <w:szCs w:val="16"/>
        </w:rPr>
        <w:t>Nectar</w:t>
      </w:r>
      <w:r>
        <w:rPr>
          <w:rFonts w:ascii="Times New Roman" w:hAnsi="Times New Roman" w:cs="Times New Roman"/>
          <w:sz w:val="16"/>
          <w:szCs w:val="16"/>
        </w:rPr>
        <w:t>,</w:t>
      </w:r>
      <w:r w:rsidRPr="00A5062B">
        <w:rPr>
          <w:rFonts w:ascii="Times New Roman" w:hAnsi="Times New Roman" w:cs="Times New Roman"/>
          <w:sz w:val="16"/>
          <w:szCs w:val="16"/>
        </w:rPr>
        <w:t xml:space="preserve"> </w:t>
      </w:r>
      <w:r w:rsidRPr="00EB7F1E">
        <w:rPr>
          <w:rFonts w:ascii="Times New Roman" w:hAnsi="Times New Roman" w:cs="Times New Roman"/>
          <w:sz w:val="16"/>
          <w:szCs w:val="16"/>
        </w:rPr>
        <w:t>Fruit,</w:t>
      </w:r>
      <w:r w:rsidRPr="00EB7F1E">
        <w:t xml:space="preserve"> </w:t>
      </w:r>
      <w:r w:rsidRPr="00EB7F1E">
        <w:rPr>
          <w:rFonts w:ascii="Times New Roman" w:hAnsi="Times New Roman" w:cs="Times New Roman"/>
          <w:sz w:val="16"/>
          <w:szCs w:val="16"/>
        </w:rPr>
        <w:t>Scavengers</w:t>
      </w:r>
      <w:r>
        <w:rPr>
          <w:rFonts w:ascii="Times New Roman" w:hAnsi="Times New Roman" w:cs="Times New Roman"/>
          <w:sz w:val="16"/>
          <w:szCs w:val="16"/>
        </w:rPr>
        <w:t>,</w:t>
      </w:r>
      <w:r w:rsidRPr="00A5062B">
        <w:rPr>
          <w:rFonts w:ascii="Times New Roman" w:hAnsi="Times New Roman" w:cs="Times New Roman"/>
          <w:sz w:val="16"/>
          <w:szCs w:val="16"/>
        </w:rPr>
        <w:t xml:space="preserve"> </w:t>
      </w:r>
      <w:r>
        <w:rPr>
          <w:rFonts w:ascii="Times New Roman" w:hAnsi="Times New Roman" w:cs="Times New Roman"/>
          <w:sz w:val="16"/>
          <w:szCs w:val="16"/>
        </w:rPr>
        <w:t>E</w:t>
      </w:r>
      <w:r w:rsidRPr="00A5062B">
        <w:rPr>
          <w:rFonts w:ascii="Times New Roman" w:hAnsi="Times New Roman" w:cs="Times New Roman"/>
          <w:sz w:val="16"/>
          <w:szCs w:val="16"/>
        </w:rPr>
        <w:t xml:space="preserve">ctothermic vertebrates, </w:t>
      </w:r>
      <w:r>
        <w:rPr>
          <w:rFonts w:ascii="Times New Roman" w:hAnsi="Times New Roman" w:cs="Times New Roman"/>
          <w:sz w:val="16"/>
          <w:szCs w:val="16"/>
        </w:rPr>
        <w:t>I</w:t>
      </w:r>
      <w:r w:rsidRPr="00EB7F1E">
        <w:rPr>
          <w:rFonts w:ascii="Times New Roman" w:hAnsi="Times New Roman" w:cs="Times New Roman"/>
          <w:sz w:val="16"/>
          <w:szCs w:val="16"/>
        </w:rPr>
        <w:t xml:space="preserve">nvertebrates, </w:t>
      </w:r>
      <w:r>
        <w:rPr>
          <w:rFonts w:ascii="Times New Roman" w:hAnsi="Times New Roman" w:cs="Times New Roman"/>
          <w:sz w:val="16"/>
          <w:szCs w:val="16"/>
        </w:rPr>
        <w:t>E</w:t>
      </w:r>
      <w:r w:rsidRPr="00EB7F1E">
        <w:rPr>
          <w:rFonts w:ascii="Times New Roman" w:hAnsi="Times New Roman" w:cs="Times New Roman"/>
          <w:sz w:val="16"/>
          <w:szCs w:val="16"/>
        </w:rPr>
        <w:t>ndothermic vertebrates,</w:t>
      </w:r>
      <w:r>
        <w:rPr>
          <w:rFonts w:ascii="Times New Roman" w:hAnsi="Times New Roman" w:cs="Times New Roman"/>
          <w:sz w:val="16"/>
          <w:szCs w:val="16"/>
        </w:rPr>
        <w:t xml:space="preserve"> F</w:t>
      </w:r>
      <w:r w:rsidRPr="00A5062B">
        <w:rPr>
          <w:rFonts w:ascii="Times New Roman" w:hAnsi="Times New Roman" w:cs="Times New Roman"/>
          <w:sz w:val="16"/>
          <w:szCs w:val="16"/>
        </w:rPr>
        <w:t>ish,</w:t>
      </w:r>
      <w:r w:rsidRPr="00EB7F1E">
        <w:t xml:space="preserve"> </w:t>
      </w:r>
      <w:r>
        <w:rPr>
          <w:rFonts w:ascii="Times New Roman" w:hAnsi="Times New Roman" w:cs="Times New Roman"/>
          <w:sz w:val="16"/>
          <w:szCs w:val="16"/>
        </w:rPr>
        <w:t>I</w:t>
      </w:r>
      <w:r w:rsidRPr="00EB7F1E">
        <w:rPr>
          <w:rFonts w:ascii="Times New Roman" w:hAnsi="Times New Roman" w:cs="Times New Roman"/>
          <w:sz w:val="16"/>
          <w:szCs w:val="16"/>
        </w:rPr>
        <w:t xml:space="preserve">nvertebrates, </w:t>
      </w:r>
      <w:r>
        <w:rPr>
          <w:rFonts w:ascii="Times New Roman" w:hAnsi="Times New Roman" w:cs="Times New Roman"/>
          <w:sz w:val="16"/>
          <w:szCs w:val="16"/>
        </w:rPr>
        <w:t>U</w:t>
      </w:r>
      <w:r w:rsidRPr="00A5062B">
        <w:rPr>
          <w:rFonts w:ascii="Times New Roman" w:hAnsi="Times New Roman" w:cs="Times New Roman"/>
          <w:sz w:val="16"/>
          <w:szCs w:val="16"/>
        </w:rPr>
        <w:t>nknown vertebrates) in 107 mammals.</w:t>
      </w:r>
    </w:p>
    <w:bookmarkEnd w:id="1"/>
    <w:p w14:paraId="35069BD9" w14:textId="77777777" w:rsidR="00DD1A09" w:rsidRPr="00500062" w:rsidRDefault="00DD1A09" w:rsidP="00DD1A09">
      <w:pPr>
        <w:jc w:val="center"/>
        <w:rPr>
          <w:rFonts w:ascii="Times New Roman" w:hAnsi="Times New Roman" w:cs="Times New Roman"/>
          <w:b/>
          <w:bCs/>
          <w:sz w:val="22"/>
        </w:rPr>
      </w:pPr>
    </w:p>
    <w:p w14:paraId="5995ACB2" w14:textId="77777777" w:rsidR="00DD1A09" w:rsidRDefault="00DD1A09" w:rsidP="00DD1A09">
      <w:pPr>
        <w:jc w:val="center"/>
        <w:rPr>
          <w:rFonts w:ascii="Times New Roman" w:hAnsi="Times New Roman" w:cs="Times New Roman"/>
          <w:b/>
          <w:bCs/>
          <w:sz w:val="22"/>
        </w:rPr>
      </w:pPr>
    </w:p>
    <w:p w14:paraId="5E0F12D6" w14:textId="77777777" w:rsidR="00DD1A09" w:rsidRDefault="00DD1A09" w:rsidP="00DD1A09">
      <w:pPr>
        <w:jc w:val="center"/>
        <w:rPr>
          <w:rFonts w:ascii="Times New Roman" w:hAnsi="Times New Roman" w:cs="Times New Roman"/>
          <w:b/>
          <w:bCs/>
          <w:sz w:val="22"/>
        </w:rPr>
      </w:pPr>
    </w:p>
    <w:p w14:paraId="03528459" w14:textId="77777777" w:rsidR="00DD1A09" w:rsidRDefault="00DD1A09" w:rsidP="00DD1A09">
      <w:pPr>
        <w:jc w:val="center"/>
        <w:rPr>
          <w:rFonts w:ascii="Times New Roman" w:hAnsi="Times New Roman" w:cs="Times New Roman"/>
          <w:b/>
          <w:bCs/>
          <w:sz w:val="22"/>
        </w:rPr>
      </w:pPr>
    </w:p>
    <w:p w14:paraId="0FABED54" w14:textId="77777777" w:rsidR="00DD1A09" w:rsidRDefault="00DD1A09" w:rsidP="00DD1A09">
      <w:pPr>
        <w:jc w:val="center"/>
        <w:rPr>
          <w:rFonts w:ascii="Times New Roman" w:hAnsi="Times New Roman" w:cs="Times New Roman"/>
          <w:b/>
          <w:bCs/>
          <w:sz w:val="22"/>
        </w:rPr>
      </w:pPr>
    </w:p>
    <w:p w14:paraId="51BC5C53" w14:textId="77777777" w:rsidR="00DD1A09" w:rsidRDefault="00DD1A09" w:rsidP="00DD1A09">
      <w:pPr>
        <w:jc w:val="center"/>
        <w:rPr>
          <w:rFonts w:ascii="Times New Roman" w:hAnsi="Times New Roman" w:cs="Times New Roman"/>
          <w:b/>
          <w:bCs/>
          <w:sz w:val="22"/>
        </w:rPr>
      </w:pPr>
    </w:p>
    <w:p w14:paraId="422EBE75" w14:textId="77777777" w:rsidR="00DD1A09" w:rsidRPr="00EB7F1E" w:rsidRDefault="00DD1A09" w:rsidP="00DD1A09">
      <w:pPr>
        <w:rPr>
          <w:rFonts w:ascii="Times New Roman" w:hAnsi="Times New Roman" w:cs="Times New Roman"/>
          <w:b/>
          <w:bCs/>
          <w:sz w:val="22"/>
        </w:rPr>
      </w:pPr>
    </w:p>
    <w:p w14:paraId="164D7456" w14:textId="77777777" w:rsidR="00DD1A09" w:rsidRDefault="00DD1A09" w:rsidP="00DD1A09">
      <w:pPr>
        <w:jc w:val="center"/>
        <w:rPr>
          <w:rFonts w:ascii="Times New Roman" w:hAnsi="Times New Roman" w:cs="Times New Roman"/>
          <w:b/>
          <w:bCs/>
          <w:sz w:val="22"/>
        </w:rPr>
      </w:pPr>
      <w:r>
        <w:rPr>
          <w:noProof/>
        </w:rPr>
        <w:drawing>
          <wp:inline distT="0" distB="0" distL="0" distR="0" wp14:anchorId="5290A566" wp14:editId="12261492">
            <wp:extent cx="5274310" cy="5096510"/>
            <wp:effectExtent l="0" t="0" r="254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5096510"/>
                    </a:xfrm>
                    <a:prstGeom prst="rect">
                      <a:avLst/>
                    </a:prstGeom>
                    <a:noFill/>
                    <a:ln>
                      <a:noFill/>
                    </a:ln>
                  </pic:spPr>
                </pic:pic>
              </a:graphicData>
            </a:graphic>
          </wp:inline>
        </w:drawing>
      </w:r>
    </w:p>
    <w:p w14:paraId="3474B4F3" w14:textId="77777777" w:rsidR="00DD1A09" w:rsidRDefault="00DD1A09" w:rsidP="00DD1A09">
      <w:pPr>
        <w:jc w:val="center"/>
        <w:rPr>
          <w:rFonts w:ascii="Times New Roman" w:hAnsi="Times New Roman" w:cs="Times New Roman"/>
          <w:b/>
          <w:bCs/>
          <w:sz w:val="22"/>
        </w:rPr>
      </w:pPr>
    </w:p>
    <w:p w14:paraId="7C4EA078" w14:textId="77777777" w:rsidR="00DD1A09" w:rsidRDefault="00DD1A09" w:rsidP="00DD1A09">
      <w:pPr>
        <w:jc w:val="center"/>
        <w:rPr>
          <w:rFonts w:ascii="Times New Roman" w:hAnsi="Times New Roman" w:cs="Times New Roman"/>
          <w:b/>
          <w:bCs/>
          <w:sz w:val="22"/>
        </w:rPr>
      </w:pPr>
    </w:p>
    <w:p w14:paraId="6F6F25C2" w14:textId="77777777" w:rsidR="00DD1A09" w:rsidRPr="00A852D4" w:rsidRDefault="00DD1A09" w:rsidP="00DD1A09">
      <w:pPr>
        <w:ind w:left="480" w:hangingChars="300" w:hanging="480"/>
        <w:rPr>
          <w:rFonts w:ascii="Times New Roman" w:hAnsi="Times New Roman" w:cs="Times New Roman"/>
          <w:b/>
          <w:bCs/>
          <w:sz w:val="16"/>
          <w:szCs w:val="16"/>
        </w:rPr>
      </w:pPr>
      <w:bookmarkStart w:id="2" w:name="_Hlk70434997"/>
      <w:r w:rsidRPr="00A852D4">
        <w:rPr>
          <w:rFonts w:ascii="Times New Roman" w:hAnsi="Times New Roman" w:cs="Times New Roman"/>
          <w:b/>
          <w:bCs/>
          <w:sz w:val="16"/>
          <w:szCs w:val="16"/>
        </w:rPr>
        <w:t xml:space="preserve">Fig S3. </w:t>
      </w:r>
      <w:r w:rsidRPr="00A852D4">
        <w:rPr>
          <w:rFonts w:ascii="Times New Roman" w:hAnsi="Times New Roman" w:cs="Times New Roman"/>
          <w:sz w:val="16"/>
          <w:szCs w:val="16"/>
        </w:rPr>
        <w:t>Phylogenetically independent contrasts (PICs) test of the VDR 410th S substitutions</w:t>
      </w:r>
      <w:r>
        <w:rPr>
          <w:rFonts w:ascii="Times New Roman" w:hAnsi="Times New Roman" w:cs="Times New Roman"/>
          <w:sz w:val="16"/>
          <w:szCs w:val="16"/>
        </w:rPr>
        <w:t xml:space="preserve"> (</w:t>
      </w:r>
      <w:r w:rsidRPr="005352CC">
        <w:rPr>
          <w:rFonts w:ascii="Times New Roman" w:hAnsi="Times New Roman" w:cs="Times New Roman"/>
          <w:sz w:val="16"/>
          <w:szCs w:val="16"/>
        </w:rPr>
        <w:t>padded VDR sequence data</w:t>
      </w:r>
      <w:r>
        <w:rPr>
          <w:rFonts w:ascii="Times New Roman" w:hAnsi="Times New Roman" w:cs="Times New Roman"/>
          <w:sz w:val="16"/>
          <w:szCs w:val="16"/>
        </w:rPr>
        <w:t>)</w:t>
      </w:r>
      <w:r w:rsidRPr="00A852D4">
        <w:rPr>
          <w:rFonts w:ascii="Times New Roman" w:hAnsi="Times New Roman" w:cs="Times New Roman"/>
          <w:sz w:val="16"/>
          <w:szCs w:val="16"/>
        </w:rPr>
        <w:t xml:space="preserve"> and 9 kinds of dietary compositions (</w:t>
      </w:r>
      <w:r>
        <w:rPr>
          <w:rFonts w:ascii="Times New Roman" w:hAnsi="Times New Roman" w:cs="Times New Roman"/>
          <w:sz w:val="16"/>
          <w:szCs w:val="16"/>
        </w:rPr>
        <w:t>U</w:t>
      </w:r>
      <w:r w:rsidRPr="00A852D4">
        <w:rPr>
          <w:rFonts w:ascii="Times New Roman" w:hAnsi="Times New Roman" w:cs="Times New Roman"/>
          <w:sz w:val="16"/>
          <w:szCs w:val="16"/>
        </w:rPr>
        <w:t>nknown vertebrates,</w:t>
      </w:r>
      <w:r w:rsidRPr="00B450C3">
        <w:t xml:space="preserve"> </w:t>
      </w:r>
      <w:r>
        <w:rPr>
          <w:rFonts w:ascii="Times New Roman" w:hAnsi="Times New Roman" w:cs="Times New Roman"/>
          <w:sz w:val="16"/>
          <w:szCs w:val="16"/>
        </w:rPr>
        <w:t>F</w:t>
      </w:r>
      <w:r w:rsidRPr="00B450C3">
        <w:rPr>
          <w:rFonts w:ascii="Times New Roman" w:hAnsi="Times New Roman" w:cs="Times New Roman"/>
          <w:sz w:val="16"/>
          <w:szCs w:val="16"/>
        </w:rPr>
        <w:t>ish, Nectar</w:t>
      </w:r>
      <w:r>
        <w:rPr>
          <w:rFonts w:ascii="Times New Roman" w:hAnsi="Times New Roman" w:cs="Times New Roman"/>
          <w:sz w:val="16"/>
          <w:szCs w:val="16"/>
        </w:rPr>
        <w:t>,</w:t>
      </w:r>
      <w:r w:rsidRPr="00A852D4">
        <w:rPr>
          <w:rFonts w:ascii="Times New Roman" w:hAnsi="Times New Roman" w:cs="Times New Roman"/>
          <w:sz w:val="16"/>
          <w:szCs w:val="16"/>
        </w:rPr>
        <w:t xml:space="preserve"> Fruit,</w:t>
      </w:r>
      <w:r w:rsidRPr="00A852D4">
        <w:rPr>
          <w:sz w:val="16"/>
          <w:szCs w:val="16"/>
        </w:rPr>
        <w:t xml:space="preserve"> </w:t>
      </w:r>
      <w:r w:rsidRPr="00A852D4">
        <w:rPr>
          <w:rFonts w:ascii="Times New Roman" w:hAnsi="Times New Roman" w:cs="Times New Roman"/>
          <w:sz w:val="16"/>
          <w:szCs w:val="16"/>
        </w:rPr>
        <w:t>Seed</w:t>
      </w:r>
      <w:r>
        <w:rPr>
          <w:rFonts w:ascii="Times New Roman" w:hAnsi="Times New Roman" w:cs="Times New Roman"/>
          <w:sz w:val="16"/>
          <w:szCs w:val="16"/>
        </w:rPr>
        <w:t>, E</w:t>
      </w:r>
      <w:r w:rsidRPr="00B450C3">
        <w:rPr>
          <w:rFonts w:ascii="Times New Roman" w:hAnsi="Times New Roman" w:cs="Times New Roman"/>
          <w:sz w:val="16"/>
          <w:szCs w:val="16"/>
        </w:rPr>
        <w:t>ctothermic vertebrates,</w:t>
      </w:r>
      <w:r>
        <w:rPr>
          <w:rFonts w:ascii="Times New Roman" w:hAnsi="Times New Roman" w:cs="Times New Roman"/>
          <w:sz w:val="16"/>
          <w:szCs w:val="16"/>
        </w:rPr>
        <w:t xml:space="preserve"> E</w:t>
      </w:r>
      <w:r w:rsidRPr="00B450C3">
        <w:rPr>
          <w:rFonts w:ascii="Times New Roman" w:hAnsi="Times New Roman" w:cs="Times New Roman"/>
          <w:sz w:val="16"/>
          <w:szCs w:val="16"/>
        </w:rPr>
        <w:t>ndothermic vertebrates,</w:t>
      </w:r>
      <w:r>
        <w:rPr>
          <w:rFonts w:ascii="Times New Roman" w:hAnsi="Times New Roman" w:cs="Times New Roman"/>
          <w:sz w:val="16"/>
          <w:szCs w:val="16"/>
        </w:rPr>
        <w:t xml:space="preserve"> </w:t>
      </w:r>
      <w:r w:rsidRPr="00B450C3">
        <w:rPr>
          <w:rFonts w:ascii="Times New Roman" w:hAnsi="Times New Roman" w:cs="Times New Roman"/>
          <w:sz w:val="16"/>
          <w:szCs w:val="16"/>
        </w:rPr>
        <w:t>Scavengers,</w:t>
      </w:r>
      <w:r>
        <w:rPr>
          <w:rFonts w:ascii="Times New Roman" w:hAnsi="Times New Roman" w:cs="Times New Roman"/>
          <w:sz w:val="16"/>
          <w:szCs w:val="16"/>
        </w:rPr>
        <w:t xml:space="preserve"> I</w:t>
      </w:r>
      <w:r w:rsidRPr="00B450C3">
        <w:rPr>
          <w:rFonts w:ascii="Times New Roman" w:hAnsi="Times New Roman" w:cs="Times New Roman"/>
          <w:sz w:val="16"/>
          <w:szCs w:val="16"/>
        </w:rPr>
        <w:t>nvertebrates</w:t>
      </w:r>
      <w:r w:rsidRPr="00A852D4">
        <w:rPr>
          <w:rFonts w:ascii="Times New Roman" w:hAnsi="Times New Roman" w:cs="Times New Roman"/>
          <w:sz w:val="16"/>
          <w:szCs w:val="16"/>
        </w:rPr>
        <w:t xml:space="preserve">) in 107 mammals. </w:t>
      </w:r>
    </w:p>
    <w:bookmarkEnd w:id="2"/>
    <w:p w14:paraId="16088195" w14:textId="77777777" w:rsidR="00DD1A09" w:rsidRPr="009D13E8" w:rsidRDefault="00DD1A09" w:rsidP="00DD1A09">
      <w:pPr>
        <w:jc w:val="center"/>
        <w:rPr>
          <w:rFonts w:ascii="Times New Roman" w:hAnsi="Times New Roman" w:cs="Times New Roman"/>
          <w:b/>
          <w:bCs/>
          <w:sz w:val="22"/>
        </w:rPr>
      </w:pPr>
    </w:p>
    <w:p w14:paraId="5F5FFF94" w14:textId="77777777" w:rsidR="00DD1A09" w:rsidRDefault="00DD1A09" w:rsidP="00DD1A09">
      <w:pPr>
        <w:jc w:val="center"/>
        <w:rPr>
          <w:rFonts w:ascii="Times New Roman" w:hAnsi="Times New Roman" w:cs="Times New Roman"/>
          <w:b/>
          <w:bCs/>
          <w:sz w:val="22"/>
        </w:rPr>
      </w:pPr>
    </w:p>
    <w:p w14:paraId="00DCB16D" w14:textId="77777777" w:rsidR="00DD1A09" w:rsidRDefault="00DD1A09" w:rsidP="00DD1A09">
      <w:pPr>
        <w:jc w:val="center"/>
        <w:rPr>
          <w:rFonts w:ascii="Times New Roman" w:hAnsi="Times New Roman" w:cs="Times New Roman"/>
          <w:b/>
          <w:bCs/>
          <w:sz w:val="22"/>
        </w:rPr>
      </w:pPr>
    </w:p>
    <w:p w14:paraId="2D8F6237" w14:textId="77777777" w:rsidR="00DD1A09" w:rsidRDefault="00DD1A09" w:rsidP="00DD1A09">
      <w:pPr>
        <w:jc w:val="center"/>
        <w:rPr>
          <w:rFonts w:ascii="Times New Roman" w:hAnsi="Times New Roman" w:cs="Times New Roman"/>
          <w:b/>
          <w:bCs/>
          <w:sz w:val="22"/>
        </w:rPr>
      </w:pPr>
    </w:p>
    <w:p w14:paraId="051DC523" w14:textId="77777777" w:rsidR="007F39F9" w:rsidRPr="00DD1A09" w:rsidRDefault="007F39F9"/>
    <w:sectPr w:rsidR="007F39F9" w:rsidRPr="00DD1A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4A6E86" w14:textId="77777777" w:rsidR="0044657B" w:rsidRDefault="0044657B" w:rsidP="00DD1A09">
      <w:r>
        <w:separator/>
      </w:r>
    </w:p>
  </w:endnote>
  <w:endnote w:type="continuationSeparator" w:id="0">
    <w:p w14:paraId="65D4DFAF" w14:textId="77777777" w:rsidR="0044657B" w:rsidRDefault="0044657B" w:rsidP="00DD1A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54119E" w14:textId="77777777" w:rsidR="0044657B" w:rsidRDefault="0044657B" w:rsidP="00DD1A09">
      <w:r>
        <w:separator/>
      </w:r>
    </w:p>
  </w:footnote>
  <w:footnote w:type="continuationSeparator" w:id="0">
    <w:p w14:paraId="46ED178F" w14:textId="77777777" w:rsidR="0044657B" w:rsidRDefault="0044657B" w:rsidP="00DD1A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37B"/>
    <w:rsid w:val="001F137B"/>
    <w:rsid w:val="0044657B"/>
    <w:rsid w:val="00505342"/>
    <w:rsid w:val="007F39F9"/>
    <w:rsid w:val="00DD1A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41C6EA"/>
  <w15:chartTrackingRefBased/>
  <w15:docId w15:val="{41D79274-68D7-46E8-A61C-DF5C2F34E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1A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1A0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D1A09"/>
    <w:rPr>
      <w:sz w:val="18"/>
      <w:szCs w:val="18"/>
    </w:rPr>
  </w:style>
  <w:style w:type="paragraph" w:styleId="a5">
    <w:name w:val="footer"/>
    <w:basedOn w:val="a"/>
    <w:link w:val="a6"/>
    <w:uiPriority w:val="99"/>
    <w:unhideWhenUsed/>
    <w:rsid w:val="00DD1A09"/>
    <w:pPr>
      <w:tabs>
        <w:tab w:val="center" w:pos="4153"/>
        <w:tab w:val="right" w:pos="8306"/>
      </w:tabs>
      <w:snapToGrid w:val="0"/>
      <w:jc w:val="left"/>
    </w:pPr>
    <w:rPr>
      <w:sz w:val="18"/>
      <w:szCs w:val="18"/>
    </w:rPr>
  </w:style>
  <w:style w:type="character" w:customStyle="1" w:styleId="a6">
    <w:name w:val="页脚 字符"/>
    <w:basedOn w:val="a0"/>
    <w:link w:val="a5"/>
    <w:uiPriority w:val="99"/>
    <w:rsid w:val="00DD1A0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217</Words>
  <Characters>1240</Characters>
  <Application>Microsoft Office Word</Application>
  <DocSecurity>0</DocSecurity>
  <Lines>10</Lines>
  <Paragraphs>2</Paragraphs>
  <ScaleCrop>false</ScaleCrop>
  <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小明</dc:creator>
  <cp:keywords/>
  <dc:description/>
  <cp:lastModifiedBy>小明</cp:lastModifiedBy>
  <cp:revision>2</cp:revision>
  <dcterms:created xsi:type="dcterms:W3CDTF">2021-04-30T03:02:00Z</dcterms:created>
  <dcterms:modified xsi:type="dcterms:W3CDTF">2021-04-30T03:03:00Z</dcterms:modified>
</cp:coreProperties>
</file>