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190" w:rsidRPr="00E83A6B" w:rsidRDefault="005F0190" w:rsidP="005F0190">
      <w:pPr>
        <w:jc w:val="both"/>
        <w:rPr>
          <w:rFonts w:ascii="Times New Roman" w:hAnsi="Times New Roman" w:cs="Times New Roman"/>
          <w:b/>
          <w:sz w:val="24"/>
        </w:rPr>
      </w:pPr>
      <w:r w:rsidRPr="00E83A6B">
        <w:rPr>
          <w:rFonts w:ascii="Times New Roman" w:hAnsi="Times New Roman" w:cs="Times New Roman"/>
          <w:b/>
          <w:sz w:val="24"/>
        </w:rPr>
        <w:t>Declaration of competing interest</w:t>
      </w:r>
    </w:p>
    <w:p w:rsidR="005F0190" w:rsidRDefault="005F0190" w:rsidP="005F019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authors declare that they have no known competing financial and non-financial relationship that could have appeared to influence the work reported in this paper.</w:t>
      </w:r>
    </w:p>
    <w:p w:rsidR="005F0190" w:rsidRDefault="005F0190" w:rsidP="005F0190">
      <w:pPr>
        <w:jc w:val="both"/>
        <w:rPr>
          <w:rFonts w:ascii="Times New Roman" w:hAnsi="Times New Roman" w:cs="Times New Roman"/>
          <w:b/>
          <w:sz w:val="24"/>
        </w:rPr>
      </w:pPr>
    </w:p>
    <w:p w:rsidR="005F0190" w:rsidRPr="00E83A6B" w:rsidRDefault="005F0190" w:rsidP="005F0190">
      <w:pPr>
        <w:jc w:val="both"/>
        <w:rPr>
          <w:rFonts w:ascii="Times New Roman" w:hAnsi="Times New Roman" w:cs="Times New Roman"/>
          <w:b/>
          <w:sz w:val="24"/>
        </w:rPr>
      </w:pPr>
      <w:r w:rsidRPr="00E83A6B">
        <w:rPr>
          <w:rFonts w:ascii="Times New Roman" w:hAnsi="Times New Roman" w:cs="Times New Roman"/>
          <w:b/>
          <w:sz w:val="24"/>
        </w:rPr>
        <w:t>Data availability</w:t>
      </w:r>
    </w:p>
    <w:p w:rsidR="005F0190" w:rsidRPr="005F0190" w:rsidRDefault="005F0190" w:rsidP="005F019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will be made available on requ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est.</w:t>
      </w:r>
    </w:p>
    <w:p w:rsidR="005F0190" w:rsidRDefault="005F0190" w:rsidP="005F0190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190" w:rsidRPr="00A332E0" w:rsidRDefault="005F0190" w:rsidP="00AD3B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2E0">
        <w:rPr>
          <w:rFonts w:ascii="Times New Roman" w:hAnsi="Times New Roman" w:cs="Times New Roman"/>
          <w:b/>
          <w:sz w:val="24"/>
          <w:szCs w:val="24"/>
        </w:rPr>
        <w:t>Acknowledgments</w:t>
      </w:r>
    </w:p>
    <w:p w:rsidR="000104DF" w:rsidRPr="005F0190" w:rsidRDefault="005F0190" w:rsidP="00AD3B24">
      <w:pPr>
        <w:spacing w:after="0"/>
        <w:jc w:val="both"/>
      </w:pPr>
      <w:r w:rsidRPr="00A332E0">
        <w:rPr>
          <w:rFonts w:ascii="Times New Roman" w:hAnsi="Times New Roman" w:cs="Times New Roman"/>
          <w:sz w:val="24"/>
          <w:szCs w:val="24"/>
        </w:rPr>
        <w:t xml:space="preserve">This study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A332E0">
        <w:rPr>
          <w:rFonts w:ascii="Times New Roman" w:hAnsi="Times New Roman" w:cs="Times New Roman"/>
          <w:sz w:val="24"/>
          <w:szCs w:val="24"/>
        </w:rPr>
        <w:t xml:space="preserve"> funded by the DANIDA, Denmark, Project number F38A26778. This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A332E0">
        <w:rPr>
          <w:rFonts w:ascii="Times New Roman" w:hAnsi="Times New Roman" w:cs="Times New Roman"/>
          <w:sz w:val="24"/>
          <w:szCs w:val="24"/>
        </w:rPr>
        <w:t xml:space="preserve"> a collaborative study among </w:t>
      </w:r>
      <w:proofErr w:type="spellStart"/>
      <w:r w:rsidRPr="00A332E0">
        <w:rPr>
          <w:rFonts w:ascii="Times New Roman" w:hAnsi="Times New Roman" w:cs="Times New Roman"/>
          <w:sz w:val="24"/>
          <w:szCs w:val="24"/>
        </w:rPr>
        <w:t>Patuakhali</w:t>
      </w:r>
      <w:proofErr w:type="spellEnd"/>
      <w:r w:rsidRPr="00A332E0">
        <w:rPr>
          <w:rFonts w:ascii="Times New Roman" w:hAnsi="Times New Roman" w:cs="Times New Roman"/>
          <w:sz w:val="24"/>
          <w:szCs w:val="24"/>
        </w:rPr>
        <w:t xml:space="preserve"> Science and Technology University, Bangladesh Agricultural University, the University of Copenhagen, Denmark and other European universities. We also used AI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ChatGPT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3.5)</w:t>
      </w:r>
      <w:r w:rsidRPr="00A332E0">
        <w:rPr>
          <w:rFonts w:ascii="Times New Roman" w:hAnsi="Times New Roman" w:cs="Times New Roman"/>
          <w:sz w:val="24"/>
          <w:szCs w:val="24"/>
        </w:rPr>
        <w:t xml:space="preserve"> for improving the language and readability of the manuscript.</w:t>
      </w:r>
    </w:p>
    <w:sectPr w:rsidR="000104DF" w:rsidRPr="005F0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37264"/>
    <w:multiLevelType w:val="hybridMultilevel"/>
    <w:tmpl w:val="7000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42"/>
    <w:rsid w:val="000104DF"/>
    <w:rsid w:val="002D1B15"/>
    <w:rsid w:val="002D7862"/>
    <w:rsid w:val="0035490E"/>
    <w:rsid w:val="003E2D7A"/>
    <w:rsid w:val="00426EC5"/>
    <w:rsid w:val="00457196"/>
    <w:rsid w:val="00497362"/>
    <w:rsid w:val="00497D14"/>
    <w:rsid w:val="004C722D"/>
    <w:rsid w:val="005B69A1"/>
    <w:rsid w:val="005F0190"/>
    <w:rsid w:val="0064170D"/>
    <w:rsid w:val="006731A9"/>
    <w:rsid w:val="0068354F"/>
    <w:rsid w:val="006C665B"/>
    <w:rsid w:val="0078362F"/>
    <w:rsid w:val="008C2A6B"/>
    <w:rsid w:val="00933C77"/>
    <w:rsid w:val="00995357"/>
    <w:rsid w:val="009C4042"/>
    <w:rsid w:val="009D0638"/>
    <w:rsid w:val="009E4042"/>
    <w:rsid w:val="00AD3B24"/>
    <w:rsid w:val="00BA6602"/>
    <w:rsid w:val="00BE2331"/>
    <w:rsid w:val="00D1362D"/>
    <w:rsid w:val="00E83A6B"/>
    <w:rsid w:val="00F839CC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573F8"/>
  <w15:chartTrackingRefBased/>
  <w15:docId w15:val="{718EA217-1D11-4E34-92DC-F5346FA5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190"/>
    <w:pPr>
      <w:spacing w:after="160" w:line="259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C77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</dc:creator>
  <cp:keywords/>
  <dc:description/>
  <cp:lastModifiedBy>MTR</cp:lastModifiedBy>
  <cp:revision>2</cp:revision>
  <dcterms:created xsi:type="dcterms:W3CDTF">2024-07-26T04:35:00Z</dcterms:created>
  <dcterms:modified xsi:type="dcterms:W3CDTF">2024-07-26T04:35:00Z</dcterms:modified>
</cp:coreProperties>
</file>