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3938" w:rsidRDefault="00E33938" w:rsidP="00E33938">
      <w:pPr>
        <w:spacing w:after="120" w:line="312" w:lineRule="auto"/>
        <w:rPr>
          <w:lang w:val="en-GB"/>
        </w:rPr>
      </w:pPr>
      <w:r>
        <w:rPr>
          <w:i/>
          <w:iCs/>
          <w:sz w:val="20"/>
          <w:szCs w:val="20"/>
          <w:lang w:val="en-GB"/>
        </w:rPr>
        <w:t xml:space="preserve">Appendix </w:t>
      </w:r>
      <w:r w:rsidRPr="00756E28">
        <w:rPr>
          <w:i/>
          <w:iCs/>
          <w:sz w:val="20"/>
          <w:szCs w:val="20"/>
          <w:lang w:val="en-GB"/>
        </w:rPr>
        <w:t xml:space="preserve">Figure </w:t>
      </w:r>
      <w:r>
        <w:rPr>
          <w:i/>
          <w:iCs/>
          <w:sz w:val="20"/>
          <w:szCs w:val="20"/>
          <w:lang w:val="en-GB"/>
        </w:rPr>
        <w:t>1</w:t>
      </w:r>
      <w:r w:rsidRPr="00756E28">
        <w:rPr>
          <w:i/>
          <w:iCs/>
          <w:sz w:val="20"/>
          <w:szCs w:val="20"/>
          <w:lang w:val="en-GB"/>
        </w:rPr>
        <w:t xml:space="preserve">. ATE for the separate samples of men and women of different </w:t>
      </w:r>
      <w:r>
        <w:rPr>
          <w:i/>
          <w:iCs/>
          <w:sz w:val="20"/>
          <w:szCs w:val="20"/>
          <w:lang w:val="en-GB"/>
        </w:rPr>
        <w:t>care intensities</w:t>
      </w:r>
      <w:r w:rsidRPr="00756E28">
        <w:rPr>
          <w:i/>
          <w:iCs/>
          <w:sz w:val="20"/>
          <w:szCs w:val="20"/>
          <w:lang w:val="en-GB"/>
        </w:rPr>
        <w:t xml:space="preserve"> on</w:t>
      </w:r>
      <w:r>
        <w:rPr>
          <w:i/>
          <w:iCs/>
          <w:sz w:val="20"/>
          <w:szCs w:val="20"/>
          <w:lang w:val="en-GB"/>
        </w:rPr>
        <w:t xml:space="preserve"> the</w:t>
      </w:r>
      <w:r w:rsidRPr="00756E28">
        <w:rPr>
          <w:i/>
          <w:iCs/>
          <w:sz w:val="20"/>
          <w:szCs w:val="20"/>
          <w:lang w:val="en-GB"/>
        </w:rPr>
        <w:t xml:space="preserve"> labour market response</w:t>
      </w:r>
    </w:p>
    <w:p w:rsidR="00E33938" w:rsidRDefault="00E33938" w:rsidP="00E33938">
      <w:pPr>
        <w:jc w:val="both"/>
        <w:rPr>
          <w:lang w:val="en-GB"/>
        </w:rPr>
      </w:pPr>
      <w:r>
        <w:rPr>
          <w:noProof/>
          <w:lang w:val="it-IT" w:eastAsia="it-IT"/>
        </w:rPr>
        <w:drawing>
          <wp:inline distT="0" distB="0" distL="0" distR="0" wp14:anchorId="0B0760B3" wp14:editId="35156694">
            <wp:extent cx="5400040" cy="2970022"/>
            <wp:effectExtent l="0" t="0" r="0" b="190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0040" cy="2970022"/>
                    </a:xfrm>
                    <a:prstGeom prst="rect">
                      <a:avLst/>
                    </a:prstGeom>
                    <a:noFill/>
                    <a:ln>
                      <a:noFill/>
                    </a:ln>
                  </pic:spPr>
                </pic:pic>
              </a:graphicData>
            </a:graphic>
          </wp:inline>
        </w:drawing>
      </w:r>
    </w:p>
    <w:p w:rsidR="00E33938" w:rsidRDefault="00E33938" w:rsidP="00E33938">
      <w:pPr>
        <w:jc w:val="both"/>
        <w:rPr>
          <w:iCs/>
          <w:sz w:val="20"/>
          <w:szCs w:val="20"/>
          <w:lang w:val="en-GB"/>
        </w:rPr>
      </w:pPr>
      <w:r w:rsidRPr="00655C7F">
        <w:rPr>
          <w:iCs/>
          <w:sz w:val="20"/>
          <w:szCs w:val="20"/>
          <w:lang w:val="en-GB"/>
        </w:rPr>
        <w:t>Note: Continue working is reference category. SHARE wave 1, 2, 4, 5, 6, 7, 8 2004-march 2020. Sample of aged 50-64 who were working before treatment</w:t>
      </w:r>
      <w:r>
        <w:rPr>
          <w:iCs/>
          <w:sz w:val="20"/>
          <w:szCs w:val="20"/>
          <w:lang w:val="en-GB"/>
        </w:rPr>
        <w:t xml:space="preserve"> (e</w:t>
      </w:r>
      <w:r w:rsidRPr="00736897">
        <w:rPr>
          <w:iCs/>
          <w:sz w:val="20"/>
          <w:szCs w:val="20"/>
          <w:lang w:val="en-GB"/>
        </w:rPr>
        <w:t xml:space="preserve">xact values are shown in Appendix </w:t>
      </w:r>
      <w:r>
        <w:rPr>
          <w:iCs/>
          <w:sz w:val="20"/>
          <w:szCs w:val="20"/>
          <w:lang w:val="en-GB"/>
        </w:rPr>
        <w:t>Table</w:t>
      </w:r>
      <w:r w:rsidRPr="00736897">
        <w:rPr>
          <w:iCs/>
          <w:sz w:val="20"/>
          <w:szCs w:val="20"/>
          <w:lang w:val="en-GB"/>
        </w:rPr>
        <w:t xml:space="preserve"> </w:t>
      </w:r>
      <w:r>
        <w:rPr>
          <w:iCs/>
          <w:sz w:val="20"/>
          <w:szCs w:val="20"/>
          <w:lang w:val="en-GB"/>
        </w:rPr>
        <w:t>A1)</w:t>
      </w:r>
      <w:r w:rsidRPr="00655C7F">
        <w:rPr>
          <w:iCs/>
          <w:sz w:val="20"/>
          <w:szCs w:val="20"/>
          <w:lang w:val="en-GB"/>
        </w:rPr>
        <w:t>.</w:t>
      </w:r>
    </w:p>
    <w:p w:rsidR="00E33938" w:rsidRDefault="00E33938" w:rsidP="00E33938">
      <w:pPr>
        <w:jc w:val="both"/>
        <w:rPr>
          <w:lang w:val="en-GB"/>
        </w:rPr>
      </w:pPr>
    </w:p>
    <w:p w:rsidR="00E33938" w:rsidRDefault="00E33938" w:rsidP="00E33938">
      <w:pPr>
        <w:spacing w:after="120" w:line="312" w:lineRule="auto"/>
        <w:rPr>
          <w:lang w:val="en-GB"/>
        </w:rPr>
      </w:pPr>
      <w:r>
        <w:rPr>
          <w:i/>
          <w:iCs/>
          <w:sz w:val="20"/>
          <w:szCs w:val="20"/>
          <w:lang w:val="en-GB"/>
        </w:rPr>
        <w:t xml:space="preserve">Appendix </w:t>
      </w:r>
      <w:r w:rsidRPr="00756E28">
        <w:rPr>
          <w:i/>
          <w:iCs/>
          <w:sz w:val="20"/>
          <w:szCs w:val="20"/>
          <w:lang w:val="en-GB"/>
        </w:rPr>
        <w:t xml:space="preserve">Figure </w:t>
      </w:r>
      <w:r>
        <w:rPr>
          <w:i/>
          <w:iCs/>
          <w:sz w:val="20"/>
          <w:szCs w:val="20"/>
          <w:lang w:val="en-GB"/>
        </w:rPr>
        <w:t>2</w:t>
      </w:r>
      <w:r w:rsidRPr="00756E28">
        <w:rPr>
          <w:i/>
          <w:iCs/>
          <w:sz w:val="20"/>
          <w:szCs w:val="20"/>
          <w:lang w:val="en-GB"/>
        </w:rPr>
        <w:t xml:space="preserve">. ATE for the separate samples of </w:t>
      </w:r>
      <w:r>
        <w:rPr>
          <w:i/>
          <w:iCs/>
          <w:sz w:val="20"/>
          <w:szCs w:val="20"/>
          <w:lang w:val="en-GB"/>
        </w:rPr>
        <w:t xml:space="preserve">care regimes and </w:t>
      </w:r>
      <w:r w:rsidRPr="00756E28">
        <w:rPr>
          <w:i/>
          <w:iCs/>
          <w:sz w:val="20"/>
          <w:szCs w:val="20"/>
          <w:lang w:val="en-GB"/>
        </w:rPr>
        <w:t xml:space="preserve">different </w:t>
      </w:r>
      <w:r>
        <w:rPr>
          <w:i/>
          <w:iCs/>
          <w:sz w:val="20"/>
          <w:szCs w:val="20"/>
          <w:lang w:val="en-GB"/>
        </w:rPr>
        <w:t>care intensities</w:t>
      </w:r>
      <w:r w:rsidRPr="00756E28">
        <w:rPr>
          <w:i/>
          <w:iCs/>
          <w:sz w:val="20"/>
          <w:szCs w:val="20"/>
          <w:lang w:val="en-GB"/>
        </w:rPr>
        <w:t xml:space="preserve"> on</w:t>
      </w:r>
      <w:r>
        <w:rPr>
          <w:i/>
          <w:iCs/>
          <w:sz w:val="20"/>
          <w:szCs w:val="20"/>
          <w:lang w:val="en-GB"/>
        </w:rPr>
        <w:t xml:space="preserve"> the</w:t>
      </w:r>
      <w:r w:rsidRPr="00756E28">
        <w:rPr>
          <w:i/>
          <w:iCs/>
          <w:sz w:val="20"/>
          <w:szCs w:val="20"/>
          <w:lang w:val="en-GB"/>
        </w:rPr>
        <w:t xml:space="preserve"> labour market response</w:t>
      </w:r>
    </w:p>
    <w:p w:rsidR="00E33938" w:rsidRDefault="00E33938" w:rsidP="00E33938">
      <w:pPr>
        <w:jc w:val="both"/>
        <w:rPr>
          <w:lang w:val="en-GB"/>
        </w:rPr>
      </w:pPr>
      <w:r>
        <w:rPr>
          <w:noProof/>
          <w:lang w:val="it-IT" w:eastAsia="it-IT"/>
        </w:rPr>
        <w:drawing>
          <wp:inline distT="0" distB="0" distL="0" distR="0" wp14:anchorId="110D1469" wp14:editId="3DD4AF0D">
            <wp:extent cx="5400040" cy="2970022"/>
            <wp:effectExtent l="0" t="0" r="0" b="190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0040" cy="2970022"/>
                    </a:xfrm>
                    <a:prstGeom prst="rect">
                      <a:avLst/>
                    </a:prstGeom>
                    <a:noFill/>
                    <a:ln>
                      <a:noFill/>
                    </a:ln>
                  </pic:spPr>
                </pic:pic>
              </a:graphicData>
            </a:graphic>
          </wp:inline>
        </w:drawing>
      </w:r>
    </w:p>
    <w:p w:rsidR="00E33938" w:rsidRDefault="00E33938" w:rsidP="00E33938">
      <w:pPr>
        <w:jc w:val="both"/>
        <w:rPr>
          <w:lang w:val="en-GB"/>
        </w:rPr>
      </w:pPr>
      <w:r w:rsidRPr="00655C7F">
        <w:rPr>
          <w:iCs/>
          <w:sz w:val="20"/>
          <w:szCs w:val="20"/>
          <w:lang w:val="en-GB"/>
        </w:rPr>
        <w:t>Note: Continue working is reference category. SHARE wave 1, 2, 4, 5, 6, 7, 8 2004-march 2020. Sample of aged 50-64 who were working before treatment</w:t>
      </w:r>
      <w:r>
        <w:rPr>
          <w:iCs/>
          <w:sz w:val="20"/>
          <w:szCs w:val="20"/>
          <w:lang w:val="en-GB"/>
        </w:rPr>
        <w:t xml:space="preserve"> (e</w:t>
      </w:r>
      <w:r w:rsidRPr="00736897">
        <w:rPr>
          <w:iCs/>
          <w:sz w:val="20"/>
          <w:szCs w:val="20"/>
          <w:lang w:val="en-GB"/>
        </w:rPr>
        <w:t xml:space="preserve">xact values are shown in Appendix </w:t>
      </w:r>
      <w:r>
        <w:rPr>
          <w:iCs/>
          <w:sz w:val="20"/>
          <w:szCs w:val="20"/>
          <w:lang w:val="en-GB"/>
        </w:rPr>
        <w:t>Table</w:t>
      </w:r>
      <w:r w:rsidRPr="00736897">
        <w:rPr>
          <w:iCs/>
          <w:sz w:val="20"/>
          <w:szCs w:val="20"/>
          <w:lang w:val="en-GB"/>
        </w:rPr>
        <w:t xml:space="preserve"> </w:t>
      </w:r>
      <w:r>
        <w:rPr>
          <w:iCs/>
          <w:sz w:val="20"/>
          <w:szCs w:val="20"/>
          <w:lang w:val="en-GB"/>
        </w:rPr>
        <w:t>A1)</w:t>
      </w:r>
      <w:r w:rsidRPr="00655C7F">
        <w:rPr>
          <w:iCs/>
          <w:sz w:val="20"/>
          <w:szCs w:val="20"/>
          <w:lang w:val="en-GB"/>
        </w:rPr>
        <w:t>.</w:t>
      </w:r>
    </w:p>
    <w:p w:rsidR="00E33938" w:rsidRDefault="00E33938" w:rsidP="00E33938">
      <w:pPr>
        <w:spacing w:after="160" w:line="259" w:lineRule="auto"/>
        <w:rPr>
          <w:lang w:val="en-GB"/>
        </w:rPr>
      </w:pPr>
      <w:r>
        <w:rPr>
          <w:lang w:val="en-GB"/>
        </w:rPr>
        <w:br w:type="page"/>
      </w:r>
      <w:r>
        <w:rPr>
          <w:i/>
          <w:iCs/>
          <w:sz w:val="20"/>
          <w:szCs w:val="20"/>
          <w:lang w:val="en-GB"/>
        </w:rPr>
        <w:lastRenderedPageBreak/>
        <w:t xml:space="preserve">Appendix </w:t>
      </w:r>
      <w:r w:rsidRPr="00756E28">
        <w:rPr>
          <w:i/>
          <w:iCs/>
          <w:sz w:val="20"/>
          <w:szCs w:val="20"/>
          <w:lang w:val="en-GB"/>
        </w:rPr>
        <w:t xml:space="preserve">Figure </w:t>
      </w:r>
      <w:r>
        <w:rPr>
          <w:i/>
          <w:iCs/>
          <w:sz w:val="20"/>
          <w:szCs w:val="20"/>
          <w:lang w:val="en-GB"/>
        </w:rPr>
        <w:t>3</w:t>
      </w:r>
      <w:r w:rsidRPr="00756E28">
        <w:rPr>
          <w:i/>
          <w:iCs/>
          <w:sz w:val="20"/>
          <w:szCs w:val="20"/>
          <w:lang w:val="en-GB"/>
        </w:rPr>
        <w:t xml:space="preserve">. ATE for the separate samples of </w:t>
      </w:r>
      <w:r>
        <w:rPr>
          <w:i/>
          <w:iCs/>
          <w:sz w:val="20"/>
          <w:szCs w:val="20"/>
          <w:lang w:val="en-GB"/>
        </w:rPr>
        <w:t xml:space="preserve">income terciles and </w:t>
      </w:r>
      <w:r w:rsidRPr="00756E28">
        <w:rPr>
          <w:i/>
          <w:iCs/>
          <w:sz w:val="20"/>
          <w:szCs w:val="20"/>
          <w:lang w:val="en-GB"/>
        </w:rPr>
        <w:t xml:space="preserve">different </w:t>
      </w:r>
      <w:r>
        <w:rPr>
          <w:i/>
          <w:iCs/>
          <w:sz w:val="20"/>
          <w:szCs w:val="20"/>
          <w:lang w:val="en-GB"/>
        </w:rPr>
        <w:t>care intensities</w:t>
      </w:r>
      <w:r w:rsidRPr="00756E28">
        <w:rPr>
          <w:i/>
          <w:iCs/>
          <w:sz w:val="20"/>
          <w:szCs w:val="20"/>
          <w:lang w:val="en-GB"/>
        </w:rPr>
        <w:t xml:space="preserve"> on</w:t>
      </w:r>
      <w:r>
        <w:rPr>
          <w:i/>
          <w:iCs/>
          <w:sz w:val="20"/>
          <w:szCs w:val="20"/>
          <w:lang w:val="en-GB"/>
        </w:rPr>
        <w:t xml:space="preserve"> the</w:t>
      </w:r>
      <w:r w:rsidRPr="00756E28">
        <w:rPr>
          <w:i/>
          <w:iCs/>
          <w:sz w:val="20"/>
          <w:szCs w:val="20"/>
          <w:lang w:val="en-GB"/>
        </w:rPr>
        <w:t xml:space="preserve"> labour market response</w:t>
      </w:r>
    </w:p>
    <w:p w:rsidR="00E33938" w:rsidRDefault="00E33938" w:rsidP="00E33938">
      <w:pPr>
        <w:spacing w:after="160" w:line="259" w:lineRule="auto"/>
        <w:rPr>
          <w:i/>
          <w:iCs/>
          <w:sz w:val="20"/>
          <w:szCs w:val="20"/>
          <w:lang w:val="en-GB"/>
        </w:rPr>
      </w:pPr>
      <w:r>
        <w:rPr>
          <w:noProof/>
          <w:lang w:val="it-IT" w:eastAsia="it-IT"/>
        </w:rPr>
        <w:drawing>
          <wp:inline distT="0" distB="0" distL="0" distR="0" wp14:anchorId="234C5453" wp14:editId="424BBC62">
            <wp:extent cx="5400040" cy="2970022"/>
            <wp:effectExtent l="0" t="0" r="0" b="190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2970022"/>
                    </a:xfrm>
                    <a:prstGeom prst="rect">
                      <a:avLst/>
                    </a:prstGeom>
                    <a:noFill/>
                    <a:ln>
                      <a:noFill/>
                    </a:ln>
                  </pic:spPr>
                </pic:pic>
              </a:graphicData>
            </a:graphic>
          </wp:inline>
        </w:drawing>
      </w:r>
      <w:r w:rsidRPr="00655C7F">
        <w:rPr>
          <w:iCs/>
          <w:sz w:val="20"/>
          <w:szCs w:val="20"/>
          <w:lang w:val="en-GB"/>
        </w:rPr>
        <w:t>Note: Continue working is reference category. SHARE wave 1, 2, 4, 5, 6, 7, 8 2004-march 2020. Sample of aged 50-64 who were working before treatment</w:t>
      </w:r>
      <w:r>
        <w:rPr>
          <w:iCs/>
          <w:sz w:val="20"/>
          <w:szCs w:val="20"/>
          <w:lang w:val="en-GB"/>
        </w:rPr>
        <w:t xml:space="preserve"> (e</w:t>
      </w:r>
      <w:r w:rsidRPr="00736897">
        <w:rPr>
          <w:iCs/>
          <w:sz w:val="20"/>
          <w:szCs w:val="20"/>
          <w:lang w:val="en-GB"/>
        </w:rPr>
        <w:t>xact values are shown in Appendix</w:t>
      </w:r>
      <w:r>
        <w:rPr>
          <w:iCs/>
          <w:sz w:val="20"/>
          <w:szCs w:val="20"/>
          <w:lang w:val="en-GB"/>
        </w:rPr>
        <w:t xml:space="preserve"> Table</w:t>
      </w:r>
      <w:r w:rsidRPr="00736897">
        <w:rPr>
          <w:iCs/>
          <w:sz w:val="20"/>
          <w:szCs w:val="20"/>
          <w:lang w:val="en-GB"/>
        </w:rPr>
        <w:t xml:space="preserve"> </w:t>
      </w:r>
      <w:r>
        <w:rPr>
          <w:iCs/>
          <w:sz w:val="20"/>
          <w:szCs w:val="20"/>
          <w:lang w:val="en-GB"/>
        </w:rPr>
        <w:t>A2)</w:t>
      </w:r>
      <w:r w:rsidRPr="00655C7F">
        <w:rPr>
          <w:iCs/>
          <w:sz w:val="20"/>
          <w:szCs w:val="20"/>
          <w:lang w:val="en-GB"/>
        </w:rPr>
        <w:t>.</w:t>
      </w:r>
    </w:p>
    <w:p w:rsidR="00E33938" w:rsidRDefault="00E33938" w:rsidP="00E33938">
      <w:pPr>
        <w:spacing w:after="160" w:line="259" w:lineRule="auto"/>
        <w:rPr>
          <w:lang w:val="en-GB"/>
        </w:rPr>
      </w:pPr>
      <w:r>
        <w:rPr>
          <w:i/>
          <w:iCs/>
          <w:sz w:val="20"/>
          <w:szCs w:val="20"/>
          <w:lang w:val="en-GB"/>
        </w:rPr>
        <w:t xml:space="preserve">Appendix </w:t>
      </w:r>
      <w:r w:rsidRPr="00756E28">
        <w:rPr>
          <w:i/>
          <w:iCs/>
          <w:sz w:val="20"/>
          <w:szCs w:val="20"/>
          <w:lang w:val="en-GB"/>
        </w:rPr>
        <w:t xml:space="preserve">Figure </w:t>
      </w:r>
      <w:r>
        <w:rPr>
          <w:i/>
          <w:iCs/>
          <w:sz w:val="20"/>
          <w:szCs w:val="20"/>
          <w:lang w:val="en-GB"/>
        </w:rPr>
        <w:t>A4</w:t>
      </w:r>
      <w:r w:rsidRPr="00756E28">
        <w:rPr>
          <w:i/>
          <w:iCs/>
          <w:sz w:val="20"/>
          <w:szCs w:val="20"/>
          <w:lang w:val="en-GB"/>
        </w:rPr>
        <w:t xml:space="preserve">. ATE for the separate samples of </w:t>
      </w:r>
      <w:r>
        <w:rPr>
          <w:i/>
          <w:iCs/>
          <w:sz w:val="20"/>
          <w:szCs w:val="20"/>
          <w:lang w:val="en-GB"/>
        </w:rPr>
        <w:t xml:space="preserve">wealth terciles and </w:t>
      </w:r>
      <w:r w:rsidRPr="00756E28">
        <w:rPr>
          <w:i/>
          <w:iCs/>
          <w:sz w:val="20"/>
          <w:szCs w:val="20"/>
          <w:lang w:val="en-GB"/>
        </w:rPr>
        <w:t xml:space="preserve">different </w:t>
      </w:r>
      <w:r>
        <w:rPr>
          <w:i/>
          <w:iCs/>
          <w:sz w:val="20"/>
          <w:szCs w:val="20"/>
          <w:lang w:val="en-GB"/>
        </w:rPr>
        <w:t>care intensities</w:t>
      </w:r>
      <w:r w:rsidRPr="00756E28">
        <w:rPr>
          <w:i/>
          <w:iCs/>
          <w:sz w:val="20"/>
          <w:szCs w:val="20"/>
          <w:lang w:val="en-GB"/>
        </w:rPr>
        <w:t xml:space="preserve"> on</w:t>
      </w:r>
      <w:r>
        <w:rPr>
          <w:i/>
          <w:iCs/>
          <w:sz w:val="20"/>
          <w:szCs w:val="20"/>
          <w:lang w:val="en-GB"/>
        </w:rPr>
        <w:t xml:space="preserve"> the</w:t>
      </w:r>
      <w:r w:rsidRPr="00756E28">
        <w:rPr>
          <w:i/>
          <w:iCs/>
          <w:sz w:val="20"/>
          <w:szCs w:val="20"/>
          <w:lang w:val="en-GB"/>
        </w:rPr>
        <w:t xml:space="preserve"> labour market response</w:t>
      </w:r>
    </w:p>
    <w:p w:rsidR="00E33938" w:rsidRDefault="00E33938" w:rsidP="00E33938">
      <w:pPr>
        <w:jc w:val="both"/>
        <w:rPr>
          <w:lang w:val="en-GB"/>
        </w:rPr>
      </w:pPr>
      <w:r>
        <w:rPr>
          <w:noProof/>
          <w:lang w:val="it-IT" w:eastAsia="it-IT"/>
        </w:rPr>
        <w:drawing>
          <wp:inline distT="0" distB="0" distL="0" distR="0" wp14:anchorId="6E86D956" wp14:editId="464C9AFF">
            <wp:extent cx="5400040" cy="2970022"/>
            <wp:effectExtent l="0" t="0" r="0" b="190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2970022"/>
                    </a:xfrm>
                    <a:prstGeom prst="rect">
                      <a:avLst/>
                    </a:prstGeom>
                    <a:noFill/>
                    <a:ln>
                      <a:noFill/>
                    </a:ln>
                  </pic:spPr>
                </pic:pic>
              </a:graphicData>
            </a:graphic>
          </wp:inline>
        </w:drawing>
      </w:r>
    </w:p>
    <w:p w:rsidR="00E33938" w:rsidRPr="00756E28" w:rsidRDefault="00E33938" w:rsidP="00E33938">
      <w:pPr>
        <w:jc w:val="both"/>
        <w:rPr>
          <w:lang w:val="en-GB"/>
        </w:rPr>
      </w:pPr>
      <w:r w:rsidRPr="00655C7F">
        <w:rPr>
          <w:iCs/>
          <w:sz w:val="20"/>
          <w:szCs w:val="20"/>
          <w:lang w:val="en-GB"/>
        </w:rPr>
        <w:t>Note: Continue working is reference category. SHARE wave 1, 2, 4, 5, 6, 7, 8 2004-march 2020. Sample of aged 50-64 who were working before treatment</w:t>
      </w:r>
      <w:r>
        <w:rPr>
          <w:iCs/>
          <w:sz w:val="20"/>
          <w:szCs w:val="20"/>
          <w:lang w:val="en-GB"/>
        </w:rPr>
        <w:t xml:space="preserve"> (e</w:t>
      </w:r>
      <w:r w:rsidRPr="00736897">
        <w:rPr>
          <w:iCs/>
          <w:sz w:val="20"/>
          <w:szCs w:val="20"/>
          <w:lang w:val="en-GB"/>
        </w:rPr>
        <w:t xml:space="preserve">xact values are shown in Appendix </w:t>
      </w:r>
      <w:r>
        <w:rPr>
          <w:iCs/>
          <w:sz w:val="20"/>
          <w:szCs w:val="20"/>
          <w:lang w:val="en-GB"/>
        </w:rPr>
        <w:t>Table</w:t>
      </w:r>
      <w:r w:rsidRPr="00736897">
        <w:rPr>
          <w:iCs/>
          <w:sz w:val="20"/>
          <w:szCs w:val="20"/>
          <w:lang w:val="en-GB"/>
        </w:rPr>
        <w:t xml:space="preserve"> </w:t>
      </w:r>
      <w:r>
        <w:rPr>
          <w:iCs/>
          <w:sz w:val="20"/>
          <w:szCs w:val="20"/>
          <w:lang w:val="en-GB"/>
        </w:rPr>
        <w:t>A2)</w:t>
      </w:r>
      <w:r w:rsidRPr="00655C7F">
        <w:rPr>
          <w:iCs/>
          <w:sz w:val="20"/>
          <w:szCs w:val="20"/>
          <w:lang w:val="en-GB"/>
        </w:rPr>
        <w:t>.</w:t>
      </w:r>
    </w:p>
    <w:p w:rsidR="00E33938" w:rsidRDefault="00E33938" w:rsidP="00E33938">
      <w:pPr>
        <w:spacing w:after="160" w:line="259" w:lineRule="auto"/>
        <w:rPr>
          <w:lang w:val="en-GB"/>
        </w:rPr>
      </w:pPr>
      <w:r>
        <w:rPr>
          <w:lang w:val="en-GB"/>
        </w:rPr>
        <w:br w:type="page"/>
      </w:r>
    </w:p>
    <w:p w:rsidR="00E33938" w:rsidRDefault="00E33938" w:rsidP="00E33938">
      <w:pPr>
        <w:jc w:val="both"/>
        <w:rPr>
          <w:iCs/>
          <w:sz w:val="20"/>
          <w:szCs w:val="20"/>
          <w:lang w:val="en-GB"/>
        </w:rPr>
      </w:pPr>
      <w:r w:rsidRPr="00DA096F">
        <w:rPr>
          <w:i/>
          <w:sz w:val="20"/>
          <w:szCs w:val="20"/>
          <w:lang w:val="en-GB"/>
        </w:rPr>
        <w:lastRenderedPageBreak/>
        <w:t xml:space="preserve">Appendix Table 1. </w:t>
      </w:r>
      <w:r w:rsidRPr="00DA096F">
        <w:rPr>
          <w:i/>
          <w:iCs/>
          <w:sz w:val="20"/>
          <w:szCs w:val="20"/>
          <w:lang w:val="en-GB"/>
        </w:rPr>
        <w:t>ATE and ATT* for the entire sample, men and women and for care regimes by care location of caregivers (various categories, multivalued treatment) on labour market responses (various categorie</w:t>
      </w:r>
      <w:r w:rsidRPr="00756E28">
        <w:rPr>
          <w:i/>
          <w:iCs/>
          <w:sz w:val="20"/>
          <w:szCs w:val="20"/>
          <w:lang w:val="en-GB"/>
        </w:rPr>
        <w:t xml:space="preserve">s). </w:t>
      </w:r>
    </w:p>
    <w:p w:rsidR="00E33938" w:rsidRDefault="00E33938" w:rsidP="00E33938">
      <w:pPr>
        <w:jc w:val="both"/>
        <w:rPr>
          <w:lang w:val="en-GB"/>
        </w:rPr>
      </w:pPr>
    </w:p>
    <w:tbl>
      <w:tblPr>
        <w:tblW w:w="5098" w:type="pct"/>
        <w:tblLook w:val="04A0" w:firstRow="1" w:lastRow="0" w:firstColumn="1" w:lastColumn="0" w:noHBand="0" w:noVBand="1"/>
      </w:tblPr>
      <w:tblGrid>
        <w:gridCol w:w="2693"/>
        <w:gridCol w:w="859"/>
        <w:gridCol w:w="1019"/>
        <w:gridCol w:w="855"/>
        <w:gridCol w:w="514"/>
        <w:gridCol w:w="859"/>
        <w:gridCol w:w="1017"/>
        <w:gridCol w:w="855"/>
      </w:tblGrid>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b/>
                <w:bCs/>
                <w:color w:val="000000"/>
                <w:sz w:val="18"/>
                <w:szCs w:val="18"/>
                <w:lang w:val="en-GB"/>
              </w:rPr>
            </w:pPr>
            <w:r>
              <w:rPr>
                <w:rFonts w:ascii="Calibri" w:hAnsi="Calibri" w:cs="Calibri"/>
                <w:b/>
                <w:bCs/>
                <w:color w:val="000000"/>
                <w:sz w:val="18"/>
                <w:szCs w:val="18"/>
                <w:lang w:val="en-GB"/>
              </w:rPr>
              <w:t>Total</w:t>
            </w:r>
          </w:p>
        </w:tc>
        <w:tc>
          <w:tcPr>
            <w:tcW w:w="859" w:type="dxa"/>
            <w:tcBorders>
              <w:top w:val="single" w:sz="8" w:space="0" w:color="auto"/>
              <w:left w:val="nil"/>
              <w:bottom w:val="nil"/>
              <w:right w:val="nil"/>
            </w:tcBorders>
            <w:shd w:val="clear" w:color="auto" w:fill="auto"/>
            <w:noWrap/>
            <w:vAlign w:val="center"/>
          </w:tcPr>
          <w:p w:rsidR="00E33938" w:rsidRPr="00761B92" w:rsidRDefault="00E33938" w:rsidP="00DA096F">
            <w:pPr>
              <w:spacing w:after="120" w:line="360" w:lineRule="auto"/>
              <w:jc w:val="right"/>
              <w:rPr>
                <w:rFonts w:ascii="Calibri" w:hAnsi="Calibri" w:cs="Calibri"/>
                <w:bCs/>
                <w:color w:val="000000"/>
                <w:sz w:val="18"/>
                <w:szCs w:val="18"/>
                <w:lang w:val="en-GB"/>
              </w:rPr>
            </w:pPr>
            <w:r w:rsidRPr="00761B92">
              <w:rPr>
                <w:rFonts w:ascii="Calibri" w:hAnsi="Calibri" w:cs="Calibri"/>
                <w:bCs/>
                <w:color w:val="000000"/>
                <w:sz w:val="18"/>
                <w:szCs w:val="18"/>
                <w:lang w:val="en-GB"/>
              </w:rPr>
              <w:t>ATE</w:t>
            </w:r>
          </w:p>
        </w:tc>
        <w:tc>
          <w:tcPr>
            <w:tcW w:w="1019"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[95% Conf.</w:t>
            </w:r>
          </w:p>
        </w:tc>
        <w:tc>
          <w:tcPr>
            <w:tcW w:w="855"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Interval]</w:t>
            </w:r>
          </w:p>
        </w:tc>
        <w:tc>
          <w:tcPr>
            <w:tcW w:w="514" w:type="dxa"/>
            <w:tcBorders>
              <w:top w:val="single" w:sz="8" w:space="0" w:color="auto"/>
              <w:left w:val="nil"/>
              <w:bottom w:val="nil"/>
              <w:right w:val="nil"/>
            </w:tcBorders>
          </w:tcPr>
          <w:p w:rsidR="00E33938" w:rsidRPr="00756E28" w:rsidRDefault="00E33938" w:rsidP="00DA096F">
            <w:pPr>
              <w:spacing w:after="120" w:line="360" w:lineRule="auto"/>
              <w:rPr>
                <w:rFonts w:ascii="Calibri" w:hAnsi="Calibri" w:cs="Calibri"/>
                <w:color w:val="000000"/>
                <w:sz w:val="18"/>
                <w:szCs w:val="18"/>
                <w:lang w:val="en-GB"/>
              </w:rPr>
            </w:pPr>
          </w:p>
        </w:tc>
        <w:tc>
          <w:tcPr>
            <w:tcW w:w="859" w:type="dxa"/>
            <w:tcBorders>
              <w:top w:val="single" w:sz="8" w:space="0" w:color="auto"/>
              <w:left w:val="nil"/>
              <w:bottom w:val="nil"/>
              <w:right w:val="nil"/>
            </w:tcBorders>
            <w:vAlign w:val="center"/>
          </w:tcPr>
          <w:p w:rsidR="00E33938" w:rsidRPr="00761B92" w:rsidRDefault="00E33938" w:rsidP="00DA096F">
            <w:pPr>
              <w:spacing w:after="120" w:line="360" w:lineRule="auto"/>
              <w:jc w:val="right"/>
              <w:rPr>
                <w:rFonts w:ascii="Calibri" w:hAnsi="Calibri" w:cs="Calibri"/>
                <w:bCs/>
                <w:color w:val="000000"/>
                <w:sz w:val="18"/>
                <w:szCs w:val="18"/>
                <w:lang w:val="en-GB"/>
              </w:rPr>
            </w:pPr>
            <w:r w:rsidRPr="00761B92">
              <w:rPr>
                <w:rFonts w:ascii="Calibri" w:hAnsi="Calibri" w:cs="Calibri"/>
                <w:bCs/>
                <w:color w:val="000000"/>
                <w:sz w:val="18"/>
                <w:szCs w:val="18"/>
                <w:lang w:val="en-GB"/>
              </w:rPr>
              <w:t>AT</w:t>
            </w:r>
            <w:r>
              <w:rPr>
                <w:rFonts w:ascii="Calibri" w:hAnsi="Calibri" w:cs="Calibri"/>
                <w:bCs/>
                <w:color w:val="000000"/>
                <w:sz w:val="18"/>
                <w:szCs w:val="18"/>
                <w:lang w:val="en-GB"/>
              </w:rPr>
              <w:t>T</w:t>
            </w:r>
          </w:p>
        </w:tc>
        <w:tc>
          <w:tcPr>
            <w:tcW w:w="1017" w:type="dxa"/>
            <w:tcBorders>
              <w:top w:val="single" w:sz="8" w:space="0" w:color="auto"/>
              <w:left w:val="nil"/>
              <w:bottom w:val="nil"/>
              <w:right w:val="nil"/>
            </w:tcBorders>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[95% Conf.</w:t>
            </w:r>
          </w:p>
        </w:tc>
        <w:tc>
          <w:tcPr>
            <w:tcW w:w="855" w:type="dxa"/>
            <w:tcBorders>
              <w:top w:val="single" w:sz="8" w:space="0" w:color="auto"/>
              <w:left w:val="nil"/>
              <w:bottom w:val="nil"/>
              <w:right w:val="nil"/>
            </w:tcBorders>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Interval]</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Reduction working hours</w:t>
            </w:r>
          </w:p>
        </w:tc>
        <w:tc>
          <w:tcPr>
            <w:tcW w:w="859" w:type="dxa"/>
            <w:tcBorders>
              <w:top w:val="single" w:sz="8" w:space="0" w:color="auto"/>
              <w:left w:val="nil"/>
              <w:bottom w:val="nil"/>
              <w:right w:val="nil"/>
            </w:tcBorders>
            <w:shd w:val="clear" w:color="auto" w:fill="auto"/>
            <w:noWrap/>
            <w:vAlign w:val="center"/>
            <w:hideMark/>
          </w:tcPr>
          <w:p w:rsidR="00E33938" w:rsidRPr="00761B92" w:rsidRDefault="00E33938" w:rsidP="00DA096F">
            <w:pPr>
              <w:spacing w:after="120" w:line="360" w:lineRule="auto"/>
              <w:jc w:val="right"/>
              <w:rPr>
                <w:rFonts w:ascii="Calibri" w:hAnsi="Calibri" w:cs="Calibri"/>
                <w:bCs/>
                <w:color w:val="000000"/>
                <w:sz w:val="18"/>
                <w:szCs w:val="18"/>
                <w:lang w:val="en-GB"/>
              </w:rPr>
            </w:pPr>
          </w:p>
        </w:tc>
        <w:tc>
          <w:tcPr>
            <w:tcW w:w="1019"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p>
        </w:tc>
        <w:tc>
          <w:tcPr>
            <w:tcW w:w="855"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p>
        </w:tc>
        <w:tc>
          <w:tcPr>
            <w:tcW w:w="514" w:type="dxa"/>
            <w:tcBorders>
              <w:top w:val="single" w:sz="8" w:space="0" w:color="auto"/>
              <w:left w:val="nil"/>
              <w:bottom w:val="nil"/>
              <w:right w:val="nil"/>
            </w:tcBorders>
          </w:tcPr>
          <w:p w:rsidR="00E33938" w:rsidRPr="00756E28" w:rsidRDefault="00E33938" w:rsidP="00DA096F">
            <w:pPr>
              <w:spacing w:after="120" w:line="360" w:lineRule="auto"/>
              <w:rPr>
                <w:rFonts w:ascii="Calibri" w:hAnsi="Calibri" w:cs="Calibri"/>
                <w:color w:val="000000"/>
                <w:sz w:val="18"/>
                <w:szCs w:val="18"/>
                <w:lang w:val="en-GB"/>
              </w:rPr>
            </w:pPr>
          </w:p>
        </w:tc>
        <w:tc>
          <w:tcPr>
            <w:tcW w:w="859" w:type="dxa"/>
            <w:tcBorders>
              <w:top w:val="single" w:sz="8" w:space="0" w:color="auto"/>
              <w:left w:val="nil"/>
              <w:bottom w:val="nil"/>
              <w:right w:val="nil"/>
            </w:tcBorders>
            <w:vAlign w:val="center"/>
          </w:tcPr>
          <w:p w:rsidR="00E33938" w:rsidRPr="00756E28" w:rsidRDefault="00E33938" w:rsidP="00DA096F">
            <w:pPr>
              <w:spacing w:after="120" w:line="360" w:lineRule="auto"/>
              <w:jc w:val="right"/>
              <w:rPr>
                <w:rFonts w:ascii="Calibri" w:hAnsi="Calibri" w:cs="Calibri"/>
                <w:color w:val="000000"/>
                <w:sz w:val="18"/>
                <w:szCs w:val="18"/>
                <w:lang w:val="en-GB"/>
              </w:rPr>
            </w:pPr>
          </w:p>
        </w:tc>
        <w:tc>
          <w:tcPr>
            <w:tcW w:w="1017" w:type="dxa"/>
            <w:tcBorders>
              <w:top w:val="single" w:sz="8" w:space="0" w:color="auto"/>
              <w:left w:val="nil"/>
              <w:bottom w:val="nil"/>
              <w:right w:val="nil"/>
            </w:tcBorders>
            <w:vAlign w:val="center"/>
          </w:tcPr>
          <w:p w:rsidR="00E33938" w:rsidRPr="00756E28" w:rsidRDefault="00E33938" w:rsidP="00DA096F">
            <w:pPr>
              <w:spacing w:after="120" w:line="360" w:lineRule="auto"/>
              <w:rPr>
                <w:rFonts w:ascii="Calibri" w:hAnsi="Calibri" w:cs="Calibri"/>
                <w:color w:val="000000"/>
                <w:sz w:val="18"/>
                <w:szCs w:val="18"/>
                <w:lang w:val="en-GB"/>
              </w:rPr>
            </w:pPr>
          </w:p>
        </w:tc>
        <w:tc>
          <w:tcPr>
            <w:tcW w:w="855" w:type="dxa"/>
            <w:tcBorders>
              <w:top w:val="single" w:sz="8" w:space="0" w:color="auto"/>
              <w:left w:val="nil"/>
              <w:bottom w:val="nil"/>
              <w:right w:val="nil"/>
            </w:tcBorders>
            <w:vAlign w:val="center"/>
          </w:tcPr>
          <w:p w:rsidR="00E33938" w:rsidRPr="00756E28" w:rsidRDefault="00E33938" w:rsidP="00DA096F">
            <w:pPr>
              <w:spacing w:after="120" w:line="360" w:lineRule="auto"/>
              <w:rPr>
                <w:rFonts w:ascii="Calibri" w:hAnsi="Calibri" w:cs="Calibri"/>
                <w:color w:val="000000"/>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center"/>
          </w:tcPr>
          <w:p w:rsidR="00E33938" w:rsidRPr="00A234A9" w:rsidRDefault="00E33938" w:rsidP="00DA096F">
            <w:pPr>
              <w:spacing w:after="120" w:line="360" w:lineRule="auto"/>
              <w:jc w:val="right"/>
              <w:rPr>
                <w:color w:val="222222"/>
                <w:sz w:val="18"/>
                <w:szCs w:val="18"/>
                <w:lang w:val="en-GB"/>
              </w:rPr>
            </w:pPr>
            <w:r w:rsidRPr="00A234A9">
              <w:rPr>
                <w:color w:val="222222"/>
                <w:sz w:val="18"/>
                <w:szCs w:val="18"/>
                <w:lang w:val="en-GB"/>
              </w:rPr>
              <w:t>Ref.</w:t>
            </w:r>
          </w:p>
        </w:tc>
        <w:tc>
          <w:tcPr>
            <w:tcW w:w="1019"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-0.011</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-0.023</w:t>
            </w: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0.001</w:t>
            </w: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center"/>
            <w:hideMark/>
          </w:tcPr>
          <w:p w:rsidR="00E33938" w:rsidRPr="00761B92" w:rsidRDefault="00E33938" w:rsidP="00DA096F">
            <w:pPr>
              <w:spacing w:after="120" w:line="360" w:lineRule="auto"/>
              <w:jc w:val="right"/>
              <w:rPr>
                <w:b/>
                <w:color w:val="222222"/>
                <w:sz w:val="18"/>
                <w:szCs w:val="18"/>
                <w:lang w:val="en-GB"/>
              </w:rPr>
            </w:pPr>
            <w:r w:rsidRPr="00761B92">
              <w:rPr>
                <w:b/>
                <w:color w:val="222222"/>
                <w:sz w:val="18"/>
                <w:szCs w:val="18"/>
                <w:lang w:val="en-GB"/>
              </w:rPr>
              <w:t>0.013</w:t>
            </w:r>
          </w:p>
        </w:tc>
        <w:tc>
          <w:tcPr>
            <w:tcW w:w="101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01</w:t>
            </w:r>
          </w:p>
        </w:tc>
        <w:tc>
          <w:tcPr>
            <w:tcW w:w="855"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25</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Ref.</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center"/>
            <w:hideMark/>
          </w:tcPr>
          <w:p w:rsidR="00E33938" w:rsidRPr="00761B92" w:rsidRDefault="00E33938" w:rsidP="00DA096F">
            <w:pPr>
              <w:spacing w:after="120" w:line="360" w:lineRule="auto"/>
              <w:jc w:val="right"/>
              <w:rPr>
                <w:b/>
                <w:color w:val="222222"/>
                <w:sz w:val="18"/>
                <w:szCs w:val="18"/>
                <w:lang w:val="en-GB"/>
              </w:rPr>
            </w:pPr>
            <w:r w:rsidRPr="00761B92">
              <w:rPr>
                <w:b/>
                <w:color w:val="222222"/>
                <w:sz w:val="18"/>
                <w:szCs w:val="18"/>
                <w:lang w:val="en-GB"/>
              </w:rPr>
              <w:t>0.025</w:t>
            </w:r>
          </w:p>
        </w:tc>
        <w:tc>
          <w:tcPr>
            <w:tcW w:w="101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02</w:t>
            </w:r>
          </w:p>
        </w:tc>
        <w:tc>
          <w:tcPr>
            <w:tcW w:w="855"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49</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0.018</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-0.008</w:t>
            </w: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0.044</w:t>
            </w:r>
          </w:p>
        </w:tc>
      </w:tr>
      <w:tr w:rsidR="00E33938" w:rsidRPr="00756E28" w:rsidTr="00DA096F">
        <w:trPr>
          <w:trHeight w:hRule="exact" w:val="227"/>
        </w:trPr>
        <w:tc>
          <w:tcPr>
            <w:tcW w:w="2693"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w:t>
            </w:r>
            <w:r w:rsidRPr="00756E28">
              <w:rPr>
                <w:color w:val="222222"/>
                <w:sz w:val="18"/>
                <w:szCs w:val="18"/>
                <w:lang w:val="en-GB"/>
              </w:rPr>
              <w:t>0.00</w:t>
            </w:r>
            <w:r>
              <w:rPr>
                <w:color w:val="222222"/>
                <w:sz w:val="18"/>
                <w:szCs w:val="18"/>
                <w:lang w:val="en-GB"/>
              </w:rPr>
              <w:t>4</w:t>
            </w:r>
          </w:p>
        </w:tc>
        <w:tc>
          <w:tcPr>
            <w:tcW w:w="1019"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16</w:t>
            </w:r>
          </w:p>
        </w:tc>
        <w:tc>
          <w:tcPr>
            <w:tcW w:w="855"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09</w:t>
            </w:r>
          </w:p>
        </w:tc>
        <w:tc>
          <w:tcPr>
            <w:tcW w:w="514" w:type="dxa"/>
            <w:tcBorders>
              <w:top w:val="nil"/>
              <w:left w:val="nil"/>
              <w:bottom w:val="single" w:sz="8" w:space="0" w:color="auto"/>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single" w:sz="8" w:space="0" w:color="auto"/>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-0.012</w:t>
            </w:r>
          </w:p>
        </w:tc>
        <w:tc>
          <w:tcPr>
            <w:tcW w:w="1017" w:type="dxa"/>
            <w:tcBorders>
              <w:top w:val="nil"/>
              <w:left w:val="nil"/>
              <w:bottom w:val="single" w:sz="8" w:space="0" w:color="auto"/>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-0.027</w:t>
            </w:r>
          </w:p>
        </w:tc>
        <w:tc>
          <w:tcPr>
            <w:tcW w:w="855" w:type="dxa"/>
            <w:tcBorders>
              <w:top w:val="nil"/>
              <w:left w:val="nil"/>
              <w:bottom w:val="single" w:sz="8" w:space="0" w:color="auto"/>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0.003</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Exit</w:t>
            </w:r>
          </w:p>
        </w:tc>
        <w:tc>
          <w:tcPr>
            <w:tcW w:w="859" w:type="dxa"/>
            <w:tcBorders>
              <w:top w:val="single" w:sz="8" w:space="0" w:color="auto"/>
              <w:left w:val="nil"/>
              <w:bottom w:val="nil"/>
              <w:right w:val="nil"/>
            </w:tcBorders>
            <w:shd w:val="clear" w:color="auto" w:fill="auto"/>
            <w:noWrap/>
            <w:vAlign w:val="center"/>
          </w:tcPr>
          <w:p w:rsidR="00E33938" w:rsidRPr="00761B92" w:rsidRDefault="00E33938" w:rsidP="00DA096F">
            <w:pPr>
              <w:spacing w:after="120" w:line="360" w:lineRule="auto"/>
              <w:jc w:val="right"/>
              <w:rPr>
                <w:rFonts w:ascii="Calibri" w:hAnsi="Calibri" w:cs="Calibri"/>
                <w:bCs/>
                <w:color w:val="000000"/>
                <w:sz w:val="18"/>
                <w:szCs w:val="18"/>
                <w:lang w:val="en-GB"/>
              </w:rPr>
            </w:pPr>
          </w:p>
        </w:tc>
        <w:tc>
          <w:tcPr>
            <w:tcW w:w="1019"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p>
        </w:tc>
        <w:tc>
          <w:tcPr>
            <w:tcW w:w="855"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p>
        </w:tc>
        <w:tc>
          <w:tcPr>
            <w:tcW w:w="514" w:type="dxa"/>
            <w:tcBorders>
              <w:top w:val="single" w:sz="8" w:space="0" w:color="auto"/>
              <w:left w:val="nil"/>
              <w:bottom w:val="nil"/>
              <w:right w:val="nil"/>
            </w:tcBorders>
          </w:tcPr>
          <w:p w:rsidR="00E33938" w:rsidRPr="00756E28" w:rsidRDefault="00E33938" w:rsidP="00DA096F">
            <w:pPr>
              <w:spacing w:after="120" w:line="360" w:lineRule="auto"/>
              <w:rPr>
                <w:rFonts w:ascii="Calibri" w:hAnsi="Calibri" w:cs="Calibri"/>
                <w:color w:val="000000"/>
                <w:sz w:val="18"/>
                <w:szCs w:val="18"/>
                <w:lang w:val="en-GB"/>
              </w:rPr>
            </w:pPr>
          </w:p>
        </w:tc>
        <w:tc>
          <w:tcPr>
            <w:tcW w:w="859" w:type="dxa"/>
            <w:tcBorders>
              <w:top w:val="single" w:sz="8" w:space="0" w:color="auto"/>
              <w:left w:val="nil"/>
              <w:bottom w:val="nil"/>
              <w:right w:val="nil"/>
            </w:tcBorders>
            <w:vAlign w:val="center"/>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nil"/>
              <w:right w:val="nil"/>
            </w:tcBorders>
            <w:vAlign w:val="center"/>
          </w:tcPr>
          <w:p w:rsidR="00E33938" w:rsidRPr="00A234A9" w:rsidRDefault="00E33938" w:rsidP="00DA096F">
            <w:pPr>
              <w:spacing w:after="120" w:line="360" w:lineRule="auto"/>
              <w:rPr>
                <w:color w:val="222222"/>
                <w:sz w:val="18"/>
                <w:szCs w:val="18"/>
                <w:lang w:val="en-GB"/>
              </w:rPr>
            </w:pPr>
          </w:p>
        </w:tc>
        <w:tc>
          <w:tcPr>
            <w:tcW w:w="855" w:type="dxa"/>
            <w:tcBorders>
              <w:top w:val="single" w:sz="8" w:space="0" w:color="auto"/>
              <w:left w:val="nil"/>
              <w:bottom w:val="nil"/>
              <w:right w:val="nil"/>
            </w:tcBorders>
            <w:vAlign w:val="center"/>
          </w:tcPr>
          <w:p w:rsidR="00E33938" w:rsidRPr="00A234A9" w:rsidRDefault="00E33938" w:rsidP="00DA096F">
            <w:pPr>
              <w:spacing w:after="120" w:line="360" w:lineRule="auto"/>
              <w:rPr>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center"/>
          </w:tcPr>
          <w:p w:rsidR="00E33938" w:rsidRPr="00761B92" w:rsidRDefault="00E33938" w:rsidP="00DA096F">
            <w:pPr>
              <w:spacing w:after="120" w:line="360" w:lineRule="auto"/>
              <w:jc w:val="right"/>
              <w:rPr>
                <w:color w:val="222222"/>
                <w:sz w:val="18"/>
                <w:szCs w:val="18"/>
                <w:lang w:val="en-GB"/>
              </w:rPr>
            </w:pPr>
            <w:r w:rsidRPr="00D82698">
              <w:rPr>
                <w:color w:val="222222"/>
                <w:sz w:val="18"/>
                <w:szCs w:val="18"/>
                <w:lang w:val="en-GB"/>
              </w:rPr>
              <w:t>Ref.</w:t>
            </w:r>
          </w:p>
        </w:tc>
        <w:tc>
          <w:tcPr>
            <w:tcW w:w="1019" w:type="dxa"/>
            <w:tcBorders>
              <w:top w:val="nil"/>
              <w:left w:val="nil"/>
              <w:bottom w:val="nil"/>
              <w:right w:val="nil"/>
            </w:tcBorders>
            <w:shd w:val="clear" w:color="auto" w:fill="auto"/>
            <w:noWrap/>
            <w:vAlign w:val="center"/>
          </w:tcPr>
          <w:p w:rsidR="00E3393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0.005</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-0.003</w:t>
            </w: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0.014</w:t>
            </w: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center"/>
            <w:hideMark/>
          </w:tcPr>
          <w:p w:rsidR="00E33938" w:rsidRPr="00761B92" w:rsidRDefault="00E33938" w:rsidP="00DA096F">
            <w:pPr>
              <w:spacing w:after="120" w:line="360" w:lineRule="auto"/>
              <w:jc w:val="right"/>
              <w:rPr>
                <w:color w:val="222222"/>
                <w:sz w:val="18"/>
                <w:szCs w:val="18"/>
                <w:lang w:val="en-GB"/>
              </w:rPr>
            </w:pPr>
            <w:r w:rsidRPr="00761B92">
              <w:rPr>
                <w:color w:val="222222"/>
                <w:sz w:val="18"/>
                <w:szCs w:val="18"/>
                <w:lang w:val="en-GB"/>
              </w:rPr>
              <w:t>-0.00</w:t>
            </w:r>
            <w:r>
              <w:rPr>
                <w:color w:val="222222"/>
                <w:sz w:val="18"/>
                <w:szCs w:val="18"/>
                <w:lang w:val="en-GB"/>
              </w:rPr>
              <w:t>4</w:t>
            </w:r>
          </w:p>
        </w:tc>
        <w:tc>
          <w:tcPr>
            <w:tcW w:w="101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w:t>
            </w:r>
            <w:r w:rsidRPr="00756E28">
              <w:rPr>
                <w:color w:val="222222"/>
                <w:sz w:val="18"/>
                <w:szCs w:val="18"/>
                <w:lang w:val="en-GB"/>
              </w:rPr>
              <w:t>0.0</w:t>
            </w:r>
            <w:r>
              <w:rPr>
                <w:color w:val="222222"/>
                <w:sz w:val="18"/>
                <w:szCs w:val="18"/>
                <w:lang w:val="en-GB"/>
              </w:rPr>
              <w:t>14</w:t>
            </w:r>
          </w:p>
        </w:tc>
        <w:tc>
          <w:tcPr>
            <w:tcW w:w="855"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05</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Ref.</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0.00</w:t>
            </w:r>
            <w:r>
              <w:rPr>
                <w:color w:val="222222"/>
                <w:sz w:val="18"/>
                <w:szCs w:val="18"/>
                <w:lang w:val="en-GB"/>
              </w:rPr>
              <w:t>5</w:t>
            </w:r>
          </w:p>
        </w:tc>
        <w:tc>
          <w:tcPr>
            <w:tcW w:w="101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w:t>
            </w:r>
            <w:r w:rsidRPr="00756E28">
              <w:rPr>
                <w:color w:val="222222"/>
                <w:sz w:val="18"/>
                <w:szCs w:val="18"/>
                <w:lang w:val="en-GB"/>
              </w:rPr>
              <w:t>0.0</w:t>
            </w:r>
            <w:r>
              <w:rPr>
                <w:color w:val="222222"/>
                <w:sz w:val="18"/>
                <w:szCs w:val="18"/>
                <w:lang w:val="en-GB"/>
              </w:rPr>
              <w:t>12</w:t>
            </w:r>
          </w:p>
        </w:tc>
        <w:tc>
          <w:tcPr>
            <w:tcW w:w="855"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22</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0.013</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-0.006</w:t>
            </w: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0.032</w:t>
            </w:r>
          </w:p>
        </w:tc>
      </w:tr>
      <w:tr w:rsidR="00E33938" w:rsidRPr="00756E28" w:rsidTr="00DA096F">
        <w:trPr>
          <w:trHeight w:hRule="exact" w:val="227"/>
        </w:trPr>
        <w:tc>
          <w:tcPr>
            <w:tcW w:w="2693"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w:t>
            </w:r>
            <w:r w:rsidRPr="00756E28">
              <w:rPr>
                <w:color w:val="222222"/>
                <w:sz w:val="18"/>
                <w:szCs w:val="18"/>
                <w:lang w:val="en-GB"/>
              </w:rPr>
              <w:t>0.0</w:t>
            </w:r>
            <w:r>
              <w:rPr>
                <w:color w:val="222222"/>
                <w:sz w:val="18"/>
                <w:szCs w:val="18"/>
                <w:lang w:val="en-GB"/>
              </w:rPr>
              <w:t>1</w:t>
            </w:r>
            <w:r w:rsidRPr="00756E28">
              <w:rPr>
                <w:color w:val="222222"/>
                <w:sz w:val="18"/>
                <w:szCs w:val="18"/>
                <w:lang w:val="en-GB"/>
              </w:rPr>
              <w:t>0</w:t>
            </w:r>
          </w:p>
        </w:tc>
        <w:tc>
          <w:tcPr>
            <w:tcW w:w="1019"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w:t>
            </w:r>
            <w:r w:rsidRPr="00756E28">
              <w:rPr>
                <w:color w:val="222222"/>
                <w:sz w:val="18"/>
                <w:szCs w:val="18"/>
                <w:lang w:val="en-GB"/>
              </w:rPr>
              <w:t>0.0</w:t>
            </w:r>
            <w:r>
              <w:rPr>
                <w:color w:val="222222"/>
                <w:sz w:val="18"/>
                <w:szCs w:val="18"/>
                <w:lang w:val="en-GB"/>
              </w:rPr>
              <w:t>21</w:t>
            </w:r>
          </w:p>
        </w:tc>
        <w:tc>
          <w:tcPr>
            <w:tcW w:w="855"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w:t>
            </w:r>
            <w:r w:rsidRPr="00756E28">
              <w:rPr>
                <w:color w:val="222222"/>
                <w:sz w:val="18"/>
                <w:szCs w:val="18"/>
                <w:lang w:val="en-GB"/>
              </w:rPr>
              <w:t>0</w:t>
            </w:r>
            <w:r>
              <w:rPr>
                <w:color w:val="222222"/>
                <w:sz w:val="18"/>
                <w:szCs w:val="18"/>
                <w:lang w:val="en-GB"/>
              </w:rPr>
              <w:t>.000</w:t>
            </w:r>
          </w:p>
        </w:tc>
        <w:tc>
          <w:tcPr>
            <w:tcW w:w="514" w:type="dxa"/>
            <w:tcBorders>
              <w:top w:val="nil"/>
              <w:left w:val="nil"/>
              <w:bottom w:val="single" w:sz="8" w:space="0" w:color="auto"/>
              <w:right w:val="nil"/>
            </w:tcBorders>
          </w:tcPr>
          <w:p w:rsidR="00E33938" w:rsidRDefault="00E33938" w:rsidP="00DA096F">
            <w:pPr>
              <w:spacing w:after="120" w:line="360" w:lineRule="auto"/>
              <w:jc w:val="right"/>
              <w:rPr>
                <w:color w:val="222222"/>
                <w:sz w:val="18"/>
                <w:szCs w:val="18"/>
                <w:lang w:val="en-GB"/>
              </w:rPr>
            </w:pPr>
          </w:p>
        </w:tc>
        <w:tc>
          <w:tcPr>
            <w:tcW w:w="859" w:type="dxa"/>
            <w:tcBorders>
              <w:top w:val="nil"/>
              <w:left w:val="nil"/>
              <w:bottom w:val="single" w:sz="8" w:space="0" w:color="auto"/>
              <w:right w:val="nil"/>
            </w:tcBorders>
            <w:vAlign w:val="bottom"/>
          </w:tcPr>
          <w:p w:rsidR="00E33938" w:rsidRDefault="00E33938" w:rsidP="00DA096F">
            <w:pPr>
              <w:spacing w:after="120" w:line="360" w:lineRule="auto"/>
              <w:jc w:val="right"/>
              <w:rPr>
                <w:color w:val="222222"/>
                <w:sz w:val="18"/>
                <w:szCs w:val="18"/>
                <w:lang w:val="en-GB"/>
              </w:rPr>
            </w:pPr>
            <w:r w:rsidRPr="00A234A9">
              <w:rPr>
                <w:color w:val="222222"/>
                <w:sz w:val="18"/>
                <w:szCs w:val="18"/>
                <w:lang w:val="en-GB"/>
              </w:rPr>
              <w:t>-0.003</w:t>
            </w:r>
          </w:p>
        </w:tc>
        <w:tc>
          <w:tcPr>
            <w:tcW w:w="1017" w:type="dxa"/>
            <w:tcBorders>
              <w:top w:val="nil"/>
              <w:left w:val="nil"/>
              <w:bottom w:val="single" w:sz="8" w:space="0" w:color="auto"/>
              <w:right w:val="nil"/>
            </w:tcBorders>
            <w:vAlign w:val="bottom"/>
          </w:tcPr>
          <w:p w:rsidR="00E33938" w:rsidRDefault="00E33938" w:rsidP="00DA096F">
            <w:pPr>
              <w:spacing w:after="120" w:line="360" w:lineRule="auto"/>
              <w:jc w:val="right"/>
              <w:rPr>
                <w:color w:val="222222"/>
                <w:sz w:val="18"/>
                <w:szCs w:val="18"/>
                <w:lang w:val="en-GB"/>
              </w:rPr>
            </w:pPr>
            <w:r w:rsidRPr="00A234A9">
              <w:rPr>
                <w:color w:val="222222"/>
                <w:sz w:val="18"/>
                <w:szCs w:val="18"/>
                <w:lang w:val="en-GB"/>
              </w:rPr>
              <w:t>-0.014</w:t>
            </w:r>
          </w:p>
        </w:tc>
        <w:tc>
          <w:tcPr>
            <w:tcW w:w="855" w:type="dxa"/>
            <w:tcBorders>
              <w:top w:val="nil"/>
              <w:left w:val="nil"/>
              <w:bottom w:val="single" w:sz="8" w:space="0" w:color="auto"/>
              <w:right w:val="nil"/>
            </w:tcBorders>
            <w:vAlign w:val="bottom"/>
          </w:tcPr>
          <w:p w:rsidR="00E33938" w:rsidRDefault="00E33938" w:rsidP="00DA096F">
            <w:pPr>
              <w:spacing w:after="120" w:line="360" w:lineRule="auto"/>
              <w:jc w:val="right"/>
              <w:rPr>
                <w:color w:val="222222"/>
                <w:sz w:val="18"/>
                <w:szCs w:val="18"/>
                <w:lang w:val="en-GB"/>
              </w:rPr>
            </w:pPr>
            <w:r w:rsidRPr="00A234A9">
              <w:rPr>
                <w:color w:val="222222"/>
                <w:sz w:val="18"/>
                <w:szCs w:val="18"/>
                <w:lang w:val="en-GB"/>
              </w:rPr>
              <w:t>0.008</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Retire</w:t>
            </w:r>
          </w:p>
        </w:tc>
        <w:tc>
          <w:tcPr>
            <w:tcW w:w="859" w:type="dxa"/>
            <w:tcBorders>
              <w:top w:val="single" w:sz="8" w:space="0" w:color="auto"/>
              <w:left w:val="nil"/>
              <w:bottom w:val="nil"/>
              <w:right w:val="nil"/>
            </w:tcBorders>
            <w:shd w:val="clear" w:color="auto" w:fill="auto"/>
            <w:noWrap/>
            <w:vAlign w:val="center"/>
          </w:tcPr>
          <w:p w:rsidR="00E33938" w:rsidRPr="00761B92" w:rsidRDefault="00E33938" w:rsidP="00DA096F">
            <w:pPr>
              <w:spacing w:after="120" w:line="360" w:lineRule="auto"/>
              <w:jc w:val="right"/>
              <w:rPr>
                <w:rFonts w:ascii="Calibri" w:hAnsi="Calibri" w:cs="Calibri"/>
                <w:bCs/>
                <w:color w:val="000000"/>
                <w:sz w:val="18"/>
                <w:szCs w:val="18"/>
                <w:lang w:val="en-GB"/>
              </w:rPr>
            </w:pPr>
          </w:p>
        </w:tc>
        <w:tc>
          <w:tcPr>
            <w:tcW w:w="1019"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p>
        </w:tc>
        <w:tc>
          <w:tcPr>
            <w:tcW w:w="855"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p>
        </w:tc>
        <w:tc>
          <w:tcPr>
            <w:tcW w:w="514" w:type="dxa"/>
            <w:tcBorders>
              <w:top w:val="single" w:sz="8" w:space="0" w:color="auto"/>
              <w:left w:val="nil"/>
              <w:bottom w:val="nil"/>
              <w:right w:val="nil"/>
            </w:tcBorders>
          </w:tcPr>
          <w:p w:rsidR="00E33938" w:rsidRPr="00756E28" w:rsidRDefault="00E33938" w:rsidP="00DA096F">
            <w:pPr>
              <w:spacing w:after="120" w:line="360" w:lineRule="auto"/>
              <w:rPr>
                <w:rFonts w:ascii="Calibri" w:hAnsi="Calibri" w:cs="Calibri"/>
                <w:color w:val="000000"/>
                <w:sz w:val="18"/>
                <w:szCs w:val="18"/>
                <w:lang w:val="en-GB"/>
              </w:rPr>
            </w:pPr>
          </w:p>
        </w:tc>
        <w:tc>
          <w:tcPr>
            <w:tcW w:w="859" w:type="dxa"/>
            <w:tcBorders>
              <w:top w:val="single" w:sz="8" w:space="0" w:color="auto"/>
              <w:left w:val="nil"/>
              <w:bottom w:val="nil"/>
              <w:right w:val="nil"/>
            </w:tcBorders>
            <w:vAlign w:val="center"/>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nil"/>
              <w:right w:val="nil"/>
            </w:tcBorders>
            <w:vAlign w:val="center"/>
          </w:tcPr>
          <w:p w:rsidR="00E33938" w:rsidRPr="00A234A9" w:rsidRDefault="00E33938" w:rsidP="00DA096F">
            <w:pPr>
              <w:spacing w:after="120" w:line="360" w:lineRule="auto"/>
              <w:rPr>
                <w:color w:val="222222"/>
                <w:sz w:val="18"/>
                <w:szCs w:val="18"/>
                <w:lang w:val="en-GB"/>
              </w:rPr>
            </w:pPr>
          </w:p>
        </w:tc>
        <w:tc>
          <w:tcPr>
            <w:tcW w:w="855" w:type="dxa"/>
            <w:tcBorders>
              <w:top w:val="single" w:sz="8" w:space="0" w:color="auto"/>
              <w:left w:val="nil"/>
              <w:bottom w:val="nil"/>
              <w:right w:val="nil"/>
            </w:tcBorders>
            <w:vAlign w:val="center"/>
          </w:tcPr>
          <w:p w:rsidR="00E33938" w:rsidRPr="00A234A9" w:rsidRDefault="00E33938" w:rsidP="00DA096F">
            <w:pPr>
              <w:spacing w:after="120" w:line="360" w:lineRule="auto"/>
              <w:rPr>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b/>
                <w:color w:val="222222"/>
                <w:sz w:val="18"/>
                <w:szCs w:val="18"/>
                <w:lang w:val="en-GB"/>
              </w:rPr>
            </w:pPr>
            <w:r w:rsidRPr="00D82698">
              <w:rPr>
                <w:color w:val="222222"/>
                <w:sz w:val="18"/>
                <w:szCs w:val="18"/>
                <w:lang w:val="en-GB"/>
              </w:rPr>
              <w:t>Ref.</w:t>
            </w:r>
          </w:p>
        </w:tc>
        <w:tc>
          <w:tcPr>
            <w:tcW w:w="1019"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-0.028</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-0.042</w:t>
            </w: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-0.013</w:t>
            </w: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b/>
                <w:color w:val="222222"/>
                <w:sz w:val="18"/>
                <w:szCs w:val="18"/>
                <w:lang w:val="en-GB"/>
              </w:rPr>
            </w:pPr>
            <w:r w:rsidRPr="00756E28">
              <w:rPr>
                <w:b/>
                <w:color w:val="222222"/>
                <w:sz w:val="18"/>
                <w:szCs w:val="18"/>
                <w:lang w:val="en-GB"/>
              </w:rPr>
              <w:t>0.02</w:t>
            </w:r>
            <w:r>
              <w:rPr>
                <w:b/>
                <w:color w:val="222222"/>
                <w:sz w:val="18"/>
                <w:szCs w:val="18"/>
                <w:lang w:val="en-GB"/>
              </w:rPr>
              <w:t>6</w:t>
            </w:r>
          </w:p>
        </w:tc>
        <w:tc>
          <w:tcPr>
            <w:tcW w:w="101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11</w:t>
            </w:r>
          </w:p>
        </w:tc>
        <w:tc>
          <w:tcPr>
            <w:tcW w:w="855"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0.04</w:t>
            </w:r>
            <w:r>
              <w:rPr>
                <w:color w:val="222222"/>
                <w:sz w:val="18"/>
                <w:szCs w:val="18"/>
                <w:lang w:val="en-GB"/>
              </w:rPr>
              <w:t>1</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Ref.</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center"/>
            <w:hideMark/>
          </w:tcPr>
          <w:p w:rsidR="00E33938" w:rsidRPr="00761B92" w:rsidRDefault="00E33938" w:rsidP="00DA096F">
            <w:pPr>
              <w:spacing w:after="120" w:line="360" w:lineRule="auto"/>
              <w:jc w:val="right"/>
              <w:rPr>
                <w:b/>
                <w:color w:val="222222"/>
                <w:sz w:val="18"/>
                <w:szCs w:val="18"/>
                <w:lang w:val="en-GB"/>
              </w:rPr>
            </w:pPr>
            <w:r w:rsidRPr="00761B92">
              <w:rPr>
                <w:b/>
                <w:color w:val="222222"/>
                <w:sz w:val="18"/>
                <w:szCs w:val="18"/>
                <w:lang w:val="en-GB"/>
              </w:rPr>
              <w:t>0.064</w:t>
            </w:r>
          </w:p>
        </w:tc>
        <w:tc>
          <w:tcPr>
            <w:tcW w:w="101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34</w:t>
            </w:r>
          </w:p>
        </w:tc>
        <w:tc>
          <w:tcPr>
            <w:tcW w:w="855"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94</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0.028</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-0.003</w:t>
            </w: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0.060</w:t>
            </w: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09</w:t>
            </w:r>
          </w:p>
        </w:tc>
        <w:tc>
          <w:tcPr>
            <w:tcW w:w="1019"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w:t>
            </w:r>
            <w:r w:rsidRPr="00756E28">
              <w:rPr>
                <w:color w:val="222222"/>
                <w:sz w:val="18"/>
                <w:szCs w:val="18"/>
                <w:lang w:val="en-GB"/>
              </w:rPr>
              <w:t>0.00</w:t>
            </w:r>
            <w:r>
              <w:rPr>
                <w:color w:val="222222"/>
                <w:sz w:val="18"/>
                <w:szCs w:val="18"/>
                <w:lang w:val="en-GB"/>
              </w:rPr>
              <w:t>9</w:t>
            </w:r>
          </w:p>
        </w:tc>
        <w:tc>
          <w:tcPr>
            <w:tcW w:w="855"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jc w:val="right"/>
              <w:rPr>
                <w:color w:val="222222"/>
                <w:sz w:val="18"/>
                <w:szCs w:val="18"/>
                <w:lang w:val="en-GB"/>
              </w:rPr>
            </w:pPr>
            <w:r w:rsidRPr="00756E28">
              <w:rPr>
                <w:color w:val="222222"/>
                <w:sz w:val="18"/>
                <w:szCs w:val="18"/>
                <w:lang w:val="en-GB"/>
              </w:rPr>
              <w:t>0.0</w:t>
            </w:r>
            <w:r>
              <w:rPr>
                <w:color w:val="222222"/>
                <w:sz w:val="18"/>
                <w:szCs w:val="18"/>
                <w:lang w:val="en-GB"/>
              </w:rPr>
              <w:t>27</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-0.018</w:t>
            </w:r>
          </w:p>
        </w:tc>
        <w:tc>
          <w:tcPr>
            <w:tcW w:w="1017"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-0.037</w:t>
            </w:r>
          </w:p>
        </w:tc>
        <w:tc>
          <w:tcPr>
            <w:tcW w:w="855"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r w:rsidRPr="00A234A9">
              <w:rPr>
                <w:color w:val="222222"/>
                <w:sz w:val="18"/>
                <w:szCs w:val="18"/>
                <w:lang w:val="en-GB"/>
              </w:rPr>
              <w:t>0.001</w:t>
            </w:r>
          </w:p>
        </w:tc>
      </w:tr>
      <w:tr w:rsidR="00E33938" w:rsidRPr="00756E28" w:rsidTr="00DA096F">
        <w:trPr>
          <w:trHeight w:hRule="exact" w:val="227"/>
        </w:trPr>
        <w:tc>
          <w:tcPr>
            <w:tcW w:w="2693" w:type="dxa"/>
            <w:tcBorders>
              <w:top w:val="single" w:sz="8" w:space="0" w:color="auto"/>
              <w:left w:val="nil"/>
              <w:bottom w:val="single" w:sz="8" w:space="0" w:color="auto"/>
              <w:right w:val="nil"/>
            </w:tcBorders>
            <w:shd w:val="clear" w:color="auto" w:fill="auto"/>
            <w:noWrap/>
            <w:vAlign w:val="center"/>
          </w:tcPr>
          <w:p w:rsidR="00E33938" w:rsidRPr="00F1290B" w:rsidRDefault="00E33938" w:rsidP="00DA096F">
            <w:pPr>
              <w:spacing w:after="120" w:line="360" w:lineRule="auto"/>
              <w:rPr>
                <w:rFonts w:ascii="Calibri" w:hAnsi="Calibri" w:cs="Calibri"/>
                <w:b/>
                <w:color w:val="000000"/>
                <w:sz w:val="18"/>
                <w:szCs w:val="18"/>
                <w:lang w:val="en-GB"/>
              </w:rPr>
            </w:pPr>
            <w:r w:rsidRPr="00F1290B">
              <w:rPr>
                <w:rFonts w:ascii="Calibri" w:hAnsi="Calibri" w:cs="Calibri"/>
                <w:b/>
                <w:color w:val="000000"/>
                <w:sz w:val="18"/>
                <w:szCs w:val="18"/>
                <w:lang w:val="en-GB"/>
              </w:rPr>
              <w:t>Men</w:t>
            </w:r>
          </w:p>
        </w:tc>
        <w:tc>
          <w:tcPr>
            <w:tcW w:w="859" w:type="dxa"/>
            <w:tcBorders>
              <w:top w:val="single" w:sz="8" w:space="0" w:color="auto"/>
              <w:left w:val="nil"/>
              <w:bottom w:val="single" w:sz="8" w:space="0" w:color="auto"/>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1019" w:type="dxa"/>
            <w:tcBorders>
              <w:top w:val="single" w:sz="8" w:space="0" w:color="auto"/>
              <w:left w:val="nil"/>
              <w:bottom w:val="single" w:sz="8" w:space="0" w:color="auto"/>
              <w:right w:val="nil"/>
            </w:tcBorders>
            <w:shd w:val="clear" w:color="auto" w:fill="auto"/>
            <w:noWrap/>
            <w:vAlign w:val="center"/>
          </w:tcPr>
          <w:p w:rsidR="00E33938"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single" w:sz="8" w:space="0" w:color="auto"/>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single" w:sz="8" w:space="0" w:color="auto"/>
              <w:left w:val="nil"/>
              <w:bottom w:val="single" w:sz="8" w:space="0" w:color="auto"/>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single" w:sz="8" w:space="0" w:color="auto"/>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Reduction working hours</w:t>
            </w:r>
          </w:p>
        </w:tc>
        <w:tc>
          <w:tcPr>
            <w:tcW w:w="859" w:type="dxa"/>
            <w:tcBorders>
              <w:top w:val="single" w:sz="8" w:space="0" w:color="auto"/>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p>
        </w:tc>
        <w:tc>
          <w:tcPr>
            <w:tcW w:w="514" w:type="dxa"/>
            <w:tcBorders>
              <w:top w:val="single" w:sz="8" w:space="0" w:color="auto"/>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Ref.</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p>
        </w:tc>
        <w:tc>
          <w:tcPr>
            <w:tcW w:w="514"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-0.010</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-0.025</w:t>
            </w: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0.004</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F1290B" w:rsidRDefault="00E33938" w:rsidP="00DA096F">
            <w:pPr>
              <w:spacing w:after="120" w:line="360" w:lineRule="auto"/>
              <w:jc w:val="right"/>
              <w:rPr>
                <w:b/>
                <w:color w:val="222222"/>
                <w:sz w:val="18"/>
                <w:szCs w:val="18"/>
                <w:lang w:val="en-GB"/>
              </w:rPr>
            </w:pPr>
            <w:r w:rsidRPr="00F1290B">
              <w:rPr>
                <w:color w:val="222222"/>
                <w:sz w:val="18"/>
                <w:szCs w:val="18"/>
                <w:lang w:val="en-GB"/>
              </w:rPr>
              <w:t>0.010</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F1290B">
              <w:rPr>
                <w:color w:val="222222"/>
                <w:sz w:val="18"/>
                <w:szCs w:val="18"/>
                <w:lang w:val="en-GB"/>
              </w:rPr>
              <w:t>-0.004</w:t>
            </w: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0.025</w:t>
            </w:r>
          </w:p>
        </w:tc>
        <w:tc>
          <w:tcPr>
            <w:tcW w:w="514"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D82698">
              <w:rPr>
                <w:color w:val="222222"/>
                <w:sz w:val="18"/>
                <w:szCs w:val="18"/>
                <w:lang w:val="en-GB"/>
              </w:rPr>
              <w:t>Ref.</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b/>
                <w:color w:val="222222"/>
                <w:sz w:val="18"/>
                <w:szCs w:val="18"/>
                <w:lang w:val="en-GB"/>
              </w:rPr>
              <w:t>0.037</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F1290B">
              <w:rPr>
                <w:color w:val="222222"/>
                <w:sz w:val="18"/>
                <w:szCs w:val="18"/>
                <w:lang w:val="en-GB"/>
              </w:rPr>
              <w:t>0.002</w:t>
            </w: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0.072</w:t>
            </w:r>
          </w:p>
        </w:tc>
        <w:tc>
          <w:tcPr>
            <w:tcW w:w="514"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0.032</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-0.008</w:t>
            </w: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0.071</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-0.002</w:t>
            </w:r>
          </w:p>
        </w:tc>
        <w:tc>
          <w:tcPr>
            <w:tcW w:w="1019" w:type="dxa"/>
            <w:tcBorders>
              <w:top w:val="nil"/>
              <w:left w:val="nil"/>
              <w:bottom w:val="single" w:sz="8" w:space="0" w:color="auto"/>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F1290B">
              <w:rPr>
                <w:color w:val="222222"/>
                <w:sz w:val="18"/>
                <w:szCs w:val="18"/>
                <w:lang w:val="en-GB"/>
              </w:rPr>
              <w:t>-0.017</w:t>
            </w:r>
          </w:p>
        </w:tc>
        <w:tc>
          <w:tcPr>
            <w:tcW w:w="855"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0.013</w:t>
            </w:r>
          </w:p>
        </w:tc>
        <w:tc>
          <w:tcPr>
            <w:tcW w:w="514" w:type="dxa"/>
            <w:tcBorders>
              <w:top w:val="nil"/>
              <w:left w:val="nil"/>
              <w:bottom w:val="single" w:sz="8" w:space="0" w:color="auto"/>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-0.007</w:t>
            </w:r>
          </w:p>
        </w:tc>
        <w:tc>
          <w:tcPr>
            <w:tcW w:w="1017"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-0.026</w:t>
            </w:r>
          </w:p>
        </w:tc>
        <w:tc>
          <w:tcPr>
            <w:tcW w:w="855"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0.012</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Exit</w:t>
            </w:r>
          </w:p>
        </w:tc>
        <w:tc>
          <w:tcPr>
            <w:tcW w:w="859" w:type="dxa"/>
            <w:tcBorders>
              <w:top w:val="single" w:sz="8" w:space="0" w:color="auto"/>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p>
        </w:tc>
        <w:tc>
          <w:tcPr>
            <w:tcW w:w="514" w:type="dxa"/>
            <w:tcBorders>
              <w:top w:val="single" w:sz="8" w:space="0" w:color="auto"/>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Ref.</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p>
        </w:tc>
        <w:tc>
          <w:tcPr>
            <w:tcW w:w="514"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0.003</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-0.008</w:t>
            </w: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0.014</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-0.003</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F1290B">
              <w:rPr>
                <w:color w:val="222222"/>
                <w:sz w:val="18"/>
                <w:szCs w:val="18"/>
                <w:lang w:val="en-GB"/>
              </w:rPr>
              <w:t>-0.015</w:t>
            </w: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0.009</w:t>
            </w:r>
          </w:p>
        </w:tc>
        <w:tc>
          <w:tcPr>
            <w:tcW w:w="514"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D82698">
              <w:rPr>
                <w:color w:val="222222"/>
                <w:sz w:val="18"/>
                <w:szCs w:val="18"/>
                <w:lang w:val="en-GB"/>
              </w:rPr>
              <w:t>Ref.</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right w:val="nil"/>
            </w:tcBorders>
            <w:shd w:val="clear" w:color="auto" w:fill="auto"/>
            <w:noWrap/>
            <w:vAlign w:val="bottom"/>
          </w:tcPr>
          <w:p w:rsidR="00E33938" w:rsidRPr="00F1290B" w:rsidRDefault="00E33938" w:rsidP="00DA096F">
            <w:pPr>
              <w:spacing w:after="120" w:line="360" w:lineRule="auto"/>
              <w:jc w:val="right"/>
              <w:rPr>
                <w:b/>
                <w:color w:val="222222"/>
                <w:sz w:val="18"/>
                <w:szCs w:val="18"/>
                <w:lang w:val="en-GB"/>
              </w:rPr>
            </w:pPr>
            <w:r w:rsidRPr="00F1290B">
              <w:rPr>
                <w:color w:val="222222"/>
                <w:sz w:val="18"/>
                <w:szCs w:val="18"/>
                <w:lang w:val="en-GB"/>
              </w:rPr>
              <w:t>-0.005</w:t>
            </w:r>
          </w:p>
        </w:tc>
        <w:tc>
          <w:tcPr>
            <w:tcW w:w="1019" w:type="dxa"/>
            <w:tcBorders>
              <w:top w:val="nil"/>
              <w:left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F1290B">
              <w:rPr>
                <w:color w:val="222222"/>
                <w:sz w:val="18"/>
                <w:szCs w:val="18"/>
                <w:lang w:val="en-GB"/>
              </w:rPr>
              <w:t>-0.028</w:t>
            </w:r>
          </w:p>
        </w:tc>
        <w:tc>
          <w:tcPr>
            <w:tcW w:w="855" w:type="dxa"/>
            <w:tcBorders>
              <w:top w:val="nil"/>
              <w:left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0.018</w:t>
            </w:r>
          </w:p>
        </w:tc>
        <w:tc>
          <w:tcPr>
            <w:tcW w:w="514" w:type="dxa"/>
            <w:tcBorders>
              <w:top w:val="nil"/>
              <w:left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0.003</w:t>
            </w:r>
          </w:p>
        </w:tc>
        <w:tc>
          <w:tcPr>
            <w:tcW w:w="1017"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-0.024</w:t>
            </w:r>
          </w:p>
        </w:tc>
        <w:tc>
          <w:tcPr>
            <w:tcW w:w="855"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0.031</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b/>
                <w:color w:val="222222"/>
                <w:sz w:val="18"/>
                <w:szCs w:val="18"/>
                <w:lang w:val="en-GB"/>
              </w:rPr>
              <w:t>-0.014</w:t>
            </w:r>
          </w:p>
        </w:tc>
        <w:tc>
          <w:tcPr>
            <w:tcW w:w="1019" w:type="dxa"/>
            <w:tcBorders>
              <w:top w:val="nil"/>
              <w:left w:val="nil"/>
              <w:bottom w:val="single" w:sz="8" w:space="0" w:color="auto"/>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F1290B">
              <w:rPr>
                <w:color w:val="222222"/>
                <w:sz w:val="18"/>
                <w:szCs w:val="18"/>
                <w:lang w:val="en-GB"/>
              </w:rPr>
              <w:t>-0.026</w:t>
            </w:r>
          </w:p>
        </w:tc>
        <w:tc>
          <w:tcPr>
            <w:tcW w:w="855"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-0.002</w:t>
            </w:r>
          </w:p>
        </w:tc>
        <w:tc>
          <w:tcPr>
            <w:tcW w:w="514" w:type="dxa"/>
            <w:tcBorders>
              <w:top w:val="nil"/>
              <w:left w:val="nil"/>
              <w:bottom w:val="single" w:sz="8" w:space="0" w:color="auto"/>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-0.009</w:t>
            </w:r>
          </w:p>
        </w:tc>
        <w:tc>
          <w:tcPr>
            <w:tcW w:w="1017"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-0.023</w:t>
            </w:r>
          </w:p>
        </w:tc>
        <w:tc>
          <w:tcPr>
            <w:tcW w:w="855"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0.005</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Retire</w:t>
            </w:r>
          </w:p>
        </w:tc>
        <w:tc>
          <w:tcPr>
            <w:tcW w:w="859" w:type="dxa"/>
            <w:tcBorders>
              <w:top w:val="single" w:sz="8" w:space="0" w:color="auto"/>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p>
        </w:tc>
        <w:tc>
          <w:tcPr>
            <w:tcW w:w="514" w:type="dxa"/>
            <w:tcBorders>
              <w:top w:val="single" w:sz="8" w:space="0" w:color="auto"/>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Pr>
                <w:color w:val="222222"/>
                <w:sz w:val="18"/>
                <w:szCs w:val="18"/>
                <w:lang w:val="en-GB"/>
              </w:rPr>
              <w:t>Ref.</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p>
        </w:tc>
        <w:tc>
          <w:tcPr>
            <w:tcW w:w="514"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F1290B" w:rsidRDefault="00E33938" w:rsidP="00DA096F">
            <w:pPr>
              <w:spacing w:after="120" w:line="360" w:lineRule="auto"/>
              <w:jc w:val="right"/>
              <w:rPr>
                <w:b/>
                <w:color w:val="222222"/>
                <w:sz w:val="18"/>
                <w:szCs w:val="18"/>
                <w:lang w:val="en-GB"/>
              </w:rPr>
            </w:pPr>
            <w:r w:rsidRPr="00F1290B">
              <w:rPr>
                <w:b/>
                <w:color w:val="222222"/>
                <w:sz w:val="18"/>
                <w:szCs w:val="18"/>
                <w:lang w:val="en-GB"/>
              </w:rPr>
              <w:t>-0.032</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-0.053</w:t>
            </w: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-0.011</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F1290B" w:rsidRDefault="00E33938" w:rsidP="00DA096F">
            <w:pPr>
              <w:spacing w:after="120" w:line="360" w:lineRule="auto"/>
              <w:jc w:val="right"/>
              <w:rPr>
                <w:b/>
                <w:color w:val="222222"/>
                <w:sz w:val="18"/>
                <w:szCs w:val="18"/>
                <w:lang w:val="en-GB"/>
              </w:rPr>
            </w:pPr>
            <w:r w:rsidRPr="00F1290B">
              <w:rPr>
                <w:b/>
                <w:color w:val="222222"/>
                <w:sz w:val="18"/>
                <w:szCs w:val="18"/>
                <w:lang w:val="en-GB"/>
              </w:rPr>
              <w:t>0.032</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F1290B">
              <w:rPr>
                <w:color w:val="222222"/>
                <w:sz w:val="18"/>
                <w:szCs w:val="18"/>
                <w:lang w:val="en-GB"/>
              </w:rPr>
              <w:t>0.010</w:t>
            </w: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0.054</w:t>
            </w:r>
          </w:p>
        </w:tc>
        <w:tc>
          <w:tcPr>
            <w:tcW w:w="514" w:type="dxa"/>
            <w:tcBorders>
              <w:top w:val="nil"/>
              <w:left w:val="nil"/>
              <w:bottom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D82698">
              <w:rPr>
                <w:color w:val="222222"/>
                <w:sz w:val="18"/>
                <w:szCs w:val="18"/>
                <w:lang w:val="en-GB"/>
              </w:rPr>
              <w:t>Ref.</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right w:val="nil"/>
            </w:tcBorders>
            <w:shd w:val="clear" w:color="auto" w:fill="auto"/>
            <w:noWrap/>
            <w:vAlign w:val="bottom"/>
          </w:tcPr>
          <w:p w:rsidR="00E33938" w:rsidRPr="00F1290B" w:rsidRDefault="00E33938" w:rsidP="00DA096F">
            <w:pPr>
              <w:spacing w:after="120" w:line="360" w:lineRule="auto"/>
              <w:jc w:val="right"/>
              <w:rPr>
                <w:b/>
                <w:color w:val="222222"/>
                <w:sz w:val="18"/>
                <w:szCs w:val="18"/>
                <w:lang w:val="en-GB"/>
              </w:rPr>
            </w:pPr>
            <w:r w:rsidRPr="00F1290B">
              <w:rPr>
                <w:b/>
                <w:color w:val="222222"/>
                <w:sz w:val="18"/>
                <w:szCs w:val="18"/>
                <w:lang w:val="en-GB"/>
              </w:rPr>
              <w:t>0.084</w:t>
            </w:r>
          </w:p>
        </w:tc>
        <w:tc>
          <w:tcPr>
            <w:tcW w:w="1019" w:type="dxa"/>
            <w:tcBorders>
              <w:top w:val="nil"/>
              <w:left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F1290B">
              <w:rPr>
                <w:color w:val="222222"/>
                <w:sz w:val="18"/>
                <w:szCs w:val="18"/>
                <w:lang w:val="en-GB"/>
              </w:rPr>
              <w:t>0.035</w:t>
            </w:r>
          </w:p>
        </w:tc>
        <w:tc>
          <w:tcPr>
            <w:tcW w:w="855" w:type="dxa"/>
            <w:tcBorders>
              <w:top w:val="nil"/>
              <w:left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0.134</w:t>
            </w:r>
          </w:p>
        </w:tc>
        <w:tc>
          <w:tcPr>
            <w:tcW w:w="514" w:type="dxa"/>
            <w:tcBorders>
              <w:top w:val="nil"/>
              <w:left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0.039</w:t>
            </w:r>
          </w:p>
        </w:tc>
        <w:tc>
          <w:tcPr>
            <w:tcW w:w="1017"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-0.012</w:t>
            </w:r>
          </w:p>
        </w:tc>
        <w:tc>
          <w:tcPr>
            <w:tcW w:w="855"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0.090</w:t>
            </w: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0.020</w:t>
            </w:r>
          </w:p>
        </w:tc>
        <w:tc>
          <w:tcPr>
            <w:tcW w:w="1019" w:type="dxa"/>
            <w:tcBorders>
              <w:top w:val="nil"/>
              <w:left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F1290B">
              <w:rPr>
                <w:color w:val="222222"/>
                <w:sz w:val="18"/>
                <w:szCs w:val="18"/>
                <w:lang w:val="en-GB"/>
              </w:rPr>
              <w:t>-0.007</w:t>
            </w:r>
          </w:p>
        </w:tc>
        <w:tc>
          <w:tcPr>
            <w:tcW w:w="855" w:type="dxa"/>
            <w:tcBorders>
              <w:top w:val="nil"/>
              <w:left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F1290B">
              <w:rPr>
                <w:color w:val="222222"/>
                <w:sz w:val="18"/>
                <w:szCs w:val="18"/>
                <w:lang w:val="en-GB"/>
              </w:rPr>
              <w:t>0.047</w:t>
            </w:r>
          </w:p>
        </w:tc>
        <w:tc>
          <w:tcPr>
            <w:tcW w:w="514" w:type="dxa"/>
            <w:tcBorders>
              <w:top w:val="nil"/>
              <w:left w:val="nil"/>
              <w:right w:val="nil"/>
            </w:tcBorders>
            <w:vAlign w:val="bottom"/>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-0.011</w:t>
            </w:r>
          </w:p>
        </w:tc>
        <w:tc>
          <w:tcPr>
            <w:tcW w:w="1017"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-0.040</w:t>
            </w:r>
          </w:p>
        </w:tc>
        <w:tc>
          <w:tcPr>
            <w:tcW w:w="855"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F1290B">
              <w:rPr>
                <w:color w:val="222222"/>
                <w:sz w:val="18"/>
                <w:szCs w:val="18"/>
                <w:lang w:val="en-GB"/>
              </w:rPr>
              <w:t>0.018</w:t>
            </w:r>
          </w:p>
        </w:tc>
      </w:tr>
      <w:tr w:rsidR="00E33938" w:rsidRPr="007C7FDE" w:rsidTr="00DA096F">
        <w:trPr>
          <w:trHeight w:hRule="exact" w:val="227"/>
        </w:trPr>
        <w:tc>
          <w:tcPr>
            <w:tcW w:w="2693" w:type="dxa"/>
            <w:tcBorders>
              <w:top w:val="single" w:sz="8" w:space="0" w:color="auto"/>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b/>
                <w:color w:val="000000"/>
                <w:sz w:val="18"/>
                <w:szCs w:val="18"/>
                <w:lang w:val="en-GB"/>
              </w:rPr>
              <w:t>Women</w:t>
            </w:r>
          </w:p>
        </w:tc>
        <w:tc>
          <w:tcPr>
            <w:tcW w:w="859" w:type="dxa"/>
            <w:tcBorders>
              <w:top w:val="single" w:sz="8" w:space="0" w:color="auto"/>
              <w:left w:val="nil"/>
              <w:bottom w:val="single" w:sz="8" w:space="0" w:color="auto"/>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1019" w:type="dxa"/>
            <w:tcBorders>
              <w:top w:val="single" w:sz="8" w:space="0" w:color="auto"/>
              <w:left w:val="nil"/>
              <w:bottom w:val="single" w:sz="8" w:space="0" w:color="auto"/>
              <w:right w:val="nil"/>
            </w:tcBorders>
            <w:shd w:val="clear" w:color="auto" w:fill="auto"/>
            <w:noWrap/>
            <w:vAlign w:val="center"/>
          </w:tcPr>
          <w:p w:rsidR="00E33938"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single" w:sz="8" w:space="0" w:color="auto"/>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single" w:sz="8" w:space="0" w:color="auto"/>
              <w:left w:val="nil"/>
              <w:bottom w:val="single" w:sz="8" w:space="0" w:color="auto"/>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single" w:sz="8" w:space="0" w:color="auto"/>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Reduction working hours</w:t>
            </w:r>
          </w:p>
        </w:tc>
        <w:tc>
          <w:tcPr>
            <w:tcW w:w="859"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1019" w:type="dxa"/>
            <w:tcBorders>
              <w:top w:val="single" w:sz="8" w:space="0" w:color="auto"/>
              <w:left w:val="nil"/>
              <w:bottom w:val="nil"/>
              <w:right w:val="nil"/>
            </w:tcBorders>
            <w:shd w:val="clear" w:color="auto" w:fill="auto"/>
            <w:noWrap/>
            <w:vAlign w:val="center"/>
          </w:tcPr>
          <w:p w:rsidR="00E33938"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single" w:sz="8" w:space="0" w:color="auto"/>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r w:rsidRPr="00D82698">
              <w:rPr>
                <w:color w:val="222222"/>
                <w:sz w:val="18"/>
                <w:szCs w:val="18"/>
                <w:lang w:val="en-GB"/>
              </w:rPr>
              <w:t>Ref.</w:t>
            </w:r>
          </w:p>
        </w:tc>
        <w:tc>
          <w:tcPr>
            <w:tcW w:w="1019" w:type="dxa"/>
            <w:tcBorders>
              <w:top w:val="nil"/>
              <w:left w:val="nil"/>
              <w:bottom w:val="nil"/>
              <w:right w:val="nil"/>
            </w:tcBorders>
            <w:shd w:val="clear" w:color="auto" w:fill="auto"/>
            <w:noWrap/>
            <w:vAlign w:val="center"/>
          </w:tcPr>
          <w:p w:rsidR="00E3393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-0.012</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-0.031</w:t>
            </w: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0.006</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0.016</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476F25">
              <w:rPr>
                <w:color w:val="222222"/>
                <w:sz w:val="18"/>
                <w:szCs w:val="18"/>
                <w:lang w:val="en-GB"/>
              </w:rPr>
              <w:t>-0.003</w:t>
            </w: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0.035</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D82698">
              <w:rPr>
                <w:color w:val="222222"/>
                <w:sz w:val="18"/>
                <w:szCs w:val="18"/>
                <w:lang w:val="en-GB"/>
              </w:rPr>
              <w:t>Ref.</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0.014</w:t>
            </w:r>
          </w:p>
        </w:tc>
        <w:tc>
          <w:tcPr>
            <w:tcW w:w="1019" w:type="dxa"/>
            <w:tcBorders>
              <w:top w:val="nil"/>
              <w:left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476F25">
              <w:rPr>
                <w:color w:val="222222"/>
                <w:sz w:val="18"/>
                <w:szCs w:val="18"/>
                <w:lang w:val="en-GB"/>
              </w:rPr>
              <w:t>-0.017</w:t>
            </w:r>
          </w:p>
        </w:tc>
        <w:tc>
          <w:tcPr>
            <w:tcW w:w="855" w:type="dxa"/>
            <w:tcBorders>
              <w:top w:val="nil"/>
              <w:left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0.045</w:t>
            </w:r>
          </w:p>
        </w:tc>
        <w:tc>
          <w:tcPr>
            <w:tcW w:w="514" w:type="dxa"/>
            <w:tcBorders>
              <w:top w:val="nil"/>
              <w:left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0.004</w:t>
            </w:r>
          </w:p>
        </w:tc>
        <w:tc>
          <w:tcPr>
            <w:tcW w:w="1017"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-0.032</w:t>
            </w:r>
          </w:p>
        </w:tc>
        <w:tc>
          <w:tcPr>
            <w:tcW w:w="855"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0.040</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-0.007</w:t>
            </w:r>
          </w:p>
        </w:tc>
        <w:tc>
          <w:tcPr>
            <w:tcW w:w="1019" w:type="dxa"/>
            <w:tcBorders>
              <w:top w:val="nil"/>
              <w:left w:val="nil"/>
              <w:bottom w:val="single" w:sz="8" w:space="0" w:color="auto"/>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476F25">
              <w:rPr>
                <w:color w:val="222222"/>
                <w:sz w:val="18"/>
                <w:szCs w:val="18"/>
                <w:lang w:val="en-GB"/>
              </w:rPr>
              <w:t>-0.026</w:t>
            </w:r>
          </w:p>
        </w:tc>
        <w:tc>
          <w:tcPr>
            <w:tcW w:w="855"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0.013</w:t>
            </w:r>
          </w:p>
        </w:tc>
        <w:tc>
          <w:tcPr>
            <w:tcW w:w="514" w:type="dxa"/>
            <w:tcBorders>
              <w:top w:val="nil"/>
              <w:left w:val="nil"/>
              <w:bottom w:val="single" w:sz="8" w:space="0" w:color="auto"/>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-0.019</w:t>
            </w:r>
          </w:p>
        </w:tc>
        <w:tc>
          <w:tcPr>
            <w:tcW w:w="1017"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-0.042</w:t>
            </w:r>
          </w:p>
        </w:tc>
        <w:tc>
          <w:tcPr>
            <w:tcW w:w="855"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0.004</w:t>
            </w:r>
          </w:p>
        </w:tc>
      </w:tr>
      <w:tr w:rsidR="00E33938" w:rsidRPr="007C7FDE"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Exit</w:t>
            </w:r>
          </w:p>
        </w:tc>
        <w:tc>
          <w:tcPr>
            <w:tcW w:w="859"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1019" w:type="dxa"/>
            <w:tcBorders>
              <w:top w:val="single" w:sz="8" w:space="0" w:color="auto"/>
              <w:left w:val="nil"/>
              <w:bottom w:val="nil"/>
              <w:right w:val="nil"/>
            </w:tcBorders>
            <w:shd w:val="clear" w:color="auto" w:fill="auto"/>
            <w:noWrap/>
            <w:vAlign w:val="center"/>
          </w:tcPr>
          <w:p w:rsidR="00E33938"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single" w:sz="8" w:space="0" w:color="auto"/>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r w:rsidRPr="00D82698">
              <w:rPr>
                <w:color w:val="222222"/>
                <w:sz w:val="18"/>
                <w:szCs w:val="18"/>
                <w:lang w:val="en-GB"/>
              </w:rPr>
              <w:t>Ref.</w:t>
            </w:r>
          </w:p>
        </w:tc>
        <w:tc>
          <w:tcPr>
            <w:tcW w:w="1019" w:type="dxa"/>
            <w:tcBorders>
              <w:top w:val="nil"/>
              <w:left w:val="nil"/>
              <w:bottom w:val="nil"/>
              <w:right w:val="nil"/>
            </w:tcBorders>
            <w:shd w:val="clear" w:color="auto" w:fill="auto"/>
            <w:noWrap/>
            <w:vAlign w:val="center"/>
          </w:tcPr>
          <w:p w:rsidR="00E3393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0.007</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-0.005</w:t>
            </w: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0.020</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-0.005</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476F25">
              <w:rPr>
                <w:color w:val="222222"/>
                <w:sz w:val="18"/>
                <w:szCs w:val="18"/>
                <w:lang w:val="en-GB"/>
              </w:rPr>
              <w:t>-0.019</w:t>
            </w: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0.009</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D82698">
              <w:rPr>
                <w:color w:val="222222"/>
                <w:sz w:val="18"/>
                <w:szCs w:val="18"/>
                <w:lang w:val="en-GB"/>
              </w:rPr>
              <w:t>Ref.</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0.014</w:t>
            </w:r>
          </w:p>
        </w:tc>
        <w:tc>
          <w:tcPr>
            <w:tcW w:w="1019" w:type="dxa"/>
            <w:tcBorders>
              <w:top w:val="nil"/>
              <w:left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476F25">
              <w:rPr>
                <w:color w:val="222222"/>
                <w:sz w:val="18"/>
                <w:szCs w:val="18"/>
                <w:lang w:val="en-GB"/>
              </w:rPr>
              <w:t>-0.010</w:t>
            </w:r>
          </w:p>
        </w:tc>
        <w:tc>
          <w:tcPr>
            <w:tcW w:w="855" w:type="dxa"/>
            <w:tcBorders>
              <w:top w:val="nil"/>
              <w:left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0.038</w:t>
            </w:r>
          </w:p>
        </w:tc>
        <w:tc>
          <w:tcPr>
            <w:tcW w:w="514" w:type="dxa"/>
            <w:tcBorders>
              <w:top w:val="nil"/>
              <w:left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0.021</w:t>
            </w:r>
          </w:p>
        </w:tc>
        <w:tc>
          <w:tcPr>
            <w:tcW w:w="1017"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-0.004</w:t>
            </w:r>
          </w:p>
        </w:tc>
        <w:tc>
          <w:tcPr>
            <w:tcW w:w="855" w:type="dxa"/>
            <w:tcBorders>
              <w:top w:val="nil"/>
              <w:left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0.047</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-0.007</w:t>
            </w:r>
          </w:p>
        </w:tc>
        <w:tc>
          <w:tcPr>
            <w:tcW w:w="1019" w:type="dxa"/>
            <w:tcBorders>
              <w:top w:val="nil"/>
              <w:left w:val="nil"/>
              <w:bottom w:val="single" w:sz="8" w:space="0" w:color="auto"/>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476F25">
              <w:rPr>
                <w:color w:val="222222"/>
                <w:sz w:val="18"/>
                <w:szCs w:val="18"/>
                <w:lang w:val="en-GB"/>
              </w:rPr>
              <w:t>-0.023</w:t>
            </w:r>
          </w:p>
        </w:tc>
        <w:tc>
          <w:tcPr>
            <w:tcW w:w="855"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0.010</w:t>
            </w:r>
          </w:p>
        </w:tc>
        <w:tc>
          <w:tcPr>
            <w:tcW w:w="514" w:type="dxa"/>
            <w:tcBorders>
              <w:top w:val="nil"/>
              <w:left w:val="nil"/>
              <w:bottom w:val="single" w:sz="8" w:space="0" w:color="auto"/>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0.002</w:t>
            </w:r>
          </w:p>
        </w:tc>
        <w:tc>
          <w:tcPr>
            <w:tcW w:w="1017"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-0.016</w:t>
            </w:r>
          </w:p>
        </w:tc>
        <w:tc>
          <w:tcPr>
            <w:tcW w:w="855"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0.020</w:t>
            </w:r>
          </w:p>
        </w:tc>
      </w:tr>
      <w:tr w:rsidR="00E33938" w:rsidRPr="007C7FDE"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Retire</w:t>
            </w:r>
          </w:p>
        </w:tc>
        <w:tc>
          <w:tcPr>
            <w:tcW w:w="859"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1019" w:type="dxa"/>
            <w:tcBorders>
              <w:top w:val="single" w:sz="8" w:space="0" w:color="auto"/>
              <w:left w:val="nil"/>
              <w:bottom w:val="nil"/>
              <w:right w:val="nil"/>
            </w:tcBorders>
            <w:shd w:val="clear" w:color="auto" w:fill="auto"/>
            <w:noWrap/>
            <w:vAlign w:val="center"/>
          </w:tcPr>
          <w:p w:rsidR="00E33938"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single" w:sz="8" w:space="0" w:color="auto"/>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1017"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single" w:sz="8" w:space="0" w:color="auto"/>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r w:rsidRPr="00D82698">
              <w:rPr>
                <w:color w:val="222222"/>
                <w:sz w:val="18"/>
                <w:szCs w:val="18"/>
                <w:lang w:val="en-GB"/>
              </w:rPr>
              <w:t>Ref.</w:t>
            </w:r>
          </w:p>
        </w:tc>
        <w:tc>
          <w:tcPr>
            <w:tcW w:w="1019" w:type="dxa"/>
            <w:tcBorders>
              <w:top w:val="nil"/>
              <w:left w:val="nil"/>
              <w:bottom w:val="nil"/>
              <w:right w:val="nil"/>
            </w:tcBorders>
            <w:shd w:val="clear" w:color="auto" w:fill="auto"/>
            <w:noWrap/>
            <w:vAlign w:val="center"/>
          </w:tcPr>
          <w:p w:rsidR="00E33938"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shd w:val="clear" w:color="auto" w:fill="auto"/>
            <w:noWrap/>
            <w:vAlign w:val="center"/>
          </w:tcPr>
          <w:p w:rsidR="00E33938" w:rsidRPr="00756E28" w:rsidRDefault="00E33938" w:rsidP="00DA096F">
            <w:pPr>
              <w:spacing w:after="120" w:line="360" w:lineRule="auto"/>
              <w:jc w:val="right"/>
              <w:rPr>
                <w:color w:val="222222"/>
                <w:sz w:val="18"/>
                <w:szCs w:val="18"/>
                <w:lang w:val="en-GB"/>
              </w:rPr>
            </w:pP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476F25" w:rsidRDefault="00E33938" w:rsidP="00DA096F">
            <w:pPr>
              <w:spacing w:after="120" w:line="360" w:lineRule="auto"/>
              <w:jc w:val="right"/>
              <w:rPr>
                <w:b/>
                <w:color w:val="222222"/>
                <w:sz w:val="18"/>
                <w:szCs w:val="18"/>
                <w:lang w:val="en-GB"/>
              </w:rPr>
            </w:pPr>
            <w:r w:rsidRPr="00476F25">
              <w:rPr>
                <w:b/>
                <w:color w:val="222222"/>
                <w:sz w:val="18"/>
                <w:szCs w:val="18"/>
                <w:lang w:val="en-GB"/>
              </w:rPr>
              <w:t>-0.023</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-0.043</w:t>
            </w: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-0.004</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0.019</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476F25">
              <w:rPr>
                <w:color w:val="222222"/>
                <w:sz w:val="18"/>
                <w:szCs w:val="18"/>
                <w:lang w:val="en-GB"/>
              </w:rPr>
              <w:t>-0.001</w:t>
            </w: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0.040</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Pr>
                <w:color w:val="222222"/>
                <w:sz w:val="18"/>
                <w:szCs w:val="18"/>
                <w:lang w:val="en-GB"/>
              </w:rPr>
              <w:t>Ref.</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476F25" w:rsidRDefault="00E33938" w:rsidP="00DA096F">
            <w:pPr>
              <w:spacing w:after="120" w:line="360" w:lineRule="auto"/>
              <w:jc w:val="right"/>
              <w:rPr>
                <w:b/>
                <w:color w:val="222222"/>
                <w:sz w:val="18"/>
                <w:szCs w:val="18"/>
                <w:lang w:val="en-GB"/>
              </w:rPr>
            </w:pPr>
            <w:r w:rsidRPr="00476F25">
              <w:rPr>
                <w:b/>
                <w:color w:val="222222"/>
                <w:sz w:val="18"/>
                <w:szCs w:val="18"/>
                <w:lang w:val="en-GB"/>
              </w:rPr>
              <w:t>0.046</w:t>
            </w:r>
          </w:p>
        </w:tc>
        <w:tc>
          <w:tcPr>
            <w:tcW w:w="1019" w:type="dxa"/>
            <w:tcBorders>
              <w:top w:val="nil"/>
              <w:left w:val="nil"/>
              <w:bottom w:val="nil"/>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476F25">
              <w:rPr>
                <w:color w:val="222222"/>
                <w:sz w:val="18"/>
                <w:szCs w:val="18"/>
                <w:lang w:val="en-GB"/>
              </w:rPr>
              <w:t>0.011</w:t>
            </w:r>
          </w:p>
        </w:tc>
        <w:tc>
          <w:tcPr>
            <w:tcW w:w="855" w:type="dxa"/>
            <w:tcBorders>
              <w:top w:val="nil"/>
              <w:left w:val="nil"/>
              <w:bottom w:val="nil"/>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0.081</w:t>
            </w:r>
          </w:p>
        </w:tc>
        <w:tc>
          <w:tcPr>
            <w:tcW w:w="514" w:type="dxa"/>
            <w:tcBorders>
              <w:top w:val="nil"/>
              <w:left w:val="nil"/>
              <w:bottom w:val="nil"/>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0.019</w:t>
            </w:r>
          </w:p>
        </w:tc>
        <w:tc>
          <w:tcPr>
            <w:tcW w:w="1017"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-0.019</w:t>
            </w:r>
          </w:p>
        </w:tc>
        <w:tc>
          <w:tcPr>
            <w:tcW w:w="855" w:type="dxa"/>
            <w:tcBorders>
              <w:top w:val="nil"/>
              <w:left w:val="nil"/>
              <w:bottom w:val="nil"/>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0.057</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0.000</w:t>
            </w:r>
          </w:p>
        </w:tc>
        <w:tc>
          <w:tcPr>
            <w:tcW w:w="1019" w:type="dxa"/>
            <w:tcBorders>
              <w:top w:val="nil"/>
              <w:left w:val="nil"/>
              <w:bottom w:val="single" w:sz="8" w:space="0" w:color="auto"/>
              <w:right w:val="nil"/>
            </w:tcBorders>
            <w:shd w:val="clear" w:color="auto" w:fill="auto"/>
            <w:noWrap/>
            <w:vAlign w:val="bottom"/>
          </w:tcPr>
          <w:p w:rsidR="00E33938" w:rsidRDefault="00E33938" w:rsidP="00DA096F">
            <w:pPr>
              <w:spacing w:after="120" w:line="360" w:lineRule="auto"/>
              <w:jc w:val="right"/>
              <w:rPr>
                <w:color w:val="222222"/>
                <w:sz w:val="18"/>
                <w:szCs w:val="18"/>
                <w:lang w:val="en-GB"/>
              </w:rPr>
            </w:pPr>
            <w:r w:rsidRPr="00476F25">
              <w:rPr>
                <w:color w:val="222222"/>
                <w:sz w:val="18"/>
                <w:szCs w:val="18"/>
                <w:lang w:val="en-GB"/>
              </w:rPr>
              <w:t>-0.023</w:t>
            </w:r>
          </w:p>
        </w:tc>
        <w:tc>
          <w:tcPr>
            <w:tcW w:w="855" w:type="dxa"/>
            <w:tcBorders>
              <w:top w:val="nil"/>
              <w:left w:val="nil"/>
              <w:bottom w:val="single" w:sz="8" w:space="0" w:color="auto"/>
              <w:right w:val="nil"/>
            </w:tcBorders>
            <w:shd w:val="clear" w:color="auto" w:fill="auto"/>
            <w:noWrap/>
            <w:vAlign w:val="bottom"/>
          </w:tcPr>
          <w:p w:rsidR="00E33938" w:rsidRPr="00756E28" w:rsidRDefault="00E33938" w:rsidP="00DA096F">
            <w:pPr>
              <w:spacing w:after="120" w:line="360" w:lineRule="auto"/>
              <w:jc w:val="right"/>
              <w:rPr>
                <w:color w:val="222222"/>
                <w:sz w:val="18"/>
                <w:szCs w:val="18"/>
                <w:lang w:val="en-GB"/>
              </w:rPr>
            </w:pPr>
            <w:r w:rsidRPr="00476F25">
              <w:rPr>
                <w:color w:val="222222"/>
                <w:sz w:val="18"/>
                <w:szCs w:val="18"/>
                <w:lang w:val="en-GB"/>
              </w:rPr>
              <w:t>0.023</w:t>
            </w:r>
          </w:p>
        </w:tc>
        <w:tc>
          <w:tcPr>
            <w:tcW w:w="514" w:type="dxa"/>
            <w:tcBorders>
              <w:top w:val="nil"/>
              <w:left w:val="nil"/>
              <w:bottom w:val="single" w:sz="8" w:space="0" w:color="auto"/>
              <w:right w:val="nil"/>
            </w:tcBorders>
          </w:tcPr>
          <w:p w:rsidR="00E33938" w:rsidRPr="00756E28" w:rsidRDefault="00E33938" w:rsidP="00DA096F">
            <w:pPr>
              <w:spacing w:after="120" w:line="360" w:lineRule="auto"/>
              <w:jc w:val="right"/>
              <w:rPr>
                <w:color w:val="222222"/>
                <w:sz w:val="18"/>
                <w:szCs w:val="18"/>
                <w:lang w:val="en-GB"/>
              </w:rPr>
            </w:pPr>
          </w:p>
        </w:tc>
        <w:tc>
          <w:tcPr>
            <w:tcW w:w="859"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-0.025</w:t>
            </w:r>
          </w:p>
        </w:tc>
        <w:tc>
          <w:tcPr>
            <w:tcW w:w="1017"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-0.050</w:t>
            </w:r>
          </w:p>
        </w:tc>
        <w:tc>
          <w:tcPr>
            <w:tcW w:w="855" w:type="dxa"/>
            <w:tcBorders>
              <w:top w:val="nil"/>
              <w:left w:val="nil"/>
              <w:bottom w:val="single" w:sz="8" w:space="0" w:color="auto"/>
              <w:right w:val="nil"/>
            </w:tcBorders>
            <w:vAlign w:val="bottom"/>
          </w:tcPr>
          <w:p w:rsidR="00E33938" w:rsidRPr="00A234A9" w:rsidRDefault="00E33938" w:rsidP="00DA096F">
            <w:pPr>
              <w:spacing w:after="120" w:line="360" w:lineRule="auto"/>
              <w:jc w:val="right"/>
              <w:rPr>
                <w:color w:val="222222"/>
                <w:sz w:val="18"/>
                <w:szCs w:val="18"/>
                <w:lang w:val="en-GB"/>
              </w:rPr>
            </w:pPr>
            <w:r w:rsidRPr="00476F25">
              <w:rPr>
                <w:color w:val="222222"/>
                <w:sz w:val="18"/>
                <w:szCs w:val="18"/>
                <w:lang w:val="en-GB"/>
              </w:rPr>
              <w:t>0.001</w:t>
            </w:r>
          </w:p>
        </w:tc>
      </w:tr>
    </w:tbl>
    <w:p w:rsidR="00E33938" w:rsidRPr="00C67DE6" w:rsidRDefault="00E33938" w:rsidP="00E33938">
      <w:pPr>
        <w:jc w:val="both"/>
        <w:rPr>
          <w:sz w:val="20"/>
          <w:szCs w:val="20"/>
          <w:lang w:val="en-US"/>
        </w:rPr>
      </w:pPr>
    </w:p>
    <w:p w:rsidR="00E33938" w:rsidRPr="00C67DE6" w:rsidRDefault="00E33938" w:rsidP="00E33938">
      <w:pPr>
        <w:spacing w:after="160" w:line="259" w:lineRule="auto"/>
        <w:rPr>
          <w:lang w:val="en-US"/>
        </w:rPr>
      </w:pPr>
      <w:r w:rsidRPr="00C67DE6">
        <w:rPr>
          <w:lang w:val="en-US"/>
        </w:rPr>
        <w:br w:type="page"/>
      </w:r>
    </w:p>
    <w:tbl>
      <w:tblPr>
        <w:tblW w:w="5098" w:type="pct"/>
        <w:tblLook w:val="04A0" w:firstRow="1" w:lastRow="0" w:firstColumn="1" w:lastColumn="0" w:noHBand="0" w:noVBand="1"/>
      </w:tblPr>
      <w:tblGrid>
        <w:gridCol w:w="2693"/>
        <w:gridCol w:w="859"/>
        <w:gridCol w:w="1019"/>
        <w:gridCol w:w="855"/>
        <w:gridCol w:w="514"/>
        <w:gridCol w:w="859"/>
        <w:gridCol w:w="1017"/>
        <w:gridCol w:w="855"/>
      </w:tblGrid>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b/>
                <w:bCs/>
                <w:color w:val="000000"/>
                <w:sz w:val="18"/>
                <w:szCs w:val="18"/>
                <w:lang w:val="en-GB"/>
              </w:rPr>
            </w:pPr>
            <w:r>
              <w:rPr>
                <w:rFonts w:ascii="Calibri" w:hAnsi="Calibri" w:cs="Calibri"/>
                <w:b/>
                <w:bCs/>
                <w:color w:val="000000"/>
                <w:sz w:val="18"/>
                <w:szCs w:val="18"/>
                <w:lang w:val="en-GB"/>
              </w:rPr>
              <w:lastRenderedPageBreak/>
              <w:t>Strong DF/SF</w:t>
            </w:r>
          </w:p>
        </w:tc>
        <w:tc>
          <w:tcPr>
            <w:tcW w:w="859" w:type="dxa"/>
            <w:tcBorders>
              <w:top w:val="single" w:sz="8" w:space="0" w:color="auto"/>
              <w:left w:val="nil"/>
              <w:bottom w:val="nil"/>
              <w:right w:val="nil"/>
            </w:tcBorders>
            <w:shd w:val="clear" w:color="auto" w:fill="auto"/>
            <w:noWrap/>
            <w:vAlign w:val="center"/>
          </w:tcPr>
          <w:p w:rsidR="00E33938" w:rsidRPr="00761B92" w:rsidRDefault="00E33938" w:rsidP="00DA096F">
            <w:pPr>
              <w:spacing w:after="120" w:line="360" w:lineRule="auto"/>
              <w:jc w:val="right"/>
              <w:rPr>
                <w:rFonts w:ascii="Calibri" w:hAnsi="Calibri" w:cs="Calibri"/>
                <w:bCs/>
                <w:color w:val="000000"/>
                <w:sz w:val="18"/>
                <w:szCs w:val="18"/>
                <w:lang w:val="en-GB"/>
              </w:rPr>
            </w:pPr>
            <w:r w:rsidRPr="00761B92">
              <w:rPr>
                <w:rFonts w:ascii="Calibri" w:hAnsi="Calibri" w:cs="Calibri"/>
                <w:bCs/>
                <w:color w:val="000000"/>
                <w:sz w:val="18"/>
                <w:szCs w:val="18"/>
                <w:lang w:val="en-GB"/>
              </w:rPr>
              <w:t>ATE</w:t>
            </w:r>
          </w:p>
        </w:tc>
        <w:tc>
          <w:tcPr>
            <w:tcW w:w="1019"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[95% Conf.</w:t>
            </w:r>
          </w:p>
        </w:tc>
        <w:tc>
          <w:tcPr>
            <w:tcW w:w="855"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Interval]</w:t>
            </w:r>
          </w:p>
        </w:tc>
        <w:tc>
          <w:tcPr>
            <w:tcW w:w="514" w:type="dxa"/>
            <w:tcBorders>
              <w:top w:val="single" w:sz="8" w:space="0" w:color="auto"/>
              <w:left w:val="nil"/>
              <w:bottom w:val="nil"/>
              <w:right w:val="nil"/>
            </w:tcBorders>
          </w:tcPr>
          <w:p w:rsidR="00E33938" w:rsidRPr="00756E28" w:rsidRDefault="00E33938" w:rsidP="00DA096F">
            <w:pPr>
              <w:spacing w:after="120" w:line="360" w:lineRule="auto"/>
              <w:rPr>
                <w:rFonts w:ascii="Calibri" w:hAnsi="Calibri" w:cs="Calibri"/>
                <w:color w:val="000000"/>
                <w:sz w:val="18"/>
                <w:szCs w:val="18"/>
                <w:lang w:val="en-GB"/>
              </w:rPr>
            </w:pPr>
          </w:p>
        </w:tc>
        <w:tc>
          <w:tcPr>
            <w:tcW w:w="859" w:type="dxa"/>
            <w:tcBorders>
              <w:top w:val="single" w:sz="8" w:space="0" w:color="auto"/>
              <w:left w:val="nil"/>
              <w:bottom w:val="nil"/>
              <w:right w:val="nil"/>
            </w:tcBorders>
            <w:vAlign w:val="center"/>
          </w:tcPr>
          <w:p w:rsidR="00E33938" w:rsidRPr="00761B92" w:rsidRDefault="00E33938" w:rsidP="00DA096F">
            <w:pPr>
              <w:spacing w:after="120" w:line="360" w:lineRule="auto"/>
              <w:jc w:val="right"/>
              <w:rPr>
                <w:rFonts w:ascii="Calibri" w:hAnsi="Calibri" w:cs="Calibri"/>
                <w:bCs/>
                <w:color w:val="000000"/>
                <w:sz w:val="18"/>
                <w:szCs w:val="18"/>
                <w:lang w:val="en-GB"/>
              </w:rPr>
            </w:pPr>
            <w:r w:rsidRPr="00761B92">
              <w:rPr>
                <w:rFonts w:ascii="Calibri" w:hAnsi="Calibri" w:cs="Calibri"/>
                <w:bCs/>
                <w:color w:val="000000"/>
                <w:sz w:val="18"/>
                <w:szCs w:val="18"/>
                <w:lang w:val="en-GB"/>
              </w:rPr>
              <w:t>AT</w:t>
            </w:r>
            <w:r>
              <w:rPr>
                <w:rFonts w:ascii="Calibri" w:hAnsi="Calibri" w:cs="Calibri"/>
                <w:bCs/>
                <w:color w:val="000000"/>
                <w:sz w:val="18"/>
                <w:szCs w:val="18"/>
                <w:lang w:val="en-GB"/>
              </w:rPr>
              <w:t>T</w:t>
            </w:r>
          </w:p>
        </w:tc>
        <w:tc>
          <w:tcPr>
            <w:tcW w:w="1017" w:type="dxa"/>
            <w:tcBorders>
              <w:top w:val="single" w:sz="8" w:space="0" w:color="auto"/>
              <w:left w:val="nil"/>
              <w:bottom w:val="nil"/>
              <w:right w:val="nil"/>
            </w:tcBorders>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[95% Conf.</w:t>
            </w:r>
          </w:p>
        </w:tc>
        <w:tc>
          <w:tcPr>
            <w:tcW w:w="855" w:type="dxa"/>
            <w:tcBorders>
              <w:top w:val="single" w:sz="8" w:space="0" w:color="auto"/>
              <w:left w:val="nil"/>
              <w:bottom w:val="nil"/>
              <w:right w:val="nil"/>
            </w:tcBorders>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Interval]</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Reduction working hours</w:t>
            </w:r>
          </w:p>
        </w:tc>
        <w:tc>
          <w:tcPr>
            <w:tcW w:w="859" w:type="dxa"/>
            <w:tcBorders>
              <w:top w:val="single" w:sz="8" w:space="0" w:color="auto"/>
              <w:left w:val="nil"/>
              <w:bottom w:val="nil"/>
              <w:right w:val="nil"/>
            </w:tcBorders>
            <w:shd w:val="clear" w:color="auto" w:fill="auto"/>
            <w:noWrap/>
            <w:vAlign w:val="center"/>
            <w:hideMark/>
          </w:tcPr>
          <w:p w:rsidR="00E33938" w:rsidRPr="00FB545C" w:rsidRDefault="00E33938" w:rsidP="00DA096F">
            <w:pPr>
              <w:spacing w:after="120" w:line="360" w:lineRule="auto"/>
              <w:jc w:val="right"/>
              <w:rPr>
                <w:rFonts w:asciiTheme="minorHAnsi" w:hAnsiTheme="minorHAnsi" w:cstheme="minorHAnsi"/>
                <w:bCs/>
                <w:color w:val="000000"/>
                <w:sz w:val="18"/>
                <w:szCs w:val="18"/>
                <w:lang w:val="en-GB"/>
              </w:rPr>
            </w:pPr>
          </w:p>
        </w:tc>
        <w:tc>
          <w:tcPr>
            <w:tcW w:w="1019" w:type="dxa"/>
            <w:tcBorders>
              <w:top w:val="single" w:sz="8" w:space="0" w:color="auto"/>
              <w:left w:val="nil"/>
              <w:bottom w:val="nil"/>
              <w:right w:val="nil"/>
            </w:tcBorders>
            <w:shd w:val="clear" w:color="auto" w:fill="auto"/>
            <w:noWrap/>
            <w:vAlign w:val="center"/>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855" w:type="dxa"/>
            <w:tcBorders>
              <w:top w:val="single" w:sz="8" w:space="0" w:color="auto"/>
              <w:left w:val="nil"/>
              <w:bottom w:val="nil"/>
              <w:right w:val="nil"/>
            </w:tcBorders>
            <w:shd w:val="clear" w:color="auto" w:fill="auto"/>
            <w:noWrap/>
            <w:vAlign w:val="center"/>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514" w:type="dxa"/>
            <w:tcBorders>
              <w:top w:val="single" w:sz="8" w:space="0" w:color="auto"/>
              <w:left w:val="nil"/>
              <w:bottom w:val="nil"/>
              <w:right w:val="nil"/>
            </w:tcBorders>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center"/>
          </w:tcPr>
          <w:p w:rsidR="00E33938" w:rsidRPr="00FB545C" w:rsidRDefault="00E33938" w:rsidP="00DA096F">
            <w:pPr>
              <w:spacing w:after="120" w:line="360" w:lineRule="auto"/>
              <w:jc w:val="right"/>
              <w:rPr>
                <w:rFonts w:asciiTheme="minorHAnsi" w:hAnsiTheme="minorHAnsi" w:cstheme="minorHAnsi"/>
                <w:color w:val="000000"/>
                <w:sz w:val="18"/>
                <w:szCs w:val="18"/>
                <w:lang w:val="en-GB"/>
              </w:rPr>
            </w:pPr>
          </w:p>
        </w:tc>
        <w:tc>
          <w:tcPr>
            <w:tcW w:w="1017" w:type="dxa"/>
            <w:tcBorders>
              <w:top w:val="single" w:sz="8" w:space="0" w:color="auto"/>
              <w:left w:val="nil"/>
              <w:bottom w:val="nil"/>
              <w:right w:val="nil"/>
            </w:tcBorders>
            <w:vAlign w:val="center"/>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855" w:type="dxa"/>
            <w:tcBorders>
              <w:top w:val="single" w:sz="8" w:space="0" w:color="auto"/>
              <w:left w:val="nil"/>
              <w:bottom w:val="nil"/>
              <w:right w:val="nil"/>
            </w:tcBorders>
            <w:vAlign w:val="center"/>
          </w:tcPr>
          <w:p w:rsidR="00E33938" w:rsidRPr="00FB545C" w:rsidRDefault="00E33938" w:rsidP="00DA096F">
            <w:pPr>
              <w:spacing w:after="120" w:line="360" w:lineRule="auto"/>
              <w:rPr>
                <w:rFonts w:asciiTheme="minorHAnsi" w:hAnsiTheme="minorHAnsi" w:cstheme="minorHAnsi"/>
                <w:color w:val="000000"/>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-0.015</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-0.037</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0.007</w:t>
            </w: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color w:val="000000"/>
                <w:sz w:val="18"/>
                <w:szCs w:val="18"/>
              </w:rPr>
              <w:t>0.012</w:t>
            </w:r>
          </w:p>
        </w:tc>
        <w:tc>
          <w:tcPr>
            <w:tcW w:w="101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-0.010</w:t>
            </w:r>
          </w:p>
        </w:tc>
        <w:tc>
          <w:tcPr>
            <w:tcW w:w="855"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0.035</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hideMark/>
          </w:tcPr>
          <w:p w:rsidR="00E33938" w:rsidRPr="00E64506" w:rsidRDefault="00E33938" w:rsidP="00DA096F">
            <w:pPr>
              <w:spacing w:after="120" w:line="360" w:lineRule="auto"/>
              <w:jc w:val="right"/>
              <w:rPr>
                <w:rFonts w:asciiTheme="minorHAnsi" w:hAnsiTheme="minorHAnsi" w:cstheme="minorHAnsi"/>
                <w:b/>
                <w:i/>
                <w:color w:val="222222"/>
                <w:sz w:val="18"/>
                <w:szCs w:val="18"/>
                <w:lang w:val="en-GB"/>
              </w:rPr>
            </w:pPr>
            <w:r w:rsidRPr="00E64506">
              <w:rPr>
                <w:rFonts w:asciiTheme="minorHAnsi" w:hAnsiTheme="minorHAnsi" w:cstheme="minorHAnsi"/>
                <w:i/>
                <w:color w:val="000000"/>
                <w:sz w:val="18"/>
                <w:szCs w:val="18"/>
              </w:rPr>
              <w:t>0.044</w:t>
            </w:r>
          </w:p>
        </w:tc>
        <w:tc>
          <w:tcPr>
            <w:tcW w:w="101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-0.013</w:t>
            </w:r>
          </w:p>
        </w:tc>
        <w:tc>
          <w:tcPr>
            <w:tcW w:w="855"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0.100</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0.031</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-0.030</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0.092</w:t>
            </w:r>
          </w:p>
        </w:tc>
      </w:tr>
      <w:tr w:rsidR="00E33938" w:rsidRPr="00756E28" w:rsidTr="00DA096F">
        <w:trPr>
          <w:trHeight w:hRule="exact" w:val="227"/>
        </w:trPr>
        <w:tc>
          <w:tcPr>
            <w:tcW w:w="2693"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0.000</w:t>
            </w:r>
          </w:p>
        </w:tc>
        <w:tc>
          <w:tcPr>
            <w:tcW w:w="1019" w:type="dxa"/>
            <w:tcBorders>
              <w:top w:val="nil"/>
              <w:left w:val="nil"/>
              <w:bottom w:val="single" w:sz="8" w:space="0" w:color="auto"/>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-0.024</w:t>
            </w:r>
          </w:p>
        </w:tc>
        <w:tc>
          <w:tcPr>
            <w:tcW w:w="855" w:type="dxa"/>
            <w:tcBorders>
              <w:top w:val="nil"/>
              <w:left w:val="nil"/>
              <w:bottom w:val="single" w:sz="8" w:space="0" w:color="auto"/>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0.024</w:t>
            </w:r>
          </w:p>
        </w:tc>
        <w:tc>
          <w:tcPr>
            <w:tcW w:w="514" w:type="dxa"/>
            <w:tcBorders>
              <w:top w:val="nil"/>
              <w:left w:val="nil"/>
              <w:bottom w:val="single" w:sz="8" w:space="0" w:color="auto"/>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-0.012</w:t>
            </w:r>
          </w:p>
        </w:tc>
        <w:tc>
          <w:tcPr>
            <w:tcW w:w="1017"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-0.040</w:t>
            </w:r>
          </w:p>
        </w:tc>
        <w:tc>
          <w:tcPr>
            <w:tcW w:w="855"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0.015</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Exit</w:t>
            </w:r>
          </w:p>
        </w:tc>
        <w:tc>
          <w:tcPr>
            <w:tcW w:w="85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bCs/>
                <w:color w:val="000000"/>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514" w:type="dxa"/>
            <w:tcBorders>
              <w:top w:val="single" w:sz="8" w:space="0" w:color="auto"/>
              <w:left w:val="nil"/>
              <w:bottom w:val="nil"/>
              <w:right w:val="nil"/>
            </w:tcBorders>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nil"/>
              <w:right w:val="nil"/>
            </w:tcBorders>
            <w:vAlign w:val="bottom"/>
          </w:tcPr>
          <w:p w:rsidR="00E33938" w:rsidRPr="00FB545C" w:rsidRDefault="00E33938" w:rsidP="00DA096F">
            <w:pPr>
              <w:spacing w:after="120" w:line="360" w:lineRule="auto"/>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FB545C" w:rsidRDefault="00E33938" w:rsidP="00DA096F">
            <w:pPr>
              <w:spacing w:after="120" w:line="360" w:lineRule="auto"/>
              <w:rPr>
                <w:rFonts w:asciiTheme="minorHAnsi" w:hAnsiTheme="minorHAnsi" w:cstheme="minorHAnsi"/>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0.005</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-0.009</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0.019</w:t>
            </w: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-0.008</w:t>
            </w:r>
          </w:p>
        </w:tc>
        <w:tc>
          <w:tcPr>
            <w:tcW w:w="101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-0.022</w:t>
            </w:r>
          </w:p>
        </w:tc>
        <w:tc>
          <w:tcPr>
            <w:tcW w:w="855"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0.006</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0.022</w:t>
            </w:r>
          </w:p>
        </w:tc>
        <w:tc>
          <w:tcPr>
            <w:tcW w:w="101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-0.016</w:t>
            </w:r>
          </w:p>
        </w:tc>
        <w:tc>
          <w:tcPr>
            <w:tcW w:w="855"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0.059</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0.033</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-0.010</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0.075</w:t>
            </w:r>
          </w:p>
        </w:tc>
      </w:tr>
      <w:tr w:rsidR="00E33938" w:rsidRPr="00756E28" w:rsidTr="00DA096F">
        <w:trPr>
          <w:trHeight w:hRule="exact" w:val="227"/>
        </w:trPr>
        <w:tc>
          <w:tcPr>
            <w:tcW w:w="2693"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0.013</w:t>
            </w:r>
          </w:p>
        </w:tc>
        <w:tc>
          <w:tcPr>
            <w:tcW w:w="1019" w:type="dxa"/>
            <w:tcBorders>
              <w:top w:val="nil"/>
              <w:left w:val="nil"/>
              <w:bottom w:val="single" w:sz="8" w:space="0" w:color="auto"/>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-0.007</w:t>
            </w:r>
          </w:p>
        </w:tc>
        <w:tc>
          <w:tcPr>
            <w:tcW w:w="855" w:type="dxa"/>
            <w:tcBorders>
              <w:top w:val="nil"/>
              <w:left w:val="nil"/>
              <w:bottom w:val="single" w:sz="8" w:space="0" w:color="auto"/>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0.033</w:t>
            </w:r>
          </w:p>
        </w:tc>
        <w:tc>
          <w:tcPr>
            <w:tcW w:w="514" w:type="dxa"/>
            <w:tcBorders>
              <w:top w:val="nil"/>
              <w:left w:val="nil"/>
              <w:bottom w:val="single" w:sz="8" w:space="0" w:color="auto"/>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0.018</w:t>
            </w:r>
          </w:p>
        </w:tc>
        <w:tc>
          <w:tcPr>
            <w:tcW w:w="1017"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-0.003</w:t>
            </w:r>
          </w:p>
        </w:tc>
        <w:tc>
          <w:tcPr>
            <w:tcW w:w="855"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0.038</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Retire</w:t>
            </w:r>
          </w:p>
        </w:tc>
        <w:tc>
          <w:tcPr>
            <w:tcW w:w="85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bCs/>
                <w:color w:val="000000"/>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514" w:type="dxa"/>
            <w:tcBorders>
              <w:top w:val="single" w:sz="8" w:space="0" w:color="auto"/>
              <w:left w:val="nil"/>
              <w:bottom w:val="nil"/>
              <w:right w:val="nil"/>
            </w:tcBorders>
          </w:tcPr>
          <w:p w:rsidR="00E33938" w:rsidRPr="00FB545C" w:rsidRDefault="00E33938" w:rsidP="00DA096F">
            <w:pPr>
              <w:spacing w:after="120" w:line="360" w:lineRule="auto"/>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nil"/>
              <w:right w:val="nil"/>
            </w:tcBorders>
            <w:vAlign w:val="bottom"/>
          </w:tcPr>
          <w:p w:rsidR="00E33938" w:rsidRPr="00FB545C" w:rsidRDefault="00E33938" w:rsidP="00DA096F">
            <w:pPr>
              <w:spacing w:after="120" w:line="360" w:lineRule="auto"/>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FB545C" w:rsidRDefault="00E33938" w:rsidP="00DA096F">
            <w:pPr>
              <w:spacing w:after="120" w:line="360" w:lineRule="auto"/>
              <w:rPr>
                <w:rFonts w:asciiTheme="minorHAnsi" w:hAnsiTheme="minorHAnsi" w:cstheme="minorHAnsi"/>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color w:val="000000"/>
                <w:sz w:val="18"/>
                <w:szCs w:val="18"/>
              </w:rPr>
              <w:t>Ref.</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b/>
                <w:bCs/>
                <w:color w:val="000000"/>
                <w:sz w:val="18"/>
                <w:szCs w:val="18"/>
              </w:rPr>
              <w:t>-0.028</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-0.055</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-0.001</w:t>
            </w: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b/>
                <w:bCs/>
                <w:color w:val="000000"/>
                <w:sz w:val="18"/>
                <w:szCs w:val="18"/>
              </w:rPr>
              <w:t>0.030</w:t>
            </w:r>
          </w:p>
        </w:tc>
        <w:tc>
          <w:tcPr>
            <w:tcW w:w="101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0.003</w:t>
            </w:r>
          </w:p>
        </w:tc>
        <w:tc>
          <w:tcPr>
            <w:tcW w:w="855"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0.058</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b/>
                <w:bCs/>
                <w:color w:val="000000"/>
                <w:sz w:val="18"/>
                <w:szCs w:val="18"/>
              </w:rPr>
              <w:t>0.078</w:t>
            </w:r>
          </w:p>
        </w:tc>
        <w:tc>
          <w:tcPr>
            <w:tcW w:w="101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0.009</w:t>
            </w:r>
          </w:p>
        </w:tc>
        <w:tc>
          <w:tcPr>
            <w:tcW w:w="855"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0.147</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0.036</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-0.034</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0.107</w:t>
            </w: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0.029</w:t>
            </w:r>
          </w:p>
        </w:tc>
        <w:tc>
          <w:tcPr>
            <w:tcW w:w="1019"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-0.005</w:t>
            </w:r>
          </w:p>
        </w:tc>
        <w:tc>
          <w:tcPr>
            <w:tcW w:w="855" w:type="dxa"/>
            <w:tcBorders>
              <w:top w:val="nil"/>
              <w:left w:val="nil"/>
              <w:bottom w:val="nil"/>
              <w:right w:val="nil"/>
            </w:tcBorders>
            <w:shd w:val="clear" w:color="auto" w:fill="auto"/>
            <w:noWrap/>
            <w:vAlign w:val="bottom"/>
            <w:hideMark/>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0.064</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-0.009</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-0.044</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0.025</w:t>
            </w:r>
          </w:p>
        </w:tc>
      </w:tr>
      <w:tr w:rsidR="00E33938" w:rsidRPr="00756E28" w:rsidTr="00DA096F">
        <w:trPr>
          <w:trHeight w:hRule="exact" w:val="227"/>
        </w:trPr>
        <w:tc>
          <w:tcPr>
            <w:tcW w:w="2693" w:type="dxa"/>
            <w:tcBorders>
              <w:top w:val="single" w:sz="8" w:space="0" w:color="auto"/>
              <w:left w:val="nil"/>
              <w:bottom w:val="single" w:sz="8" w:space="0" w:color="auto"/>
              <w:right w:val="nil"/>
            </w:tcBorders>
            <w:shd w:val="clear" w:color="auto" w:fill="auto"/>
            <w:noWrap/>
            <w:vAlign w:val="center"/>
          </w:tcPr>
          <w:p w:rsidR="00E33938" w:rsidRPr="00F1290B" w:rsidRDefault="00E33938" w:rsidP="00DA096F">
            <w:pPr>
              <w:spacing w:after="120" w:line="360" w:lineRule="auto"/>
              <w:rPr>
                <w:rFonts w:ascii="Calibri" w:hAnsi="Calibri" w:cs="Calibri"/>
                <w:b/>
                <w:color w:val="000000"/>
                <w:sz w:val="18"/>
                <w:szCs w:val="18"/>
                <w:lang w:val="en-GB"/>
              </w:rPr>
            </w:pPr>
            <w:r w:rsidRPr="00F1290B">
              <w:rPr>
                <w:rFonts w:ascii="Calibri" w:hAnsi="Calibri" w:cs="Calibri"/>
                <w:b/>
                <w:color w:val="000000"/>
                <w:sz w:val="18"/>
                <w:szCs w:val="18"/>
                <w:lang w:val="en-GB"/>
              </w:rPr>
              <w:t>M</w:t>
            </w:r>
            <w:r>
              <w:rPr>
                <w:rFonts w:ascii="Calibri" w:hAnsi="Calibri" w:cs="Calibri"/>
                <w:b/>
                <w:color w:val="000000"/>
                <w:sz w:val="18"/>
                <w:szCs w:val="18"/>
                <w:lang w:val="en-GB"/>
              </w:rPr>
              <w:t>edium DF/SF</w:t>
            </w:r>
          </w:p>
        </w:tc>
        <w:tc>
          <w:tcPr>
            <w:tcW w:w="859" w:type="dxa"/>
            <w:tcBorders>
              <w:top w:val="single" w:sz="8" w:space="0" w:color="auto"/>
              <w:left w:val="nil"/>
              <w:bottom w:val="single" w:sz="8" w:space="0" w:color="auto"/>
              <w:right w:val="nil"/>
            </w:tcBorders>
            <w:shd w:val="clear" w:color="auto" w:fill="auto"/>
            <w:noWrap/>
            <w:vAlign w:val="center"/>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9" w:type="dxa"/>
            <w:tcBorders>
              <w:top w:val="single" w:sz="8" w:space="0" w:color="auto"/>
              <w:left w:val="nil"/>
              <w:bottom w:val="single" w:sz="8" w:space="0" w:color="auto"/>
              <w:right w:val="nil"/>
            </w:tcBorders>
            <w:shd w:val="clear" w:color="auto" w:fill="auto"/>
            <w:noWrap/>
            <w:vAlign w:val="center"/>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single" w:sz="8" w:space="0" w:color="auto"/>
              <w:right w:val="nil"/>
            </w:tcBorders>
            <w:shd w:val="clear" w:color="auto" w:fill="auto"/>
            <w:noWrap/>
            <w:vAlign w:val="center"/>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single" w:sz="8" w:space="0" w:color="auto"/>
              <w:left w:val="nil"/>
              <w:bottom w:val="single" w:sz="8" w:space="0" w:color="auto"/>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single" w:sz="8" w:space="0" w:color="auto"/>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Reduction working hours</w:t>
            </w:r>
          </w:p>
        </w:tc>
        <w:tc>
          <w:tcPr>
            <w:tcW w:w="85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-0.014</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-0.031</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0.003</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color w:val="000000"/>
                <w:sz w:val="18"/>
                <w:szCs w:val="18"/>
              </w:rPr>
              <w:t>0.016</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-0.002</w:t>
            </w: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0.033</w:t>
            </w:r>
          </w:p>
        </w:tc>
        <w:tc>
          <w:tcPr>
            <w:tcW w:w="514"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E64506" w:rsidRDefault="00E33938" w:rsidP="00DA096F">
            <w:pPr>
              <w:spacing w:after="120" w:line="360" w:lineRule="auto"/>
              <w:jc w:val="right"/>
              <w:rPr>
                <w:rFonts w:asciiTheme="minorHAnsi" w:hAnsiTheme="minorHAnsi" w:cstheme="minorHAnsi"/>
                <w:i/>
                <w:color w:val="222222"/>
                <w:sz w:val="18"/>
                <w:szCs w:val="18"/>
                <w:lang w:val="en-GB"/>
              </w:rPr>
            </w:pPr>
            <w:r w:rsidRPr="00E64506">
              <w:rPr>
                <w:rFonts w:asciiTheme="minorHAnsi" w:hAnsiTheme="minorHAnsi" w:cstheme="minorHAnsi"/>
                <w:i/>
                <w:color w:val="000000"/>
                <w:sz w:val="18"/>
                <w:szCs w:val="18"/>
              </w:rPr>
              <w:t>0.022</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-0.008</w:t>
            </w: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0.052</w:t>
            </w:r>
          </w:p>
        </w:tc>
        <w:tc>
          <w:tcPr>
            <w:tcW w:w="514"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0.012</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-0.021</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0.046</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-0.008</w:t>
            </w:r>
          </w:p>
        </w:tc>
        <w:tc>
          <w:tcPr>
            <w:tcW w:w="101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-0.025</w:t>
            </w:r>
          </w:p>
        </w:tc>
        <w:tc>
          <w:tcPr>
            <w:tcW w:w="855"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0.009</w:t>
            </w:r>
          </w:p>
        </w:tc>
        <w:tc>
          <w:tcPr>
            <w:tcW w:w="514"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-0.019</w:t>
            </w:r>
          </w:p>
        </w:tc>
        <w:tc>
          <w:tcPr>
            <w:tcW w:w="1017"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-0.040</w:t>
            </w:r>
          </w:p>
        </w:tc>
        <w:tc>
          <w:tcPr>
            <w:tcW w:w="855"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0.003</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Exit</w:t>
            </w:r>
          </w:p>
        </w:tc>
        <w:tc>
          <w:tcPr>
            <w:tcW w:w="85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b/>
                <w:bCs/>
                <w:color w:val="000000"/>
                <w:sz w:val="18"/>
                <w:szCs w:val="18"/>
              </w:rPr>
              <w:t>0.013</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0.001</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0.025</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b/>
                <w:bCs/>
                <w:color w:val="000000"/>
                <w:sz w:val="18"/>
                <w:szCs w:val="18"/>
              </w:rPr>
              <w:t>-0.014</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-0.027</w:t>
            </w: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-0.001</w:t>
            </w:r>
          </w:p>
        </w:tc>
        <w:tc>
          <w:tcPr>
            <w:tcW w:w="514"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color w:val="000000"/>
                <w:sz w:val="18"/>
                <w:szCs w:val="18"/>
              </w:rPr>
              <w:t>0.005</w:t>
            </w:r>
          </w:p>
        </w:tc>
        <w:tc>
          <w:tcPr>
            <w:tcW w:w="101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-0.019</w:t>
            </w:r>
          </w:p>
        </w:tc>
        <w:tc>
          <w:tcPr>
            <w:tcW w:w="855"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0.030</w:t>
            </w:r>
          </w:p>
        </w:tc>
        <w:tc>
          <w:tcPr>
            <w:tcW w:w="514"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0.020</w:t>
            </w:r>
          </w:p>
        </w:tc>
        <w:tc>
          <w:tcPr>
            <w:tcW w:w="1017"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-0.006</w:t>
            </w:r>
          </w:p>
        </w:tc>
        <w:tc>
          <w:tcPr>
            <w:tcW w:w="855"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0.046</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b/>
                <w:bCs/>
                <w:color w:val="000000"/>
                <w:sz w:val="18"/>
                <w:szCs w:val="18"/>
              </w:rPr>
              <w:t>-0.022</w:t>
            </w:r>
          </w:p>
        </w:tc>
        <w:tc>
          <w:tcPr>
            <w:tcW w:w="101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-0.036</w:t>
            </w:r>
          </w:p>
        </w:tc>
        <w:tc>
          <w:tcPr>
            <w:tcW w:w="855"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-0.007</w:t>
            </w:r>
          </w:p>
        </w:tc>
        <w:tc>
          <w:tcPr>
            <w:tcW w:w="514"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-0.007</w:t>
            </w:r>
          </w:p>
        </w:tc>
        <w:tc>
          <w:tcPr>
            <w:tcW w:w="1017"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-0.023</w:t>
            </w:r>
          </w:p>
        </w:tc>
        <w:tc>
          <w:tcPr>
            <w:tcW w:w="855"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0.009</w:t>
            </w:r>
          </w:p>
        </w:tc>
      </w:tr>
      <w:tr w:rsidR="00E33938" w:rsidRPr="00756E28"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Retire</w:t>
            </w:r>
          </w:p>
        </w:tc>
        <w:tc>
          <w:tcPr>
            <w:tcW w:w="85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b/>
                <w:bCs/>
                <w:color w:val="000000"/>
                <w:sz w:val="18"/>
                <w:szCs w:val="18"/>
              </w:rPr>
              <w:t>-0.030</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-0.050</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-0.010</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b/>
                <w:bCs/>
                <w:color w:val="000000"/>
                <w:sz w:val="18"/>
                <w:szCs w:val="18"/>
              </w:rPr>
              <w:t>0.024</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0.003</w:t>
            </w: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0.044</w:t>
            </w:r>
          </w:p>
        </w:tc>
        <w:tc>
          <w:tcPr>
            <w:tcW w:w="514"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b/>
                <w:bCs/>
                <w:color w:val="000000"/>
                <w:sz w:val="18"/>
                <w:szCs w:val="18"/>
              </w:rPr>
              <w:t>0.055</w:t>
            </w:r>
          </w:p>
        </w:tc>
        <w:tc>
          <w:tcPr>
            <w:tcW w:w="101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0.017</w:t>
            </w:r>
          </w:p>
        </w:tc>
        <w:tc>
          <w:tcPr>
            <w:tcW w:w="855"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0.093</w:t>
            </w:r>
          </w:p>
        </w:tc>
        <w:tc>
          <w:tcPr>
            <w:tcW w:w="514"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0.018</w:t>
            </w:r>
          </w:p>
        </w:tc>
        <w:tc>
          <w:tcPr>
            <w:tcW w:w="1017"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-0.022</w:t>
            </w:r>
          </w:p>
        </w:tc>
        <w:tc>
          <w:tcPr>
            <w:tcW w:w="855"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0.058</w:t>
            </w: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0.011</w:t>
            </w:r>
          </w:p>
        </w:tc>
        <w:tc>
          <w:tcPr>
            <w:tcW w:w="101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-0.013</w:t>
            </w:r>
          </w:p>
        </w:tc>
        <w:tc>
          <w:tcPr>
            <w:tcW w:w="855"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0.036</w:t>
            </w:r>
          </w:p>
        </w:tc>
        <w:tc>
          <w:tcPr>
            <w:tcW w:w="514"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-0.017</w:t>
            </w:r>
          </w:p>
        </w:tc>
        <w:tc>
          <w:tcPr>
            <w:tcW w:w="1017"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-0.045</w:t>
            </w:r>
          </w:p>
        </w:tc>
        <w:tc>
          <w:tcPr>
            <w:tcW w:w="855"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0.010</w:t>
            </w:r>
          </w:p>
        </w:tc>
      </w:tr>
      <w:tr w:rsidR="00E33938" w:rsidRPr="007C7FDE" w:rsidTr="00DA096F">
        <w:trPr>
          <w:trHeight w:hRule="exact" w:val="227"/>
        </w:trPr>
        <w:tc>
          <w:tcPr>
            <w:tcW w:w="2693" w:type="dxa"/>
            <w:tcBorders>
              <w:top w:val="single" w:sz="8" w:space="0" w:color="auto"/>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proofErr w:type="spellStart"/>
            <w:r>
              <w:rPr>
                <w:rFonts w:ascii="Calibri" w:hAnsi="Calibri" w:cs="Calibri"/>
                <w:b/>
                <w:color w:val="000000"/>
                <w:sz w:val="18"/>
                <w:szCs w:val="18"/>
                <w:lang w:val="en-GB"/>
              </w:rPr>
              <w:t>FbD</w:t>
            </w:r>
            <w:proofErr w:type="spellEnd"/>
          </w:p>
        </w:tc>
        <w:tc>
          <w:tcPr>
            <w:tcW w:w="859" w:type="dxa"/>
            <w:tcBorders>
              <w:top w:val="single" w:sz="8" w:space="0" w:color="auto"/>
              <w:left w:val="nil"/>
              <w:bottom w:val="single" w:sz="8" w:space="0" w:color="auto"/>
              <w:right w:val="nil"/>
            </w:tcBorders>
            <w:shd w:val="clear" w:color="auto" w:fill="auto"/>
            <w:noWrap/>
            <w:vAlign w:val="center"/>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9" w:type="dxa"/>
            <w:tcBorders>
              <w:top w:val="single" w:sz="8" w:space="0" w:color="auto"/>
              <w:left w:val="nil"/>
              <w:bottom w:val="single" w:sz="8" w:space="0" w:color="auto"/>
              <w:right w:val="nil"/>
            </w:tcBorders>
            <w:shd w:val="clear" w:color="auto" w:fill="auto"/>
            <w:noWrap/>
            <w:vAlign w:val="center"/>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single" w:sz="8" w:space="0" w:color="auto"/>
              <w:right w:val="nil"/>
            </w:tcBorders>
            <w:shd w:val="clear" w:color="auto" w:fill="auto"/>
            <w:noWrap/>
            <w:vAlign w:val="center"/>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single" w:sz="8" w:space="0" w:color="auto"/>
              <w:left w:val="nil"/>
              <w:bottom w:val="single" w:sz="8" w:space="0" w:color="auto"/>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single" w:sz="8" w:space="0" w:color="auto"/>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Reduction working hours</w:t>
            </w:r>
          </w:p>
        </w:tc>
        <w:tc>
          <w:tcPr>
            <w:tcW w:w="859" w:type="dxa"/>
            <w:tcBorders>
              <w:top w:val="single" w:sz="8" w:space="0" w:color="auto"/>
              <w:left w:val="nil"/>
              <w:bottom w:val="nil"/>
              <w:right w:val="nil"/>
            </w:tcBorders>
            <w:shd w:val="clear" w:color="auto" w:fill="auto"/>
            <w:noWrap/>
            <w:vAlign w:val="center"/>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9" w:type="dxa"/>
            <w:tcBorders>
              <w:top w:val="single" w:sz="8" w:space="0" w:color="auto"/>
              <w:left w:val="nil"/>
              <w:bottom w:val="nil"/>
              <w:right w:val="nil"/>
            </w:tcBorders>
            <w:shd w:val="clear" w:color="auto" w:fill="auto"/>
            <w:noWrap/>
            <w:vAlign w:val="center"/>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shd w:val="clear" w:color="auto" w:fill="auto"/>
            <w:noWrap/>
            <w:vAlign w:val="center"/>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single" w:sz="8" w:space="0" w:color="auto"/>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0.000</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-0.023</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0.023</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0.007</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-0.017</w:t>
            </w: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0.030</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0.011</w:t>
            </w:r>
          </w:p>
        </w:tc>
        <w:tc>
          <w:tcPr>
            <w:tcW w:w="101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-0.031</w:t>
            </w:r>
          </w:p>
        </w:tc>
        <w:tc>
          <w:tcPr>
            <w:tcW w:w="855"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0.052</w:t>
            </w:r>
          </w:p>
        </w:tc>
        <w:tc>
          <w:tcPr>
            <w:tcW w:w="514" w:type="dxa"/>
            <w:tcBorders>
              <w:top w:val="nil"/>
              <w:left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0.014</w:t>
            </w:r>
          </w:p>
        </w:tc>
        <w:tc>
          <w:tcPr>
            <w:tcW w:w="1017"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-0.035</w:t>
            </w:r>
          </w:p>
        </w:tc>
        <w:tc>
          <w:tcPr>
            <w:tcW w:w="855"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0.063</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0.001</w:t>
            </w:r>
          </w:p>
        </w:tc>
        <w:tc>
          <w:tcPr>
            <w:tcW w:w="101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-0.027</w:t>
            </w:r>
          </w:p>
        </w:tc>
        <w:tc>
          <w:tcPr>
            <w:tcW w:w="855"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0.028</w:t>
            </w:r>
          </w:p>
        </w:tc>
        <w:tc>
          <w:tcPr>
            <w:tcW w:w="514" w:type="dxa"/>
            <w:tcBorders>
              <w:top w:val="nil"/>
              <w:left w:val="nil"/>
              <w:bottom w:val="single" w:sz="8" w:space="0" w:color="auto"/>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0.003</w:t>
            </w:r>
          </w:p>
        </w:tc>
        <w:tc>
          <w:tcPr>
            <w:tcW w:w="1017"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-0.030</w:t>
            </w:r>
          </w:p>
        </w:tc>
        <w:tc>
          <w:tcPr>
            <w:tcW w:w="855"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0.036</w:t>
            </w:r>
          </w:p>
        </w:tc>
      </w:tr>
      <w:tr w:rsidR="00E33938" w:rsidRPr="007C7FDE"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Exit</w:t>
            </w:r>
          </w:p>
        </w:tc>
        <w:tc>
          <w:tcPr>
            <w:tcW w:w="85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single" w:sz="8" w:space="0" w:color="auto"/>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-0.013</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-0.033</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0.007</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0.022</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-0.001</w:t>
            </w: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0.045</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-0.017</w:t>
            </w:r>
          </w:p>
        </w:tc>
        <w:tc>
          <w:tcPr>
            <w:tcW w:w="1019"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-0.037</w:t>
            </w:r>
          </w:p>
        </w:tc>
        <w:tc>
          <w:tcPr>
            <w:tcW w:w="855" w:type="dxa"/>
            <w:tcBorders>
              <w:top w:val="nil"/>
              <w:left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0.003</w:t>
            </w:r>
          </w:p>
        </w:tc>
        <w:tc>
          <w:tcPr>
            <w:tcW w:w="514" w:type="dxa"/>
            <w:tcBorders>
              <w:top w:val="nil"/>
              <w:left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b/>
                <w:bCs/>
                <w:color w:val="000000"/>
                <w:sz w:val="18"/>
                <w:szCs w:val="18"/>
              </w:rPr>
              <w:t>-0.034</w:t>
            </w:r>
          </w:p>
        </w:tc>
        <w:tc>
          <w:tcPr>
            <w:tcW w:w="1017"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-0.058</w:t>
            </w:r>
          </w:p>
        </w:tc>
        <w:tc>
          <w:tcPr>
            <w:tcW w:w="855" w:type="dxa"/>
            <w:tcBorders>
              <w:top w:val="nil"/>
              <w:left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-0.010</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-0.011</w:t>
            </w:r>
          </w:p>
        </w:tc>
        <w:tc>
          <w:tcPr>
            <w:tcW w:w="101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-0.033</w:t>
            </w:r>
          </w:p>
        </w:tc>
        <w:tc>
          <w:tcPr>
            <w:tcW w:w="855"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0.011</w:t>
            </w:r>
          </w:p>
        </w:tc>
        <w:tc>
          <w:tcPr>
            <w:tcW w:w="514" w:type="dxa"/>
            <w:tcBorders>
              <w:top w:val="nil"/>
              <w:left w:val="nil"/>
              <w:bottom w:val="single" w:sz="8" w:space="0" w:color="auto"/>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-0.024</w:t>
            </w:r>
          </w:p>
        </w:tc>
        <w:tc>
          <w:tcPr>
            <w:tcW w:w="1017"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-0.050</w:t>
            </w:r>
          </w:p>
        </w:tc>
        <w:tc>
          <w:tcPr>
            <w:tcW w:w="855"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0.003</w:t>
            </w:r>
          </w:p>
        </w:tc>
      </w:tr>
      <w:tr w:rsidR="00E33938" w:rsidRPr="007C7FDE" w:rsidTr="00DA096F">
        <w:trPr>
          <w:trHeight w:hRule="exact" w:val="227"/>
        </w:trPr>
        <w:tc>
          <w:tcPr>
            <w:tcW w:w="2693"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Retire</w:t>
            </w:r>
          </w:p>
        </w:tc>
        <w:tc>
          <w:tcPr>
            <w:tcW w:w="85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9"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single" w:sz="8" w:space="0" w:color="auto"/>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1017"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color w:val="000000"/>
                <w:sz w:val="18"/>
                <w:szCs w:val="18"/>
              </w:rPr>
              <w:t>-0.021</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-0.053</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0.010</w:t>
            </w: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0.025</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-0.011</w:t>
            </w: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0.060</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Ref.</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r>
      <w:tr w:rsidR="00E33938" w:rsidRPr="007C7FDE" w:rsidTr="00DA096F">
        <w:trPr>
          <w:trHeight w:hRule="exact" w:val="227"/>
        </w:trPr>
        <w:tc>
          <w:tcPr>
            <w:tcW w:w="2693"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85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b/>
                <w:color w:val="222222"/>
                <w:sz w:val="18"/>
                <w:szCs w:val="18"/>
                <w:lang w:val="en-GB"/>
              </w:rPr>
            </w:pPr>
            <w:r w:rsidRPr="00FB545C">
              <w:rPr>
                <w:rFonts w:asciiTheme="minorHAnsi" w:hAnsiTheme="minorHAnsi" w:cstheme="minorHAnsi"/>
                <w:b/>
                <w:bCs/>
                <w:color w:val="000000"/>
                <w:sz w:val="18"/>
                <w:szCs w:val="18"/>
              </w:rPr>
              <w:t>0.069</w:t>
            </w:r>
          </w:p>
        </w:tc>
        <w:tc>
          <w:tcPr>
            <w:tcW w:w="1019"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0.009</w:t>
            </w:r>
          </w:p>
        </w:tc>
        <w:tc>
          <w:tcPr>
            <w:tcW w:w="855" w:type="dxa"/>
            <w:tcBorders>
              <w:top w:val="nil"/>
              <w:left w:val="nil"/>
              <w:bottom w:val="nil"/>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0.129</w:t>
            </w:r>
          </w:p>
        </w:tc>
        <w:tc>
          <w:tcPr>
            <w:tcW w:w="514" w:type="dxa"/>
            <w:tcBorders>
              <w:top w:val="nil"/>
              <w:left w:val="nil"/>
              <w:bottom w:val="nil"/>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0.043</w:t>
            </w:r>
          </w:p>
        </w:tc>
        <w:tc>
          <w:tcPr>
            <w:tcW w:w="1017"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-0.021</w:t>
            </w:r>
          </w:p>
        </w:tc>
        <w:tc>
          <w:tcPr>
            <w:tcW w:w="855" w:type="dxa"/>
            <w:tcBorders>
              <w:top w:val="nil"/>
              <w:left w:val="nil"/>
              <w:bottom w:val="nil"/>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0.107</w:t>
            </w:r>
          </w:p>
        </w:tc>
      </w:tr>
      <w:tr w:rsidR="00E33938" w:rsidRPr="007C7FDE" w:rsidTr="00DA096F">
        <w:trPr>
          <w:trHeight w:hRule="exact" w:val="227"/>
        </w:trPr>
        <w:tc>
          <w:tcPr>
            <w:tcW w:w="2693"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-0.019</w:t>
            </w:r>
          </w:p>
        </w:tc>
        <w:tc>
          <w:tcPr>
            <w:tcW w:w="1019"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-0.058</w:t>
            </w:r>
          </w:p>
        </w:tc>
        <w:tc>
          <w:tcPr>
            <w:tcW w:w="855" w:type="dxa"/>
            <w:tcBorders>
              <w:top w:val="nil"/>
              <w:left w:val="nil"/>
              <w:bottom w:val="single" w:sz="8" w:space="0" w:color="auto"/>
              <w:right w:val="nil"/>
            </w:tcBorders>
            <w:shd w:val="clear" w:color="auto" w:fill="auto"/>
            <w:noWrap/>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0.019</w:t>
            </w:r>
          </w:p>
        </w:tc>
        <w:tc>
          <w:tcPr>
            <w:tcW w:w="514" w:type="dxa"/>
            <w:tcBorders>
              <w:top w:val="nil"/>
              <w:left w:val="nil"/>
              <w:bottom w:val="single" w:sz="8" w:space="0" w:color="auto"/>
              <w:right w:val="nil"/>
            </w:tcBorders>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p>
        </w:tc>
        <w:tc>
          <w:tcPr>
            <w:tcW w:w="859"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-0.032</w:t>
            </w:r>
          </w:p>
        </w:tc>
        <w:tc>
          <w:tcPr>
            <w:tcW w:w="1017"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-0.077</w:t>
            </w:r>
          </w:p>
        </w:tc>
        <w:tc>
          <w:tcPr>
            <w:tcW w:w="855" w:type="dxa"/>
            <w:tcBorders>
              <w:top w:val="nil"/>
              <w:left w:val="nil"/>
              <w:bottom w:val="single" w:sz="8" w:space="0" w:color="auto"/>
              <w:right w:val="nil"/>
            </w:tcBorders>
            <w:vAlign w:val="bottom"/>
          </w:tcPr>
          <w:p w:rsidR="00E33938" w:rsidRPr="00FB545C" w:rsidRDefault="00E33938" w:rsidP="00DA096F">
            <w:pPr>
              <w:spacing w:after="120" w:line="360" w:lineRule="auto"/>
              <w:jc w:val="right"/>
              <w:rPr>
                <w:rFonts w:asciiTheme="minorHAnsi" w:hAnsiTheme="minorHAnsi" w:cstheme="minorHAnsi"/>
                <w:color w:val="222222"/>
                <w:sz w:val="18"/>
                <w:szCs w:val="18"/>
                <w:lang w:val="en-GB"/>
              </w:rPr>
            </w:pPr>
            <w:r w:rsidRPr="00FB545C">
              <w:rPr>
                <w:rFonts w:asciiTheme="minorHAnsi" w:hAnsiTheme="minorHAnsi" w:cstheme="minorHAnsi"/>
                <w:color w:val="000000"/>
                <w:sz w:val="18"/>
                <w:szCs w:val="18"/>
              </w:rPr>
              <w:t>0.013</w:t>
            </w:r>
          </w:p>
        </w:tc>
      </w:tr>
    </w:tbl>
    <w:p w:rsidR="00E33938" w:rsidRDefault="00E33938" w:rsidP="00E33938">
      <w:pPr>
        <w:jc w:val="both"/>
        <w:rPr>
          <w:lang w:val="en-GB"/>
        </w:rPr>
      </w:pPr>
      <w:r w:rsidRPr="00761B92">
        <w:rPr>
          <w:sz w:val="20"/>
          <w:szCs w:val="20"/>
          <w:lang w:val="en-GB"/>
        </w:rPr>
        <w:t xml:space="preserve">Note: In </w:t>
      </w:r>
      <w:r w:rsidRPr="00676A8F">
        <w:rPr>
          <w:b/>
          <w:sz w:val="20"/>
          <w:szCs w:val="20"/>
          <w:lang w:val="en-GB"/>
        </w:rPr>
        <w:t>bold</w:t>
      </w:r>
      <w:r w:rsidRPr="00761B92">
        <w:rPr>
          <w:sz w:val="20"/>
          <w:szCs w:val="20"/>
          <w:lang w:val="en-GB"/>
        </w:rPr>
        <w:t>, significant</w:t>
      </w:r>
      <w:r w:rsidRPr="00F1290B">
        <w:rPr>
          <w:sz w:val="20"/>
          <w:szCs w:val="20"/>
          <w:lang w:val="en-GB"/>
        </w:rPr>
        <w:t xml:space="preserve"> at p&lt;0.05</w:t>
      </w:r>
      <w:r>
        <w:rPr>
          <w:sz w:val="20"/>
          <w:szCs w:val="20"/>
          <w:lang w:val="en-GB"/>
        </w:rPr>
        <w:t xml:space="preserve">. In </w:t>
      </w:r>
      <w:r w:rsidRPr="00676A8F">
        <w:rPr>
          <w:i/>
          <w:sz w:val="20"/>
          <w:szCs w:val="20"/>
          <w:lang w:val="en-GB"/>
        </w:rPr>
        <w:t>italics</w:t>
      </w:r>
      <w:r>
        <w:rPr>
          <w:sz w:val="20"/>
          <w:szCs w:val="20"/>
          <w:lang w:val="en-GB"/>
        </w:rPr>
        <w:t xml:space="preserve"> at p&lt;0.1</w:t>
      </w:r>
      <w:r w:rsidRPr="00F1290B">
        <w:rPr>
          <w:sz w:val="20"/>
          <w:szCs w:val="20"/>
          <w:lang w:val="en-GB"/>
        </w:rPr>
        <w:t xml:space="preserve">. </w:t>
      </w:r>
      <w:r w:rsidRPr="00F1290B">
        <w:rPr>
          <w:iCs/>
          <w:sz w:val="20"/>
          <w:szCs w:val="20"/>
          <w:lang w:val="en-GB"/>
        </w:rPr>
        <w:t xml:space="preserve">Continue working is reference category of labour market response. SHARE wave 1, 2, 4, 5, 6, 7, 8 2004-march 2020. Sample of aged 50-69 who were working before treatment. </w:t>
      </w:r>
      <w:r w:rsidRPr="006169A2">
        <w:rPr>
          <w:iCs/>
          <w:sz w:val="20"/>
          <w:szCs w:val="20"/>
          <w:lang w:val="en-GB"/>
        </w:rPr>
        <w:t>Control group</w:t>
      </w:r>
      <w:r>
        <w:rPr>
          <w:iCs/>
          <w:sz w:val="20"/>
          <w:szCs w:val="20"/>
          <w:lang w:val="en-GB"/>
        </w:rPr>
        <w:t xml:space="preserve">: </w:t>
      </w:r>
      <w:r w:rsidRPr="006169A2">
        <w:rPr>
          <w:iCs/>
          <w:sz w:val="20"/>
          <w:szCs w:val="20"/>
          <w:lang w:val="en-GB"/>
        </w:rPr>
        <w:t xml:space="preserve">was not a </w:t>
      </w:r>
      <w:proofErr w:type="spellStart"/>
      <w:r w:rsidRPr="006169A2">
        <w:rPr>
          <w:iCs/>
          <w:sz w:val="20"/>
          <w:szCs w:val="20"/>
          <w:lang w:val="en-GB"/>
        </w:rPr>
        <w:t>carer</w:t>
      </w:r>
      <w:proofErr w:type="spellEnd"/>
      <w:r w:rsidRPr="006169A2">
        <w:rPr>
          <w:iCs/>
          <w:sz w:val="20"/>
          <w:szCs w:val="20"/>
          <w:lang w:val="en-GB"/>
        </w:rPr>
        <w:t xml:space="preserve"> in two successive waves.</w:t>
      </w:r>
      <w:r>
        <w:rPr>
          <w:iCs/>
          <w:sz w:val="20"/>
          <w:szCs w:val="20"/>
          <w:lang w:val="en-GB"/>
        </w:rPr>
        <w:t xml:space="preserve"> </w:t>
      </w:r>
      <w:r>
        <w:rPr>
          <w:sz w:val="20"/>
          <w:szCs w:val="20"/>
          <w:lang w:val="en-US"/>
        </w:rPr>
        <w:t>*</w:t>
      </w:r>
      <w:r w:rsidRPr="00C67DE6">
        <w:rPr>
          <w:sz w:val="20"/>
          <w:szCs w:val="20"/>
          <w:lang w:val="en-US"/>
        </w:rPr>
        <w:t>ATT is the A</w:t>
      </w:r>
      <w:r>
        <w:rPr>
          <w:sz w:val="20"/>
          <w:szCs w:val="20"/>
          <w:lang w:val="en-US"/>
        </w:rPr>
        <w:t xml:space="preserve">verage Treatment Effect of the Treated and </w:t>
      </w:r>
      <w:r w:rsidRPr="00C67DE6">
        <w:rPr>
          <w:sz w:val="20"/>
          <w:szCs w:val="20"/>
          <w:lang w:val="en-US"/>
        </w:rPr>
        <w:t>is calculated in a similar way</w:t>
      </w:r>
      <w:r>
        <w:rPr>
          <w:sz w:val="20"/>
          <w:szCs w:val="20"/>
          <w:lang w:val="en-US"/>
        </w:rPr>
        <w:t xml:space="preserve"> as the ATE (see main text)</w:t>
      </w:r>
      <w:r w:rsidRPr="00C67DE6">
        <w:rPr>
          <w:sz w:val="20"/>
          <w:szCs w:val="20"/>
          <w:lang w:val="en-US"/>
        </w:rPr>
        <w:t>, but focuss</w:t>
      </w:r>
      <w:r>
        <w:rPr>
          <w:sz w:val="20"/>
          <w:szCs w:val="20"/>
          <w:lang w:val="en-US"/>
        </w:rPr>
        <w:t>es</w:t>
      </w:r>
      <w:r w:rsidRPr="00C67DE6">
        <w:rPr>
          <w:sz w:val="20"/>
          <w:szCs w:val="20"/>
          <w:lang w:val="en-US"/>
        </w:rPr>
        <w:t xml:space="preserve"> on the effect of a given treatment for those in the sample</w:t>
      </w:r>
      <w:r>
        <w:rPr>
          <w:sz w:val="20"/>
          <w:szCs w:val="20"/>
          <w:lang w:val="en-US"/>
        </w:rPr>
        <w:t xml:space="preserve"> </w:t>
      </w:r>
      <w:r w:rsidRPr="00C67DE6">
        <w:rPr>
          <w:sz w:val="20"/>
          <w:szCs w:val="20"/>
          <w:lang w:val="en-US"/>
        </w:rPr>
        <w:t>who actually experience that treatment</w:t>
      </w:r>
      <w:r>
        <w:rPr>
          <w:sz w:val="20"/>
          <w:szCs w:val="20"/>
          <w:lang w:val="en-US"/>
        </w:rPr>
        <w:t xml:space="preserve">. The main interest in this table is therefore the difference between the effect of </w:t>
      </w:r>
      <w:r w:rsidRPr="00C67DE6">
        <w:rPr>
          <w:sz w:val="20"/>
          <w:szCs w:val="20"/>
          <w:lang w:val="en-US"/>
        </w:rPr>
        <w:t>transition</w:t>
      </w:r>
      <w:r>
        <w:rPr>
          <w:sz w:val="20"/>
          <w:szCs w:val="20"/>
          <w:lang w:val="en-US"/>
        </w:rPr>
        <w:t xml:space="preserve">ing to </w:t>
      </w:r>
      <w:r w:rsidRPr="00C67DE6">
        <w:rPr>
          <w:sz w:val="20"/>
          <w:szCs w:val="20"/>
          <w:lang w:val="en-US"/>
        </w:rPr>
        <w:t xml:space="preserve">caregiving inside </w:t>
      </w:r>
      <w:r>
        <w:rPr>
          <w:sz w:val="20"/>
          <w:szCs w:val="20"/>
          <w:lang w:val="en-US"/>
        </w:rPr>
        <w:t xml:space="preserve">the household (reference) and </w:t>
      </w:r>
      <w:r w:rsidRPr="00C67DE6">
        <w:rPr>
          <w:sz w:val="20"/>
          <w:szCs w:val="20"/>
          <w:lang w:val="en-US"/>
        </w:rPr>
        <w:t>outside the</w:t>
      </w:r>
      <w:r>
        <w:rPr>
          <w:sz w:val="20"/>
          <w:szCs w:val="20"/>
          <w:lang w:val="en-US"/>
        </w:rPr>
        <w:t xml:space="preserve"> household on </w:t>
      </w:r>
      <w:proofErr w:type="spellStart"/>
      <w:r>
        <w:rPr>
          <w:sz w:val="20"/>
          <w:szCs w:val="20"/>
          <w:lang w:val="en-US"/>
        </w:rPr>
        <w:t>labour</w:t>
      </w:r>
      <w:proofErr w:type="spellEnd"/>
      <w:r>
        <w:rPr>
          <w:sz w:val="20"/>
          <w:szCs w:val="20"/>
          <w:lang w:val="en-US"/>
        </w:rPr>
        <w:t xml:space="preserve"> market outcomes. </w:t>
      </w:r>
      <w:r w:rsidRPr="00F1290B">
        <w:rPr>
          <w:sz w:val="20"/>
          <w:szCs w:val="20"/>
          <w:lang w:val="en-GB"/>
        </w:rPr>
        <w:t xml:space="preserve">Weights for the ATT are exactly the same as the weights used for the ATE, apart from those individuals who received the Treatment. They get a weight of 1 and are thus the reference population to which the treated and control samples are being standardized </w:t>
      </w:r>
      <w:r>
        <w:rPr>
          <w:noProof/>
          <w:sz w:val="20"/>
          <w:szCs w:val="20"/>
          <w:lang w:val="en-GB"/>
        </w:rPr>
        <w:t>(Austin and Stuart 2015)</w:t>
      </w:r>
      <w:r w:rsidRPr="00F1290B">
        <w:rPr>
          <w:sz w:val="20"/>
          <w:szCs w:val="20"/>
          <w:lang w:val="en-GB"/>
        </w:rPr>
        <w:t>.</w:t>
      </w:r>
      <w:r>
        <w:rPr>
          <w:lang w:val="en-GB"/>
        </w:rPr>
        <w:br w:type="page"/>
      </w:r>
    </w:p>
    <w:p w:rsidR="00DA096F" w:rsidRPr="00994493" w:rsidRDefault="00DA096F" w:rsidP="00DA096F">
      <w:pPr>
        <w:jc w:val="both"/>
        <w:rPr>
          <w:i/>
          <w:lang w:val="en-GB"/>
        </w:rPr>
      </w:pPr>
      <w:r w:rsidRPr="00994493">
        <w:rPr>
          <w:i/>
          <w:sz w:val="20"/>
          <w:szCs w:val="20"/>
          <w:lang w:val="en-GB"/>
        </w:rPr>
        <w:lastRenderedPageBreak/>
        <w:t xml:space="preserve">Appendix Table A2. </w:t>
      </w:r>
      <w:r w:rsidRPr="00994493">
        <w:rPr>
          <w:i/>
          <w:iCs/>
          <w:sz w:val="20"/>
          <w:szCs w:val="20"/>
          <w:lang w:val="en-GB"/>
        </w:rPr>
        <w:t xml:space="preserve">ATE for each care regime and income and wealth tercile by the care location of caregivers (various categories, multivalued treatment) on labour market responses (various categories). </w:t>
      </w:r>
    </w:p>
    <w:p w:rsidR="00DA096F" w:rsidRDefault="00DA096F" w:rsidP="00DA096F">
      <w:pPr>
        <w:jc w:val="both"/>
        <w:rPr>
          <w:sz w:val="20"/>
          <w:szCs w:val="20"/>
          <w:lang w:val="en-GB"/>
        </w:rPr>
      </w:pPr>
    </w:p>
    <w:tbl>
      <w:tblPr>
        <w:tblW w:w="0" w:type="auto"/>
        <w:tblLook w:val="04A0" w:firstRow="1" w:lastRow="0" w:firstColumn="1" w:lastColumn="0" w:noHBand="0" w:noVBand="1"/>
      </w:tblPr>
      <w:tblGrid>
        <w:gridCol w:w="2378"/>
        <w:gridCol w:w="580"/>
        <w:gridCol w:w="583"/>
        <w:gridCol w:w="583"/>
        <w:gridCol w:w="580"/>
        <w:gridCol w:w="580"/>
        <w:gridCol w:w="583"/>
        <w:gridCol w:w="583"/>
        <w:gridCol w:w="583"/>
        <w:gridCol w:w="580"/>
      </w:tblGrid>
      <w:tr w:rsidR="00DA096F" w:rsidRPr="00756E28" w:rsidTr="00DA096F">
        <w:trPr>
          <w:trHeight w:hRule="exact" w:val="283"/>
        </w:trPr>
        <w:tc>
          <w:tcPr>
            <w:tcW w:w="0" w:type="auto"/>
            <w:tcBorders>
              <w:top w:val="single" w:sz="8" w:space="0" w:color="auto"/>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b/>
                <w:bCs/>
                <w:color w:val="000000"/>
                <w:sz w:val="18"/>
                <w:szCs w:val="18"/>
                <w:lang w:val="en-GB"/>
              </w:rPr>
            </w:pPr>
          </w:p>
        </w:tc>
        <w:tc>
          <w:tcPr>
            <w:tcW w:w="0" w:type="auto"/>
            <w:gridSpan w:val="9"/>
            <w:tcBorders>
              <w:top w:val="single" w:sz="8" w:space="0" w:color="auto"/>
              <w:left w:val="nil"/>
              <w:bottom w:val="nil"/>
            </w:tcBorders>
            <w:shd w:val="clear" w:color="auto" w:fill="auto"/>
            <w:noWrap/>
            <w:vAlign w:val="center"/>
          </w:tcPr>
          <w:p w:rsidR="00DA096F" w:rsidRDefault="00DA096F" w:rsidP="00DA096F">
            <w:pPr>
              <w:jc w:val="center"/>
              <w:rPr>
                <w:rFonts w:ascii="Calibri" w:hAnsi="Calibri" w:cs="Calibri"/>
                <w:color w:val="000000"/>
                <w:sz w:val="18"/>
                <w:szCs w:val="18"/>
                <w:lang w:val="en-GB"/>
              </w:rPr>
            </w:pPr>
            <w:r>
              <w:rPr>
                <w:rFonts w:ascii="Calibri" w:hAnsi="Calibri" w:cs="Calibri"/>
                <w:color w:val="000000"/>
                <w:sz w:val="18"/>
                <w:szCs w:val="18"/>
                <w:lang w:val="en-GB"/>
              </w:rPr>
              <w:t>Income</w:t>
            </w:r>
          </w:p>
        </w:tc>
      </w:tr>
      <w:tr w:rsidR="00DA096F" w:rsidRPr="00756E28" w:rsidTr="00DA096F">
        <w:trPr>
          <w:trHeight w:hRule="exact" w:val="283"/>
        </w:trPr>
        <w:tc>
          <w:tcPr>
            <w:tcW w:w="0" w:type="auto"/>
            <w:tcBorders>
              <w:top w:val="single" w:sz="8" w:space="0" w:color="auto"/>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b/>
                <w:bCs/>
                <w:color w:val="000000"/>
                <w:sz w:val="18"/>
                <w:szCs w:val="18"/>
                <w:lang w:val="en-GB"/>
              </w:rPr>
            </w:pPr>
          </w:p>
        </w:tc>
        <w:tc>
          <w:tcPr>
            <w:tcW w:w="0" w:type="auto"/>
            <w:gridSpan w:val="3"/>
            <w:tcBorders>
              <w:top w:val="single" w:sz="8" w:space="0" w:color="auto"/>
              <w:left w:val="nil"/>
              <w:bottom w:val="nil"/>
              <w:right w:val="nil"/>
            </w:tcBorders>
            <w:shd w:val="clear" w:color="auto" w:fill="auto"/>
            <w:noWrap/>
            <w:vAlign w:val="center"/>
          </w:tcPr>
          <w:p w:rsidR="00DA096F" w:rsidRDefault="00DA096F" w:rsidP="00DA096F">
            <w:pPr>
              <w:jc w:val="center"/>
              <w:rPr>
                <w:rFonts w:ascii="Calibri" w:hAnsi="Calibri" w:cs="Calibri"/>
                <w:color w:val="000000"/>
                <w:sz w:val="18"/>
                <w:szCs w:val="18"/>
                <w:lang w:val="en-GB"/>
              </w:rPr>
            </w:pPr>
            <w:r>
              <w:rPr>
                <w:rFonts w:ascii="Calibri" w:hAnsi="Calibri" w:cs="Calibri"/>
                <w:color w:val="000000"/>
                <w:sz w:val="18"/>
                <w:szCs w:val="18"/>
                <w:lang w:val="en-GB"/>
              </w:rPr>
              <w:t>Strong DF/SF</w:t>
            </w:r>
          </w:p>
        </w:tc>
        <w:tc>
          <w:tcPr>
            <w:tcW w:w="0" w:type="auto"/>
            <w:gridSpan w:val="3"/>
            <w:tcBorders>
              <w:top w:val="single" w:sz="8" w:space="0" w:color="auto"/>
              <w:left w:val="nil"/>
              <w:bottom w:val="nil"/>
              <w:right w:val="nil"/>
            </w:tcBorders>
            <w:vAlign w:val="center"/>
          </w:tcPr>
          <w:p w:rsidR="00DA096F" w:rsidRDefault="00DA096F" w:rsidP="00DA096F">
            <w:pPr>
              <w:jc w:val="center"/>
              <w:rPr>
                <w:rFonts w:ascii="Calibri" w:hAnsi="Calibri" w:cs="Calibri"/>
                <w:color w:val="000000"/>
                <w:sz w:val="18"/>
                <w:szCs w:val="18"/>
                <w:lang w:val="en-GB"/>
              </w:rPr>
            </w:pPr>
            <w:r>
              <w:rPr>
                <w:rFonts w:ascii="Calibri" w:hAnsi="Calibri" w:cs="Calibri"/>
                <w:bCs/>
                <w:color w:val="000000"/>
                <w:sz w:val="18"/>
                <w:szCs w:val="18"/>
                <w:lang w:val="en-GB"/>
              </w:rPr>
              <w:t>Medium DF/SF</w:t>
            </w:r>
          </w:p>
        </w:tc>
        <w:tc>
          <w:tcPr>
            <w:tcW w:w="0" w:type="auto"/>
            <w:gridSpan w:val="3"/>
            <w:tcBorders>
              <w:top w:val="single" w:sz="8" w:space="0" w:color="auto"/>
              <w:left w:val="nil"/>
              <w:bottom w:val="nil"/>
              <w:right w:val="nil"/>
            </w:tcBorders>
            <w:vAlign w:val="center"/>
          </w:tcPr>
          <w:p w:rsidR="00DA096F" w:rsidRDefault="00DA096F" w:rsidP="00DA096F">
            <w:pPr>
              <w:jc w:val="center"/>
              <w:rPr>
                <w:rFonts w:ascii="Calibri" w:hAnsi="Calibri" w:cs="Calibri"/>
                <w:color w:val="000000"/>
                <w:sz w:val="18"/>
                <w:szCs w:val="18"/>
                <w:lang w:val="en-GB"/>
              </w:rPr>
            </w:pPr>
            <w:proofErr w:type="spellStart"/>
            <w:r>
              <w:rPr>
                <w:rFonts w:ascii="Calibri" w:hAnsi="Calibri" w:cs="Calibri"/>
                <w:color w:val="000000"/>
                <w:sz w:val="18"/>
                <w:szCs w:val="18"/>
                <w:lang w:val="en-GB"/>
              </w:rPr>
              <w:t>FbD</w:t>
            </w:r>
            <w:proofErr w:type="spellEnd"/>
          </w:p>
        </w:tc>
      </w:tr>
      <w:tr w:rsidR="00DA096F" w:rsidRPr="00756E28" w:rsidTr="00DA096F">
        <w:trPr>
          <w:trHeight w:hRule="exact" w:val="283"/>
        </w:trPr>
        <w:tc>
          <w:tcPr>
            <w:tcW w:w="0" w:type="auto"/>
            <w:tcBorders>
              <w:top w:val="single" w:sz="8" w:space="0" w:color="auto"/>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b/>
                <w:bCs/>
                <w:color w:val="000000"/>
                <w:sz w:val="18"/>
                <w:szCs w:val="18"/>
                <w:lang w:val="en-GB"/>
              </w:rPr>
            </w:pPr>
          </w:p>
        </w:tc>
        <w:tc>
          <w:tcPr>
            <w:tcW w:w="0" w:type="auto"/>
            <w:tcBorders>
              <w:top w:val="single" w:sz="8" w:space="0" w:color="auto"/>
              <w:left w:val="nil"/>
              <w:bottom w:val="nil"/>
              <w:right w:val="nil"/>
            </w:tcBorders>
            <w:shd w:val="clear" w:color="auto" w:fill="auto"/>
            <w:noWrap/>
            <w:vAlign w:val="center"/>
          </w:tcPr>
          <w:p w:rsidR="00DA096F" w:rsidRPr="00761B92" w:rsidRDefault="00DA096F" w:rsidP="00DA096F">
            <w:pPr>
              <w:jc w:val="right"/>
              <w:rPr>
                <w:rFonts w:ascii="Calibri" w:hAnsi="Calibri" w:cs="Calibri"/>
                <w:bCs/>
                <w:color w:val="000000"/>
                <w:sz w:val="18"/>
                <w:szCs w:val="18"/>
                <w:lang w:val="en-GB"/>
              </w:rPr>
            </w:pPr>
            <w:r>
              <w:rPr>
                <w:rFonts w:ascii="Calibri" w:hAnsi="Calibri" w:cs="Calibri"/>
                <w:b/>
                <w:bCs/>
                <w:color w:val="000000"/>
                <w:sz w:val="18"/>
                <w:szCs w:val="18"/>
                <w:lang w:val="en-GB"/>
              </w:rPr>
              <w:t>Low</w:t>
            </w:r>
          </w:p>
        </w:tc>
        <w:tc>
          <w:tcPr>
            <w:tcW w:w="0" w:type="auto"/>
            <w:tcBorders>
              <w:top w:val="single" w:sz="8" w:space="0" w:color="auto"/>
              <w:left w:val="nil"/>
              <w:bottom w:val="nil"/>
              <w:right w:val="nil"/>
            </w:tcBorders>
            <w:shd w:val="clear" w:color="auto" w:fill="auto"/>
            <w:noWrap/>
            <w:vAlign w:val="center"/>
          </w:tcPr>
          <w:p w:rsidR="00DA096F" w:rsidRPr="00756E28" w:rsidRDefault="00DA096F" w:rsidP="00DA096F">
            <w:pPr>
              <w:jc w:val="right"/>
              <w:rPr>
                <w:rFonts w:ascii="Calibri" w:hAnsi="Calibri" w:cs="Calibri"/>
                <w:color w:val="000000"/>
                <w:sz w:val="18"/>
                <w:szCs w:val="18"/>
                <w:lang w:val="en-GB"/>
              </w:rPr>
            </w:pPr>
            <w:r>
              <w:rPr>
                <w:rFonts w:ascii="Calibri" w:hAnsi="Calibri" w:cs="Calibri"/>
                <w:color w:val="000000"/>
                <w:sz w:val="18"/>
                <w:szCs w:val="18"/>
                <w:lang w:val="en-GB"/>
              </w:rPr>
              <w:t>Mid</w:t>
            </w:r>
          </w:p>
        </w:tc>
        <w:tc>
          <w:tcPr>
            <w:tcW w:w="0" w:type="auto"/>
            <w:tcBorders>
              <w:top w:val="single" w:sz="8" w:space="0" w:color="auto"/>
              <w:left w:val="nil"/>
              <w:bottom w:val="nil"/>
              <w:right w:val="nil"/>
            </w:tcBorders>
            <w:shd w:val="clear" w:color="auto" w:fill="auto"/>
            <w:noWrap/>
            <w:vAlign w:val="center"/>
          </w:tcPr>
          <w:p w:rsidR="00DA096F" w:rsidRPr="00756E28" w:rsidRDefault="00DA096F" w:rsidP="00DA096F">
            <w:pPr>
              <w:jc w:val="right"/>
              <w:rPr>
                <w:rFonts w:ascii="Calibri" w:hAnsi="Calibri" w:cs="Calibri"/>
                <w:color w:val="000000"/>
                <w:sz w:val="18"/>
                <w:szCs w:val="18"/>
                <w:lang w:val="en-GB"/>
              </w:rPr>
            </w:pPr>
            <w:r>
              <w:rPr>
                <w:rFonts w:ascii="Calibri" w:hAnsi="Calibri" w:cs="Calibri"/>
                <w:color w:val="000000"/>
                <w:sz w:val="18"/>
                <w:szCs w:val="18"/>
                <w:lang w:val="en-GB"/>
              </w:rPr>
              <w:t>Top</w:t>
            </w:r>
          </w:p>
        </w:tc>
        <w:tc>
          <w:tcPr>
            <w:tcW w:w="0" w:type="auto"/>
            <w:tcBorders>
              <w:top w:val="single" w:sz="8" w:space="0" w:color="auto"/>
              <w:left w:val="nil"/>
              <w:bottom w:val="nil"/>
              <w:right w:val="nil"/>
            </w:tcBorders>
            <w:vAlign w:val="center"/>
          </w:tcPr>
          <w:p w:rsidR="00DA096F" w:rsidRPr="00756E28" w:rsidRDefault="00DA096F" w:rsidP="00DA096F">
            <w:pPr>
              <w:jc w:val="right"/>
              <w:rPr>
                <w:rFonts w:ascii="Calibri" w:hAnsi="Calibri" w:cs="Calibri"/>
                <w:color w:val="000000"/>
                <w:sz w:val="18"/>
                <w:szCs w:val="18"/>
                <w:lang w:val="en-GB"/>
              </w:rPr>
            </w:pPr>
            <w:r>
              <w:rPr>
                <w:rFonts w:ascii="Calibri" w:hAnsi="Calibri" w:cs="Calibri"/>
                <w:color w:val="000000"/>
                <w:sz w:val="18"/>
                <w:szCs w:val="18"/>
                <w:lang w:val="en-GB"/>
              </w:rPr>
              <w:t>Low</w:t>
            </w:r>
          </w:p>
        </w:tc>
        <w:tc>
          <w:tcPr>
            <w:tcW w:w="0" w:type="auto"/>
            <w:tcBorders>
              <w:top w:val="single" w:sz="8" w:space="0" w:color="auto"/>
              <w:left w:val="nil"/>
              <w:bottom w:val="nil"/>
              <w:right w:val="nil"/>
            </w:tcBorders>
            <w:vAlign w:val="center"/>
          </w:tcPr>
          <w:p w:rsidR="00DA096F" w:rsidRPr="00761B92" w:rsidRDefault="00DA096F" w:rsidP="00DA096F">
            <w:pPr>
              <w:jc w:val="right"/>
              <w:rPr>
                <w:rFonts w:ascii="Calibri" w:hAnsi="Calibri" w:cs="Calibri"/>
                <w:bCs/>
                <w:color w:val="000000"/>
                <w:sz w:val="18"/>
                <w:szCs w:val="18"/>
                <w:lang w:val="en-GB"/>
              </w:rPr>
            </w:pPr>
            <w:r>
              <w:rPr>
                <w:rFonts w:ascii="Calibri" w:hAnsi="Calibri" w:cs="Calibri"/>
                <w:bCs/>
                <w:color w:val="000000"/>
                <w:sz w:val="18"/>
                <w:szCs w:val="18"/>
                <w:lang w:val="en-GB"/>
              </w:rPr>
              <w:t>Mid</w:t>
            </w:r>
          </w:p>
        </w:tc>
        <w:tc>
          <w:tcPr>
            <w:tcW w:w="0" w:type="auto"/>
            <w:tcBorders>
              <w:top w:val="single" w:sz="8" w:space="0" w:color="auto"/>
              <w:left w:val="nil"/>
              <w:bottom w:val="nil"/>
              <w:right w:val="nil"/>
            </w:tcBorders>
            <w:vAlign w:val="center"/>
          </w:tcPr>
          <w:p w:rsidR="00DA096F" w:rsidRPr="00756E28" w:rsidRDefault="00DA096F" w:rsidP="00DA096F">
            <w:pPr>
              <w:jc w:val="right"/>
              <w:rPr>
                <w:rFonts w:ascii="Calibri" w:hAnsi="Calibri" w:cs="Calibri"/>
                <w:color w:val="000000"/>
                <w:sz w:val="18"/>
                <w:szCs w:val="18"/>
                <w:lang w:val="en-GB"/>
              </w:rPr>
            </w:pPr>
            <w:r>
              <w:rPr>
                <w:rFonts w:ascii="Calibri" w:hAnsi="Calibri" w:cs="Calibri"/>
                <w:color w:val="000000"/>
                <w:sz w:val="18"/>
                <w:szCs w:val="18"/>
                <w:lang w:val="en-GB"/>
              </w:rPr>
              <w:t>Top</w:t>
            </w:r>
          </w:p>
        </w:tc>
        <w:tc>
          <w:tcPr>
            <w:tcW w:w="0" w:type="auto"/>
            <w:tcBorders>
              <w:top w:val="single" w:sz="8" w:space="0" w:color="auto"/>
              <w:left w:val="nil"/>
              <w:bottom w:val="nil"/>
              <w:right w:val="nil"/>
            </w:tcBorders>
            <w:vAlign w:val="center"/>
          </w:tcPr>
          <w:p w:rsidR="00DA096F" w:rsidRDefault="00DA096F" w:rsidP="00DA096F">
            <w:pPr>
              <w:jc w:val="right"/>
              <w:rPr>
                <w:rFonts w:ascii="Calibri" w:hAnsi="Calibri" w:cs="Calibri"/>
                <w:color w:val="000000"/>
                <w:sz w:val="18"/>
                <w:szCs w:val="18"/>
                <w:lang w:val="en-GB"/>
              </w:rPr>
            </w:pPr>
            <w:r>
              <w:rPr>
                <w:rFonts w:ascii="Calibri" w:hAnsi="Calibri" w:cs="Calibri"/>
                <w:color w:val="000000"/>
                <w:sz w:val="18"/>
                <w:szCs w:val="18"/>
                <w:lang w:val="en-GB"/>
              </w:rPr>
              <w:t>Low</w:t>
            </w:r>
          </w:p>
        </w:tc>
        <w:tc>
          <w:tcPr>
            <w:tcW w:w="0" w:type="auto"/>
            <w:tcBorders>
              <w:top w:val="single" w:sz="8" w:space="0" w:color="auto"/>
              <w:left w:val="nil"/>
              <w:bottom w:val="nil"/>
              <w:right w:val="nil"/>
            </w:tcBorders>
            <w:vAlign w:val="center"/>
          </w:tcPr>
          <w:p w:rsidR="00DA096F" w:rsidRDefault="00DA096F" w:rsidP="00DA096F">
            <w:pPr>
              <w:jc w:val="right"/>
              <w:rPr>
                <w:rFonts w:ascii="Calibri" w:hAnsi="Calibri" w:cs="Calibri"/>
                <w:color w:val="000000"/>
                <w:sz w:val="18"/>
                <w:szCs w:val="18"/>
                <w:lang w:val="en-GB"/>
              </w:rPr>
            </w:pPr>
            <w:r>
              <w:rPr>
                <w:rFonts w:ascii="Calibri" w:hAnsi="Calibri" w:cs="Calibri"/>
                <w:color w:val="000000"/>
                <w:sz w:val="18"/>
                <w:szCs w:val="18"/>
                <w:lang w:val="en-GB"/>
              </w:rPr>
              <w:t>Mid</w:t>
            </w:r>
          </w:p>
        </w:tc>
        <w:tc>
          <w:tcPr>
            <w:tcW w:w="0" w:type="auto"/>
            <w:tcBorders>
              <w:top w:val="single" w:sz="8" w:space="0" w:color="auto"/>
              <w:left w:val="nil"/>
              <w:bottom w:val="nil"/>
              <w:right w:val="nil"/>
            </w:tcBorders>
            <w:vAlign w:val="center"/>
          </w:tcPr>
          <w:p w:rsidR="00DA096F" w:rsidRDefault="00DA096F" w:rsidP="00DA096F">
            <w:pPr>
              <w:jc w:val="right"/>
              <w:rPr>
                <w:rFonts w:ascii="Calibri" w:hAnsi="Calibri" w:cs="Calibri"/>
                <w:color w:val="000000"/>
                <w:sz w:val="18"/>
                <w:szCs w:val="18"/>
                <w:lang w:val="en-GB"/>
              </w:rPr>
            </w:pPr>
            <w:r>
              <w:rPr>
                <w:rFonts w:ascii="Calibri" w:hAnsi="Calibri" w:cs="Calibri"/>
                <w:color w:val="000000"/>
                <w:sz w:val="18"/>
                <w:szCs w:val="18"/>
                <w:lang w:val="en-GB"/>
              </w:rPr>
              <w:t>Top</w:t>
            </w:r>
          </w:p>
        </w:tc>
      </w:tr>
      <w:tr w:rsidR="00DA096F" w:rsidRPr="00756E28" w:rsidTr="00DA096F">
        <w:trPr>
          <w:trHeight w:hRule="exact" w:val="227"/>
        </w:trPr>
        <w:tc>
          <w:tcPr>
            <w:tcW w:w="0" w:type="auto"/>
            <w:tcBorders>
              <w:top w:val="single" w:sz="8" w:space="0" w:color="auto"/>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Reduction working hours</w:t>
            </w:r>
          </w:p>
        </w:tc>
        <w:tc>
          <w:tcPr>
            <w:tcW w:w="0" w:type="auto"/>
            <w:tcBorders>
              <w:top w:val="single" w:sz="8" w:space="0" w:color="auto"/>
              <w:left w:val="nil"/>
              <w:bottom w:val="nil"/>
              <w:right w:val="nil"/>
            </w:tcBorders>
            <w:shd w:val="clear" w:color="auto" w:fill="auto"/>
            <w:noWrap/>
            <w:tcMar>
              <w:left w:w="57" w:type="dxa"/>
              <w:right w:w="57" w:type="dxa"/>
            </w:tcMar>
            <w:vAlign w:val="center"/>
            <w:hideMark/>
          </w:tcPr>
          <w:p w:rsidR="00DA096F" w:rsidRPr="00761B92" w:rsidRDefault="00DA096F" w:rsidP="00DA096F">
            <w:pPr>
              <w:jc w:val="right"/>
              <w:rPr>
                <w:rFonts w:ascii="Calibri" w:hAnsi="Calibri" w:cs="Calibri"/>
                <w:bCs/>
                <w:color w:val="000000"/>
                <w:sz w:val="18"/>
                <w:szCs w:val="18"/>
                <w:lang w:val="en-GB"/>
              </w:rPr>
            </w:pPr>
          </w:p>
        </w:tc>
        <w:tc>
          <w:tcPr>
            <w:tcW w:w="0" w:type="auto"/>
            <w:tcBorders>
              <w:top w:val="single" w:sz="8" w:space="0" w:color="auto"/>
              <w:left w:val="nil"/>
              <w:bottom w:val="nil"/>
              <w:right w:val="nil"/>
            </w:tcBorders>
            <w:shd w:val="clear" w:color="auto" w:fill="auto"/>
            <w:noWrap/>
            <w:tcMar>
              <w:left w:w="57" w:type="dxa"/>
              <w:right w:w="57" w:type="dxa"/>
            </w:tcMar>
            <w:vAlign w:val="center"/>
          </w:tcPr>
          <w:p w:rsidR="00DA096F" w:rsidRPr="00756E28" w:rsidRDefault="00DA096F" w:rsidP="00DA096F">
            <w:pPr>
              <w:jc w:val="right"/>
              <w:rPr>
                <w:rFonts w:ascii="Calibri" w:hAnsi="Calibri" w:cs="Calibri"/>
                <w:color w:val="000000"/>
                <w:sz w:val="18"/>
                <w:szCs w:val="18"/>
                <w:lang w:val="en-GB"/>
              </w:rPr>
            </w:pPr>
          </w:p>
        </w:tc>
        <w:tc>
          <w:tcPr>
            <w:tcW w:w="0" w:type="auto"/>
            <w:tcBorders>
              <w:top w:val="single" w:sz="8" w:space="0" w:color="auto"/>
              <w:left w:val="nil"/>
              <w:bottom w:val="nil"/>
              <w:right w:val="nil"/>
            </w:tcBorders>
            <w:shd w:val="clear" w:color="auto" w:fill="auto"/>
            <w:noWrap/>
            <w:tcMar>
              <w:left w:w="57" w:type="dxa"/>
              <w:right w:w="57" w:type="dxa"/>
            </w:tcMar>
            <w:vAlign w:val="center"/>
          </w:tcPr>
          <w:p w:rsidR="00DA096F" w:rsidRPr="00756E28" w:rsidRDefault="00DA096F" w:rsidP="00DA096F">
            <w:pPr>
              <w:jc w:val="right"/>
              <w:rPr>
                <w:rFonts w:ascii="Calibri" w:hAnsi="Calibri" w:cs="Calibri"/>
                <w:color w:val="000000"/>
                <w:sz w:val="18"/>
                <w:szCs w:val="18"/>
                <w:lang w:val="en-GB"/>
              </w:rPr>
            </w:pPr>
          </w:p>
        </w:tc>
        <w:tc>
          <w:tcPr>
            <w:tcW w:w="0" w:type="auto"/>
            <w:tcBorders>
              <w:top w:val="single" w:sz="8" w:space="0" w:color="auto"/>
              <w:left w:val="nil"/>
              <w:bottom w:val="nil"/>
              <w:right w:val="nil"/>
            </w:tcBorders>
            <w:tcMar>
              <w:left w:w="57" w:type="dxa"/>
              <w:right w:w="57" w:type="dxa"/>
            </w:tcMar>
            <w:vAlign w:val="center"/>
          </w:tcPr>
          <w:p w:rsidR="00DA096F" w:rsidRPr="00756E28" w:rsidRDefault="00DA096F" w:rsidP="00DA096F">
            <w:pPr>
              <w:jc w:val="right"/>
              <w:rPr>
                <w:rFonts w:ascii="Calibri" w:hAnsi="Calibri" w:cs="Calibri"/>
                <w:color w:val="000000"/>
                <w:sz w:val="18"/>
                <w:szCs w:val="18"/>
                <w:lang w:val="en-GB"/>
              </w:rPr>
            </w:pPr>
          </w:p>
        </w:tc>
        <w:tc>
          <w:tcPr>
            <w:tcW w:w="0" w:type="auto"/>
            <w:tcBorders>
              <w:top w:val="single" w:sz="8" w:space="0" w:color="auto"/>
              <w:left w:val="nil"/>
              <w:bottom w:val="nil"/>
              <w:right w:val="nil"/>
            </w:tcBorders>
            <w:tcMar>
              <w:left w:w="57" w:type="dxa"/>
              <w:right w:w="57" w:type="dxa"/>
            </w:tcMar>
            <w:vAlign w:val="center"/>
          </w:tcPr>
          <w:p w:rsidR="00DA096F" w:rsidRPr="00756E28" w:rsidRDefault="00DA096F" w:rsidP="00DA096F">
            <w:pPr>
              <w:jc w:val="right"/>
              <w:rPr>
                <w:rFonts w:ascii="Calibri" w:hAnsi="Calibri" w:cs="Calibri"/>
                <w:color w:val="000000"/>
                <w:sz w:val="18"/>
                <w:szCs w:val="18"/>
                <w:lang w:val="en-GB"/>
              </w:rPr>
            </w:pPr>
          </w:p>
        </w:tc>
        <w:tc>
          <w:tcPr>
            <w:tcW w:w="0" w:type="auto"/>
            <w:tcBorders>
              <w:top w:val="single" w:sz="8" w:space="0" w:color="auto"/>
              <w:left w:val="nil"/>
              <w:bottom w:val="nil"/>
              <w:right w:val="nil"/>
            </w:tcBorders>
            <w:tcMar>
              <w:left w:w="57" w:type="dxa"/>
              <w:right w:w="57" w:type="dxa"/>
            </w:tcMar>
            <w:vAlign w:val="center"/>
          </w:tcPr>
          <w:p w:rsidR="00DA096F" w:rsidRPr="00756E28" w:rsidRDefault="00DA096F" w:rsidP="00DA096F">
            <w:pPr>
              <w:jc w:val="right"/>
              <w:rPr>
                <w:rFonts w:ascii="Calibri" w:hAnsi="Calibri" w:cs="Calibri"/>
                <w:color w:val="000000"/>
                <w:sz w:val="18"/>
                <w:szCs w:val="18"/>
                <w:lang w:val="en-GB"/>
              </w:rPr>
            </w:pPr>
          </w:p>
        </w:tc>
        <w:tc>
          <w:tcPr>
            <w:tcW w:w="0" w:type="auto"/>
            <w:tcBorders>
              <w:top w:val="single" w:sz="8" w:space="0" w:color="auto"/>
              <w:left w:val="nil"/>
              <w:bottom w:val="nil"/>
              <w:right w:val="nil"/>
            </w:tcBorders>
            <w:tcMar>
              <w:left w:w="57" w:type="dxa"/>
              <w:right w:w="57" w:type="dxa"/>
            </w:tcMar>
          </w:tcPr>
          <w:p w:rsidR="00DA096F" w:rsidRPr="00756E28" w:rsidRDefault="00DA096F" w:rsidP="00DA096F">
            <w:pPr>
              <w:jc w:val="right"/>
              <w:rPr>
                <w:rFonts w:ascii="Calibri" w:hAnsi="Calibri" w:cs="Calibri"/>
                <w:color w:val="000000"/>
                <w:sz w:val="18"/>
                <w:szCs w:val="18"/>
                <w:lang w:val="en-GB"/>
              </w:rPr>
            </w:pPr>
          </w:p>
        </w:tc>
        <w:tc>
          <w:tcPr>
            <w:tcW w:w="0" w:type="auto"/>
            <w:tcBorders>
              <w:top w:val="single" w:sz="8" w:space="0" w:color="auto"/>
              <w:left w:val="nil"/>
              <w:bottom w:val="nil"/>
              <w:right w:val="nil"/>
            </w:tcBorders>
            <w:tcMar>
              <w:left w:w="57" w:type="dxa"/>
              <w:right w:w="57" w:type="dxa"/>
            </w:tcMar>
          </w:tcPr>
          <w:p w:rsidR="00DA096F" w:rsidRPr="00756E28" w:rsidRDefault="00DA096F" w:rsidP="00DA096F">
            <w:pPr>
              <w:jc w:val="right"/>
              <w:rPr>
                <w:rFonts w:ascii="Calibri" w:hAnsi="Calibri" w:cs="Calibri"/>
                <w:color w:val="000000"/>
                <w:sz w:val="18"/>
                <w:szCs w:val="18"/>
                <w:lang w:val="en-GB"/>
              </w:rPr>
            </w:pPr>
          </w:p>
        </w:tc>
        <w:tc>
          <w:tcPr>
            <w:tcW w:w="0" w:type="auto"/>
            <w:tcBorders>
              <w:top w:val="single" w:sz="8" w:space="0" w:color="auto"/>
              <w:left w:val="nil"/>
              <w:bottom w:val="nil"/>
              <w:right w:val="nil"/>
            </w:tcBorders>
            <w:tcMar>
              <w:left w:w="57" w:type="dxa"/>
              <w:right w:w="57" w:type="dxa"/>
            </w:tcMar>
          </w:tcPr>
          <w:p w:rsidR="00DA096F" w:rsidRPr="00756E28" w:rsidRDefault="00DA096F" w:rsidP="00DA096F">
            <w:pPr>
              <w:jc w:val="right"/>
              <w:rPr>
                <w:rFonts w:ascii="Calibri" w:hAnsi="Calibri" w:cs="Calibri"/>
                <w:color w:val="000000"/>
                <w:sz w:val="18"/>
                <w:szCs w:val="18"/>
                <w:lang w:val="en-GB"/>
              </w:rPr>
            </w:pP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tcPr>
          <w:p w:rsidR="00DA096F"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0" w:type="auto"/>
            <w:tcBorders>
              <w:top w:val="nil"/>
              <w:left w:val="nil"/>
              <w:bottom w:val="nil"/>
              <w:right w:val="nil"/>
            </w:tcBorders>
            <w:shd w:val="clear" w:color="auto" w:fill="auto"/>
            <w:noWrap/>
            <w:tcMar>
              <w:left w:w="57" w:type="dxa"/>
              <w:right w:w="57" w:type="dxa"/>
            </w:tcMar>
            <w:vAlign w:val="center"/>
          </w:tcPr>
          <w:p w:rsidR="00DA096F" w:rsidRPr="00801E75" w:rsidRDefault="00DA096F"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vAlign w:val="center"/>
          </w:tcPr>
          <w:p w:rsidR="00DA096F" w:rsidRPr="00801E75" w:rsidRDefault="00DA096F"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vAlign w:val="center"/>
          </w:tcPr>
          <w:p w:rsidR="00DA096F" w:rsidRPr="00801E75" w:rsidRDefault="00DA096F"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center"/>
          </w:tcPr>
          <w:p w:rsidR="00DA096F" w:rsidRPr="00801E75" w:rsidRDefault="00DA096F"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center"/>
          </w:tcPr>
          <w:p w:rsidR="00DA096F" w:rsidRPr="00801E75" w:rsidRDefault="00DA096F"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center"/>
          </w:tcPr>
          <w:p w:rsidR="00DA096F" w:rsidRPr="00801E75" w:rsidRDefault="00DA096F"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801E7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801E7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r>
              <w:rPr>
                <w:rFonts w:asciiTheme="minorHAnsi" w:hAnsiTheme="minorHAnsi" w:cstheme="minorHAnsi"/>
                <w:color w:val="000000"/>
                <w:sz w:val="18"/>
                <w:szCs w:val="18"/>
              </w:rPr>
              <w:t>.</w:t>
            </w:r>
          </w:p>
        </w:tc>
        <w:tc>
          <w:tcPr>
            <w:tcW w:w="0" w:type="auto"/>
            <w:tcBorders>
              <w:top w:val="nil"/>
              <w:left w:val="nil"/>
              <w:bottom w:val="nil"/>
              <w:right w:val="nil"/>
            </w:tcBorders>
            <w:tcMar>
              <w:left w:w="57" w:type="dxa"/>
              <w:right w:w="57" w:type="dxa"/>
            </w:tcMar>
          </w:tcPr>
          <w:p w:rsidR="00DA096F" w:rsidRPr="00801E7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0.033</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0.005</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0.011</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b/>
                <w:color w:val="000000"/>
                <w:sz w:val="18"/>
                <w:szCs w:val="18"/>
              </w:rPr>
            </w:pPr>
            <w:r w:rsidRPr="002A1EA1">
              <w:rPr>
                <w:rFonts w:asciiTheme="minorHAnsi" w:hAnsiTheme="minorHAnsi" w:cstheme="minorHAnsi"/>
                <w:b/>
                <w:color w:val="000000"/>
                <w:sz w:val="18"/>
                <w:szCs w:val="18"/>
              </w:rPr>
              <w:t>0.051</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FB2025">
              <w:rPr>
                <w:rFonts w:asciiTheme="minorHAnsi" w:hAnsiTheme="minorHAnsi" w:cstheme="minorHAnsi"/>
                <w:color w:val="000000"/>
                <w:sz w:val="18"/>
                <w:szCs w:val="18"/>
              </w:rPr>
              <w:t>0.004</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0.002</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FB2025">
              <w:rPr>
                <w:rFonts w:asciiTheme="minorHAnsi" w:hAnsiTheme="minorHAnsi" w:cstheme="minorHAnsi"/>
                <w:color w:val="000000"/>
                <w:sz w:val="18"/>
                <w:szCs w:val="18"/>
              </w:rPr>
              <w:t>0.012</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0.006</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0.015</w:t>
            </w: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0.000</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0.037</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0.039</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-0.042</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-0.026</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0.025</w:t>
            </w:r>
          </w:p>
        </w:tc>
        <w:tc>
          <w:tcPr>
            <w:tcW w:w="0" w:type="auto"/>
            <w:tcBorders>
              <w:top w:val="nil"/>
              <w:left w:val="nil"/>
              <w:bottom w:val="nil"/>
              <w:right w:val="nil"/>
            </w:tcBorders>
            <w:tcMar>
              <w:left w:w="57" w:type="dxa"/>
              <w:right w:w="57" w:type="dxa"/>
            </w:tcMar>
            <w:vAlign w:val="bottom"/>
          </w:tcPr>
          <w:p w:rsidR="00DA096F" w:rsidRPr="00D17929" w:rsidRDefault="00DA096F" w:rsidP="00DA096F">
            <w:pPr>
              <w:jc w:val="right"/>
              <w:rPr>
                <w:rFonts w:asciiTheme="minorHAnsi" w:hAnsiTheme="minorHAnsi" w:cstheme="minorHAnsi"/>
                <w:i/>
                <w:color w:val="000000"/>
                <w:sz w:val="18"/>
                <w:szCs w:val="18"/>
              </w:rPr>
            </w:pPr>
            <w:r w:rsidRPr="00D17929">
              <w:rPr>
                <w:rFonts w:asciiTheme="minorHAnsi" w:hAnsiTheme="minorHAnsi" w:cstheme="minorHAnsi"/>
                <w:i/>
                <w:color w:val="000000"/>
                <w:sz w:val="18"/>
                <w:szCs w:val="18"/>
              </w:rPr>
              <w:t>-0.049</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0.050</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-0.017</w:t>
            </w:r>
          </w:p>
        </w:tc>
      </w:tr>
      <w:tr w:rsidR="00DA096F" w:rsidRPr="00756E28" w:rsidTr="00DA096F">
        <w:trPr>
          <w:trHeight w:hRule="exact" w:val="227"/>
        </w:trPr>
        <w:tc>
          <w:tcPr>
            <w:tcW w:w="0" w:type="auto"/>
            <w:tcBorders>
              <w:top w:val="nil"/>
              <w:left w:val="nil"/>
              <w:bottom w:val="single" w:sz="8" w:space="0" w:color="auto"/>
              <w:right w:val="nil"/>
            </w:tcBorders>
            <w:shd w:val="clear" w:color="auto" w:fill="auto"/>
            <w:noWrap/>
            <w:vAlign w:val="center"/>
            <w:hideMark/>
          </w:tcPr>
          <w:p w:rsidR="00DA096F" w:rsidRPr="00756E28" w:rsidRDefault="00DA096F"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0" w:type="auto"/>
            <w:tcBorders>
              <w:top w:val="nil"/>
              <w:left w:val="nil"/>
              <w:bottom w:val="single" w:sz="8" w:space="0" w:color="auto"/>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-0.022</w:t>
            </w:r>
          </w:p>
        </w:tc>
        <w:tc>
          <w:tcPr>
            <w:tcW w:w="0" w:type="auto"/>
            <w:tcBorders>
              <w:top w:val="nil"/>
              <w:left w:val="nil"/>
              <w:bottom w:val="single" w:sz="8" w:space="0" w:color="auto"/>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-0.009</w:t>
            </w:r>
          </w:p>
        </w:tc>
        <w:tc>
          <w:tcPr>
            <w:tcW w:w="0" w:type="auto"/>
            <w:tcBorders>
              <w:top w:val="nil"/>
              <w:left w:val="nil"/>
              <w:bottom w:val="single" w:sz="8" w:space="0" w:color="auto"/>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-0.003</w:t>
            </w:r>
          </w:p>
        </w:tc>
        <w:tc>
          <w:tcPr>
            <w:tcW w:w="0" w:type="auto"/>
            <w:tcBorders>
              <w:top w:val="nil"/>
              <w:left w:val="nil"/>
              <w:bottom w:val="single" w:sz="8" w:space="0" w:color="auto"/>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-0.046</w:t>
            </w:r>
          </w:p>
        </w:tc>
        <w:tc>
          <w:tcPr>
            <w:tcW w:w="0" w:type="auto"/>
            <w:tcBorders>
              <w:top w:val="nil"/>
              <w:left w:val="nil"/>
              <w:bottom w:val="single" w:sz="8" w:space="0" w:color="auto"/>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-0.007</w:t>
            </w:r>
          </w:p>
        </w:tc>
        <w:tc>
          <w:tcPr>
            <w:tcW w:w="0" w:type="auto"/>
            <w:tcBorders>
              <w:top w:val="nil"/>
              <w:left w:val="nil"/>
              <w:bottom w:val="single" w:sz="8" w:space="0" w:color="auto"/>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-0.009</w:t>
            </w:r>
          </w:p>
        </w:tc>
        <w:tc>
          <w:tcPr>
            <w:tcW w:w="0" w:type="auto"/>
            <w:tcBorders>
              <w:top w:val="nil"/>
              <w:left w:val="nil"/>
              <w:bottom w:val="single" w:sz="8" w:space="0" w:color="auto"/>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-0.017</w:t>
            </w:r>
          </w:p>
        </w:tc>
        <w:tc>
          <w:tcPr>
            <w:tcW w:w="0" w:type="auto"/>
            <w:tcBorders>
              <w:top w:val="nil"/>
              <w:left w:val="nil"/>
              <w:bottom w:val="single" w:sz="8" w:space="0" w:color="auto"/>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-0.007</w:t>
            </w:r>
          </w:p>
        </w:tc>
        <w:tc>
          <w:tcPr>
            <w:tcW w:w="0" w:type="auto"/>
            <w:tcBorders>
              <w:top w:val="nil"/>
              <w:left w:val="nil"/>
              <w:bottom w:val="single" w:sz="8" w:space="0" w:color="auto"/>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-0.012</w:t>
            </w:r>
          </w:p>
        </w:tc>
      </w:tr>
      <w:tr w:rsidR="00DA096F" w:rsidRPr="00756E28" w:rsidTr="00DA096F">
        <w:trPr>
          <w:trHeight w:hRule="exact" w:val="227"/>
        </w:trPr>
        <w:tc>
          <w:tcPr>
            <w:tcW w:w="0" w:type="auto"/>
            <w:tcBorders>
              <w:top w:val="single" w:sz="8" w:space="0" w:color="auto"/>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Exit</w:t>
            </w: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tcPr>
          <w:p w:rsidR="00DA096F"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0" w:type="auto"/>
            <w:tcBorders>
              <w:top w:val="nil"/>
              <w:left w:val="nil"/>
              <w:bottom w:val="nil"/>
              <w:right w:val="nil"/>
            </w:tcBorders>
            <w:shd w:val="clear" w:color="auto" w:fill="auto"/>
            <w:noWrap/>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801E7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801E7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r>
              <w:rPr>
                <w:rFonts w:asciiTheme="minorHAnsi" w:hAnsiTheme="minorHAnsi" w:cstheme="minorHAnsi"/>
                <w:color w:val="000000"/>
                <w:sz w:val="18"/>
                <w:szCs w:val="18"/>
              </w:rPr>
              <w:t>.</w:t>
            </w:r>
          </w:p>
        </w:tc>
        <w:tc>
          <w:tcPr>
            <w:tcW w:w="0" w:type="auto"/>
            <w:tcBorders>
              <w:top w:val="nil"/>
              <w:left w:val="nil"/>
              <w:bottom w:val="nil"/>
              <w:right w:val="nil"/>
            </w:tcBorders>
            <w:tcMar>
              <w:left w:w="57" w:type="dxa"/>
              <w:right w:w="57" w:type="dxa"/>
            </w:tcMar>
          </w:tcPr>
          <w:p w:rsidR="00DA096F" w:rsidRPr="00801E7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FB2025">
              <w:rPr>
                <w:rFonts w:asciiTheme="minorHAnsi" w:hAnsiTheme="minorHAnsi" w:cstheme="minorHAnsi"/>
                <w:color w:val="000000"/>
                <w:sz w:val="18"/>
                <w:szCs w:val="18"/>
              </w:rPr>
              <w:t>0.007</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FB2025">
              <w:rPr>
                <w:rFonts w:asciiTheme="minorHAnsi" w:hAnsiTheme="minorHAnsi" w:cstheme="minorHAnsi"/>
                <w:color w:val="000000"/>
                <w:sz w:val="18"/>
                <w:szCs w:val="18"/>
              </w:rPr>
              <w:t>0.003</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FB2025">
              <w:rPr>
                <w:rFonts w:asciiTheme="minorHAnsi" w:hAnsiTheme="minorHAnsi" w:cstheme="minorHAnsi"/>
                <w:color w:val="000000"/>
                <w:sz w:val="18"/>
                <w:szCs w:val="18"/>
              </w:rPr>
              <w:t>0.007</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FB2025">
              <w:rPr>
                <w:rFonts w:asciiTheme="minorHAnsi" w:hAnsiTheme="minorHAnsi" w:cstheme="minorHAnsi"/>
                <w:color w:val="000000"/>
                <w:sz w:val="18"/>
                <w:szCs w:val="18"/>
              </w:rPr>
              <w:t>0.019</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FB2025">
              <w:rPr>
                <w:rFonts w:asciiTheme="minorHAnsi" w:hAnsiTheme="minorHAnsi" w:cstheme="minorHAnsi"/>
                <w:color w:val="000000"/>
                <w:sz w:val="18"/>
                <w:szCs w:val="18"/>
              </w:rPr>
              <w:t>0.013</w:t>
            </w:r>
          </w:p>
        </w:tc>
        <w:tc>
          <w:tcPr>
            <w:tcW w:w="0" w:type="auto"/>
            <w:tcBorders>
              <w:top w:val="nil"/>
              <w:left w:val="nil"/>
              <w:bottom w:val="nil"/>
              <w:right w:val="nil"/>
            </w:tcBorders>
            <w:tcMar>
              <w:left w:w="57" w:type="dxa"/>
              <w:right w:w="57" w:type="dxa"/>
            </w:tcMar>
            <w:vAlign w:val="bottom"/>
          </w:tcPr>
          <w:p w:rsidR="00DA096F" w:rsidRPr="0079295F" w:rsidRDefault="00DA096F" w:rsidP="00DA096F">
            <w:pPr>
              <w:jc w:val="right"/>
              <w:rPr>
                <w:rFonts w:asciiTheme="minorHAnsi" w:hAnsiTheme="minorHAnsi" w:cstheme="minorHAnsi"/>
                <w:color w:val="000000"/>
                <w:sz w:val="18"/>
                <w:szCs w:val="18"/>
                <w:highlight w:val="cyan"/>
              </w:rPr>
            </w:pPr>
            <w:r w:rsidRPr="00FD3F2A">
              <w:rPr>
                <w:rFonts w:asciiTheme="minorHAnsi" w:hAnsiTheme="minorHAnsi" w:cstheme="minorHAnsi"/>
                <w:color w:val="000000"/>
                <w:sz w:val="18"/>
                <w:szCs w:val="18"/>
              </w:rPr>
              <w:t>-0.013</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0.054</w:t>
            </w:r>
          </w:p>
        </w:tc>
        <w:tc>
          <w:tcPr>
            <w:tcW w:w="0" w:type="auto"/>
            <w:tcBorders>
              <w:top w:val="nil"/>
              <w:left w:val="nil"/>
              <w:bottom w:val="nil"/>
              <w:right w:val="nil"/>
            </w:tcBorders>
            <w:tcMar>
              <w:left w:w="57" w:type="dxa"/>
              <w:right w:w="57" w:type="dxa"/>
            </w:tcMar>
            <w:vAlign w:val="bottom"/>
          </w:tcPr>
          <w:p w:rsidR="00DA096F" w:rsidRPr="003D2C7C" w:rsidRDefault="00DA096F" w:rsidP="00DA096F">
            <w:pPr>
              <w:jc w:val="right"/>
              <w:rPr>
                <w:rFonts w:asciiTheme="minorHAnsi" w:hAnsiTheme="minorHAnsi" w:cstheme="minorHAnsi"/>
                <w:color w:val="000000"/>
                <w:sz w:val="18"/>
                <w:szCs w:val="18"/>
              </w:rPr>
            </w:pPr>
            <w:r w:rsidRPr="003D2C7C">
              <w:rPr>
                <w:rFonts w:asciiTheme="minorHAnsi" w:hAnsiTheme="minorHAnsi" w:cstheme="minorHAnsi"/>
                <w:color w:val="000000"/>
                <w:sz w:val="18"/>
                <w:szCs w:val="18"/>
              </w:rPr>
              <w:t>0.043</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0.014</w:t>
            </w: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0.132</w:t>
            </w:r>
          </w:p>
        </w:tc>
        <w:tc>
          <w:tcPr>
            <w:tcW w:w="0" w:type="auto"/>
            <w:tcBorders>
              <w:top w:val="nil"/>
              <w:left w:val="nil"/>
              <w:bottom w:val="nil"/>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0.011</w:t>
            </w:r>
          </w:p>
        </w:tc>
        <w:tc>
          <w:tcPr>
            <w:tcW w:w="0" w:type="auto"/>
            <w:tcBorders>
              <w:top w:val="nil"/>
              <w:left w:val="nil"/>
              <w:bottom w:val="nil"/>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0.017</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0.034</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0.012</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0.021</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-0.031</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b/>
                <w:color w:val="000000"/>
                <w:sz w:val="18"/>
                <w:szCs w:val="18"/>
              </w:rPr>
            </w:pPr>
            <w:r w:rsidRPr="002A1EA1">
              <w:rPr>
                <w:rFonts w:asciiTheme="minorHAnsi" w:hAnsiTheme="minorHAnsi" w:cstheme="minorHAnsi"/>
                <w:b/>
                <w:color w:val="000000"/>
                <w:sz w:val="18"/>
                <w:szCs w:val="18"/>
              </w:rPr>
              <w:t>-0.075</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-0.027</w:t>
            </w:r>
          </w:p>
        </w:tc>
      </w:tr>
      <w:tr w:rsidR="00DA096F" w:rsidRPr="00756E28" w:rsidTr="00DA096F">
        <w:trPr>
          <w:trHeight w:hRule="exact" w:val="227"/>
        </w:trPr>
        <w:tc>
          <w:tcPr>
            <w:tcW w:w="0" w:type="auto"/>
            <w:tcBorders>
              <w:top w:val="nil"/>
              <w:left w:val="nil"/>
              <w:bottom w:val="single" w:sz="8" w:space="0" w:color="auto"/>
              <w:right w:val="nil"/>
            </w:tcBorders>
            <w:shd w:val="clear" w:color="auto" w:fill="auto"/>
            <w:noWrap/>
            <w:vAlign w:val="center"/>
            <w:hideMark/>
          </w:tcPr>
          <w:p w:rsidR="00DA096F" w:rsidRPr="00756E28" w:rsidRDefault="00DA096F"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b/>
                <w:color w:val="000000"/>
                <w:sz w:val="18"/>
                <w:szCs w:val="18"/>
              </w:rPr>
            </w:pPr>
            <w:r w:rsidRPr="002A1EA1">
              <w:rPr>
                <w:rFonts w:asciiTheme="minorHAnsi" w:hAnsiTheme="minorHAnsi" w:cstheme="minorHAnsi"/>
                <w:b/>
                <w:color w:val="000000"/>
                <w:sz w:val="18"/>
                <w:szCs w:val="18"/>
              </w:rPr>
              <w:t>0.086</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-0.016</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3D2C7C" w:rsidRDefault="00DA096F" w:rsidP="00DA096F">
            <w:pPr>
              <w:jc w:val="right"/>
              <w:rPr>
                <w:rFonts w:asciiTheme="minorHAnsi" w:hAnsiTheme="minorHAnsi" w:cstheme="minorHAnsi"/>
                <w:i/>
                <w:color w:val="000000"/>
                <w:sz w:val="18"/>
                <w:szCs w:val="18"/>
              </w:rPr>
            </w:pPr>
            <w:r w:rsidRPr="003D2C7C">
              <w:rPr>
                <w:rFonts w:asciiTheme="minorHAnsi" w:hAnsiTheme="minorHAnsi" w:cstheme="minorHAnsi"/>
                <w:i/>
                <w:color w:val="000000"/>
                <w:sz w:val="18"/>
                <w:szCs w:val="18"/>
              </w:rPr>
              <w:t>0.031</w:t>
            </w:r>
          </w:p>
        </w:tc>
        <w:tc>
          <w:tcPr>
            <w:tcW w:w="0" w:type="auto"/>
            <w:tcBorders>
              <w:top w:val="nil"/>
              <w:left w:val="nil"/>
              <w:bottom w:val="single" w:sz="8" w:space="0" w:color="auto"/>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0.002</w:t>
            </w:r>
          </w:p>
        </w:tc>
        <w:tc>
          <w:tcPr>
            <w:tcW w:w="0" w:type="auto"/>
            <w:tcBorders>
              <w:top w:val="nil"/>
              <w:left w:val="nil"/>
              <w:bottom w:val="single" w:sz="8" w:space="0" w:color="auto"/>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-0.016</w:t>
            </w:r>
          </w:p>
        </w:tc>
        <w:tc>
          <w:tcPr>
            <w:tcW w:w="0" w:type="auto"/>
            <w:tcBorders>
              <w:top w:val="nil"/>
              <w:left w:val="nil"/>
              <w:bottom w:val="single" w:sz="8" w:space="0" w:color="auto"/>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-0.002</w:t>
            </w:r>
          </w:p>
        </w:tc>
        <w:tc>
          <w:tcPr>
            <w:tcW w:w="0" w:type="auto"/>
            <w:tcBorders>
              <w:top w:val="nil"/>
              <w:left w:val="nil"/>
              <w:bottom w:val="single" w:sz="8" w:space="0" w:color="auto"/>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-0.080</w:t>
            </w:r>
          </w:p>
        </w:tc>
        <w:tc>
          <w:tcPr>
            <w:tcW w:w="0" w:type="auto"/>
            <w:tcBorders>
              <w:top w:val="nil"/>
              <w:left w:val="nil"/>
              <w:bottom w:val="single" w:sz="8" w:space="0" w:color="auto"/>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-0.033</w:t>
            </w:r>
          </w:p>
        </w:tc>
        <w:tc>
          <w:tcPr>
            <w:tcW w:w="0" w:type="auto"/>
            <w:tcBorders>
              <w:top w:val="nil"/>
              <w:left w:val="nil"/>
              <w:bottom w:val="single" w:sz="8" w:space="0" w:color="auto"/>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FB2025">
              <w:rPr>
                <w:rFonts w:asciiTheme="minorHAnsi" w:hAnsiTheme="minorHAnsi" w:cstheme="minorHAnsi"/>
                <w:color w:val="000000"/>
                <w:sz w:val="18"/>
                <w:szCs w:val="18"/>
              </w:rPr>
              <w:t>-0.028</w:t>
            </w:r>
          </w:p>
        </w:tc>
      </w:tr>
      <w:tr w:rsidR="00DA096F" w:rsidRPr="00756E28" w:rsidTr="00DA096F">
        <w:trPr>
          <w:trHeight w:hRule="exact" w:val="227"/>
        </w:trPr>
        <w:tc>
          <w:tcPr>
            <w:tcW w:w="0" w:type="auto"/>
            <w:tcBorders>
              <w:top w:val="single" w:sz="8" w:space="0" w:color="auto"/>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Retire</w:t>
            </w: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tcPr>
          <w:p w:rsidR="00DA096F"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0" w:type="auto"/>
            <w:tcBorders>
              <w:top w:val="nil"/>
              <w:left w:val="nil"/>
              <w:bottom w:val="nil"/>
              <w:right w:val="nil"/>
            </w:tcBorders>
            <w:shd w:val="clear" w:color="auto" w:fill="auto"/>
            <w:noWrap/>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center"/>
          </w:tcPr>
          <w:p w:rsidR="00DA096F" w:rsidRPr="00FB202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801E7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801E7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r>
              <w:rPr>
                <w:rFonts w:asciiTheme="minorHAnsi" w:hAnsiTheme="minorHAnsi" w:cstheme="minorHAnsi"/>
                <w:color w:val="000000"/>
                <w:sz w:val="18"/>
                <w:szCs w:val="18"/>
              </w:rPr>
              <w:t>.</w:t>
            </w:r>
          </w:p>
        </w:tc>
        <w:tc>
          <w:tcPr>
            <w:tcW w:w="0" w:type="auto"/>
            <w:tcBorders>
              <w:top w:val="nil"/>
              <w:left w:val="nil"/>
              <w:bottom w:val="nil"/>
              <w:right w:val="nil"/>
            </w:tcBorders>
            <w:tcMar>
              <w:left w:w="57" w:type="dxa"/>
              <w:right w:w="57" w:type="dxa"/>
            </w:tcMar>
          </w:tcPr>
          <w:p w:rsidR="00DA096F" w:rsidRPr="00801E75" w:rsidRDefault="00DA096F" w:rsidP="00DA096F">
            <w:pPr>
              <w:jc w:val="right"/>
              <w:rPr>
                <w:rFonts w:asciiTheme="minorHAnsi" w:hAnsiTheme="minorHAnsi" w:cstheme="minorHAnsi"/>
                <w:color w:val="000000"/>
                <w:sz w:val="18"/>
                <w:szCs w:val="18"/>
              </w:rPr>
            </w:pPr>
            <w:r w:rsidRPr="00801E75">
              <w:rPr>
                <w:rFonts w:asciiTheme="minorHAnsi" w:hAnsiTheme="minorHAnsi" w:cstheme="minorHAnsi"/>
                <w:color w:val="000000"/>
                <w:sz w:val="18"/>
                <w:szCs w:val="18"/>
              </w:rPr>
              <w:t>Ref.</w:t>
            </w: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0.021</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0.024</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79295F" w:rsidRDefault="00DA096F" w:rsidP="00DA096F">
            <w:pPr>
              <w:jc w:val="right"/>
              <w:rPr>
                <w:rFonts w:asciiTheme="minorHAnsi" w:hAnsiTheme="minorHAnsi" w:cstheme="minorHAnsi"/>
                <w:i/>
                <w:color w:val="000000"/>
                <w:sz w:val="18"/>
                <w:szCs w:val="18"/>
              </w:rPr>
            </w:pPr>
            <w:r w:rsidRPr="0079295F">
              <w:rPr>
                <w:rFonts w:asciiTheme="minorHAnsi" w:hAnsiTheme="minorHAnsi" w:cstheme="minorHAnsi"/>
                <w:i/>
                <w:color w:val="000000"/>
                <w:sz w:val="18"/>
                <w:szCs w:val="18"/>
              </w:rPr>
              <w:t>0.036</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b/>
                <w:color w:val="000000"/>
                <w:sz w:val="18"/>
                <w:szCs w:val="18"/>
              </w:rPr>
            </w:pPr>
            <w:r w:rsidRPr="002A1EA1">
              <w:rPr>
                <w:rFonts w:asciiTheme="minorHAnsi" w:hAnsiTheme="minorHAnsi" w:cstheme="minorHAnsi"/>
                <w:b/>
                <w:color w:val="000000"/>
                <w:sz w:val="18"/>
                <w:szCs w:val="18"/>
              </w:rPr>
              <w:t>0.060</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0.023</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0.018</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0.018</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0.001</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-0.020</w:t>
            </w: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0.092</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0.037</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0.078</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-0.032</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0.070</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0.025</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0.098</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0.054</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0.052</w:t>
            </w: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hideMark/>
          </w:tcPr>
          <w:p w:rsidR="00DA096F" w:rsidRPr="00756E28" w:rsidRDefault="00DA096F"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A4017F" w:rsidRDefault="00DA096F" w:rsidP="00DA096F">
            <w:pPr>
              <w:jc w:val="right"/>
              <w:rPr>
                <w:rFonts w:asciiTheme="minorHAnsi" w:hAnsiTheme="minorHAnsi" w:cstheme="minorHAnsi"/>
                <w:color w:val="000000"/>
                <w:sz w:val="18"/>
                <w:szCs w:val="18"/>
              </w:rPr>
            </w:pPr>
            <w:r w:rsidRPr="00A4017F">
              <w:rPr>
                <w:rFonts w:asciiTheme="minorHAnsi" w:hAnsiTheme="minorHAnsi" w:cstheme="minorHAnsi"/>
                <w:color w:val="000000"/>
                <w:sz w:val="18"/>
                <w:szCs w:val="18"/>
              </w:rPr>
              <w:t>0.091</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0.015</w:t>
            </w:r>
          </w:p>
        </w:tc>
        <w:tc>
          <w:tcPr>
            <w:tcW w:w="0" w:type="auto"/>
            <w:tcBorders>
              <w:top w:val="nil"/>
              <w:left w:val="nil"/>
              <w:bottom w:val="nil"/>
              <w:right w:val="nil"/>
            </w:tcBorders>
            <w:shd w:val="clear" w:color="auto" w:fill="auto"/>
            <w:noWrap/>
            <w:tcMar>
              <w:left w:w="57" w:type="dxa"/>
              <w:right w:w="57" w:type="dxa"/>
            </w:tcMar>
            <w:vAlign w:val="bottom"/>
            <w:hideMark/>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-0.026</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-0.039</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-0.007</w:t>
            </w:r>
          </w:p>
        </w:tc>
        <w:tc>
          <w:tcPr>
            <w:tcW w:w="0" w:type="auto"/>
            <w:tcBorders>
              <w:top w:val="nil"/>
              <w:left w:val="nil"/>
              <w:bottom w:val="nil"/>
              <w:right w:val="nil"/>
            </w:tcBorders>
            <w:tcMar>
              <w:left w:w="57" w:type="dxa"/>
              <w:right w:w="57" w:type="dxa"/>
            </w:tcMar>
            <w:vAlign w:val="bottom"/>
          </w:tcPr>
          <w:p w:rsidR="00DA096F" w:rsidRPr="00FB202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-0.011</w:t>
            </w:r>
          </w:p>
        </w:tc>
        <w:tc>
          <w:tcPr>
            <w:tcW w:w="0" w:type="auto"/>
            <w:tcBorders>
              <w:top w:val="nil"/>
              <w:left w:val="nil"/>
              <w:bottom w:val="nil"/>
              <w:right w:val="nil"/>
            </w:tcBorders>
            <w:tcMar>
              <w:left w:w="57" w:type="dxa"/>
              <w:right w:w="57" w:type="dxa"/>
            </w:tcMar>
            <w:vAlign w:val="bottom"/>
          </w:tcPr>
          <w:p w:rsidR="00DA096F" w:rsidRPr="003D227C" w:rsidRDefault="00DA096F" w:rsidP="00DA096F">
            <w:pPr>
              <w:jc w:val="right"/>
              <w:rPr>
                <w:rFonts w:asciiTheme="minorHAnsi" w:hAnsiTheme="minorHAnsi" w:cstheme="minorHAnsi"/>
                <w:i/>
                <w:color w:val="000000"/>
                <w:sz w:val="18"/>
                <w:szCs w:val="18"/>
              </w:rPr>
            </w:pPr>
            <w:r w:rsidRPr="003D227C">
              <w:rPr>
                <w:rFonts w:asciiTheme="minorHAnsi" w:hAnsiTheme="minorHAnsi" w:cstheme="minorHAnsi"/>
                <w:i/>
                <w:color w:val="000000"/>
                <w:sz w:val="18"/>
                <w:szCs w:val="18"/>
              </w:rPr>
              <w:t>-0.120</w:t>
            </w:r>
          </w:p>
        </w:tc>
        <w:tc>
          <w:tcPr>
            <w:tcW w:w="0" w:type="auto"/>
            <w:tcBorders>
              <w:top w:val="nil"/>
              <w:left w:val="nil"/>
              <w:bottom w:val="nil"/>
              <w:right w:val="nil"/>
            </w:tcBorders>
            <w:tcMar>
              <w:left w:w="57" w:type="dxa"/>
              <w:right w:w="57" w:type="dxa"/>
            </w:tcMar>
            <w:vAlign w:val="bottom"/>
          </w:tcPr>
          <w:p w:rsidR="00DA096F" w:rsidRPr="00801E75"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0.057</w:t>
            </w:r>
          </w:p>
        </w:tc>
        <w:tc>
          <w:tcPr>
            <w:tcW w:w="0" w:type="auto"/>
            <w:tcBorders>
              <w:top w:val="nil"/>
              <w:left w:val="nil"/>
              <w:bottom w:val="nil"/>
              <w:right w:val="nil"/>
            </w:tcBorders>
            <w:tcMar>
              <w:left w:w="57" w:type="dxa"/>
              <w:right w:w="57" w:type="dxa"/>
            </w:tcMar>
            <w:vAlign w:val="bottom"/>
          </w:tcPr>
          <w:p w:rsidR="00DA096F" w:rsidRPr="00681EA0" w:rsidRDefault="00DA096F" w:rsidP="00DA096F">
            <w:pPr>
              <w:jc w:val="right"/>
              <w:rPr>
                <w:rFonts w:asciiTheme="minorHAnsi" w:hAnsiTheme="minorHAnsi" w:cstheme="minorHAnsi"/>
                <w:i/>
                <w:color w:val="000000"/>
                <w:sz w:val="18"/>
                <w:szCs w:val="18"/>
              </w:rPr>
            </w:pPr>
            <w:r w:rsidRPr="00681EA0">
              <w:rPr>
                <w:rFonts w:asciiTheme="minorHAnsi" w:hAnsiTheme="minorHAnsi" w:cstheme="minorHAnsi"/>
                <w:i/>
                <w:color w:val="000000"/>
                <w:sz w:val="18"/>
                <w:szCs w:val="18"/>
              </w:rPr>
              <w:t>-0.059</w:t>
            </w:r>
          </w:p>
        </w:tc>
      </w:tr>
      <w:tr w:rsidR="00DA096F" w:rsidRPr="00756E28" w:rsidTr="00DA096F">
        <w:trPr>
          <w:trHeight w:hRule="exact" w:val="283"/>
        </w:trPr>
        <w:tc>
          <w:tcPr>
            <w:tcW w:w="0" w:type="auto"/>
            <w:tcBorders>
              <w:top w:val="single" w:sz="8" w:space="0" w:color="auto"/>
              <w:left w:val="nil"/>
              <w:bottom w:val="single" w:sz="8" w:space="0" w:color="auto"/>
              <w:right w:val="nil"/>
            </w:tcBorders>
            <w:shd w:val="clear" w:color="auto" w:fill="auto"/>
            <w:noWrap/>
            <w:vAlign w:val="bottom"/>
          </w:tcPr>
          <w:p w:rsidR="00DA096F" w:rsidRPr="00F1290B" w:rsidRDefault="00DA096F" w:rsidP="00DA096F">
            <w:pPr>
              <w:spacing w:after="120" w:line="360" w:lineRule="auto"/>
              <w:jc w:val="center"/>
              <w:rPr>
                <w:rFonts w:ascii="Calibri" w:hAnsi="Calibri" w:cs="Calibri"/>
                <w:b/>
                <w:color w:val="000000"/>
                <w:sz w:val="18"/>
                <w:szCs w:val="18"/>
                <w:lang w:val="en-GB"/>
              </w:rPr>
            </w:pPr>
          </w:p>
        </w:tc>
        <w:tc>
          <w:tcPr>
            <w:tcW w:w="0" w:type="auto"/>
            <w:gridSpan w:val="9"/>
            <w:tcBorders>
              <w:top w:val="single" w:sz="8" w:space="0" w:color="auto"/>
              <w:left w:val="nil"/>
              <w:bottom w:val="single" w:sz="8" w:space="0" w:color="auto"/>
              <w:right w:val="nil"/>
            </w:tcBorders>
            <w:shd w:val="clear" w:color="auto" w:fill="auto"/>
            <w:noWrap/>
            <w:vAlign w:val="bottom"/>
          </w:tcPr>
          <w:p w:rsidR="00DA096F" w:rsidRPr="00A234A9" w:rsidRDefault="00DA096F" w:rsidP="00DA096F">
            <w:pPr>
              <w:jc w:val="center"/>
              <w:rPr>
                <w:color w:val="222222"/>
                <w:sz w:val="18"/>
                <w:szCs w:val="18"/>
                <w:lang w:val="en-GB"/>
              </w:rPr>
            </w:pPr>
            <w:r>
              <w:rPr>
                <w:color w:val="222222"/>
                <w:sz w:val="18"/>
                <w:szCs w:val="18"/>
                <w:lang w:val="en-GB"/>
              </w:rPr>
              <w:t>Wealth</w:t>
            </w:r>
          </w:p>
        </w:tc>
      </w:tr>
      <w:tr w:rsidR="00DA096F" w:rsidRPr="00756E28" w:rsidTr="00DA096F">
        <w:trPr>
          <w:trHeight w:hRule="exact" w:val="283"/>
        </w:trPr>
        <w:tc>
          <w:tcPr>
            <w:tcW w:w="0" w:type="auto"/>
            <w:tcBorders>
              <w:top w:val="single" w:sz="8" w:space="0" w:color="auto"/>
              <w:left w:val="nil"/>
              <w:bottom w:val="single" w:sz="8" w:space="0" w:color="auto"/>
              <w:right w:val="nil"/>
            </w:tcBorders>
            <w:shd w:val="clear" w:color="auto" w:fill="auto"/>
            <w:noWrap/>
            <w:vAlign w:val="bottom"/>
          </w:tcPr>
          <w:p w:rsidR="00DA096F" w:rsidRPr="00F1290B" w:rsidRDefault="00DA096F" w:rsidP="00DA096F">
            <w:pPr>
              <w:spacing w:after="120" w:line="360" w:lineRule="auto"/>
              <w:jc w:val="center"/>
              <w:rPr>
                <w:rFonts w:ascii="Calibri" w:hAnsi="Calibri" w:cs="Calibri"/>
                <w:b/>
                <w:color w:val="000000"/>
                <w:sz w:val="18"/>
                <w:szCs w:val="18"/>
                <w:lang w:val="en-GB"/>
              </w:rPr>
            </w:pPr>
          </w:p>
        </w:tc>
        <w:tc>
          <w:tcPr>
            <w:tcW w:w="0" w:type="auto"/>
            <w:gridSpan w:val="3"/>
            <w:tcBorders>
              <w:top w:val="single" w:sz="8" w:space="0" w:color="auto"/>
              <w:left w:val="nil"/>
              <w:bottom w:val="single" w:sz="8" w:space="0" w:color="auto"/>
              <w:right w:val="nil"/>
            </w:tcBorders>
            <w:shd w:val="clear" w:color="auto" w:fill="auto"/>
            <w:noWrap/>
            <w:vAlign w:val="center"/>
          </w:tcPr>
          <w:p w:rsidR="00DA096F" w:rsidRPr="00756E28" w:rsidRDefault="00DA096F" w:rsidP="00DA096F">
            <w:pPr>
              <w:jc w:val="center"/>
              <w:rPr>
                <w:color w:val="222222"/>
                <w:sz w:val="18"/>
                <w:szCs w:val="18"/>
                <w:lang w:val="en-GB"/>
              </w:rPr>
            </w:pPr>
            <w:r>
              <w:rPr>
                <w:rFonts w:ascii="Calibri" w:hAnsi="Calibri" w:cs="Calibri"/>
                <w:color w:val="000000"/>
                <w:sz w:val="18"/>
                <w:szCs w:val="18"/>
                <w:lang w:val="en-GB"/>
              </w:rPr>
              <w:t>Strong DF/SF</w:t>
            </w:r>
          </w:p>
        </w:tc>
        <w:tc>
          <w:tcPr>
            <w:tcW w:w="0" w:type="auto"/>
            <w:gridSpan w:val="3"/>
            <w:tcBorders>
              <w:top w:val="single" w:sz="8" w:space="0" w:color="auto"/>
              <w:left w:val="nil"/>
              <w:bottom w:val="single" w:sz="8" w:space="0" w:color="auto"/>
              <w:right w:val="nil"/>
            </w:tcBorders>
            <w:vAlign w:val="center"/>
          </w:tcPr>
          <w:p w:rsidR="00DA096F" w:rsidRPr="00A234A9" w:rsidRDefault="00DA096F" w:rsidP="00DA096F">
            <w:pPr>
              <w:jc w:val="center"/>
              <w:rPr>
                <w:color w:val="222222"/>
                <w:sz w:val="18"/>
                <w:szCs w:val="18"/>
                <w:lang w:val="en-GB"/>
              </w:rPr>
            </w:pPr>
            <w:r>
              <w:rPr>
                <w:rFonts w:ascii="Calibri" w:hAnsi="Calibri" w:cs="Calibri"/>
                <w:bCs/>
                <w:color w:val="000000"/>
                <w:sz w:val="18"/>
                <w:szCs w:val="18"/>
                <w:lang w:val="en-GB"/>
              </w:rPr>
              <w:t>Medium DF/SF</w:t>
            </w:r>
          </w:p>
        </w:tc>
        <w:tc>
          <w:tcPr>
            <w:tcW w:w="0" w:type="auto"/>
            <w:gridSpan w:val="3"/>
            <w:tcBorders>
              <w:top w:val="single" w:sz="8" w:space="0" w:color="auto"/>
              <w:left w:val="nil"/>
              <w:bottom w:val="single" w:sz="8" w:space="0" w:color="auto"/>
              <w:right w:val="nil"/>
            </w:tcBorders>
            <w:vAlign w:val="center"/>
          </w:tcPr>
          <w:p w:rsidR="00DA096F" w:rsidRPr="00A234A9" w:rsidRDefault="00DA096F" w:rsidP="00DA096F">
            <w:pPr>
              <w:jc w:val="center"/>
              <w:rPr>
                <w:color w:val="222222"/>
                <w:sz w:val="18"/>
                <w:szCs w:val="18"/>
                <w:lang w:val="en-GB"/>
              </w:rPr>
            </w:pPr>
            <w:proofErr w:type="spellStart"/>
            <w:r>
              <w:rPr>
                <w:rFonts w:ascii="Calibri" w:hAnsi="Calibri" w:cs="Calibri"/>
                <w:color w:val="000000"/>
                <w:sz w:val="18"/>
                <w:szCs w:val="18"/>
                <w:lang w:val="en-GB"/>
              </w:rPr>
              <w:t>FbD</w:t>
            </w:r>
            <w:proofErr w:type="spellEnd"/>
          </w:p>
        </w:tc>
      </w:tr>
      <w:tr w:rsidR="00DA096F" w:rsidRPr="00756E28" w:rsidTr="00DA096F">
        <w:trPr>
          <w:trHeight w:hRule="exact" w:val="283"/>
        </w:trPr>
        <w:tc>
          <w:tcPr>
            <w:tcW w:w="0" w:type="auto"/>
            <w:tcBorders>
              <w:top w:val="single" w:sz="8" w:space="0" w:color="auto"/>
              <w:left w:val="nil"/>
              <w:bottom w:val="single" w:sz="8" w:space="0" w:color="auto"/>
              <w:right w:val="nil"/>
            </w:tcBorders>
            <w:shd w:val="clear" w:color="auto" w:fill="auto"/>
            <w:noWrap/>
            <w:vAlign w:val="center"/>
          </w:tcPr>
          <w:p w:rsidR="00DA096F" w:rsidRPr="00F1290B" w:rsidRDefault="00DA096F" w:rsidP="00DA096F">
            <w:pPr>
              <w:spacing w:after="120" w:line="360" w:lineRule="auto"/>
              <w:rPr>
                <w:rFonts w:ascii="Calibri" w:hAnsi="Calibri" w:cs="Calibri"/>
                <w:b/>
                <w:color w:val="000000"/>
                <w:sz w:val="18"/>
                <w:szCs w:val="18"/>
                <w:lang w:val="en-GB"/>
              </w:rPr>
            </w:pPr>
          </w:p>
        </w:tc>
        <w:tc>
          <w:tcPr>
            <w:tcW w:w="0" w:type="auto"/>
            <w:tcBorders>
              <w:top w:val="single" w:sz="8" w:space="0" w:color="auto"/>
              <w:left w:val="nil"/>
              <w:bottom w:val="single" w:sz="8" w:space="0" w:color="auto"/>
              <w:right w:val="nil"/>
            </w:tcBorders>
            <w:shd w:val="clear" w:color="auto" w:fill="auto"/>
            <w:noWrap/>
            <w:vAlign w:val="center"/>
          </w:tcPr>
          <w:p w:rsidR="00DA096F" w:rsidRPr="00756E28" w:rsidRDefault="00DA096F" w:rsidP="00DA096F">
            <w:pPr>
              <w:jc w:val="right"/>
              <w:rPr>
                <w:color w:val="222222"/>
                <w:sz w:val="18"/>
                <w:szCs w:val="18"/>
                <w:lang w:val="en-GB"/>
              </w:rPr>
            </w:pPr>
            <w:r>
              <w:rPr>
                <w:color w:val="222222"/>
                <w:sz w:val="18"/>
                <w:szCs w:val="18"/>
                <w:lang w:val="en-GB"/>
              </w:rPr>
              <w:t>Low</w:t>
            </w:r>
          </w:p>
        </w:tc>
        <w:tc>
          <w:tcPr>
            <w:tcW w:w="0" w:type="auto"/>
            <w:tcBorders>
              <w:top w:val="single" w:sz="8" w:space="0" w:color="auto"/>
              <w:left w:val="nil"/>
              <w:bottom w:val="single" w:sz="8" w:space="0" w:color="auto"/>
              <w:right w:val="nil"/>
            </w:tcBorders>
            <w:shd w:val="clear" w:color="auto" w:fill="auto"/>
            <w:noWrap/>
            <w:vAlign w:val="center"/>
          </w:tcPr>
          <w:p w:rsidR="00DA096F" w:rsidRDefault="00DA096F" w:rsidP="00DA096F">
            <w:pPr>
              <w:jc w:val="right"/>
              <w:rPr>
                <w:color w:val="222222"/>
                <w:sz w:val="18"/>
                <w:szCs w:val="18"/>
                <w:lang w:val="en-GB"/>
              </w:rPr>
            </w:pPr>
            <w:r>
              <w:rPr>
                <w:color w:val="222222"/>
                <w:sz w:val="18"/>
                <w:szCs w:val="18"/>
                <w:lang w:val="en-GB"/>
              </w:rPr>
              <w:t>Mid</w:t>
            </w:r>
          </w:p>
        </w:tc>
        <w:tc>
          <w:tcPr>
            <w:tcW w:w="0" w:type="auto"/>
            <w:tcBorders>
              <w:top w:val="single" w:sz="8" w:space="0" w:color="auto"/>
              <w:left w:val="nil"/>
              <w:bottom w:val="single" w:sz="8" w:space="0" w:color="auto"/>
              <w:right w:val="nil"/>
            </w:tcBorders>
            <w:shd w:val="clear" w:color="auto" w:fill="auto"/>
            <w:noWrap/>
            <w:vAlign w:val="center"/>
          </w:tcPr>
          <w:p w:rsidR="00DA096F" w:rsidRPr="00756E28" w:rsidRDefault="00DA096F" w:rsidP="00DA096F">
            <w:pPr>
              <w:jc w:val="right"/>
              <w:rPr>
                <w:color w:val="222222"/>
                <w:sz w:val="18"/>
                <w:szCs w:val="18"/>
                <w:lang w:val="en-GB"/>
              </w:rPr>
            </w:pPr>
            <w:r>
              <w:rPr>
                <w:color w:val="222222"/>
                <w:sz w:val="18"/>
                <w:szCs w:val="18"/>
                <w:lang w:val="en-GB"/>
              </w:rPr>
              <w:t>Top</w:t>
            </w:r>
          </w:p>
        </w:tc>
        <w:tc>
          <w:tcPr>
            <w:tcW w:w="0" w:type="auto"/>
            <w:tcBorders>
              <w:top w:val="single" w:sz="8" w:space="0" w:color="auto"/>
              <w:left w:val="nil"/>
              <w:bottom w:val="single" w:sz="8" w:space="0" w:color="auto"/>
              <w:right w:val="nil"/>
            </w:tcBorders>
            <w:vAlign w:val="center"/>
          </w:tcPr>
          <w:p w:rsidR="00DA096F" w:rsidRPr="00756E28" w:rsidRDefault="00DA096F" w:rsidP="00DA096F">
            <w:pPr>
              <w:jc w:val="right"/>
              <w:rPr>
                <w:color w:val="222222"/>
                <w:sz w:val="18"/>
                <w:szCs w:val="18"/>
                <w:lang w:val="en-GB"/>
              </w:rPr>
            </w:pPr>
            <w:r>
              <w:rPr>
                <w:color w:val="222222"/>
                <w:sz w:val="18"/>
                <w:szCs w:val="18"/>
                <w:lang w:val="en-GB"/>
              </w:rPr>
              <w:t>Low</w:t>
            </w:r>
          </w:p>
        </w:tc>
        <w:tc>
          <w:tcPr>
            <w:tcW w:w="0" w:type="auto"/>
            <w:tcBorders>
              <w:top w:val="single" w:sz="8" w:space="0" w:color="auto"/>
              <w:left w:val="nil"/>
              <w:bottom w:val="single" w:sz="8" w:space="0" w:color="auto"/>
              <w:right w:val="nil"/>
            </w:tcBorders>
            <w:vAlign w:val="center"/>
          </w:tcPr>
          <w:p w:rsidR="00DA096F" w:rsidRPr="00A234A9" w:rsidRDefault="00DA096F" w:rsidP="00DA096F">
            <w:pPr>
              <w:jc w:val="right"/>
              <w:rPr>
                <w:color w:val="222222"/>
                <w:sz w:val="18"/>
                <w:szCs w:val="18"/>
                <w:lang w:val="en-GB"/>
              </w:rPr>
            </w:pPr>
            <w:r>
              <w:rPr>
                <w:color w:val="222222"/>
                <w:sz w:val="18"/>
                <w:szCs w:val="18"/>
                <w:lang w:val="en-GB"/>
              </w:rPr>
              <w:t>Mid</w:t>
            </w:r>
          </w:p>
        </w:tc>
        <w:tc>
          <w:tcPr>
            <w:tcW w:w="0" w:type="auto"/>
            <w:tcBorders>
              <w:top w:val="single" w:sz="8" w:space="0" w:color="auto"/>
              <w:left w:val="nil"/>
              <w:bottom w:val="single" w:sz="8" w:space="0" w:color="auto"/>
              <w:right w:val="nil"/>
            </w:tcBorders>
            <w:vAlign w:val="center"/>
          </w:tcPr>
          <w:p w:rsidR="00DA096F" w:rsidRPr="00A234A9" w:rsidRDefault="00DA096F" w:rsidP="00DA096F">
            <w:pPr>
              <w:jc w:val="right"/>
              <w:rPr>
                <w:color w:val="222222"/>
                <w:sz w:val="18"/>
                <w:szCs w:val="18"/>
                <w:lang w:val="en-GB"/>
              </w:rPr>
            </w:pPr>
            <w:r>
              <w:rPr>
                <w:color w:val="222222"/>
                <w:sz w:val="18"/>
                <w:szCs w:val="18"/>
                <w:lang w:val="en-GB"/>
              </w:rPr>
              <w:t>Top</w:t>
            </w:r>
          </w:p>
        </w:tc>
        <w:tc>
          <w:tcPr>
            <w:tcW w:w="0" w:type="auto"/>
            <w:tcBorders>
              <w:top w:val="single" w:sz="8" w:space="0" w:color="auto"/>
              <w:left w:val="nil"/>
              <w:bottom w:val="single" w:sz="8" w:space="0" w:color="auto"/>
              <w:right w:val="nil"/>
            </w:tcBorders>
            <w:vAlign w:val="center"/>
          </w:tcPr>
          <w:p w:rsidR="00DA096F" w:rsidRDefault="00DA096F" w:rsidP="00DA096F">
            <w:pPr>
              <w:jc w:val="right"/>
              <w:rPr>
                <w:color w:val="222222"/>
                <w:sz w:val="18"/>
                <w:szCs w:val="18"/>
                <w:lang w:val="en-GB"/>
              </w:rPr>
            </w:pPr>
            <w:r>
              <w:rPr>
                <w:color w:val="222222"/>
                <w:sz w:val="18"/>
                <w:szCs w:val="18"/>
                <w:lang w:val="en-GB"/>
              </w:rPr>
              <w:t>Low</w:t>
            </w:r>
          </w:p>
        </w:tc>
        <w:tc>
          <w:tcPr>
            <w:tcW w:w="0" w:type="auto"/>
            <w:tcBorders>
              <w:top w:val="single" w:sz="8" w:space="0" w:color="auto"/>
              <w:left w:val="nil"/>
              <w:bottom w:val="single" w:sz="8" w:space="0" w:color="auto"/>
              <w:right w:val="nil"/>
            </w:tcBorders>
            <w:vAlign w:val="center"/>
          </w:tcPr>
          <w:p w:rsidR="00DA096F" w:rsidRDefault="00DA096F" w:rsidP="00DA096F">
            <w:pPr>
              <w:jc w:val="right"/>
              <w:rPr>
                <w:color w:val="222222"/>
                <w:sz w:val="18"/>
                <w:szCs w:val="18"/>
                <w:lang w:val="en-GB"/>
              </w:rPr>
            </w:pPr>
            <w:r>
              <w:rPr>
                <w:color w:val="222222"/>
                <w:sz w:val="18"/>
                <w:szCs w:val="18"/>
                <w:lang w:val="en-GB"/>
              </w:rPr>
              <w:t>Mid</w:t>
            </w:r>
          </w:p>
        </w:tc>
        <w:tc>
          <w:tcPr>
            <w:tcW w:w="0" w:type="auto"/>
            <w:tcBorders>
              <w:top w:val="single" w:sz="8" w:space="0" w:color="auto"/>
              <w:left w:val="nil"/>
              <w:bottom w:val="single" w:sz="8" w:space="0" w:color="auto"/>
              <w:right w:val="nil"/>
            </w:tcBorders>
            <w:vAlign w:val="center"/>
          </w:tcPr>
          <w:p w:rsidR="00DA096F" w:rsidRDefault="00DA096F" w:rsidP="00DA096F">
            <w:pPr>
              <w:jc w:val="right"/>
              <w:rPr>
                <w:color w:val="222222"/>
                <w:sz w:val="18"/>
                <w:szCs w:val="18"/>
                <w:lang w:val="en-GB"/>
              </w:rPr>
            </w:pPr>
            <w:r>
              <w:rPr>
                <w:color w:val="222222"/>
                <w:sz w:val="18"/>
                <w:szCs w:val="18"/>
                <w:lang w:val="en-GB"/>
              </w:rPr>
              <w:t>Top</w:t>
            </w:r>
          </w:p>
        </w:tc>
      </w:tr>
      <w:tr w:rsidR="00DA096F" w:rsidRPr="00756E28" w:rsidTr="00DA096F">
        <w:trPr>
          <w:trHeight w:hRule="exact" w:val="227"/>
        </w:trPr>
        <w:tc>
          <w:tcPr>
            <w:tcW w:w="0" w:type="auto"/>
            <w:tcBorders>
              <w:top w:val="single" w:sz="8" w:space="0" w:color="auto"/>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Reduction working hours</w:t>
            </w:r>
          </w:p>
        </w:tc>
        <w:tc>
          <w:tcPr>
            <w:tcW w:w="0" w:type="auto"/>
            <w:tcBorders>
              <w:top w:val="single" w:sz="8" w:space="0" w:color="auto"/>
              <w:left w:val="nil"/>
              <w:bottom w:val="nil"/>
              <w:right w:val="nil"/>
            </w:tcBorders>
            <w:shd w:val="clear" w:color="auto" w:fill="auto"/>
            <w:noWrap/>
            <w:vAlign w:val="center"/>
          </w:tcPr>
          <w:p w:rsidR="00DA096F" w:rsidRPr="00B12042" w:rsidRDefault="00DA096F" w:rsidP="00DA096F">
            <w:pPr>
              <w:jc w:val="right"/>
              <w:rPr>
                <w:rFonts w:asciiTheme="minorHAnsi" w:hAnsiTheme="minorHAnsi" w:cstheme="minorHAnsi"/>
                <w:color w:val="222222"/>
                <w:sz w:val="18"/>
                <w:szCs w:val="18"/>
                <w:lang w:val="en-GB"/>
              </w:rPr>
            </w:pPr>
          </w:p>
        </w:tc>
        <w:tc>
          <w:tcPr>
            <w:tcW w:w="0" w:type="auto"/>
            <w:tcBorders>
              <w:top w:val="single" w:sz="8" w:space="0" w:color="auto"/>
              <w:left w:val="nil"/>
              <w:bottom w:val="nil"/>
              <w:right w:val="nil"/>
            </w:tcBorders>
            <w:shd w:val="clear" w:color="auto" w:fill="auto"/>
            <w:noWrap/>
            <w:vAlign w:val="center"/>
          </w:tcPr>
          <w:p w:rsidR="00DA096F" w:rsidRPr="00B12042" w:rsidRDefault="00DA096F" w:rsidP="00DA096F">
            <w:pPr>
              <w:jc w:val="right"/>
              <w:rPr>
                <w:rFonts w:asciiTheme="minorHAnsi" w:hAnsiTheme="minorHAnsi" w:cstheme="minorHAnsi"/>
                <w:color w:val="222222"/>
                <w:sz w:val="18"/>
                <w:szCs w:val="18"/>
                <w:lang w:val="en-GB"/>
              </w:rPr>
            </w:pPr>
          </w:p>
        </w:tc>
        <w:tc>
          <w:tcPr>
            <w:tcW w:w="0" w:type="auto"/>
            <w:tcBorders>
              <w:top w:val="single" w:sz="8" w:space="0" w:color="auto"/>
              <w:left w:val="nil"/>
              <w:bottom w:val="nil"/>
              <w:right w:val="nil"/>
            </w:tcBorders>
            <w:shd w:val="clear" w:color="auto" w:fill="auto"/>
            <w:noWrap/>
            <w:vAlign w:val="center"/>
          </w:tcPr>
          <w:p w:rsidR="00DA096F" w:rsidRPr="00B12042" w:rsidRDefault="00DA096F" w:rsidP="00DA096F">
            <w:pPr>
              <w:jc w:val="right"/>
              <w:rPr>
                <w:rFonts w:asciiTheme="minorHAnsi" w:hAnsiTheme="minorHAnsi" w:cstheme="minorHAnsi"/>
                <w:color w:val="222222"/>
                <w:sz w:val="18"/>
                <w:szCs w:val="18"/>
                <w:lang w:val="en-GB"/>
              </w:rPr>
            </w:pPr>
          </w:p>
        </w:tc>
        <w:tc>
          <w:tcPr>
            <w:tcW w:w="0" w:type="auto"/>
            <w:tcBorders>
              <w:top w:val="single" w:sz="8" w:space="0" w:color="auto"/>
              <w:left w:val="nil"/>
              <w:bottom w:val="nil"/>
              <w:right w:val="nil"/>
            </w:tcBorders>
            <w:vAlign w:val="center"/>
          </w:tcPr>
          <w:p w:rsidR="00DA096F" w:rsidRPr="00B12042" w:rsidRDefault="00DA096F" w:rsidP="00DA096F">
            <w:pPr>
              <w:jc w:val="right"/>
              <w:rPr>
                <w:rFonts w:asciiTheme="minorHAnsi" w:hAnsiTheme="minorHAnsi" w:cstheme="minorHAnsi"/>
                <w:color w:val="222222"/>
                <w:sz w:val="18"/>
                <w:szCs w:val="18"/>
                <w:lang w:val="en-GB"/>
              </w:rPr>
            </w:pPr>
          </w:p>
        </w:tc>
        <w:tc>
          <w:tcPr>
            <w:tcW w:w="0" w:type="auto"/>
            <w:tcBorders>
              <w:top w:val="single" w:sz="8" w:space="0" w:color="auto"/>
              <w:left w:val="nil"/>
              <w:bottom w:val="nil"/>
              <w:right w:val="nil"/>
            </w:tcBorders>
            <w:vAlign w:val="center"/>
          </w:tcPr>
          <w:p w:rsidR="00DA096F" w:rsidRPr="00B12042" w:rsidRDefault="00DA096F" w:rsidP="00DA096F">
            <w:pPr>
              <w:jc w:val="right"/>
              <w:rPr>
                <w:rFonts w:asciiTheme="minorHAnsi" w:hAnsiTheme="minorHAnsi" w:cstheme="minorHAnsi"/>
                <w:color w:val="222222"/>
                <w:sz w:val="18"/>
                <w:szCs w:val="18"/>
                <w:lang w:val="en-GB"/>
              </w:rPr>
            </w:pPr>
          </w:p>
        </w:tc>
        <w:tc>
          <w:tcPr>
            <w:tcW w:w="0" w:type="auto"/>
            <w:tcBorders>
              <w:top w:val="single" w:sz="8" w:space="0" w:color="auto"/>
              <w:left w:val="nil"/>
              <w:bottom w:val="nil"/>
              <w:right w:val="nil"/>
            </w:tcBorders>
            <w:vAlign w:val="center"/>
          </w:tcPr>
          <w:p w:rsidR="00DA096F" w:rsidRPr="00B12042" w:rsidRDefault="00DA096F" w:rsidP="00DA096F">
            <w:pPr>
              <w:jc w:val="right"/>
              <w:rPr>
                <w:rFonts w:asciiTheme="minorHAnsi" w:hAnsiTheme="minorHAnsi" w:cstheme="minorHAnsi"/>
                <w:color w:val="222222"/>
                <w:sz w:val="18"/>
                <w:szCs w:val="18"/>
                <w:lang w:val="en-GB"/>
              </w:rPr>
            </w:pPr>
          </w:p>
        </w:tc>
        <w:tc>
          <w:tcPr>
            <w:tcW w:w="0" w:type="auto"/>
            <w:tcBorders>
              <w:top w:val="single" w:sz="8" w:space="0" w:color="auto"/>
              <w:left w:val="nil"/>
              <w:bottom w:val="nil"/>
              <w:right w:val="nil"/>
            </w:tcBorders>
          </w:tcPr>
          <w:p w:rsidR="00DA096F" w:rsidRPr="00B12042" w:rsidRDefault="00DA096F" w:rsidP="00DA096F">
            <w:pPr>
              <w:jc w:val="right"/>
              <w:rPr>
                <w:rFonts w:asciiTheme="minorHAnsi" w:hAnsiTheme="minorHAnsi" w:cstheme="minorHAnsi"/>
                <w:color w:val="222222"/>
                <w:sz w:val="18"/>
                <w:szCs w:val="18"/>
                <w:lang w:val="en-GB"/>
              </w:rPr>
            </w:pPr>
          </w:p>
        </w:tc>
        <w:tc>
          <w:tcPr>
            <w:tcW w:w="0" w:type="auto"/>
            <w:tcBorders>
              <w:top w:val="single" w:sz="8" w:space="0" w:color="auto"/>
              <w:left w:val="nil"/>
              <w:bottom w:val="nil"/>
              <w:right w:val="nil"/>
            </w:tcBorders>
          </w:tcPr>
          <w:p w:rsidR="00DA096F" w:rsidRPr="00B12042" w:rsidRDefault="00DA096F" w:rsidP="00DA096F">
            <w:pPr>
              <w:jc w:val="right"/>
              <w:rPr>
                <w:rFonts w:asciiTheme="minorHAnsi" w:hAnsiTheme="minorHAnsi" w:cstheme="minorHAnsi"/>
                <w:color w:val="222222"/>
                <w:sz w:val="18"/>
                <w:szCs w:val="18"/>
                <w:lang w:val="en-GB"/>
              </w:rPr>
            </w:pPr>
          </w:p>
        </w:tc>
        <w:tc>
          <w:tcPr>
            <w:tcW w:w="0" w:type="auto"/>
            <w:tcBorders>
              <w:top w:val="single" w:sz="8" w:space="0" w:color="auto"/>
              <w:left w:val="nil"/>
              <w:bottom w:val="nil"/>
              <w:right w:val="nil"/>
            </w:tcBorders>
          </w:tcPr>
          <w:p w:rsidR="00DA096F" w:rsidRPr="00B12042" w:rsidRDefault="00DA096F" w:rsidP="00DA096F">
            <w:pPr>
              <w:jc w:val="right"/>
              <w:rPr>
                <w:rFonts w:asciiTheme="minorHAnsi" w:hAnsiTheme="minorHAnsi" w:cstheme="minorHAnsi"/>
                <w:color w:val="222222"/>
                <w:sz w:val="18"/>
                <w:szCs w:val="18"/>
                <w:lang w:val="en-GB"/>
              </w:rPr>
            </w:pP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0" w:type="auto"/>
            <w:tcBorders>
              <w:top w:val="nil"/>
              <w:left w:val="nil"/>
              <w:bottom w:val="nil"/>
              <w:right w:val="nil"/>
            </w:tcBorders>
            <w:shd w:val="clear" w:color="auto" w:fill="auto"/>
            <w:noWrap/>
            <w:tcMar>
              <w:left w:w="57" w:type="dxa"/>
              <w:right w:w="57" w:type="dxa"/>
            </w:tcMar>
            <w:vAlign w:val="bottom"/>
          </w:tcPr>
          <w:p w:rsidR="00DA096F" w:rsidRPr="00B12042" w:rsidRDefault="00DA096F"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vAlign w:val="bottom"/>
          </w:tcPr>
          <w:p w:rsidR="00DA096F" w:rsidRPr="00B12042" w:rsidRDefault="00DA096F"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vAlign w:val="bottom"/>
          </w:tcPr>
          <w:p w:rsidR="00DA096F" w:rsidRPr="00B12042" w:rsidRDefault="00DA096F"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B12042" w:rsidRDefault="00DA096F" w:rsidP="00DA096F">
            <w:pPr>
              <w:jc w:val="right"/>
              <w:rPr>
                <w:rFonts w:asciiTheme="minorHAnsi" w:hAnsiTheme="minorHAnsi" w:cstheme="minorHAnsi"/>
                <w:color w:val="000000"/>
                <w:sz w:val="18"/>
                <w:szCs w:val="18"/>
              </w:rPr>
            </w:pPr>
            <w:r w:rsidRPr="00B12042">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B12042" w:rsidRDefault="00DA096F" w:rsidP="00DA096F">
            <w:pPr>
              <w:jc w:val="right"/>
              <w:rPr>
                <w:rFonts w:asciiTheme="minorHAnsi" w:hAnsiTheme="minorHAnsi" w:cstheme="minorHAnsi"/>
                <w:color w:val="000000"/>
                <w:sz w:val="18"/>
                <w:szCs w:val="18"/>
              </w:rPr>
            </w:pPr>
            <w:r w:rsidRPr="00B12042">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B12042" w:rsidRDefault="00DA096F" w:rsidP="00DA096F">
            <w:pPr>
              <w:jc w:val="right"/>
              <w:rPr>
                <w:rFonts w:asciiTheme="minorHAnsi" w:hAnsiTheme="minorHAnsi" w:cstheme="minorHAnsi"/>
                <w:color w:val="000000"/>
                <w:sz w:val="18"/>
                <w:szCs w:val="18"/>
              </w:rPr>
            </w:pPr>
            <w:r w:rsidRPr="00B12042">
              <w:rPr>
                <w:rFonts w:asciiTheme="minorHAnsi" w:hAnsiTheme="minorHAnsi" w:cstheme="minorHAnsi"/>
                <w:color w:val="000000"/>
                <w:sz w:val="18"/>
                <w:szCs w:val="18"/>
              </w:rPr>
              <w:t>Ref.</w:t>
            </w:r>
          </w:p>
        </w:tc>
      </w:tr>
      <w:tr w:rsidR="00DA096F" w:rsidRPr="007C7FDE" w:rsidTr="00DA096F">
        <w:trPr>
          <w:trHeight w:hRule="exact" w:val="227"/>
        </w:trPr>
        <w:tc>
          <w:tcPr>
            <w:tcW w:w="0" w:type="auto"/>
            <w:tcBorders>
              <w:top w:val="nil"/>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2A1EA1">
              <w:rPr>
                <w:rFonts w:asciiTheme="minorHAnsi" w:hAnsiTheme="minorHAnsi" w:cstheme="minorHAnsi"/>
                <w:color w:val="000000"/>
                <w:sz w:val="18"/>
                <w:szCs w:val="18"/>
              </w:rPr>
              <w:t>0.033</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0.015</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0.032</w:t>
            </w:r>
          </w:p>
        </w:tc>
        <w:tc>
          <w:tcPr>
            <w:tcW w:w="0" w:type="auto"/>
            <w:tcBorders>
              <w:top w:val="nil"/>
              <w:left w:val="nil"/>
              <w:bottom w:val="nil"/>
              <w:right w:val="nil"/>
            </w:tcBorders>
            <w:tcMar>
              <w:left w:w="57" w:type="dxa"/>
              <w:right w:w="57" w:type="dxa"/>
            </w:tcMar>
            <w:vAlign w:val="bottom"/>
          </w:tcPr>
          <w:p w:rsidR="00DA096F" w:rsidRPr="00D42B86" w:rsidRDefault="00DA096F" w:rsidP="00DA096F">
            <w:pPr>
              <w:jc w:val="right"/>
              <w:rPr>
                <w:rFonts w:asciiTheme="minorHAnsi" w:hAnsiTheme="minorHAnsi" w:cstheme="minorHAnsi"/>
                <w:b/>
                <w:color w:val="000000"/>
                <w:sz w:val="18"/>
                <w:szCs w:val="18"/>
              </w:rPr>
            </w:pPr>
            <w:r w:rsidRPr="00D42B86">
              <w:rPr>
                <w:rFonts w:asciiTheme="minorHAnsi" w:hAnsiTheme="minorHAnsi" w:cstheme="minorHAnsi"/>
                <w:b/>
                <w:color w:val="000000"/>
                <w:sz w:val="18"/>
                <w:szCs w:val="18"/>
              </w:rPr>
              <w:t>0.056</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2A1EA1">
              <w:rPr>
                <w:rFonts w:asciiTheme="minorHAnsi" w:hAnsiTheme="minorHAnsi" w:cstheme="minorHAnsi"/>
                <w:color w:val="000000"/>
                <w:sz w:val="18"/>
                <w:szCs w:val="18"/>
              </w:rPr>
              <w:t>0.001</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0.006</w:t>
            </w:r>
          </w:p>
        </w:tc>
        <w:tc>
          <w:tcPr>
            <w:tcW w:w="0" w:type="auto"/>
            <w:tcBorders>
              <w:top w:val="nil"/>
              <w:left w:val="nil"/>
              <w:bottom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2A1EA1">
              <w:rPr>
                <w:rFonts w:asciiTheme="minorHAnsi" w:hAnsiTheme="minorHAnsi" w:cstheme="minorHAnsi"/>
                <w:color w:val="000000"/>
                <w:sz w:val="18"/>
                <w:szCs w:val="18"/>
              </w:rPr>
              <w:t>0.015</w:t>
            </w:r>
          </w:p>
        </w:tc>
        <w:tc>
          <w:tcPr>
            <w:tcW w:w="0" w:type="auto"/>
            <w:tcBorders>
              <w:top w:val="nil"/>
              <w:left w:val="nil"/>
              <w:bottom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0.030</w:t>
            </w:r>
          </w:p>
        </w:tc>
        <w:tc>
          <w:tcPr>
            <w:tcW w:w="0" w:type="auto"/>
            <w:tcBorders>
              <w:top w:val="nil"/>
              <w:left w:val="nil"/>
              <w:bottom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2A1EA1">
              <w:rPr>
                <w:rFonts w:asciiTheme="minorHAnsi" w:hAnsiTheme="minorHAnsi" w:cstheme="minorHAnsi"/>
                <w:color w:val="000000"/>
                <w:sz w:val="18"/>
                <w:szCs w:val="18"/>
              </w:rPr>
              <w:t>0.000</w:t>
            </w:r>
          </w:p>
        </w:tc>
      </w:tr>
      <w:tr w:rsidR="00DA096F" w:rsidRPr="007C7FDE" w:rsidTr="00DA096F">
        <w:trPr>
          <w:trHeight w:hRule="exact" w:val="227"/>
        </w:trPr>
        <w:tc>
          <w:tcPr>
            <w:tcW w:w="0" w:type="auto"/>
            <w:tcBorders>
              <w:top w:val="nil"/>
              <w:left w:val="nil"/>
              <w:bottom w:val="nil"/>
              <w:right w:val="nil"/>
            </w:tcBorders>
            <w:shd w:val="clear" w:color="auto" w:fill="auto"/>
            <w:noWrap/>
            <w:vAlign w:val="center"/>
          </w:tcPr>
          <w:p w:rsidR="00DA096F"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0.085</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0.014</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0.030</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w:t>
            </w:r>
            <w:r w:rsidRPr="00D42B86">
              <w:rPr>
                <w:rFonts w:asciiTheme="minorHAnsi" w:hAnsiTheme="minorHAnsi" w:cstheme="minorHAnsi"/>
                <w:i/>
                <w:color w:val="000000"/>
                <w:sz w:val="18"/>
                <w:szCs w:val="18"/>
              </w:rPr>
              <w:t>0.065</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0.013</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0.014</w:t>
            </w:r>
          </w:p>
        </w:tc>
        <w:tc>
          <w:tcPr>
            <w:tcW w:w="0" w:type="auto"/>
            <w:tcBorders>
              <w:top w:val="nil"/>
              <w:left w:val="nil"/>
              <w:bottom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-0.008</w:t>
            </w:r>
          </w:p>
        </w:tc>
        <w:tc>
          <w:tcPr>
            <w:tcW w:w="0" w:type="auto"/>
            <w:tcBorders>
              <w:top w:val="nil"/>
              <w:left w:val="nil"/>
              <w:bottom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-0.012</w:t>
            </w:r>
          </w:p>
        </w:tc>
        <w:tc>
          <w:tcPr>
            <w:tcW w:w="0" w:type="auto"/>
            <w:tcBorders>
              <w:top w:val="nil"/>
              <w:left w:val="nil"/>
              <w:bottom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0.012</w:t>
            </w:r>
          </w:p>
        </w:tc>
      </w:tr>
      <w:tr w:rsidR="00DA096F" w:rsidRPr="007C7FDE" w:rsidTr="00DA096F">
        <w:trPr>
          <w:trHeight w:hRule="exact" w:val="227"/>
        </w:trPr>
        <w:tc>
          <w:tcPr>
            <w:tcW w:w="0" w:type="auto"/>
            <w:tcBorders>
              <w:top w:val="nil"/>
              <w:left w:val="nil"/>
              <w:bottom w:val="single" w:sz="8" w:space="0" w:color="auto"/>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0.008</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0.024</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D42B86" w:rsidRDefault="00DA096F" w:rsidP="00DA096F">
            <w:pPr>
              <w:jc w:val="right"/>
              <w:rPr>
                <w:rFonts w:asciiTheme="minorHAnsi" w:hAnsiTheme="minorHAnsi" w:cstheme="minorHAnsi"/>
                <w:b/>
                <w:color w:val="000000"/>
                <w:sz w:val="18"/>
                <w:szCs w:val="18"/>
              </w:rPr>
            </w:pPr>
            <w:r w:rsidRPr="00D42B86">
              <w:rPr>
                <w:rFonts w:asciiTheme="minorHAnsi" w:hAnsiTheme="minorHAnsi" w:cstheme="minorHAnsi"/>
                <w:b/>
                <w:color w:val="000000"/>
                <w:sz w:val="18"/>
                <w:szCs w:val="18"/>
              </w:rPr>
              <w:t>-0.054</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-0.045</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-0.015</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0.000</w:t>
            </w:r>
          </w:p>
        </w:tc>
        <w:tc>
          <w:tcPr>
            <w:tcW w:w="0" w:type="auto"/>
            <w:tcBorders>
              <w:top w:val="nil"/>
              <w:left w:val="nil"/>
              <w:bottom w:val="single" w:sz="8" w:space="0" w:color="auto"/>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0.010</w:t>
            </w:r>
          </w:p>
        </w:tc>
        <w:tc>
          <w:tcPr>
            <w:tcW w:w="0" w:type="auto"/>
            <w:tcBorders>
              <w:top w:val="nil"/>
              <w:left w:val="nil"/>
              <w:bottom w:val="single" w:sz="8" w:space="0" w:color="auto"/>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-0.049</w:t>
            </w:r>
          </w:p>
        </w:tc>
        <w:tc>
          <w:tcPr>
            <w:tcW w:w="0" w:type="auto"/>
            <w:tcBorders>
              <w:top w:val="nil"/>
              <w:left w:val="nil"/>
              <w:bottom w:val="single" w:sz="8" w:space="0" w:color="auto"/>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0.001</w:t>
            </w:r>
          </w:p>
        </w:tc>
      </w:tr>
      <w:tr w:rsidR="00DA096F" w:rsidRPr="00756E28" w:rsidTr="00DA096F">
        <w:trPr>
          <w:trHeight w:hRule="exact" w:val="227"/>
        </w:trPr>
        <w:tc>
          <w:tcPr>
            <w:tcW w:w="0" w:type="auto"/>
            <w:tcBorders>
              <w:top w:val="single" w:sz="8" w:space="0" w:color="auto"/>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Exit</w:t>
            </w: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0" w:type="auto"/>
            <w:tcBorders>
              <w:top w:val="nil"/>
              <w:left w:val="nil"/>
              <w:bottom w:val="nil"/>
              <w:right w:val="nil"/>
            </w:tcBorders>
            <w:shd w:val="clear" w:color="auto" w:fill="auto"/>
            <w:noWrap/>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E03E08">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E03E08">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E03E0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E03E0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E03E0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E03E0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B12042" w:rsidRDefault="00DA096F" w:rsidP="00DA096F">
            <w:pPr>
              <w:jc w:val="right"/>
              <w:rPr>
                <w:rFonts w:asciiTheme="minorHAnsi" w:hAnsiTheme="minorHAnsi" w:cstheme="minorHAnsi"/>
                <w:color w:val="000000"/>
                <w:sz w:val="18"/>
                <w:szCs w:val="18"/>
              </w:rPr>
            </w:pPr>
            <w:r w:rsidRPr="00E03E0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B12042" w:rsidRDefault="00DA096F" w:rsidP="00DA096F">
            <w:pPr>
              <w:jc w:val="right"/>
              <w:rPr>
                <w:rFonts w:asciiTheme="minorHAnsi" w:hAnsiTheme="minorHAnsi" w:cstheme="minorHAnsi"/>
                <w:color w:val="000000"/>
                <w:sz w:val="18"/>
                <w:szCs w:val="18"/>
              </w:rPr>
            </w:pPr>
            <w:r w:rsidRPr="00E03E0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B12042" w:rsidRDefault="00DA096F" w:rsidP="00DA096F">
            <w:pPr>
              <w:jc w:val="right"/>
              <w:rPr>
                <w:rFonts w:asciiTheme="minorHAnsi" w:hAnsiTheme="minorHAnsi" w:cstheme="minorHAnsi"/>
                <w:color w:val="000000"/>
                <w:sz w:val="18"/>
                <w:szCs w:val="18"/>
              </w:rPr>
            </w:pPr>
            <w:r w:rsidRPr="00E03E08">
              <w:rPr>
                <w:rFonts w:asciiTheme="minorHAnsi" w:hAnsiTheme="minorHAnsi" w:cstheme="minorHAnsi"/>
                <w:color w:val="000000"/>
                <w:sz w:val="18"/>
                <w:szCs w:val="18"/>
              </w:rPr>
              <w:t>Ref.</w:t>
            </w:r>
          </w:p>
        </w:tc>
      </w:tr>
      <w:tr w:rsidR="00DA096F" w:rsidRPr="007C7FDE" w:rsidTr="00DA096F">
        <w:trPr>
          <w:trHeight w:hRule="exact" w:val="227"/>
        </w:trPr>
        <w:tc>
          <w:tcPr>
            <w:tcW w:w="0" w:type="auto"/>
            <w:tcBorders>
              <w:top w:val="nil"/>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2A1EA1">
              <w:rPr>
                <w:rFonts w:asciiTheme="minorHAnsi" w:hAnsiTheme="minorHAnsi" w:cstheme="minorHAnsi"/>
                <w:color w:val="000000"/>
                <w:sz w:val="18"/>
                <w:szCs w:val="18"/>
              </w:rPr>
              <w:t>0.000</w:t>
            </w:r>
          </w:p>
        </w:tc>
        <w:tc>
          <w:tcPr>
            <w:tcW w:w="0" w:type="auto"/>
            <w:tcBorders>
              <w:top w:val="nil"/>
              <w:left w:val="nil"/>
              <w:bottom w:val="nil"/>
              <w:right w:val="nil"/>
            </w:tcBorders>
            <w:shd w:val="clear" w:color="auto" w:fill="auto"/>
            <w:noWrap/>
            <w:tcMar>
              <w:left w:w="57" w:type="dxa"/>
              <w:right w:w="57" w:type="dxa"/>
            </w:tcMar>
            <w:vAlign w:val="bottom"/>
          </w:tcPr>
          <w:p w:rsidR="00DA096F" w:rsidRPr="00D42B86" w:rsidRDefault="00DA096F" w:rsidP="00DA096F">
            <w:pPr>
              <w:jc w:val="right"/>
              <w:rPr>
                <w:rFonts w:asciiTheme="minorHAnsi" w:hAnsiTheme="minorHAnsi" w:cstheme="minorHAnsi"/>
                <w:b/>
                <w:color w:val="000000"/>
                <w:sz w:val="18"/>
                <w:szCs w:val="18"/>
              </w:rPr>
            </w:pPr>
            <w:r>
              <w:rPr>
                <w:rFonts w:asciiTheme="minorHAnsi" w:hAnsiTheme="minorHAnsi" w:cstheme="minorHAnsi"/>
                <w:b/>
                <w:color w:val="000000"/>
                <w:sz w:val="18"/>
                <w:szCs w:val="18"/>
              </w:rPr>
              <w:t>-</w:t>
            </w:r>
            <w:r w:rsidRPr="00D42B86">
              <w:rPr>
                <w:rFonts w:asciiTheme="minorHAnsi" w:hAnsiTheme="minorHAnsi" w:cstheme="minorHAnsi"/>
                <w:b/>
                <w:color w:val="000000"/>
                <w:sz w:val="18"/>
                <w:szCs w:val="18"/>
              </w:rPr>
              <w:t>0.025</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0.002</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2A1EA1">
              <w:rPr>
                <w:rFonts w:asciiTheme="minorHAnsi" w:hAnsiTheme="minorHAnsi" w:cstheme="minorHAnsi"/>
                <w:color w:val="000000"/>
                <w:sz w:val="18"/>
                <w:szCs w:val="18"/>
              </w:rPr>
              <w:t>0.005</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2A1EA1">
              <w:rPr>
                <w:rFonts w:asciiTheme="minorHAnsi" w:hAnsiTheme="minorHAnsi" w:cstheme="minorHAnsi"/>
                <w:color w:val="000000"/>
                <w:sz w:val="18"/>
                <w:szCs w:val="18"/>
              </w:rPr>
              <w:t>0.006</w:t>
            </w:r>
          </w:p>
        </w:tc>
        <w:tc>
          <w:tcPr>
            <w:tcW w:w="0" w:type="auto"/>
            <w:tcBorders>
              <w:top w:val="nil"/>
              <w:left w:val="nil"/>
              <w:bottom w:val="nil"/>
              <w:right w:val="nil"/>
            </w:tcBorders>
            <w:tcMar>
              <w:left w:w="57" w:type="dxa"/>
              <w:right w:w="57" w:type="dxa"/>
            </w:tcMar>
            <w:vAlign w:val="bottom"/>
          </w:tcPr>
          <w:p w:rsidR="00DA096F" w:rsidRPr="003D2C7C" w:rsidRDefault="00DA096F" w:rsidP="00DA096F">
            <w:pPr>
              <w:jc w:val="right"/>
              <w:rPr>
                <w:rFonts w:asciiTheme="minorHAnsi" w:hAnsiTheme="minorHAnsi" w:cstheme="minorHAnsi"/>
                <w:b/>
                <w:color w:val="000000"/>
                <w:sz w:val="18"/>
                <w:szCs w:val="18"/>
              </w:rPr>
            </w:pPr>
            <w:r w:rsidRPr="003D2C7C">
              <w:rPr>
                <w:rFonts w:asciiTheme="minorHAnsi" w:hAnsiTheme="minorHAnsi" w:cstheme="minorHAnsi"/>
                <w:b/>
                <w:color w:val="000000"/>
                <w:sz w:val="18"/>
                <w:szCs w:val="18"/>
              </w:rPr>
              <w:t>-0.026</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b/>
                <w:color w:val="000000"/>
                <w:sz w:val="18"/>
                <w:szCs w:val="18"/>
              </w:rPr>
            </w:pPr>
            <w:r w:rsidRPr="002A1EA1">
              <w:rPr>
                <w:rFonts w:asciiTheme="minorHAnsi" w:hAnsiTheme="minorHAnsi" w:cstheme="minorHAnsi"/>
                <w:b/>
                <w:color w:val="000000"/>
                <w:sz w:val="18"/>
                <w:szCs w:val="18"/>
              </w:rPr>
              <w:t>0.116</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0.031</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2A1EA1">
              <w:rPr>
                <w:rFonts w:asciiTheme="minorHAnsi" w:hAnsiTheme="minorHAnsi" w:cstheme="minorHAnsi"/>
                <w:color w:val="000000"/>
                <w:sz w:val="18"/>
                <w:szCs w:val="18"/>
              </w:rPr>
              <w:t>0.013</w:t>
            </w:r>
          </w:p>
        </w:tc>
      </w:tr>
      <w:tr w:rsidR="00DA096F" w:rsidRPr="007C7FDE" w:rsidTr="00DA096F">
        <w:trPr>
          <w:trHeight w:hRule="exact" w:val="227"/>
        </w:trPr>
        <w:tc>
          <w:tcPr>
            <w:tcW w:w="0" w:type="auto"/>
            <w:tcBorders>
              <w:top w:val="nil"/>
              <w:left w:val="nil"/>
              <w:right w:val="nil"/>
            </w:tcBorders>
            <w:shd w:val="clear" w:color="auto" w:fill="auto"/>
            <w:noWrap/>
            <w:vAlign w:val="center"/>
          </w:tcPr>
          <w:p w:rsidR="00DA096F"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0" w:type="auto"/>
            <w:tcBorders>
              <w:top w:val="nil"/>
              <w:left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0.008</w:t>
            </w:r>
          </w:p>
        </w:tc>
        <w:tc>
          <w:tcPr>
            <w:tcW w:w="0" w:type="auto"/>
            <w:tcBorders>
              <w:top w:val="nil"/>
              <w:left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0.042</w:t>
            </w:r>
          </w:p>
        </w:tc>
        <w:tc>
          <w:tcPr>
            <w:tcW w:w="0" w:type="auto"/>
            <w:tcBorders>
              <w:top w:val="nil"/>
              <w:left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0.031</w:t>
            </w:r>
          </w:p>
        </w:tc>
        <w:tc>
          <w:tcPr>
            <w:tcW w:w="0" w:type="auto"/>
            <w:tcBorders>
              <w:top w:val="nil"/>
              <w:left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0.019</w:t>
            </w:r>
          </w:p>
        </w:tc>
        <w:tc>
          <w:tcPr>
            <w:tcW w:w="0" w:type="auto"/>
            <w:tcBorders>
              <w:top w:val="nil"/>
              <w:left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0.025</w:t>
            </w:r>
          </w:p>
        </w:tc>
        <w:tc>
          <w:tcPr>
            <w:tcW w:w="0" w:type="auto"/>
            <w:tcBorders>
              <w:top w:val="nil"/>
              <w:left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0.018</w:t>
            </w:r>
          </w:p>
        </w:tc>
        <w:tc>
          <w:tcPr>
            <w:tcW w:w="0" w:type="auto"/>
            <w:tcBorders>
              <w:top w:val="nil"/>
              <w:left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b/>
                <w:color w:val="000000"/>
                <w:sz w:val="18"/>
                <w:szCs w:val="18"/>
              </w:rPr>
            </w:pPr>
            <w:r w:rsidRPr="002A1EA1">
              <w:rPr>
                <w:rFonts w:asciiTheme="minorHAnsi" w:hAnsiTheme="minorHAnsi" w:cstheme="minorHAnsi"/>
                <w:b/>
                <w:color w:val="000000"/>
                <w:sz w:val="18"/>
                <w:szCs w:val="18"/>
              </w:rPr>
              <w:t>-0.131</w:t>
            </w:r>
          </w:p>
        </w:tc>
        <w:tc>
          <w:tcPr>
            <w:tcW w:w="0" w:type="auto"/>
            <w:tcBorders>
              <w:top w:val="nil"/>
              <w:left w:val="nil"/>
              <w:right w:val="nil"/>
            </w:tcBorders>
            <w:tcMar>
              <w:left w:w="57" w:type="dxa"/>
              <w:right w:w="57" w:type="dxa"/>
            </w:tcMar>
            <w:vAlign w:val="bottom"/>
          </w:tcPr>
          <w:p w:rsidR="00DA096F" w:rsidRPr="00166865" w:rsidRDefault="00DA096F" w:rsidP="00DA096F">
            <w:pPr>
              <w:jc w:val="right"/>
              <w:rPr>
                <w:rFonts w:asciiTheme="minorHAnsi" w:hAnsiTheme="minorHAnsi" w:cstheme="minorHAnsi"/>
                <w:i/>
                <w:color w:val="000000"/>
                <w:sz w:val="18"/>
                <w:szCs w:val="18"/>
              </w:rPr>
            </w:pPr>
            <w:r w:rsidRPr="00166865">
              <w:rPr>
                <w:rFonts w:asciiTheme="minorHAnsi" w:hAnsiTheme="minorHAnsi" w:cstheme="minorHAnsi"/>
                <w:i/>
                <w:color w:val="000000"/>
                <w:sz w:val="18"/>
                <w:szCs w:val="18"/>
              </w:rPr>
              <w:t>-0.049</w:t>
            </w:r>
          </w:p>
        </w:tc>
        <w:tc>
          <w:tcPr>
            <w:tcW w:w="0" w:type="auto"/>
            <w:tcBorders>
              <w:top w:val="nil"/>
              <w:left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-0.005</w:t>
            </w:r>
          </w:p>
        </w:tc>
      </w:tr>
      <w:tr w:rsidR="00DA096F" w:rsidRPr="007C7FDE" w:rsidTr="00DA096F">
        <w:trPr>
          <w:trHeight w:hRule="exact" w:val="227"/>
        </w:trPr>
        <w:tc>
          <w:tcPr>
            <w:tcW w:w="0" w:type="auto"/>
            <w:tcBorders>
              <w:top w:val="nil"/>
              <w:left w:val="nil"/>
              <w:bottom w:val="single" w:sz="8" w:space="0" w:color="auto"/>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0.009</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3D2C7C" w:rsidRDefault="00DA096F" w:rsidP="00DA096F">
            <w:pPr>
              <w:jc w:val="right"/>
              <w:rPr>
                <w:rFonts w:asciiTheme="minorHAnsi" w:hAnsiTheme="minorHAnsi" w:cstheme="minorHAnsi"/>
                <w:i/>
                <w:color w:val="000000"/>
                <w:sz w:val="18"/>
                <w:szCs w:val="18"/>
              </w:rPr>
            </w:pPr>
            <w:r w:rsidRPr="003D2C7C">
              <w:rPr>
                <w:rFonts w:asciiTheme="minorHAnsi" w:hAnsiTheme="minorHAnsi" w:cstheme="minorHAnsi"/>
                <w:i/>
                <w:color w:val="000000"/>
                <w:sz w:val="18"/>
                <w:szCs w:val="18"/>
              </w:rPr>
              <w:t>0.039</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0.018</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-0.025</w:t>
            </w:r>
          </w:p>
        </w:tc>
        <w:tc>
          <w:tcPr>
            <w:tcW w:w="0" w:type="auto"/>
            <w:tcBorders>
              <w:top w:val="nil"/>
              <w:left w:val="nil"/>
              <w:bottom w:val="single" w:sz="8" w:space="0" w:color="auto"/>
              <w:right w:val="nil"/>
            </w:tcBorders>
            <w:tcMar>
              <w:left w:w="57" w:type="dxa"/>
              <w:right w:w="57" w:type="dxa"/>
            </w:tcMar>
            <w:vAlign w:val="bottom"/>
          </w:tcPr>
          <w:p w:rsidR="00DA096F" w:rsidRPr="003D2C7C" w:rsidRDefault="00DA096F" w:rsidP="00DA096F">
            <w:pPr>
              <w:jc w:val="right"/>
              <w:rPr>
                <w:rFonts w:asciiTheme="minorHAnsi" w:hAnsiTheme="minorHAnsi" w:cstheme="minorHAnsi"/>
                <w:i/>
                <w:color w:val="000000"/>
                <w:sz w:val="18"/>
                <w:szCs w:val="18"/>
              </w:rPr>
            </w:pPr>
            <w:r w:rsidRPr="003D2C7C">
              <w:rPr>
                <w:rFonts w:asciiTheme="minorHAnsi" w:hAnsiTheme="minorHAnsi" w:cstheme="minorHAnsi"/>
                <w:i/>
                <w:color w:val="000000"/>
                <w:sz w:val="18"/>
                <w:szCs w:val="18"/>
              </w:rPr>
              <w:t>-0.025</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0.021</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i/>
                <w:color w:val="000000"/>
                <w:sz w:val="18"/>
                <w:szCs w:val="18"/>
              </w:rPr>
            </w:pPr>
            <w:r w:rsidRPr="002A1EA1">
              <w:rPr>
                <w:rFonts w:asciiTheme="minorHAnsi" w:hAnsiTheme="minorHAnsi" w:cstheme="minorHAnsi"/>
                <w:i/>
                <w:color w:val="000000"/>
                <w:sz w:val="18"/>
                <w:szCs w:val="18"/>
              </w:rPr>
              <w:t>-0.124</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b/>
                <w:color w:val="000000"/>
                <w:sz w:val="18"/>
                <w:szCs w:val="18"/>
              </w:rPr>
            </w:pPr>
            <w:r w:rsidRPr="002A1EA1">
              <w:rPr>
                <w:rFonts w:asciiTheme="minorHAnsi" w:hAnsiTheme="minorHAnsi" w:cstheme="minorHAnsi"/>
                <w:b/>
                <w:color w:val="000000"/>
                <w:sz w:val="18"/>
                <w:szCs w:val="18"/>
              </w:rPr>
              <w:t>-0.051</w:t>
            </w:r>
          </w:p>
        </w:tc>
        <w:tc>
          <w:tcPr>
            <w:tcW w:w="0" w:type="auto"/>
            <w:tcBorders>
              <w:top w:val="nil"/>
              <w:left w:val="nil"/>
              <w:bottom w:val="single" w:sz="8" w:space="0" w:color="auto"/>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0.008</w:t>
            </w:r>
          </w:p>
        </w:tc>
      </w:tr>
      <w:tr w:rsidR="00DA096F" w:rsidRPr="00756E28" w:rsidTr="00DA096F">
        <w:trPr>
          <w:trHeight w:hRule="exact" w:val="227"/>
        </w:trPr>
        <w:tc>
          <w:tcPr>
            <w:tcW w:w="0" w:type="auto"/>
            <w:tcBorders>
              <w:top w:val="single" w:sz="8" w:space="0" w:color="auto"/>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Retire</w:t>
            </w: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c>
          <w:tcPr>
            <w:tcW w:w="0" w:type="auto"/>
            <w:tcBorders>
              <w:top w:val="single" w:sz="8" w:space="0" w:color="auto"/>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p>
        </w:tc>
      </w:tr>
      <w:tr w:rsidR="00DA096F" w:rsidRPr="00756E28" w:rsidTr="00DA096F">
        <w:trPr>
          <w:trHeight w:hRule="exact" w:val="227"/>
        </w:trPr>
        <w:tc>
          <w:tcPr>
            <w:tcW w:w="0" w:type="auto"/>
            <w:tcBorders>
              <w:top w:val="nil"/>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0" w:type="auto"/>
            <w:tcBorders>
              <w:top w:val="nil"/>
              <w:left w:val="nil"/>
              <w:bottom w:val="nil"/>
              <w:right w:val="nil"/>
            </w:tcBorders>
            <w:shd w:val="clear" w:color="auto" w:fill="auto"/>
            <w:noWrap/>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3131B8">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3131B8">
              <w:rPr>
                <w:rFonts w:asciiTheme="minorHAnsi" w:hAnsiTheme="minorHAnsi" w:cstheme="minorHAnsi"/>
                <w:color w:val="000000"/>
                <w:sz w:val="18"/>
                <w:szCs w:val="18"/>
              </w:rPr>
              <w:t>Ref.</w:t>
            </w:r>
          </w:p>
        </w:tc>
        <w:tc>
          <w:tcPr>
            <w:tcW w:w="0" w:type="auto"/>
            <w:tcBorders>
              <w:top w:val="nil"/>
              <w:left w:val="nil"/>
              <w:bottom w:val="nil"/>
              <w:right w:val="nil"/>
            </w:tcBorders>
            <w:shd w:val="clear" w:color="auto" w:fill="auto"/>
            <w:noWrap/>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3131B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3131B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3131B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2A1EA1" w:rsidRDefault="00DA096F" w:rsidP="00DA096F">
            <w:pPr>
              <w:jc w:val="right"/>
              <w:rPr>
                <w:rFonts w:asciiTheme="minorHAnsi" w:hAnsiTheme="minorHAnsi" w:cstheme="minorHAnsi"/>
                <w:color w:val="000000"/>
                <w:sz w:val="18"/>
                <w:szCs w:val="18"/>
              </w:rPr>
            </w:pPr>
            <w:r w:rsidRPr="003131B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B12042" w:rsidRDefault="00DA096F" w:rsidP="00DA096F">
            <w:pPr>
              <w:jc w:val="right"/>
              <w:rPr>
                <w:rFonts w:asciiTheme="minorHAnsi" w:hAnsiTheme="minorHAnsi" w:cstheme="minorHAnsi"/>
                <w:color w:val="000000"/>
                <w:sz w:val="18"/>
                <w:szCs w:val="18"/>
              </w:rPr>
            </w:pPr>
            <w:r w:rsidRPr="003131B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B12042" w:rsidRDefault="00DA096F" w:rsidP="00DA096F">
            <w:pPr>
              <w:jc w:val="right"/>
              <w:rPr>
                <w:rFonts w:asciiTheme="minorHAnsi" w:hAnsiTheme="minorHAnsi" w:cstheme="minorHAnsi"/>
                <w:color w:val="000000"/>
                <w:sz w:val="18"/>
                <w:szCs w:val="18"/>
              </w:rPr>
            </w:pPr>
            <w:r w:rsidRPr="003131B8">
              <w:rPr>
                <w:rFonts w:asciiTheme="minorHAnsi" w:hAnsiTheme="minorHAnsi" w:cstheme="minorHAnsi"/>
                <w:color w:val="000000"/>
                <w:sz w:val="18"/>
                <w:szCs w:val="18"/>
              </w:rPr>
              <w:t>Ref.</w:t>
            </w:r>
          </w:p>
        </w:tc>
        <w:tc>
          <w:tcPr>
            <w:tcW w:w="0" w:type="auto"/>
            <w:tcBorders>
              <w:top w:val="nil"/>
              <w:left w:val="nil"/>
              <w:bottom w:val="nil"/>
              <w:right w:val="nil"/>
            </w:tcBorders>
            <w:tcMar>
              <w:left w:w="57" w:type="dxa"/>
              <w:right w:w="57" w:type="dxa"/>
            </w:tcMar>
          </w:tcPr>
          <w:p w:rsidR="00DA096F" w:rsidRPr="00B12042" w:rsidRDefault="00DA096F" w:rsidP="00DA096F">
            <w:pPr>
              <w:jc w:val="right"/>
              <w:rPr>
                <w:rFonts w:asciiTheme="minorHAnsi" w:hAnsiTheme="minorHAnsi" w:cstheme="minorHAnsi"/>
                <w:color w:val="000000"/>
                <w:sz w:val="18"/>
                <w:szCs w:val="18"/>
              </w:rPr>
            </w:pPr>
            <w:r w:rsidRPr="003131B8">
              <w:rPr>
                <w:rFonts w:asciiTheme="minorHAnsi" w:hAnsiTheme="minorHAnsi" w:cstheme="minorHAnsi"/>
                <w:color w:val="000000"/>
                <w:sz w:val="18"/>
                <w:szCs w:val="18"/>
              </w:rPr>
              <w:t>Ref.</w:t>
            </w:r>
          </w:p>
        </w:tc>
      </w:tr>
      <w:tr w:rsidR="00DA096F" w:rsidRPr="007C7FDE" w:rsidTr="00DA096F">
        <w:trPr>
          <w:trHeight w:hRule="exact" w:val="227"/>
        </w:trPr>
        <w:tc>
          <w:tcPr>
            <w:tcW w:w="0" w:type="auto"/>
            <w:tcBorders>
              <w:top w:val="nil"/>
              <w:left w:val="nil"/>
              <w:bottom w:val="nil"/>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0.009</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D42B86">
              <w:rPr>
                <w:rFonts w:asciiTheme="minorHAnsi" w:hAnsiTheme="minorHAnsi" w:cstheme="minorHAnsi"/>
                <w:b/>
                <w:color w:val="000000"/>
                <w:sz w:val="18"/>
                <w:szCs w:val="18"/>
              </w:rPr>
              <w:t>0.053</w:t>
            </w:r>
          </w:p>
        </w:tc>
        <w:tc>
          <w:tcPr>
            <w:tcW w:w="0" w:type="auto"/>
            <w:tcBorders>
              <w:top w:val="nil"/>
              <w:left w:val="nil"/>
              <w:bottom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0.030</w:t>
            </w:r>
          </w:p>
        </w:tc>
        <w:tc>
          <w:tcPr>
            <w:tcW w:w="0" w:type="auto"/>
            <w:tcBorders>
              <w:top w:val="nil"/>
              <w:left w:val="nil"/>
              <w:bottom w:val="nil"/>
              <w:right w:val="nil"/>
            </w:tcBorders>
            <w:tcMar>
              <w:left w:w="57" w:type="dxa"/>
              <w:right w:w="57" w:type="dxa"/>
            </w:tcMar>
            <w:vAlign w:val="bottom"/>
          </w:tcPr>
          <w:p w:rsidR="00DA096F" w:rsidRPr="003D2C7C" w:rsidRDefault="00DA096F" w:rsidP="00DA096F">
            <w:pPr>
              <w:jc w:val="right"/>
              <w:rPr>
                <w:rFonts w:asciiTheme="minorHAnsi" w:hAnsiTheme="minorHAnsi" w:cstheme="minorHAnsi"/>
                <w:color w:val="000000"/>
                <w:sz w:val="18"/>
                <w:szCs w:val="18"/>
              </w:rPr>
            </w:pPr>
            <w:r w:rsidRPr="003D2C7C">
              <w:rPr>
                <w:rFonts w:asciiTheme="minorHAnsi" w:hAnsiTheme="minorHAnsi" w:cstheme="minorHAnsi"/>
                <w:color w:val="000000"/>
                <w:sz w:val="18"/>
                <w:szCs w:val="18"/>
              </w:rPr>
              <w:t>0.026</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0.014</w:t>
            </w:r>
          </w:p>
        </w:tc>
        <w:tc>
          <w:tcPr>
            <w:tcW w:w="0" w:type="auto"/>
            <w:tcBorders>
              <w:top w:val="nil"/>
              <w:left w:val="nil"/>
              <w:bottom w:val="nil"/>
              <w:right w:val="nil"/>
            </w:tcBorders>
            <w:tcMar>
              <w:left w:w="57" w:type="dxa"/>
              <w:right w:w="57" w:type="dxa"/>
            </w:tcMar>
            <w:vAlign w:val="bottom"/>
          </w:tcPr>
          <w:p w:rsidR="00DA096F" w:rsidRPr="003D2C7C" w:rsidRDefault="00DA096F" w:rsidP="00DA096F">
            <w:pPr>
              <w:jc w:val="right"/>
              <w:rPr>
                <w:rFonts w:asciiTheme="minorHAnsi" w:hAnsiTheme="minorHAnsi" w:cstheme="minorHAnsi"/>
                <w:b/>
                <w:color w:val="000000"/>
                <w:sz w:val="18"/>
                <w:szCs w:val="18"/>
              </w:rPr>
            </w:pPr>
            <w:r w:rsidRPr="003D2C7C">
              <w:rPr>
                <w:rFonts w:asciiTheme="minorHAnsi" w:hAnsiTheme="minorHAnsi" w:cstheme="minorHAnsi"/>
                <w:b/>
                <w:color w:val="000000"/>
                <w:sz w:val="18"/>
                <w:szCs w:val="18"/>
              </w:rPr>
              <w:t>0.031</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Pr>
                <w:rFonts w:asciiTheme="minorHAnsi" w:hAnsiTheme="minorHAnsi" w:cstheme="minorHAnsi"/>
                <w:color w:val="000000"/>
                <w:sz w:val="18"/>
                <w:szCs w:val="18"/>
              </w:rPr>
              <w:t>-</w:t>
            </w:r>
            <w:r w:rsidRPr="002A1EA1">
              <w:rPr>
                <w:rFonts w:asciiTheme="minorHAnsi" w:hAnsiTheme="minorHAnsi" w:cstheme="minorHAnsi"/>
                <w:color w:val="000000"/>
                <w:sz w:val="18"/>
                <w:szCs w:val="18"/>
              </w:rPr>
              <w:t>0.038</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0.036</w:t>
            </w:r>
          </w:p>
        </w:tc>
        <w:tc>
          <w:tcPr>
            <w:tcW w:w="0" w:type="auto"/>
            <w:tcBorders>
              <w:top w:val="nil"/>
              <w:left w:val="nil"/>
              <w:bottom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0.023</w:t>
            </w:r>
          </w:p>
        </w:tc>
      </w:tr>
      <w:tr w:rsidR="00DA096F" w:rsidRPr="007C7FDE" w:rsidTr="00DA096F">
        <w:trPr>
          <w:trHeight w:hRule="exact" w:val="227"/>
        </w:trPr>
        <w:tc>
          <w:tcPr>
            <w:tcW w:w="0" w:type="auto"/>
            <w:tcBorders>
              <w:top w:val="nil"/>
              <w:left w:val="nil"/>
              <w:right w:val="nil"/>
            </w:tcBorders>
            <w:shd w:val="clear" w:color="auto" w:fill="auto"/>
            <w:noWrap/>
            <w:vAlign w:val="center"/>
          </w:tcPr>
          <w:p w:rsidR="00DA096F" w:rsidRDefault="00DA096F"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w:t>
            </w:r>
          </w:p>
        </w:tc>
        <w:tc>
          <w:tcPr>
            <w:tcW w:w="0" w:type="auto"/>
            <w:tcBorders>
              <w:top w:val="nil"/>
              <w:left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0.066</w:t>
            </w:r>
          </w:p>
        </w:tc>
        <w:tc>
          <w:tcPr>
            <w:tcW w:w="0" w:type="auto"/>
            <w:tcBorders>
              <w:top w:val="nil"/>
              <w:left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0.020</w:t>
            </w:r>
          </w:p>
        </w:tc>
        <w:tc>
          <w:tcPr>
            <w:tcW w:w="0" w:type="auto"/>
            <w:tcBorders>
              <w:top w:val="nil"/>
              <w:left w:val="nil"/>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0.070</w:t>
            </w:r>
          </w:p>
        </w:tc>
        <w:tc>
          <w:tcPr>
            <w:tcW w:w="0" w:type="auto"/>
            <w:tcBorders>
              <w:top w:val="nil"/>
              <w:left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0.034</w:t>
            </w:r>
          </w:p>
        </w:tc>
        <w:tc>
          <w:tcPr>
            <w:tcW w:w="0" w:type="auto"/>
            <w:tcBorders>
              <w:top w:val="nil"/>
              <w:left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0.031</w:t>
            </w:r>
          </w:p>
        </w:tc>
        <w:tc>
          <w:tcPr>
            <w:tcW w:w="0" w:type="auto"/>
            <w:tcBorders>
              <w:top w:val="nil"/>
              <w:left w:val="nil"/>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0.025</w:t>
            </w:r>
          </w:p>
        </w:tc>
        <w:tc>
          <w:tcPr>
            <w:tcW w:w="0" w:type="auto"/>
            <w:tcBorders>
              <w:top w:val="nil"/>
              <w:left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0.103</w:t>
            </w:r>
          </w:p>
        </w:tc>
        <w:tc>
          <w:tcPr>
            <w:tcW w:w="0" w:type="auto"/>
            <w:tcBorders>
              <w:top w:val="nil"/>
              <w:left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0.072</w:t>
            </w:r>
          </w:p>
        </w:tc>
        <w:tc>
          <w:tcPr>
            <w:tcW w:w="0" w:type="auto"/>
            <w:tcBorders>
              <w:top w:val="nil"/>
              <w:left w:val="nil"/>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0.010</w:t>
            </w:r>
          </w:p>
        </w:tc>
      </w:tr>
      <w:tr w:rsidR="00DA096F" w:rsidRPr="007C7FDE" w:rsidTr="00DA096F">
        <w:trPr>
          <w:trHeight w:hRule="exact" w:val="227"/>
        </w:trPr>
        <w:tc>
          <w:tcPr>
            <w:tcW w:w="0" w:type="auto"/>
            <w:tcBorders>
              <w:top w:val="nil"/>
              <w:left w:val="nil"/>
              <w:bottom w:val="single" w:sz="8" w:space="0" w:color="auto"/>
              <w:right w:val="nil"/>
            </w:tcBorders>
            <w:shd w:val="clear" w:color="auto" w:fill="auto"/>
            <w:noWrap/>
            <w:vAlign w:val="center"/>
          </w:tcPr>
          <w:p w:rsidR="00DA096F" w:rsidRPr="00756E28" w:rsidRDefault="00DA096F"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0.016</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-0.018</w:t>
            </w:r>
          </w:p>
        </w:tc>
        <w:tc>
          <w:tcPr>
            <w:tcW w:w="0" w:type="auto"/>
            <w:tcBorders>
              <w:top w:val="nil"/>
              <w:left w:val="nil"/>
              <w:bottom w:val="single" w:sz="8" w:space="0" w:color="auto"/>
              <w:right w:val="nil"/>
            </w:tcBorders>
            <w:shd w:val="clear" w:color="auto" w:fill="auto"/>
            <w:noWrap/>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0.007</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-0.007</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0.008</w:t>
            </w:r>
          </w:p>
        </w:tc>
        <w:tc>
          <w:tcPr>
            <w:tcW w:w="0" w:type="auto"/>
            <w:tcBorders>
              <w:top w:val="nil"/>
              <w:left w:val="nil"/>
              <w:bottom w:val="single" w:sz="8" w:space="0" w:color="auto"/>
              <w:right w:val="nil"/>
            </w:tcBorders>
            <w:tcMar>
              <w:left w:w="57" w:type="dxa"/>
              <w:right w:w="57" w:type="dxa"/>
            </w:tcMar>
            <w:vAlign w:val="bottom"/>
          </w:tcPr>
          <w:p w:rsidR="00DA096F" w:rsidRPr="002A1EA1"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-0.035</w:t>
            </w:r>
          </w:p>
        </w:tc>
        <w:tc>
          <w:tcPr>
            <w:tcW w:w="0" w:type="auto"/>
            <w:tcBorders>
              <w:top w:val="nil"/>
              <w:left w:val="nil"/>
              <w:bottom w:val="single" w:sz="8" w:space="0" w:color="auto"/>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0.011</w:t>
            </w:r>
          </w:p>
        </w:tc>
        <w:tc>
          <w:tcPr>
            <w:tcW w:w="0" w:type="auto"/>
            <w:tcBorders>
              <w:top w:val="nil"/>
              <w:left w:val="nil"/>
              <w:bottom w:val="single" w:sz="8" w:space="0" w:color="auto"/>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-0.050</w:t>
            </w:r>
          </w:p>
        </w:tc>
        <w:tc>
          <w:tcPr>
            <w:tcW w:w="0" w:type="auto"/>
            <w:tcBorders>
              <w:top w:val="nil"/>
              <w:left w:val="nil"/>
              <w:bottom w:val="single" w:sz="8" w:space="0" w:color="auto"/>
              <w:right w:val="nil"/>
            </w:tcBorders>
            <w:tcMar>
              <w:left w:w="57" w:type="dxa"/>
              <w:right w:w="57" w:type="dxa"/>
            </w:tcMar>
            <w:vAlign w:val="bottom"/>
          </w:tcPr>
          <w:p w:rsidR="00DA096F" w:rsidRPr="00B12042" w:rsidRDefault="00DA096F" w:rsidP="00DA096F">
            <w:pPr>
              <w:jc w:val="right"/>
              <w:rPr>
                <w:rFonts w:asciiTheme="minorHAnsi" w:hAnsiTheme="minorHAnsi" w:cstheme="minorHAnsi"/>
                <w:color w:val="000000"/>
                <w:sz w:val="18"/>
                <w:szCs w:val="18"/>
              </w:rPr>
            </w:pPr>
            <w:r w:rsidRPr="002A1EA1">
              <w:rPr>
                <w:rFonts w:asciiTheme="minorHAnsi" w:hAnsiTheme="minorHAnsi" w:cstheme="minorHAnsi"/>
                <w:color w:val="000000"/>
                <w:sz w:val="18"/>
                <w:szCs w:val="18"/>
              </w:rPr>
              <w:t>-0.046</w:t>
            </w:r>
          </w:p>
        </w:tc>
      </w:tr>
    </w:tbl>
    <w:p w:rsidR="00DA096F" w:rsidRDefault="00DA096F" w:rsidP="00DA096F">
      <w:pPr>
        <w:jc w:val="both"/>
        <w:rPr>
          <w:i/>
          <w:iCs/>
          <w:sz w:val="20"/>
          <w:szCs w:val="20"/>
          <w:lang w:val="en-GB"/>
        </w:rPr>
      </w:pPr>
      <w:r w:rsidRPr="00761B92">
        <w:rPr>
          <w:sz w:val="20"/>
          <w:szCs w:val="20"/>
          <w:lang w:val="en-GB"/>
        </w:rPr>
        <w:t xml:space="preserve">Note: In </w:t>
      </w:r>
      <w:r w:rsidRPr="00933220">
        <w:rPr>
          <w:b/>
          <w:sz w:val="20"/>
          <w:szCs w:val="20"/>
          <w:lang w:val="en-GB"/>
        </w:rPr>
        <w:t>bold</w:t>
      </w:r>
      <w:r w:rsidRPr="00761B92">
        <w:rPr>
          <w:sz w:val="20"/>
          <w:szCs w:val="20"/>
          <w:lang w:val="en-GB"/>
        </w:rPr>
        <w:t>, significant</w:t>
      </w:r>
      <w:r w:rsidRPr="00F1290B">
        <w:rPr>
          <w:sz w:val="20"/>
          <w:szCs w:val="20"/>
          <w:lang w:val="en-GB"/>
        </w:rPr>
        <w:t xml:space="preserve"> at p&lt;0.05</w:t>
      </w:r>
      <w:r>
        <w:rPr>
          <w:sz w:val="20"/>
          <w:szCs w:val="20"/>
          <w:lang w:val="en-GB"/>
        </w:rPr>
        <w:t xml:space="preserve">; in </w:t>
      </w:r>
      <w:r w:rsidRPr="00933220">
        <w:rPr>
          <w:i/>
          <w:sz w:val="20"/>
          <w:szCs w:val="20"/>
          <w:lang w:val="en-GB"/>
        </w:rPr>
        <w:t>italics</w:t>
      </w:r>
      <w:r>
        <w:rPr>
          <w:sz w:val="20"/>
          <w:szCs w:val="20"/>
          <w:lang w:val="en-GB"/>
        </w:rPr>
        <w:t xml:space="preserve"> at p&lt;0.1</w:t>
      </w:r>
      <w:r w:rsidRPr="00F1290B">
        <w:rPr>
          <w:iCs/>
          <w:sz w:val="20"/>
          <w:szCs w:val="20"/>
          <w:lang w:val="en-GB"/>
        </w:rPr>
        <w:t>. SHARE wave 1, 2, 4, 5, 6, 7, 8 2004-march 2020. Sample of aged 50-69 who were working before treatment.</w:t>
      </w:r>
      <w:r>
        <w:rPr>
          <w:iCs/>
          <w:sz w:val="20"/>
          <w:szCs w:val="20"/>
          <w:lang w:val="en-GB"/>
        </w:rPr>
        <w:t xml:space="preserve"> </w:t>
      </w:r>
      <w:r w:rsidRPr="00F1290B">
        <w:rPr>
          <w:iCs/>
          <w:sz w:val="20"/>
          <w:szCs w:val="20"/>
          <w:lang w:val="en-GB"/>
        </w:rPr>
        <w:t>Continue workin</w:t>
      </w:r>
      <w:r w:rsidRPr="006169A2">
        <w:rPr>
          <w:iCs/>
          <w:sz w:val="20"/>
          <w:szCs w:val="20"/>
          <w:lang w:val="en-GB"/>
        </w:rPr>
        <w:t xml:space="preserve">g is reference category of labour market response. Control group: was not a </w:t>
      </w:r>
      <w:proofErr w:type="spellStart"/>
      <w:r w:rsidRPr="006169A2">
        <w:rPr>
          <w:iCs/>
          <w:sz w:val="20"/>
          <w:szCs w:val="20"/>
          <w:lang w:val="en-GB"/>
        </w:rPr>
        <w:t>carer</w:t>
      </w:r>
      <w:proofErr w:type="spellEnd"/>
      <w:r w:rsidRPr="006169A2">
        <w:rPr>
          <w:iCs/>
          <w:sz w:val="20"/>
          <w:szCs w:val="20"/>
          <w:lang w:val="en-GB"/>
        </w:rPr>
        <w:t xml:space="preserve"> in two successive waves.</w:t>
      </w:r>
    </w:p>
    <w:p w:rsidR="00DA096F" w:rsidRDefault="00DA096F">
      <w:pPr>
        <w:spacing w:after="160" w:line="259" w:lineRule="auto"/>
        <w:rPr>
          <w:lang w:val="en-GB"/>
        </w:rPr>
      </w:pPr>
      <w:r>
        <w:rPr>
          <w:lang w:val="en-GB"/>
        </w:rPr>
        <w:br w:type="page"/>
      </w:r>
    </w:p>
    <w:p w:rsidR="00E33938" w:rsidRPr="00994493" w:rsidRDefault="00E33938" w:rsidP="00E33938">
      <w:pPr>
        <w:jc w:val="both"/>
        <w:rPr>
          <w:sz w:val="20"/>
          <w:szCs w:val="20"/>
          <w:lang w:val="en-GB"/>
        </w:rPr>
      </w:pPr>
      <w:r w:rsidRPr="00994493">
        <w:rPr>
          <w:i/>
          <w:sz w:val="20"/>
          <w:szCs w:val="20"/>
          <w:lang w:val="en-GB"/>
        </w:rPr>
        <w:lastRenderedPageBreak/>
        <w:t>Appendix Table A</w:t>
      </w:r>
      <w:r w:rsidR="00DA096F" w:rsidRPr="00994493">
        <w:rPr>
          <w:i/>
          <w:sz w:val="20"/>
          <w:szCs w:val="20"/>
          <w:lang w:val="en-GB"/>
        </w:rPr>
        <w:t>3</w:t>
      </w:r>
      <w:r w:rsidRPr="00994493">
        <w:rPr>
          <w:i/>
          <w:sz w:val="20"/>
          <w:szCs w:val="20"/>
          <w:lang w:val="en-GB"/>
        </w:rPr>
        <w:t xml:space="preserve">. </w:t>
      </w:r>
      <w:r w:rsidRPr="00994493">
        <w:rPr>
          <w:i/>
          <w:iCs/>
          <w:sz w:val="20"/>
          <w:szCs w:val="20"/>
          <w:lang w:val="en-GB"/>
        </w:rPr>
        <w:t xml:space="preserve">ATE for the entire sample, men, women, each care regime, income and wealth tercile by the care location and intensity of caregivers caring for someone outside the household (various categories, multivalued treatment) on labour market responses (various categories). </w:t>
      </w:r>
    </w:p>
    <w:p w:rsidR="00E33938" w:rsidRDefault="00E33938" w:rsidP="00E33938">
      <w:pPr>
        <w:jc w:val="both"/>
        <w:rPr>
          <w:sz w:val="20"/>
          <w:szCs w:val="20"/>
          <w:lang w:val="en-GB"/>
        </w:rPr>
      </w:pPr>
    </w:p>
    <w:tbl>
      <w:tblPr>
        <w:tblW w:w="4895" w:type="pct"/>
        <w:tblLook w:val="04A0" w:firstRow="1" w:lastRow="0" w:firstColumn="1" w:lastColumn="0" w:noHBand="0" w:noVBand="1"/>
      </w:tblPr>
      <w:tblGrid>
        <w:gridCol w:w="3180"/>
        <w:gridCol w:w="855"/>
        <w:gridCol w:w="859"/>
        <w:gridCol w:w="859"/>
        <w:gridCol w:w="855"/>
        <w:gridCol w:w="859"/>
        <w:gridCol w:w="858"/>
      </w:tblGrid>
      <w:tr w:rsidR="00E33938" w:rsidRPr="00756E28" w:rsidTr="00DA096F">
        <w:trPr>
          <w:trHeight w:hRule="exact" w:val="567"/>
        </w:trPr>
        <w:tc>
          <w:tcPr>
            <w:tcW w:w="3180"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b/>
                <w:bCs/>
                <w:color w:val="000000"/>
                <w:sz w:val="18"/>
                <w:szCs w:val="18"/>
                <w:lang w:val="en-GB"/>
              </w:rPr>
            </w:pPr>
          </w:p>
        </w:tc>
        <w:tc>
          <w:tcPr>
            <w:tcW w:w="855" w:type="dxa"/>
            <w:tcBorders>
              <w:top w:val="single" w:sz="8" w:space="0" w:color="auto"/>
              <w:left w:val="nil"/>
              <w:bottom w:val="nil"/>
              <w:right w:val="nil"/>
            </w:tcBorders>
            <w:shd w:val="clear" w:color="auto" w:fill="auto"/>
            <w:noWrap/>
            <w:vAlign w:val="center"/>
          </w:tcPr>
          <w:p w:rsidR="00E33938" w:rsidRPr="00761B92" w:rsidRDefault="00E33938" w:rsidP="00DA096F">
            <w:pPr>
              <w:jc w:val="right"/>
              <w:rPr>
                <w:rFonts w:ascii="Calibri" w:hAnsi="Calibri" w:cs="Calibri"/>
                <w:bCs/>
                <w:color w:val="000000"/>
                <w:sz w:val="18"/>
                <w:szCs w:val="18"/>
                <w:lang w:val="en-GB"/>
              </w:rPr>
            </w:pPr>
            <w:r>
              <w:rPr>
                <w:rFonts w:ascii="Calibri" w:hAnsi="Calibri" w:cs="Calibri"/>
                <w:b/>
                <w:bCs/>
                <w:color w:val="000000"/>
                <w:sz w:val="18"/>
                <w:szCs w:val="18"/>
                <w:lang w:val="en-GB"/>
              </w:rPr>
              <w:t>Total</w:t>
            </w:r>
          </w:p>
        </w:tc>
        <w:tc>
          <w:tcPr>
            <w:tcW w:w="859" w:type="dxa"/>
            <w:tcBorders>
              <w:top w:val="single" w:sz="8" w:space="0" w:color="auto"/>
              <w:left w:val="nil"/>
              <w:bottom w:val="nil"/>
              <w:right w:val="nil"/>
            </w:tcBorders>
            <w:shd w:val="clear" w:color="auto" w:fill="auto"/>
            <w:noWrap/>
            <w:vAlign w:val="center"/>
          </w:tcPr>
          <w:p w:rsidR="00E33938" w:rsidRPr="00756E28" w:rsidRDefault="00E33938" w:rsidP="00DA096F">
            <w:pPr>
              <w:jc w:val="right"/>
              <w:rPr>
                <w:rFonts w:ascii="Calibri" w:hAnsi="Calibri" w:cs="Calibri"/>
                <w:color w:val="000000"/>
                <w:sz w:val="18"/>
                <w:szCs w:val="18"/>
                <w:lang w:val="en-GB"/>
              </w:rPr>
            </w:pPr>
            <w:r>
              <w:rPr>
                <w:rFonts w:ascii="Calibri" w:hAnsi="Calibri" w:cs="Calibri"/>
                <w:color w:val="000000"/>
                <w:sz w:val="18"/>
                <w:szCs w:val="18"/>
                <w:lang w:val="en-GB"/>
              </w:rPr>
              <w:t>Men</w:t>
            </w:r>
          </w:p>
        </w:tc>
        <w:tc>
          <w:tcPr>
            <w:tcW w:w="859" w:type="dxa"/>
            <w:tcBorders>
              <w:top w:val="single" w:sz="8" w:space="0" w:color="auto"/>
              <w:left w:val="nil"/>
              <w:bottom w:val="nil"/>
              <w:right w:val="nil"/>
            </w:tcBorders>
            <w:shd w:val="clear" w:color="auto" w:fill="auto"/>
            <w:noWrap/>
            <w:vAlign w:val="center"/>
          </w:tcPr>
          <w:p w:rsidR="00E33938" w:rsidRPr="00756E28" w:rsidRDefault="00E33938" w:rsidP="00DA096F">
            <w:pPr>
              <w:jc w:val="right"/>
              <w:rPr>
                <w:rFonts w:ascii="Calibri" w:hAnsi="Calibri" w:cs="Calibri"/>
                <w:color w:val="000000"/>
                <w:sz w:val="18"/>
                <w:szCs w:val="18"/>
                <w:lang w:val="en-GB"/>
              </w:rPr>
            </w:pPr>
            <w:r>
              <w:rPr>
                <w:rFonts w:ascii="Calibri" w:hAnsi="Calibri" w:cs="Calibri"/>
                <w:color w:val="000000"/>
                <w:sz w:val="18"/>
                <w:szCs w:val="18"/>
                <w:lang w:val="en-GB"/>
              </w:rPr>
              <w:t>Women</w:t>
            </w:r>
          </w:p>
        </w:tc>
        <w:tc>
          <w:tcPr>
            <w:tcW w:w="855" w:type="dxa"/>
            <w:tcBorders>
              <w:top w:val="single" w:sz="8" w:space="0" w:color="auto"/>
              <w:left w:val="nil"/>
              <w:bottom w:val="nil"/>
              <w:right w:val="nil"/>
            </w:tcBorders>
            <w:vAlign w:val="center"/>
          </w:tcPr>
          <w:p w:rsidR="00E33938" w:rsidRPr="00756E28" w:rsidRDefault="00E33938" w:rsidP="00DA096F">
            <w:pPr>
              <w:jc w:val="right"/>
              <w:rPr>
                <w:rFonts w:ascii="Calibri" w:hAnsi="Calibri" w:cs="Calibri"/>
                <w:color w:val="000000"/>
                <w:sz w:val="18"/>
                <w:szCs w:val="18"/>
                <w:lang w:val="en-GB"/>
              </w:rPr>
            </w:pPr>
            <w:r>
              <w:rPr>
                <w:rFonts w:ascii="Calibri" w:hAnsi="Calibri" w:cs="Calibri"/>
                <w:color w:val="000000"/>
                <w:sz w:val="18"/>
                <w:szCs w:val="18"/>
                <w:lang w:val="en-GB"/>
              </w:rPr>
              <w:t>Strong DF/SF</w:t>
            </w:r>
          </w:p>
        </w:tc>
        <w:tc>
          <w:tcPr>
            <w:tcW w:w="859" w:type="dxa"/>
            <w:tcBorders>
              <w:top w:val="single" w:sz="8" w:space="0" w:color="auto"/>
              <w:left w:val="nil"/>
              <w:bottom w:val="nil"/>
              <w:right w:val="nil"/>
            </w:tcBorders>
            <w:vAlign w:val="center"/>
          </w:tcPr>
          <w:p w:rsidR="00E33938" w:rsidRPr="00761B92" w:rsidRDefault="00E33938" w:rsidP="00DA096F">
            <w:pPr>
              <w:jc w:val="right"/>
              <w:rPr>
                <w:rFonts w:ascii="Calibri" w:hAnsi="Calibri" w:cs="Calibri"/>
                <w:bCs/>
                <w:color w:val="000000"/>
                <w:sz w:val="18"/>
                <w:szCs w:val="18"/>
                <w:lang w:val="en-GB"/>
              </w:rPr>
            </w:pPr>
            <w:r>
              <w:rPr>
                <w:rFonts w:ascii="Calibri" w:hAnsi="Calibri" w:cs="Calibri"/>
                <w:bCs/>
                <w:color w:val="000000"/>
                <w:sz w:val="18"/>
                <w:szCs w:val="18"/>
                <w:lang w:val="en-GB"/>
              </w:rPr>
              <w:t>Medium DF/SF</w:t>
            </w:r>
          </w:p>
        </w:tc>
        <w:tc>
          <w:tcPr>
            <w:tcW w:w="859" w:type="dxa"/>
            <w:tcBorders>
              <w:top w:val="single" w:sz="8" w:space="0" w:color="auto"/>
              <w:left w:val="nil"/>
              <w:bottom w:val="nil"/>
              <w:right w:val="nil"/>
            </w:tcBorders>
            <w:vAlign w:val="center"/>
          </w:tcPr>
          <w:p w:rsidR="00E33938" w:rsidRPr="00756E28" w:rsidRDefault="00E33938" w:rsidP="00DA096F">
            <w:pPr>
              <w:jc w:val="right"/>
              <w:rPr>
                <w:rFonts w:ascii="Calibri" w:hAnsi="Calibri" w:cs="Calibri"/>
                <w:color w:val="000000"/>
                <w:sz w:val="18"/>
                <w:szCs w:val="18"/>
                <w:lang w:val="en-GB"/>
              </w:rPr>
            </w:pPr>
            <w:proofErr w:type="spellStart"/>
            <w:r>
              <w:rPr>
                <w:rFonts w:ascii="Calibri" w:hAnsi="Calibri" w:cs="Calibri"/>
                <w:color w:val="000000"/>
                <w:sz w:val="18"/>
                <w:szCs w:val="18"/>
                <w:lang w:val="en-GB"/>
              </w:rPr>
              <w:t>FbD</w:t>
            </w:r>
            <w:proofErr w:type="spellEnd"/>
          </w:p>
        </w:tc>
      </w:tr>
      <w:tr w:rsidR="00E33938" w:rsidRPr="00756E28" w:rsidTr="00DA096F">
        <w:trPr>
          <w:trHeight w:hRule="exact" w:val="227"/>
        </w:trPr>
        <w:tc>
          <w:tcPr>
            <w:tcW w:w="3180" w:type="dxa"/>
            <w:tcBorders>
              <w:top w:val="single" w:sz="8" w:space="0" w:color="auto"/>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Reduction working hours</w:t>
            </w:r>
          </w:p>
        </w:tc>
        <w:tc>
          <w:tcPr>
            <w:tcW w:w="855" w:type="dxa"/>
            <w:tcBorders>
              <w:top w:val="single" w:sz="8" w:space="0" w:color="auto"/>
              <w:left w:val="nil"/>
              <w:bottom w:val="nil"/>
              <w:right w:val="nil"/>
            </w:tcBorders>
            <w:shd w:val="clear" w:color="auto" w:fill="auto"/>
            <w:noWrap/>
            <w:vAlign w:val="center"/>
            <w:hideMark/>
          </w:tcPr>
          <w:p w:rsidR="00E33938" w:rsidRPr="00761B92" w:rsidRDefault="00E33938" w:rsidP="00DA096F">
            <w:pPr>
              <w:jc w:val="right"/>
              <w:rPr>
                <w:rFonts w:ascii="Calibri" w:hAnsi="Calibri" w:cs="Calibri"/>
                <w:bCs/>
                <w:color w:val="000000"/>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756E28" w:rsidRDefault="00E33938" w:rsidP="00DA096F">
            <w:pPr>
              <w:jc w:val="right"/>
              <w:rPr>
                <w:rFonts w:ascii="Calibri" w:hAnsi="Calibri" w:cs="Calibri"/>
                <w:color w:val="000000"/>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756E28" w:rsidRDefault="00E33938" w:rsidP="00DA096F">
            <w:pPr>
              <w:jc w:val="right"/>
              <w:rPr>
                <w:rFonts w:ascii="Calibri" w:hAnsi="Calibri" w:cs="Calibri"/>
                <w:color w:val="000000"/>
                <w:sz w:val="18"/>
                <w:szCs w:val="18"/>
                <w:lang w:val="en-GB"/>
              </w:rPr>
            </w:pPr>
          </w:p>
        </w:tc>
        <w:tc>
          <w:tcPr>
            <w:tcW w:w="855" w:type="dxa"/>
            <w:tcBorders>
              <w:top w:val="single" w:sz="8" w:space="0" w:color="auto"/>
              <w:left w:val="nil"/>
              <w:bottom w:val="nil"/>
              <w:right w:val="nil"/>
            </w:tcBorders>
            <w:vAlign w:val="center"/>
          </w:tcPr>
          <w:p w:rsidR="00E33938" w:rsidRPr="00756E28" w:rsidRDefault="00E33938" w:rsidP="00DA096F">
            <w:pPr>
              <w:jc w:val="right"/>
              <w:rPr>
                <w:rFonts w:ascii="Calibri" w:hAnsi="Calibri" w:cs="Calibri"/>
                <w:color w:val="000000"/>
                <w:sz w:val="18"/>
                <w:szCs w:val="18"/>
                <w:lang w:val="en-GB"/>
              </w:rPr>
            </w:pPr>
          </w:p>
        </w:tc>
        <w:tc>
          <w:tcPr>
            <w:tcW w:w="859" w:type="dxa"/>
            <w:tcBorders>
              <w:top w:val="single" w:sz="8" w:space="0" w:color="auto"/>
              <w:left w:val="nil"/>
              <w:bottom w:val="nil"/>
              <w:right w:val="nil"/>
            </w:tcBorders>
            <w:vAlign w:val="center"/>
          </w:tcPr>
          <w:p w:rsidR="00E33938" w:rsidRPr="00756E28" w:rsidRDefault="00E33938" w:rsidP="00DA096F">
            <w:pPr>
              <w:jc w:val="right"/>
              <w:rPr>
                <w:rFonts w:ascii="Calibri" w:hAnsi="Calibri" w:cs="Calibri"/>
                <w:color w:val="000000"/>
                <w:sz w:val="18"/>
                <w:szCs w:val="18"/>
                <w:lang w:val="en-GB"/>
              </w:rPr>
            </w:pPr>
          </w:p>
        </w:tc>
        <w:tc>
          <w:tcPr>
            <w:tcW w:w="859" w:type="dxa"/>
            <w:tcBorders>
              <w:top w:val="single" w:sz="8" w:space="0" w:color="auto"/>
              <w:left w:val="nil"/>
              <w:bottom w:val="nil"/>
              <w:right w:val="nil"/>
            </w:tcBorders>
            <w:vAlign w:val="center"/>
          </w:tcPr>
          <w:p w:rsidR="00E33938" w:rsidRPr="00756E28" w:rsidRDefault="00E33938" w:rsidP="00DA096F">
            <w:pPr>
              <w:jc w:val="right"/>
              <w:rPr>
                <w:rFonts w:ascii="Calibri" w:hAnsi="Calibri" w:cs="Calibri"/>
                <w:color w:val="000000"/>
                <w:sz w:val="18"/>
                <w:szCs w:val="18"/>
                <w:lang w:val="en-GB"/>
              </w:rPr>
            </w:pP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5"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5"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b/>
                <w:color w:val="222222"/>
                <w:sz w:val="18"/>
                <w:szCs w:val="18"/>
                <w:lang w:val="en-GB"/>
              </w:rPr>
            </w:pPr>
            <w:r w:rsidRPr="00801E75">
              <w:rPr>
                <w:rFonts w:asciiTheme="minorHAnsi" w:hAnsiTheme="minorHAnsi" w:cstheme="minorHAnsi"/>
                <w:b/>
                <w:bCs/>
                <w:color w:val="000000"/>
                <w:sz w:val="18"/>
                <w:szCs w:val="18"/>
              </w:rPr>
              <w:t>0.013</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0.010</w:t>
            </w:r>
          </w:p>
        </w:tc>
        <w:tc>
          <w:tcPr>
            <w:tcW w:w="859" w:type="dxa"/>
            <w:tcBorders>
              <w:top w:val="nil"/>
              <w:left w:val="nil"/>
              <w:bottom w:val="nil"/>
              <w:right w:val="nil"/>
            </w:tcBorders>
            <w:shd w:val="clear" w:color="auto" w:fill="auto"/>
            <w:noWrap/>
            <w:vAlign w:val="center"/>
            <w:hideMark/>
          </w:tcPr>
          <w:p w:rsidR="00E33938" w:rsidRPr="00214E49" w:rsidRDefault="00E33938" w:rsidP="00DA096F">
            <w:pPr>
              <w:jc w:val="right"/>
              <w:rPr>
                <w:rFonts w:asciiTheme="minorHAnsi" w:hAnsiTheme="minorHAnsi" w:cstheme="minorHAnsi"/>
                <w:i/>
                <w:color w:val="222222"/>
                <w:sz w:val="18"/>
                <w:szCs w:val="18"/>
                <w:lang w:val="en-GB"/>
              </w:rPr>
            </w:pPr>
            <w:r w:rsidRPr="00214E49">
              <w:rPr>
                <w:rFonts w:asciiTheme="minorHAnsi" w:hAnsiTheme="minorHAnsi" w:cstheme="minorHAnsi"/>
                <w:i/>
                <w:color w:val="000000"/>
                <w:sz w:val="18"/>
                <w:szCs w:val="18"/>
              </w:rPr>
              <w:t>0.016</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0.012</w:t>
            </w:r>
          </w:p>
        </w:tc>
        <w:tc>
          <w:tcPr>
            <w:tcW w:w="859" w:type="dxa"/>
            <w:tcBorders>
              <w:top w:val="nil"/>
              <w:left w:val="nil"/>
              <w:bottom w:val="nil"/>
              <w:right w:val="nil"/>
            </w:tcBorders>
            <w:vAlign w:val="center"/>
          </w:tcPr>
          <w:p w:rsidR="00E33938" w:rsidRPr="00214E49" w:rsidRDefault="00E33938" w:rsidP="00DA096F">
            <w:pPr>
              <w:jc w:val="right"/>
              <w:rPr>
                <w:rFonts w:asciiTheme="minorHAnsi" w:hAnsiTheme="minorHAnsi" w:cstheme="minorHAnsi"/>
                <w:i/>
                <w:color w:val="222222"/>
                <w:sz w:val="18"/>
                <w:szCs w:val="18"/>
                <w:lang w:val="en-GB"/>
              </w:rPr>
            </w:pPr>
            <w:r w:rsidRPr="00214E49">
              <w:rPr>
                <w:rFonts w:asciiTheme="minorHAnsi" w:hAnsiTheme="minorHAnsi" w:cstheme="minorHAnsi"/>
                <w:i/>
                <w:color w:val="000000"/>
                <w:sz w:val="18"/>
                <w:szCs w:val="18"/>
              </w:rPr>
              <w:t>0.016</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0.007</w:t>
            </w: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daily</w:t>
            </w:r>
          </w:p>
        </w:tc>
        <w:tc>
          <w:tcPr>
            <w:tcW w:w="855"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b/>
                <w:color w:val="222222"/>
                <w:sz w:val="18"/>
                <w:szCs w:val="18"/>
                <w:lang w:val="en-GB"/>
              </w:rPr>
            </w:pPr>
            <w:r w:rsidRPr="00801E75">
              <w:rPr>
                <w:rFonts w:asciiTheme="minorHAnsi" w:hAnsiTheme="minorHAnsi" w:cstheme="minorHAnsi"/>
                <w:color w:val="000000"/>
                <w:sz w:val="18"/>
                <w:szCs w:val="18"/>
              </w:rPr>
              <w:t>0.014</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0.021</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0.007</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0.011</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0.013</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0.018</w:t>
            </w:r>
          </w:p>
        </w:tc>
      </w:tr>
      <w:tr w:rsidR="00E33938" w:rsidRPr="00E637C1" w:rsidTr="00DA096F">
        <w:trPr>
          <w:trHeight w:hRule="exact" w:val="227"/>
        </w:trPr>
        <w:tc>
          <w:tcPr>
            <w:tcW w:w="3180"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weekly</w:t>
            </w:r>
          </w:p>
        </w:tc>
        <w:tc>
          <w:tcPr>
            <w:tcW w:w="855"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b/>
                <w:color w:val="222222"/>
                <w:sz w:val="18"/>
                <w:szCs w:val="18"/>
                <w:lang w:val="en-GB"/>
              </w:rPr>
            </w:pPr>
            <w:r w:rsidRPr="00801E75">
              <w:rPr>
                <w:rFonts w:asciiTheme="minorHAnsi" w:hAnsiTheme="minorHAnsi" w:cstheme="minorHAnsi"/>
                <w:b/>
                <w:bCs/>
                <w:color w:val="000000"/>
                <w:sz w:val="18"/>
                <w:szCs w:val="18"/>
              </w:rPr>
              <w:t>0.057</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0.064</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0.049</w:t>
            </w:r>
          </w:p>
        </w:tc>
        <w:tc>
          <w:tcPr>
            <w:tcW w:w="855" w:type="dxa"/>
            <w:tcBorders>
              <w:top w:val="nil"/>
              <w:left w:val="nil"/>
              <w:bottom w:val="nil"/>
              <w:right w:val="nil"/>
            </w:tcBorders>
            <w:vAlign w:val="center"/>
          </w:tcPr>
          <w:p w:rsidR="00E33938" w:rsidRPr="00214E49" w:rsidRDefault="00E33938" w:rsidP="00DA096F">
            <w:pPr>
              <w:jc w:val="right"/>
              <w:rPr>
                <w:rFonts w:asciiTheme="minorHAnsi" w:hAnsiTheme="minorHAnsi" w:cstheme="minorHAnsi"/>
                <w:i/>
                <w:color w:val="222222"/>
                <w:sz w:val="18"/>
                <w:szCs w:val="18"/>
                <w:lang w:val="en-GB"/>
              </w:rPr>
            </w:pPr>
            <w:r w:rsidRPr="00214E49">
              <w:rPr>
                <w:rFonts w:asciiTheme="minorHAnsi" w:hAnsiTheme="minorHAnsi" w:cstheme="minorHAnsi"/>
                <w:i/>
                <w:color w:val="000000"/>
                <w:sz w:val="18"/>
                <w:szCs w:val="18"/>
              </w:rPr>
              <w:t>0.094</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0.034</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0.070</w:t>
            </w:r>
          </w:p>
        </w:tc>
      </w:tr>
      <w:tr w:rsidR="00E33938" w:rsidRPr="00756E28" w:rsidTr="00DA096F">
        <w:trPr>
          <w:trHeight w:hRule="exact" w:val="227"/>
        </w:trPr>
        <w:tc>
          <w:tcPr>
            <w:tcW w:w="3180"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5" w:type="dxa"/>
            <w:tcBorders>
              <w:top w:val="nil"/>
              <w:left w:val="nil"/>
              <w:bottom w:val="single" w:sz="8" w:space="0" w:color="auto"/>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-0.004</w:t>
            </w:r>
          </w:p>
        </w:tc>
        <w:tc>
          <w:tcPr>
            <w:tcW w:w="859" w:type="dxa"/>
            <w:tcBorders>
              <w:top w:val="nil"/>
              <w:left w:val="nil"/>
              <w:bottom w:val="single" w:sz="8" w:space="0" w:color="auto"/>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-0.002</w:t>
            </w:r>
          </w:p>
        </w:tc>
        <w:tc>
          <w:tcPr>
            <w:tcW w:w="859" w:type="dxa"/>
            <w:tcBorders>
              <w:top w:val="nil"/>
              <w:left w:val="nil"/>
              <w:bottom w:val="single" w:sz="8" w:space="0" w:color="auto"/>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-0.007</w:t>
            </w:r>
          </w:p>
        </w:tc>
        <w:tc>
          <w:tcPr>
            <w:tcW w:w="855" w:type="dxa"/>
            <w:tcBorders>
              <w:top w:val="nil"/>
              <w:left w:val="nil"/>
              <w:bottom w:val="single" w:sz="8" w:space="0" w:color="auto"/>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0.000</w:t>
            </w:r>
          </w:p>
        </w:tc>
        <w:tc>
          <w:tcPr>
            <w:tcW w:w="859" w:type="dxa"/>
            <w:tcBorders>
              <w:top w:val="nil"/>
              <w:left w:val="nil"/>
              <w:bottom w:val="single" w:sz="8" w:space="0" w:color="auto"/>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-0.008</w:t>
            </w:r>
          </w:p>
        </w:tc>
        <w:tc>
          <w:tcPr>
            <w:tcW w:w="859" w:type="dxa"/>
            <w:tcBorders>
              <w:top w:val="nil"/>
              <w:left w:val="nil"/>
              <w:bottom w:val="single" w:sz="8" w:space="0" w:color="auto"/>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0.001</w:t>
            </w:r>
          </w:p>
        </w:tc>
      </w:tr>
      <w:tr w:rsidR="00E33938" w:rsidRPr="00756E28" w:rsidTr="00DA096F">
        <w:trPr>
          <w:trHeight w:hRule="exact" w:val="227"/>
        </w:trPr>
        <w:tc>
          <w:tcPr>
            <w:tcW w:w="3180" w:type="dxa"/>
            <w:tcBorders>
              <w:top w:val="single" w:sz="8" w:space="0" w:color="auto"/>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Exit</w:t>
            </w:r>
          </w:p>
        </w:tc>
        <w:tc>
          <w:tcPr>
            <w:tcW w:w="855" w:type="dxa"/>
            <w:tcBorders>
              <w:top w:val="single" w:sz="8" w:space="0" w:color="auto"/>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bCs/>
                <w:color w:val="000000"/>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000000"/>
                <w:sz w:val="18"/>
                <w:szCs w:val="18"/>
                <w:lang w:val="en-GB"/>
              </w:rPr>
            </w:pPr>
          </w:p>
        </w:tc>
        <w:tc>
          <w:tcPr>
            <w:tcW w:w="855" w:type="dxa"/>
            <w:tcBorders>
              <w:top w:val="single" w:sz="8" w:space="0" w:color="auto"/>
              <w:left w:val="nil"/>
              <w:bottom w:val="nil"/>
              <w:right w:val="nil"/>
            </w:tcBorders>
            <w:vAlign w:val="center"/>
          </w:tcPr>
          <w:p w:rsidR="00E33938" w:rsidRPr="00801E75"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5"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5"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-0.004</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-0.003</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-0.005</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-0.008</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-0.014</w:t>
            </w:r>
          </w:p>
        </w:tc>
        <w:tc>
          <w:tcPr>
            <w:tcW w:w="859" w:type="dxa"/>
            <w:tcBorders>
              <w:top w:val="nil"/>
              <w:left w:val="nil"/>
              <w:bottom w:val="nil"/>
              <w:right w:val="nil"/>
            </w:tcBorders>
            <w:vAlign w:val="center"/>
          </w:tcPr>
          <w:p w:rsidR="00E33938" w:rsidRPr="00214E49" w:rsidRDefault="00E33938" w:rsidP="00DA096F">
            <w:pPr>
              <w:jc w:val="right"/>
              <w:rPr>
                <w:rFonts w:asciiTheme="minorHAnsi" w:hAnsiTheme="minorHAnsi" w:cstheme="minorHAnsi"/>
                <w:i/>
                <w:color w:val="222222"/>
                <w:sz w:val="18"/>
                <w:szCs w:val="18"/>
                <w:lang w:val="en-GB"/>
              </w:rPr>
            </w:pPr>
            <w:r w:rsidRPr="00214E49">
              <w:rPr>
                <w:rFonts w:asciiTheme="minorHAnsi" w:hAnsiTheme="minorHAnsi" w:cstheme="minorHAnsi"/>
                <w:i/>
                <w:color w:val="000000"/>
                <w:sz w:val="18"/>
                <w:szCs w:val="18"/>
              </w:rPr>
              <w:t>0.022</w:t>
            </w: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daily</w:t>
            </w:r>
          </w:p>
        </w:tc>
        <w:tc>
          <w:tcPr>
            <w:tcW w:w="855"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0.005</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-0.005</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0.013</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0.004</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0.015</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-0.024</w:t>
            </w: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weekly</w:t>
            </w:r>
          </w:p>
        </w:tc>
        <w:tc>
          <w:tcPr>
            <w:tcW w:w="855"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-0.006</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-0.015</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0.001</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0.043</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-0.032</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0.003</w:t>
            </w:r>
          </w:p>
        </w:tc>
      </w:tr>
      <w:tr w:rsidR="00E33938" w:rsidRPr="00756E28" w:rsidTr="00DA096F">
        <w:trPr>
          <w:trHeight w:hRule="exact" w:val="227"/>
        </w:trPr>
        <w:tc>
          <w:tcPr>
            <w:tcW w:w="3180" w:type="dxa"/>
            <w:tcBorders>
              <w:top w:val="nil"/>
              <w:left w:val="nil"/>
              <w:bottom w:val="single" w:sz="8" w:space="0" w:color="auto"/>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5" w:type="dxa"/>
            <w:tcBorders>
              <w:top w:val="nil"/>
              <w:left w:val="nil"/>
              <w:bottom w:val="single" w:sz="8" w:space="0" w:color="auto"/>
              <w:right w:val="nil"/>
            </w:tcBorders>
            <w:shd w:val="clear" w:color="auto" w:fill="auto"/>
            <w:noWrap/>
            <w:vAlign w:val="center"/>
            <w:hideMark/>
          </w:tcPr>
          <w:p w:rsidR="00E33938" w:rsidRPr="00214E49" w:rsidRDefault="00E33938" w:rsidP="00DA096F">
            <w:pPr>
              <w:jc w:val="right"/>
              <w:rPr>
                <w:rFonts w:asciiTheme="minorHAnsi" w:hAnsiTheme="minorHAnsi" w:cstheme="minorHAnsi"/>
                <w:i/>
                <w:color w:val="222222"/>
                <w:sz w:val="18"/>
                <w:szCs w:val="18"/>
                <w:lang w:val="en-GB"/>
              </w:rPr>
            </w:pPr>
            <w:r w:rsidRPr="00214E49">
              <w:rPr>
                <w:rFonts w:asciiTheme="minorHAnsi" w:hAnsiTheme="minorHAnsi" w:cstheme="minorHAnsi"/>
                <w:i/>
                <w:color w:val="000000"/>
                <w:sz w:val="18"/>
                <w:szCs w:val="18"/>
              </w:rPr>
              <w:t>-0.010</w:t>
            </w:r>
          </w:p>
        </w:tc>
        <w:tc>
          <w:tcPr>
            <w:tcW w:w="859" w:type="dxa"/>
            <w:tcBorders>
              <w:top w:val="nil"/>
              <w:left w:val="nil"/>
              <w:bottom w:val="single" w:sz="8" w:space="0" w:color="auto"/>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-0.014</w:t>
            </w:r>
          </w:p>
        </w:tc>
        <w:tc>
          <w:tcPr>
            <w:tcW w:w="859" w:type="dxa"/>
            <w:tcBorders>
              <w:top w:val="nil"/>
              <w:left w:val="nil"/>
              <w:bottom w:val="single" w:sz="8" w:space="0" w:color="auto"/>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-0.007</w:t>
            </w:r>
          </w:p>
        </w:tc>
        <w:tc>
          <w:tcPr>
            <w:tcW w:w="855" w:type="dxa"/>
            <w:tcBorders>
              <w:top w:val="nil"/>
              <w:left w:val="nil"/>
              <w:bottom w:val="single" w:sz="8" w:space="0" w:color="auto"/>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0.013</w:t>
            </w:r>
          </w:p>
        </w:tc>
        <w:tc>
          <w:tcPr>
            <w:tcW w:w="859" w:type="dxa"/>
            <w:tcBorders>
              <w:top w:val="nil"/>
              <w:left w:val="nil"/>
              <w:bottom w:val="single" w:sz="8" w:space="0" w:color="auto"/>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-0.022</w:t>
            </w:r>
          </w:p>
        </w:tc>
        <w:tc>
          <w:tcPr>
            <w:tcW w:w="859" w:type="dxa"/>
            <w:tcBorders>
              <w:top w:val="nil"/>
              <w:left w:val="nil"/>
              <w:bottom w:val="single" w:sz="8" w:space="0" w:color="auto"/>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-0.011</w:t>
            </w:r>
          </w:p>
        </w:tc>
      </w:tr>
      <w:tr w:rsidR="00E33938" w:rsidRPr="00756E28" w:rsidTr="00DA096F">
        <w:trPr>
          <w:trHeight w:hRule="exact" w:val="227"/>
        </w:trPr>
        <w:tc>
          <w:tcPr>
            <w:tcW w:w="3180" w:type="dxa"/>
            <w:tcBorders>
              <w:top w:val="single" w:sz="8" w:space="0" w:color="auto"/>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b/>
                <w:bCs/>
                <w:color w:val="000000"/>
                <w:sz w:val="18"/>
                <w:szCs w:val="18"/>
                <w:lang w:val="en-GB"/>
              </w:rPr>
            </w:pPr>
            <w:r w:rsidRPr="00756E28">
              <w:rPr>
                <w:rFonts w:ascii="Calibri" w:hAnsi="Calibri" w:cs="Calibri"/>
                <w:b/>
                <w:bCs/>
                <w:color w:val="000000"/>
                <w:sz w:val="18"/>
                <w:szCs w:val="18"/>
                <w:lang w:val="en-GB"/>
              </w:rPr>
              <w:t>Retire</w:t>
            </w:r>
          </w:p>
        </w:tc>
        <w:tc>
          <w:tcPr>
            <w:tcW w:w="855" w:type="dxa"/>
            <w:tcBorders>
              <w:top w:val="single" w:sz="8" w:space="0" w:color="auto"/>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bCs/>
                <w:color w:val="000000"/>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000000"/>
                <w:sz w:val="18"/>
                <w:szCs w:val="18"/>
                <w:lang w:val="en-GB"/>
              </w:rPr>
            </w:pPr>
          </w:p>
        </w:tc>
        <w:tc>
          <w:tcPr>
            <w:tcW w:w="855" w:type="dxa"/>
            <w:tcBorders>
              <w:top w:val="single" w:sz="8" w:space="0" w:color="auto"/>
              <w:left w:val="nil"/>
              <w:bottom w:val="nil"/>
              <w:right w:val="nil"/>
            </w:tcBorders>
            <w:vAlign w:val="center"/>
          </w:tcPr>
          <w:p w:rsidR="00E33938" w:rsidRPr="00801E75"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5"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b/>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Ref.</w:t>
            </w: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5"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b/>
                <w:color w:val="222222"/>
                <w:sz w:val="18"/>
                <w:szCs w:val="18"/>
                <w:lang w:val="en-GB"/>
              </w:rPr>
            </w:pPr>
            <w:r w:rsidRPr="00801E75">
              <w:rPr>
                <w:rFonts w:asciiTheme="minorHAnsi" w:hAnsiTheme="minorHAnsi" w:cstheme="minorHAnsi"/>
                <w:b/>
                <w:bCs/>
                <w:color w:val="000000"/>
                <w:sz w:val="18"/>
                <w:szCs w:val="18"/>
              </w:rPr>
              <w:t>0.026</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0.032</w:t>
            </w:r>
          </w:p>
        </w:tc>
        <w:tc>
          <w:tcPr>
            <w:tcW w:w="859" w:type="dxa"/>
            <w:tcBorders>
              <w:top w:val="nil"/>
              <w:left w:val="nil"/>
              <w:bottom w:val="nil"/>
              <w:right w:val="nil"/>
            </w:tcBorders>
            <w:shd w:val="clear" w:color="auto" w:fill="auto"/>
            <w:noWrap/>
            <w:vAlign w:val="center"/>
            <w:hideMark/>
          </w:tcPr>
          <w:p w:rsidR="00E33938" w:rsidRPr="00214E49" w:rsidRDefault="00E33938" w:rsidP="00DA096F">
            <w:pPr>
              <w:jc w:val="right"/>
              <w:rPr>
                <w:rFonts w:asciiTheme="minorHAnsi" w:hAnsiTheme="minorHAnsi" w:cstheme="minorHAnsi"/>
                <w:i/>
                <w:color w:val="222222"/>
                <w:sz w:val="18"/>
                <w:szCs w:val="18"/>
                <w:lang w:val="en-GB"/>
              </w:rPr>
            </w:pPr>
            <w:r w:rsidRPr="00214E49">
              <w:rPr>
                <w:rFonts w:asciiTheme="minorHAnsi" w:hAnsiTheme="minorHAnsi" w:cstheme="minorHAnsi"/>
                <w:i/>
                <w:color w:val="000000"/>
                <w:sz w:val="18"/>
                <w:szCs w:val="18"/>
              </w:rPr>
              <w:t>0.019</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0.030</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0.024</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0.025</w:t>
            </w: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daily</w:t>
            </w:r>
          </w:p>
        </w:tc>
        <w:tc>
          <w:tcPr>
            <w:tcW w:w="855"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b/>
                <w:color w:val="222222"/>
                <w:sz w:val="18"/>
                <w:szCs w:val="18"/>
                <w:lang w:val="en-GB"/>
              </w:rPr>
            </w:pPr>
            <w:r w:rsidRPr="00801E75">
              <w:rPr>
                <w:rFonts w:asciiTheme="minorHAnsi" w:hAnsiTheme="minorHAnsi" w:cstheme="minorHAnsi"/>
                <w:b/>
                <w:bCs/>
                <w:color w:val="000000"/>
                <w:sz w:val="18"/>
                <w:szCs w:val="18"/>
              </w:rPr>
              <w:t>0.068</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0.087</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0.052</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0.049</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0.075</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b/>
                <w:bCs/>
                <w:color w:val="000000"/>
                <w:sz w:val="18"/>
                <w:szCs w:val="18"/>
              </w:rPr>
              <w:t>0.071</w:t>
            </w: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weekly</w:t>
            </w:r>
          </w:p>
        </w:tc>
        <w:tc>
          <w:tcPr>
            <w:tcW w:w="855"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b/>
                <w:color w:val="222222"/>
                <w:sz w:val="18"/>
                <w:szCs w:val="18"/>
                <w:lang w:val="en-GB"/>
              </w:rPr>
            </w:pPr>
            <w:r w:rsidRPr="00801E75">
              <w:rPr>
                <w:rFonts w:asciiTheme="minorHAnsi" w:hAnsiTheme="minorHAnsi" w:cstheme="minorHAnsi"/>
                <w:color w:val="000000"/>
                <w:sz w:val="18"/>
                <w:szCs w:val="18"/>
              </w:rPr>
              <w:t>0.033</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0.060</w:t>
            </w:r>
          </w:p>
        </w:tc>
        <w:tc>
          <w:tcPr>
            <w:tcW w:w="859" w:type="dxa"/>
            <w:tcBorders>
              <w:top w:val="nil"/>
              <w:left w:val="nil"/>
              <w:bottom w:val="nil"/>
              <w:right w:val="nil"/>
            </w:tcBorders>
            <w:shd w:val="clear" w:color="auto" w:fill="auto"/>
            <w:noWrap/>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0.010</w:t>
            </w:r>
          </w:p>
        </w:tc>
        <w:tc>
          <w:tcPr>
            <w:tcW w:w="855"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0.054</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0.022</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0.039</w:t>
            </w: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hideMark/>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5"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0.009</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0.020</w:t>
            </w:r>
          </w:p>
        </w:tc>
        <w:tc>
          <w:tcPr>
            <w:tcW w:w="859" w:type="dxa"/>
            <w:tcBorders>
              <w:top w:val="nil"/>
              <w:left w:val="nil"/>
              <w:bottom w:val="nil"/>
              <w:right w:val="nil"/>
            </w:tcBorders>
            <w:shd w:val="clear" w:color="auto" w:fill="auto"/>
            <w:noWrap/>
            <w:vAlign w:val="center"/>
            <w:hideMark/>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0.000</w:t>
            </w:r>
          </w:p>
        </w:tc>
        <w:tc>
          <w:tcPr>
            <w:tcW w:w="855" w:type="dxa"/>
            <w:tcBorders>
              <w:top w:val="nil"/>
              <w:left w:val="nil"/>
              <w:bottom w:val="nil"/>
              <w:right w:val="nil"/>
            </w:tcBorders>
            <w:vAlign w:val="center"/>
          </w:tcPr>
          <w:p w:rsidR="00E33938" w:rsidRPr="00617CF5" w:rsidRDefault="00E33938" w:rsidP="00DA096F">
            <w:pPr>
              <w:jc w:val="right"/>
              <w:rPr>
                <w:rFonts w:asciiTheme="minorHAnsi" w:hAnsiTheme="minorHAnsi" w:cstheme="minorHAnsi"/>
                <w:i/>
                <w:color w:val="222222"/>
                <w:sz w:val="18"/>
                <w:szCs w:val="18"/>
                <w:lang w:val="en-GB"/>
              </w:rPr>
            </w:pPr>
            <w:r w:rsidRPr="00617CF5">
              <w:rPr>
                <w:rFonts w:asciiTheme="minorHAnsi" w:hAnsiTheme="minorHAnsi" w:cstheme="minorHAnsi"/>
                <w:i/>
                <w:color w:val="000000"/>
                <w:sz w:val="18"/>
                <w:szCs w:val="18"/>
              </w:rPr>
              <w:t>0.029</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0.011</w:t>
            </w:r>
          </w:p>
        </w:tc>
        <w:tc>
          <w:tcPr>
            <w:tcW w:w="859" w:type="dxa"/>
            <w:tcBorders>
              <w:top w:val="nil"/>
              <w:left w:val="nil"/>
              <w:bottom w:val="nil"/>
              <w:right w:val="nil"/>
            </w:tcBorders>
            <w:vAlign w:val="center"/>
          </w:tcPr>
          <w:p w:rsidR="00E33938" w:rsidRPr="00801E75" w:rsidRDefault="00E33938" w:rsidP="00DA096F">
            <w:pPr>
              <w:jc w:val="right"/>
              <w:rPr>
                <w:rFonts w:asciiTheme="minorHAnsi" w:hAnsiTheme="minorHAnsi" w:cstheme="minorHAnsi"/>
                <w:color w:val="222222"/>
                <w:sz w:val="18"/>
                <w:szCs w:val="18"/>
                <w:lang w:val="en-GB"/>
              </w:rPr>
            </w:pPr>
            <w:r w:rsidRPr="00801E75">
              <w:rPr>
                <w:rFonts w:asciiTheme="minorHAnsi" w:hAnsiTheme="minorHAnsi" w:cstheme="minorHAnsi"/>
                <w:color w:val="000000"/>
                <w:sz w:val="18"/>
                <w:szCs w:val="18"/>
              </w:rPr>
              <w:t>-0.019</w:t>
            </w:r>
          </w:p>
        </w:tc>
      </w:tr>
      <w:tr w:rsidR="00E33938" w:rsidRPr="00756E28" w:rsidTr="00DA096F">
        <w:trPr>
          <w:trHeight w:hRule="exact" w:val="510"/>
        </w:trPr>
        <w:tc>
          <w:tcPr>
            <w:tcW w:w="3180" w:type="dxa"/>
            <w:tcBorders>
              <w:top w:val="single" w:sz="8" w:space="0" w:color="auto"/>
              <w:left w:val="nil"/>
              <w:bottom w:val="single" w:sz="8" w:space="0" w:color="auto"/>
              <w:right w:val="nil"/>
            </w:tcBorders>
            <w:shd w:val="clear" w:color="auto" w:fill="auto"/>
            <w:noWrap/>
            <w:vAlign w:val="bottom"/>
          </w:tcPr>
          <w:p w:rsidR="00E33938" w:rsidRPr="00F1290B" w:rsidRDefault="00E33938" w:rsidP="00DA096F">
            <w:pPr>
              <w:spacing w:after="120" w:line="360" w:lineRule="auto"/>
              <w:jc w:val="center"/>
              <w:rPr>
                <w:rFonts w:ascii="Calibri" w:hAnsi="Calibri" w:cs="Calibri"/>
                <w:b/>
                <w:color w:val="000000"/>
                <w:sz w:val="18"/>
                <w:szCs w:val="18"/>
                <w:lang w:val="en-GB"/>
              </w:rPr>
            </w:pPr>
          </w:p>
        </w:tc>
        <w:tc>
          <w:tcPr>
            <w:tcW w:w="855" w:type="dxa"/>
            <w:tcBorders>
              <w:top w:val="single" w:sz="8" w:space="0" w:color="auto"/>
              <w:left w:val="nil"/>
              <w:bottom w:val="single" w:sz="8" w:space="0" w:color="auto"/>
              <w:right w:val="nil"/>
            </w:tcBorders>
            <w:shd w:val="clear" w:color="auto" w:fill="auto"/>
            <w:noWrap/>
            <w:vAlign w:val="bottom"/>
          </w:tcPr>
          <w:p w:rsidR="00E33938" w:rsidRPr="00756E28" w:rsidRDefault="00E33938" w:rsidP="00DA096F">
            <w:pPr>
              <w:jc w:val="center"/>
              <w:rPr>
                <w:color w:val="222222"/>
                <w:sz w:val="18"/>
                <w:szCs w:val="18"/>
                <w:lang w:val="en-GB"/>
              </w:rPr>
            </w:pPr>
          </w:p>
        </w:tc>
        <w:tc>
          <w:tcPr>
            <w:tcW w:w="859" w:type="dxa"/>
            <w:tcBorders>
              <w:top w:val="single" w:sz="8" w:space="0" w:color="auto"/>
              <w:left w:val="nil"/>
              <w:bottom w:val="single" w:sz="8" w:space="0" w:color="auto"/>
              <w:right w:val="nil"/>
            </w:tcBorders>
            <w:shd w:val="clear" w:color="auto" w:fill="auto"/>
            <w:noWrap/>
            <w:vAlign w:val="bottom"/>
          </w:tcPr>
          <w:p w:rsidR="00E33938" w:rsidRDefault="00E33938" w:rsidP="00DA096F">
            <w:pPr>
              <w:jc w:val="center"/>
              <w:rPr>
                <w:color w:val="222222"/>
                <w:sz w:val="18"/>
                <w:szCs w:val="18"/>
                <w:lang w:val="en-GB"/>
              </w:rPr>
            </w:pPr>
            <w:r>
              <w:rPr>
                <w:color w:val="222222"/>
                <w:sz w:val="18"/>
                <w:szCs w:val="18"/>
                <w:lang w:val="en-GB"/>
              </w:rPr>
              <w:t>Income</w:t>
            </w:r>
          </w:p>
        </w:tc>
        <w:tc>
          <w:tcPr>
            <w:tcW w:w="859" w:type="dxa"/>
            <w:tcBorders>
              <w:top w:val="single" w:sz="8" w:space="0" w:color="auto"/>
              <w:left w:val="nil"/>
              <w:bottom w:val="single" w:sz="8" w:space="0" w:color="auto"/>
              <w:right w:val="nil"/>
            </w:tcBorders>
            <w:shd w:val="clear" w:color="auto" w:fill="auto"/>
            <w:noWrap/>
            <w:vAlign w:val="bottom"/>
          </w:tcPr>
          <w:p w:rsidR="00E33938" w:rsidRPr="00756E28" w:rsidRDefault="00E33938" w:rsidP="00DA096F">
            <w:pPr>
              <w:jc w:val="center"/>
              <w:rPr>
                <w:color w:val="222222"/>
                <w:sz w:val="18"/>
                <w:szCs w:val="18"/>
                <w:lang w:val="en-GB"/>
              </w:rPr>
            </w:pPr>
          </w:p>
        </w:tc>
        <w:tc>
          <w:tcPr>
            <w:tcW w:w="855" w:type="dxa"/>
            <w:tcBorders>
              <w:top w:val="single" w:sz="8" w:space="0" w:color="auto"/>
              <w:left w:val="nil"/>
              <w:bottom w:val="single" w:sz="8" w:space="0" w:color="auto"/>
              <w:right w:val="nil"/>
            </w:tcBorders>
            <w:vAlign w:val="bottom"/>
          </w:tcPr>
          <w:p w:rsidR="00E33938" w:rsidRPr="00756E28" w:rsidRDefault="00E33938" w:rsidP="00DA096F">
            <w:pPr>
              <w:jc w:val="center"/>
              <w:rPr>
                <w:color w:val="222222"/>
                <w:sz w:val="18"/>
                <w:szCs w:val="18"/>
                <w:lang w:val="en-GB"/>
              </w:rPr>
            </w:pPr>
          </w:p>
        </w:tc>
        <w:tc>
          <w:tcPr>
            <w:tcW w:w="859" w:type="dxa"/>
            <w:tcBorders>
              <w:top w:val="single" w:sz="8" w:space="0" w:color="auto"/>
              <w:left w:val="nil"/>
              <w:bottom w:val="single" w:sz="8" w:space="0" w:color="auto"/>
              <w:right w:val="nil"/>
            </w:tcBorders>
            <w:vAlign w:val="bottom"/>
          </w:tcPr>
          <w:p w:rsidR="00E33938" w:rsidRPr="00A234A9" w:rsidRDefault="00E33938" w:rsidP="00DA096F">
            <w:pPr>
              <w:jc w:val="center"/>
              <w:rPr>
                <w:color w:val="222222"/>
                <w:sz w:val="18"/>
                <w:szCs w:val="18"/>
                <w:lang w:val="en-GB"/>
              </w:rPr>
            </w:pPr>
            <w:r>
              <w:rPr>
                <w:color w:val="222222"/>
                <w:sz w:val="18"/>
                <w:szCs w:val="18"/>
                <w:lang w:val="en-GB"/>
              </w:rPr>
              <w:t>Wealth</w:t>
            </w:r>
          </w:p>
        </w:tc>
        <w:tc>
          <w:tcPr>
            <w:tcW w:w="859" w:type="dxa"/>
            <w:tcBorders>
              <w:top w:val="single" w:sz="8" w:space="0" w:color="auto"/>
              <w:left w:val="nil"/>
              <w:bottom w:val="single" w:sz="8" w:space="0" w:color="auto"/>
              <w:right w:val="nil"/>
            </w:tcBorders>
            <w:vAlign w:val="bottom"/>
          </w:tcPr>
          <w:p w:rsidR="00E33938" w:rsidRPr="00A234A9" w:rsidRDefault="00E33938" w:rsidP="00DA096F">
            <w:pPr>
              <w:jc w:val="center"/>
              <w:rPr>
                <w:color w:val="222222"/>
                <w:sz w:val="18"/>
                <w:szCs w:val="18"/>
                <w:lang w:val="en-GB"/>
              </w:rPr>
            </w:pPr>
          </w:p>
        </w:tc>
      </w:tr>
      <w:tr w:rsidR="00E33938" w:rsidRPr="00756E28" w:rsidTr="00DA096F">
        <w:trPr>
          <w:trHeight w:hRule="exact" w:val="283"/>
        </w:trPr>
        <w:tc>
          <w:tcPr>
            <w:tcW w:w="3180" w:type="dxa"/>
            <w:tcBorders>
              <w:top w:val="single" w:sz="8" w:space="0" w:color="auto"/>
              <w:left w:val="nil"/>
              <w:bottom w:val="single" w:sz="8" w:space="0" w:color="auto"/>
              <w:right w:val="nil"/>
            </w:tcBorders>
            <w:shd w:val="clear" w:color="auto" w:fill="auto"/>
            <w:noWrap/>
            <w:vAlign w:val="center"/>
          </w:tcPr>
          <w:p w:rsidR="00E33938" w:rsidRPr="00F1290B" w:rsidRDefault="00E33938" w:rsidP="00DA096F">
            <w:pPr>
              <w:spacing w:after="120" w:line="360" w:lineRule="auto"/>
              <w:rPr>
                <w:rFonts w:ascii="Calibri" w:hAnsi="Calibri" w:cs="Calibri"/>
                <w:b/>
                <w:color w:val="000000"/>
                <w:sz w:val="18"/>
                <w:szCs w:val="18"/>
                <w:lang w:val="en-GB"/>
              </w:rPr>
            </w:pPr>
          </w:p>
        </w:tc>
        <w:tc>
          <w:tcPr>
            <w:tcW w:w="855" w:type="dxa"/>
            <w:tcBorders>
              <w:top w:val="single" w:sz="8" w:space="0" w:color="auto"/>
              <w:left w:val="nil"/>
              <w:bottom w:val="single" w:sz="8" w:space="0" w:color="auto"/>
              <w:right w:val="nil"/>
            </w:tcBorders>
            <w:shd w:val="clear" w:color="auto" w:fill="auto"/>
            <w:noWrap/>
            <w:vAlign w:val="center"/>
          </w:tcPr>
          <w:p w:rsidR="00E33938" w:rsidRPr="00756E28" w:rsidRDefault="00E33938" w:rsidP="00DA096F">
            <w:pPr>
              <w:jc w:val="right"/>
              <w:rPr>
                <w:color w:val="222222"/>
                <w:sz w:val="18"/>
                <w:szCs w:val="18"/>
                <w:lang w:val="en-GB"/>
              </w:rPr>
            </w:pPr>
            <w:r>
              <w:rPr>
                <w:color w:val="222222"/>
                <w:sz w:val="18"/>
                <w:szCs w:val="18"/>
                <w:lang w:val="en-GB"/>
              </w:rPr>
              <w:t>Low</w:t>
            </w:r>
          </w:p>
        </w:tc>
        <w:tc>
          <w:tcPr>
            <w:tcW w:w="859" w:type="dxa"/>
            <w:tcBorders>
              <w:top w:val="single" w:sz="8" w:space="0" w:color="auto"/>
              <w:left w:val="nil"/>
              <w:bottom w:val="single" w:sz="8" w:space="0" w:color="auto"/>
              <w:right w:val="nil"/>
            </w:tcBorders>
            <w:shd w:val="clear" w:color="auto" w:fill="auto"/>
            <w:noWrap/>
            <w:vAlign w:val="center"/>
          </w:tcPr>
          <w:p w:rsidR="00E33938" w:rsidRDefault="00E33938" w:rsidP="00DA096F">
            <w:pPr>
              <w:jc w:val="right"/>
              <w:rPr>
                <w:color w:val="222222"/>
                <w:sz w:val="18"/>
                <w:szCs w:val="18"/>
                <w:lang w:val="en-GB"/>
              </w:rPr>
            </w:pPr>
            <w:r>
              <w:rPr>
                <w:color w:val="222222"/>
                <w:sz w:val="18"/>
                <w:szCs w:val="18"/>
                <w:lang w:val="en-GB"/>
              </w:rPr>
              <w:t>Mid</w:t>
            </w:r>
          </w:p>
        </w:tc>
        <w:tc>
          <w:tcPr>
            <w:tcW w:w="859" w:type="dxa"/>
            <w:tcBorders>
              <w:top w:val="single" w:sz="8" w:space="0" w:color="auto"/>
              <w:left w:val="nil"/>
              <w:bottom w:val="single" w:sz="8" w:space="0" w:color="auto"/>
              <w:right w:val="nil"/>
            </w:tcBorders>
            <w:shd w:val="clear" w:color="auto" w:fill="auto"/>
            <w:noWrap/>
            <w:vAlign w:val="center"/>
          </w:tcPr>
          <w:p w:rsidR="00E33938" w:rsidRPr="00756E28" w:rsidRDefault="00E33938" w:rsidP="00DA096F">
            <w:pPr>
              <w:jc w:val="right"/>
              <w:rPr>
                <w:color w:val="222222"/>
                <w:sz w:val="18"/>
                <w:szCs w:val="18"/>
                <w:lang w:val="en-GB"/>
              </w:rPr>
            </w:pPr>
            <w:r>
              <w:rPr>
                <w:color w:val="222222"/>
                <w:sz w:val="18"/>
                <w:szCs w:val="18"/>
                <w:lang w:val="en-GB"/>
              </w:rPr>
              <w:t>Top</w:t>
            </w:r>
          </w:p>
        </w:tc>
        <w:tc>
          <w:tcPr>
            <w:tcW w:w="855" w:type="dxa"/>
            <w:tcBorders>
              <w:top w:val="single" w:sz="8" w:space="0" w:color="auto"/>
              <w:left w:val="nil"/>
              <w:bottom w:val="single" w:sz="8" w:space="0" w:color="auto"/>
              <w:right w:val="nil"/>
            </w:tcBorders>
            <w:vAlign w:val="center"/>
          </w:tcPr>
          <w:p w:rsidR="00E33938" w:rsidRPr="00756E28" w:rsidRDefault="00E33938" w:rsidP="00DA096F">
            <w:pPr>
              <w:jc w:val="right"/>
              <w:rPr>
                <w:color w:val="222222"/>
                <w:sz w:val="18"/>
                <w:szCs w:val="18"/>
                <w:lang w:val="en-GB"/>
              </w:rPr>
            </w:pPr>
            <w:r>
              <w:rPr>
                <w:color w:val="222222"/>
                <w:sz w:val="18"/>
                <w:szCs w:val="18"/>
                <w:lang w:val="en-GB"/>
              </w:rPr>
              <w:t>Low</w:t>
            </w:r>
          </w:p>
        </w:tc>
        <w:tc>
          <w:tcPr>
            <w:tcW w:w="859" w:type="dxa"/>
            <w:tcBorders>
              <w:top w:val="single" w:sz="8" w:space="0" w:color="auto"/>
              <w:left w:val="nil"/>
              <w:bottom w:val="single" w:sz="8" w:space="0" w:color="auto"/>
              <w:right w:val="nil"/>
            </w:tcBorders>
            <w:vAlign w:val="center"/>
          </w:tcPr>
          <w:p w:rsidR="00E33938" w:rsidRPr="00A234A9" w:rsidRDefault="00E33938" w:rsidP="00DA096F">
            <w:pPr>
              <w:jc w:val="right"/>
              <w:rPr>
                <w:color w:val="222222"/>
                <w:sz w:val="18"/>
                <w:szCs w:val="18"/>
                <w:lang w:val="en-GB"/>
              </w:rPr>
            </w:pPr>
            <w:r>
              <w:rPr>
                <w:color w:val="222222"/>
                <w:sz w:val="18"/>
                <w:szCs w:val="18"/>
                <w:lang w:val="en-GB"/>
              </w:rPr>
              <w:t>Mid</w:t>
            </w:r>
          </w:p>
        </w:tc>
        <w:tc>
          <w:tcPr>
            <w:tcW w:w="859" w:type="dxa"/>
            <w:tcBorders>
              <w:top w:val="single" w:sz="8" w:space="0" w:color="auto"/>
              <w:left w:val="nil"/>
              <w:bottom w:val="single" w:sz="8" w:space="0" w:color="auto"/>
              <w:right w:val="nil"/>
            </w:tcBorders>
            <w:vAlign w:val="center"/>
          </w:tcPr>
          <w:p w:rsidR="00E33938" w:rsidRPr="00A234A9" w:rsidRDefault="00E33938" w:rsidP="00DA096F">
            <w:pPr>
              <w:jc w:val="right"/>
              <w:rPr>
                <w:color w:val="222222"/>
                <w:sz w:val="18"/>
                <w:szCs w:val="18"/>
                <w:lang w:val="en-GB"/>
              </w:rPr>
            </w:pPr>
            <w:r>
              <w:rPr>
                <w:color w:val="222222"/>
                <w:sz w:val="18"/>
                <w:szCs w:val="18"/>
                <w:lang w:val="en-GB"/>
              </w:rPr>
              <w:t>Top</w:t>
            </w:r>
          </w:p>
        </w:tc>
      </w:tr>
      <w:tr w:rsidR="00E33938" w:rsidRPr="00756E28" w:rsidTr="00DA096F">
        <w:trPr>
          <w:trHeight w:hRule="exact" w:val="227"/>
        </w:trPr>
        <w:tc>
          <w:tcPr>
            <w:tcW w:w="3180"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Reduction working hours</w:t>
            </w:r>
          </w:p>
        </w:tc>
        <w:tc>
          <w:tcPr>
            <w:tcW w:w="855" w:type="dxa"/>
            <w:tcBorders>
              <w:top w:val="single" w:sz="8" w:space="0" w:color="auto"/>
              <w:left w:val="nil"/>
              <w:bottom w:val="nil"/>
              <w:right w:val="nil"/>
            </w:tcBorders>
            <w:shd w:val="clear" w:color="auto" w:fill="auto"/>
            <w:noWrap/>
            <w:vAlign w:val="center"/>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B12042" w:rsidRDefault="00E33938" w:rsidP="00DA096F">
            <w:pPr>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center"/>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center"/>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center"/>
          </w:tcPr>
          <w:p w:rsidR="00E33938" w:rsidRPr="00B12042" w:rsidRDefault="00E33938" w:rsidP="00DA096F">
            <w:pPr>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5"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5"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r>
      <w:tr w:rsidR="00E33938" w:rsidRPr="007C7FDE" w:rsidTr="00DA096F">
        <w:trPr>
          <w:trHeight w:hRule="exact" w:val="227"/>
        </w:trPr>
        <w:tc>
          <w:tcPr>
            <w:tcW w:w="3180"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5" w:type="dxa"/>
            <w:tcBorders>
              <w:top w:val="nil"/>
              <w:left w:val="nil"/>
              <w:bottom w:val="nil"/>
              <w:right w:val="nil"/>
            </w:tcBorders>
            <w:shd w:val="clear" w:color="auto" w:fill="auto"/>
            <w:noWrap/>
            <w:vAlign w:val="bottom"/>
          </w:tcPr>
          <w:p w:rsidR="00E33938" w:rsidRPr="00617CF5" w:rsidRDefault="00E33938" w:rsidP="00DA096F">
            <w:pPr>
              <w:jc w:val="right"/>
              <w:rPr>
                <w:rFonts w:asciiTheme="minorHAnsi" w:hAnsiTheme="minorHAnsi" w:cstheme="minorHAnsi"/>
                <w:b/>
                <w:i/>
                <w:color w:val="222222"/>
                <w:sz w:val="18"/>
                <w:szCs w:val="18"/>
                <w:lang w:val="en-GB"/>
              </w:rPr>
            </w:pPr>
            <w:r w:rsidRPr="00617CF5">
              <w:rPr>
                <w:rFonts w:asciiTheme="minorHAnsi" w:hAnsiTheme="minorHAnsi" w:cstheme="minorHAnsi"/>
                <w:i/>
                <w:color w:val="000000"/>
                <w:sz w:val="18"/>
                <w:szCs w:val="18"/>
              </w:rPr>
              <w:t>0.034</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0.001</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0.007</w:t>
            </w:r>
          </w:p>
        </w:tc>
        <w:tc>
          <w:tcPr>
            <w:tcW w:w="855"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0.014</w:t>
            </w:r>
          </w:p>
        </w:tc>
        <w:tc>
          <w:tcPr>
            <w:tcW w:w="859" w:type="dxa"/>
            <w:tcBorders>
              <w:top w:val="nil"/>
              <w:left w:val="nil"/>
              <w:bottom w:val="nil"/>
              <w:right w:val="nil"/>
            </w:tcBorders>
            <w:vAlign w:val="bottom"/>
          </w:tcPr>
          <w:p w:rsidR="00E33938" w:rsidRPr="00C81F31" w:rsidRDefault="00E33938" w:rsidP="00DA096F">
            <w:pPr>
              <w:jc w:val="right"/>
              <w:rPr>
                <w:rFonts w:asciiTheme="minorHAnsi" w:hAnsiTheme="minorHAnsi" w:cstheme="minorHAnsi"/>
                <w:color w:val="222222"/>
                <w:sz w:val="18"/>
                <w:szCs w:val="18"/>
                <w:lang w:val="en-GB"/>
              </w:rPr>
            </w:pPr>
            <w:r w:rsidRPr="00C81F31">
              <w:rPr>
                <w:rFonts w:asciiTheme="minorHAnsi" w:hAnsiTheme="minorHAnsi" w:cstheme="minorHAnsi"/>
                <w:color w:val="000000"/>
                <w:sz w:val="18"/>
                <w:szCs w:val="18"/>
              </w:rPr>
              <w:t>0.010</w:t>
            </w:r>
          </w:p>
        </w:tc>
        <w:tc>
          <w:tcPr>
            <w:tcW w:w="859" w:type="dxa"/>
            <w:tcBorders>
              <w:top w:val="nil"/>
              <w:left w:val="nil"/>
              <w:bottom w:val="nil"/>
              <w:right w:val="nil"/>
            </w:tcBorders>
            <w:vAlign w:val="bottom"/>
          </w:tcPr>
          <w:p w:rsidR="00E33938" w:rsidRPr="00C81F31" w:rsidRDefault="00E33938" w:rsidP="00DA096F">
            <w:pPr>
              <w:jc w:val="right"/>
              <w:rPr>
                <w:rFonts w:asciiTheme="minorHAnsi" w:hAnsiTheme="minorHAnsi" w:cstheme="minorHAnsi"/>
                <w:color w:val="222222"/>
                <w:sz w:val="18"/>
                <w:szCs w:val="18"/>
                <w:lang w:val="en-GB"/>
              </w:rPr>
            </w:pPr>
            <w:r w:rsidRPr="00C81F31">
              <w:rPr>
                <w:rFonts w:asciiTheme="minorHAnsi" w:hAnsiTheme="minorHAnsi" w:cstheme="minorHAnsi"/>
                <w:color w:val="000000"/>
                <w:sz w:val="18"/>
                <w:szCs w:val="18"/>
              </w:rPr>
              <w:t>0.011</w:t>
            </w:r>
          </w:p>
        </w:tc>
      </w:tr>
      <w:tr w:rsidR="00E33938" w:rsidRPr="00617CF5" w:rsidTr="00DA096F">
        <w:trPr>
          <w:trHeight w:hRule="exact" w:val="227"/>
        </w:trPr>
        <w:tc>
          <w:tcPr>
            <w:tcW w:w="3180"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daily</w:t>
            </w:r>
          </w:p>
        </w:tc>
        <w:tc>
          <w:tcPr>
            <w:tcW w:w="855"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-0.004</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-0.010</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0.018</w:t>
            </w:r>
          </w:p>
        </w:tc>
        <w:tc>
          <w:tcPr>
            <w:tcW w:w="855"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-0.007</w:t>
            </w:r>
          </w:p>
        </w:tc>
        <w:tc>
          <w:tcPr>
            <w:tcW w:w="859" w:type="dxa"/>
            <w:tcBorders>
              <w:top w:val="nil"/>
              <w:left w:val="nil"/>
              <w:bottom w:val="nil"/>
              <w:right w:val="nil"/>
            </w:tcBorders>
            <w:vAlign w:val="bottom"/>
          </w:tcPr>
          <w:p w:rsidR="00E33938" w:rsidRPr="00C81F31" w:rsidRDefault="00E33938" w:rsidP="00DA096F">
            <w:pPr>
              <w:jc w:val="right"/>
              <w:rPr>
                <w:rFonts w:asciiTheme="minorHAnsi" w:hAnsiTheme="minorHAnsi" w:cstheme="minorHAnsi"/>
                <w:color w:val="222222"/>
                <w:sz w:val="18"/>
                <w:szCs w:val="18"/>
                <w:lang w:val="en-GB"/>
              </w:rPr>
            </w:pPr>
            <w:r w:rsidRPr="00C81F31">
              <w:rPr>
                <w:rFonts w:asciiTheme="minorHAnsi" w:hAnsiTheme="minorHAnsi" w:cstheme="minorHAnsi"/>
                <w:color w:val="000000"/>
                <w:sz w:val="18"/>
                <w:szCs w:val="18"/>
              </w:rPr>
              <w:t>-0.013</w:t>
            </w:r>
          </w:p>
        </w:tc>
        <w:tc>
          <w:tcPr>
            <w:tcW w:w="859" w:type="dxa"/>
            <w:tcBorders>
              <w:top w:val="nil"/>
              <w:left w:val="nil"/>
              <w:bottom w:val="nil"/>
              <w:right w:val="nil"/>
            </w:tcBorders>
            <w:vAlign w:val="bottom"/>
          </w:tcPr>
          <w:p w:rsidR="00E33938" w:rsidRPr="00C81F31" w:rsidRDefault="00E33938" w:rsidP="00DA096F">
            <w:pPr>
              <w:jc w:val="right"/>
              <w:rPr>
                <w:rFonts w:asciiTheme="minorHAnsi" w:hAnsiTheme="minorHAnsi" w:cstheme="minorHAnsi"/>
                <w:color w:val="222222"/>
                <w:sz w:val="18"/>
                <w:szCs w:val="18"/>
                <w:lang w:val="en-GB"/>
              </w:rPr>
            </w:pPr>
            <w:r w:rsidRPr="00C81F31">
              <w:rPr>
                <w:rFonts w:asciiTheme="minorHAnsi" w:hAnsiTheme="minorHAnsi" w:cstheme="minorHAnsi"/>
                <w:color w:val="000000"/>
                <w:sz w:val="18"/>
                <w:szCs w:val="18"/>
              </w:rPr>
              <w:t>0.036</w:t>
            </w:r>
          </w:p>
        </w:tc>
      </w:tr>
      <w:tr w:rsidR="00E33938" w:rsidRPr="007C7FDE" w:rsidTr="00DA096F">
        <w:trPr>
          <w:trHeight w:hRule="exact" w:val="227"/>
        </w:trPr>
        <w:tc>
          <w:tcPr>
            <w:tcW w:w="3180" w:type="dxa"/>
            <w:tcBorders>
              <w:top w:val="nil"/>
              <w:left w:val="nil"/>
              <w:bottom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weekly</w:t>
            </w:r>
          </w:p>
        </w:tc>
        <w:tc>
          <w:tcPr>
            <w:tcW w:w="855"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b/>
                <w:color w:val="222222"/>
                <w:sz w:val="18"/>
                <w:szCs w:val="18"/>
                <w:lang w:val="en-GB"/>
              </w:rPr>
            </w:pPr>
            <w:r w:rsidRPr="00B12042">
              <w:rPr>
                <w:rFonts w:asciiTheme="minorHAnsi" w:hAnsiTheme="minorHAnsi" w:cstheme="minorHAnsi"/>
                <w:color w:val="000000"/>
                <w:sz w:val="18"/>
                <w:szCs w:val="18"/>
              </w:rPr>
              <w:t>0.007</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0.074</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0.040</w:t>
            </w:r>
          </w:p>
        </w:tc>
        <w:tc>
          <w:tcPr>
            <w:tcW w:w="855"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0.010</w:t>
            </w:r>
          </w:p>
        </w:tc>
        <w:tc>
          <w:tcPr>
            <w:tcW w:w="859" w:type="dxa"/>
            <w:tcBorders>
              <w:top w:val="nil"/>
              <w:left w:val="nil"/>
              <w:bottom w:val="nil"/>
              <w:right w:val="nil"/>
            </w:tcBorders>
            <w:vAlign w:val="bottom"/>
          </w:tcPr>
          <w:p w:rsidR="00E33938" w:rsidRPr="00C81F31" w:rsidRDefault="00E33938" w:rsidP="00DA096F">
            <w:pPr>
              <w:jc w:val="right"/>
              <w:rPr>
                <w:rFonts w:asciiTheme="minorHAnsi" w:hAnsiTheme="minorHAnsi" w:cstheme="minorHAnsi"/>
                <w:i/>
                <w:color w:val="222222"/>
                <w:sz w:val="18"/>
                <w:szCs w:val="18"/>
                <w:lang w:val="en-GB"/>
              </w:rPr>
            </w:pPr>
            <w:r w:rsidRPr="00C81F31">
              <w:rPr>
                <w:rFonts w:asciiTheme="minorHAnsi" w:hAnsiTheme="minorHAnsi" w:cstheme="minorHAnsi"/>
                <w:i/>
                <w:color w:val="000000"/>
                <w:sz w:val="18"/>
                <w:szCs w:val="18"/>
              </w:rPr>
              <w:t>0.104</w:t>
            </w:r>
          </w:p>
        </w:tc>
        <w:tc>
          <w:tcPr>
            <w:tcW w:w="859" w:type="dxa"/>
            <w:tcBorders>
              <w:top w:val="nil"/>
              <w:left w:val="nil"/>
              <w:bottom w:val="nil"/>
              <w:right w:val="nil"/>
            </w:tcBorders>
            <w:vAlign w:val="bottom"/>
          </w:tcPr>
          <w:p w:rsidR="00E33938" w:rsidRPr="00C81F31" w:rsidRDefault="00E33938" w:rsidP="00DA096F">
            <w:pPr>
              <w:jc w:val="right"/>
              <w:rPr>
                <w:rFonts w:asciiTheme="minorHAnsi" w:hAnsiTheme="minorHAnsi" w:cstheme="minorHAnsi"/>
                <w:color w:val="222222"/>
                <w:sz w:val="18"/>
                <w:szCs w:val="18"/>
                <w:lang w:val="en-GB"/>
              </w:rPr>
            </w:pPr>
            <w:r w:rsidRPr="00C81F31">
              <w:rPr>
                <w:rFonts w:asciiTheme="minorHAnsi" w:hAnsiTheme="minorHAnsi" w:cstheme="minorHAnsi"/>
                <w:color w:val="000000"/>
                <w:sz w:val="18"/>
                <w:szCs w:val="18"/>
              </w:rPr>
              <w:t>0.024</w:t>
            </w:r>
          </w:p>
        </w:tc>
      </w:tr>
      <w:tr w:rsidR="00E33938" w:rsidRPr="007C7FDE" w:rsidTr="00DA096F">
        <w:trPr>
          <w:trHeight w:hRule="exact" w:val="227"/>
        </w:trPr>
        <w:tc>
          <w:tcPr>
            <w:tcW w:w="3180"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5" w:type="dxa"/>
            <w:tcBorders>
              <w:top w:val="nil"/>
              <w:left w:val="nil"/>
              <w:bottom w:val="single" w:sz="8" w:space="0" w:color="auto"/>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0.000</w:t>
            </w:r>
          </w:p>
        </w:tc>
        <w:tc>
          <w:tcPr>
            <w:tcW w:w="859" w:type="dxa"/>
            <w:tcBorders>
              <w:top w:val="nil"/>
              <w:left w:val="nil"/>
              <w:bottom w:val="single" w:sz="8" w:space="0" w:color="auto"/>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-0.007</w:t>
            </w:r>
          </w:p>
        </w:tc>
        <w:tc>
          <w:tcPr>
            <w:tcW w:w="859" w:type="dxa"/>
            <w:tcBorders>
              <w:top w:val="nil"/>
              <w:left w:val="nil"/>
              <w:bottom w:val="single" w:sz="8" w:space="0" w:color="auto"/>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-0.001</w:t>
            </w:r>
          </w:p>
        </w:tc>
        <w:tc>
          <w:tcPr>
            <w:tcW w:w="855" w:type="dxa"/>
            <w:tcBorders>
              <w:top w:val="nil"/>
              <w:left w:val="nil"/>
              <w:bottom w:val="single" w:sz="8" w:space="0" w:color="auto"/>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-0.004</w:t>
            </w:r>
          </w:p>
        </w:tc>
        <w:tc>
          <w:tcPr>
            <w:tcW w:w="859" w:type="dxa"/>
            <w:tcBorders>
              <w:top w:val="nil"/>
              <w:left w:val="nil"/>
              <w:bottom w:val="single" w:sz="8" w:space="0" w:color="auto"/>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-0.001</w:t>
            </w:r>
          </w:p>
        </w:tc>
        <w:tc>
          <w:tcPr>
            <w:tcW w:w="859" w:type="dxa"/>
            <w:tcBorders>
              <w:top w:val="nil"/>
              <w:left w:val="nil"/>
              <w:bottom w:val="single" w:sz="8" w:space="0" w:color="auto"/>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-0.003</w:t>
            </w:r>
          </w:p>
        </w:tc>
      </w:tr>
      <w:tr w:rsidR="00E33938" w:rsidRPr="00756E28" w:rsidTr="00DA096F">
        <w:trPr>
          <w:trHeight w:hRule="exact" w:val="227"/>
        </w:trPr>
        <w:tc>
          <w:tcPr>
            <w:tcW w:w="3180"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Exit</w:t>
            </w:r>
          </w:p>
        </w:tc>
        <w:tc>
          <w:tcPr>
            <w:tcW w:w="855" w:type="dxa"/>
            <w:tcBorders>
              <w:top w:val="single" w:sz="8" w:space="0" w:color="auto"/>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5"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5"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r>
      <w:tr w:rsidR="00E33938" w:rsidRPr="007C7FDE" w:rsidTr="00DA096F">
        <w:trPr>
          <w:trHeight w:hRule="exact" w:val="227"/>
        </w:trPr>
        <w:tc>
          <w:tcPr>
            <w:tcW w:w="3180"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5"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0.000</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0.002</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-0.005</w:t>
            </w:r>
          </w:p>
        </w:tc>
        <w:tc>
          <w:tcPr>
            <w:tcW w:w="855"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0.017</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-0.003</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b/>
                <w:bCs/>
                <w:color w:val="000000"/>
                <w:sz w:val="18"/>
                <w:szCs w:val="18"/>
              </w:rPr>
              <w:t>-0.016</w:t>
            </w:r>
          </w:p>
        </w:tc>
      </w:tr>
      <w:tr w:rsidR="00E33938" w:rsidRPr="007C7FDE" w:rsidTr="00DA096F">
        <w:trPr>
          <w:trHeight w:hRule="exact" w:val="227"/>
        </w:trPr>
        <w:tc>
          <w:tcPr>
            <w:tcW w:w="3180"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daily</w:t>
            </w:r>
          </w:p>
        </w:tc>
        <w:tc>
          <w:tcPr>
            <w:tcW w:w="855" w:type="dxa"/>
            <w:tcBorders>
              <w:top w:val="nil"/>
              <w:left w:val="nil"/>
              <w:right w:val="nil"/>
            </w:tcBorders>
            <w:shd w:val="clear" w:color="auto" w:fill="auto"/>
            <w:noWrap/>
            <w:vAlign w:val="bottom"/>
          </w:tcPr>
          <w:p w:rsidR="00E33938" w:rsidRPr="00617CF5" w:rsidRDefault="00E33938" w:rsidP="00DA096F">
            <w:pPr>
              <w:jc w:val="right"/>
              <w:rPr>
                <w:rFonts w:asciiTheme="minorHAnsi" w:hAnsiTheme="minorHAnsi" w:cstheme="minorHAnsi"/>
                <w:b/>
                <w:i/>
                <w:color w:val="222222"/>
                <w:sz w:val="18"/>
                <w:szCs w:val="18"/>
                <w:lang w:val="en-GB"/>
              </w:rPr>
            </w:pPr>
            <w:r w:rsidRPr="00617CF5">
              <w:rPr>
                <w:rFonts w:asciiTheme="minorHAnsi" w:hAnsiTheme="minorHAnsi" w:cstheme="minorHAnsi"/>
                <w:i/>
                <w:color w:val="000000"/>
                <w:sz w:val="18"/>
                <w:szCs w:val="18"/>
              </w:rPr>
              <w:t>0.065</w:t>
            </w:r>
          </w:p>
        </w:tc>
        <w:tc>
          <w:tcPr>
            <w:tcW w:w="859"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-0.023</w:t>
            </w:r>
          </w:p>
        </w:tc>
        <w:tc>
          <w:tcPr>
            <w:tcW w:w="859"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0.004</w:t>
            </w:r>
          </w:p>
        </w:tc>
        <w:tc>
          <w:tcPr>
            <w:tcW w:w="855"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0.006</w:t>
            </w:r>
          </w:p>
        </w:tc>
        <w:tc>
          <w:tcPr>
            <w:tcW w:w="859"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0.008</w:t>
            </w:r>
          </w:p>
        </w:tc>
        <w:tc>
          <w:tcPr>
            <w:tcW w:w="859"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0.004</w:t>
            </w:r>
          </w:p>
        </w:tc>
      </w:tr>
      <w:tr w:rsidR="00E33938" w:rsidRPr="007C7FDE" w:rsidTr="00DA096F">
        <w:trPr>
          <w:trHeight w:hRule="exact" w:val="227"/>
        </w:trPr>
        <w:tc>
          <w:tcPr>
            <w:tcW w:w="3180" w:type="dxa"/>
            <w:tcBorders>
              <w:top w:val="nil"/>
              <w:left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weekly</w:t>
            </w:r>
          </w:p>
        </w:tc>
        <w:tc>
          <w:tcPr>
            <w:tcW w:w="855"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-0.024</w:t>
            </w:r>
          </w:p>
        </w:tc>
        <w:tc>
          <w:tcPr>
            <w:tcW w:w="859"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0.010</w:t>
            </w:r>
          </w:p>
        </w:tc>
        <w:tc>
          <w:tcPr>
            <w:tcW w:w="859"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-0.006</w:t>
            </w:r>
          </w:p>
        </w:tc>
        <w:tc>
          <w:tcPr>
            <w:tcW w:w="855"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-0.007</w:t>
            </w:r>
          </w:p>
        </w:tc>
        <w:tc>
          <w:tcPr>
            <w:tcW w:w="859"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0.003</w:t>
            </w:r>
          </w:p>
        </w:tc>
        <w:tc>
          <w:tcPr>
            <w:tcW w:w="859"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-0.010</w:t>
            </w:r>
          </w:p>
        </w:tc>
      </w:tr>
      <w:tr w:rsidR="00E33938" w:rsidRPr="007C7FDE" w:rsidTr="00DA096F">
        <w:trPr>
          <w:trHeight w:hRule="exact" w:val="227"/>
        </w:trPr>
        <w:tc>
          <w:tcPr>
            <w:tcW w:w="3180"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5" w:type="dxa"/>
            <w:tcBorders>
              <w:top w:val="nil"/>
              <w:left w:val="nil"/>
              <w:bottom w:val="single" w:sz="8" w:space="0" w:color="auto"/>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-0.002</w:t>
            </w:r>
          </w:p>
        </w:tc>
        <w:tc>
          <w:tcPr>
            <w:tcW w:w="859" w:type="dxa"/>
            <w:tcBorders>
              <w:top w:val="nil"/>
              <w:left w:val="nil"/>
              <w:bottom w:val="single" w:sz="8" w:space="0" w:color="auto"/>
              <w:right w:val="nil"/>
            </w:tcBorders>
            <w:shd w:val="clear" w:color="auto" w:fill="auto"/>
            <w:noWrap/>
            <w:vAlign w:val="bottom"/>
          </w:tcPr>
          <w:p w:rsidR="00E33938" w:rsidRPr="00617CF5" w:rsidRDefault="00E33938" w:rsidP="00DA096F">
            <w:pPr>
              <w:jc w:val="right"/>
              <w:rPr>
                <w:rFonts w:asciiTheme="minorHAnsi" w:hAnsiTheme="minorHAnsi" w:cstheme="minorHAnsi"/>
                <w:i/>
                <w:color w:val="222222"/>
                <w:sz w:val="18"/>
                <w:szCs w:val="18"/>
                <w:lang w:val="en-GB"/>
              </w:rPr>
            </w:pPr>
            <w:r w:rsidRPr="00617CF5">
              <w:rPr>
                <w:rFonts w:asciiTheme="minorHAnsi" w:hAnsiTheme="minorHAnsi" w:cstheme="minorHAnsi"/>
                <w:i/>
                <w:color w:val="000000"/>
                <w:sz w:val="18"/>
                <w:szCs w:val="18"/>
              </w:rPr>
              <w:t>-0.018</w:t>
            </w:r>
          </w:p>
        </w:tc>
        <w:tc>
          <w:tcPr>
            <w:tcW w:w="859" w:type="dxa"/>
            <w:tcBorders>
              <w:top w:val="nil"/>
              <w:left w:val="nil"/>
              <w:bottom w:val="single" w:sz="8" w:space="0" w:color="auto"/>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-0.004</w:t>
            </w:r>
          </w:p>
        </w:tc>
        <w:tc>
          <w:tcPr>
            <w:tcW w:w="855" w:type="dxa"/>
            <w:tcBorders>
              <w:top w:val="nil"/>
              <w:left w:val="nil"/>
              <w:bottom w:val="single" w:sz="8" w:space="0" w:color="auto"/>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-0.014</w:t>
            </w:r>
          </w:p>
        </w:tc>
        <w:tc>
          <w:tcPr>
            <w:tcW w:w="859" w:type="dxa"/>
            <w:tcBorders>
              <w:top w:val="nil"/>
              <w:left w:val="nil"/>
              <w:bottom w:val="single" w:sz="8" w:space="0" w:color="auto"/>
              <w:right w:val="nil"/>
            </w:tcBorders>
            <w:vAlign w:val="bottom"/>
          </w:tcPr>
          <w:p w:rsidR="00E33938" w:rsidRPr="00617CF5" w:rsidRDefault="00E33938" w:rsidP="00DA096F">
            <w:pPr>
              <w:jc w:val="right"/>
              <w:rPr>
                <w:rFonts w:asciiTheme="minorHAnsi" w:hAnsiTheme="minorHAnsi" w:cstheme="minorHAnsi"/>
                <w:i/>
                <w:color w:val="222222"/>
                <w:sz w:val="18"/>
                <w:szCs w:val="18"/>
                <w:lang w:val="en-GB"/>
              </w:rPr>
            </w:pPr>
            <w:r w:rsidRPr="00617CF5">
              <w:rPr>
                <w:rFonts w:asciiTheme="minorHAnsi" w:hAnsiTheme="minorHAnsi" w:cstheme="minorHAnsi"/>
                <w:i/>
                <w:color w:val="000000"/>
                <w:sz w:val="18"/>
                <w:szCs w:val="18"/>
              </w:rPr>
              <w:t>-0.016</w:t>
            </w:r>
          </w:p>
        </w:tc>
        <w:tc>
          <w:tcPr>
            <w:tcW w:w="859" w:type="dxa"/>
            <w:tcBorders>
              <w:top w:val="nil"/>
              <w:left w:val="nil"/>
              <w:bottom w:val="single" w:sz="8" w:space="0" w:color="auto"/>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0.001</w:t>
            </w:r>
          </w:p>
        </w:tc>
      </w:tr>
      <w:tr w:rsidR="00E33938" w:rsidRPr="00756E28" w:rsidTr="00DA096F">
        <w:trPr>
          <w:trHeight w:hRule="exact" w:val="227"/>
        </w:trPr>
        <w:tc>
          <w:tcPr>
            <w:tcW w:w="3180" w:type="dxa"/>
            <w:tcBorders>
              <w:top w:val="single" w:sz="8" w:space="0" w:color="auto"/>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b/>
                <w:bCs/>
                <w:color w:val="000000"/>
                <w:sz w:val="18"/>
                <w:szCs w:val="18"/>
                <w:lang w:val="en-GB"/>
              </w:rPr>
              <w:t>Retire</w:t>
            </w:r>
          </w:p>
        </w:tc>
        <w:tc>
          <w:tcPr>
            <w:tcW w:w="855" w:type="dxa"/>
            <w:tcBorders>
              <w:top w:val="single" w:sz="8" w:space="0" w:color="auto"/>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5" w:type="dxa"/>
            <w:tcBorders>
              <w:top w:val="single" w:sz="8" w:space="0" w:color="auto"/>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p>
        </w:tc>
      </w:tr>
      <w:tr w:rsidR="00E33938" w:rsidRPr="00756E28" w:rsidTr="00DA096F">
        <w:trPr>
          <w:trHeight w:hRule="exact" w:val="227"/>
        </w:trPr>
        <w:tc>
          <w:tcPr>
            <w:tcW w:w="3180"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No care transition</w:t>
            </w:r>
          </w:p>
        </w:tc>
        <w:tc>
          <w:tcPr>
            <w:tcW w:w="855"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5"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b/>
                <w:color w:val="222222"/>
                <w:sz w:val="18"/>
                <w:szCs w:val="18"/>
                <w:lang w:val="en-GB"/>
              </w:rPr>
            </w:pPr>
            <w:r w:rsidRPr="00B1204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Ref.</w:t>
            </w:r>
          </w:p>
        </w:tc>
      </w:tr>
      <w:tr w:rsidR="00E33938" w:rsidRPr="007C7FDE" w:rsidTr="00DA096F">
        <w:trPr>
          <w:trHeight w:hRule="exact" w:val="227"/>
        </w:trPr>
        <w:tc>
          <w:tcPr>
            <w:tcW w:w="3180" w:type="dxa"/>
            <w:tcBorders>
              <w:top w:val="nil"/>
              <w:left w:val="nil"/>
              <w:bottom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inside HH</w:t>
            </w:r>
            <w:r>
              <w:rPr>
                <w:rFonts w:ascii="Calibri" w:hAnsi="Calibri" w:cs="Calibri"/>
                <w:color w:val="000000"/>
                <w:sz w:val="18"/>
                <w:szCs w:val="18"/>
                <w:lang w:val="en-GB"/>
              </w:rPr>
              <w:t xml:space="preserve"> at wave x+1</w:t>
            </w:r>
          </w:p>
        </w:tc>
        <w:tc>
          <w:tcPr>
            <w:tcW w:w="855" w:type="dxa"/>
            <w:tcBorders>
              <w:top w:val="nil"/>
              <w:left w:val="nil"/>
              <w:bottom w:val="nil"/>
              <w:right w:val="nil"/>
            </w:tcBorders>
            <w:shd w:val="clear" w:color="auto" w:fill="auto"/>
            <w:noWrap/>
            <w:vAlign w:val="bottom"/>
          </w:tcPr>
          <w:p w:rsidR="00E33938" w:rsidRPr="00617CF5" w:rsidRDefault="00E33938" w:rsidP="00DA096F">
            <w:pPr>
              <w:jc w:val="right"/>
              <w:rPr>
                <w:rFonts w:asciiTheme="minorHAnsi" w:hAnsiTheme="minorHAnsi" w:cstheme="minorHAnsi"/>
                <w:b/>
                <w:i/>
                <w:color w:val="222222"/>
                <w:sz w:val="18"/>
                <w:szCs w:val="18"/>
                <w:lang w:val="en-GB"/>
              </w:rPr>
            </w:pPr>
            <w:r w:rsidRPr="00617CF5">
              <w:rPr>
                <w:rFonts w:asciiTheme="minorHAnsi" w:hAnsiTheme="minorHAnsi" w:cstheme="minorHAnsi"/>
                <w:i/>
                <w:color w:val="000000"/>
                <w:sz w:val="18"/>
                <w:szCs w:val="18"/>
              </w:rPr>
              <w:t>0.041</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0.018</w:t>
            </w:r>
          </w:p>
        </w:tc>
        <w:tc>
          <w:tcPr>
            <w:tcW w:w="859" w:type="dxa"/>
            <w:tcBorders>
              <w:top w:val="nil"/>
              <w:left w:val="nil"/>
              <w:bottom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b/>
                <w:bCs/>
                <w:color w:val="000000"/>
                <w:sz w:val="18"/>
                <w:szCs w:val="18"/>
              </w:rPr>
              <w:t>0.024</w:t>
            </w:r>
          </w:p>
        </w:tc>
        <w:tc>
          <w:tcPr>
            <w:tcW w:w="855"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0.009</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b/>
                <w:bCs/>
                <w:color w:val="000000"/>
                <w:sz w:val="18"/>
                <w:szCs w:val="18"/>
              </w:rPr>
              <w:t>0.028</w:t>
            </w:r>
          </w:p>
        </w:tc>
        <w:tc>
          <w:tcPr>
            <w:tcW w:w="859" w:type="dxa"/>
            <w:tcBorders>
              <w:top w:val="nil"/>
              <w:left w:val="nil"/>
              <w:bottom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b/>
                <w:bCs/>
                <w:color w:val="000000"/>
                <w:sz w:val="18"/>
                <w:szCs w:val="18"/>
              </w:rPr>
              <w:t>0.029</w:t>
            </w:r>
          </w:p>
        </w:tc>
      </w:tr>
      <w:tr w:rsidR="00E33938" w:rsidRPr="007C7FDE" w:rsidTr="00DA096F">
        <w:trPr>
          <w:trHeight w:hRule="exact" w:val="227"/>
        </w:trPr>
        <w:tc>
          <w:tcPr>
            <w:tcW w:w="3180" w:type="dxa"/>
            <w:tcBorders>
              <w:top w:val="nil"/>
              <w:left w:val="nil"/>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daily</w:t>
            </w:r>
          </w:p>
        </w:tc>
        <w:tc>
          <w:tcPr>
            <w:tcW w:w="855"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b/>
                <w:color w:val="222222"/>
                <w:sz w:val="18"/>
                <w:szCs w:val="18"/>
                <w:lang w:val="en-GB"/>
              </w:rPr>
            </w:pPr>
            <w:r w:rsidRPr="00B12042">
              <w:rPr>
                <w:rFonts w:asciiTheme="minorHAnsi" w:hAnsiTheme="minorHAnsi" w:cstheme="minorHAnsi"/>
                <w:color w:val="000000"/>
                <w:sz w:val="18"/>
                <w:szCs w:val="18"/>
              </w:rPr>
              <w:t>0.067</w:t>
            </w:r>
          </w:p>
        </w:tc>
        <w:tc>
          <w:tcPr>
            <w:tcW w:w="859"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b/>
                <w:bCs/>
                <w:color w:val="000000"/>
                <w:sz w:val="18"/>
                <w:szCs w:val="18"/>
              </w:rPr>
              <w:t>0.095</w:t>
            </w:r>
          </w:p>
        </w:tc>
        <w:tc>
          <w:tcPr>
            <w:tcW w:w="859"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b/>
                <w:bCs/>
                <w:color w:val="000000"/>
                <w:sz w:val="18"/>
                <w:szCs w:val="18"/>
              </w:rPr>
              <w:t>0.062</w:t>
            </w:r>
          </w:p>
        </w:tc>
        <w:tc>
          <w:tcPr>
            <w:tcW w:w="855" w:type="dxa"/>
            <w:tcBorders>
              <w:top w:val="nil"/>
              <w:left w:val="nil"/>
              <w:right w:val="nil"/>
            </w:tcBorders>
            <w:vAlign w:val="bottom"/>
          </w:tcPr>
          <w:p w:rsidR="00E33938" w:rsidRPr="00617CF5" w:rsidRDefault="00E33938" w:rsidP="00DA096F">
            <w:pPr>
              <w:jc w:val="right"/>
              <w:rPr>
                <w:rFonts w:asciiTheme="minorHAnsi" w:hAnsiTheme="minorHAnsi" w:cstheme="minorHAnsi"/>
                <w:i/>
                <w:color w:val="222222"/>
                <w:sz w:val="18"/>
                <w:szCs w:val="18"/>
                <w:lang w:val="en-GB"/>
              </w:rPr>
            </w:pPr>
            <w:r w:rsidRPr="00617CF5">
              <w:rPr>
                <w:rFonts w:asciiTheme="minorHAnsi" w:hAnsiTheme="minorHAnsi" w:cstheme="minorHAnsi"/>
                <w:i/>
                <w:color w:val="000000"/>
                <w:sz w:val="18"/>
                <w:szCs w:val="18"/>
              </w:rPr>
              <w:t>0.076</w:t>
            </w:r>
          </w:p>
        </w:tc>
        <w:tc>
          <w:tcPr>
            <w:tcW w:w="859" w:type="dxa"/>
            <w:tcBorders>
              <w:top w:val="nil"/>
              <w:left w:val="nil"/>
              <w:right w:val="nil"/>
            </w:tcBorders>
            <w:vAlign w:val="bottom"/>
          </w:tcPr>
          <w:p w:rsidR="00E33938" w:rsidRPr="00617CF5" w:rsidRDefault="00E33938" w:rsidP="00DA096F">
            <w:pPr>
              <w:jc w:val="right"/>
              <w:rPr>
                <w:rFonts w:asciiTheme="minorHAnsi" w:hAnsiTheme="minorHAnsi" w:cstheme="minorHAnsi"/>
                <w:i/>
                <w:color w:val="222222"/>
                <w:sz w:val="18"/>
                <w:szCs w:val="18"/>
                <w:lang w:val="en-GB"/>
              </w:rPr>
            </w:pPr>
            <w:r w:rsidRPr="00617CF5">
              <w:rPr>
                <w:rFonts w:asciiTheme="minorHAnsi" w:hAnsiTheme="minorHAnsi" w:cstheme="minorHAnsi"/>
                <w:i/>
                <w:color w:val="000000"/>
                <w:sz w:val="18"/>
                <w:szCs w:val="18"/>
              </w:rPr>
              <w:t>0.057</w:t>
            </w:r>
          </w:p>
        </w:tc>
        <w:tc>
          <w:tcPr>
            <w:tcW w:w="859"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b/>
                <w:bCs/>
                <w:color w:val="000000"/>
                <w:sz w:val="18"/>
                <w:szCs w:val="18"/>
              </w:rPr>
              <w:t>0.068</w:t>
            </w:r>
          </w:p>
        </w:tc>
      </w:tr>
      <w:tr w:rsidR="00E33938" w:rsidRPr="007C7FDE" w:rsidTr="00DA096F">
        <w:trPr>
          <w:trHeight w:hRule="exact" w:val="227"/>
        </w:trPr>
        <w:tc>
          <w:tcPr>
            <w:tcW w:w="3180" w:type="dxa"/>
            <w:tcBorders>
              <w:top w:val="nil"/>
              <w:left w:val="nil"/>
              <w:right w:val="nil"/>
            </w:tcBorders>
            <w:shd w:val="clear" w:color="auto" w:fill="auto"/>
            <w:noWrap/>
            <w:vAlign w:val="center"/>
          </w:tcPr>
          <w:p w:rsidR="00E33938" w:rsidRDefault="00E33938" w:rsidP="00DA096F">
            <w:pPr>
              <w:spacing w:after="120" w:line="360" w:lineRule="auto"/>
              <w:rPr>
                <w:rFonts w:ascii="Calibri" w:hAnsi="Calibri" w:cs="Calibri"/>
                <w:color w:val="000000"/>
                <w:sz w:val="18"/>
                <w:szCs w:val="18"/>
                <w:lang w:val="en-GB"/>
              </w:rPr>
            </w:pPr>
            <w:r>
              <w:rPr>
                <w:rFonts w:ascii="Calibri" w:hAnsi="Calibri" w:cs="Calibri"/>
                <w:color w:val="000000"/>
                <w:sz w:val="18"/>
                <w:szCs w:val="18"/>
                <w:lang w:val="en-GB"/>
              </w:rPr>
              <w:t>C</w:t>
            </w:r>
            <w:r w:rsidRPr="00756E28">
              <w:rPr>
                <w:rFonts w:ascii="Calibri" w:hAnsi="Calibri" w:cs="Calibri"/>
                <w:color w:val="000000"/>
                <w:sz w:val="18"/>
                <w:szCs w:val="18"/>
                <w:lang w:val="en-GB"/>
              </w:rPr>
              <w:t>are</w:t>
            </w:r>
            <w:r>
              <w:rPr>
                <w:rFonts w:ascii="Calibri" w:hAnsi="Calibri" w:cs="Calibri"/>
                <w:color w:val="000000"/>
                <w:sz w:val="18"/>
                <w:szCs w:val="18"/>
                <w:lang w:val="en-GB"/>
              </w:rPr>
              <w:t>r</w:t>
            </w:r>
            <w:r w:rsidRPr="00756E28">
              <w:rPr>
                <w:rFonts w:ascii="Calibri" w:hAnsi="Calibri" w:cs="Calibri"/>
                <w:color w:val="000000"/>
                <w:sz w:val="18"/>
                <w:szCs w:val="18"/>
                <w:lang w:val="en-GB"/>
              </w:rPr>
              <w:t xml:space="preserve"> outside HH</w:t>
            </w:r>
            <w:r>
              <w:rPr>
                <w:rFonts w:ascii="Calibri" w:hAnsi="Calibri" w:cs="Calibri"/>
                <w:color w:val="000000"/>
                <w:sz w:val="18"/>
                <w:szCs w:val="18"/>
                <w:lang w:val="en-GB"/>
              </w:rPr>
              <w:t xml:space="preserve"> at wave x+1, weekly</w:t>
            </w:r>
          </w:p>
        </w:tc>
        <w:tc>
          <w:tcPr>
            <w:tcW w:w="855"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b/>
                <w:color w:val="222222"/>
                <w:sz w:val="18"/>
                <w:szCs w:val="18"/>
                <w:lang w:val="en-GB"/>
              </w:rPr>
            </w:pPr>
            <w:r w:rsidRPr="00B12042">
              <w:rPr>
                <w:rFonts w:asciiTheme="minorHAnsi" w:hAnsiTheme="minorHAnsi" w:cstheme="minorHAnsi"/>
                <w:color w:val="000000"/>
                <w:sz w:val="18"/>
                <w:szCs w:val="18"/>
              </w:rPr>
              <w:t>-0.019</w:t>
            </w:r>
          </w:p>
        </w:tc>
        <w:tc>
          <w:tcPr>
            <w:tcW w:w="859"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-0.048</w:t>
            </w:r>
          </w:p>
        </w:tc>
        <w:tc>
          <w:tcPr>
            <w:tcW w:w="859" w:type="dxa"/>
            <w:tcBorders>
              <w:top w:val="nil"/>
              <w:left w:val="nil"/>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b/>
                <w:bCs/>
                <w:color w:val="000000"/>
                <w:sz w:val="18"/>
                <w:szCs w:val="18"/>
              </w:rPr>
              <w:t>0.097</w:t>
            </w:r>
          </w:p>
        </w:tc>
        <w:tc>
          <w:tcPr>
            <w:tcW w:w="855"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0.037</w:t>
            </w:r>
          </w:p>
        </w:tc>
        <w:tc>
          <w:tcPr>
            <w:tcW w:w="859"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0.018</w:t>
            </w:r>
          </w:p>
        </w:tc>
        <w:tc>
          <w:tcPr>
            <w:tcW w:w="859" w:type="dxa"/>
            <w:tcBorders>
              <w:top w:val="nil"/>
              <w:left w:val="nil"/>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0.043</w:t>
            </w:r>
          </w:p>
        </w:tc>
      </w:tr>
      <w:tr w:rsidR="00E33938" w:rsidRPr="007C7FDE" w:rsidTr="00DA096F">
        <w:trPr>
          <w:trHeight w:hRule="exact" w:val="227"/>
        </w:trPr>
        <w:tc>
          <w:tcPr>
            <w:tcW w:w="3180" w:type="dxa"/>
            <w:tcBorders>
              <w:top w:val="nil"/>
              <w:left w:val="nil"/>
              <w:bottom w:val="single" w:sz="8" w:space="0" w:color="auto"/>
              <w:right w:val="nil"/>
            </w:tcBorders>
            <w:shd w:val="clear" w:color="auto" w:fill="auto"/>
            <w:noWrap/>
            <w:vAlign w:val="center"/>
          </w:tcPr>
          <w:p w:rsidR="00E33938" w:rsidRPr="00756E28" w:rsidRDefault="00E33938" w:rsidP="00DA096F">
            <w:pPr>
              <w:spacing w:after="120" w:line="360" w:lineRule="auto"/>
              <w:rPr>
                <w:rFonts w:ascii="Calibri" w:hAnsi="Calibri" w:cs="Calibri"/>
                <w:color w:val="000000"/>
                <w:sz w:val="18"/>
                <w:szCs w:val="18"/>
                <w:lang w:val="en-GB"/>
              </w:rPr>
            </w:pPr>
            <w:r w:rsidRPr="00756E28">
              <w:rPr>
                <w:rFonts w:ascii="Calibri" w:hAnsi="Calibri" w:cs="Calibri"/>
                <w:color w:val="000000"/>
                <w:sz w:val="18"/>
                <w:szCs w:val="18"/>
                <w:lang w:val="en-GB"/>
              </w:rPr>
              <w:t>Carer</w:t>
            </w:r>
            <w:r>
              <w:rPr>
                <w:rFonts w:ascii="Calibri" w:hAnsi="Calibri" w:cs="Calibri"/>
                <w:color w:val="000000"/>
                <w:sz w:val="18"/>
                <w:szCs w:val="18"/>
                <w:lang w:val="en-GB"/>
              </w:rPr>
              <w:t xml:space="preserve"> at Wave x and x+1</w:t>
            </w:r>
          </w:p>
        </w:tc>
        <w:tc>
          <w:tcPr>
            <w:tcW w:w="855" w:type="dxa"/>
            <w:tcBorders>
              <w:top w:val="nil"/>
              <w:left w:val="nil"/>
              <w:bottom w:val="single" w:sz="8" w:space="0" w:color="auto"/>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0.008</w:t>
            </w:r>
          </w:p>
        </w:tc>
        <w:tc>
          <w:tcPr>
            <w:tcW w:w="859" w:type="dxa"/>
            <w:tcBorders>
              <w:top w:val="nil"/>
              <w:left w:val="nil"/>
              <w:bottom w:val="single" w:sz="8" w:space="0" w:color="auto"/>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0.032</w:t>
            </w:r>
          </w:p>
        </w:tc>
        <w:tc>
          <w:tcPr>
            <w:tcW w:w="859" w:type="dxa"/>
            <w:tcBorders>
              <w:top w:val="nil"/>
              <w:left w:val="nil"/>
              <w:bottom w:val="single" w:sz="8" w:space="0" w:color="auto"/>
              <w:right w:val="nil"/>
            </w:tcBorders>
            <w:shd w:val="clear" w:color="auto" w:fill="auto"/>
            <w:noWrap/>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-0.003</w:t>
            </w:r>
          </w:p>
        </w:tc>
        <w:tc>
          <w:tcPr>
            <w:tcW w:w="855" w:type="dxa"/>
            <w:tcBorders>
              <w:top w:val="nil"/>
              <w:left w:val="nil"/>
              <w:bottom w:val="single" w:sz="8" w:space="0" w:color="auto"/>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0.012</w:t>
            </w:r>
          </w:p>
        </w:tc>
        <w:tc>
          <w:tcPr>
            <w:tcW w:w="859" w:type="dxa"/>
            <w:tcBorders>
              <w:top w:val="nil"/>
              <w:left w:val="nil"/>
              <w:bottom w:val="single" w:sz="8" w:space="0" w:color="auto"/>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0.017</w:t>
            </w:r>
          </w:p>
        </w:tc>
        <w:tc>
          <w:tcPr>
            <w:tcW w:w="859" w:type="dxa"/>
            <w:tcBorders>
              <w:top w:val="nil"/>
              <w:left w:val="nil"/>
              <w:bottom w:val="single" w:sz="8" w:space="0" w:color="auto"/>
              <w:right w:val="nil"/>
            </w:tcBorders>
            <w:vAlign w:val="bottom"/>
          </w:tcPr>
          <w:p w:rsidR="00E33938" w:rsidRPr="00B12042" w:rsidRDefault="00E33938" w:rsidP="00DA096F">
            <w:pPr>
              <w:jc w:val="right"/>
              <w:rPr>
                <w:rFonts w:asciiTheme="minorHAnsi" w:hAnsiTheme="minorHAnsi" w:cstheme="minorHAnsi"/>
                <w:color w:val="222222"/>
                <w:sz w:val="18"/>
                <w:szCs w:val="18"/>
                <w:lang w:val="en-GB"/>
              </w:rPr>
            </w:pPr>
            <w:r w:rsidRPr="00B12042">
              <w:rPr>
                <w:rFonts w:asciiTheme="minorHAnsi" w:hAnsiTheme="minorHAnsi" w:cstheme="minorHAnsi"/>
                <w:color w:val="000000"/>
                <w:sz w:val="18"/>
                <w:szCs w:val="18"/>
              </w:rPr>
              <w:t>0.001</w:t>
            </w:r>
          </w:p>
        </w:tc>
      </w:tr>
    </w:tbl>
    <w:p w:rsidR="00E33938" w:rsidRDefault="00E33938" w:rsidP="00E33938">
      <w:pPr>
        <w:jc w:val="both"/>
        <w:rPr>
          <w:i/>
          <w:iCs/>
          <w:sz w:val="20"/>
          <w:szCs w:val="20"/>
          <w:lang w:val="en-GB"/>
        </w:rPr>
      </w:pPr>
      <w:r w:rsidRPr="00761B92">
        <w:rPr>
          <w:sz w:val="20"/>
          <w:szCs w:val="20"/>
          <w:lang w:val="en-GB"/>
        </w:rPr>
        <w:t xml:space="preserve">Note: </w:t>
      </w:r>
      <w:r w:rsidRPr="00214E49">
        <w:rPr>
          <w:b/>
          <w:sz w:val="20"/>
          <w:szCs w:val="20"/>
          <w:lang w:val="en-GB"/>
        </w:rPr>
        <w:t>In bold</w:t>
      </w:r>
      <w:r w:rsidRPr="00761B92">
        <w:rPr>
          <w:sz w:val="20"/>
          <w:szCs w:val="20"/>
          <w:lang w:val="en-GB"/>
        </w:rPr>
        <w:t>, significant</w:t>
      </w:r>
      <w:r w:rsidRPr="00F1290B">
        <w:rPr>
          <w:sz w:val="20"/>
          <w:szCs w:val="20"/>
          <w:lang w:val="en-GB"/>
        </w:rPr>
        <w:t xml:space="preserve"> at p&lt;0.05</w:t>
      </w:r>
      <w:r w:rsidRPr="00F1290B">
        <w:rPr>
          <w:iCs/>
          <w:sz w:val="20"/>
          <w:szCs w:val="20"/>
          <w:lang w:val="en-GB"/>
        </w:rPr>
        <w:t xml:space="preserve">. </w:t>
      </w:r>
      <w:r>
        <w:rPr>
          <w:sz w:val="20"/>
          <w:szCs w:val="20"/>
          <w:lang w:val="en-GB"/>
        </w:rPr>
        <w:t xml:space="preserve">In </w:t>
      </w:r>
      <w:r w:rsidRPr="00214E49">
        <w:rPr>
          <w:i/>
          <w:sz w:val="20"/>
          <w:szCs w:val="20"/>
          <w:lang w:val="en-GB"/>
        </w:rPr>
        <w:t>italics</w:t>
      </w:r>
      <w:r>
        <w:rPr>
          <w:sz w:val="20"/>
          <w:szCs w:val="20"/>
          <w:lang w:val="en-GB"/>
        </w:rPr>
        <w:t xml:space="preserve"> at p&lt;0.1. </w:t>
      </w:r>
      <w:r w:rsidRPr="00F1290B">
        <w:rPr>
          <w:iCs/>
          <w:sz w:val="20"/>
          <w:szCs w:val="20"/>
          <w:lang w:val="en-GB"/>
        </w:rPr>
        <w:t>SHARE wave 1, 2, 4, 5, 6, 7, 8 2004-march 2020. Sample of aged 50-69 who were working before treatment.</w:t>
      </w:r>
      <w:r>
        <w:rPr>
          <w:iCs/>
          <w:sz w:val="20"/>
          <w:szCs w:val="20"/>
          <w:lang w:val="en-GB"/>
        </w:rPr>
        <w:t xml:space="preserve"> </w:t>
      </w:r>
      <w:r w:rsidRPr="00F1290B">
        <w:rPr>
          <w:iCs/>
          <w:sz w:val="20"/>
          <w:szCs w:val="20"/>
          <w:lang w:val="en-GB"/>
        </w:rPr>
        <w:t>Continue workin</w:t>
      </w:r>
      <w:r w:rsidRPr="006169A2">
        <w:rPr>
          <w:iCs/>
          <w:sz w:val="20"/>
          <w:szCs w:val="20"/>
          <w:lang w:val="en-GB"/>
        </w:rPr>
        <w:t xml:space="preserve">g is reference category of labour market response. Control group: was not a </w:t>
      </w:r>
      <w:proofErr w:type="spellStart"/>
      <w:r w:rsidRPr="006169A2">
        <w:rPr>
          <w:iCs/>
          <w:sz w:val="20"/>
          <w:szCs w:val="20"/>
          <w:lang w:val="en-GB"/>
        </w:rPr>
        <w:t>carer</w:t>
      </w:r>
      <w:proofErr w:type="spellEnd"/>
      <w:r w:rsidRPr="006169A2">
        <w:rPr>
          <w:iCs/>
          <w:sz w:val="20"/>
          <w:szCs w:val="20"/>
          <w:lang w:val="en-GB"/>
        </w:rPr>
        <w:t xml:space="preserve"> in two successive waves.</w:t>
      </w:r>
    </w:p>
    <w:p w:rsidR="00E33938" w:rsidRDefault="00E33938" w:rsidP="00E33938">
      <w:pPr>
        <w:spacing w:after="160" w:line="259" w:lineRule="auto"/>
        <w:rPr>
          <w:i/>
          <w:iCs/>
          <w:sz w:val="20"/>
          <w:szCs w:val="20"/>
          <w:lang w:val="en-GB"/>
        </w:rPr>
      </w:pPr>
      <w:r>
        <w:rPr>
          <w:i/>
          <w:iCs/>
          <w:sz w:val="20"/>
          <w:szCs w:val="20"/>
          <w:lang w:val="en-GB"/>
        </w:rPr>
        <w:br w:type="page"/>
      </w:r>
    </w:p>
    <w:p w:rsidR="00E33938" w:rsidRDefault="00E33938" w:rsidP="00E33938">
      <w:pPr>
        <w:jc w:val="both"/>
        <w:rPr>
          <w:i/>
          <w:iCs/>
          <w:sz w:val="20"/>
          <w:szCs w:val="20"/>
          <w:lang w:val="en-GB"/>
        </w:rPr>
      </w:pPr>
      <w:r>
        <w:rPr>
          <w:i/>
          <w:iCs/>
          <w:sz w:val="20"/>
          <w:szCs w:val="20"/>
          <w:lang w:val="en-GB"/>
        </w:rPr>
        <w:lastRenderedPageBreak/>
        <w:t>Appendix Table A4</w:t>
      </w:r>
      <w:r w:rsidRPr="00756E28">
        <w:rPr>
          <w:i/>
          <w:iCs/>
          <w:sz w:val="20"/>
          <w:szCs w:val="20"/>
          <w:lang w:val="en-GB"/>
        </w:rPr>
        <w:t xml:space="preserve">. ATE for the </w:t>
      </w:r>
      <w:r>
        <w:rPr>
          <w:i/>
          <w:iCs/>
          <w:sz w:val="20"/>
          <w:szCs w:val="20"/>
          <w:lang w:val="en-GB"/>
        </w:rPr>
        <w:t xml:space="preserve">99% trimmed sample </w:t>
      </w:r>
      <w:r w:rsidRPr="00756E28">
        <w:rPr>
          <w:i/>
          <w:iCs/>
          <w:sz w:val="20"/>
          <w:szCs w:val="20"/>
          <w:lang w:val="en-GB"/>
        </w:rPr>
        <w:t xml:space="preserve">of </w:t>
      </w:r>
      <w:r>
        <w:rPr>
          <w:i/>
          <w:iCs/>
          <w:sz w:val="20"/>
          <w:szCs w:val="20"/>
          <w:lang w:val="en-GB"/>
        </w:rPr>
        <w:t>the total population, men, women, each care regime, income and wealth tercile by</w:t>
      </w:r>
      <w:r w:rsidRPr="00756E28">
        <w:rPr>
          <w:i/>
          <w:iCs/>
          <w:sz w:val="20"/>
          <w:szCs w:val="20"/>
          <w:lang w:val="en-GB"/>
        </w:rPr>
        <w:t xml:space="preserve"> </w:t>
      </w:r>
      <w:r>
        <w:rPr>
          <w:i/>
          <w:iCs/>
          <w:sz w:val="20"/>
          <w:szCs w:val="20"/>
          <w:lang w:val="en-GB"/>
        </w:rPr>
        <w:t xml:space="preserve">the care </w:t>
      </w:r>
      <w:r w:rsidRPr="00756E28">
        <w:rPr>
          <w:i/>
          <w:iCs/>
          <w:sz w:val="20"/>
          <w:szCs w:val="20"/>
          <w:lang w:val="en-GB"/>
        </w:rPr>
        <w:t>location</w:t>
      </w:r>
      <w:r>
        <w:rPr>
          <w:i/>
          <w:iCs/>
          <w:sz w:val="20"/>
          <w:szCs w:val="20"/>
          <w:lang w:val="en-GB"/>
        </w:rPr>
        <w:t xml:space="preserve"> and intensity of caregivers caring for someone outside the household</w:t>
      </w:r>
      <w:r w:rsidRPr="00756E28">
        <w:rPr>
          <w:i/>
          <w:iCs/>
          <w:sz w:val="20"/>
          <w:szCs w:val="20"/>
          <w:lang w:val="en-GB"/>
        </w:rPr>
        <w:t xml:space="preserve"> (various categories, multivalued treatment) on labour market responses (various categories).</w:t>
      </w:r>
    </w:p>
    <w:p w:rsidR="00E33938" w:rsidRDefault="00E33938" w:rsidP="00E33938">
      <w:pPr>
        <w:jc w:val="both"/>
        <w:rPr>
          <w:i/>
          <w:iCs/>
          <w:sz w:val="20"/>
          <w:szCs w:val="20"/>
          <w:lang w:val="en-GB"/>
        </w:rPr>
      </w:pPr>
    </w:p>
    <w:tbl>
      <w:tblPr>
        <w:tblW w:w="4900" w:type="pct"/>
        <w:tblLook w:val="04A0" w:firstRow="1" w:lastRow="0" w:firstColumn="1" w:lastColumn="0" w:noHBand="0" w:noVBand="1"/>
      </w:tblPr>
      <w:tblGrid>
        <w:gridCol w:w="3180"/>
        <w:gridCol w:w="859"/>
        <w:gridCol w:w="859"/>
        <w:gridCol w:w="859"/>
        <w:gridCol w:w="859"/>
        <w:gridCol w:w="859"/>
        <w:gridCol w:w="859"/>
      </w:tblGrid>
      <w:tr w:rsidR="00E33938" w:rsidRPr="003169A2" w:rsidTr="00DA096F">
        <w:trPr>
          <w:trHeight w:hRule="exact" w:val="567"/>
        </w:trPr>
        <w:tc>
          <w:tcPr>
            <w:tcW w:w="3180" w:type="dxa"/>
            <w:tcBorders>
              <w:top w:val="single" w:sz="8" w:space="0" w:color="auto"/>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b/>
                <w:bCs/>
                <w:color w:val="000000"/>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3169A2" w:rsidRDefault="00E33938" w:rsidP="00DA096F">
            <w:pPr>
              <w:jc w:val="right"/>
              <w:rPr>
                <w:rFonts w:asciiTheme="minorHAnsi" w:hAnsiTheme="minorHAnsi" w:cstheme="minorHAnsi"/>
                <w:bCs/>
                <w:color w:val="000000"/>
                <w:sz w:val="18"/>
                <w:szCs w:val="18"/>
                <w:lang w:val="en-GB"/>
              </w:rPr>
            </w:pPr>
            <w:r w:rsidRPr="003169A2">
              <w:rPr>
                <w:rFonts w:asciiTheme="minorHAnsi" w:hAnsiTheme="minorHAnsi" w:cstheme="minorHAnsi"/>
                <w:b/>
                <w:bCs/>
                <w:color w:val="000000"/>
                <w:sz w:val="18"/>
                <w:szCs w:val="18"/>
                <w:lang w:val="en-GB"/>
              </w:rPr>
              <w:t>Total</w:t>
            </w:r>
          </w:p>
        </w:tc>
        <w:tc>
          <w:tcPr>
            <w:tcW w:w="859" w:type="dxa"/>
            <w:tcBorders>
              <w:top w:val="single" w:sz="8" w:space="0" w:color="auto"/>
              <w:left w:val="nil"/>
              <w:bottom w:val="nil"/>
              <w:right w:val="nil"/>
            </w:tcBorders>
            <w:shd w:val="clear" w:color="auto" w:fill="auto"/>
            <w:noWrap/>
            <w:vAlign w:val="center"/>
          </w:tcPr>
          <w:p w:rsidR="00E33938" w:rsidRPr="003169A2" w:rsidRDefault="00E33938" w:rsidP="00DA096F">
            <w:pPr>
              <w:jc w:val="right"/>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Men</w:t>
            </w:r>
          </w:p>
        </w:tc>
        <w:tc>
          <w:tcPr>
            <w:tcW w:w="859" w:type="dxa"/>
            <w:tcBorders>
              <w:top w:val="single" w:sz="8" w:space="0" w:color="auto"/>
              <w:left w:val="nil"/>
              <w:bottom w:val="nil"/>
              <w:right w:val="nil"/>
            </w:tcBorders>
            <w:shd w:val="clear" w:color="auto" w:fill="auto"/>
            <w:noWrap/>
            <w:vAlign w:val="center"/>
          </w:tcPr>
          <w:p w:rsidR="00E33938" w:rsidRPr="003169A2" w:rsidRDefault="00E33938" w:rsidP="00DA096F">
            <w:pPr>
              <w:jc w:val="right"/>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Women</w:t>
            </w:r>
          </w:p>
        </w:tc>
        <w:tc>
          <w:tcPr>
            <w:tcW w:w="859" w:type="dxa"/>
            <w:tcBorders>
              <w:top w:val="single" w:sz="8" w:space="0" w:color="auto"/>
              <w:left w:val="nil"/>
              <w:bottom w:val="nil"/>
              <w:right w:val="nil"/>
            </w:tcBorders>
            <w:vAlign w:val="center"/>
          </w:tcPr>
          <w:p w:rsidR="00E33938" w:rsidRPr="003169A2" w:rsidRDefault="00E33938" w:rsidP="00DA096F">
            <w:pPr>
              <w:jc w:val="right"/>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Strong DF/SF</w:t>
            </w:r>
          </w:p>
        </w:tc>
        <w:tc>
          <w:tcPr>
            <w:tcW w:w="859" w:type="dxa"/>
            <w:tcBorders>
              <w:top w:val="single" w:sz="8" w:space="0" w:color="auto"/>
              <w:left w:val="nil"/>
              <w:bottom w:val="nil"/>
              <w:right w:val="nil"/>
            </w:tcBorders>
            <w:vAlign w:val="center"/>
          </w:tcPr>
          <w:p w:rsidR="00E33938" w:rsidRPr="003169A2" w:rsidRDefault="00E33938" w:rsidP="00DA096F">
            <w:pPr>
              <w:jc w:val="right"/>
              <w:rPr>
                <w:rFonts w:asciiTheme="minorHAnsi" w:hAnsiTheme="minorHAnsi" w:cstheme="minorHAnsi"/>
                <w:bCs/>
                <w:color w:val="000000"/>
                <w:sz w:val="18"/>
                <w:szCs w:val="18"/>
                <w:lang w:val="en-GB"/>
              </w:rPr>
            </w:pPr>
            <w:r w:rsidRPr="003169A2">
              <w:rPr>
                <w:rFonts w:asciiTheme="minorHAnsi" w:hAnsiTheme="minorHAnsi" w:cstheme="minorHAnsi"/>
                <w:bCs/>
                <w:color w:val="000000"/>
                <w:sz w:val="18"/>
                <w:szCs w:val="18"/>
                <w:lang w:val="en-GB"/>
              </w:rPr>
              <w:t>Medium DF/SF</w:t>
            </w:r>
          </w:p>
        </w:tc>
        <w:tc>
          <w:tcPr>
            <w:tcW w:w="859" w:type="dxa"/>
            <w:tcBorders>
              <w:top w:val="single" w:sz="8" w:space="0" w:color="auto"/>
              <w:left w:val="nil"/>
              <w:bottom w:val="nil"/>
              <w:right w:val="nil"/>
            </w:tcBorders>
            <w:vAlign w:val="center"/>
          </w:tcPr>
          <w:p w:rsidR="00E33938" w:rsidRPr="003169A2" w:rsidRDefault="00E33938" w:rsidP="00DA096F">
            <w:pPr>
              <w:jc w:val="right"/>
              <w:rPr>
                <w:rFonts w:asciiTheme="minorHAnsi" w:hAnsiTheme="minorHAnsi" w:cstheme="minorHAnsi"/>
                <w:color w:val="000000"/>
                <w:sz w:val="18"/>
                <w:szCs w:val="18"/>
                <w:lang w:val="en-GB"/>
              </w:rPr>
            </w:pPr>
            <w:proofErr w:type="spellStart"/>
            <w:r w:rsidRPr="003169A2">
              <w:rPr>
                <w:rFonts w:asciiTheme="minorHAnsi" w:hAnsiTheme="minorHAnsi" w:cstheme="minorHAnsi"/>
                <w:color w:val="000000"/>
                <w:sz w:val="18"/>
                <w:szCs w:val="18"/>
                <w:lang w:val="en-GB"/>
              </w:rPr>
              <w:t>FbD</w:t>
            </w:r>
            <w:proofErr w:type="spellEnd"/>
          </w:p>
        </w:tc>
      </w:tr>
      <w:tr w:rsidR="00E33938" w:rsidRPr="003169A2" w:rsidTr="00DA096F">
        <w:trPr>
          <w:trHeight w:hRule="exact" w:val="227"/>
        </w:trPr>
        <w:tc>
          <w:tcPr>
            <w:tcW w:w="3180" w:type="dxa"/>
            <w:tcBorders>
              <w:top w:val="single" w:sz="8" w:space="0" w:color="auto"/>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b/>
                <w:bCs/>
                <w:color w:val="000000"/>
                <w:sz w:val="18"/>
                <w:szCs w:val="18"/>
                <w:lang w:val="en-GB"/>
              </w:rPr>
            </w:pPr>
            <w:r w:rsidRPr="003169A2">
              <w:rPr>
                <w:rFonts w:asciiTheme="minorHAnsi" w:hAnsiTheme="minorHAnsi" w:cstheme="minorHAnsi"/>
                <w:b/>
                <w:bCs/>
                <w:color w:val="000000"/>
                <w:sz w:val="18"/>
                <w:szCs w:val="18"/>
                <w:lang w:val="en-GB"/>
              </w:rPr>
              <w:t>Reduction working hours</w:t>
            </w:r>
          </w:p>
        </w:tc>
        <w:tc>
          <w:tcPr>
            <w:tcW w:w="859" w:type="dxa"/>
            <w:tcBorders>
              <w:top w:val="single" w:sz="8" w:space="0" w:color="auto"/>
              <w:left w:val="nil"/>
              <w:bottom w:val="nil"/>
              <w:right w:val="nil"/>
            </w:tcBorders>
            <w:shd w:val="clear" w:color="auto" w:fill="auto"/>
            <w:noWrap/>
            <w:vAlign w:val="center"/>
            <w:hideMark/>
          </w:tcPr>
          <w:p w:rsidR="00E33938" w:rsidRPr="003169A2" w:rsidRDefault="00E33938" w:rsidP="00DA096F">
            <w:pPr>
              <w:jc w:val="right"/>
              <w:rPr>
                <w:rFonts w:asciiTheme="minorHAnsi" w:hAnsiTheme="minorHAnsi" w:cstheme="minorHAnsi"/>
                <w:bCs/>
                <w:color w:val="000000"/>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center"/>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center"/>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center"/>
          </w:tcPr>
          <w:p w:rsidR="00E33938" w:rsidRPr="003169A2" w:rsidRDefault="00E33938" w:rsidP="00DA096F">
            <w:pPr>
              <w:jc w:val="right"/>
              <w:rPr>
                <w:rFonts w:asciiTheme="minorHAnsi" w:hAnsiTheme="minorHAnsi" w:cstheme="minorHAnsi"/>
                <w:color w:val="000000"/>
                <w:sz w:val="18"/>
                <w:szCs w:val="18"/>
                <w:lang w:val="en-GB"/>
              </w:rPr>
            </w:pP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inside HH at wave x+1</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b/>
                <w:color w:val="222222"/>
                <w:sz w:val="18"/>
                <w:szCs w:val="18"/>
                <w:lang w:val="en-GB"/>
              </w:rPr>
            </w:pPr>
            <w:r w:rsidRPr="003169A2">
              <w:rPr>
                <w:rFonts w:asciiTheme="minorHAnsi" w:hAnsiTheme="minorHAnsi" w:cstheme="minorHAnsi"/>
                <w:b/>
                <w:bCs/>
                <w:color w:val="000000"/>
                <w:sz w:val="18"/>
                <w:szCs w:val="18"/>
              </w:rPr>
              <w:t>0.013</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0.010</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0.015</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0.012</w:t>
            </w:r>
          </w:p>
        </w:tc>
        <w:tc>
          <w:tcPr>
            <w:tcW w:w="859" w:type="dxa"/>
            <w:tcBorders>
              <w:top w:val="nil"/>
              <w:left w:val="nil"/>
              <w:bottom w:val="nil"/>
              <w:right w:val="nil"/>
            </w:tcBorders>
            <w:vAlign w:val="bottom"/>
          </w:tcPr>
          <w:p w:rsidR="00E33938" w:rsidRPr="002F563C" w:rsidRDefault="00E33938" w:rsidP="00DA096F">
            <w:pPr>
              <w:jc w:val="right"/>
              <w:rPr>
                <w:rFonts w:asciiTheme="minorHAnsi" w:hAnsiTheme="minorHAnsi" w:cstheme="minorHAnsi"/>
                <w:i/>
                <w:color w:val="222222"/>
                <w:sz w:val="18"/>
                <w:szCs w:val="18"/>
                <w:lang w:val="en-GB"/>
              </w:rPr>
            </w:pPr>
            <w:r w:rsidRPr="002F563C">
              <w:rPr>
                <w:rFonts w:asciiTheme="minorHAnsi" w:hAnsiTheme="minorHAnsi" w:cstheme="minorHAnsi"/>
                <w:i/>
                <w:color w:val="000000"/>
                <w:sz w:val="18"/>
                <w:szCs w:val="18"/>
              </w:rPr>
              <w:t>0.015</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0.007</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outside HH at wave x+1</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b/>
                <w:color w:val="222222"/>
                <w:sz w:val="18"/>
                <w:szCs w:val="18"/>
                <w:lang w:val="en-GB"/>
              </w:rPr>
            </w:pPr>
            <w:r w:rsidRPr="003169A2">
              <w:rPr>
                <w:rFonts w:asciiTheme="minorHAnsi" w:hAnsiTheme="minorHAnsi" w:cstheme="minorHAnsi"/>
                <w:color w:val="000000"/>
                <w:sz w:val="18"/>
                <w:szCs w:val="18"/>
              </w:rPr>
              <w:t>0.006</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0.009</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-0.005</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-0.010</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0.011</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0.007</w:t>
            </w:r>
          </w:p>
        </w:tc>
      </w:tr>
      <w:tr w:rsidR="00E33938" w:rsidRPr="003169A2" w:rsidTr="00DA096F">
        <w:trPr>
          <w:trHeight w:hRule="exact" w:val="227"/>
        </w:trPr>
        <w:tc>
          <w:tcPr>
            <w:tcW w:w="3180" w:type="dxa"/>
            <w:tcBorders>
              <w:top w:val="nil"/>
              <w:left w:val="nil"/>
              <w:bottom w:val="single" w:sz="8" w:space="0" w:color="auto"/>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at Wave x and x+1</w:t>
            </w:r>
          </w:p>
        </w:tc>
        <w:tc>
          <w:tcPr>
            <w:tcW w:w="859" w:type="dxa"/>
            <w:tcBorders>
              <w:top w:val="nil"/>
              <w:left w:val="nil"/>
              <w:bottom w:val="single" w:sz="8" w:space="0" w:color="auto"/>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-0.004</w:t>
            </w:r>
          </w:p>
        </w:tc>
        <w:tc>
          <w:tcPr>
            <w:tcW w:w="859" w:type="dxa"/>
            <w:tcBorders>
              <w:top w:val="nil"/>
              <w:left w:val="nil"/>
              <w:bottom w:val="single" w:sz="8" w:space="0" w:color="auto"/>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-0.003</w:t>
            </w:r>
          </w:p>
        </w:tc>
        <w:tc>
          <w:tcPr>
            <w:tcW w:w="859" w:type="dxa"/>
            <w:tcBorders>
              <w:top w:val="nil"/>
              <w:left w:val="nil"/>
              <w:bottom w:val="single" w:sz="8" w:space="0" w:color="auto"/>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-0.006</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-0.006</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-0.004</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-0.001</w:t>
            </w:r>
          </w:p>
        </w:tc>
      </w:tr>
      <w:tr w:rsidR="00E33938" w:rsidRPr="003169A2" w:rsidTr="00DA096F">
        <w:trPr>
          <w:trHeight w:hRule="exact" w:val="227"/>
        </w:trPr>
        <w:tc>
          <w:tcPr>
            <w:tcW w:w="3180" w:type="dxa"/>
            <w:tcBorders>
              <w:top w:val="single" w:sz="8" w:space="0" w:color="auto"/>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b/>
                <w:bCs/>
                <w:color w:val="000000"/>
                <w:sz w:val="18"/>
                <w:szCs w:val="18"/>
                <w:lang w:val="en-GB"/>
              </w:rPr>
            </w:pPr>
            <w:r w:rsidRPr="003169A2">
              <w:rPr>
                <w:rFonts w:asciiTheme="minorHAnsi" w:hAnsiTheme="minorHAnsi" w:cstheme="minorHAnsi"/>
                <w:b/>
                <w:bCs/>
                <w:color w:val="000000"/>
                <w:sz w:val="18"/>
                <w:szCs w:val="18"/>
                <w:lang w:val="en-GB"/>
              </w:rPr>
              <w:t>Exit</w:t>
            </w: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bCs/>
                <w:color w:val="000000"/>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inside HH at wave x+1</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-0.004</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-0.004</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-0.004</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-0.008</w:t>
            </w:r>
          </w:p>
        </w:tc>
        <w:tc>
          <w:tcPr>
            <w:tcW w:w="859" w:type="dxa"/>
            <w:tcBorders>
              <w:top w:val="nil"/>
              <w:left w:val="nil"/>
              <w:bottom w:val="nil"/>
              <w:right w:val="nil"/>
            </w:tcBorders>
            <w:vAlign w:val="bottom"/>
          </w:tcPr>
          <w:p w:rsidR="00E33938" w:rsidRPr="002F563C" w:rsidRDefault="00E33938" w:rsidP="00DA096F">
            <w:pPr>
              <w:jc w:val="right"/>
              <w:rPr>
                <w:rFonts w:asciiTheme="minorHAnsi" w:hAnsiTheme="minorHAnsi" w:cstheme="minorHAnsi"/>
                <w:i/>
                <w:color w:val="222222"/>
                <w:sz w:val="18"/>
                <w:szCs w:val="18"/>
                <w:lang w:val="en-GB"/>
              </w:rPr>
            </w:pPr>
            <w:r w:rsidRPr="002F563C">
              <w:rPr>
                <w:rFonts w:asciiTheme="minorHAnsi" w:hAnsiTheme="minorHAnsi" w:cstheme="minorHAnsi"/>
                <w:i/>
                <w:color w:val="000000"/>
                <w:sz w:val="18"/>
                <w:szCs w:val="18"/>
              </w:rPr>
              <w:t>-0.013</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0.022</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outside HH at wave x+1</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0.007</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-0.016</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0.017</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0.022</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0.004</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-0.006</w:t>
            </w:r>
          </w:p>
        </w:tc>
      </w:tr>
      <w:tr w:rsidR="00E33938" w:rsidRPr="003169A2" w:rsidTr="00DA096F">
        <w:trPr>
          <w:trHeight w:hRule="exact" w:val="227"/>
        </w:trPr>
        <w:tc>
          <w:tcPr>
            <w:tcW w:w="3180" w:type="dxa"/>
            <w:tcBorders>
              <w:top w:val="nil"/>
              <w:left w:val="nil"/>
              <w:bottom w:val="single" w:sz="8" w:space="0" w:color="auto"/>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at Wave x and x+1</w:t>
            </w:r>
          </w:p>
        </w:tc>
        <w:tc>
          <w:tcPr>
            <w:tcW w:w="859" w:type="dxa"/>
            <w:tcBorders>
              <w:top w:val="nil"/>
              <w:left w:val="nil"/>
              <w:bottom w:val="single" w:sz="8" w:space="0" w:color="auto"/>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-0.004</w:t>
            </w:r>
          </w:p>
        </w:tc>
        <w:tc>
          <w:tcPr>
            <w:tcW w:w="859" w:type="dxa"/>
            <w:tcBorders>
              <w:top w:val="nil"/>
              <w:left w:val="nil"/>
              <w:bottom w:val="single" w:sz="8" w:space="0" w:color="auto"/>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-0.014</w:t>
            </w:r>
          </w:p>
        </w:tc>
        <w:tc>
          <w:tcPr>
            <w:tcW w:w="859" w:type="dxa"/>
            <w:tcBorders>
              <w:top w:val="nil"/>
              <w:left w:val="nil"/>
              <w:bottom w:val="single" w:sz="8" w:space="0" w:color="auto"/>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0.003</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0.024</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-0.013</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-0.016</w:t>
            </w:r>
          </w:p>
        </w:tc>
      </w:tr>
      <w:tr w:rsidR="00E33938" w:rsidRPr="003169A2" w:rsidTr="00DA096F">
        <w:trPr>
          <w:trHeight w:hRule="exact" w:val="227"/>
        </w:trPr>
        <w:tc>
          <w:tcPr>
            <w:tcW w:w="3180" w:type="dxa"/>
            <w:tcBorders>
              <w:top w:val="single" w:sz="8" w:space="0" w:color="auto"/>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b/>
                <w:bCs/>
                <w:color w:val="000000"/>
                <w:sz w:val="18"/>
                <w:szCs w:val="18"/>
                <w:lang w:val="en-GB"/>
              </w:rPr>
            </w:pPr>
            <w:r w:rsidRPr="003169A2">
              <w:rPr>
                <w:rFonts w:asciiTheme="minorHAnsi" w:hAnsiTheme="minorHAnsi" w:cstheme="minorHAnsi"/>
                <w:b/>
                <w:bCs/>
                <w:color w:val="000000"/>
                <w:sz w:val="18"/>
                <w:szCs w:val="18"/>
                <w:lang w:val="en-GB"/>
              </w:rPr>
              <w:t>Retire</w:t>
            </w: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bCs/>
                <w:color w:val="000000"/>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000000"/>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b/>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inside HH at wave x+1</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b/>
                <w:color w:val="222222"/>
                <w:sz w:val="18"/>
                <w:szCs w:val="18"/>
                <w:lang w:val="en-GB"/>
              </w:rPr>
            </w:pPr>
            <w:r w:rsidRPr="003169A2">
              <w:rPr>
                <w:rFonts w:asciiTheme="minorHAnsi" w:hAnsiTheme="minorHAnsi" w:cstheme="minorHAnsi"/>
                <w:b/>
                <w:bCs/>
                <w:color w:val="000000"/>
                <w:sz w:val="18"/>
                <w:szCs w:val="18"/>
              </w:rPr>
              <w:t>0.026</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0.033</w:t>
            </w:r>
          </w:p>
        </w:tc>
        <w:tc>
          <w:tcPr>
            <w:tcW w:w="859" w:type="dxa"/>
            <w:tcBorders>
              <w:top w:val="nil"/>
              <w:left w:val="nil"/>
              <w:bottom w:val="nil"/>
              <w:right w:val="nil"/>
            </w:tcBorders>
            <w:shd w:val="clear" w:color="auto" w:fill="auto"/>
            <w:noWrap/>
            <w:vAlign w:val="bottom"/>
            <w:hideMark/>
          </w:tcPr>
          <w:p w:rsidR="00E33938" w:rsidRPr="002F563C" w:rsidRDefault="00E33938" w:rsidP="00DA096F">
            <w:pPr>
              <w:jc w:val="right"/>
              <w:rPr>
                <w:rFonts w:asciiTheme="minorHAnsi" w:hAnsiTheme="minorHAnsi" w:cstheme="minorHAnsi"/>
                <w:i/>
                <w:color w:val="222222"/>
                <w:sz w:val="18"/>
                <w:szCs w:val="18"/>
                <w:lang w:val="en-GB"/>
              </w:rPr>
            </w:pPr>
            <w:r w:rsidRPr="002F563C">
              <w:rPr>
                <w:rFonts w:asciiTheme="minorHAnsi" w:hAnsiTheme="minorHAnsi" w:cstheme="minorHAnsi"/>
                <w:i/>
                <w:color w:val="000000"/>
                <w:sz w:val="18"/>
                <w:szCs w:val="18"/>
              </w:rPr>
              <w:t>0.020</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0.031</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0.024</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0.026</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outside HH at wave x+1</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b/>
                <w:color w:val="222222"/>
                <w:sz w:val="18"/>
                <w:szCs w:val="18"/>
                <w:lang w:val="en-GB"/>
              </w:rPr>
            </w:pPr>
            <w:r w:rsidRPr="003169A2">
              <w:rPr>
                <w:rFonts w:asciiTheme="minorHAnsi" w:hAnsiTheme="minorHAnsi" w:cstheme="minorHAnsi"/>
                <w:b/>
                <w:bCs/>
                <w:color w:val="000000"/>
                <w:sz w:val="18"/>
                <w:szCs w:val="18"/>
              </w:rPr>
              <w:t>0.062</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0.074</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0.057</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0.065</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0.058</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0.065</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hideMark/>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at Wave x and x+1</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-0.002</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0.000</w:t>
            </w:r>
          </w:p>
        </w:tc>
        <w:tc>
          <w:tcPr>
            <w:tcW w:w="859" w:type="dxa"/>
            <w:tcBorders>
              <w:top w:val="nil"/>
              <w:left w:val="nil"/>
              <w:bottom w:val="nil"/>
              <w:right w:val="nil"/>
            </w:tcBorders>
            <w:shd w:val="clear" w:color="auto" w:fill="auto"/>
            <w:noWrap/>
            <w:vAlign w:val="bottom"/>
            <w:hideMark/>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-0.004</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0.007</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0.002</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-0.024</w:t>
            </w:r>
          </w:p>
        </w:tc>
      </w:tr>
      <w:tr w:rsidR="00E33938" w:rsidRPr="003169A2" w:rsidTr="00DA096F">
        <w:trPr>
          <w:trHeight w:hRule="exact" w:val="510"/>
        </w:trPr>
        <w:tc>
          <w:tcPr>
            <w:tcW w:w="3180" w:type="dxa"/>
            <w:tcBorders>
              <w:top w:val="single" w:sz="8" w:space="0" w:color="auto"/>
              <w:left w:val="nil"/>
              <w:bottom w:val="single" w:sz="8" w:space="0" w:color="auto"/>
              <w:right w:val="nil"/>
            </w:tcBorders>
            <w:shd w:val="clear" w:color="auto" w:fill="auto"/>
            <w:noWrap/>
            <w:vAlign w:val="bottom"/>
          </w:tcPr>
          <w:p w:rsidR="00E33938" w:rsidRPr="003169A2" w:rsidRDefault="00E33938" w:rsidP="00DA096F">
            <w:pPr>
              <w:spacing w:after="120" w:line="360" w:lineRule="auto"/>
              <w:jc w:val="center"/>
              <w:rPr>
                <w:rFonts w:asciiTheme="minorHAnsi" w:hAnsiTheme="minorHAnsi" w:cstheme="minorHAnsi"/>
                <w:b/>
                <w:color w:val="000000"/>
                <w:sz w:val="18"/>
                <w:szCs w:val="18"/>
                <w:lang w:val="en-GB"/>
              </w:rPr>
            </w:pPr>
          </w:p>
        </w:tc>
        <w:tc>
          <w:tcPr>
            <w:tcW w:w="859" w:type="dxa"/>
            <w:tcBorders>
              <w:top w:val="single" w:sz="8" w:space="0" w:color="auto"/>
              <w:left w:val="nil"/>
              <w:bottom w:val="single" w:sz="8" w:space="0" w:color="auto"/>
              <w:right w:val="nil"/>
            </w:tcBorders>
            <w:shd w:val="clear" w:color="auto" w:fill="auto"/>
            <w:noWrap/>
            <w:vAlign w:val="bottom"/>
          </w:tcPr>
          <w:p w:rsidR="00E33938" w:rsidRPr="003169A2" w:rsidRDefault="00E33938" w:rsidP="00DA096F">
            <w:pPr>
              <w:jc w:val="center"/>
              <w:rPr>
                <w:rFonts w:asciiTheme="minorHAnsi" w:hAnsiTheme="minorHAnsi" w:cstheme="minorHAnsi"/>
                <w:color w:val="222222"/>
                <w:sz w:val="18"/>
                <w:szCs w:val="18"/>
                <w:lang w:val="en-GB"/>
              </w:rPr>
            </w:pPr>
          </w:p>
        </w:tc>
        <w:tc>
          <w:tcPr>
            <w:tcW w:w="859" w:type="dxa"/>
            <w:tcBorders>
              <w:top w:val="single" w:sz="8" w:space="0" w:color="auto"/>
              <w:left w:val="nil"/>
              <w:bottom w:val="single" w:sz="8" w:space="0" w:color="auto"/>
              <w:right w:val="nil"/>
            </w:tcBorders>
            <w:shd w:val="clear" w:color="auto" w:fill="auto"/>
            <w:noWrap/>
            <w:vAlign w:val="bottom"/>
          </w:tcPr>
          <w:p w:rsidR="00E33938" w:rsidRPr="003169A2" w:rsidRDefault="00E33938" w:rsidP="00DA096F">
            <w:pPr>
              <w:jc w:val="center"/>
              <w:rPr>
                <w:rFonts w:asciiTheme="minorHAnsi" w:hAnsiTheme="minorHAnsi" w:cstheme="minorHAnsi"/>
                <w:color w:val="222222"/>
                <w:sz w:val="18"/>
                <w:szCs w:val="18"/>
                <w:lang w:val="en-GB"/>
              </w:rPr>
            </w:pPr>
            <w:r w:rsidRPr="003169A2">
              <w:rPr>
                <w:rFonts w:asciiTheme="minorHAnsi" w:hAnsiTheme="minorHAnsi" w:cstheme="minorHAnsi"/>
                <w:color w:val="222222"/>
                <w:sz w:val="18"/>
                <w:szCs w:val="18"/>
                <w:lang w:val="en-GB"/>
              </w:rPr>
              <w:t>Income</w:t>
            </w:r>
          </w:p>
        </w:tc>
        <w:tc>
          <w:tcPr>
            <w:tcW w:w="859" w:type="dxa"/>
            <w:tcBorders>
              <w:top w:val="single" w:sz="8" w:space="0" w:color="auto"/>
              <w:left w:val="nil"/>
              <w:bottom w:val="single" w:sz="8" w:space="0" w:color="auto"/>
              <w:right w:val="nil"/>
            </w:tcBorders>
            <w:shd w:val="clear" w:color="auto" w:fill="auto"/>
            <w:noWrap/>
            <w:vAlign w:val="bottom"/>
          </w:tcPr>
          <w:p w:rsidR="00E33938" w:rsidRPr="003169A2" w:rsidRDefault="00E33938" w:rsidP="00DA096F">
            <w:pPr>
              <w:jc w:val="center"/>
              <w:rPr>
                <w:rFonts w:asciiTheme="minorHAnsi" w:hAnsiTheme="minorHAnsi" w:cstheme="minorHAnsi"/>
                <w:color w:val="222222"/>
                <w:sz w:val="18"/>
                <w:szCs w:val="18"/>
                <w:lang w:val="en-GB"/>
              </w:rPr>
            </w:pPr>
          </w:p>
        </w:tc>
        <w:tc>
          <w:tcPr>
            <w:tcW w:w="859" w:type="dxa"/>
            <w:tcBorders>
              <w:top w:val="single" w:sz="8" w:space="0" w:color="auto"/>
              <w:left w:val="nil"/>
              <w:bottom w:val="single" w:sz="8" w:space="0" w:color="auto"/>
              <w:right w:val="nil"/>
            </w:tcBorders>
            <w:vAlign w:val="bottom"/>
          </w:tcPr>
          <w:p w:rsidR="00E33938" w:rsidRPr="003169A2" w:rsidRDefault="00E33938" w:rsidP="00DA096F">
            <w:pPr>
              <w:jc w:val="center"/>
              <w:rPr>
                <w:rFonts w:asciiTheme="minorHAnsi" w:hAnsiTheme="minorHAnsi" w:cstheme="minorHAnsi"/>
                <w:color w:val="222222"/>
                <w:sz w:val="18"/>
                <w:szCs w:val="18"/>
                <w:lang w:val="en-GB"/>
              </w:rPr>
            </w:pPr>
          </w:p>
        </w:tc>
        <w:tc>
          <w:tcPr>
            <w:tcW w:w="859" w:type="dxa"/>
            <w:tcBorders>
              <w:top w:val="single" w:sz="8" w:space="0" w:color="auto"/>
              <w:left w:val="nil"/>
              <w:bottom w:val="single" w:sz="8" w:space="0" w:color="auto"/>
              <w:right w:val="nil"/>
            </w:tcBorders>
            <w:vAlign w:val="bottom"/>
          </w:tcPr>
          <w:p w:rsidR="00E33938" w:rsidRPr="003169A2" w:rsidRDefault="00E33938" w:rsidP="00DA096F">
            <w:pPr>
              <w:jc w:val="center"/>
              <w:rPr>
                <w:rFonts w:asciiTheme="minorHAnsi" w:hAnsiTheme="minorHAnsi" w:cstheme="minorHAnsi"/>
                <w:color w:val="222222"/>
                <w:sz w:val="18"/>
                <w:szCs w:val="18"/>
                <w:lang w:val="en-GB"/>
              </w:rPr>
            </w:pPr>
            <w:r w:rsidRPr="003169A2">
              <w:rPr>
                <w:rFonts w:asciiTheme="minorHAnsi" w:hAnsiTheme="minorHAnsi" w:cstheme="minorHAnsi"/>
                <w:color w:val="222222"/>
                <w:sz w:val="18"/>
                <w:szCs w:val="18"/>
                <w:lang w:val="en-GB"/>
              </w:rPr>
              <w:t>Wealth</w:t>
            </w:r>
          </w:p>
        </w:tc>
        <w:tc>
          <w:tcPr>
            <w:tcW w:w="859" w:type="dxa"/>
            <w:tcBorders>
              <w:top w:val="single" w:sz="8" w:space="0" w:color="auto"/>
              <w:left w:val="nil"/>
              <w:bottom w:val="single" w:sz="8" w:space="0" w:color="auto"/>
              <w:right w:val="nil"/>
            </w:tcBorders>
            <w:vAlign w:val="bottom"/>
          </w:tcPr>
          <w:p w:rsidR="00E33938" w:rsidRPr="003169A2" w:rsidRDefault="00E33938" w:rsidP="00DA096F">
            <w:pPr>
              <w:jc w:val="center"/>
              <w:rPr>
                <w:rFonts w:asciiTheme="minorHAnsi" w:hAnsiTheme="minorHAnsi" w:cstheme="minorHAnsi"/>
                <w:color w:val="222222"/>
                <w:sz w:val="18"/>
                <w:szCs w:val="18"/>
                <w:lang w:val="en-GB"/>
              </w:rPr>
            </w:pPr>
          </w:p>
        </w:tc>
      </w:tr>
      <w:tr w:rsidR="00E33938" w:rsidRPr="003169A2" w:rsidTr="00DA096F">
        <w:trPr>
          <w:trHeight w:hRule="exact" w:val="283"/>
        </w:trPr>
        <w:tc>
          <w:tcPr>
            <w:tcW w:w="3180" w:type="dxa"/>
            <w:tcBorders>
              <w:top w:val="single" w:sz="8" w:space="0" w:color="auto"/>
              <w:left w:val="nil"/>
              <w:bottom w:val="single" w:sz="8" w:space="0" w:color="auto"/>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b/>
                <w:color w:val="000000"/>
                <w:sz w:val="18"/>
                <w:szCs w:val="18"/>
                <w:lang w:val="en-GB"/>
              </w:rPr>
            </w:pPr>
          </w:p>
        </w:tc>
        <w:tc>
          <w:tcPr>
            <w:tcW w:w="859" w:type="dxa"/>
            <w:tcBorders>
              <w:top w:val="single" w:sz="8" w:space="0" w:color="auto"/>
              <w:left w:val="nil"/>
              <w:bottom w:val="single" w:sz="8" w:space="0" w:color="auto"/>
              <w:right w:val="nil"/>
            </w:tcBorders>
            <w:shd w:val="clear" w:color="auto" w:fill="auto"/>
            <w:noWrap/>
            <w:vAlign w:val="center"/>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222222"/>
                <w:sz w:val="18"/>
                <w:szCs w:val="18"/>
                <w:lang w:val="en-GB"/>
              </w:rPr>
              <w:t>Low</w:t>
            </w:r>
          </w:p>
        </w:tc>
        <w:tc>
          <w:tcPr>
            <w:tcW w:w="859" w:type="dxa"/>
            <w:tcBorders>
              <w:top w:val="single" w:sz="8" w:space="0" w:color="auto"/>
              <w:left w:val="nil"/>
              <w:bottom w:val="single" w:sz="8" w:space="0" w:color="auto"/>
              <w:right w:val="nil"/>
            </w:tcBorders>
            <w:shd w:val="clear" w:color="auto" w:fill="auto"/>
            <w:noWrap/>
            <w:vAlign w:val="center"/>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222222"/>
                <w:sz w:val="18"/>
                <w:szCs w:val="18"/>
                <w:lang w:val="en-GB"/>
              </w:rPr>
              <w:t>Mid</w:t>
            </w:r>
          </w:p>
        </w:tc>
        <w:tc>
          <w:tcPr>
            <w:tcW w:w="859" w:type="dxa"/>
            <w:tcBorders>
              <w:top w:val="single" w:sz="8" w:space="0" w:color="auto"/>
              <w:left w:val="nil"/>
              <w:bottom w:val="single" w:sz="8" w:space="0" w:color="auto"/>
              <w:right w:val="nil"/>
            </w:tcBorders>
            <w:shd w:val="clear" w:color="auto" w:fill="auto"/>
            <w:noWrap/>
            <w:vAlign w:val="center"/>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222222"/>
                <w:sz w:val="18"/>
                <w:szCs w:val="18"/>
                <w:lang w:val="en-GB"/>
              </w:rPr>
              <w:t>Top</w:t>
            </w:r>
          </w:p>
        </w:tc>
        <w:tc>
          <w:tcPr>
            <w:tcW w:w="859" w:type="dxa"/>
            <w:tcBorders>
              <w:top w:val="single" w:sz="8" w:space="0" w:color="auto"/>
              <w:left w:val="nil"/>
              <w:bottom w:val="single" w:sz="8" w:space="0" w:color="auto"/>
              <w:right w:val="nil"/>
            </w:tcBorders>
            <w:vAlign w:val="center"/>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222222"/>
                <w:sz w:val="18"/>
                <w:szCs w:val="18"/>
                <w:lang w:val="en-GB"/>
              </w:rPr>
              <w:t>Low</w:t>
            </w:r>
          </w:p>
        </w:tc>
        <w:tc>
          <w:tcPr>
            <w:tcW w:w="859" w:type="dxa"/>
            <w:tcBorders>
              <w:top w:val="single" w:sz="8" w:space="0" w:color="auto"/>
              <w:left w:val="nil"/>
              <w:bottom w:val="single" w:sz="8" w:space="0" w:color="auto"/>
              <w:right w:val="nil"/>
            </w:tcBorders>
            <w:vAlign w:val="center"/>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222222"/>
                <w:sz w:val="18"/>
                <w:szCs w:val="18"/>
                <w:lang w:val="en-GB"/>
              </w:rPr>
              <w:t>Mid</w:t>
            </w:r>
          </w:p>
        </w:tc>
        <w:tc>
          <w:tcPr>
            <w:tcW w:w="859" w:type="dxa"/>
            <w:tcBorders>
              <w:top w:val="single" w:sz="8" w:space="0" w:color="auto"/>
              <w:left w:val="nil"/>
              <w:bottom w:val="single" w:sz="8" w:space="0" w:color="auto"/>
              <w:right w:val="nil"/>
            </w:tcBorders>
            <w:vAlign w:val="center"/>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222222"/>
                <w:sz w:val="18"/>
                <w:szCs w:val="18"/>
                <w:lang w:val="en-GB"/>
              </w:rPr>
              <w:t>Top</w:t>
            </w:r>
          </w:p>
        </w:tc>
      </w:tr>
      <w:tr w:rsidR="00E33938" w:rsidRPr="003169A2" w:rsidTr="00DA096F">
        <w:trPr>
          <w:trHeight w:hRule="exact" w:val="227"/>
        </w:trPr>
        <w:tc>
          <w:tcPr>
            <w:tcW w:w="3180" w:type="dxa"/>
            <w:tcBorders>
              <w:top w:val="single" w:sz="8" w:space="0" w:color="auto"/>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b/>
                <w:bCs/>
                <w:color w:val="000000"/>
                <w:sz w:val="18"/>
                <w:szCs w:val="18"/>
                <w:lang w:val="en-GB"/>
              </w:rPr>
              <w:t>Reduction working hours</w:t>
            </w:r>
          </w:p>
        </w:tc>
        <w:tc>
          <w:tcPr>
            <w:tcW w:w="859" w:type="dxa"/>
            <w:tcBorders>
              <w:top w:val="single" w:sz="8" w:space="0" w:color="auto"/>
              <w:left w:val="nil"/>
              <w:bottom w:val="nil"/>
              <w:right w:val="nil"/>
            </w:tcBorders>
            <w:shd w:val="clear" w:color="auto" w:fill="auto"/>
            <w:noWrap/>
            <w:vAlign w:val="center"/>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center"/>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center"/>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center"/>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center"/>
          </w:tcPr>
          <w:p w:rsidR="00E33938" w:rsidRPr="003169A2" w:rsidRDefault="00E33938" w:rsidP="00DA096F">
            <w:pPr>
              <w:jc w:val="right"/>
              <w:rPr>
                <w:rFonts w:asciiTheme="minorHAnsi" w:hAnsiTheme="minorHAnsi" w:cstheme="minorHAnsi"/>
                <w:color w:val="222222"/>
                <w:sz w:val="18"/>
                <w:szCs w:val="18"/>
                <w:lang w:val="en-GB"/>
              </w:rPr>
            </w:pP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inside HH at wave x+1</w:t>
            </w:r>
          </w:p>
        </w:tc>
        <w:tc>
          <w:tcPr>
            <w:tcW w:w="859" w:type="dxa"/>
            <w:tcBorders>
              <w:top w:val="nil"/>
              <w:left w:val="nil"/>
              <w:bottom w:val="nil"/>
              <w:right w:val="nil"/>
            </w:tcBorders>
            <w:shd w:val="clear" w:color="auto" w:fill="auto"/>
            <w:noWrap/>
            <w:vAlign w:val="bottom"/>
          </w:tcPr>
          <w:p w:rsidR="00E33938" w:rsidRPr="002F563C" w:rsidRDefault="00E33938" w:rsidP="00DA096F">
            <w:pPr>
              <w:jc w:val="right"/>
              <w:rPr>
                <w:rFonts w:asciiTheme="minorHAnsi" w:hAnsiTheme="minorHAnsi" w:cstheme="minorHAnsi"/>
                <w:b/>
                <w:i/>
                <w:color w:val="222222"/>
                <w:sz w:val="18"/>
                <w:szCs w:val="18"/>
                <w:lang w:val="en-GB"/>
              </w:rPr>
            </w:pPr>
            <w:r w:rsidRPr="002F563C">
              <w:rPr>
                <w:rFonts w:asciiTheme="minorHAnsi" w:hAnsiTheme="minorHAnsi" w:cstheme="minorHAnsi"/>
                <w:i/>
                <w:color w:val="000000"/>
                <w:sz w:val="18"/>
                <w:szCs w:val="18"/>
              </w:rPr>
              <w:t>0.033</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0.000</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0.007</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0.012</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0.010</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0.010</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outside HH at wave x+1</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-0.011</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-0.027</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0.009</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-0.006</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-0.014</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0.016</w:t>
            </w:r>
          </w:p>
        </w:tc>
      </w:tr>
      <w:tr w:rsidR="00E33938" w:rsidRPr="003169A2" w:rsidTr="00DA096F">
        <w:trPr>
          <w:trHeight w:hRule="exact" w:val="227"/>
        </w:trPr>
        <w:tc>
          <w:tcPr>
            <w:tcW w:w="3180" w:type="dxa"/>
            <w:tcBorders>
              <w:top w:val="nil"/>
              <w:left w:val="nil"/>
              <w:bottom w:val="single" w:sz="8" w:space="0" w:color="auto"/>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at Wave x and x+1</w:t>
            </w:r>
          </w:p>
        </w:tc>
        <w:tc>
          <w:tcPr>
            <w:tcW w:w="859" w:type="dxa"/>
            <w:tcBorders>
              <w:top w:val="nil"/>
              <w:left w:val="nil"/>
              <w:bottom w:val="single" w:sz="8" w:space="0" w:color="auto"/>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0.013</w:t>
            </w:r>
          </w:p>
        </w:tc>
        <w:tc>
          <w:tcPr>
            <w:tcW w:w="859" w:type="dxa"/>
            <w:tcBorders>
              <w:top w:val="nil"/>
              <w:left w:val="nil"/>
              <w:bottom w:val="single" w:sz="8" w:space="0" w:color="auto"/>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-0.003</w:t>
            </w:r>
          </w:p>
        </w:tc>
        <w:tc>
          <w:tcPr>
            <w:tcW w:w="859" w:type="dxa"/>
            <w:tcBorders>
              <w:top w:val="nil"/>
              <w:left w:val="nil"/>
              <w:bottom w:val="single" w:sz="8" w:space="0" w:color="auto"/>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-0.007</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-0.005</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-0.004</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0.000</w:t>
            </w:r>
          </w:p>
        </w:tc>
      </w:tr>
      <w:tr w:rsidR="00E33938" w:rsidRPr="003169A2" w:rsidTr="00DA096F">
        <w:trPr>
          <w:trHeight w:hRule="exact" w:val="227"/>
        </w:trPr>
        <w:tc>
          <w:tcPr>
            <w:tcW w:w="3180" w:type="dxa"/>
            <w:tcBorders>
              <w:top w:val="single" w:sz="8" w:space="0" w:color="auto"/>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b/>
                <w:bCs/>
                <w:color w:val="000000"/>
                <w:sz w:val="18"/>
                <w:szCs w:val="18"/>
                <w:lang w:val="en-GB"/>
              </w:rPr>
              <w:t>Exit</w:t>
            </w: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inside HH at wave x+1</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0.000</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0.002</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-0.005</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0.018</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-0.003</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-0.015</w:t>
            </w:r>
          </w:p>
        </w:tc>
      </w:tr>
      <w:tr w:rsidR="00E33938" w:rsidRPr="003169A2" w:rsidTr="00DA096F">
        <w:trPr>
          <w:trHeight w:hRule="exact" w:val="227"/>
        </w:trPr>
        <w:tc>
          <w:tcPr>
            <w:tcW w:w="3180" w:type="dxa"/>
            <w:tcBorders>
              <w:top w:val="nil"/>
              <w:left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outside HH at wave x+1</w:t>
            </w:r>
          </w:p>
        </w:tc>
        <w:tc>
          <w:tcPr>
            <w:tcW w:w="859" w:type="dxa"/>
            <w:tcBorders>
              <w:top w:val="nil"/>
              <w:left w:val="nil"/>
              <w:right w:val="nil"/>
            </w:tcBorders>
            <w:shd w:val="clear" w:color="auto" w:fill="auto"/>
            <w:noWrap/>
            <w:vAlign w:val="bottom"/>
          </w:tcPr>
          <w:p w:rsidR="00E33938" w:rsidRPr="003169A2" w:rsidRDefault="00E33938" w:rsidP="00DA096F">
            <w:pPr>
              <w:jc w:val="right"/>
              <w:rPr>
                <w:rFonts w:asciiTheme="minorHAnsi" w:hAnsiTheme="minorHAnsi" w:cstheme="minorHAnsi"/>
                <w:b/>
                <w:color w:val="222222"/>
                <w:sz w:val="18"/>
                <w:szCs w:val="18"/>
                <w:lang w:val="en-GB"/>
              </w:rPr>
            </w:pPr>
            <w:r w:rsidRPr="003169A2">
              <w:rPr>
                <w:rFonts w:asciiTheme="minorHAnsi" w:hAnsiTheme="minorHAnsi" w:cstheme="minorHAnsi"/>
                <w:color w:val="000000"/>
                <w:sz w:val="18"/>
                <w:szCs w:val="18"/>
              </w:rPr>
              <w:t>0.017</w:t>
            </w:r>
          </w:p>
        </w:tc>
        <w:tc>
          <w:tcPr>
            <w:tcW w:w="859" w:type="dxa"/>
            <w:tcBorders>
              <w:top w:val="nil"/>
              <w:left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-0.015</w:t>
            </w:r>
          </w:p>
        </w:tc>
        <w:tc>
          <w:tcPr>
            <w:tcW w:w="859" w:type="dxa"/>
            <w:tcBorders>
              <w:top w:val="nil"/>
              <w:left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0.020</w:t>
            </w:r>
          </w:p>
        </w:tc>
        <w:tc>
          <w:tcPr>
            <w:tcW w:w="859" w:type="dxa"/>
            <w:tcBorders>
              <w:top w:val="nil"/>
              <w:left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0.014</w:t>
            </w:r>
          </w:p>
        </w:tc>
        <w:tc>
          <w:tcPr>
            <w:tcW w:w="859" w:type="dxa"/>
            <w:tcBorders>
              <w:top w:val="nil"/>
              <w:left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0.000</w:t>
            </w:r>
          </w:p>
        </w:tc>
        <w:tc>
          <w:tcPr>
            <w:tcW w:w="859" w:type="dxa"/>
            <w:tcBorders>
              <w:top w:val="nil"/>
              <w:left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0.009</w:t>
            </w:r>
          </w:p>
        </w:tc>
      </w:tr>
      <w:tr w:rsidR="00E33938" w:rsidRPr="003169A2" w:rsidTr="00DA096F">
        <w:trPr>
          <w:trHeight w:hRule="exact" w:val="227"/>
        </w:trPr>
        <w:tc>
          <w:tcPr>
            <w:tcW w:w="3180" w:type="dxa"/>
            <w:tcBorders>
              <w:top w:val="nil"/>
              <w:left w:val="nil"/>
              <w:bottom w:val="single" w:sz="8" w:space="0" w:color="auto"/>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at Wave x and x+1</w:t>
            </w:r>
          </w:p>
        </w:tc>
        <w:tc>
          <w:tcPr>
            <w:tcW w:w="859" w:type="dxa"/>
            <w:tcBorders>
              <w:top w:val="nil"/>
              <w:left w:val="nil"/>
              <w:bottom w:val="single" w:sz="8" w:space="0" w:color="auto"/>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0.009</w:t>
            </w:r>
          </w:p>
        </w:tc>
        <w:tc>
          <w:tcPr>
            <w:tcW w:w="859" w:type="dxa"/>
            <w:tcBorders>
              <w:top w:val="nil"/>
              <w:left w:val="nil"/>
              <w:bottom w:val="single" w:sz="8" w:space="0" w:color="auto"/>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-0.014</w:t>
            </w:r>
          </w:p>
        </w:tc>
        <w:tc>
          <w:tcPr>
            <w:tcW w:w="859" w:type="dxa"/>
            <w:tcBorders>
              <w:top w:val="nil"/>
              <w:left w:val="nil"/>
              <w:bottom w:val="single" w:sz="8" w:space="0" w:color="auto"/>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0.003</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-0.017</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-0.009</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0.012</w:t>
            </w:r>
          </w:p>
        </w:tc>
      </w:tr>
      <w:tr w:rsidR="00E33938" w:rsidRPr="003169A2" w:rsidTr="00DA096F">
        <w:trPr>
          <w:trHeight w:hRule="exact" w:val="227"/>
        </w:trPr>
        <w:tc>
          <w:tcPr>
            <w:tcW w:w="3180" w:type="dxa"/>
            <w:tcBorders>
              <w:top w:val="single" w:sz="8" w:space="0" w:color="auto"/>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b/>
                <w:bCs/>
                <w:color w:val="000000"/>
                <w:sz w:val="18"/>
                <w:szCs w:val="18"/>
                <w:lang w:val="en-GB"/>
              </w:rPr>
              <w:t>Retire</w:t>
            </w: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c>
          <w:tcPr>
            <w:tcW w:w="859" w:type="dxa"/>
            <w:tcBorders>
              <w:top w:val="single" w:sz="8" w:space="0" w:color="auto"/>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No care transition</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b/>
                <w:color w:val="222222"/>
                <w:sz w:val="18"/>
                <w:szCs w:val="18"/>
                <w:lang w:val="en-GB"/>
              </w:rPr>
            </w:pPr>
            <w:r w:rsidRPr="003169A2">
              <w:rPr>
                <w:rFonts w:asciiTheme="minorHAnsi" w:hAnsiTheme="minorHAnsi" w:cstheme="minorHAnsi"/>
                <w:color w:val="000000"/>
                <w:sz w:val="18"/>
                <w:szCs w:val="18"/>
              </w:rPr>
              <w:t>Ref.</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Ref.</w:t>
            </w:r>
          </w:p>
        </w:tc>
      </w:tr>
      <w:tr w:rsidR="00E33938" w:rsidRPr="003169A2" w:rsidTr="00DA096F">
        <w:trPr>
          <w:trHeight w:hRule="exact" w:val="227"/>
        </w:trPr>
        <w:tc>
          <w:tcPr>
            <w:tcW w:w="3180" w:type="dxa"/>
            <w:tcBorders>
              <w:top w:val="nil"/>
              <w:left w:val="nil"/>
              <w:bottom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inside HH at wave x+1</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b/>
                <w:color w:val="222222"/>
                <w:sz w:val="18"/>
                <w:szCs w:val="18"/>
                <w:lang w:val="en-GB"/>
              </w:rPr>
            </w:pPr>
            <w:r w:rsidRPr="003169A2">
              <w:rPr>
                <w:rFonts w:asciiTheme="minorHAnsi" w:hAnsiTheme="minorHAnsi" w:cstheme="minorHAnsi"/>
                <w:b/>
                <w:bCs/>
                <w:color w:val="000000"/>
                <w:sz w:val="18"/>
                <w:szCs w:val="18"/>
              </w:rPr>
              <w:t>0.043</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0.019</w:t>
            </w:r>
          </w:p>
        </w:tc>
        <w:tc>
          <w:tcPr>
            <w:tcW w:w="859" w:type="dxa"/>
            <w:tcBorders>
              <w:top w:val="nil"/>
              <w:left w:val="nil"/>
              <w:bottom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0.024</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0.009</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0.030</w:t>
            </w:r>
          </w:p>
        </w:tc>
        <w:tc>
          <w:tcPr>
            <w:tcW w:w="859" w:type="dxa"/>
            <w:tcBorders>
              <w:top w:val="nil"/>
              <w:left w:val="nil"/>
              <w:bottom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0.029</w:t>
            </w:r>
          </w:p>
        </w:tc>
      </w:tr>
      <w:tr w:rsidR="00E33938" w:rsidRPr="003169A2" w:rsidTr="00DA096F">
        <w:trPr>
          <w:trHeight w:hRule="exact" w:val="227"/>
        </w:trPr>
        <w:tc>
          <w:tcPr>
            <w:tcW w:w="3180" w:type="dxa"/>
            <w:tcBorders>
              <w:top w:val="nil"/>
              <w:left w:val="nil"/>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outside HH at wave x+1</w:t>
            </w:r>
          </w:p>
        </w:tc>
        <w:tc>
          <w:tcPr>
            <w:tcW w:w="859" w:type="dxa"/>
            <w:tcBorders>
              <w:top w:val="nil"/>
              <w:left w:val="nil"/>
              <w:right w:val="nil"/>
            </w:tcBorders>
            <w:shd w:val="clear" w:color="auto" w:fill="auto"/>
            <w:noWrap/>
            <w:vAlign w:val="bottom"/>
          </w:tcPr>
          <w:p w:rsidR="00E33938" w:rsidRPr="003169A2" w:rsidRDefault="00E33938" w:rsidP="00DA096F">
            <w:pPr>
              <w:jc w:val="right"/>
              <w:rPr>
                <w:rFonts w:asciiTheme="minorHAnsi" w:hAnsiTheme="minorHAnsi" w:cstheme="minorHAnsi"/>
                <w:b/>
                <w:color w:val="222222"/>
                <w:sz w:val="18"/>
                <w:szCs w:val="18"/>
                <w:lang w:val="en-GB"/>
              </w:rPr>
            </w:pPr>
            <w:r w:rsidRPr="003169A2">
              <w:rPr>
                <w:rFonts w:asciiTheme="minorHAnsi" w:hAnsiTheme="minorHAnsi" w:cstheme="minorHAnsi"/>
                <w:color w:val="000000"/>
                <w:sz w:val="18"/>
                <w:szCs w:val="18"/>
              </w:rPr>
              <w:t>0.005</w:t>
            </w:r>
          </w:p>
        </w:tc>
        <w:tc>
          <w:tcPr>
            <w:tcW w:w="859" w:type="dxa"/>
            <w:tcBorders>
              <w:top w:val="nil"/>
              <w:left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0.085</w:t>
            </w:r>
          </w:p>
        </w:tc>
        <w:tc>
          <w:tcPr>
            <w:tcW w:w="859" w:type="dxa"/>
            <w:tcBorders>
              <w:top w:val="nil"/>
              <w:left w:val="nil"/>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0.068</w:t>
            </w:r>
          </w:p>
        </w:tc>
        <w:tc>
          <w:tcPr>
            <w:tcW w:w="859" w:type="dxa"/>
            <w:tcBorders>
              <w:top w:val="nil"/>
              <w:left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0.084</w:t>
            </w:r>
          </w:p>
        </w:tc>
        <w:tc>
          <w:tcPr>
            <w:tcW w:w="859" w:type="dxa"/>
            <w:tcBorders>
              <w:top w:val="nil"/>
              <w:left w:val="nil"/>
              <w:right w:val="nil"/>
            </w:tcBorders>
            <w:vAlign w:val="bottom"/>
          </w:tcPr>
          <w:p w:rsidR="00E33938" w:rsidRPr="00720149" w:rsidRDefault="00E33938" w:rsidP="00DA096F">
            <w:pPr>
              <w:jc w:val="right"/>
              <w:rPr>
                <w:rFonts w:asciiTheme="minorHAnsi" w:hAnsiTheme="minorHAnsi" w:cstheme="minorHAnsi"/>
                <w:i/>
                <w:color w:val="222222"/>
                <w:sz w:val="18"/>
                <w:szCs w:val="18"/>
                <w:lang w:val="en-GB"/>
              </w:rPr>
            </w:pPr>
            <w:r w:rsidRPr="00720149">
              <w:rPr>
                <w:rFonts w:asciiTheme="minorHAnsi" w:hAnsiTheme="minorHAnsi" w:cstheme="minorHAnsi"/>
                <w:i/>
                <w:color w:val="000000"/>
                <w:sz w:val="18"/>
                <w:szCs w:val="18"/>
              </w:rPr>
              <w:t>0.054</w:t>
            </w:r>
          </w:p>
        </w:tc>
        <w:tc>
          <w:tcPr>
            <w:tcW w:w="859" w:type="dxa"/>
            <w:tcBorders>
              <w:top w:val="nil"/>
              <w:left w:val="nil"/>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b/>
                <w:bCs/>
                <w:color w:val="000000"/>
                <w:sz w:val="18"/>
                <w:szCs w:val="18"/>
              </w:rPr>
              <w:t>0.060</w:t>
            </w:r>
          </w:p>
        </w:tc>
      </w:tr>
      <w:tr w:rsidR="00E33938" w:rsidRPr="003169A2" w:rsidTr="00DA096F">
        <w:trPr>
          <w:trHeight w:hRule="exact" w:val="227"/>
        </w:trPr>
        <w:tc>
          <w:tcPr>
            <w:tcW w:w="3180" w:type="dxa"/>
            <w:tcBorders>
              <w:top w:val="nil"/>
              <w:left w:val="nil"/>
              <w:bottom w:val="single" w:sz="8" w:space="0" w:color="auto"/>
              <w:right w:val="nil"/>
            </w:tcBorders>
            <w:shd w:val="clear" w:color="auto" w:fill="auto"/>
            <w:noWrap/>
            <w:vAlign w:val="center"/>
          </w:tcPr>
          <w:p w:rsidR="00E33938" w:rsidRPr="003169A2" w:rsidRDefault="00E33938" w:rsidP="00DA096F">
            <w:pPr>
              <w:spacing w:after="120" w:line="360" w:lineRule="auto"/>
              <w:rPr>
                <w:rFonts w:asciiTheme="minorHAnsi" w:hAnsiTheme="minorHAnsi" w:cstheme="minorHAnsi"/>
                <w:color w:val="000000"/>
                <w:sz w:val="18"/>
                <w:szCs w:val="18"/>
                <w:lang w:val="en-GB"/>
              </w:rPr>
            </w:pPr>
            <w:r w:rsidRPr="003169A2">
              <w:rPr>
                <w:rFonts w:asciiTheme="minorHAnsi" w:hAnsiTheme="minorHAnsi" w:cstheme="minorHAnsi"/>
                <w:color w:val="000000"/>
                <w:sz w:val="18"/>
                <w:szCs w:val="18"/>
                <w:lang w:val="en-GB"/>
              </w:rPr>
              <w:t>Carer at Wave x and x+1</w:t>
            </w:r>
          </w:p>
        </w:tc>
        <w:tc>
          <w:tcPr>
            <w:tcW w:w="859" w:type="dxa"/>
            <w:tcBorders>
              <w:top w:val="nil"/>
              <w:left w:val="nil"/>
              <w:bottom w:val="single" w:sz="8" w:space="0" w:color="auto"/>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-0.050</w:t>
            </w:r>
          </w:p>
        </w:tc>
        <w:tc>
          <w:tcPr>
            <w:tcW w:w="859" w:type="dxa"/>
            <w:tcBorders>
              <w:top w:val="nil"/>
              <w:left w:val="nil"/>
              <w:bottom w:val="single" w:sz="8" w:space="0" w:color="auto"/>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0.028</w:t>
            </w:r>
          </w:p>
        </w:tc>
        <w:tc>
          <w:tcPr>
            <w:tcW w:w="859" w:type="dxa"/>
            <w:tcBorders>
              <w:top w:val="nil"/>
              <w:left w:val="nil"/>
              <w:bottom w:val="single" w:sz="8" w:space="0" w:color="auto"/>
              <w:right w:val="nil"/>
            </w:tcBorders>
            <w:shd w:val="clear" w:color="auto" w:fill="auto"/>
            <w:noWrap/>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-0.005</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0.002</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0.007</w:t>
            </w:r>
          </w:p>
        </w:tc>
        <w:tc>
          <w:tcPr>
            <w:tcW w:w="859" w:type="dxa"/>
            <w:tcBorders>
              <w:top w:val="nil"/>
              <w:left w:val="nil"/>
              <w:bottom w:val="single" w:sz="8" w:space="0" w:color="auto"/>
              <w:right w:val="nil"/>
            </w:tcBorders>
            <w:vAlign w:val="bottom"/>
          </w:tcPr>
          <w:p w:rsidR="00E33938" w:rsidRPr="003169A2" w:rsidRDefault="00E33938" w:rsidP="00DA096F">
            <w:pPr>
              <w:jc w:val="right"/>
              <w:rPr>
                <w:rFonts w:asciiTheme="minorHAnsi" w:hAnsiTheme="minorHAnsi" w:cstheme="minorHAnsi"/>
                <w:color w:val="222222"/>
                <w:sz w:val="18"/>
                <w:szCs w:val="18"/>
                <w:lang w:val="en-GB"/>
              </w:rPr>
            </w:pPr>
            <w:r w:rsidRPr="003169A2">
              <w:rPr>
                <w:rFonts w:asciiTheme="minorHAnsi" w:hAnsiTheme="minorHAnsi" w:cstheme="minorHAnsi"/>
                <w:color w:val="000000"/>
                <w:sz w:val="18"/>
                <w:szCs w:val="18"/>
              </w:rPr>
              <w:t>-0.015</w:t>
            </w:r>
          </w:p>
        </w:tc>
      </w:tr>
    </w:tbl>
    <w:p w:rsidR="005731B3" w:rsidRPr="00E33938" w:rsidRDefault="00E33938" w:rsidP="00994493">
      <w:pPr>
        <w:jc w:val="both"/>
        <w:rPr>
          <w:lang w:val="en-GB"/>
        </w:rPr>
      </w:pPr>
      <w:r w:rsidRPr="00761B92">
        <w:rPr>
          <w:sz w:val="20"/>
          <w:szCs w:val="20"/>
          <w:lang w:val="en-GB"/>
        </w:rPr>
        <w:t>Note: In bold, significant</w:t>
      </w:r>
      <w:r w:rsidRPr="00F1290B">
        <w:rPr>
          <w:sz w:val="20"/>
          <w:szCs w:val="20"/>
          <w:lang w:val="en-GB"/>
        </w:rPr>
        <w:t xml:space="preserve"> at p&lt;0.05</w:t>
      </w:r>
      <w:r w:rsidRPr="00F1290B">
        <w:rPr>
          <w:iCs/>
          <w:sz w:val="20"/>
          <w:szCs w:val="20"/>
          <w:lang w:val="en-GB"/>
        </w:rPr>
        <w:t xml:space="preserve">. </w:t>
      </w:r>
      <w:r>
        <w:rPr>
          <w:sz w:val="20"/>
          <w:szCs w:val="20"/>
          <w:lang w:val="en-GB"/>
        </w:rPr>
        <w:t xml:space="preserve">In </w:t>
      </w:r>
      <w:r w:rsidRPr="00214E49">
        <w:rPr>
          <w:i/>
          <w:sz w:val="20"/>
          <w:szCs w:val="20"/>
          <w:lang w:val="en-GB"/>
        </w:rPr>
        <w:t>italics</w:t>
      </w:r>
      <w:r>
        <w:rPr>
          <w:sz w:val="20"/>
          <w:szCs w:val="20"/>
          <w:lang w:val="en-GB"/>
        </w:rPr>
        <w:t xml:space="preserve"> at p&lt;0.1 </w:t>
      </w:r>
      <w:r w:rsidRPr="00F1290B">
        <w:rPr>
          <w:iCs/>
          <w:sz w:val="20"/>
          <w:szCs w:val="20"/>
          <w:lang w:val="en-GB"/>
        </w:rPr>
        <w:t>SHARE wave 1, 2, 4, 5, 6, 7, 8 2004-march 2020. Sample of aged 50-69 who were working before treatment.</w:t>
      </w:r>
      <w:r>
        <w:rPr>
          <w:iCs/>
          <w:sz w:val="20"/>
          <w:szCs w:val="20"/>
          <w:lang w:val="en-GB"/>
        </w:rPr>
        <w:t xml:space="preserve"> </w:t>
      </w:r>
      <w:r w:rsidRPr="00F1290B">
        <w:rPr>
          <w:iCs/>
          <w:sz w:val="20"/>
          <w:szCs w:val="20"/>
          <w:lang w:val="en-GB"/>
        </w:rPr>
        <w:t>Continue workin</w:t>
      </w:r>
      <w:r w:rsidRPr="006169A2">
        <w:rPr>
          <w:iCs/>
          <w:sz w:val="20"/>
          <w:szCs w:val="20"/>
          <w:lang w:val="en-GB"/>
        </w:rPr>
        <w:t xml:space="preserve">g is reference category of labour market response. Control group: was not a </w:t>
      </w:r>
      <w:proofErr w:type="spellStart"/>
      <w:r w:rsidRPr="006169A2">
        <w:rPr>
          <w:iCs/>
          <w:sz w:val="20"/>
          <w:szCs w:val="20"/>
          <w:lang w:val="en-GB"/>
        </w:rPr>
        <w:t>carer</w:t>
      </w:r>
      <w:proofErr w:type="spellEnd"/>
      <w:r w:rsidRPr="006169A2">
        <w:rPr>
          <w:iCs/>
          <w:sz w:val="20"/>
          <w:szCs w:val="20"/>
          <w:lang w:val="en-GB"/>
        </w:rPr>
        <w:t xml:space="preserve"> in two successive waves.</w:t>
      </w:r>
      <w:bookmarkStart w:id="0" w:name="_GoBack"/>
      <w:bookmarkEnd w:id="0"/>
    </w:p>
    <w:sectPr w:rsidR="005731B3" w:rsidRPr="00E3393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B36F7B"/>
    <w:multiLevelType w:val="hybridMultilevel"/>
    <w:tmpl w:val="17D6CFB4"/>
    <w:lvl w:ilvl="0" w:tplc="D054CDEA">
      <w:start w:val="1"/>
      <w:numFmt w:val="bullet"/>
      <w:lvlText w:val=""/>
      <w:lvlJc w:val="left"/>
      <w:pPr>
        <w:tabs>
          <w:tab w:val="num" w:pos="720"/>
        </w:tabs>
        <w:ind w:left="720" w:hanging="360"/>
      </w:pPr>
      <w:rPr>
        <w:rFonts w:ascii="Symbol" w:hAnsi="Symbol" w:hint="default"/>
      </w:rPr>
    </w:lvl>
    <w:lvl w:ilvl="1" w:tplc="06C4E12A" w:tentative="1">
      <w:start w:val="1"/>
      <w:numFmt w:val="bullet"/>
      <w:lvlText w:val=""/>
      <w:lvlJc w:val="left"/>
      <w:pPr>
        <w:tabs>
          <w:tab w:val="num" w:pos="1440"/>
        </w:tabs>
        <w:ind w:left="1440" w:hanging="360"/>
      </w:pPr>
      <w:rPr>
        <w:rFonts w:ascii="Symbol" w:hAnsi="Symbol" w:hint="default"/>
      </w:rPr>
    </w:lvl>
    <w:lvl w:ilvl="2" w:tplc="AADE8328" w:tentative="1">
      <w:start w:val="1"/>
      <w:numFmt w:val="bullet"/>
      <w:lvlText w:val=""/>
      <w:lvlJc w:val="left"/>
      <w:pPr>
        <w:tabs>
          <w:tab w:val="num" w:pos="2160"/>
        </w:tabs>
        <w:ind w:left="2160" w:hanging="360"/>
      </w:pPr>
      <w:rPr>
        <w:rFonts w:ascii="Symbol" w:hAnsi="Symbol" w:hint="default"/>
      </w:rPr>
    </w:lvl>
    <w:lvl w:ilvl="3" w:tplc="09706E30" w:tentative="1">
      <w:start w:val="1"/>
      <w:numFmt w:val="bullet"/>
      <w:lvlText w:val=""/>
      <w:lvlJc w:val="left"/>
      <w:pPr>
        <w:tabs>
          <w:tab w:val="num" w:pos="2880"/>
        </w:tabs>
        <w:ind w:left="2880" w:hanging="360"/>
      </w:pPr>
      <w:rPr>
        <w:rFonts w:ascii="Symbol" w:hAnsi="Symbol" w:hint="default"/>
      </w:rPr>
    </w:lvl>
    <w:lvl w:ilvl="4" w:tplc="A546DFCA" w:tentative="1">
      <w:start w:val="1"/>
      <w:numFmt w:val="bullet"/>
      <w:lvlText w:val=""/>
      <w:lvlJc w:val="left"/>
      <w:pPr>
        <w:tabs>
          <w:tab w:val="num" w:pos="3600"/>
        </w:tabs>
        <w:ind w:left="3600" w:hanging="360"/>
      </w:pPr>
      <w:rPr>
        <w:rFonts w:ascii="Symbol" w:hAnsi="Symbol" w:hint="default"/>
      </w:rPr>
    </w:lvl>
    <w:lvl w:ilvl="5" w:tplc="F698E086" w:tentative="1">
      <w:start w:val="1"/>
      <w:numFmt w:val="bullet"/>
      <w:lvlText w:val=""/>
      <w:lvlJc w:val="left"/>
      <w:pPr>
        <w:tabs>
          <w:tab w:val="num" w:pos="4320"/>
        </w:tabs>
        <w:ind w:left="4320" w:hanging="360"/>
      </w:pPr>
      <w:rPr>
        <w:rFonts w:ascii="Symbol" w:hAnsi="Symbol" w:hint="default"/>
      </w:rPr>
    </w:lvl>
    <w:lvl w:ilvl="6" w:tplc="0DBE74EC" w:tentative="1">
      <w:start w:val="1"/>
      <w:numFmt w:val="bullet"/>
      <w:lvlText w:val=""/>
      <w:lvlJc w:val="left"/>
      <w:pPr>
        <w:tabs>
          <w:tab w:val="num" w:pos="5040"/>
        </w:tabs>
        <w:ind w:left="5040" w:hanging="360"/>
      </w:pPr>
      <w:rPr>
        <w:rFonts w:ascii="Symbol" w:hAnsi="Symbol" w:hint="default"/>
      </w:rPr>
    </w:lvl>
    <w:lvl w:ilvl="7" w:tplc="E9200C46" w:tentative="1">
      <w:start w:val="1"/>
      <w:numFmt w:val="bullet"/>
      <w:lvlText w:val=""/>
      <w:lvlJc w:val="left"/>
      <w:pPr>
        <w:tabs>
          <w:tab w:val="num" w:pos="5760"/>
        </w:tabs>
        <w:ind w:left="5760" w:hanging="360"/>
      </w:pPr>
      <w:rPr>
        <w:rFonts w:ascii="Symbol" w:hAnsi="Symbol" w:hint="default"/>
      </w:rPr>
    </w:lvl>
    <w:lvl w:ilvl="8" w:tplc="415256E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13710454"/>
    <w:multiLevelType w:val="hybridMultilevel"/>
    <w:tmpl w:val="749E6D94"/>
    <w:lvl w:ilvl="0" w:tplc="4266C190">
      <w:start w:val="1"/>
      <w:numFmt w:val="bullet"/>
      <w:lvlText w:val="•"/>
      <w:lvlJc w:val="left"/>
      <w:pPr>
        <w:tabs>
          <w:tab w:val="num" w:pos="720"/>
        </w:tabs>
        <w:ind w:left="720" w:hanging="360"/>
      </w:pPr>
      <w:rPr>
        <w:rFonts w:ascii="Arial" w:hAnsi="Arial" w:hint="default"/>
      </w:rPr>
    </w:lvl>
    <w:lvl w:ilvl="1" w:tplc="342E40E4">
      <w:start w:val="1"/>
      <w:numFmt w:val="bullet"/>
      <w:lvlText w:val="•"/>
      <w:lvlJc w:val="left"/>
      <w:pPr>
        <w:tabs>
          <w:tab w:val="num" w:pos="1440"/>
        </w:tabs>
        <w:ind w:left="1440" w:hanging="360"/>
      </w:pPr>
      <w:rPr>
        <w:rFonts w:ascii="Arial" w:hAnsi="Arial" w:hint="default"/>
      </w:rPr>
    </w:lvl>
    <w:lvl w:ilvl="2" w:tplc="D098F2BE" w:tentative="1">
      <w:start w:val="1"/>
      <w:numFmt w:val="bullet"/>
      <w:lvlText w:val="•"/>
      <w:lvlJc w:val="left"/>
      <w:pPr>
        <w:tabs>
          <w:tab w:val="num" w:pos="2160"/>
        </w:tabs>
        <w:ind w:left="2160" w:hanging="360"/>
      </w:pPr>
      <w:rPr>
        <w:rFonts w:ascii="Arial" w:hAnsi="Arial" w:hint="default"/>
      </w:rPr>
    </w:lvl>
    <w:lvl w:ilvl="3" w:tplc="2B908BBC" w:tentative="1">
      <w:start w:val="1"/>
      <w:numFmt w:val="bullet"/>
      <w:lvlText w:val="•"/>
      <w:lvlJc w:val="left"/>
      <w:pPr>
        <w:tabs>
          <w:tab w:val="num" w:pos="2880"/>
        </w:tabs>
        <w:ind w:left="2880" w:hanging="360"/>
      </w:pPr>
      <w:rPr>
        <w:rFonts w:ascii="Arial" w:hAnsi="Arial" w:hint="default"/>
      </w:rPr>
    </w:lvl>
    <w:lvl w:ilvl="4" w:tplc="4D947A28" w:tentative="1">
      <w:start w:val="1"/>
      <w:numFmt w:val="bullet"/>
      <w:lvlText w:val="•"/>
      <w:lvlJc w:val="left"/>
      <w:pPr>
        <w:tabs>
          <w:tab w:val="num" w:pos="3600"/>
        </w:tabs>
        <w:ind w:left="3600" w:hanging="360"/>
      </w:pPr>
      <w:rPr>
        <w:rFonts w:ascii="Arial" w:hAnsi="Arial" w:hint="default"/>
      </w:rPr>
    </w:lvl>
    <w:lvl w:ilvl="5" w:tplc="E45C2014" w:tentative="1">
      <w:start w:val="1"/>
      <w:numFmt w:val="bullet"/>
      <w:lvlText w:val="•"/>
      <w:lvlJc w:val="left"/>
      <w:pPr>
        <w:tabs>
          <w:tab w:val="num" w:pos="4320"/>
        </w:tabs>
        <w:ind w:left="4320" w:hanging="360"/>
      </w:pPr>
      <w:rPr>
        <w:rFonts w:ascii="Arial" w:hAnsi="Arial" w:hint="default"/>
      </w:rPr>
    </w:lvl>
    <w:lvl w:ilvl="6" w:tplc="22128494" w:tentative="1">
      <w:start w:val="1"/>
      <w:numFmt w:val="bullet"/>
      <w:lvlText w:val="•"/>
      <w:lvlJc w:val="left"/>
      <w:pPr>
        <w:tabs>
          <w:tab w:val="num" w:pos="5040"/>
        </w:tabs>
        <w:ind w:left="5040" w:hanging="360"/>
      </w:pPr>
      <w:rPr>
        <w:rFonts w:ascii="Arial" w:hAnsi="Arial" w:hint="default"/>
      </w:rPr>
    </w:lvl>
    <w:lvl w:ilvl="7" w:tplc="95D0CB12" w:tentative="1">
      <w:start w:val="1"/>
      <w:numFmt w:val="bullet"/>
      <w:lvlText w:val="•"/>
      <w:lvlJc w:val="left"/>
      <w:pPr>
        <w:tabs>
          <w:tab w:val="num" w:pos="5760"/>
        </w:tabs>
        <w:ind w:left="5760" w:hanging="360"/>
      </w:pPr>
      <w:rPr>
        <w:rFonts w:ascii="Arial" w:hAnsi="Arial" w:hint="default"/>
      </w:rPr>
    </w:lvl>
    <w:lvl w:ilvl="8" w:tplc="E652850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3626910"/>
    <w:multiLevelType w:val="hybridMultilevel"/>
    <w:tmpl w:val="EB7A6D2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81C60A2"/>
    <w:multiLevelType w:val="hybridMultilevel"/>
    <w:tmpl w:val="D2546FC6"/>
    <w:lvl w:ilvl="0" w:tplc="9EC2258E">
      <w:start w:val="1"/>
      <w:numFmt w:val="bullet"/>
      <w:lvlText w:val=""/>
      <w:lvlJc w:val="left"/>
      <w:pPr>
        <w:tabs>
          <w:tab w:val="num" w:pos="720"/>
        </w:tabs>
        <w:ind w:left="720" w:hanging="360"/>
      </w:pPr>
      <w:rPr>
        <w:rFonts w:ascii="Symbol" w:hAnsi="Symbol" w:hint="default"/>
      </w:rPr>
    </w:lvl>
    <w:lvl w:ilvl="1" w:tplc="1840B4EC" w:tentative="1">
      <w:start w:val="1"/>
      <w:numFmt w:val="bullet"/>
      <w:lvlText w:val=""/>
      <w:lvlJc w:val="left"/>
      <w:pPr>
        <w:tabs>
          <w:tab w:val="num" w:pos="1440"/>
        </w:tabs>
        <w:ind w:left="1440" w:hanging="360"/>
      </w:pPr>
      <w:rPr>
        <w:rFonts w:ascii="Symbol" w:hAnsi="Symbol" w:hint="default"/>
      </w:rPr>
    </w:lvl>
    <w:lvl w:ilvl="2" w:tplc="6AB8B00C" w:tentative="1">
      <w:start w:val="1"/>
      <w:numFmt w:val="bullet"/>
      <w:lvlText w:val=""/>
      <w:lvlJc w:val="left"/>
      <w:pPr>
        <w:tabs>
          <w:tab w:val="num" w:pos="2160"/>
        </w:tabs>
        <w:ind w:left="2160" w:hanging="360"/>
      </w:pPr>
      <w:rPr>
        <w:rFonts w:ascii="Symbol" w:hAnsi="Symbol" w:hint="default"/>
      </w:rPr>
    </w:lvl>
    <w:lvl w:ilvl="3" w:tplc="6B76302C" w:tentative="1">
      <w:start w:val="1"/>
      <w:numFmt w:val="bullet"/>
      <w:lvlText w:val=""/>
      <w:lvlJc w:val="left"/>
      <w:pPr>
        <w:tabs>
          <w:tab w:val="num" w:pos="2880"/>
        </w:tabs>
        <w:ind w:left="2880" w:hanging="360"/>
      </w:pPr>
      <w:rPr>
        <w:rFonts w:ascii="Symbol" w:hAnsi="Symbol" w:hint="default"/>
      </w:rPr>
    </w:lvl>
    <w:lvl w:ilvl="4" w:tplc="74CE704E" w:tentative="1">
      <w:start w:val="1"/>
      <w:numFmt w:val="bullet"/>
      <w:lvlText w:val=""/>
      <w:lvlJc w:val="left"/>
      <w:pPr>
        <w:tabs>
          <w:tab w:val="num" w:pos="3600"/>
        </w:tabs>
        <w:ind w:left="3600" w:hanging="360"/>
      </w:pPr>
      <w:rPr>
        <w:rFonts w:ascii="Symbol" w:hAnsi="Symbol" w:hint="default"/>
      </w:rPr>
    </w:lvl>
    <w:lvl w:ilvl="5" w:tplc="E2DA3F94" w:tentative="1">
      <w:start w:val="1"/>
      <w:numFmt w:val="bullet"/>
      <w:lvlText w:val=""/>
      <w:lvlJc w:val="left"/>
      <w:pPr>
        <w:tabs>
          <w:tab w:val="num" w:pos="4320"/>
        </w:tabs>
        <w:ind w:left="4320" w:hanging="360"/>
      </w:pPr>
      <w:rPr>
        <w:rFonts w:ascii="Symbol" w:hAnsi="Symbol" w:hint="default"/>
      </w:rPr>
    </w:lvl>
    <w:lvl w:ilvl="6" w:tplc="62FE12B4" w:tentative="1">
      <w:start w:val="1"/>
      <w:numFmt w:val="bullet"/>
      <w:lvlText w:val=""/>
      <w:lvlJc w:val="left"/>
      <w:pPr>
        <w:tabs>
          <w:tab w:val="num" w:pos="5040"/>
        </w:tabs>
        <w:ind w:left="5040" w:hanging="360"/>
      </w:pPr>
      <w:rPr>
        <w:rFonts w:ascii="Symbol" w:hAnsi="Symbol" w:hint="default"/>
      </w:rPr>
    </w:lvl>
    <w:lvl w:ilvl="7" w:tplc="FE56EB84" w:tentative="1">
      <w:start w:val="1"/>
      <w:numFmt w:val="bullet"/>
      <w:lvlText w:val=""/>
      <w:lvlJc w:val="left"/>
      <w:pPr>
        <w:tabs>
          <w:tab w:val="num" w:pos="5760"/>
        </w:tabs>
        <w:ind w:left="5760" w:hanging="360"/>
      </w:pPr>
      <w:rPr>
        <w:rFonts w:ascii="Symbol" w:hAnsi="Symbol" w:hint="default"/>
      </w:rPr>
    </w:lvl>
    <w:lvl w:ilvl="8" w:tplc="E272BFF8"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A46799C"/>
    <w:multiLevelType w:val="hybridMultilevel"/>
    <w:tmpl w:val="4F722ED6"/>
    <w:lvl w:ilvl="0" w:tplc="11F4FDAA">
      <w:start w:val="1"/>
      <w:numFmt w:val="bullet"/>
      <w:lvlText w:val=""/>
      <w:lvlJc w:val="left"/>
      <w:pPr>
        <w:tabs>
          <w:tab w:val="num" w:pos="720"/>
        </w:tabs>
        <w:ind w:left="720" w:hanging="360"/>
      </w:pPr>
      <w:rPr>
        <w:rFonts w:ascii="Symbol" w:hAnsi="Symbol" w:hint="default"/>
      </w:rPr>
    </w:lvl>
    <w:lvl w:ilvl="1" w:tplc="0FF819BA" w:tentative="1">
      <w:start w:val="1"/>
      <w:numFmt w:val="bullet"/>
      <w:lvlText w:val=""/>
      <w:lvlJc w:val="left"/>
      <w:pPr>
        <w:tabs>
          <w:tab w:val="num" w:pos="1440"/>
        </w:tabs>
        <w:ind w:left="1440" w:hanging="360"/>
      </w:pPr>
      <w:rPr>
        <w:rFonts w:ascii="Symbol" w:hAnsi="Symbol" w:hint="default"/>
      </w:rPr>
    </w:lvl>
    <w:lvl w:ilvl="2" w:tplc="346EC4AC" w:tentative="1">
      <w:start w:val="1"/>
      <w:numFmt w:val="bullet"/>
      <w:lvlText w:val=""/>
      <w:lvlJc w:val="left"/>
      <w:pPr>
        <w:tabs>
          <w:tab w:val="num" w:pos="2160"/>
        </w:tabs>
        <w:ind w:left="2160" w:hanging="360"/>
      </w:pPr>
      <w:rPr>
        <w:rFonts w:ascii="Symbol" w:hAnsi="Symbol" w:hint="default"/>
      </w:rPr>
    </w:lvl>
    <w:lvl w:ilvl="3" w:tplc="774053EC" w:tentative="1">
      <w:start w:val="1"/>
      <w:numFmt w:val="bullet"/>
      <w:lvlText w:val=""/>
      <w:lvlJc w:val="left"/>
      <w:pPr>
        <w:tabs>
          <w:tab w:val="num" w:pos="2880"/>
        </w:tabs>
        <w:ind w:left="2880" w:hanging="360"/>
      </w:pPr>
      <w:rPr>
        <w:rFonts w:ascii="Symbol" w:hAnsi="Symbol" w:hint="default"/>
      </w:rPr>
    </w:lvl>
    <w:lvl w:ilvl="4" w:tplc="13D68002" w:tentative="1">
      <w:start w:val="1"/>
      <w:numFmt w:val="bullet"/>
      <w:lvlText w:val=""/>
      <w:lvlJc w:val="left"/>
      <w:pPr>
        <w:tabs>
          <w:tab w:val="num" w:pos="3600"/>
        </w:tabs>
        <w:ind w:left="3600" w:hanging="360"/>
      </w:pPr>
      <w:rPr>
        <w:rFonts w:ascii="Symbol" w:hAnsi="Symbol" w:hint="default"/>
      </w:rPr>
    </w:lvl>
    <w:lvl w:ilvl="5" w:tplc="45D431BA" w:tentative="1">
      <w:start w:val="1"/>
      <w:numFmt w:val="bullet"/>
      <w:lvlText w:val=""/>
      <w:lvlJc w:val="left"/>
      <w:pPr>
        <w:tabs>
          <w:tab w:val="num" w:pos="4320"/>
        </w:tabs>
        <w:ind w:left="4320" w:hanging="360"/>
      </w:pPr>
      <w:rPr>
        <w:rFonts w:ascii="Symbol" w:hAnsi="Symbol" w:hint="default"/>
      </w:rPr>
    </w:lvl>
    <w:lvl w:ilvl="6" w:tplc="2FD8C8F6" w:tentative="1">
      <w:start w:val="1"/>
      <w:numFmt w:val="bullet"/>
      <w:lvlText w:val=""/>
      <w:lvlJc w:val="left"/>
      <w:pPr>
        <w:tabs>
          <w:tab w:val="num" w:pos="5040"/>
        </w:tabs>
        <w:ind w:left="5040" w:hanging="360"/>
      </w:pPr>
      <w:rPr>
        <w:rFonts w:ascii="Symbol" w:hAnsi="Symbol" w:hint="default"/>
      </w:rPr>
    </w:lvl>
    <w:lvl w:ilvl="7" w:tplc="3696A9D2" w:tentative="1">
      <w:start w:val="1"/>
      <w:numFmt w:val="bullet"/>
      <w:lvlText w:val=""/>
      <w:lvlJc w:val="left"/>
      <w:pPr>
        <w:tabs>
          <w:tab w:val="num" w:pos="5760"/>
        </w:tabs>
        <w:ind w:left="5760" w:hanging="360"/>
      </w:pPr>
      <w:rPr>
        <w:rFonts w:ascii="Symbol" w:hAnsi="Symbol" w:hint="default"/>
      </w:rPr>
    </w:lvl>
    <w:lvl w:ilvl="8" w:tplc="8494876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6D1E5480"/>
    <w:multiLevelType w:val="hybridMultilevel"/>
    <w:tmpl w:val="D1E4C55C"/>
    <w:lvl w:ilvl="0" w:tplc="CBACFE14">
      <w:start w:val="1"/>
      <w:numFmt w:val="bullet"/>
      <w:lvlText w:val=""/>
      <w:lvlJc w:val="left"/>
      <w:pPr>
        <w:tabs>
          <w:tab w:val="num" w:pos="720"/>
        </w:tabs>
        <w:ind w:left="720" w:hanging="360"/>
      </w:pPr>
      <w:rPr>
        <w:rFonts w:ascii="Symbol" w:hAnsi="Symbol" w:hint="default"/>
      </w:rPr>
    </w:lvl>
    <w:lvl w:ilvl="1" w:tplc="F69A1C9C" w:tentative="1">
      <w:start w:val="1"/>
      <w:numFmt w:val="bullet"/>
      <w:lvlText w:val=""/>
      <w:lvlJc w:val="left"/>
      <w:pPr>
        <w:tabs>
          <w:tab w:val="num" w:pos="1440"/>
        </w:tabs>
        <w:ind w:left="1440" w:hanging="360"/>
      </w:pPr>
      <w:rPr>
        <w:rFonts w:ascii="Symbol" w:hAnsi="Symbol" w:hint="default"/>
      </w:rPr>
    </w:lvl>
    <w:lvl w:ilvl="2" w:tplc="071E647C" w:tentative="1">
      <w:start w:val="1"/>
      <w:numFmt w:val="bullet"/>
      <w:lvlText w:val=""/>
      <w:lvlJc w:val="left"/>
      <w:pPr>
        <w:tabs>
          <w:tab w:val="num" w:pos="2160"/>
        </w:tabs>
        <w:ind w:left="2160" w:hanging="360"/>
      </w:pPr>
      <w:rPr>
        <w:rFonts w:ascii="Symbol" w:hAnsi="Symbol" w:hint="default"/>
      </w:rPr>
    </w:lvl>
    <w:lvl w:ilvl="3" w:tplc="48320F62" w:tentative="1">
      <w:start w:val="1"/>
      <w:numFmt w:val="bullet"/>
      <w:lvlText w:val=""/>
      <w:lvlJc w:val="left"/>
      <w:pPr>
        <w:tabs>
          <w:tab w:val="num" w:pos="2880"/>
        </w:tabs>
        <w:ind w:left="2880" w:hanging="360"/>
      </w:pPr>
      <w:rPr>
        <w:rFonts w:ascii="Symbol" w:hAnsi="Symbol" w:hint="default"/>
      </w:rPr>
    </w:lvl>
    <w:lvl w:ilvl="4" w:tplc="8578AC62" w:tentative="1">
      <w:start w:val="1"/>
      <w:numFmt w:val="bullet"/>
      <w:lvlText w:val=""/>
      <w:lvlJc w:val="left"/>
      <w:pPr>
        <w:tabs>
          <w:tab w:val="num" w:pos="3600"/>
        </w:tabs>
        <w:ind w:left="3600" w:hanging="360"/>
      </w:pPr>
      <w:rPr>
        <w:rFonts w:ascii="Symbol" w:hAnsi="Symbol" w:hint="default"/>
      </w:rPr>
    </w:lvl>
    <w:lvl w:ilvl="5" w:tplc="AC42DB18" w:tentative="1">
      <w:start w:val="1"/>
      <w:numFmt w:val="bullet"/>
      <w:lvlText w:val=""/>
      <w:lvlJc w:val="left"/>
      <w:pPr>
        <w:tabs>
          <w:tab w:val="num" w:pos="4320"/>
        </w:tabs>
        <w:ind w:left="4320" w:hanging="360"/>
      </w:pPr>
      <w:rPr>
        <w:rFonts w:ascii="Symbol" w:hAnsi="Symbol" w:hint="default"/>
      </w:rPr>
    </w:lvl>
    <w:lvl w:ilvl="6" w:tplc="A1DC0C0A" w:tentative="1">
      <w:start w:val="1"/>
      <w:numFmt w:val="bullet"/>
      <w:lvlText w:val=""/>
      <w:lvlJc w:val="left"/>
      <w:pPr>
        <w:tabs>
          <w:tab w:val="num" w:pos="5040"/>
        </w:tabs>
        <w:ind w:left="5040" w:hanging="360"/>
      </w:pPr>
      <w:rPr>
        <w:rFonts w:ascii="Symbol" w:hAnsi="Symbol" w:hint="default"/>
      </w:rPr>
    </w:lvl>
    <w:lvl w:ilvl="7" w:tplc="37227860" w:tentative="1">
      <w:start w:val="1"/>
      <w:numFmt w:val="bullet"/>
      <w:lvlText w:val=""/>
      <w:lvlJc w:val="left"/>
      <w:pPr>
        <w:tabs>
          <w:tab w:val="num" w:pos="5760"/>
        </w:tabs>
        <w:ind w:left="5760" w:hanging="360"/>
      </w:pPr>
      <w:rPr>
        <w:rFonts w:ascii="Symbol" w:hAnsi="Symbol" w:hint="default"/>
      </w:rPr>
    </w:lvl>
    <w:lvl w:ilvl="8" w:tplc="84CC279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7FB943C4"/>
    <w:multiLevelType w:val="hybridMultilevel"/>
    <w:tmpl w:val="07D01B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3"/>
  </w:num>
  <w:num w:numId="3">
    <w:abstractNumId w:val="5"/>
  </w:num>
  <w:num w:numId="4">
    <w:abstractNumId w:val="0"/>
  </w:num>
  <w:num w:numId="5">
    <w:abstractNumId w:val="4"/>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938"/>
    <w:rsid w:val="005731B3"/>
    <w:rsid w:val="00994493"/>
    <w:rsid w:val="00DA096F"/>
    <w:rsid w:val="00E339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71666"/>
  <w15:chartTrackingRefBased/>
  <w15:docId w15:val="{5C0EB6A6-5C94-4EBD-9CF0-2F6531C08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33938"/>
    <w:pPr>
      <w:spacing w:after="0" w:line="240" w:lineRule="auto"/>
    </w:pPr>
    <w:rPr>
      <w:rFonts w:ascii="Times New Roman" w:eastAsia="Times New Roman" w:hAnsi="Times New Roman" w:cs="Times New Roman"/>
      <w:sz w:val="24"/>
      <w:szCs w:val="24"/>
      <w:lang w:eastAsia="ja-JP"/>
    </w:rPr>
  </w:style>
  <w:style w:type="paragraph" w:styleId="Ttulo2">
    <w:name w:val="heading 2"/>
    <w:basedOn w:val="Normal"/>
    <w:next w:val="Normal"/>
    <w:link w:val="Ttulo2Car"/>
    <w:uiPriority w:val="9"/>
    <w:unhideWhenUsed/>
    <w:qFormat/>
    <w:rsid w:val="00E3393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E33938"/>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E33938"/>
    <w:rPr>
      <w:rFonts w:asciiTheme="majorHAnsi" w:eastAsiaTheme="majorEastAsia" w:hAnsiTheme="majorHAnsi" w:cstheme="majorBidi"/>
      <w:color w:val="2F5496" w:themeColor="accent1" w:themeShade="BF"/>
      <w:sz w:val="26"/>
      <w:szCs w:val="26"/>
      <w:lang w:eastAsia="ja-JP"/>
    </w:rPr>
  </w:style>
  <w:style w:type="character" w:customStyle="1" w:styleId="Ttulo3Car">
    <w:name w:val="Título 3 Car"/>
    <w:basedOn w:val="Fuentedeprrafopredeter"/>
    <w:link w:val="Ttulo3"/>
    <w:uiPriority w:val="9"/>
    <w:rsid w:val="00E33938"/>
    <w:rPr>
      <w:rFonts w:asciiTheme="majorHAnsi" w:eastAsiaTheme="majorEastAsia" w:hAnsiTheme="majorHAnsi" w:cstheme="majorBidi"/>
      <w:color w:val="1F3763" w:themeColor="accent1" w:themeShade="7F"/>
      <w:sz w:val="24"/>
      <w:szCs w:val="24"/>
      <w:lang w:eastAsia="ja-JP"/>
    </w:rPr>
  </w:style>
  <w:style w:type="paragraph" w:styleId="Prrafodelista">
    <w:name w:val="List Paragraph"/>
    <w:basedOn w:val="Normal"/>
    <w:uiPriority w:val="34"/>
    <w:qFormat/>
    <w:rsid w:val="00E33938"/>
    <w:pPr>
      <w:ind w:left="720"/>
      <w:contextualSpacing/>
    </w:pPr>
  </w:style>
  <w:style w:type="paragraph" w:styleId="Textonotapie">
    <w:name w:val="footnote text"/>
    <w:basedOn w:val="Normal"/>
    <w:link w:val="TextonotapieCar"/>
    <w:uiPriority w:val="99"/>
    <w:semiHidden/>
    <w:unhideWhenUsed/>
    <w:rsid w:val="00E33938"/>
    <w:rPr>
      <w:sz w:val="20"/>
      <w:szCs w:val="20"/>
    </w:rPr>
  </w:style>
  <w:style w:type="character" w:customStyle="1" w:styleId="TextonotapieCar">
    <w:name w:val="Texto nota pie Car"/>
    <w:basedOn w:val="Fuentedeprrafopredeter"/>
    <w:link w:val="Textonotapie"/>
    <w:uiPriority w:val="99"/>
    <w:semiHidden/>
    <w:rsid w:val="00E33938"/>
    <w:rPr>
      <w:rFonts w:ascii="Times New Roman" w:eastAsia="Times New Roman" w:hAnsi="Times New Roman" w:cs="Times New Roman"/>
      <w:sz w:val="20"/>
      <w:szCs w:val="20"/>
      <w:lang w:eastAsia="ja-JP"/>
    </w:rPr>
  </w:style>
  <w:style w:type="character" w:styleId="Refdenotaalpie">
    <w:name w:val="footnote reference"/>
    <w:basedOn w:val="Fuentedeprrafopredeter"/>
    <w:uiPriority w:val="99"/>
    <w:semiHidden/>
    <w:unhideWhenUsed/>
    <w:rsid w:val="00E33938"/>
    <w:rPr>
      <w:vertAlign w:val="superscript"/>
    </w:rPr>
  </w:style>
  <w:style w:type="paragraph" w:styleId="Revisin">
    <w:name w:val="Revision"/>
    <w:hidden/>
    <w:uiPriority w:val="99"/>
    <w:semiHidden/>
    <w:rsid w:val="00E33938"/>
    <w:pPr>
      <w:spacing w:after="0" w:line="240" w:lineRule="auto"/>
    </w:pPr>
    <w:rPr>
      <w:rFonts w:ascii="Times New Roman" w:eastAsia="Times New Roman" w:hAnsi="Times New Roman" w:cs="Times New Roman"/>
      <w:sz w:val="24"/>
      <w:szCs w:val="24"/>
      <w:lang w:eastAsia="ja-JP"/>
    </w:rPr>
  </w:style>
  <w:style w:type="paragraph" w:customStyle="1" w:styleId="EndNoteBibliographyTitle">
    <w:name w:val="EndNote Bibliography Title"/>
    <w:basedOn w:val="Normal"/>
    <w:link w:val="EndNoteBibliographyTitleChar"/>
    <w:rsid w:val="00E33938"/>
    <w:pPr>
      <w:jc w:val="center"/>
    </w:pPr>
    <w:rPr>
      <w:noProof/>
    </w:rPr>
  </w:style>
  <w:style w:type="character" w:customStyle="1" w:styleId="EndNoteBibliographyTitleChar">
    <w:name w:val="EndNote Bibliography Title Char"/>
    <w:basedOn w:val="Fuentedeprrafopredeter"/>
    <w:link w:val="EndNoteBibliographyTitle"/>
    <w:rsid w:val="00E33938"/>
    <w:rPr>
      <w:rFonts w:ascii="Times New Roman" w:eastAsia="Times New Roman" w:hAnsi="Times New Roman" w:cs="Times New Roman"/>
      <w:noProof/>
      <w:sz w:val="24"/>
      <w:szCs w:val="24"/>
      <w:lang w:eastAsia="ja-JP"/>
    </w:rPr>
  </w:style>
  <w:style w:type="paragraph" w:customStyle="1" w:styleId="EndNoteBibliography">
    <w:name w:val="EndNote Bibliography"/>
    <w:basedOn w:val="Normal"/>
    <w:link w:val="EndNoteBibliographyChar"/>
    <w:rsid w:val="00E33938"/>
    <w:rPr>
      <w:noProof/>
    </w:rPr>
  </w:style>
  <w:style w:type="character" w:customStyle="1" w:styleId="EndNoteBibliographyChar">
    <w:name w:val="EndNote Bibliography Char"/>
    <w:basedOn w:val="Fuentedeprrafopredeter"/>
    <w:link w:val="EndNoteBibliography"/>
    <w:rsid w:val="00E33938"/>
    <w:rPr>
      <w:rFonts w:ascii="Times New Roman" w:eastAsia="Times New Roman" w:hAnsi="Times New Roman" w:cs="Times New Roman"/>
      <w:noProof/>
      <w:sz w:val="24"/>
      <w:szCs w:val="24"/>
      <w:lang w:eastAsia="ja-JP"/>
    </w:rPr>
  </w:style>
  <w:style w:type="character" w:styleId="Hipervnculo">
    <w:name w:val="Hyperlink"/>
    <w:basedOn w:val="Fuentedeprrafopredeter"/>
    <w:uiPriority w:val="99"/>
    <w:unhideWhenUsed/>
    <w:rsid w:val="00E33938"/>
    <w:rPr>
      <w:color w:val="0563C1" w:themeColor="hyperlink"/>
      <w:u w:val="single"/>
    </w:rPr>
  </w:style>
  <w:style w:type="character" w:customStyle="1" w:styleId="UnresolvedMention1">
    <w:name w:val="Unresolved Mention1"/>
    <w:basedOn w:val="Fuentedeprrafopredeter"/>
    <w:uiPriority w:val="99"/>
    <w:semiHidden/>
    <w:unhideWhenUsed/>
    <w:rsid w:val="00E33938"/>
    <w:rPr>
      <w:color w:val="605E5C"/>
      <w:shd w:val="clear" w:color="auto" w:fill="E1DFDD"/>
    </w:rPr>
  </w:style>
  <w:style w:type="character" w:styleId="Refdecomentario">
    <w:name w:val="annotation reference"/>
    <w:basedOn w:val="Fuentedeprrafopredeter"/>
    <w:uiPriority w:val="99"/>
    <w:semiHidden/>
    <w:unhideWhenUsed/>
    <w:rsid w:val="00E33938"/>
    <w:rPr>
      <w:sz w:val="16"/>
      <w:szCs w:val="16"/>
    </w:rPr>
  </w:style>
  <w:style w:type="paragraph" w:styleId="Textocomentario">
    <w:name w:val="annotation text"/>
    <w:basedOn w:val="Normal"/>
    <w:link w:val="TextocomentarioCar"/>
    <w:uiPriority w:val="99"/>
    <w:unhideWhenUsed/>
    <w:rsid w:val="00E33938"/>
    <w:rPr>
      <w:sz w:val="20"/>
      <w:szCs w:val="20"/>
    </w:rPr>
  </w:style>
  <w:style w:type="character" w:customStyle="1" w:styleId="TextocomentarioCar">
    <w:name w:val="Texto comentario Car"/>
    <w:basedOn w:val="Fuentedeprrafopredeter"/>
    <w:link w:val="Textocomentario"/>
    <w:uiPriority w:val="99"/>
    <w:rsid w:val="00E33938"/>
    <w:rPr>
      <w:rFonts w:ascii="Times New Roman" w:eastAsia="Times New Roman" w:hAnsi="Times New Roman" w:cs="Times New Roman"/>
      <w:sz w:val="20"/>
      <w:szCs w:val="20"/>
      <w:lang w:eastAsia="ja-JP"/>
    </w:rPr>
  </w:style>
  <w:style w:type="paragraph" w:styleId="Asuntodelcomentario">
    <w:name w:val="annotation subject"/>
    <w:basedOn w:val="Textocomentario"/>
    <w:next w:val="Textocomentario"/>
    <w:link w:val="AsuntodelcomentarioCar"/>
    <w:uiPriority w:val="99"/>
    <w:semiHidden/>
    <w:unhideWhenUsed/>
    <w:rsid w:val="00E33938"/>
    <w:rPr>
      <w:b/>
      <w:bCs/>
    </w:rPr>
  </w:style>
  <w:style w:type="character" w:customStyle="1" w:styleId="AsuntodelcomentarioCar">
    <w:name w:val="Asunto del comentario Car"/>
    <w:basedOn w:val="TextocomentarioCar"/>
    <w:link w:val="Asuntodelcomentario"/>
    <w:uiPriority w:val="99"/>
    <w:semiHidden/>
    <w:rsid w:val="00E33938"/>
    <w:rPr>
      <w:rFonts w:ascii="Times New Roman" w:eastAsia="Times New Roman" w:hAnsi="Times New Roman" w:cs="Times New Roman"/>
      <w:b/>
      <w:bCs/>
      <w:sz w:val="20"/>
      <w:szCs w:val="20"/>
      <w:lang w:eastAsia="ja-JP"/>
    </w:rPr>
  </w:style>
  <w:style w:type="paragraph" w:styleId="Textodeglobo">
    <w:name w:val="Balloon Text"/>
    <w:basedOn w:val="Normal"/>
    <w:link w:val="TextodegloboCar"/>
    <w:uiPriority w:val="99"/>
    <w:semiHidden/>
    <w:unhideWhenUsed/>
    <w:rsid w:val="00E3393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938"/>
    <w:rPr>
      <w:rFonts w:ascii="Segoe UI" w:eastAsia="Times New Roman" w:hAnsi="Segoe UI" w:cs="Segoe UI"/>
      <w:sz w:val="18"/>
      <w:szCs w:val="18"/>
      <w:lang w:eastAsia="ja-JP"/>
    </w:rPr>
  </w:style>
  <w:style w:type="table" w:styleId="Tablaconcuadrcula">
    <w:name w:val="Table Grid"/>
    <w:basedOn w:val="Tablanormal"/>
    <w:uiPriority w:val="39"/>
    <w:rsid w:val="00E3393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E33938"/>
    <w:pPr>
      <w:tabs>
        <w:tab w:val="center" w:pos="4680"/>
        <w:tab w:val="right" w:pos="9360"/>
      </w:tabs>
    </w:pPr>
  </w:style>
  <w:style w:type="character" w:customStyle="1" w:styleId="EncabezadoCar">
    <w:name w:val="Encabezado Car"/>
    <w:basedOn w:val="Fuentedeprrafopredeter"/>
    <w:link w:val="Encabezado"/>
    <w:uiPriority w:val="99"/>
    <w:rsid w:val="00E33938"/>
    <w:rPr>
      <w:rFonts w:ascii="Times New Roman" w:eastAsia="Times New Roman" w:hAnsi="Times New Roman" w:cs="Times New Roman"/>
      <w:sz w:val="24"/>
      <w:szCs w:val="24"/>
      <w:lang w:eastAsia="ja-JP"/>
    </w:rPr>
  </w:style>
  <w:style w:type="paragraph" w:styleId="Piedepgina">
    <w:name w:val="footer"/>
    <w:basedOn w:val="Normal"/>
    <w:link w:val="PiedepginaCar"/>
    <w:uiPriority w:val="99"/>
    <w:unhideWhenUsed/>
    <w:rsid w:val="00E33938"/>
    <w:pPr>
      <w:tabs>
        <w:tab w:val="center" w:pos="4680"/>
        <w:tab w:val="right" w:pos="9360"/>
      </w:tabs>
    </w:pPr>
  </w:style>
  <w:style w:type="character" w:customStyle="1" w:styleId="PiedepginaCar">
    <w:name w:val="Pie de página Car"/>
    <w:basedOn w:val="Fuentedeprrafopredeter"/>
    <w:link w:val="Piedepgina"/>
    <w:uiPriority w:val="99"/>
    <w:rsid w:val="00E33938"/>
    <w:rPr>
      <w:rFonts w:ascii="Times New Roman" w:eastAsia="Times New Roman" w:hAnsi="Times New Roman" w:cs="Times New Roman"/>
      <w:sz w:val="24"/>
      <w:szCs w:val="24"/>
      <w:lang w:eastAsia="ja-JP"/>
    </w:rPr>
  </w:style>
  <w:style w:type="character" w:styleId="Textodelmarcadordeposicin">
    <w:name w:val="Placeholder Text"/>
    <w:basedOn w:val="Fuentedeprrafopredeter"/>
    <w:uiPriority w:val="99"/>
    <w:semiHidden/>
    <w:rsid w:val="00E33938"/>
    <w:rPr>
      <w:color w:val="808080"/>
    </w:rPr>
  </w:style>
  <w:style w:type="character" w:styleId="Hipervnculovisitado">
    <w:name w:val="FollowedHyperlink"/>
    <w:basedOn w:val="Fuentedeprrafopredeter"/>
    <w:uiPriority w:val="99"/>
    <w:semiHidden/>
    <w:unhideWhenUsed/>
    <w:rsid w:val="00E33938"/>
    <w:rPr>
      <w:color w:val="954F72" w:themeColor="followedHyperlink"/>
      <w:u w:val="single"/>
    </w:rPr>
  </w:style>
  <w:style w:type="character" w:customStyle="1" w:styleId="Mencinsinresolver1">
    <w:name w:val="Mención sin resolver1"/>
    <w:basedOn w:val="Fuentedeprrafopredeter"/>
    <w:uiPriority w:val="99"/>
    <w:semiHidden/>
    <w:unhideWhenUsed/>
    <w:rsid w:val="00E33938"/>
    <w:rPr>
      <w:color w:val="605E5C"/>
      <w:shd w:val="clear" w:color="auto" w:fill="E1DFDD"/>
    </w:rPr>
  </w:style>
  <w:style w:type="character" w:styleId="Mencinsinresolver">
    <w:name w:val="Unresolved Mention"/>
    <w:basedOn w:val="Fuentedeprrafopredeter"/>
    <w:uiPriority w:val="99"/>
    <w:semiHidden/>
    <w:unhideWhenUsed/>
    <w:rsid w:val="00E339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300"/>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2315</Words>
  <Characters>12806</Characters>
  <Application>Microsoft Office Word</Application>
  <DocSecurity>0</DocSecurity>
  <Lines>388</Lines>
  <Paragraphs>162</Paragraphs>
  <ScaleCrop>false</ScaleCrop>
  <HeadingPairs>
    <vt:vector size="2" baseType="variant">
      <vt:variant>
        <vt:lpstr>Título</vt:lpstr>
      </vt:variant>
      <vt:variant>
        <vt:i4>1</vt:i4>
      </vt:variant>
    </vt:vector>
  </HeadingPairs>
  <TitlesOfParts>
    <vt:vector size="1" baseType="lpstr">
      <vt:lpstr/>
    </vt:vector>
  </TitlesOfParts>
  <Company>Universitat Autònoma de Barcelona</Company>
  <LinksUpToDate>false</LinksUpToDate>
  <CharactersWithSpaces>14959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Spijker</dc:creator>
  <cp:keywords/>
  <dc:description/>
  <cp:lastModifiedBy>Jeroen Spijker</cp:lastModifiedBy>
  <cp:revision>2</cp:revision>
  <dcterms:created xsi:type="dcterms:W3CDTF">2024-07-29T17:31:00Z</dcterms:created>
  <dcterms:modified xsi:type="dcterms:W3CDTF">2024-07-30T12:48:00Z</dcterms:modified>
</cp:coreProperties>
</file>