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68D1D" w14:textId="7116DA0E" w:rsidR="009A7308" w:rsidRPr="002B0FB7" w:rsidRDefault="009A7308" w:rsidP="00640C88">
      <w:pPr>
        <w:widowControl/>
        <w:wordWrap/>
        <w:autoSpaceDE/>
        <w:autoSpaceDN/>
        <w:spacing w:line="480" w:lineRule="auto"/>
        <w:jc w:val="center"/>
        <w:rPr>
          <w:rFonts w:ascii="Times New Roman" w:eastAsia="MS Mincho" w:hAnsi="Times New Roman" w:cs="Times New Roman"/>
          <w:sz w:val="24"/>
          <w:lang w:eastAsia="ja-JP"/>
        </w:rPr>
      </w:pPr>
      <w:r w:rsidRPr="002B0FB7">
        <w:rPr>
          <w:rFonts w:ascii="Times New Roman" w:hAnsi="Times New Roman" w:cs="Times New Roman"/>
          <w:sz w:val="24"/>
        </w:rPr>
        <w:t>[Supp</w:t>
      </w:r>
      <w:r w:rsidR="00640C88" w:rsidRPr="002B0FB7">
        <w:rPr>
          <w:rFonts w:ascii="Times New Roman" w:hAnsi="Times New Roman" w:cs="Times New Roman"/>
          <w:sz w:val="24"/>
        </w:rPr>
        <w:t>lementary</w:t>
      </w:r>
      <w:r w:rsidRPr="002B0FB7">
        <w:rPr>
          <w:rFonts w:ascii="Times New Roman" w:hAnsi="Times New Roman" w:cs="Times New Roman"/>
          <w:sz w:val="24"/>
        </w:rPr>
        <w:t xml:space="preserve"> Information]</w:t>
      </w:r>
    </w:p>
    <w:p w14:paraId="5AC11878" w14:textId="77777777" w:rsidR="00B04B0F" w:rsidRPr="00841ADC" w:rsidRDefault="00B04B0F" w:rsidP="00B04B0F">
      <w:pPr>
        <w:pStyle w:val="Title2"/>
        <w:spacing w:line="480" w:lineRule="auto"/>
        <w:jc w:val="center"/>
        <w:rPr>
          <w:rFonts w:eastAsiaTheme="minorEastAsia"/>
          <w:sz w:val="32"/>
          <w:szCs w:val="32"/>
          <w:lang w:eastAsia="ko-KR"/>
        </w:rPr>
      </w:pPr>
      <w:bookmarkStart w:id="0" w:name="_Hlk162991546"/>
      <w:bookmarkStart w:id="1" w:name="_Hlk168918232"/>
      <w:r w:rsidRPr="00841ADC">
        <w:rPr>
          <w:rFonts w:hint="eastAsia"/>
          <w:sz w:val="32"/>
          <w:szCs w:val="32"/>
        </w:rPr>
        <w:t>5</w:t>
      </w:r>
      <w:r w:rsidRPr="00841ADC">
        <w:rPr>
          <w:sz w:val="32"/>
          <w:szCs w:val="32"/>
        </w:rPr>
        <w:t xml:space="preserve"> </w:t>
      </w:r>
      <w:r w:rsidRPr="00841ADC">
        <w:rPr>
          <w:rFonts w:hint="eastAsia"/>
          <w:sz w:val="32"/>
          <w:szCs w:val="32"/>
        </w:rPr>
        <w:t>V</w:t>
      </w:r>
      <w:r w:rsidRPr="00841ADC">
        <w:rPr>
          <w:sz w:val="32"/>
          <w:szCs w:val="32"/>
        </w:rPr>
        <w:t>-</w:t>
      </w:r>
      <w:r w:rsidRPr="00841ADC">
        <w:rPr>
          <w:rFonts w:eastAsiaTheme="minorEastAsia"/>
          <w:sz w:val="32"/>
          <w:szCs w:val="32"/>
          <w:lang w:eastAsia="ko-KR"/>
        </w:rPr>
        <w:t>C</w:t>
      </w:r>
      <w:r w:rsidRPr="00841ADC">
        <w:rPr>
          <w:rFonts w:eastAsiaTheme="minorEastAsia" w:hint="eastAsia"/>
          <w:sz w:val="32"/>
          <w:szCs w:val="32"/>
          <w:lang w:eastAsia="ko-KR"/>
        </w:rPr>
        <w:t>lass</w:t>
      </w:r>
      <w:bookmarkEnd w:id="0"/>
      <w:r w:rsidRPr="00841ADC">
        <w:rPr>
          <w:rFonts w:eastAsiaTheme="minorEastAsia" w:hint="eastAsia"/>
          <w:sz w:val="32"/>
          <w:szCs w:val="32"/>
          <w:lang w:eastAsia="ko-KR"/>
        </w:rPr>
        <w:t xml:space="preserve"> </w:t>
      </w:r>
      <w:bookmarkStart w:id="2" w:name="_Hlk171672779"/>
      <w:r w:rsidRPr="00841ADC">
        <w:rPr>
          <w:rFonts w:eastAsiaTheme="minorEastAsia"/>
          <w:sz w:val="32"/>
          <w:szCs w:val="32"/>
          <w:lang w:eastAsia="ko-KR"/>
        </w:rPr>
        <w:t>35.3 mAh cm</w:t>
      </w:r>
      <w:r w:rsidRPr="00841ADC">
        <w:rPr>
          <w:rFonts w:eastAsiaTheme="minorEastAsia"/>
          <w:sz w:val="32"/>
          <w:szCs w:val="32"/>
          <w:vertAlign w:val="superscript"/>
          <w:lang w:eastAsia="ko-KR"/>
        </w:rPr>
        <w:t>-2</w:t>
      </w:r>
      <w:r w:rsidRPr="00841ADC">
        <w:rPr>
          <w:rFonts w:eastAsiaTheme="minorEastAsia"/>
          <w:sz w:val="32"/>
          <w:szCs w:val="32"/>
          <w:lang w:eastAsia="ko-KR"/>
        </w:rPr>
        <w:t xml:space="preserve"> </w:t>
      </w:r>
      <w:bookmarkEnd w:id="2"/>
      <w:r w:rsidRPr="00841ADC">
        <w:rPr>
          <w:rFonts w:eastAsiaTheme="minorEastAsia"/>
          <w:sz w:val="32"/>
          <w:szCs w:val="32"/>
          <w:lang w:eastAsia="ko-KR"/>
        </w:rPr>
        <w:t>A</w:t>
      </w:r>
      <w:r w:rsidRPr="00841ADC">
        <w:rPr>
          <w:rFonts w:eastAsiaTheme="minorEastAsia" w:hint="eastAsia"/>
          <w:sz w:val="32"/>
          <w:szCs w:val="32"/>
          <w:lang w:eastAsia="ko-KR"/>
        </w:rPr>
        <w:t>ll-</w:t>
      </w:r>
      <w:r w:rsidRPr="00841ADC">
        <w:rPr>
          <w:rFonts w:eastAsiaTheme="minorEastAsia"/>
          <w:sz w:val="32"/>
          <w:szCs w:val="32"/>
          <w:lang w:eastAsia="ko-KR"/>
        </w:rPr>
        <w:t>S</w:t>
      </w:r>
      <w:r w:rsidRPr="00841ADC">
        <w:rPr>
          <w:rFonts w:eastAsiaTheme="minorEastAsia" w:hint="eastAsia"/>
          <w:sz w:val="32"/>
          <w:szCs w:val="32"/>
          <w:lang w:eastAsia="ko-KR"/>
        </w:rPr>
        <w:t>olid-</w:t>
      </w:r>
      <w:r w:rsidRPr="00841ADC">
        <w:rPr>
          <w:rFonts w:eastAsiaTheme="minorEastAsia"/>
          <w:sz w:val="32"/>
          <w:szCs w:val="32"/>
          <w:lang w:eastAsia="ko-KR"/>
        </w:rPr>
        <w:t>S</w:t>
      </w:r>
      <w:r w:rsidRPr="00841ADC">
        <w:rPr>
          <w:rFonts w:eastAsiaTheme="minorEastAsia" w:hint="eastAsia"/>
          <w:sz w:val="32"/>
          <w:szCs w:val="32"/>
          <w:lang w:eastAsia="ko-KR"/>
        </w:rPr>
        <w:t xml:space="preserve">tate Li </w:t>
      </w:r>
      <w:r w:rsidRPr="00841ADC">
        <w:rPr>
          <w:rFonts w:eastAsiaTheme="minorEastAsia"/>
          <w:sz w:val="32"/>
          <w:szCs w:val="32"/>
          <w:lang w:eastAsia="ko-KR"/>
        </w:rPr>
        <w:t>B</w:t>
      </w:r>
      <w:r w:rsidRPr="00841ADC">
        <w:rPr>
          <w:rFonts w:eastAsiaTheme="minorEastAsia" w:hint="eastAsia"/>
          <w:sz w:val="32"/>
          <w:szCs w:val="32"/>
          <w:lang w:eastAsia="ko-KR"/>
        </w:rPr>
        <w:t>atteries</w:t>
      </w:r>
    </w:p>
    <w:bookmarkEnd w:id="1"/>
    <w:p w14:paraId="3CD48A23" w14:textId="77777777" w:rsidR="00B04B0F" w:rsidRPr="00841ADC" w:rsidRDefault="00B04B0F" w:rsidP="00B04B0F">
      <w:pPr>
        <w:pStyle w:val="AuthorsFull"/>
        <w:spacing w:line="480" w:lineRule="auto"/>
        <w:rPr>
          <w:rFonts w:eastAsiaTheme="minorEastAsia"/>
          <w:sz w:val="22"/>
          <w:szCs w:val="22"/>
          <w:lang w:eastAsia="ko-KR"/>
        </w:rPr>
      </w:pPr>
    </w:p>
    <w:p w14:paraId="40C432B0" w14:textId="77777777" w:rsidR="00B04B0F" w:rsidRPr="00841ADC" w:rsidRDefault="00B04B0F" w:rsidP="00B04B0F">
      <w:pPr>
        <w:pStyle w:val="AuthorsFull"/>
        <w:spacing w:line="480" w:lineRule="auto"/>
        <w:jc w:val="center"/>
      </w:pPr>
      <w:bookmarkStart w:id="3" w:name="_Hlk168918240"/>
      <w:r w:rsidRPr="00841ADC">
        <w:t>Jun Pyo Son,</w:t>
      </w:r>
      <w:r w:rsidRPr="00841ADC">
        <w:rPr>
          <w:vertAlign w:val="superscript"/>
        </w:rPr>
        <w:t>1,</w:t>
      </w:r>
      <w:r w:rsidRPr="00841ADC">
        <w:rPr>
          <w:i w:val="0"/>
          <w:vertAlign w:val="superscript"/>
        </w:rPr>
        <w:sym w:font="Symbol" w:char="F05E"/>
      </w:r>
      <w:r w:rsidRPr="00841ADC">
        <w:t xml:space="preserve"> </w:t>
      </w:r>
      <w:r w:rsidRPr="00841ADC">
        <w:rPr>
          <w:rFonts w:eastAsiaTheme="minorEastAsia"/>
          <w:lang w:eastAsia="ko-KR"/>
        </w:rPr>
        <w:t>Juhyoun Park,</w:t>
      </w:r>
      <w:r w:rsidRPr="00841ADC">
        <w:rPr>
          <w:vertAlign w:val="superscript"/>
        </w:rPr>
        <w:t>1,</w:t>
      </w:r>
      <w:r w:rsidRPr="00841ADC">
        <w:rPr>
          <w:i w:val="0"/>
          <w:vertAlign w:val="superscript"/>
        </w:rPr>
        <w:sym w:font="Symbol" w:char="F05E"/>
      </w:r>
      <w:r w:rsidRPr="00841ADC">
        <w:rPr>
          <w:rFonts w:eastAsiaTheme="minorEastAsia"/>
          <w:lang w:eastAsia="ko-KR"/>
        </w:rPr>
        <w:t xml:space="preserve"> </w:t>
      </w:r>
      <w:r w:rsidRPr="00841ADC">
        <w:rPr>
          <w:rFonts w:eastAsiaTheme="minorEastAsia" w:hint="eastAsia"/>
          <w:lang w:eastAsia="ko-KR"/>
        </w:rPr>
        <w:t>Hae-Yong Kim,</w:t>
      </w:r>
      <w:r w:rsidRPr="00841ADC">
        <w:rPr>
          <w:rFonts w:eastAsiaTheme="minorEastAsia"/>
          <w:vertAlign w:val="superscript"/>
          <w:lang w:eastAsia="ko-KR"/>
        </w:rPr>
        <w:t>2</w:t>
      </w:r>
      <w:r w:rsidRPr="00841ADC">
        <w:rPr>
          <w:vertAlign w:val="superscript"/>
        </w:rPr>
        <w:t>,</w:t>
      </w:r>
      <w:r w:rsidRPr="00841ADC">
        <w:rPr>
          <w:i w:val="0"/>
          <w:vertAlign w:val="superscript"/>
        </w:rPr>
        <w:sym w:font="Symbol" w:char="F05E"/>
      </w:r>
      <w:r w:rsidRPr="00841ADC">
        <w:rPr>
          <w:rFonts w:eastAsiaTheme="minorEastAsia" w:hint="eastAsia"/>
          <w:lang w:eastAsia="ko-KR"/>
        </w:rPr>
        <w:t xml:space="preserve"> </w:t>
      </w:r>
      <w:r w:rsidRPr="00841ADC">
        <w:t>Jae-Seung Kim</w:t>
      </w:r>
      <w:r w:rsidRPr="00841ADC">
        <w:rPr>
          <w:rFonts w:eastAsiaTheme="minorEastAsia" w:hint="eastAsia"/>
          <w:lang w:eastAsia="ko-KR"/>
        </w:rPr>
        <w:t>,</w:t>
      </w:r>
      <w:r w:rsidRPr="00841ADC">
        <w:rPr>
          <w:rFonts w:eastAsiaTheme="minorEastAsia"/>
          <w:vertAlign w:val="superscript"/>
          <w:lang w:eastAsia="ko-KR"/>
        </w:rPr>
        <w:t>3</w:t>
      </w:r>
      <w:r w:rsidRPr="00841ADC">
        <w:rPr>
          <w:vertAlign w:val="superscript"/>
        </w:rPr>
        <w:t>,</w:t>
      </w:r>
      <w:r w:rsidRPr="00841ADC">
        <w:rPr>
          <w:i w:val="0"/>
          <w:vertAlign w:val="superscript"/>
        </w:rPr>
        <w:sym w:font="Symbol" w:char="F05E"/>
      </w:r>
      <w:r w:rsidRPr="00841ADC">
        <w:rPr>
          <w:rFonts w:eastAsiaTheme="minorEastAsia" w:hint="eastAsia"/>
          <w:lang w:eastAsia="ko-KR"/>
        </w:rPr>
        <w:t xml:space="preserve"> Yong Bae Song,</w:t>
      </w:r>
      <w:r w:rsidRPr="00841ADC">
        <w:rPr>
          <w:rFonts w:eastAsiaTheme="minorEastAsia"/>
          <w:vertAlign w:val="superscript"/>
          <w:lang w:eastAsia="ko-KR"/>
        </w:rPr>
        <w:t>1</w:t>
      </w:r>
      <w:r w:rsidRPr="00841ADC">
        <w:rPr>
          <w:rFonts w:eastAsiaTheme="minorEastAsia"/>
          <w:lang w:eastAsia="ko-KR"/>
        </w:rPr>
        <w:t xml:space="preserve"> </w:t>
      </w:r>
      <w:r w:rsidRPr="00841ADC">
        <w:rPr>
          <w:rFonts w:eastAsiaTheme="minorEastAsia" w:hint="eastAsia"/>
          <w:lang w:eastAsia="ko-KR"/>
        </w:rPr>
        <w:t>Changhoon Kim,</w:t>
      </w:r>
      <w:r w:rsidRPr="00841ADC">
        <w:rPr>
          <w:rFonts w:eastAsiaTheme="minorEastAsia"/>
          <w:vertAlign w:val="superscript"/>
          <w:lang w:eastAsia="ko-KR"/>
        </w:rPr>
        <w:t xml:space="preserve">1 </w:t>
      </w:r>
      <w:r w:rsidRPr="00841ADC">
        <w:rPr>
          <w:rFonts w:eastAsiaTheme="minorEastAsia"/>
          <w:lang w:eastAsia="ko-KR"/>
        </w:rPr>
        <w:t>Donghyeok Kim,</w:t>
      </w:r>
      <w:r w:rsidRPr="00841ADC">
        <w:rPr>
          <w:rFonts w:eastAsiaTheme="minorEastAsia"/>
          <w:vertAlign w:val="superscript"/>
          <w:lang w:eastAsia="ko-KR"/>
        </w:rPr>
        <w:t>1</w:t>
      </w:r>
      <w:r w:rsidRPr="00841ADC">
        <w:rPr>
          <w:rFonts w:eastAsiaTheme="minorEastAsia" w:hint="eastAsia"/>
          <w:lang w:eastAsia="ko-KR"/>
        </w:rPr>
        <w:t xml:space="preserve"> </w:t>
      </w:r>
      <w:r w:rsidRPr="00841ADC">
        <w:rPr>
          <w:rFonts w:eastAsiaTheme="minorEastAsia"/>
          <w:lang w:eastAsia="ko-KR"/>
        </w:rPr>
        <w:t>Jong Seok Kim</w:t>
      </w:r>
      <w:r w:rsidRPr="00841ADC">
        <w:t>,</w:t>
      </w:r>
      <w:r w:rsidRPr="00841ADC">
        <w:rPr>
          <w:vertAlign w:val="superscript"/>
        </w:rPr>
        <w:t>1</w:t>
      </w:r>
      <w:r w:rsidRPr="00841ADC">
        <w:rPr>
          <w:rFonts w:eastAsiaTheme="minorEastAsia" w:hint="eastAsia"/>
          <w:lang w:eastAsia="ko-KR"/>
        </w:rPr>
        <w:t xml:space="preserve"> </w:t>
      </w:r>
      <w:bookmarkStart w:id="4" w:name="_Hlk171016848"/>
      <w:r w:rsidRPr="00841ADC">
        <w:rPr>
          <w:rFonts w:hint="eastAsia"/>
        </w:rPr>
        <w:t>Sunho Ko,</w:t>
      </w:r>
      <w:r w:rsidRPr="00841ADC">
        <w:rPr>
          <w:rFonts w:hint="eastAsia"/>
          <w:vertAlign w:val="superscript"/>
        </w:rPr>
        <w:t>2</w:t>
      </w:r>
      <w:r w:rsidRPr="00841ADC">
        <w:rPr>
          <w:rFonts w:hint="eastAsia"/>
        </w:rPr>
        <w:t xml:space="preserve"> </w:t>
      </w:r>
      <w:r w:rsidRPr="00841ADC">
        <w:t>Docheon Ahn,</w:t>
      </w:r>
      <w:r w:rsidRPr="00841ADC">
        <w:rPr>
          <w:vertAlign w:val="superscript"/>
        </w:rPr>
        <w:t>4</w:t>
      </w:r>
      <w:r w:rsidRPr="00841ADC">
        <w:t xml:space="preserve"> </w:t>
      </w:r>
      <w:r w:rsidRPr="00841ADC">
        <w:rPr>
          <w:color w:val="FF0000"/>
        </w:rPr>
        <w:t>Keun Hwa Chae,</w:t>
      </w:r>
      <w:r w:rsidRPr="00841ADC">
        <w:rPr>
          <w:color w:val="FF0000"/>
          <w:vertAlign w:val="superscript"/>
        </w:rPr>
        <w:t>4</w:t>
      </w:r>
      <w:r>
        <w:rPr>
          <w:color w:val="FF0000"/>
          <w:vertAlign w:val="superscript"/>
        </w:rPr>
        <w:t>,5</w:t>
      </w:r>
      <w:r w:rsidRPr="00841ADC">
        <w:rPr>
          <w:color w:val="FF0000"/>
        </w:rPr>
        <w:t xml:space="preserve"> </w:t>
      </w:r>
      <w:r w:rsidRPr="00841ADC">
        <w:rPr>
          <w:rFonts w:hint="eastAsia"/>
        </w:rPr>
        <w:t>Gihan Kwon,</w:t>
      </w:r>
      <w:bookmarkEnd w:id="4"/>
      <w:r>
        <w:rPr>
          <w:vertAlign w:val="superscript"/>
        </w:rPr>
        <w:t>6</w:t>
      </w:r>
      <w:r w:rsidRPr="00841ADC">
        <w:t xml:space="preserve"> </w:t>
      </w:r>
      <w:r w:rsidRPr="00841ADC">
        <w:rPr>
          <w:color w:val="FF0000"/>
        </w:rPr>
        <w:t>Dominik Wierzbicki</w:t>
      </w:r>
      <w:r w:rsidRPr="00841ADC">
        <w:rPr>
          <w:rFonts w:hint="eastAsia"/>
          <w:color w:val="FF0000"/>
        </w:rPr>
        <w:t>,</w:t>
      </w:r>
      <w:r>
        <w:rPr>
          <w:color w:val="FF0000"/>
          <w:vertAlign w:val="superscript"/>
        </w:rPr>
        <w:t>6</w:t>
      </w:r>
      <w:r w:rsidRPr="00841ADC">
        <w:rPr>
          <w:rFonts w:hint="eastAsia"/>
          <w:color w:val="FF0000"/>
        </w:rPr>
        <w:t xml:space="preserve"> </w:t>
      </w:r>
      <w:r w:rsidRPr="00841ADC">
        <w:rPr>
          <w:color w:val="FF0000"/>
        </w:rPr>
        <w:t>Yonghua Du</w:t>
      </w:r>
      <w:r w:rsidRPr="00841ADC">
        <w:rPr>
          <w:rFonts w:hint="eastAsia"/>
          <w:color w:val="FF0000"/>
        </w:rPr>
        <w:t>,</w:t>
      </w:r>
      <w:r>
        <w:rPr>
          <w:color w:val="FF0000"/>
          <w:vertAlign w:val="superscript"/>
        </w:rPr>
        <w:t>6</w:t>
      </w:r>
      <w:r w:rsidRPr="00841ADC">
        <w:rPr>
          <w:rFonts w:hint="eastAsia"/>
        </w:rPr>
        <w:t xml:space="preserve"> </w:t>
      </w:r>
      <w:r w:rsidRPr="00841ADC">
        <w:t xml:space="preserve">Dong-Hwa </w:t>
      </w:r>
      <w:proofErr w:type="gramStart"/>
      <w:r w:rsidRPr="00841ADC">
        <w:t>Seo</w:t>
      </w:r>
      <w:r w:rsidRPr="00841ADC">
        <w:rPr>
          <w:rFonts w:eastAsiaTheme="minorEastAsia"/>
          <w:lang w:eastAsia="ko-KR"/>
        </w:rPr>
        <w:t>,*</w:t>
      </w:r>
      <w:proofErr w:type="gramEnd"/>
      <w:r w:rsidRPr="00841ADC">
        <w:rPr>
          <w:rFonts w:eastAsiaTheme="minorEastAsia"/>
          <w:vertAlign w:val="superscript"/>
          <w:lang w:eastAsia="ko-KR"/>
        </w:rPr>
        <w:t>3</w:t>
      </w:r>
      <w:r w:rsidRPr="00841ADC">
        <w:rPr>
          <w:rFonts w:eastAsiaTheme="minorEastAsia"/>
          <w:lang w:eastAsia="ko-KR"/>
        </w:rPr>
        <w:t xml:space="preserve"> </w:t>
      </w:r>
      <w:r w:rsidRPr="00841ADC">
        <w:rPr>
          <w:rFonts w:eastAsiaTheme="minorEastAsia" w:hint="eastAsia"/>
          <w:lang w:eastAsia="ko-KR"/>
        </w:rPr>
        <w:t>Kyung-Wan Nam,</w:t>
      </w:r>
      <w:r w:rsidRPr="00841ADC">
        <w:rPr>
          <w:rFonts w:eastAsiaTheme="minorEastAsia"/>
          <w:lang w:eastAsia="ko-KR"/>
        </w:rPr>
        <w:t>*</w:t>
      </w:r>
      <w:r w:rsidRPr="00841ADC">
        <w:rPr>
          <w:rFonts w:eastAsiaTheme="minorEastAsia"/>
          <w:vertAlign w:val="superscript"/>
          <w:lang w:eastAsia="ko-KR"/>
        </w:rPr>
        <w:t>2</w:t>
      </w:r>
      <w:r w:rsidRPr="00841ADC">
        <w:rPr>
          <w:rFonts w:eastAsiaTheme="minorEastAsia" w:hint="eastAsia"/>
          <w:lang w:eastAsia="ko-KR"/>
        </w:rPr>
        <w:t xml:space="preserve"> </w:t>
      </w:r>
      <w:r w:rsidRPr="00841ADC">
        <w:t>and Yoon Seok Jung*</w:t>
      </w:r>
      <w:r w:rsidRPr="00841ADC">
        <w:rPr>
          <w:vertAlign w:val="superscript"/>
        </w:rPr>
        <w:t>1</w:t>
      </w:r>
    </w:p>
    <w:bookmarkEnd w:id="3"/>
    <w:p w14:paraId="41D958D6" w14:textId="77777777" w:rsidR="00B04B0F" w:rsidRPr="00841ADC" w:rsidRDefault="00B04B0F" w:rsidP="00B04B0F">
      <w:pPr>
        <w:pStyle w:val="Tableofcontents"/>
        <w:spacing w:line="480" w:lineRule="auto"/>
        <w:jc w:val="center"/>
        <w:rPr>
          <w:sz w:val="22"/>
          <w:szCs w:val="22"/>
        </w:rPr>
      </w:pPr>
    </w:p>
    <w:p w14:paraId="4A31EDD9" w14:textId="77777777" w:rsidR="00B04B0F" w:rsidRPr="00841ADC" w:rsidRDefault="00B04B0F" w:rsidP="00B04B0F">
      <w:pPr>
        <w:widowControl/>
        <w:wordWrap/>
        <w:autoSpaceDE/>
        <w:autoSpaceDN/>
        <w:spacing w:after="0" w:line="480" w:lineRule="auto"/>
        <w:jc w:val="center"/>
        <w:rPr>
          <w:rFonts w:ascii="Times New Roman" w:eastAsia="MS Mincho" w:hAnsi="Times New Roman" w:cs="Times New Roman"/>
          <w:kern w:val="0"/>
          <w:sz w:val="24"/>
          <w:lang w:eastAsia="ja-JP"/>
        </w:rPr>
      </w:pPr>
      <w:bookmarkStart w:id="5" w:name="_Hlk168918247"/>
      <w:r w:rsidRPr="00841ADC">
        <w:rPr>
          <w:rFonts w:ascii="Times New Roman" w:eastAsia="MS Mincho" w:hAnsi="Times New Roman" w:cs="Times New Roman"/>
          <w:kern w:val="0"/>
          <w:sz w:val="24"/>
          <w:vertAlign w:val="superscript"/>
          <w:lang w:eastAsia="ja-JP"/>
        </w:rPr>
        <w:t>1</w:t>
      </w:r>
      <w:r w:rsidRPr="00841ADC">
        <w:rPr>
          <w:rFonts w:ascii="Times New Roman" w:eastAsia="MS Mincho" w:hAnsi="Times New Roman" w:cs="Times New Roman"/>
          <w:kern w:val="0"/>
          <w:sz w:val="24"/>
          <w:lang w:eastAsia="ja-JP"/>
        </w:rPr>
        <w:t xml:space="preserve"> Department of Chemical and Biomolecular Engineering, Yonsei University, Seoul 03722, South Korea</w:t>
      </w:r>
    </w:p>
    <w:p w14:paraId="787E6B14" w14:textId="77777777" w:rsidR="00B04B0F" w:rsidRPr="00841ADC" w:rsidRDefault="00B04B0F" w:rsidP="00B04B0F">
      <w:pPr>
        <w:widowControl/>
        <w:wordWrap/>
        <w:autoSpaceDE/>
        <w:autoSpaceDN/>
        <w:spacing w:after="0" w:line="480" w:lineRule="auto"/>
        <w:jc w:val="center"/>
        <w:rPr>
          <w:rFonts w:ascii="Times New Roman" w:eastAsia="MS Mincho" w:hAnsi="Times New Roman" w:cs="Times New Roman"/>
          <w:kern w:val="0"/>
          <w:sz w:val="24"/>
          <w:lang w:eastAsia="ja-JP"/>
        </w:rPr>
      </w:pPr>
      <w:r w:rsidRPr="00841ADC">
        <w:rPr>
          <w:rFonts w:ascii="Times New Roman" w:eastAsia="MS Mincho" w:hAnsi="Times New Roman" w:cs="Times New Roman"/>
          <w:kern w:val="0"/>
          <w:sz w:val="24"/>
          <w:vertAlign w:val="superscript"/>
          <w:lang w:eastAsia="ja-JP"/>
        </w:rPr>
        <w:t>2</w:t>
      </w:r>
      <w:r w:rsidRPr="00841ADC">
        <w:rPr>
          <w:rFonts w:ascii="Times New Roman" w:eastAsia="MS Mincho" w:hAnsi="Times New Roman" w:cs="Times New Roman"/>
          <w:kern w:val="0"/>
          <w:sz w:val="24"/>
          <w:lang w:eastAsia="ja-JP"/>
        </w:rPr>
        <w:t xml:space="preserve"> Department of Energy and Materials Engineering, Dongguk University, Seoul, 04620, South Korea</w:t>
      </w:r>
    </w:p>
    <w:p w14:paraId="24DEE8E3" w14:textId="77777777" w:rsidR="00B04B0F" w:rsidRPr="00841ADC" w:rsidRDefault="00B04B0F" w:rsidP="00B04B0F">
      <w:pPr>
        <w:widowControl/>
        <w:wordWrap/>
        <w:autoSpaceDE/>
        <w:autoSpaceDN/>
        <w:spacing w:after="0" w:line="480" w:lineRule="auto"/>
        <w:jc w:val="center"/>
        <w:rPr>
          <w:rFonts w:ascii="Times New Roman" w:eastAsia="MS Mincho" w:hAnsi="Times New Roman" w:cs="Times New Roman"/>
          <w:kern w:val="0"/>
          <w:sz w:val="24"/>
          <w:lang w:eastAsia="ja-JP"/>
        </w:rPr>
      </w:pPr>
      <w:r w:rsidRPr="00841ADC">
        <w:rPr>
          <w:rFonts w:ascii="Times New Roman" w:eastAsia="MS Mincho" w:hAnsi="Times New Roman" w:cs="Times New Roman"/>
          <w:kern w:val="0"/>
          <w:sz w:val="24"/>
          <w:vertAlign w:val="superscript"/>
          <w:lang w:eastAsia="ja-JP"/>
        </w:rPr>
        <w:t>3</w:t>
      </w:r>
      <w:r w:rsidRPr="00841ADC">
        <w:rPr>
          <w:rFonts w:ascii="Times New Roman" w:eastAsia="MS Mincho" w:hAnsi="Times New Roman" w:cs="Times New Roman"/>
          <w:kern w:val="0"/>
          <w:sz w:val="24"/>
          <w:lang w:eastAsia="ja-JP"/>
        </w:rPr>
        <w:t xml:space="preserve"> Department of Materials Science and Engineering, Korea Advanced Institute of Science and Technology (KAIST), Daejeon 34141, South Korea</w:t>
      </w:r>
    </w:p>
    <w:p w14:paraId="16990171" w14:textId="77777777" w:rsidR="00B04B0F" w:rsidRDefault="00B04B0F" w:rsidP="00B04B0F">
      <w:pPr>
        <w:widowControl/>
        <w:wordWrap/>
        <w:autoSpaceDE/>
        <w:autoSpaceDN/>
        <w:spacing w:after="0" w:line="480" w:lineRule="auto"/>
        <w:jc w:val="center"/>
        <w:rPr>
          <w:rFonts w:ascii="Times New Roman" w:eastAsia="MS Mincho" w:hAnsi="Times New Roman" w:cs="Times New Roman"/>
          <w:kern w:val="0"/>
          <w:sz w:val="24"/>
          <w:lang w:eastAsia="ja-JP"/>
        </w:rPr>
      </w:pPr>
      <w:bookmarkStart w:id="6" w:name="_Hlk171016837"/>
      <w:r w:rsidRPr="00841ADC">
        <w:rPr>
          <w:rFonts w:ascii="Times New Roman" w:eastAsia="MS Mincho" w:hAnsi="Times New Roman" w:cs="Times New Roman"/>
          <w:kern w:val="0"/>
          <w:sz w:val="24"/>
          <w:vertAlign w:val="superscript"/>
          <w:lang w:eastAsia="ja-JP"/>
        </w:rPr>
        <w:t>4</w:t>
      </w:r>
      <w:r w:rsidRPr="00841ADC">
        <w:rPr>
          <w:rFonts w:ascii="Times New Roman" w:eastAsia="MS Mincho" w:hAnsi="Times New Roman" w:cs="Times New Roman"/>
          <w:kern w:val="0"/>
          <w:sz w:val="24"/>
          <w:lang w:eastAsia="ja-JP"/>
        </w:rPr>
        <w:t xml:space="preserve"> Beamline Division, Pohang Accelerator Laboratory, Pohang 37673, South Korea</w:t>
      </w:r>
    </w:p>
    <w:p w14:paraId="06D90FA4" w14:textId="77777777" w:rsidR="00B04B0F" w:rsidRPr="00E71147" w:rsidRDefault="00B04B0F" w:rsidP="00B04B0F">
      <w:pPr>
        <w:widowControl/>
        <w:wordWrap/>
        <w:autoSpaceDE/>
        <w:autoSpaceDN/>
        <w:spacing w:after="0" w:line="480" w:lineRule="auto"/>
        <w:jc w:val="center"/>
        <w:rPr>
          <w:rFonts w:ascii="Times New Roman" w:hAnsi="Times New Roman" w:cs="Times New Roman" w:hint="eastAsia"/>
          <w:color w:val="FF0000"/>
          <w:kern w:val="0"/>
          <w:sz w:val="24"/>
        </w:rPr>
      </w:pPr>
      <w:r w:rsidRPr="00E71147">
        <w:rPr>
          <w:rFonts w:ascii="Times New Roman" w:hAnsi="Times New Roman" w:cs="Times New Roman" w:hint="eastAsia"/>
          <w:color w:val="FF0000"/>
          <w:kern w:val="0"/>
          <w:sz w:val="24"/>
          <w:vertAlign w:val="superscript"/>
        </w:rPr>
        <w:t>5</w:t>
      </w:r>
      <w:r w:rsidRPr="00E71147">
        <w:rPr>
          <w:rFonts w:ascii="Times New Roman" w:hAnsi="Times New Roman" w:cs="Times New Roman"/>
          <w:color w:val="FF0000"/>
          <w:kern w:val="0"/>
          <w:sz w:val="24"/>
        </w:rPr>
        <w:t xml:space="preserve"> Advanced Analysis Centre, Korea Institute of Science and Technlogy, Seoul, 02792, South Korea</w:t>
      </w:r>
    </w:p>
    <w:p w14:paraId="5039B3E9" w14:textId="77777777" w:rsidR="00B04B0F" w:rsidRPr="00841ADC" w:rsidRDefault="00B04B0F" w:rsidP="00B04B0F">
      <w:pPr>
        <w:widowControl/>
        <w:wordWrap/>
        <w:autoSpaceDE/>
        <w:autoSpaceDN/>
        <w:spacing w:after="0" w:line="480" w:lineRule="auto"/>
        <w:jc w:val="center"/>
        <w:rPr>
          <w:rFonts w:ascii="Times New Roman" w:eastAsia="MS Mincho" w:hAnsi="Times New Roman" w:cs="Times New Roman"/>
          <w:kern w:val="0"/>
          <w:sz w:val="24"/>
          <w:lang w:eastAsia="ja-JP"/>
        </w:rPr>
      </w:pPr>
      <w:r>
        <w:rPr>
          <w:rFonts w:ascii="Times New Roman" w:eastAsia="MS Mincho" w:hAnsi="Times New Roman" w:cs="Times New Roman"/>
          <w:kern w:val="0"/>
          <w:sz w:val="24"/>
          <w:vertAlign w:val="superscript"/>
          <w:lang w:eastAsia="ja-JP"/>
        </w:rPr>
        <w:t>6</w:t>
      </w:r>
      <w:r w:rsidRPr="00841ADC">
        <w:rPr>
          <w:rFonts w:ascii="Times New Roman" w:eastAsia="MS Mincho" w:hAnsi="Times New Roman" w:cs="Times New Roman"/>
          <w:kern w:val="0"/>
          <w:sz w:val="24"/>
          <w:lang w:eastAsia="ja-JP"/>
        </w:rPr>
        <w:t xml:space="preserve"> National Synchrotron Light Source II, Brookhaven National Laboratory, Upton, NY, 11973, USA</w:t>
      </w:r>
    </w:p>
    <w:bookmarkEnd w:id="6"/>
    <w:p w14:paraId="50B7C75D" w14:textId="77777777" w:rsidR="00B04B0F" w:rsidRPr="00841ADC" w:rsidRDefault="00B04B0F" w:rsidP="00B04B0F">
      <w:pPr>
        <w:widowControl/>
        <w:wordWrap/>
        <w:autoSpaceDE/>
        <w:autoSpaceDN/>
        <w:spacing w:after="0" w:line="480" w:lineRule="auto"/>
        <w:jc w:val="center"/>
        <w:rPr>
          <w:rFonts w:ascii="Times New Roman" w:eastAsia="MS Mincho" w:hAnsi="Times New Roman" w:cs="Times New Roman"/>
          <w:kern w:val="0"/>
          <w:sz w:val="24"/>
          <w:lang w:eastAsia="ja-JP"/>
        </w:rPr>
      </w:pPr>
    </w:p>
    <w:p w14:paraId="35680CD5" w14:textId="77777777" w:rsidR="00B04B0F" w:rsidRPr="00841ADC" w:rsidRDefault="00B04B0F" w:rsidP="00B04B0F">
      <w:pPr>
        <w:widowControl/>
        <w:wordWrap/>
        <w:autoSpaceDE/>
        <w:autoSpaceDN/>
        <w:spacing w:after="0" w:line="480" w:lineRule="auto"/>
        <w:jc w:val="center"/>
        <w:rPr>
          <w:rFonts w:ascii="Times New Roman" w:hAnsi="Times New Roman" w:cs="Times New Roman"/>
          <w:kern w:val="0"/>
          <w:sz w:val="24"/>
        </w:rPr>
      </w:pPr>
      <w:r w:rsidRPr="00841ADC">
        <w:rPr>
          <w:rFonts w:ascii="Times New Roman" w:eastAsia="MS Mincho" w:hAnsi="Times New Roman" w:cs="Times New Roman"/>
          <w:kern w:val="0"/>
          <w:sz w:val="24"/>
          <w:vertAlign w:val="superscript"/>
          <w:lang w:eastAsia="ja-JP"/>
        </w:rPr>
        <w:sym w:font="Symbol" w:char="F05E"/>
      </w:r>
      <w:r w:rsidRPr="00841ADC">
        <w:rPr>
          <w:rFonts w:ascii="Times New Roman" w:eastAsia="MS Mincho" w:hAnsi="Times New Roman" w:cs="Times New Roman"/>
          <w:kern w:val="0"/>
          <w:sz w:val="24"/>
          <w:vertAlign w:val="superscript"/>
          <w:lang w:eastAsia="ja-JP"/>
        </w:rPr>
        <w:t xml:space="preserve"> </w:t>
      </w:r>
      <w:r w:rsidRPr="00841ADC">
        <w:rPr>
          <w:rFonts w:ascii="Times New Roman" w:eastAsia="맑은 고딕" w:hAnsi="Times New Roman" w:cs="Times New Roman"/>
          <w:kern w:val="0"/>
          <w:sz w:val="24"/>
        </w:rPr>
        <w:t>These authors contributed equally.</w:t>
      </w:r>
    </w:p>
    <w:bookmarkEnd w:id="5"/>
    <w:p w14:paraId="73C11D3E" w14:textId="77777777" w:rsidR="00B04B0F" w:rsidRPr="00841ADC" w:rsidRDefault="00B04B0F" w:rsidP="00B04B0F">
      <w:pPr>
        <w:widowControl/>
        <w:wordWrap/>
        <w:autoSpaceDE/>
        <w:autoSpaceDN/>
        <w:spacing w:after="0" w:line="480" w:lineRule="auto"/>
        <w:rPr>
          <w:rFonts w:ascii="Times New Roman" w:hAnsi="Times New Roman" w:cs="Times New Roman"/>
          <w:kern w:val="0"/>
          <w:sz w:val="24"/>
        </w:rPr>
      </w:pPr>
    </w:p>
    <w:p w14:paraId="528BD9DE" w14:textId="77777777" w:rsidR="00B04B0F" w:rsidRPr="00841ADC" w:rsidRDefault="00B04B0F" w:rsidP="00B04B0F">
      <w:pPr>
        <w:spacing w:line="480" w:lineRule="auto"/>
        <w:rPr>
          <w:rFonts w:ascii="Times New Roman" w:hAnsi="Times New Roman" w:cs="Times New Roman"/>
          <w:sz w:val="24"/>
        </w:rPr>
      </w:pPr>
      <w:bookmarkStart w:id="7" w:name="_Hlk168918264"/>
      <w:r w:rsidRPr="00841ADC">
        <w:rPr>
          <w:rFonts w:ascii="Times New Roman" w:hAnsi="Times New Roman" w:cs="Times New Roman"/>
          <w:sz w:val="24"/>
        </w:rPr>
        <w:t xml:space="preserve">Corresponding Authors: *e-mail: </w:t>
      </w:r>
      <w:r w:rsidRPr="00841ADC">
        <w:rPr>
          <w:rFonts w:ascii="Times New Roman" w:hAnsi="Times New Roman" w:cs="Times New Roman"/>
          <w:kern w:val="0"/>
          <w:sz w:val="24"/>
        </w:rPr>
        <w:t xml:space="preserve">dseo@kaist.ac.kr (Prof. D.-H. Seo), knam@dongguk.edu (Prof. K.-W. Nam), </w:t>
      </w:r>
      <w:r w:rsidRPr="00841ADC">
        <w:rPr>
          <w:rFonts w:ascii="Times New Roman" w:hAnsi="Times New Roman" w:cs="Times New Roman"/>
          <w:sz w:val="24"/>
        </w:rPr>
        <w:t>yoonsjung@yonsei.ac.kr (Prof. Y. S. Jung)</w:t>
      </w:r>
    </w:p>
    <w:bookmarkEnd w:id="7"/>
    <w:p w14:paraId="4E0BC6D7" w14:textId="38A05E7B" w:rsidR="004A124E" w:rsidRPr="002B0FB7" w:rsidRDefault="004A124E" w:rsidP="00640C88">
      <w:pPr>
        <w:pBdr>
          <w:bottom w:val="single" w:sz="12" w:space="0" w:color="auto"/>
        </w:pBdr>
        <w:adjustRightInd w:val="0"/>
        <w:spacing w:line="360" w:lineRule="auto"/>
        <w:rPr>
          <w:rFonts w:ascii="Times New Roman" w:hAnsi="Times New Roman" w:cs="Times New Roman"/>
          <w:b/>
          <w:bCs/>
          <w:sz w:val="24"/>
          <w14:ligatures w14:val="none"/>
        </w:rPr>
      </w:pPr>
      <w:r w:rsidRPr="002B0FB7">
        <w:rPr>
          <w:rFonts w:ascii="Times New Roman" w:hAnsi="Times New Roman" w:cs="Times New Roman"/>
          <w:b/>
          <w:bCs/>
          <w:sz w:val="24"/>
          <w14:ligatures w14:val="none"/>
        </w:rPr>
        <w:lastRenderedPageBreak/>
        <w:t>Table of Contents</w:t>
      </w:r>
    </w:p>
    <w:p w14:paraId="33F534F7" w14:textId="56F83D92" w:rsidR="009A7308" w:rsidRPr="002B0FB7" w:rsidRDefault="009A7308">
      <w:pPr>
        <w:pStyle w:val="Maintext"/>
        <w:rPr>
          <w:lang w:eastAsia="ja-JP"/>
        </w:rPr>
      </w:pPr>
      <w:r w:rsidRPr="002B0FB7">
        <w:rPr>
          <w:lang w:eastAsia="ja-JP"/>
        </w:rPr>
        <w:t>List of Abbreviations</w:t>
      </w:r>
    </w:p>
    <w:p w14:paraId="14D57E98" w14:textId="7491F9BB" w:rsidR="009A7308" w:rsidRPr="002B0FB7" w:rsidRDefault="009A7308">
      <w:pPr>
        <w:pStyle w:val="Maintext"/>
        <w:rPr>
          <w:rFonts w:eastAsia="MS Mincho"/>
          <w:lang w:eastAsia="ja-JP"/>
        </w:rPr>
      </w:pPr>
      <w:r w:rsidRPr="002B0FB7">
        <w:t>Supp</w:t>
      </w:r>
      <w:r w:rsidR="00BC441C" w:rsidRPr="002B0FB7">
        <w:t>lementary</w:t>
      </w:r>
      <w:r w:rsidRPr="002B0FB7">
        <w:t xml:space="preserve"> Figures</w:t>
      </w:r>
    </w:p>
    <w:p w14:paraId="481992D0" w14:textId="1FD13AB1" w:rsidR="009A7308" w:rsidRPr="002B0FB7" w:rsidRDefault="00BC441C">
      <w:pPr>
        <w:pStyle w:val="Maintext"/>
      </w:pPr>
      <w:r w:rsidRPr="002B0FB7">
        <w:t>Supplementary</w:t>
      </w:r>
      <w:r w:rsidR="009A7308" w:rsidRPr="002B0FB7">
        <w:t xml:space="preserve"> Tables</w:t>
      </w:r>
    </w:p>
    <w:p w14:paraId="0182EAA6" w14:textId="42DEFFFF" w:rsidR="00640C88" w:rsidRPr="002B0FB7" w:rsidRDefault="00BC441C" w:rsidP="00636299">
      <w:pPr>
        <w:pStyle w:val="Maintext"/>
        <w:rPr>
          <w:b/>
          <w:bCs/>
        </w:rPr>
      </w:pPr>
      <w:r w:rsidRPr="002B0FB7">
        <w:t>Supplementary</w:t>
      </w:r>
      <w:r w:rsidR="009A7308" w:rsidRPr="002B0FB7">
        <w:t xml:space="preserve"> References</w:t>
      </w:r>
      <w:r w:rsidR="00640C88" w:rsidRPr="002B0FB7">
        <w:rPr>
          <w:b/>
          <w:bCs/>
        </w:rPr>
        <w:br w:type="page"/>
      </w:r>
    </w:p>
    <w:p w14:paraId="244F468E" w14:textId="31F79103" w:rsidR="0097618E" w:rsidRPr="002B0FB7" w:rsidRDefault="007D34CE" w:rsidP="00F5195B">
      <w:pPr>
        <w:widowControl/>
        <w:wordWrap/>
        <w:autoSpaceDE/>
        <w:autoSpaceDN/>
        <w:spacing w:line="360" w:lineRule="auto"/>
        <w:jc w:val="both"/>
        <w:rPr>
          <w:rFonts w:ascii="Times New Roman" w:hAnsi="Times New Roman" w:cs="Times New Roman"/>
          <w:b/>
          <w:bCs/>
          <w:sz w:val="24"/>
        </w:rPr>
      </w:pPr>
      <w:r w:rsidRPr="002B0FB7">
        <w:rPr>
          <w:rFonts w:ascii="Times New Roman" w:hAnsi="Times New Roman" w:cs="Times New Roman"/>
          <w:b/>
          <w:bCs/>
          <w:sz w:val="24"/>
        </w:rPr>
        <w:lastRenderedPageBreak/>
        <w:t xml:space="preserve">1. </w:t>
      </w:r>
      <w:r w:rsidR="0097618E" w:rsidRPr="002B0FB7">
        <w:rPr>
          <w:rFonts w:ascii="Times New Roman" w:hAnsi="Times New Roman" w:cs="Times New Roman"/>
          <w:b/>
          <w:bCs/>
          <w:sz w:val="24"/>
        </w:rPr>
        <w:t>List of Abbreviations</w:t>
      </w:r>
    </w:p>
    <w:p w14:paraId="47445D93" w14:textId="5D818AD0" w:rsidR="0097618E" w:rsidRPr="002B0FB7" w:rsidRDefault="0097618E"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ASSB: </w:t>
      </w:r>
      <w:r w:rsidR="009058CA" w:rsidRPr="002B0FB7">
        <w:rPr>
          <w:rFonts w:ascii="Times New Roman" w:hAnsi="Times New Roman" w:cs="Times New Roman"/>
          <w:sz w:val="24"/>
        </w:rPr>
        <w:t>All</w:t>
      </w:r>
      <w:r w:rsidRPr="002B0FB7">
        <w:rPr>
          <w:rFonts w:ascii="Times New Roman" w:hAnsi="Times New Roman" w:cs="Times New Roman"/>
          <w:sz w:val="24"/>
        </w:rPr>
        <w:t>-solid-state battery</w:t>
      </w:r>
      <w:r w:rsidR="00F033B3" w:rsidRPr="002B0FB7">
        <w:rPr>
          <w:rFonts w:ascii="Times New Roman" w:hAnsi="Times New Roman" w:cs="Times New Roman"/>
          <w:sz w:val="24"/>
        </w:rPr>
        <w:t xml:space="preserve"> </w:t>
      </w:r>
    </w:p>
    <w:p w14:paraId="7FD316DF" w14:textId="4DB73D81" w:rsidR="00F033B3" w:rsidRPr="002B0FB7" w:rsidRDefault="00F033B3"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SE: </w:t>
      </w:r>
      <w:r w:rsidR="009058CA" w:rsidRPr="002B0FB7">
        <w:rPr>
          <w:rFonts w:ascii="Times New Roman" w:hAnsi="Times New Roman" w:cs="Times New Roman"/>
          <w:sz w:val="24"/>
        </w:rPr>
        <w:t xml:space="preserve">Solid </w:t>
      </w:r>
      <w:r w:rsidRPr="002B0FB7">
        <w:rPr>
          <w:rFonts w:ascii="Times New Roman" w:hAnsi="Times New Roman" w:cs="Times New Roman"/>
          <w:sz w:val="24"/>
        </w:rPr>
        <w:t>electrolyte</w:t>
      </w:r>
    </w:p>
    <w:p w14:paraId="10DF8770" w14:textId="392406BD" w:rsidR="00F033B3" w:rsidRPr="002B0FB7" w:rsidRDefault="00F033B3"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LPSCl: Li</w:t>
      </w:r>
      <w:r w:rsidRPr="002B0FB7">
        <w:rPr>
          <w:rFonts w:ascii="Times New Roman" w:hAnsi="Times New Roman" w:cs="Times New Roman"/>
          <w:sz w:val="24"/>
          <w:vertAlign w:val="subscript"/>
        </w:rPr>
        <w:t>6</w:t>
      </w:r>
      <w:r w:rsidRPr="002B0FB7">
        <w:rPr>
          <w:rFonts w:ascii="Times New Roman" w:hAnsi="Times New Roman" w:cs="Times New Roman"/>
          <w:sz w:val="24"/>
        </w:rPr>
        <w:t>PS</w:t>
      </w:r>
      <w:r w:rsidRPr="002B0FB7">
        <w:rPr>
          <w:rFonts w:ascii="Times New Roman" w:hAnsi="Times New Roman" w:cs="Times New Roman"/>
          <w:sz w:val="24"/>
          <w:vertAlign w:val="subscript"/>
        </w:rPr>
        <w:t>5</w:t>
      </w:r>
      <w:r w:rsidRPr="002B0FB7">
        <w:rPr>
          <w:rFonts w:ascii="Times New Roman" w:hAnsi="Times New Roman" w:cs="Times New Roman"/>
          <w:sz w:val="24"/>
        </w:rPr>
        <w:t>Cl</w:t>
      </w:r>
    </w:p>
    <w:p w14:paraId="0190BD80" w14:textId="09BF65F1" w:rsidR="00F033B3" w:rsidRPr="002B0FB7" w:rsidRDefault="00F033B3"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CAM: </w:t>
      </w:r>
      <w:r w:rsidR="009058CA" w:rsidRPr="002B0FB7">
        <w:rPr>
          <w:rFonts w:ascii="Times New Roman" w:hAnsi="Times New Roman" w:cs="Times New Roman"/>
          <w:sz w:val="24"/>
        </w:rPr>
        <w:t xml:space="preserve">Cathode </w:t>
      </w:r>
      <w:r w:rsidRPr="002B0FB7">
        <w:rPr>
          <w:rFonts w:ascii="Times New Roman" w:hAnsi="Times New Roman" w:cs="Times New Roman"/>
          <w:sz w:val="24"/>
        </w:rPr>
        <w:t>active material</w:t>
      </w:r>
    </w:p>
    <w:p w14:paraId="3AD1690B" w14:textId="0EB68D7E" w:rsidR="00F033B3" w:rsidRPr="002B0FB7" w:rsidRDefault="00F033B3"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i/>
          <w:iCs/>
          <w:sz w:val="24"/>
        </w:rPr>
        <w:t>R</w:t>
      </w:r>
      <w:r w:rsidRPr="002B0FB7">
        <w:rPr>
          <w:rFonts w:ascii="Times New Roman" w:hAnsi="Times New Roman" w:cs="Times New Roman"/>
          <w:sz w:val="24"/>
          <w:vertAlign w:val="subscript"/>
        </w:rPr>
        <w:t>ion</w:t>
      </w:r>
      <w:r w:rsidRPr="002B0FB7">
        <w:rPr>
          <w:rFonts w:ascii="Times New Roman" w:hAnsi="Times New Roman" w:cs="Times New Roman"/>
          <w:sz w:val="24"/>
        </w:rPr>
        <w:t xml:space="preserve">: </w:t>
      </w:r>
      <w:r w:rsidR="009058CA" w:rsidRPr="002B0FB7">
        <w:rPr>
          <w:rFonts w:ascii="Times New Roman" w:hAnsi="Times New Roman" w:cs="Times New Roman"/>
          <w:sz w:val="24"/>
        </w:rPr>
        <w:t xml:space="preserve">Ionic </w:t>
      </w:r>
      <w:r w:rsidRPr="002B0FB7">
        <w:rPr>
          <w:rFonts w:ascii="Times New Roman" w:hAnsi="Times New Roman" w:cs="Times New Roman"/>
          <w:sz w:val="24"/>
        </w:rPr>
        <w:t xml:space="preserve">resistance in composite electrode </w:t>
      </w:r>
    </w:p>
    <w:p w14:paraId="1C41AC47" w14:textId="3FAE424A" w:rsidR="00F033B3" w:rsidRPr="002B0FB7" w:rsidRDefault="00F033B3"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LNMO: LiNi</w:t>
      </w:r>
      <w:r w:rsidRPr="002B0FB7">
        <w:rPr>
          <w:rFonts w:ascii="Times New Roman" w:hAnsi="Times New Roman" w:cs="Times New Roman"/>
          <w:sz w:val="24"/>
          <w:vertAlign w:val="subscript"/>
        </w:rPr>
        <w:t>0.5</w:t>
      </w:r>
      <w:r w:rsidRPr="002B0FB7">
        <w:rPr>
          <w:rFonts w:ascii="Times New Roman" w:hAnsi="Times New Roman" w:cs="Times New Roman"/>
          <w:sz w:val="24"/>
        </w:rPr>
        <w:t>Mn</w:t>
      </w:r>
      <w:r w:rsidRPr="002B0FB7">
        <w:rPr>
          <w:rFonts w:ascii="Times New Roman" w:hAnsi="Times New Roman" w:cs="Times New Roman"/>
          <w:sz w:val="24"/>
          <w:vertAlign w:val="subscript"/>
        </w:rPr>
        <w:t>1.5</w:t>
      </w:r>
      <w:r w:rsidRPr="002B0FB7">
        <w:rPr>
          <w:rFonts w:ascii="Times New Roman" w:hAnsi="Times New Roman" w:cs="Times New Roman"/>
          <w:sz w:val="24"/>
        </w:rPr>
        <w:t>O</w:t>
      </w:r>
      <w:r w:rsidRPr="002B0FB7">
        <w:rPr>
          <w:rFonts w:ascii="Times New Roman" w:hAnsi="Times New Roman" w:cs="Times New Roman"/>
          <w:sz w:val="24"/>
          <w:vertAlign w:val="subscript"/>
        </w:rPr>
        <w:t>4</w:t>
      </w:r>
    </w:p>
    <w:p w14:paraId="77623CBD" w14:textId="77777777" w:rsidR="00394605" w:rsidRPr="002B0FB7" w:rsidRDefault="00394605" w:rsidP="00394605">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LNbO: LiNbO</w:t>
      </w:r>
      <w:r w:rsidRPr="002B0FB7">
        <w:rPr>
          <w:rFonts w:ascii="Times New Roman" w:hAnsi="Times New Roman" w:cs="Times New Roman"/>
          <w:sz w:val="24"/>
          <w:vertAlign w:val="subscript"/>
        </w:rPr>
        <w:t>3</w:t>
      </w:r>
    </w:p>
    <w:p w14:paraId="67457303" w14:textId="28FCB723" w:rsidR="00F033B3" w:rsidRPr="002B0FB7" w:rsidRDefault="00F033B3"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LiCl</w:t>
      </w:r>
      <w:r w:rsidR="003D1D39" w:rsidRPr="002B0FB7">
        <w:rPr>
          <w:rFonts w:ascii="Times New Roman" w:hAnsi="Times New Roman" w:cs="Times New Roman"/>
          <w:sz w:val="24"/>
        </w:rPr>
        <w:t>–</w:t>
      </w:r>
      <w:r w:rsidRPr="002B0FB7">
        <w:rPr>
          <w:rFonts w:ascii="Times New Roman" w:hAnsi="Times New Roman" w:cs="Times New Roman"/>
          <w:sz w:val="24"/>
        </w:rPr>
        <w:t>4LTF: LiCl</w:t>
      </w:r>
      <w:r w:rsidR="003D1D39" w:rsidRPr="002B0FB7">
        <w:rPr>
          <w:rFonts w:ascii="Times New Roman" w:hAnsi="Times New Roman" w:cs="Times New Roman"/>
          <w:sz w:val="24"/>
        </w:rPr>
        <w:t>–</w:t>
      </w:r>
      <w:r w:rsidRPr="002B0FB7">
        <w:rPr>
          <w:rFonts w:ascii="Times New Roman" w:hAnsi="Times New Roman" w:cs="Times New Roman"/>
          <w:sz w:val="24"/>
        </w:rPr>
        <w:t>4Li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00823D89" w:rsidRPr="002B0FB7">
        <w:rPr>
          <w:rFonts w:ascii="Times New Roman" w:hAnsi="Times New Roman" w:cs="Times New Roman"/>
          <w:sz w:val="24"/>
        </w:rPr>
        <w:t xml:space="preserve"> </w:t>
      </w:r>
    </w:p>
    <w:p w14:paraId="5ABF859A" w14:textId="496A957B" w:rsidR="00823D89" w:rsidRPr="002B0FB7" w:rsidRDefault="00823D89"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LCMO: LiCoMnO</w:t>
      </w:r>
      <w:r w:rsidRPr="002B0FB7">
        <w:rPr>
          <w:rFonts w:ascii="Times New Roman" w:hAnsi="Times New Roman" w:cs="Times New Roman"/>
          <w:sz w:val="24"/>
          <w:vertAlign w:val="subscript"/>
        </w:rPr>
        <w:t>4</w:t>
      </w:r>
    </w:p>
    <w:p w14:paraId="1B849858" w14:textId="2F2D0F28" w:rsidR="00823D89" w:rsidRPr="002B0FB7" w:rsidRDefault="00823D89"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LFMO: LiFe</w:t>
      </w:r>
      <w:r w:rsidRPr="002B0FB7">
        <w:rPr>
          <w:rFonts w:ascii="Times New Roman" w:hAnsi="Times New Roman" w:cs="Times New Roman"/>
          <w:sz w:val="24"/>
          <w:vertAlign w:val="subscript"/>
        </w:rPr>
        <w:t>0.5</w:t>
      </w:r>
      <w:r w:rsidRPr="002B0FB7">
        <w:rPr>
          <w:rFonts w:ascii="Times New Roman" w:hAnsi="Times New Roman" w:cs="Times New Roman"/>
          <w:sz w:val="24"/>
        </w:rPr>
        <w:t>Mn</w:t>
      </w:r>
      <w:r w:rsidRPr="002B0FB7">
        <w:rPr>
          <w:rFonts w:ascii="Times New Roman" w:hAnsi="Times New Roman" w:cs="Times New Roman"/>
          <w:sz w:val="24"/>
          <w:vertAlign w:val="subscript"/>
        </w:rPr>
        <w:t>1.5</w:t>
      </w:r>
      <w:r w:rsidRPr="002B0FB7">
        <w:rPr>
          <w:rFonts w:ascii="Times New Roman" w:hAnsi="Times New Roman" w:cs="Times New Roman"/>
          <w:sz w:val="24"/>
        </w:rPr>
        <w:t>O</w:t>
      </w:r>
      <w:r w:rsidRPr="002B0FB7">
        <w:rPr>
          <w:rFonts w:ascii="Times New Roman" w:hAnsi="Times New Roman" w:cs="Times New Roman"/>
          <w:sz w:val="24"/>
          <w:vertAlign w:val="subscript"/>
        </w:rPr>
        <w:t>4</w:t>
      </w:r>
    </w:p>
    <w:p w14:paraId="3877FB39" w14:textId="10C55002" w:rsidR="00823D89" w:rsidRPr="002B0FB7" w:rsidRDefault="00823D89"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HRPD: Hig</w:t>
      </w:r>
      <w:r w:rsidR="004160BF" w:rsidRPr="002B0FB7">
        <w:rPr>
          <w:rFonts w:ascii="Times New Roman" w:hAnsi="Times New Roman" w:cs="Times New Roman"/>
          <w:sz w:val="24"/>
        </w:rPr>
        <w:t>h</w:t>
      </w:r>
      <w:r w:rsidRPr="002B0FB7">
        <w:rPr>
          <w:rFonts w:ascii="Times New Roman" w:hAnsi="Times New Roman" w:cs="Times New Roman"/>
          <w:sz w:val="24"/>
        </w:rPr>
        <w:t>-resolution powder diffraction</w:t>
      </w:r>
    </w:p>
    <w:p w14:paraId="7C9B221B" w14:textId="19B65DFE" w:rsidR="001B7C42" w:rsidRPr="002B0FB7" w:rsidRDefault="001B7C42" w:rsidP="00F5195B">
      <w:pPr>
        <w:pStyle w:val="a6"/>
        <w:widowControl/>
        <w:numPr>
          <w:ilvl w:val="0"/>
          <w:numId w:val="1"/>
        </w:numPr>
        <w:wordWrap/>
        <w:autoSpaceDE/>
        <w:autoSpaceDN/>
        <w:spacing w:line="276" w:lineRule="auto"/>
        <w:jc w:val="both"/>
        <w:rPr>
          <w:rFonts w:ascii="Times New Roman" w:hAnsi="Times New Roman" w:cs="Times New Roman"/>
          <w:color w:val="FF0000"/>
          <w:sz w:val="24"/>
        </w:rPr>
      </w:pPr>
      <w:r w:rsidRPr="002B0FB7">
        <w:rPr>
          <w:rFonts w:ascii="Times New Roman" w:hAnsi="Times New Roman" w:cs="Times New Roman" w:hint="eastAsia"/>
          <w:color w:val="FF0000"/>
          <w:sz w:val="24"/>
        </w:rPr>
        <w:t>T</w:t>
      </w:r>
      <w:r w:rsidRPr="002B0FB7">
        <w:rPr>
          <w:rFonts w:ascii="Times New Roman" w:hAnsi="Times New Roman" w:cs="Times New Roman"/>
          <w:color w:val="FF0000"/>
          <w:sz w:val="24"/>
        </w:rPr>
        <w:t>EY: Total electron yield</w:t>
      </w:r>
    </w:p>
    <w:p w14:paraId="2295AAD0" w14:textId="431E68A9" w:rsidR="00823D89" w:rsidRPr="002B0FB7" w:rsidRDefault="00823D89"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XAS</w:t>
      </w:r>
      <w:r w:rsidR="00E31A83" w:rsidRPr="002B0FB7">
        <w:rPr>
          <w:rFonts w:ascii="Times New Roman" w:hAnsi="Times New Roman" w:cs="Times New Roman"/>
          <w:sz w:val="24"/>
        </w:rPr>
        <w:t xml:space="preserve">: X-ray </w:t>
      </w:r>
      <w:r w:rsidR="004160BF" w:rsidRPr="002B0FB7">
        <w:rPr>
          <w:rFonts w:ascii="Times New Roman" w:hAnsi="Times New Roman" w:cs="Times New Roman"/>
          <w:sz w:val="24"/>
        </w:rPr>
        <w:t>a</w:t>
      </w:r>
      <w:r w:rsidR="00E31A83" w:rsidRPr="002B0FB7">
        <w:rPr>
          <w:rFonts w:ascii="Times New Roman" w:hAnsi="Times New Roman" w:cs="Times New Roman"/>
          <w:sz w:val="24"/>
        </w:rPr>
        <w:t>bsorption spectroscopy</w:t>
      </w:r>
      <w:r w:rsidRPr="002B0FB7">
        <w:rPr>
          <w:rFonts w:ascii="Times New Roman" w:hAnsi="Times New Roman" w:cs="Times New Roman"/>
          <w:sz w:val="24"/>
        </w:rPr>
        <w:t xml:space="preserve"> </w:t>
      </w:r>
    </w:p>
    <w:p w14:paraId="765778F9" w14:textId="6060CF6F" w:rsidR="00823D89" w:rsidRPr="002B0FB7" w:rsidRDefault="00823D89"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XANES</w:t>
      </w:r>
      <w:r w:rsidR="00E31A83" w:rsidRPr="002B0FB7">
        <w:rPr>
          <w:rFonts w:ascii="Times New Roman" w:hAnsi="Times New Roman" w:cs="Times New Roman"/>
          <w:sz w:val="24"/>
        </w:rPr>
        <w:t xml:space="preserve">: </w:t>
      </w:r>
      <w:bookmarkStart w:id="8" w:name="_Hlk172757587"/>
      <w:r w:rsidR="00E31A83" w:rsidRPr="002B0FB7">
        <w:rPr>
          <w:rFonts w:ascii="Times New Roman" w:hAnsi="Times New Roman" w:cs="Times New Roman"/>
          <w:sz w:val="24"/>
        </w:rPr>
        <w:t xml:space="preserve">X-ray </w:t>
      </w:r>
      <w:r w:rsidR="004C534D" w:rsidRPr="002B0FB7">
        <w:rPr>
          <w:rFonts w:ascii="Times New Roman" w:hAnsi="Times New Roman" w:cs="Times New Roman"/>
          <w:sz w:val="24"/>
        </w:rPr>
        <w:t>a</w:t>
      </w:r>
      <w:r w:rsidR="00E31A83" w:rsidRPr="002B0FB7">
        <w:rPr>
          <w:rFonts w:ascii="Times New Roman" w:hAnsi="Times New Roman" w:cs="Times New Roman"/>
          <w:sz w:val="24"/>
        </w:rPr>
        <w:t xml:space="preserve">bsorption </w:t>
      </w:r>
      <w:r w:rsidR="004C534D" w:rsidRPr="002B0FB7">
        <w:rPr>
          <w:rFonts w:ascii="Times New Roman" w:hAnsi="Times New Roman" w:cs="Times New Roman"/>
          <w:sz w:val="24"/>
        </w:rPr>
        <w:t>n</w:t>
      </w:r>
      <w:r w:rsidR="00E31A83" w:rsidRPr="002B0FB7">
        <w:rPr>
          <w:rFonts w:ascii="Times New Roman" w:hAnsi="Times New Roman" w:cs="Times New Roman"/>
          <w:sz w:val="24"/>
        </w:rPr>
        <w:t>ear-</w:t>
      </w:r>
      <w:r w:rsidR="004C534D" w:rsidRPr="002B0FB7">
        <w:rPr>
          <w:rFonts w:ascii="Times New Roman" w:hAnsi="Times New Roman" w:cs="Times New Roman"/>
          <w:sz w:val="24"/>
        </w:rPr>
        <w:t>e</w:t>
      </w:r>
      <w:r w:rsidR="00E31A83" w:rsidRPr="002B0FB7">
        <w:rPr>
          <w:rFonts w:ascii="Times New Roman" w:hAnsi="Times New Roman" w:cs="Times New Roman"/>
          <w:sz w:val="24"/>
        </w:rPr>
        <w:t xml:space="preserve">dge </w:t>
      </w:r>
      <w:r w:rsidR="004C534D" w:rsidRPr="002B0FB7">
        <w:rPr>
          <w:rFonts w:ascii="Times New Roman" w:hAnsi="Times New Roman" w:cs="Times New Roman"/>
          <w:sz w:val="24"/>
        </w:rPr>
        <w:t>s</w:t>
      </w:r>
      <w:r w:rsidR="00E31A83" w:rsidRPr="002B0FB7">
        <w:rPr>
          <w:rFonts w:ascii="Times New Roman" w:hAnsi="Times New Roman" w:cs="Times New Roman"/>
          <w:sz w:val="24"/>
        </w:rPr>
        <w:t>tructure</w:t>
      </w:r>
      <w:bookmarkEnd w:id="8"/>
      <w:r w:rsidR="00E31A83" w:rsidRPr="002B0FB7">
        <w:rPr>
          <w:rFonts w:ascii="Times New Roman" w:hAnsi="Times New Roman" w:cs="Times New Roman"/>
          <w:sz w:val="24"/>
        </w:rPr>
        <w:t xml:space="preserve"> </w:t>
      </w:r>
    </w:p>
    <w:p w14:paraId="779B8F48" w14:textId="7425FEDE" w:rsidR="00823D89" w:rsidRPr="002B0FB7" w:rsidRDefault="00E31A83"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EXAFS: </w:t>
      </w:r>
      <w:bookmarkStart w:id="9" w:name="_Hlk172757377"/>
      <w:r w:rsidR="009058CA" w:rsidRPr="002B0FB7">
        <w:rPr>
          <w:rFonts w:ascii="Times New Roman" w:hAnsi="Times New Roman" w:cs="Times New Roman"/>
          <w:sz w:val="24"/>
        </w:rPr>
        <w:t xml:space="preserve">Extended </w:t>
      </w:r>
      <w:r w:rsidRPr="002B0FB7">
        <w:rPr>
          <w:rFonts w:ascii="Times New Roman" w:hAnsi="Times New Roman" w:cs="Times New Roman"/>
          <w:sz w:val="24"/>
        </w:rPr>
        <w:t xml:space="preserve">X-ray </w:t>
      </w:r>
      <w:r w:rsidR="004C534D" w:rsidRPr="002B0FB7">
        <w:rPr>
          <w:rFonts w:ascii="Times New Roman" w:hAnsi="Times New Roman" w:cs="Times New Roman"/>
          <w:sz w:val="24"/>
        </w:rPr>
        <w:t>a</w:t>
      </w:r>
      <w:r w:rsidRPr="002B0FB7">
        <w:rPr>
          <w:rFonts w:ascii="Times New Roman" w:hAnsi="Times New Roman" w:cs="Times New Roman"/>
          <w:sz w:val="24"/>
        </w:rPr>
        <w:t xml:space="preserve">bsorption </w:t>
      </w:r>
      <w:r w:rsidR="004C534D" w:rsidRPr="002B0FB7">
        <w:rPr>
          <w:rFonts w:ascii="Times New Roman" w:hAnsi="Times New Roman" w:cs="Times New Roman"/>
          <w:sz w:val="24"/>
        </w:rPr>
        <w:t>f</w:t>
      </w:r>
      <w:r w:rsidRPr="002B0FB7">
        <w:rPr>
          <w:rFonts w:ascii="Times New Roman" w:hAnsi="Times New Roman" w:cs="Times New Roman"/>
          <w:sz w:val="24"/>
        </w:rPr>
        <w:t xml:space="preserve">ine </w:t>
      </w:r>
      <w:r w:rsidR="004C534D" w:rsidRPr="002B0FB7">
        <w:rPr>
          <w:rFonts w:ascii="Times New Roman" w:hAnsi="Times New Roman" w:cs="Times New Roman"/>
          <w:sz w:val="24"/>
        </w:rPr>
        <w:t>s</w:t>
      </w:r>
      <w:r w:rsidRPr="002B0FB7">
        <w:rPr>
          <w:rFonts w:ascii="Times New Roman" w:hAnsi="Times New Roman" w:cs="Times New Roman"/>
          <w:sz w:val="24"/>
        </w:rPr>
        <w:t>tructure</w:t>
      </w:r>
      <w:bookmarkEnd w:id="9"/>
      <w:r w:rsidRPr="002B0FB7">
        <w:rPr>
          <w:rFonts w:ascii="Times New Roman" w:hAnsi="Times New Roman" w:cs="Times New Roman"/>
          <w:sz w:val="24"/>
        </w:rPr>
        <w:t xml:space="preserve"> </w:t>
      </w:r>
    </w:p>
    <w:p w14:paraId="554C6774" w14:textId="165542A4" w:rsidR="00E31A83" w:rsidRPr="002B0FB7" w:rsidRDefault="00E31A83"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PDF: </w:t>
      </w:r>
      <w:r w:rsidR="009058CA" w:rsidRPr="002B0FB7">
        <w:rPr>
          <w:rFonts w:ascii="Times New Roman" w:hAnsi="Times New Roman" w:cs="Times New Roman"/>
          <w:sz w:val="24"/>
        </w:rPr>
        <w:t xml:space="preserve">Pair </w:t>
      </w:r>
      <w:r w:rsidR="004C534D" w:rsidRPr="002B0FB7">
        <w:rPr>
          <w:rFonts w:ascii="Times New Roman" w:hAnsi="Times New Roman" w:cs="Times New Roman"/>
          <w:sz w:val="24"/>
        </w:rPr>
        <w:t>d</w:t>
      </w:r>
      <w:r w:rsidRPr="002B0FB7">
        <w:rPr>
          <w:rFonts w:ascii="Times New Roman" w:hAnsi="Times New Roman" w:cs="Times New Roman"/>
          <w:sz w:val="24"/>
        </w:rPr>
        <w:t xml:space="preserve">istribution </w:t>
      </w:r>
      <w:r w:rsidR="004C534D" w:rsidRPr="002B0FB7">
        <w:rPr>
          <w:rFonts w:ascii="Times New Roman" w:hAnsi="Times New Roman" w:cs="Times New Roman"/>
          <w:sz w:val="24"/>
        </w:rPr>
        <w:t>f</w:t>
      </w:r>
      <w:r w:rsidRPr="002B0FB7">
        <w:rPr>
          <w:rFonts w:ascii="Times New Roman" w:hAnsi="Times New Roman" w:cs="Times New Roman"/>
          <w:sz w:val="24"/>
        </w:rPr>
        <w:t>unction</w:t>
      </w:r>
    </w:p>
    <w:p w14:paraId="6023FEFC" w14:textId="37C613A8" w:rsidR="00394605" w:rsidRPr="002B0FB7" w:rsidRDefault="005A2773"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DFT: </w:t>
      </w:r>
      <w:r w:rsidR="009058CA" w:rsidRPr="002B0FB7">
        <w:rPr>
          <w:rFonts w:ascii="Times New Roman" w:hAnsi="Times New Roman" w:cs="Times New Roman"/>
          <w:sz w:val="24"/>
        </w:rPr>
        <w:t xml:space="preserve">Density </w:t>
      </w:r>
      <w:r w:rsidR="004C534D" w:rsidRPr="002B0FB7">
        <w:rPr>
          <w:rFonts w:ascii="Times New Roman" w:hAnsi="Times New Roman" w:cs="Times New Roman"/>
          <w:sz w:val="24"/>
        </w:rPr>
        <w:t>f</w:t>
      </w:r>
      <w:r w:rsidRPr="002B0FB7">
        <w:rPr>
          <w:rFonts w:ascii="Times New Roman" w:hAnsi="Times New Roman" w:cs="Times New Roman"/>
          <w:sz w:val="24"/>
        </w:rPr>
        <w:t xml:space="preserve">unctional </w:t>
      </w:r>
      <w:r w:rsidR="004C534D" w:rsidRPr="002B0FB7">
        <w:rPr>
          <w:rFonts w:ascii="Times New Roman" w:hAnsi="Times New Roman" w:cs="Times New Roman"/>
          <w:sz w:val="24"/>
        </w:rPr>
        <w:t>t</w:t>
      </w:r>
      <w:r w:rsidRPr="002B0FB7">
        <w:rPr>
          <w:rFonts w:ascii="Times New Roman" w:hAnsi="Times New Roman" w:cs="Times New Roman"/>
          <w:sz w:val="24"/>
        </w:rPr>
        <w:t>heory</w:t>
      </w:r>
    </w:p>
    <w:p w14:paraId="612312AD" w14:textId="77777777" w:rsidR="00394605" w:rsidRPr="002B0FB7" w:rsidRDefault="00394605" w:rsidP="00394605">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XPS: X-ray photoelectron spectroscopy</w:t>
      </w:r>
    </w:p>
    <w:p w14:paraId="608EDB22" w14:textId="2AB06628" w:rsidR="00E31A83" w:rsidRPr="002B0FB7" w:rsidRDefault="00394605"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hint="eastAsia"/>
          <w:sz w:val="24"/>
        </w:rPr>
        <w:t>XRF:</w:t>
      </w:r>
      <w:r w:rsidRPr="002B0FB7">
        <w:rPr>
          <w:rFonts w:ascii="Times New Roman" w:hAnsi="Times New Roman" w:cs="Times New Roman"/>
          <w:sz w:val="24"/>
        </w:rPr>
        <w:t xml:space="preserve"> </w:t>
      </w:r>
      <w:r w:rsidRPr="002B0FB7">
        <w:rPr>
          <w:rFonts w:ascii="Times New Roman" w:hAnsi="Times New Roman" w:cs="Times New Roman" w:hint="eastAsia"/>
          <w:sz w:val="24"/>
        </w:rPr>
        <w:t>X-ray fluorescence</w:t>
      </w:r>
      <w:r w:rsidR="005A2773" w:rsidRPr="002B0FB7">
        <w:rPr>
          <w:rFonts w:ascii="Times New Roman" w:hAnsi="Times New Roman" w:cs="Times New Roman"/>
          <w:sz w:val="24"/>
        </w:rPr>
        <w:t xml:space="preserve"> </w:t>
      </w:r>
    </w:p>
    <w:p w14:paraId="1A7C07B8" w14:textId="4C25EE7D" w:rsidR="005A2773" w:rsidRPr="002B0FB7" w:rsidRDefault="005A2773"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AIMD: Ab-initio </w:t>
      </w:r>
      <w:r w:rsidR="004C534D" w:rsidRPr="002B0FB7">
        <w:rPr>
          <w:rFonts w:ascii="Times New Roman" w:hAnsi="Times New Roman" w:cs="Times New Roman"/>
          <w:sz w:val="24"/>
        </w:rPr>
        <w:t>m</w:t>
      </w:r>
      <w:r w:rsidRPr="002B0FB7">
        <w:rPr>
          <w:rFonts w:ascii="Times New Roman" w:hAnsi="Times New Roman" w:cs="Times New Roman"/>
          <w:sz w:val="24"/>
        </w:rPr>
        <w:t xml:space="preserve">olecular </w:t>
      </w:r>
      <w:r w:rsidR="004C534D" w:rsidRPr="002B0FB7">
        <w:rPr>
          <w:rFonts w:ascii="Times New Roman" w:hAnsi="Times New Roman" w:cs="Times New Roman"/>
          <w:sz w:val="24"/>
        </w:rPr>
        <w:t>d</w:t>
      </w:r>
      <w:r w:rsidRPr="002B0FB7">
        <w:rPr>
          <w:rFonts w:ascii="Times New Roman" w:hAnsi="Times New Roman" w:cs="Times New Roman"/>
          <w:sz w:val="24"/>
        </w:rPr>
        <w:t>ynamics</w:t>
      </w:r>
    </w:p>
    <w:p w14:paraId="64DC3CB8" w14:textId="44ECE8ED" w:rsidR="005A2773" w:rsidRPr="002B0FB7" w:rsidRDefault="00D062CC"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CV: </w:t>
      </w:r>
      <w:r w:rsidR="009058CA" w:rsidRPr="002B0FB7">
        <w:rPr>
          <w:rFonts w:ascii="Times New Roman" w:hAnsi="Times New Roman" w:cs="Times New Roman"/>
          <w:sz w:val="24"/>
        </w:rPr>
        <w:t xml:space="preserve">Cyclic </w:t>
      </w:r>
      <w:r w:rsidRPr="002B0FB7">
        <w:rPr>
          <w:rFonts w:ascii="Times New Roman" w:hAnsi="Times New Roman" w:cs="Times New Roman"/>
          <w:sz w:val="24"/>
        </w:rPr>
        <w:t>voltammetry</w:t>
      </w:r>
    </w:p>
    <w:p w14:paraId="30B05518" w14:textId="54DFAEEE" w:rsidR="00D062CC" w:rsidRPr="002B0FB7" w:rsidRDefault="00D062CC"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LYC: Li</w:t>
      </w:r>
      <w:r w:rsidRPr="002B0FB7">
        <w:rPr>
          <w:rFonts w:ascii="Times New Roman" w:hAnsi="Times New Roman" w:cs="Times New Roman"/>
          <w:sz w:val="24"/>
          <w:vertAlign w:val="subscript"/>
        </w:rPr>
        <w:t>3</w:t>
      </w:r>
      <w:r w:rsidRPr="002B0FB7">
        <w:rPr>
          <w:rFonts w:ascii="Times New Roman" w:hAnsi="Times New Roman" w:cs="Times New Roman"/>
          <w:sz w:val="24"/>
        </w:rPr>
        <w:t>YCl</w:t>
      </w:r>
      <w:r w:rsidRPr="002B0FB7">
        <w:rPr>
          <w:rFonts w:ascii="Times New Roman" w:hAnsi="Times New Roman" w:cs="Times New Roman"/>
          <w:sz w:val="24"/>
          <w:vertAlign w:val="subscript"/>
        </w:rPr>
        <w:t>6</w:t>
      </w:r>
    </w:p>
    <w:p w14:paraId="0296CC6D" w14:textId="4B1DE6B6" w:rsidR="00D062CC" w:rsidRPr="002B0FB7" w:rsidRDefault="00D062CC"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ZrO</w:t>
      </w:r>
      <w:r w:rsidRPr="002B0FB7">
        <w:rPr>
          <w:rFonts w:ascii="Times New Roman" w:hAnsi="Times New Roman" w:cs="Times New Roman"/>
          <w:sz w:val="24"/>
          <w:vertAlign w:val="subscript"/>
        </w:rPr>
        <w:t>2</w:t>
      </w:r>
      <w:r w:rsidR="003D1D39" w:rsidRPr="002B0FB7">
        <w:rPr>
          <w:rFonts w:ascii="Times New Roman" w:hAnsi="Times New Roman" w:cs="Times New Roman"/>
          <w:sz w:val="24"/>
        </w:rPr>
        <w:t>–</w:t>
      </w:r>
      <w:r w:rsidRPr="002B0FB7">
        <w:rPr>
          <w:rFonts w:ascii="Times New Roman" w:hAnsi="Times New Roman" w:cs="Times New Roman"/>
          <w:sz w:val="24"/>
        </w:rPr>
        <w:t>LZCF: ZrO</w:t>
      </w:r>
      <w:r w:rsidRPr="002B0FB7">
        <w:rPr>
          <w:rFonts w:ascii="Times New Roman" w:hAnsi="Times New Roman" w:cs="Times New Roman"/>
          <w:sz w:val="24"/>
          <w:vertAlign w:val="subscript"/>
        </w:rPr>
        <w:t>2</w:t>
      </w:r>
      <w:r w:rsidR="003D1D39" w:rsidRPr="002B0FB7">
        <w:rPr>
          <w:rFonts w:ascii="Times New Roman" w:hAnsi="Times New Roman" w:cs="Times New Roman"/>
          <w:sz w:val="24"/>
        </w:rPr>
        <w:t>–</w:t>
      </w:r>
      <w:r w:rsidRPr="002B0FB7">
        <w:rPr>
          <w:rFonts w:ascii="Times New Roman" w:hAnsi="Times New Roman" w:cs="Times New Roman"/>
          <w:sz w:val="24"/>
        </w:rPr>
        <w:t>2Li</w:t>
      </w:r>
      <w:r w:rsidRPr="002B0FB7">
        <w:rPr>
          <w:rFonts w:ascii="Times New Roman" w:hAnsi="Times New Roman" w:cs="Times New Roman"/>
          <w:sz w:val="24"/>
          <w:vertAlign w:val="subscript"/>
        </w:rPr>
        <w:t>2</w:t>
      </w:r>
      <w:r w:rsidRPr="002B0FB7">
        <w:rPr>
          <w:rFonts w:ascii="Times New Roman" w:hAnsi="Times New Roman" w:cs="Times New Roman"/>
          <w:sz w:val="24"/>
        </w:rPr>
        <w:t>ZrCl</w:t>
      </w:r>
      <w:r w:rsidRPr="002B0FB7">
        <w:rPr>
          <w:rFonts w:ascii="Times New Roman" w:hAnsi="Times New Roman" w:cs="Times New Roman"/>
          <w:sz w:val="24"/>
          <w:vertAlign w:val="subscript"/>
        </w:rPr>
        <w:t>5</w:t>
      </w:r>
      <w:r w:rsidRPr="002B0FB7">
        <w:rPr>
          <w:rFonts w:ascii="Times New Roman" w:hAnsi="Times New Roman" w:cs="Times New Roman"/>
          <w:sz w:val="24"/>
        </w:rPr>
        <w:t>F</w:t>
      </w:r>
    </w:p>
    <w:p w14:paraId="4CF0523E" w14:textId="45B2A72E" w:rsidR="00D062CC" w:rsidRPr="002B0FB7" w:rsidRDefault="00D062CC"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SEM: </w:t>
      </w:r>
      <w:r w:rsidR="009058CA" w:rsidRPr="002B0FB7">
        <w:rPr>
          <w:rFonts w:ascii="Times New Roman" w:hAnsi="Times New Roman" w:cs="Times New Roman"/>
          <w:sz w:val="24"/>
        </w:rPr>
        <w:t xml:space="preserve">Scanning </w:t>
      </w:r>
      <w:r w:rsidRPr="002B0FB7">
        <w:rPr>
          <w:rFonts w:ascii="Times New Roman" w:hAnsi="Times New Roman" w:cs="Times New Roman"/>
          <w:sz w:val="24"/>
        </w:rPr>
        <w:t>electron microscopy</w:t>
      </w:r>
    </w:p>
    <w:p w14:paraId="725ED2ED" w14:textId="71C46B92" w:rsidR="00D062CC" w:rsidRPr="002B0FB7" w:rsidRDefault="00D062CC"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EDXS: </w:t>
      </w:r>
      <w:r w:rsidR="009058CA" w:rsidRPr="002B0FB7">
        <w:rPr>
          <w:rFonts w:ascii="Times New Roman" w:hAnsi="Times New Roman" w:cs="Times New Roman"/>
          <w:sz w:val="24"/>
        </w:rPr>
        <w:t xml:space="preserve">Energy </w:t>
      </w:r>
      <w:r w:rsidRPr="002B0FB7">
        <w:rPr>
          <w:rFonts w:ascii="Times New Roman" w:hAnsi="Times New Roman" w:cs="Times New Roman"/>
          <w:sz w:val="24"/>
        </w:rPr>
        <w:t>dispersive Xray spectroscopy</w:t>
      </w:r>
    </w:p>
    <w:p w14:paraId="6159DEC9" w14:textId="77777777" w:rsidR="00E86479" w:rsidRPr="002B0FB7" w:rsidRDefault="00E86479" w:rsidP="00E86479">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LiCl–4LTF–LNMO: LiCl–4Li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-coated LiNi</w:t>
      </w:r>
      <w:r w:rsidRPr="002B0FB7">
        <w:rPr>
          <w:rFonts w:ascii="Times New Roman" w:hAnsi="Times New Roman" w:cs="Times New Roman"/>
          <w:sz w:val="24"/>
          <w:vertAlign w:val="subscript"/>
        </w:rPr>
        <w:t>0.5</w:t>
      </w:r>
      <w:r w:rsidRPr="002B0FB7">
        <w:rPr>
          <w:rFonts w:ascii="Times New Roman" w:hAnsi="Times New Roman" w:cs="Times New Roman"/>
          <w:sz w:val="24"/>
        </w:rPr>
        <w:t>Mn</w:t>
      </w:r>
      <w:r w:rsidRPr="002B0FB7">
        <w:rPr>
          <w:rFonts w:ascii="Times New Roman" w:hAnsi="Times New Roman" w:cs="Times New Roman"/>
          <w:sz w:val="24"/>
          <w:vertAlign w:val="subscript"/>
        </w:rPr>
        <w:t>1.5</w:t>
      </w:r>
      <w:r w:rsidRPr="002B0FB7">
        <w:rPr>
          <w:rFonts w:ascii="Times New Roman" w:hAnsi="Times New Roman" w:cs="Times New Roman"/>
          <w:sz w:val="24"/>
        </w:rPr>
        <w:t>O</w:t>
      </w:r>
      <w:r w:rsidRPr="002B0FB7">
        <w:rPr>
          <w:rFonts w:ascii="Times New Roman" w:hAnsi="Times New Roman" w:cs="Times New Roman"/>
          <w:sz w:val="24"/>
          <w:vertAlign w:val="subscript"/>
        </w:rPr>
        <w:t>4</w:t>
      </w:r>
    </w:p>
    <w:p w14:paraId="181CE347" w14:textId="175FB468" w:rsidR="00D062CC" w:rsidRPr="002B0FB7" w:rsidRDefault="004A124E"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b</w:t>
      </w:r>
      <w:r w:rsidR="003D1D39" w:rsidRPr="002B0FB7">
        <w:rPr>
          <w:rFonts w:ascii="Times New Roman" w:hAnsi="Times New Roman" w:cs="Times New Roman"/>
          <w:sz w:val="24"/>
        </w:rPr>
        <w:t>–</w:t>
      </w:r>
      <w:r w:rsidR="00D062CC" w:rsidRPr="002B0FB7">
        <w:rPr>
          <w:rFonts w:ascii="Times New Roman" w:hAnsi="Times New Roman" w:cs="Times New Roman"/>
          <w:sz w:val="24"/>
        </w:rPr>
        <w:t xml:space="preserve">LNMO: </w:t>
      </w:r>
      <w:r w:rsidR="009058CA" w:rsidRPr="002B0FB7">
        <w:rPr>
          <w:rFonts w:ascii="Times New Roman" w:hAnsi="Times New Roman" w:cs="Times New Roman"/>
          <w:sz w:val="24"/>
        </w:rPr>
        <w:t xml:space="preserve">Bare </w:t>
      </w:r>
      <w:r w:rsidR="00D062CC" w:rsidRPr="002B0FB7">
        <w:rPr>
          <w:rFonts w:ascii="Times New Roman" w:hAnsi="Times New Roman" w:cs="Times New Roman"/>
          <w:sz w:val="24"/>
        </w:rPr>
        <w:t>LiN</w:t>
      </w:r>
      <w:r w:rsidR="004C534D" w:rsidRPr="002B0FB7">
        <w:rPr>
          <w:rFonts w:ascii="Times New Roman" w:hAnsi="Times New Roman" w:cs="Times New Roman"/>
          <w:sz w:val="24"/>
        </w:rPr>
        <w:t>i</w:t>
      </w:r>
      <w:r w:rsidR="004C534D" w:rsidRPr="002B0FB7">
        <w:rPr>
          <w:rFonts w:ascii="Times New Roman" w:hAnsi="Times New Roman" w:cs="Times New Roman"/>
          <w:sz w:val="24"/>
          <w:vertAlign w:val="subscript"/>
        </w:rPr>
        <w:t>0.5</w:t>
      </w:r>
      <w:r w:rsidR="00D062CC" w:rsidRPr="002B0FB7">
        <w:rPr>
          <w:rFonts w:ascii="Times New Roman" w:hAnsi="Times New Roman" w:cs="Times New Roman"/>
          <w:sz w:val="24"/>
        </w:rPr>
        <w:t>M</w:t>
      </w:r>
      <w:r w:rsidR="004C534D" w:rsidRPr="002B0FB7">
        <w:rPr>
          <w:rFonts w:ascii="Times New Roman" w:hAnsi="Times New Roman" w:cs="Times New Roman"/>
          <w:sz w:val="24"/>
        </w:rPr>
        <w:t>n</w:t>
      </w:r>
      <w:r w:rsidR="004C534D" w:rsidRPr="002B0FB7">
        <w:rPr>
          <w:rFonts w:ascii="Times New Roman" w:hAnsi="Times New Roman" w:cs="Times New Roman"/>
          <w:sz w:val="24"/>
          <w:vertAlign w:val="subscript"/>
        </w:rPr>
        <w:t>1.5</w:t>
      </w:r>
      <w:r w:rsidR="00D062CC" w:rsidRPr="002B0FB7">
        <w:rPr>
          <w:rFonts w:ascii="Times New Roman" w:hAnsi="Times New Roman" w:cs="Times New Roman"/>
          <w:sz w:val="24"/>
        </w:rPr>
        <w:t>O</w:t>
      </w:r>
      <w:r w:rsidR="004C534D" w:rsidRPr="002B0FB7">
        <w:rPr>
          <w:rFonts w:ascii="Times New Roman" w:hAnsi="Times New Roman" w:cs="Times New Roman"/>
          <w:sz w:val="24"/>
          <w:vertAlign w:val="subscript"/>
        </w:rPr>
        <w:t>4</w:t>
      </w:r>
    </w:p>
    <w:p w14:paraId="4C2EB567" w14:textId="12872D8B" w:rsidR="00D062CC" w:rsidRPr="002B0FB7" w:rsidRDefault="00D062CC"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LNbO</w:t>
      </w:r>
      <w:r w:rsidR="003D1D39" w:rsidRPr="002B0FB7">
        <w:rPr>
          <w:rFonts w:ascii="Times New Roman" w:hAnsi="Times New Roman" w:cs="Times New Roman"/>
          <w:sz w:val="24"/>
        </w:rPr>
        <w:t>–</w:t>
      </w:r>
      <w:r w:rsidRPr="002B0FB7">
        <w:rPr>
          <w:rFonts w:ascii="Times New Roman" w:hAnsi="Times New Roman" w:cs="Times New Roman"/>
          <w:sz w:val="24"/>
        </w:rPr>
        <w:t>LNMO: LiNbO</w:t>
      </w:r>
      <w:r w:rsidRPr="002B0FB7">
        <w:rPr>
          <w:rFonts w:ascii="Times New Roman" w:hAnsi="Times New Roman" w:cs="Times New Roman"/>
          <w:sz w:val="24"/>
          <w:vertAlign w:val="subscript"/>
        </w:rPr>
        <w:t>3</w:t>
      </w:r>
      <w:r w:rsidRPr="002B0FB7">
        <w:rPr>
          <w:rFonts w:ascii="Times New Roman" w:hAnsi="Times New Roman" w:cs="Times New Roman"/>
          <w:sz w:val="24"/>
        </w:rPr>
        <w:t xml:space="preserve">-coated </w:t>
      </w:r>
      <w:r w:rsidR="004C534D" w:rsidRPr="002B0FB7">
        <w:rPr>
          <w:rFonts w:ascii="Times New Roman" w:hAnsi="Times New Roman" w:cs="Times New Roman"/>
          <w:sz w:val="24"/>
        </w:rPr>
        <w:t>LiNi</w:t>
      </w:r>
      <w:r w:rsidR="004C534D" w:rsidRPr="002B0FB7">
        <w:rPr>
          <w:rFonts w:ascii="Times New Roman" w:hAnsi="Times New Roman" w:cs="Times New Roman"/>
          <w:sz w:val="24"/>
          <w:vertAlign w:val="subscript"/>
        </w:rPr>
        <w:t>0.5</w:t>
      </w:r>
      <w:r w:rsidR="004C534D" w:rsidRPr="002B0FB7">
        <w:rPr>
          <w:rFonts w:ascii="Times New Roman" w:hAnsi="Times New Roman" w:cs="Times New Roman"/>
          <w:sz w:val="24"/>
        </w:rPr>
        <w:t>Mn</w:t>
      </w:r>
      <w:r w:rsidR="004C534D" w:rsidRPr="002B0FB7">
        <w:rPr>
          <w:rFonts w:ascii="Times New Roman" w:hAnsi="Times New Roman" w:cs="Times New Roman"/>
          <w:sz w:val="24"/>
          <w:vertAlign w:val="subscript"/>
        </w:rPr>
        <w:t>1.5</w:t>
      </w:r>
      <w:r w:rsidR="004C534D" w:rsidRPr="002B0FB7">
        <w:rPr>
          <w:rFonts w:ascii="Times New Roman" w:hAnsi="Times New Roman" w:cs="Times New Roman"/>
          <w:sz w:val="24"/>
        </w:rPr>
        <w:t>O</w:t>
      </w:r>
      <w:r w:rsidR="004C534D" w:rsidRPr="002B0FB7">
        <w:rPr>
          <w:rFonts w:ascii="Times New Roman" w:hAnsi="Times New Roman" w:cs="Times New Roman"/>
          <w:sz w:val="24"/>
          <w:vertAlign w:val="subscript"/>
        </w:rPr>
        <w:t>4</w:t>
      </w:r>
    </w:p>
    <w:p w14:paraId="40FC75C8" w14:textId="639AE0E9" w:rsidR="00D062CC" w:rsidRPr="002B0FB7" w:rsidRDefault="00D062CC"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EIS: </w:t>
      </w:r>
      <w:r w:rsidR="009058CA" w:rsidRPr="002B0FB7">
        <w:rPr>
          <w:rFonts w:ascii="Times New Roman" w:hAnsi="Times New Roman" w:cs="Times New Roman"/>
          <w:sz w:val="24"/>
        </w:rPr>
        <w:t xml:space="preserve">Electrochemical </w:t>
      </w:r>
      <w:r w:rsidRPr="002B0FB7">
        <w:rPr>
          <w:rFonts w:ascii="Times New Roman" w:hAnsi="Times New Roman" w:cs="Times New Roman"/>
          <w:sz w:val="24"/>
        </w:rPr>
        <w:t>impedance spectroscopy</w:t>
      </w:r>
    </w:p>
    <w:p w14:paraId="31B170F7" w14:textId="77777777" w:rsidR="00A459B5" w:rsidRPr="002B0FB7" w:rsidRDefault="00A459B5" w:rsidP="00A459B5">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SOC: State-of-charge</w:t>
      </w:r>
    </w:p>
    <w:p w14:paraId="4A70E780" w14:textId="672BC04B" w:rsidR="00D062CC" w:rsidRPr="002B0FB7" w:rsidRDefault="00D062CC"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HRTEM: High-resolution transmission electron microscopy</w:t>
      </w:r>
    </w:p>
    <w:p w14:paraId="6382FBE3" w14:textId="04774E7B" w:rsidR="00D062CC" w:rsidRPr="002B0FB7" w:rsidRDefault="00CE1260"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FFT: </w:t>
      </w:r>
      <w:r w:rsidR="009058CA" w:rsidRPr="002B0FB7">
        <w:rPr>
          <w:rFonts w:ascii="Times New Roman" w:hAnsi="Times New Roman" w:cs="Times New Roman"/>
          <w:sz w:val="24"/>
        </w:rPr>
        <w:t xml:space="preserve">Fast </w:t>
      </w:r>
      <w:r w:rsidRPr="002B0FB7">
        <w:rPr>
          <w:rFonts w:ascii="Times New Roman" w:hAnsi="Times New Roman" w:cs="Times New Roman"/>
          <w:sz w:val="24"/>
        </w:rPr>
        <w:t xml:space="preserve">Fourier </w:t>
      </w:r>
      <w:r w:rsidR="004A124E" w:rsidRPr="002B0FB7">
        <w:rPr>
          <w:rFonts w:ascii="Times New Roman" w:hAnsi="Times New Roman" w:cs="Times New Roman"/>
          <w:sz w:val="24"/>
        </w:rPr>
        <w:t>t</w:t>
      </w:r>
      <w:r w:rsidRPr="002B0FB7">
        <w:rPr>
          <w:rFonts w:ascii="Times New Roman" w:hAnsi="Times New Roman" w:cs="Times New Roman"/>
          <w:sz w:val="24"/>
        </w:rPr>
        <w:t>ransform</w:t>
      </w:r>
    </w:p>
    <w:p w14:paraId="700A6520" w14:textId="217F7A8C" w:rsidR="00445519" w:rsidRPr="002B0FB7" w:rsidRDefault="00445519" w:rsidP="00445519">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hint="eastAsia"/>
          <w:color w:val="FF0000"/>
          <w:sz w:val="24"/>
        </w:rPr>
        <w:t xml:space="preserve">TOFSIMS: </w:t>
      </w:r>
      <w:r w:rsidRPr="002B0FB7">
        <w:rPr>
          <w:rFonts w:ascii="Times New Roman" w:hAnsi="Times New Roman" w:cs="Times New Roman"/>
          <w:color w:val="FF0000"/>
          <w:sz w:val="24"/>
        </w:rPr>
        <w:t>Time-of-flight secondary ion mass spectrometry</w:t>
      </w:r>
    </w:p>
    <w:p w14:paraId="7C8F9DBD" w14:textId="4278B3A3" w:rsidR="00CE1260" w:rsidRPr="002B0FB7" w:rsidRDefault="00CE1260" w:rsidP="00F5195B">
      <w:pPr>
        <w:pStyle w:val="a6"/>
        <w:widowControl/>
        <w:numPr>
          <w:ilvl w:val="0"/>
          <w:numId w:val="1"/>
        </w:numPr>
        <w:wordWrap/>
        <w:autoSpaceDE/>
        <w:autoSpaceDN/>
        <w:spacing w:line="276" w:lineRule="auto"/>
        <w:jc w:val="both"/>
        <w:rPr>
          <w:rFonts w:ascii="Times New Roman" w:hAnsi="Times New Roman" w:cs="Times New Roman"/>
          <w:sz w:val="24"/>
        </w:rPr>
      </w:pPr>
      <w:r w:rsidRPr="002B0FB7">
        <w:rPr>
          <w:rFonts w:ascii="Times New Roman" w:hAnsi="Times New Roman" w:cs="Times New Roman"/>
          <w:sz w:val="24"/>
        </w:rPr>
        <w:t xml:space="preserve">PTFE: </w:t>
      </w:r>
      <w:r w:rsidR="009058CA" w:rsidRPr="002B0FB7">
        <w:rPr>
          <w:rFonts w:ascii="Times New Roman" w:hAnsi="Times New Roman" w:cs="Times New Roman"/>
          <w:sz w:val="24"/>
        </w:rPr>
        <w:t>Poly</w:t>
      </w:r>
      <w:r w:rsidR="00B26F07" w:rsidRPr="002B0FB7">
        <w:rPr>
          <w:rFonts w:ascii="Times New Roman" w:hAnsi="Times New Roman" w:cs="Times New Roman"/>
          <w:sz w:val="24"/>
        </w:rPr>
        <w:t>(t</w:t>
      </w:r>
      <w:r w:rsidRPr="002B0FB7">
        <w:rPr>
          <w:rFonts w:ascii="Times New Roman" w:hAnsi="Times New Roman" w:cs="Times New Roman"/>
          <w:sz w:val="24"/>
        </w:rPr>
        <w:t>etra</w:t>
      </w:r>
      <w:r w:rsidR="00B26F07" w:rsidRPr="002B0FB7">
        <w:rPr>
          <w:rFonts w:ascii="Times New Roman" w:hAnsi="Times New Roman" w:cs="Times New Roman"/>
          <w:sz w:val="24"/>
        </w:rPr>
        <w:t>f</w:t>
      </w:r>
      <w:r w:rsidRPr="002B0FB7">
        <w:rPr>
          <w:rFonts w:ascii="Times New Roman" w:hAnsi="Times New Roman" w:cs="Times New Roman"/>
          <w:sz w:val="24"/>
        </w:rPr>
        <w:t>luoro</w:t>
      </w:r>
      <w:r w:rsidR="00B26F07" w:rsidRPr="002B0FB7">
        <w:rPr>
          <w:rFonts w:ascii="Times New Roman" w:hAnsi="Times New Roman" w:cs="Times New Roman"/>
          <w:sz w:val="24"/>
        </w:rPr>
        <w:t>e</w:t>
      </w:r>
      <w:r w:rsidRPr="002B0FB7">
        <w:rPr>
          <w:rFonts w:ascii="Times New Roman" w:hAnsi="Times New Roman" w:cs="Times New Roman"/>
          <w:sz w:val="24"/>
        </w:rPr>
        <w:t>thylene</w:t>
      </w:r>
      <w:r w:rsidR="00B26F07" w:rsidRPr="002B0FB7">
        <w:rPr>
          <w:rFonts w:ascii="Times New Roman" w:hAnsi="Times New Roman" w:cs="Times New Roman"/>
          <w:sz w:val="24"/>
        </w:rPr>
        <w:t>)</w:t>
      </w:r>
    </w:p>
    <w:p w14:paraId="730BBFFB" w14:textId="77777777" w:rsidR="00445519" w:rsidRPr="002B0FB7" w:rsidRDefault="00CE1260" w:rsidP="00F5195B">
      <w:pPr>
        <w:pStyle w:val="a6"/>
        <w:widowControl/>
        <w:numPr>
          <w:ilvl w:val="0"/>
          <w:numId w:val="1"/>
        </w:numPr>
        <w:wordWrap/>
        <w:autoSpaceDE/>
        <w:autoSpaceDN/>
        <w:spacing w:line="276" w:lineRule="auto"/>
        <w:jc w:val="both"/>
        <w:rPr>
          <w:rFonts w:ascii="Times New Roman" w:hAnsi="Times New Roman" w:cs="Times New Roman"/>
        </w:rPr>
      </w:pPr>
      <w:r w:rsidRPr="002B0FB7">
        <w:rPr>
          <w:rFonts w:ascii="Times New Roman" w:hAnsi="Times New Roman" w:cs="Times New Roman"/>
          <w:sz w:val="24"/>
        </w:rPr>
        <w:t>NCM88: LiNi</w:t>
      </w:r>
      <w:r w:rsidRPr="002B0FB7">
        <w:rPr>
          <w:rFonts w:ascii="Times New Roman" w:hAnsi="Times New Roman" w:cs="Times New Roman"/>
          <w:sz w:val="24"/>
          <w:vertAlign w:val="subscript"/>
        </w:rPr>
        <w:t>0.88</w:t>
      </w:r>
      <w:r w:rsidRPr="002B0FB7">
        <w:rPr>
          <w:rFonts w:ascii="Times New Roman" w:hAnsi="Times New Roman" w:cs="Times New Roman"/>
          <w:sz w:val="24"/>
        </w:rPr>
        <w:t>Co</w:t>
      </w:r>
      <w:r w:rsidRPr="002B0FB7">
        <w:rPr>
          <w:rFonts w:ascii="Times New Roman" w:hAnsi="Times New Roman" w:cs="Times New Roman"/>
          <w:sz w:val="24"/>
          <w:vertAlign w:val="subscript"/>
        </w:rPr>
        <w:t>0.11</w:t>
      </w:r>
      <w:r w:rsidRPr="002B0FB7">
        <w:rPr>
          <w:rFonts w:ascii="Times New Roman" w:hAnsi="Times New Roman" w:cs="Times New Roman"/>
          <w:sz w:val="24"/>
        </w:rPr>
        <w:t>Mn</w:t>
      </w:r>
      <w:r w:rsidRPr="002B0FB7">
        <w:rPr>
          <w:rFonts w:ascii="Times New Roman" w:hAnsi="Times New Roman" w:cs="Times New Roman"/>
          <w:sz w:val="24"/>
          <w:vertAlign w:val="subscript"/>
        </w:rPr>
        <w:t>0.01</w:t>
      </w:r>
      <w:r w:rsidRPr="002B0FB7">
        <w:rPr>
          <w:rFonts w:ascii="Times New Roman" w:hAnsi="Times New Roman" w:cs="Times New Roman"/>
          <w:sz w:val="24"/>
        </w:rPr>
        <w:t>O</w:t>
      </w:r>
      <w:r w:rsidRPr="002B0FB7">
        <w:rPr>
          <w:rFonts w:ascii="Times New Roman" w:hAnsi="Times New Roman" w:cs="Times New Roman"/>
          <w:sz w:val="24"/>
          <w:vertAlign w:val="subscript"/>
        </w:rPr>
        <w:t>2</w:t>
      </w:r>
    </w:p>
    <w:p w14:paraId="24D0EF9B" w14:textId="77777777" w:rsidR="00445519" w:rsidRPr="002B0FB7" w:rsidRDefault="00445519" w:rsidP="00445519">
      <w:pPr>
        <w:pStyle w:val="a6"/>
        <w:widowControl/>
        <w:numPr>
          <w:ilvl w:val="0"/>
          <w:numId w:val="1"/>
        </w:numPr>
        <w:wordWrap/>
        <w:autoSpaceDE/>
        <w:autoSpaceDN/>
        <w:spacing w:line="276" w:lineRule="auto"/>
        <w:jc w:val="both"/>
        <w:rPr>
          <w:rFonts w:ascii="Times New Roman" w:hAnsi="Times New Roman" w:cs="Times New Roman"/>
          <w:color w:val="FF0000"/>
        </w:rPr>
      </w:pPr>
      <w:r w:rsidRPr="002B0FB7">
        <w:rPr>
          <w:rFonts w:ascii="Times New Roman" w:hAnsi="Times New Roman" w:cs="Times New Roman"/>
          <w:color w:val="FF0000"/>
          <w:kern w:val="0"/>
        </w:rPr>
        <w:t xml:space="preserve">ICP-OES: inductively coupled plasma optical emission spectroscopy </w:t>
      </w:r>
    </w:p>
    <w:p w14:paraId="7E84C4AD" w14:textId="77777777" w:rsidR="00445519" w:rsidRPr="002B0FB7" w:rsidRDefault="00445519" w:rsidP="00445519">
      <w:pPr>
        <w:pStyle w:val="a6"/>
        <w:widowControl/>
        <w:numPr>
          <w:ilvl w:val="0"/>
          <w:numId w:val="1"/>
        </w:numPr>
        <w:wordWrap/>
        <w:autoSpaceDE/>
        <w:autoSpaceDN/>
        <w:spacing w:line="276" w:lineRule="auto"/>
        <w:jc w:val="both"/>
        <w:rPr>
          <w:rFonts w:ascii="Times New Roman" w:hAnsi="Times New Roman" w:cs="Times New Roman"/>
          <w:color w:val="FF0000"/>
        </w:rPr>
      </w:pPr>
      <w:r w:rsidRPr="002B0FB7">
        <w:rPr>
          <w:rFonts w:ascii="Times New Roman" w:hAnsi="Times New Roman" w:cs="Times New Roman"/>
          <w:color w:val="FF0000"/>
          <w:kern w:val="0"/>
        </w:rPr>
        <w:t>FTIR: Fourier transform infrared spectroscopy</w:t>
      </w:r>
    </w:p>
    <w:p w14:paraId="5F23CE43" w14:textId="393CF83B" w:rsidR="0097618E" w:rsidRPr="002B0FB7" w:rsidRDefault="0097618E" w:rsidP="00F5195B">
      <w:pPr>
        <w:pStyle w:val="a6"/>
        <w:widowControl/>
        <w:numPr>
          <w:ilvl w:val="0"/>
          <w:numId w:val="1"/>
        </w:numPr>
        <w:wordWrap/>
        <w:autoSpaceDE/>
        <w:autoSpaceDN/>
        <w:spacing w:line="276" w:lineRule="auto"/>
        <w:jc w:val="both"/>
        <w:rPr>
          <w:rFonts w:ascii="Times New Roman" w:hAnsi="Times New Roman" w:cs="Times New Roman"/>
        </w:rPr>
      </w:pPr>
      <w:r w:rsidRPr="002B0FB7">
        <w:rPr>
          <w:rFonts w:ascii="Times New Roman" w:hAnsi="Times New Roman" w:cs="Times New Roman"/>
        </w:rPr>
        <w:br w:type="page"/>
      </w:r>
    </w:p>
    <w:p w14:paraId="1A6DB0FA" w14:textId="125C3F10" w:rsidR="00BC441C" w:rsidRPr="002B0FB7" w:rsidRDefault="00BC441C" w:rsidP="00055F54">
      <w:pPr>
        <w:widowControl/>
        <w:wordWrap/>
        <w:autoSpaceDE/>
        <w:autoSpaceDN/>
        <w:spacing w:line="276" w:lineRule="auto"/>
        <w:jc w:val="both"/>
        <w:rPr>
          <w:rFonts w:ascii="Times New Roman" w:hAnsi="Times New Roman" w:cs="Times New Roman"/>
          <w:b/>
          <w:bCs/>
          <w:sz w:val="24"/>
        </w:rPr>
      </w:pPr>
      <w:r w:rsidRPr="002B0FB7">
        <w:rPr>
          <w:rFonts w:ascii="Times New Roman" w:hAnsi="Times New Roman" w:cs="Times New Roman"/>
          <w:b/>
          <w:bCs/>
          <w:sz w:val="24"/>
        </w:rPr>
        <w:lastRenderedPageBreak/>
        <w:t>2. Supplementary Figures.</w:t>
      </w:r>
    </w:p>
    <w:p w14:paraId="6EB7FBA5" w14:textId="77777777" w:rsidR="00BC441C" w:rsidRPr="002B0FB7" w:rsidRDefault="00BC441C" w:rsidP="00055F54">
      <w:pPr>
        <w:spacing w:line="276" w:lineRule="auto"/>
        <w:jc w:val="both"/>
        <w:rPr>
          <w:rFonts w:ascii="Times New Roman" w:hAnsi="Times New Roman" w:cs="Times New Roman"/>
          <w:sz w:val="24"/>
        </w:rPr>
      </w:pPr>
    </w:p>
    <w:p w14:paraId="180B53C6" w14:textId="3ED5788B" w:rsidR="00B71555" w:rsidRPr="002B0FB7" w:rsidRDefault="005B56F8" w:rsidP="00055F54">
      <w:pPr>
        <w:spacing w:line="276" w:lineRule="auto"/>
        <w:jc w:val="center"/>
        <w:rPr>
          <w:rFonts w:ascii="Times New Roman" w:hAnsi="Times New Roman" w:cs="Times New Roman"/>
          <w:sz w:val="24"/>
        </w:rPr>
      </w:pPr>
      <w:r w:rsidRPr="002B0FB7">
        <w:rPr>
          <w:rFonts w:ascii="Times New Roman" w:hAnsi="Times New Roman" w:cs="Times New Roman"/>
          <w:noProof/>
          <w:sz w:val="24"/>
        </w:rPr>
        <w:drawing>
          <wp:inline distT="0" distB="0" distL="0" distR="0" wp14:anchorId="18CCB860" wp14:editId="6A23D389">
            <wp:extent cx="5760000" cy="3294893"/>
            <wp:effectExtent l="0" t="0" r="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3294893"/>
                    </a:xfrm>
                    <a:prstGeom prst="rect">
                      <a:avLst/>
                    </a:prstGeom>
                    <a:noFill/>
                  </pic:spPr>
                </pic:pic>
              </a:graphicData>
            </a:graphic>
          </wp:inline>
        </w:drawing>
      </w:r>
    </w:p>
    <w:p w14:paraId="6508A1FA" w14:textId="33C3518D" w:rsidR="00B71555" w:rsidRPr="002B0FB7" w:rsidRDefault="00B71555"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Supplementary Fig</w:t>
      </w:r>
      <w:r w:rsidR="00E4653E" w:rsidRPr="002B0FB7">
        <w:rPr>
          <w:rFonts w:ascii="Times New Roman" w:hAnsi="Times New Roman" w:cs="Times New Roman"/>
          <w:b/>
          <w:bCs/>
          <w:sz w:val="24"/>
        </w:rPr>
        <w:t>.</w:t>
      </w:r>
      <w:r w:rsidRPr="002B0FB7">
        <w:rPr>
          <w:rFonts w:ascii="Times New Roman" w:hAnsi="Times New Roman" w:cs="Times New Roman"/>
          <w:b/>
          <w:bCs/>
          <w:sz w:val="24"/>
        </w:rPr>
        <w:t xml:space="preserve"> 1</w:t>
      </w:r>
      <w:r w:rsidRPr="002B0FB7">
        <w:rPr>
          <w:rFonts w:ascii="Times New Roman" w:hAnsi="Times New Roman" w:cs="Times New Roman"/>
          <w:sz w:val="24"/>
        </w:rPr>
        <w:t xml:space="preserve"> </w:t>
      </w:r>
      <w:proofErr w:type="gramStart"/>
      <w:r w:rsidR="004A124E" w:rsidRPr="002B0FB7">
        <w:rPr>
          <w:rFonts w:ascii="Times New Roman" w:hAnsi="Times New Roman" w:cs="Times New Roman"/>
          <w:b/>
          <w:bCs/>
          <w:sz w:val="24"/>
        </w:rPr>
        <w:t>a,b</w:t>
      </w:r>
      <w:proofErr w:type="gramEnd"/>
      <w:r w:rsidR="00400F2C" w:rsidRPr="002B0FB7">
        <w:rPr>
          <w:rFonts w:ascii="Times New Roman" w:hAnsi="Times New Roman" w:cs="Times New Roman"/>
          <w:b/>
          <w:bCs/>
          <w:sz w:val="24"/>
        </w:rPr>
        <w:t>,</w:t>
      </w:r>
      <w:r w:rsidR="004A124E" w:rsidRPr="002B0FB7">
        <w:rPr>
          <w:rFonts w:ascii="Times New Roman" w:hAnsi="Times New Roman" w:cs="Times New Roman"/>
          <w:sz w:val="24"/>
        </w:rPr>
        <w:t xml:space="preserve"> </w:t>
      </w:r>
      <w:r w:rsidR="00A7694F" w:rsidRPr="002B0FB7">
        <w:rPr>
          <w:rFonts w:ascii="Times New Roman" w:hAnsi="Times New Roman" w:cs="Times New Roman"/>
          <w:sz w:val="24"/>
        </w:rPr>
        <w:t>Arrhenius plots of</w:t>
      </w:r>
      <w:r w:rsidR="004A124E" w:rsidRPr="002B0FB7">
        <w:rPr>
          <w:rFonts w:ascii="Times New Roman" w:hAnsi="Times New Roman" w:cs="Times New Roman"/>
          <w:sz w:val="24"/>
        </w:rPr>
        <w:t xml:space="preserve"> Li</w:t>
      </w:r>
      <w:r w:rsidR="004A124E" w:rsidRPr="002B0FB7">
        <w:rPr>
          <w:rFonts w:ascii="Times New Roman" w:hAnsi="Times New Roman" w:cs="Times New Roman"/>
          <w:sz w:val="24"/>
          <w:vertAlign w:val="superscript"/>
        </w:rPr>
        <w:t>+</w:t>
      </w:r>
      <w:r w:rsidR="004A124E" w:rsidRPr="002B0FB7">
        <w:rPr>
          <w:rFonts w:ascii="Times New Roman" w:hAnsi="Times New Roman" w:cs="Times New Roman"/>
          <w:sz w:val="24"/>
        </w:rPr>
        <w:t xml:space="preserve"> conductivity for</w:t>
      </w:r>
      <w:r w:rsidR="00A7694F" w:rsidRPr="002B0FB7">
        <w:rPr>
          <w:rFonts w:ascii="Times New Roman" w:hAnsi="Times New Roman" w:cs="Times New Roman"/>
          <w:sz w:val="24"/>
        </w:rPr>
        <w:t xml:space="preserve"> </w:t>
      </w:r>
      <w:r w:rsidR="00A7694F" w:rsidRPr="002B0FB7">
        <w:rPr>
          <w:rFonts w:ascii="Times New Roman" w:hAnsi="Times New Roman" w:cs="Times New Roman"/>
          <w:i/>
          <w:iCs/>
          <w:sz w:val="24"/>
        </w:rPr>
        <w:t>x</w:t>
      </w:r>
      <w:r w:rsidR="00A7694F" w:rsidRPr="002B0FB7">
        <w:rPr>
          <w:rFonts w:ascii="Times New Roman" w:hAnsi="Times New Roman" w:cs="Times New Roman"/>
          <w:sz w:val="24"/>
        </w:rPr>
        <w:t>LiCl</w:t>
      </w:r>
      <w:r w:rsidR="00510844" w:rsidRPr="002B0FB7">
        <w:rPr>
          <w:rFonts w:ascii="Times New Roman" w:eastAsia="맑은 고딕" w:hAnsi="Times New Roman" w:cs="Times New Roman"/>
          <w:kern w:val="0"/>
          <w:sz w:val="24"/>
          <w14:ligatures w14:val="none"/>
        </w:rPr>
        <w:sym w:font="Symbol" w:char="F02D"/>
      </w:r>
      <w:r w:rsidR="00A7694F" w:rsidRPr="002B0FB7">
        <w:rPr>
          <w:rFonts w:ascii="Times New Roman" w:hAnsi="Times New Roman" w:cs="Times New Roman"/>
          <w:sz w:val="24"/>
        </w:rPr>
        <w:t>(1-</w:t>
      </w:r>
      <w:r w:rsidR="00A7694F" w:rsidRPr="002B0FB7">
        <w:rPr>
          <w:rFonts w:ascii="Times New Roman" w:hAnsi="Times New Roman" w:cs="Times New Roman"/>
          <w:i/>
          <w:iCs/>
          <w:sz w:val="24"/>
        </w:rPr>
        <w:t>x</w:t>
      </w:r>
      <w:r w:rsidR="00A7694F" w:rsidRPr="002B0FB7">
        <w:rPr>
          <w:rFonts w:ascii="Times New Roman" w:hAnsi="Times New Roman" w:cs="Times New Roman"/>
          <w:sz w:val="24"/>
        </w:rPr>
        <w:t>)Li</w:t>
      </w:r>
      <w:r w:rsidR="00A7694F" w:rsidRPr="002B0FB7">
        <w:rPr>
          <w:rFonts w:ascii="Times New Roman" w:hAnsi="Times New Roman" w:cs="Times New Roman"/>
          <w:sz w:val="24"/>
          <w:vertAlign w:val="subscript"/>
        </w:rPr>
        <w:t>2</w:t>
      </w:r>
      <w:r w:rsidR="00A7694F" w:rsidRPr="002B0FB7">
        <w:rPr>
          <w:rFonts w:ascii="Times New Roman" w:hAnsi="Times New Roman" w:cs="Times New Roman"/>
          <w:sz w:val="24"/>
        </w:rPr>
        <w:t>TiF</w:t>
      </w:r>
      <w:r w:rsidR="00A7694F" w:rsidRPr="002B0FB7">
        <w:rPr>
          <w:rFonts w:ascii="Times New Roman" w:hAnsi="Times New Roman" w:cs="Times New Roman"/>
          <w:sz w:val="24"/>
          <w:vertAlign w:val="subscript"/>
        </w:rPr>
        <w:t>6</w:t>
      </w:r>
      <w:r w:rsidR="00A7694F" w:rsidRPr="002B0FB7">
        <w:rPr>
          <w:rFonts w:ascii="Times New Roman" w:hAnsi="Times New Roman" w:cs="Times New Roman"/>
          <w:sz w:val="24"/>
        </w:rPr>
        <w:t xml:space="preserve"> (</w:t>
      </w:r>
      <w:r w:rsidR="00A7694F" w:rsidRPr="002B0FB7">
        <w:rPr>
          <w:rFonts w:ascii="Times New Roman" w:hAnsi="Times New Roman" w:cs="Times New Roman"/>
          <w:i/>
          <w:iCs/>
          <w:sz w:val="24"/>
        </w:rPr>
        <w:t>x</w:t>
      </w:r>
      <w:r w:rsidR="00A7694F" w:rsidRPr="002B0FB7">
        <w:rPr>
          <w:rFonts w:ascii="Times New Roman" w:hAnsi="Times New Roman" w:cs="Times New Roman"/>
          <w:sz w:val="24"/>
        </w:rPr>
        <w:t xml:space="preserve"> = 0, 0.1, 0.2, 0.3, 0.4) </w:t>
      </w:r>
      <w:r w:rsidR="004A124E" w:rsidRPr="002B0FB7">
        <w:rPr>
          <w:rFonts w:ascii="Times New Roman" w:hAnsi="Times New Roman" w:cs="Times New Roman"/>
          <w:sz w:val="24"/>
        </w:rPr>
        <w:t>(</w:t>
      </w:r>
      <w:r w:rsidR="004A124E" w:rsidRPr="002B0FB7">
        <w:rPr>
          <w:rFonts w:ascii="Times New Roman" w:hAnsi="Times New Roman" w:cs="Times New Roman"/>
          <w:b/>
          <w:bCs/>
          <w:sz w:val="24"/>
        </w:rPr>
        <w:t>a</w:t>
      </w:r>
      <w:r w:rsidR="004A124E" w:rsidRPr="002B0FB7">
        <w:rPr>
          <w:rFonts w:ascii="Times New Roman" w:hAnsi="Times New Roman" w:cs="Times New Roman"/>
          <w:sz w:val="24"/>
        </w:rPr>
        <w:t xml:space="preserve">) </w:t>
      </w:r>
      <w:r w:rsidR="00A7694F" w:rsidRPr="002B0FB7">
        <w:rPr>
          <w:rFonts w:ascii="Times New Roman" w:hAnsi="Times New Roman" w:cs="Times New Roman"/>
          <w:sz w:val="24"/>
        </w:rPr>
        <w:t xml:space="preserve">and </w:t>
      </w:r>
      <w:r w:rsidR="00A7694F" w:rsidRPr="002B0FB7">
        <w:rPr>
          <w:rFonts w:ascii="Times New Roman" w:hAnsi="Times New Roman" w:cs="Times New Roman"/>
          <w:i/>
          <w:iCs/>
          <w:sz w:val="24"/>
        </w:rPr>
        <w:t>y</w:t>
      </w:r>
      <w:r w:rsidR="00A7694F" w:rsidRPr="002B0FB7">
        <w:rPr>
          <w:rFonts w:ascii="Times New Roman" w:hAnsi="Times New Roman" w:cs="Times New Roman"/>
          <w:sz w:val="24"/>
        </w:rPr>
        <w:t>LiCl</w:t>
      </w:r>
      <w:r w:rsidR="00510844" w:rsidRPr="002B0FB7">
        <w:rPr>
          <w:rFonts w:ascii="Times New Roman" w:eastAsia="맑은 고딕" w:hAnsi="Times New Roman" w:cs="Times New Roman"/>
          <w:kern w:val="0"/>
          <w:sz w:val="24"/>
          <w14:ligatures w14:val="none"/>
        </w:rPr>
        <w:sym w:font="Symbol" w:char="F02D"/>
      </w:r>
      <w:r w:rsidR="00A7694F" w:rsidRPr="002B0FB7">
        <w:rPr>
          <w:rFonts w:ascii="Times New Roman" w:hAnsi="Times New Roman" w:cs="Times New Roman"/>
          <w:sz w:val="24"/>
        </w:rPr>
        <w:t>(1-</w:t>
      </w:r>
      <w:r w:rsidR="00A7694F" w:rsidRPr="002B0FB7">
        <w:rPr>
          <w:rFonts w:ascii="Times New Roman" w:hAnsi="Times New Roman" w:cs="Times New Roman"/>
          <w:i/>
          <w:iCs/>
          <w:sz w:val="24"/>
        </w:rPr>
        <w:t>y</w:t>
      </w:r>
      <w:r w:rsidR="00A7694F" w:rsidRPr="002B0FB7">
        <w:rPr>
          <w:rFonts w:ascii="Times New Roman" w:hAnsi="Times New Roman" w:cs="Times New Roman"/>
          <w:sz w:val="24"/>
        </w:rPr>
        <w:t>)Li</w:t>
      </w:r>
      <w:r w:rsidR="00A7694F" w:rsidRPr="002B0FB7">
        <w:rPr>
          <w:rFonts w:ascii="Times New Roman" w:hAnsi="Times New Roman" w:cs="Times New Roman"/>
          <w:sz w:val="24"/>
          <w:vertAlign w:val="subscript"/>
        </w:rPr>
        <w:t>3</w:t>
      </w:r>
      <w:r w:rsidR="00A7694F" w:rsidRPr="002B0FB7">
        <w:rPr>
          <w:rFonts w:ascii="Times New Roman" w:hAnsi="Times New Roman" w:cs="Times New Roman"/>
          <w:sz w:val="24"/>
        </w:rPr>
        <w:t>AlF</w:t>
      </w:r>
      <w:r w:rsidR="00A7694F" w:rsidRPr="002B0FB7">
        <w:rPr>
          <w:rFonts w:ascii="Times New Roman" w:hAnsi="Times New Roman" w:cs="Times New Roman"/>
          <w:sz w:val="24"/>
          <w:vertAlign w:val="subscript"/>
        </w:rPr>
        <w:t>6</w:t>
      </w:r>
      <w:r w:rsidR="00A7694F" w:rsidRPr="002B0FB7">
        <w:rPr>
          <w:rFonts w:ascii="Times New Roman" w:hAnsi="Times New Roman" w:cs="Times New Roman"/>
          <w:sz w:val="24"/>
        </w:rPr>
        <w:t xml:space="preserve"> (</w:t>
      </w:r>
      <w:r w:rsidR="00A7694F" w:rsidRPr="002B0FB7">
        <w:rPr>
          <w:rFonts w:ascii="Times New Roman" w:hAnsi="Times New Roman" w:cs="Times New Roman"/>
          <w:i/>
          <w:iCs/>
          <w:sz w:val="24"/>
        </w:rPr>
        <w:t>y</w:t>
      </w:r>
      <w:r w:rsidR="00A7694F" w:rsidRPr="002B0FB7">
        <w:rPr>
          <w:rFonts w:ascii="Times New Roman" w:hAnsi="Times New Roman" w:cs="Times New Roman"/>
          <w:sz w:val="24"/>
        </w:rPr>
        <w:t xml:space="preserve"> = 0, 0.25)</w:t>
      </w:r>
      <w:r w:rsidR="004A124E" w:rsidRPr="002B0FB7">
        <w:rPr>
          <w:rFonts w:ascii="Times New Roman" w:hAnsi="Times New Roman" w:cs="Times New Roman"/>
          <w:sz w:val="24"/>
        </w:rPr>
        <w:t xml:space="preserve"> (</w:t>
      </w:r>
      <w:r w:rsidR="004A124E" w:rsidRPr="002B0FB7">
        <w:rPr>
          <w:rFonts w:ascii="Times New Roman" w:hAnsi="Times New Roman" w:cs="Times New Roman"/>
          <w:b/>
          <w:bCs/>
          <w:sz w:val="24"/>
        </w:rPr>
        <w:t>b</w:t>
      </w:r>
      <w:r w:rsidR="004A124E" w:rsidRPr="002B0FB7">
        <w:rPr>
          <w:rFonts w:ascii="Times New Roman" w:hAnsi="Times New Roman" w:cs="Times New Roman"/>
          <w:sz w:val="24"/>
        </w:rPr>
        <w:t>)</w:t>
      </w:r>
      <w:r w:rsidR="00A7694F" w:rsidRPr="002B0FB7">
        <w:rPr>
          <w:rFonts w:ascii="Times New Roman" w:hAnsi="Times New Roman" w:cs="Times New Roman"/>
          <w:sz w:val="24"/>
        </w:rPr>
        <w:t>.</w:t>
      </w:r>
      <w:r w:rsidR="00A7694F" w:rsidRPr="002B0FB7" w:rsidDel="00A7694F">
        <w:rPr>
          <w:rFonts w:ascii="Times New Roman" w:hAnsi="Times New Roman" w:cs="Times New Roman"/>
          <w:sz w:val="24"/>
        </w:rPr>
        <w:t xml:space="preserve"> </w:t>
      </w:r>
      <w:r w:rsidRPr="002B0FB7">
        <w:rPr>
          <w:rFonts w:ascii="Times New Roman" w:hAnsi="Times New Roman" w:cs="Times New Roman"/>
          <w:sz w:val="24"/>
        </w:rPr>
        <w:br w:type="page"/>
      </w:r>
    </w:p>
    <w:p w14:paraId="5EA71070" w14:textId="16C7FF45" w:rsidR="00B71555" w:rsidRPr="002B0FB7" w:rsidRDefault="005B56F8" w:rsidP="00055F54">
      <w:pPr>
        <w:spacing w:line="276" w:lineRule="auto"/>
        <w:jc w:val="center"/>
        <w:rPr>
          <w:rFonts w:ascii="Times New Roman" w:hAnsi="Times New Roman" w:cs="Times New Roman"/>
          <w:sz w:val="24"/>
        </w:rPr>
      </w:pPr>
      <w:r w:rsidRPr="002B0FB7">
        <w:rPr>
          <w:rFonts w:ascii="Times New Roman" w:hAnsi="Times New Roman" w:cs="Times New Roman"/>
          <w:noProof/>
          <w:sz w:val="24"/>
        </w:rPr>
        <w:lastRenderedPageBreak/>
        <w:drawing>
          <wp:inline distT="0" distB="0" distL="0" distR="0" wp14:anchorId="0A24C5F4" wp14:editId="3B98729E">
            <wp:extent cx="3600000" cy="6215939"/>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6215939"/>
                    </a:xfrm>
                    <a:prstGeom prst="rect">
                      <a:avLst/>
                    </a:prstGeom>
                    <a:noFill/>
                  </pic:spPr>
                </pic:pic>
              </a:graphicData>
            </a:graphic>
          </wp:inline>
        </w:drawing>
      </w:r>
    </w:p>
    <w:p w14:paraId="0A211F31" w14:textId="45CB96C3" w:rsidR="00B71555" w:rsidRPr="002B0FB7" w:rsidRDefault="00B71555" w:rsidP="00055F54">
      <w:pPr>
        <w:spacing w:line="276" w:lineRule="auto"/>
        <w:jc w:val="both"/>
        <w:rPr>
          <w:rFonts w:ascii="Times New Roman" w:hAnsi="Times New Roman" w:cs="Times New Roman"/>
          <w:sz w:val="24"/>
        </w:rPr>
      </w:pPr>
      <w:bookmarkStart w:id="10" w:name="_Hlk166961117"/>
      <w:r w:rsidRPr="002B0FB7">
        <w:rPr>
          <w:rFonts w:ascii="Times New Roman" w:hAnsi="Times New Roman" w:cs="Times New Roman"/>
          <w:b/>
          <w:bCs/>
          <w:sz w:val="24"/>
        </w:rPr>
        <w:t>Supplementary Fig</w:t>
      </w:r>
      <w:r w:rsidR="00E4653E" w:rsidRPr="002B0FB7">
        <w:rPr>
          <w:rFonts w:ascii="Times New Roman" w:hAnsi="Times New Roman" w:cs="Times New Roman"/>
          <w:b/>
          <w:bCs/>
          <w:sz w:val="24"/>
        </w:rPr>
        <w:t>.</w:t>
      </w:r>
      <w:r w:rsidRPr="002B0FB7">
        <w:rPr>
          <w:rFonts w:ascii="Times New Roman" w:hAnsi="Times New Roman" w:cs="Times New Roman"/>
          <w:b/>
          <w:bCs/>
          <w:sz w:val="24"/>
        </w:rPr>
        <w:t xml:space="preserve"> 2 </w:t>
      </w:r>
      <w:proofErr w:type="gramStart"/>
      <w:r w:rsidR="00E4653E" w:rsidRPr="002B0FB7">
        <w:rPr>
          <w:rFonts w:ascii="Times New Roman" w:hAnsi="Times New Roman" w:cs="Times New Roman"/>
          <w:b/>
          <w:bCs/>
          <w:sz w:val="24"/>
        </w:rPr>
        <w:t>a,b</w:t>
      </w:r>
      <w:proofErr w:type="gramEnd"/>
      <w:r w:rsidR="00400F2C" w:rsidRPr="002B0FB7">
        <w:rPr>
          <w:rFonts w:ascii="Times New Roman" w:hAnsi="Times New Roman" w:cs="Times New Roman"/>
          <w:b/>
          <w:bCs/>
          <w:sz w:val="24"/>
        </w:rPr>
        <w:t>,</w:t>
      </w:r>
      <w:r w:rsidR="00E4653E" w:rsidRPr="002B0FB7">
        <w:rPr>
          <w:rFonts w:ascii="Times New Roman" w:hAnsi="Times New Roman" w:cs="Times New Roman"/>
          <w:b/>
          <w:bCs/>
          <w:sz w:val="24"/>
        </w:rPr>
        <w:t xml:space="preserve"> </w:t>
      </w:r>
      <w:r w:rsidRPr="002B0FB7">
        <w:rPr>
          <w:rFonts w:ascii="Times New Roman" w:hAnsi="Times New Roman" w:cs="Times New Roman"/>
          <w:sz w:val="24"/>
        </w:rPr>
        <w:t>Nyquist plots of Li</w:t>
      </w:r>
      <w:r w:rsidRPr="002B0FB7">
        <w:rPr>
          <w:rFonts w:ascii="Times New Roman" w:hAnsi="Times New Roman" w:cs="Times New Roman"/>
          <w:sz w:val="24"/>
          <w:vertAlign w:val="superscript"/>
        </w:rPr>
        <w:t>+</w:t>
      </w:r>
      <w:r w:rsidRPr="002B0FB7">
        <w:rPr>
          <w:rFonts w:ascii="Times New Roman" w:hAnsi="Times New Roman" w:cs="Times New Roman"/>
          <w:sz w:val="24"/>
        </w:rPr>
        <w:t>-blocking</w:t>
      </w:r>
      <w:r w:rsidR="00E4653E" w:rsidRPr="002B0FB7">
        <w:rPr>
          <w:rFonts w:ascii="Times New Roman" w:hAnsi="Times New Roman" w:cs="Times New Roman"/>
          <w:sz w:val="24"/>
        </w:rPr>
        <w:t xml:space="preserve"> Ti</w:t>
      </w:r>
      <w:r w:rsidR="00E4653E" w:rsidRPr="002B0FB7">
        <w:rPr>
          <w:rFonts w:ascii="Times New Roman" w:hAnsi="Times New Roman" w:cs="Times New Roman"/>
          <w:sz w:val="24"/>
        </w:rPr>
        <w:sym w:font="Symbol" w:char="F07C"/>
      </w:r>
      <w:r w:rsidR="00E4653E" w:rsidRPr="002B0FB7">
        <w:rPr>
          <w:rFonts w:ascii="Times New Roman" w:hAnsi="Times New Roman" w:cs="Times New Roman"/>
          <w:sz w:val="24"/>
        </w:rPr>
        <w:t>SE</w:t>
      </w:r>
      <w:r w:rsidR="00E4653E" w:rsidRPr="002B0FB7">
        <w:rPr>
          <w:rFonts w:ascii="Times New Roman" w:hAnsi="Times New Roman" w:cs="Times New Roman"/>
          <w:sz w:val="24"/>
        </w:rPr>
        <w:sym w:font="Symbol" w:char="F07C"/>
      </w:r>
      <w:r w:rsidR="00E4653E" w:rsidRPr="002B0FB7">
        <w:rPr>
          <w:rFonts w:ascii="Times New Roman" w:hAnsi="Times New Roman" w:cs="Times New Roman"/>
          <w:sz w:val="24"/>
        </w:rPr>
        <w:t>Ti symmetric cells for</w:t>
      </w:r>
      <w:r w:rsidRPr="002B0FB7">
        <w:rPr>
          <w:rFonts w:ascii="Times New Roman" w:hAnsi="Times New Roman" w:cs="Times New Roman"/>
          <w:sz w:val="24"/>
        </w:rPr>
        <w:t xml:space="preserve">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00E4653E" w:rsidRPr="002B0FB7">
        <w:rPr>
          <w:rFonts w:ascii="Times New Roman" w:hAnsi="Times New Roman" w:cs="Times New Roman"/>
          <w:sz w:val="24"/>
        </w:rPr>
        <w:t xml:space="preserve"> (</w:t>
      </w:r>
      <w:r w:rsidR="00E4653E" w:rsidRPr="002B0FB7">
        <w:rPr>
          <w:rFonts w:ascii="Times New Roman" w:hAnsi="Times New Roman" w:cs="Times New Roman"/>
          <w:b/>
          <w:bCs/>
          <w:sz w:val="24"/>
        </w:rPr>
        <w:t>a</w:t>
      </w:r>
      <w:r w:rsidR="00E4653E" w:rsidRPr="002B0FB7">
        <w:rPr>
          <w:rFonts w:ascii="Times New Roman" w:hAnsi="Times New Roman" w:cs="Times New Roman"/>
          <w:sz w:val="24"/>
        </w:rPr>
        <w:t>)</w:t>
      </w:r>
      <w:r w:rsidRPr="002B0FB7">
        <w:rPr>
          <w:rFonts w:ascii="Times New Roman" w:hAnsi="Times New Roman" w:cs="Times New Roman"/>
          <w:sz w:val="24"/>
        </w:rPr>
        <w:t xml:space="preserve"> and LiCl</w:t>
      </w:r>
      <w:r w:rsidR="00510844" w:rsidRPr="002B0FB7">
        <w:rPr>
          <w:rFonts w:ascii="Times New Roman" w:eastAsia="맑은 고딕" w:hAnsi="Times New Roman" w:cs="Times New Roman"/>
          <w:kern w:val="0"/>
          <w:sz w:val="24"/>
          <w14:ligatures w14:val="none"/>
        </w:rPr>
        <w:sym w:font="Symbol" w:char="F02D"/>
      </w:r>
      <w:r w:rsidRPr="002B0FB7">
        <w:rPr>
          <w:rFonts w:ascii="Times New Roman" w:hAnsi="Times New Roman" w:cs="Times New Roman"/>
          <w:sz w:val="24"/>
        </w:rPr>
        <w:t>4Li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00E4653E" w:rsidRPr="002B0FB7">
        <w:rPr>
          <w:rFonts w:ascii="Times New Roman" w:hAnsi="Times New Roman" w:cs="Times New Roman"/>
          <w:sz w:val="24"/>
        </w:rPr>
        <w:t xml:space="preserve"> (</w:t>
      </w:r>
      <w:r w:rsidR="00E4653E" w:rsidRPr="002B0FB7">
        <w:rPr>
          <w:rFonts w:ascii="Times New Roman" w:hAnsi="Times New Roman" w:cs="Times New Roman"/>
          <w:b/>
          <w:bCs/>
          <w:sz w:val="24"/>
        </w:rPr>
        <w:t>b</w:t>
      </w:r>
      <w:r w:rsidR="00E4653E" w:rsidRPr="002B0FB7">
        <w:rPr>
          <w:rFonts w:ascii="Times New Roman" w:hAnsi="Times New Roman" w:cs="Times New Roman"/>
          <w:sz w:val="24"/>
        </w:rPr>
        <w:t>)</w:t>
      </w:r>
      <w:r w:rsidR="0072394C" w:rsidRPr="002B0FB7">
        <w:rPr>
          <w:rFonts w:ascii="Times New Roman" w:hAnsi="Times New Roman" w:cs="Times New Roman"/>
          <w:sz w:val="24"/>
        </w:rPr>
        <w:t xml:space="preserve"> at different temperatures</w:t>
      </w:r>
      <w:r w:rsidRPr="002B0FB7">
        <w:rPr>
          <w:rFonts w:ascii="Times New Roman" w:hAnsi="Times New Roman" w:cs="Times New Roman"/>
          <w:sz w:val="24"/>
        </w:rPr>
        <w:t>.</w:t>
      </w:r>
      <w:bookmarkEnd w:id="10"/>
      <w:r w:rsidRPr="002B0FB7">
        <w:rPr>
          <w:rFonts w:ascii="Times New Roman" w:hAnsi="Times New Roman" w:cs="Times New Roman"/>
          <w:sz w:val="24"/>
        </w:rPr>
        <w:br w:type="page"/>
      </w:r>
    </w:p>
    <w:p w14:paraId="48791E0C" w14:textId="493D776E" w:rsidR="00B71555" w:rsidRPr="002B0FB7" w:rsidRDefault="005B56F8" w:rsidP="00055F54">
      <w:pPr>
        <w:spacing w:line="276" w:lineRule="auto"/>
        <w:jc w:val="center"/>
        <w:rPr>
          <w:rFonts w:ascii="Times New Roman" w:hAnsi="Times New Roman" w:cs="Times New Roman"/>
          <w:sz w:val="24"/>
        </w:rPr>
      </w:pPr>
      <w:r w:rsidRPr="002B0FB7">
        <w:rPr>
          <w:rFonts w:ascii="Times New Roman" w:hAnsi="Times New Roman" w:cs="Times New Roman"/>
          <w:noProof/>
          <w:sz w:val="24"/>
        </w:rPr>
        <w:lastRenderedPageBreak/>
        <w:drawing>
          <wp:inline distT="0" distB="0" distL="0" distR="0" wp14:anchorId="5AE71239" wp14:editId="2035D7E1">
            <wp:extent cx="3600000" cy="3017721"/>
            <wp:effectExtent l="0" t="0" r="63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3017721"/>
                    </a:xfrm>
                    <a:prstGeom prst="rect">
                      <a:avLst/>
                    </a:prstGeom>
                    <a:noFill/>
                  </pic:spPr>
                </pic:pic>
              </a:graphicData>
            </a:graphic>
          </wp:inline>
        </w:drawing>
      </w:r>
    </w:p>
    <w:p w14:paraId="7EE7C72B" w14:textId="211B5206" w:rsidR="0072394C" w:rsidRPr="002B0FB7" w:rsidRDefault="00B71555"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Supplementary Fig</w:t>
      </w:r>
      <w:r w:rsidR="0072394C" w:rsidRPr="002B0FB7">
        <w:rPr>
          <w:rFonts w:ascii="Times New Roman" w:hAnsi="Times New Roman" w:cs="Times New Roman"/>
          <w:b/>
          <w:bCs/>
          <w:sz w:val="24"/>
        </w:rPr>
        <w:t>.</w:t>
      </w:r>
      <w:r w:rsidRPr="002B0FB7">
        <w:rPr>
          <w:rFonts w:ascii="Times New Roman" w:hAnsi="Times New Roman" w:cs="Times New Roman"/>
          <w:b/>
          <w:bCs/>
          <w:sz w:val="24"/>
        </w:rPr>
        <w:t xml:space="preserve"> 3 </w:t>
      </w:r>
      <w:r w:rsidR="0079503A" w:rsidRPr="002B0FB7">
        <w:rPr>
          <w:rFonts w:ascii="Times New Roman" w:hAnsi="Times New Roman" w:cs="Times New Roman"/>
          <w:b/>
          <w:bCs/>
          <w:sz w:val="24"/>
        </w:rPr>
        <w:t>Confirmation of Li</w:t>
      </w:r>
      <w:r w:rsidR="0079503A" w:rsidRPr="002B0FB7">
        <w:rPr>
          <w:rFonts w:ascii="Times New Roman" w:hAnsi="Times New Roman" w:cs="Times New Roman"/>
          <w:b/>
          <w:bCs/>
          <w:sz w:val="24"/>
          <w:vertAlign w:val="superscript"/>
        </w:rPr>
        <w:t>+</w:t>
      </w:r>
      <w:r w:rsidR="0079503A" w:rsidRPr="002B0FB7">
        <w:rPr>
          <w:rFonts w:ascii="Times New Roman" w:hAnsi="Times New Roman" w:cs="Times New Roman"/>
          <w:b/>
          <w:bCs/>
          <w:sz w:val="24"/>
        </w:rPr>
        <w:t xml:space="preserve"> conductivity in LiCl</w:t>
      </w:r>
      <w:r w:rsidR="005E041D" w:rsidRPr="002B0FB7">
        <w:rPr>
          <w:rFonts w:ascii="Times New Roman" w:eastAsia="맑은 고딕" w:hAnsi="Times New Roman" w:cs="Times New Roman"/>
          <w:kern w:val="0"/>
          <w:sz w:val="24"/>
          <w14:ligatures w14:val="none"/>
        </w:rPr>
        <w:sym w:font="Symbol" w:char="F02D"/>
      </w:r>
      <w:r w:rsidR="0079503A" w:rsidRPr="002B0FB7">
        <w:rPr>
          <w:rFonts w:ascii="Times New Roman" w:hAnsi="Times New Roman" w:cs="Times New Roman"/>
          <w:b/>
          <w:bCs/>
          <w:sz w:val="24"/>
        </w:rPr>
        <w:t>4LTF.</w:t>
      </w:r>
      <w:r w:rsidR="0079503A" w:rsidRPr="002B0FB7">
        <w:rPr>
          <w:rFonts w:ascii="Times New Roman" w:hAnsi="Times New Roman" w:cs="Times New Roman"/>
          <w:sz w:val="24"/>
        </w:rPr>
        <w:t xml:space="preserve"> </w:t>
      </w:r>
      <w:r w:rsidRPr="002B0FB7">
        <w:rPr>
          <w:rFonts w:ascii="Times New Roman" w:hAnsi="Times New Roman" w:cs="Times New Roman"/>
          <w:sz w:val="24"/>
        </w:rPr>
        <w:t xml:space="preserve">Comparison of Nyquist plots </w:t>
      </w:r>
      <w:r w:rsidR="0072394C" w:rsidRPr="002B0FB7">
        <w:rPr>
          <w:rFonts w:ascii="Times New Roman" w:hAnsi="Times New Roman" w:cs="Times New Roman"/>
          <w:sz w:val="24"/>
        </w:rPr>
        <w:t>of Ti</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(LiCl</w:t>
      </w:r>
      <w:r w:rsidR="00510844" w:rsidRPr="002B0FB7">
        <w:rPr>
          <w:rFonts w:ascii="Times New Roman" w:eastAsia="맑은 고딕" w:hAnsi="Times New Roman" w:cs="Times New Roman"/>
          <w:kern w:val="0"/>
          <w:sz w:val="24"/>
          <w14:ligatures w14:val="none"/>
        </w:rPr>
        <w:sym w:font="Symbol" w:char="F02D"/>
      </w:r>
      <w:r w:rsidR="0072394C" w:rsidRPr="002B0FB7">
        <w:rPr>
          <w:rFonts w:ascii="Times New Roman" w:hAnsi="Times New Roman" w:cs="Times New Roman"/>
          <w:sz w:val="24"/>
        </w:rPr>
        <w:t>4LTF)</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Ti and Ti</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LPSCl</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(LiCl</w:t>
      </w:r>
      <w:r w:rsidR="00510844" w:rsidRPr="002B0FB7">
        <w:rPr>
          <w:rFonts w:ascii="Times New Roman" w:eastAsia="맑은 고딕" w:hAnsi="Times New Roman" w:cs="Times New Roman"/>
          <w:kern w:val="0"/>
          <w:sz w:val="24"/>
          <w14:ligatures w14:val="none"/>
        </w:rPr>
        <w:sym w:font="Symbol" w:char="F02D"/>
      </w:r>
      <w:r w:rsidR="0072394C" w:rsidRPr="002B0FB7">
        <w:rPr>
          <w:rFonts w:ascii="Times New Roman" w:hAnsi="Times New Roman" w:cs="Times New Roman"/>
          <w:sz w:val="24"/>
        </w:rPr>
        <w:t>4LTF)</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LPSCl</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 xml:space="preserve">Ti </w:t>
      </w:r>
      <w:r w:rsidR="004A124E" w:rsidRPr="002B0FB7">
        <w:rPr>
          <w:rFonts w:ascii="Times New Roman" w:hAnsi="Times New Roman" w:cs="Times New Roman"/>
          <w:sz w:val="24"/>
        </w:rPr>
        <w:t xml:space="preserve">cells </w:t>
      </w:r>
      <w:r w:rsidR="0072394C" w:rsidRPr="002B0FB7">
        <w:rPr>
          <w:rFonts w:ascii="Times New Roman" w:hAnsi="Times New Roman" w:cs="Times New Roman"/>
          <w:sz w:val="24"/>
        </w:rPr>
        <w:t xml:space="preserve">at 30 </w:t>
      </w:r>
      <w:r w:rsidR="00B05C14" w:rsidRPr="002B0FB7">
        <w:rPr>
          <w:rFonts w:ascii="Times New Roman" w:hAnsi="Times New Roman" w:cs="Times New Roman"/>
          <w:sz w:val="24"/>
        </w:rPr>
        <w:t>°</w:t>
      </w:r>
      <w:r w:rsidR="0072394C" w:rsidRPr="002B0FB7">
        <w:rPr>
          <w:rFonts w:ascii="Times New Roman" w:hAnsi="Times New Roman" w:cs="Times New Roman"/>
          <w:sz w:val="24"/>
        </w:rPr>
        <w:t xml:space="preserve">C. </w:t>
      </w:r>
    </w:p>
    <w:p w14:paraId="4EA2C536" w14:textId="6683439A" w:rsidR="00B71555" w:rsidRPr="002B0FB7" w:rsidRDefault="0079503A"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w:t>
      </w:r>
      <w:r w:rsidR="0072394C" w:rsidRPr="002B0FB7">
        <w:rPr>
          <w:rFonts w:ascii="Times New Roman" w:hAnsi="Times New Roman" w:cs="Times New Roman"/>
          <w:b/>
          <w:bCs/>
          <w:sz w:val="24"/>
        </w:rPr>
        <w:t>Note</w:t>
      </w:r>
      <w:r w:rsidR="00A87ADA" w:rsidRPr="002B0FB7">
        <w:rPr>
          <w:rFonts w:ascii="Times New Roman" w:hAnsi="Times New Roman" w:cs="Times New Roman"/>
          <w:b/>
          <w:bCs/>
          <w:color w:val="FF0000"/>
          <w:sz w:val="24"/>
        </w:rPr>
        <w:t xml:space="preserve"> 1</w:t>
      </w:r>
      <w:r w:rsidR="00171F99" w:rsidRPr="002B0FB7">
        <w:rPr>
          <w:rFonts w:ascii="Times New Roman" w:hAnsi="Times New Roman" w:cs="Times New Roman"/>
          <w:b/>
          <w:bCs/>
          <w:color w:val="FF0000"/>
          <w:sz w:val="24"/>
        </w:rPr>
        <w:t>.</w:t>
      </w:r>
      <w:r w:rsidR="0072394C" w:rsidRPr="002B0FB7">
        <w:rPr>
          <w:rFonts w:ascii="Times New Roman" w:hAnsi="Times New Roman" w:cs="Times New Roman"/>
          <w:sz w:val="24"/>
        </w:rPr>
        <w:t xml:space="preserve"> The LPSCl layers</w:t>
      </w:r>
      <w:r w:rsidR="004160BF" w:rsidRPr="002B0FB7">
        <w:rPr>
          <w:rFonts w:ascii="Times New Roman" w:hAnsi="Times New Roman" w:cs="Times New Roman"/>
          <w:sz w:val="24"/>
        </w:rPr>
        <w:t xml:space="preserve"> in</w:t>
      </w:r>
      <w:r w:rsidR="00B05C14" w:rsidRPr="002B0FB7">
        <w:rPr>
          <w:rFonts w:ascii="Times New Roman" w:hAnsi="Times New Roman" w:cs="Times New Roman"/>
          <w:sz w:val="24"/>
        </w:rPr>
        <w:t xml:space="preserve"> the</w:t>
      </w:r>
      <w:r w:rsidR="0072394C" w:rsidRPr="002B0FB7">
        <w:rPr>
          <w:rFonts w:ascii="Times New Roman" w:hAnsi="Times New Roman" w:cs="Times New Roman"/>
          <w:sz w:val="24"/>
        </w:rPr>
        <w:t xml:space="preserve"> Ti</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LPSCl</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(LiCl</w:t>
      </w:r>
      <w:r w:rsidR="00510844" w:rsidRPr="002B0FB7">
        <w:rPr>
          <w:rFonts w:ascii="Times New Roman" w:eastAsia="맑은 고딕" w:hAnsi="Times New Roman" w:cs="Times New Roman"/>
          <w:kern w:val="0"/>
          <w:sz w:val="24"/>
          <w14:ligatures w14:val="none"/>
        </w:rPr>
        <w:sym w:font="Symbol" w:char="F02D"/>
      </w:r>
      <w:r w:rsidR="0072394C" w:rsidRPr="002B0FB7">
        <w:rPr>
          <w:rFonts w:ascii="Times New Roman" w:hAnsi="Times New Roman" w:cs="Times New Roman"/>
          <w:sz w:val="24"/>
        </w:rPr>
        <w:t>4LTF)</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LPSCl</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 xml:space="preserve">Ti </w:t>
      </w:r>
      <w:r w:rsidR="004A124E" w:rsidRPr="002B0FB7">
        <w:rPr>
          <w:rFonts w:ascii="Times New Roman" w:hAnsi="Times New Roman" w:cs="Times New Roman"/>
          <w:sz w:val="24"/>
        </w:rPr>
        <w:t xml:space="preserve">cell </w:t>
      </w:r>
      <w:r w:rsidR="0072394C" w:rsidRPr="002B0FB7">
        <w:rPr>
          <w:rFonts w:ascii="Times New Roman" w:hAnsi="Times New Roman" w:cs="Times New Roman"/>
          <w:sz w:val="24"/>
        </w:rPr>
        <w:t>block F</w:t>
      </w:r>
      <w:r w:rsidR="0072394C" w:rsidRPr="002B0FB7">
        <w:rPr>
          <w:rFonts w:ascii="Times New Roman" w:hAnsi="Times New Roman" w:cs="Times New Roman"/>
          <w:sz w:val="24"/>
          <w:vertAlign w:val="superscript"/>
        </w:rPr>
        <w:t>-</w:t>
      </w:r>
      <w:r w:rsidR="004160BF" w:rsidRPr="002B0FB7">
        <w:rPr>
          <w:rFonts w:ascii="Times New Roman" w:hAnsi="Times New Roman" w:cs="Times New Roman"/>
          <w:sz w:val="24"/>
        </w:rPr>
        <w:t xml:space="preserve"> conduction</w:t>
      </w:r>
      <w:r w:rsidR="003D1D39" w:rsidRPr="002B0FB7">
        <w:rPr>
          <w:rFonts w:ascii="Times New Roman" w:hAnsi="Times New Roman" w:cs="Times New Roman"/>
          <w:sz w:val="24"/>
        </w:rPr>
        <w:t xml:space="preserve">, which </w:t>
      </w:r>
      <w:r w:rsidR="006E08E7" w:rsidRPr="002B0FB7">
        <w:rPr>
          <w:rFonts w:ascii="Times New Roman" w:hAnsi="Times New Roman" w:cs="Times New Roman"/>
          <w:sz w:val="24"/>
        </w:rPr>
        <w:t>ensure</w:t>
      </w:r>
      <w:r w:rsidR="003D1D39" w:rsidRPr="002B0FB7">
        <w:rPr>
          <w:rFonts w:ascii="Times New Roman" w:hAnsi="Times New Roman" w:cs="Times New Roman"/>
          <w:sz w:val="24"/>
        </w:rPr>
        <w:t>s</w:t>
      </w:r>
      <w:r w:rsidR="0072394C" w:rsidRPr="002B0FB7">
        <w:rPr>
          <w:rFonts w:ascii="Times New Roman" w:hAnsi="Times New Roman" w:cs="Times New Roman"/>
          <w:sz w:val="24"/>
        </w:rPr>
        <w:t xml:space="preserve"> that the conductivity result is solely attributed to Li</w:t>
      </w:r>
      <w:r w:rsidR="0072394C" w:rsidRPr="002B0FB7">
        <w:rPr>
          <w:rFonts w:ascii="Times New Roman" w:hAnsi="Times New Roman" w:cs="Times New Roman"/>
          <w:sz w:val="24"/>
          <w:vertAlign w:val="superscript"/>
        </w:rPr>
        <w:t>+</w:t>
      </w:r>
      <w:r w:rsidR="0072394C" w:rsidRPr="002B0FB7">
        <w:rPr>
          <w:rFonts w:ascii="Times New Roman" w:hAnsi="Times New Roman" w:cs="Times New Roman"/>
          <w:sz w:val="24"/>
        </w:rPr>
        <w:t>. Note that both measurements yielded identical Li</w:t>
      </w:r>
      <w:r w:rsidR="0072394C" w:rsidRPr="002B0FB7">
        <w:rPr>
          <w:rFonts w:ascii="Times New Roman" w:hAnsi="Times New Roman" w:cs="Times New Roman"/>
          <w:sz w:val="24"/>
          <w:vertAlign w:val="superscript"/>
        </w:rPr>
        <w:t>+</w:t>
      </w:r>
      <w:r w:rsidR="0072394C" w:rsidRPr="002B0FB7">
        <w:rPr>
          <w:rFonts w:ascii="Times New Roman" w:hAnsi="Times New Roman" w:cs="Times New Roman"/>
          <w:sz w:val="24"/>
        </w:rPr>
        <w:t xml:space="preserve"> conductivities, indicating </w:t>
      </w:r>
      <w:r w:rsidR="00B05C14" w:rsidRPr="002B0FB7">
        <w:rPr>
          <w:rFonts w:ascii="Times New Roman" w:hAnsi="Times New Roman" w:cs="Times New Roman"/>
          <w:sz w:val="24"/>
        </w:rPr>
        <w:t>the</w:t>
      </w:r>
      <w:r w:rsidR="0072394C" w:rsidRPr="002B0FB7">
        <w:rPr>
          <w:rFonts w:ascii="Times New Roman" w:hAnsi="Times New Roman" w:cs="Times New Roman"/>
          <w:sz w:val="24"/>
        </w:rPr>
        <w:t xml:space="preserve"> negligible contribution of F</w:t>
      </w:r>
      <w:r w:rsidR="0072394C" w:rsidRPr="002B0FB7">
        <w:rPr>
          <w:rFonts w:ascii="Times New Roman" w:hAnsi="Times New Roman" w:cs="Times New Roman"/>
          <w:sz w:val="24"/>
          <w:vertAlign w:val="superscript"/>
        </w:rPr>
        <w:t>-</w:t>
      </w:r>
      <w:r w:rsidR="0072394C" w:rsidRPr="002B0FB7">
        <w:rPr>
          <w:rFonts w:ascii="Times New Roman" w:hAnsi="Times New Roman" w:cs="Times New Roman"/>
          <w:sz w:val="24"/>
        </w:rPr>
        <w:t xml:space="preserve"> conductivity to the overall ionic conductivity of LiCl</w:t>
      </w:r>
      <w:r w:rsidR="00510844" w:rsidRPr="002B0FB7">
        <w:rPr>
          <w:rFonts w:ascii="Times New Roman" w:eastAsia="맑은 고딕" w:hAnsi="Times New Roman" w:cs="Times New Roman"/>
          <w:kern w:val="0"/>
          <w:sz w:val="24"/>
          <w14:ligatures w14:val="none"/>
        </w:rPr>
        <w:sym w:font="Symbol" w:char="F02D"/>
      </w:r>
      <w:r w:rsidR="0072394C" w:rsidRPr="002B0FB7">
        <w:rPr>
          <w:rFonts w:ascii="Times New Roman" w:hAnsi="Times New Roman" w:cs="Times New Roman"/>
          <w:sz w:val="24"/>
        </w:rPr>
        <w:t>4LTF.</w:t>
      </w:r>
      <w:r w:rsidR="00B71555" w:rsidRPr="002B0FB7">
        <w:rPr>
          <w:rFonts w:ascii="Times New Roman" w:hAnsi="Times New Roman" w:cs="Times New Roman"/>
          <w:sz w:val="24"/>
        </w:rPr>
        <w:br w:type="page"/>
      </w:r>
    </w:p>
    <w:p w14:paraId="12FF7A2E" w14:textId="728357FD" w:rsidR="00B71555" w:rsidRPr="002B0FB7" w:rsidRDefault="00DA12FE" w:rsidP="00055F54">
      <w:pPr>
        <w:spacing w:line="276" w:lineRule="auto"/>
        <w:jc w:val="center"/>
        <w:rPr>
          <w:rFonts w:ascii="Times New Roman" w:hAnsi="Times New Roman" w:cs="Times New Roman"/>
          <w:sz w:val="24"/>
        </w:rPr>
      </w:pPr>
      <w:r w:rsidRPr="002B0FB7">
        <w:rPr>
          <w:rFonts w:ascii="Times New Roman" w:hAnsi="Times New Roman" w:cs="Times New Roman"/>
          <w:noProof/>
          <w:sz w:val="24"/>
        </w:rPr>
        <w:lastRenderedPageBreak/>
        <w:drawing>
          <wp:inline distT="0" distB="0" distL="0" distR="0" wp14:anchorId="42C3D559" wp14:editId="33CED107">
            <wp:extent cx="4320000" cy="2607359"/>
            <wp:effectExtent l="0" t="0" r="4445" b="254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607359"/>
                    </a:xfrm>
                    <a:prstGeom prst="rect">
                      <a:avLst/>
                    </a:prstGeom>
                    <a:noFill/>
                  </pic:spPr>
                </pic:pic>
              </a:graphicData>
            </a:graphic>
          </wp:inline>
        </w:drawing>
      </w:r>
    </w:p>
    <w:p w14:paraId="5B731778" w14:textId="77777777" w:rsidR="00062C31" w:rsidRPr="002B0FB7" w:rsidRDefault="00062C31" w:rsidP="00055F54">
      <w:pPr>
        <w:widowControl/>
        <w:wordWrap/>
        <w:autoSpaceDE/>
        <w:spacing w:after="0" w:line="276" w:lineRule="auto"/>
        <w:jc w:val="center"/>
        <w:rPr>
          <w:rFonts w:ascii="Times New Roman" w:hAnsi="Times New Roman" w:cs="Times New Roman"/>
          <w:b/>
          <w:bCs/>
          <w:sz w:val="24"/>
        </w:rPr>
      </w:pPr>
    </w:p>
    <w:p w14:paraId="0BF28014" w14:textId="32D2C8EE" w:rsidR="006B62A4" w:rsidRPr="002B0FB7" w:rsidRDefault="00B71555" w:rsidP="00055F54">
      <w:pPr>
        <w:widowControl/>
        <w:wordWrap/>
        <w:autoSpaceDE/>
        <w:spacing w:after="0" w:line="276" w:lineRule="auto"/>
        <w:jc w:val="both"/>
        <w:rPr>
          <w:rFonts w:ascii="Times New Roman" w:hAnsi="Times New Roman" w:cs="Times New Roman"/>
          <w:color w:val="0000FF"/>
          <w:sz w:val="24"/>
        </w:rPr>
      </w:pPr>
      <w:r w:rsidRPr="002B0FB7">
        <w:rPr>
          <w:rFonts w:ascii="Times New Roman" w:hAnsi="Times New Roman" w:cs="Times New Roman"/>
          <w:b/>
          <w:bCs/>
          <w:sz w:val="24"/>
        </w:rPr>
        <w:t>Supplementary Fig</w:t>
      </w:r>
      <w:r w:rsidR="0072394C" w:rsidRPr="002B0FB7">
        <w:rPr>
          <w:rFonts w:ascii="Times New Roman" w:hAnsi="Times New Roman" w:cs="Times New Roman"/>
          <w:b/>
          <w:bCs/>
          <w:sz w:val="24"/>
        </w:rPr>
        <w:t>.</w:t>
      </w:r>
      <w:r w:rsidRPr="002B0FB7">
        <w:rPr>
          <w:rFonts w:ascii="Times New Roman" w:hAnsi="Times New Roman" w:cs="Times New Roman"/>
          <w:b/>
          <w:bCs/>
          <w:sz w:val="24"/>
        </w:rPr>
        <w:t xml:space="preserve"> 4 </w:t>
      </w:r>
      <w:r w:rsidR="0079503A" w:rsidRPr="002B0FB7">
        <w:rPr>
          <w:rFonts w:ascii="Times New Roman" w:hAnsi="Times New Roman" w:cs="Times New Roman"/>
          <w:b/>
          <w:bCs/>
          <w:sz w:val="24"/>
        </w:rPr>
        <w:t>e</w:t>
      </w:r>
      <w:r w:rsidR="0079503A" w:rsidRPr="002B0FB7">
        <w:rPr>
          <w:rFonts w:ascii="Times New Roman" w:hAnsi="Times New Roman" w:cs="Times New Roman"/>
          <w:b/>
          <w:bCs/>
          <w:sz w:val="24"/>
          <w:vertAlign w:val="superscript"/>
        </w:rPr>
        <w:t>-</w:t>
      </w:r>
      <w:r w:rsidR="0079503A" w:rsidRPr="002B0FB7">
        <w:rPr>
          <w:rFonts w:ascii="Times New Roman" w:hAnsi="Times New Roman" w:cs="Times New Roman"/>
          <w:b/>
          <w:bCs/>
          <w:sz w:val="24"/>
        </w:rPr>
        <w:t xml:space="preserve"> conductivity result of LiCl</w:t>
      </w:r>
      <w:r w:rsidR="00510844" w:rsidRPr="002B0FB7">
        <w:rPr>
          <w:rFonts w:ascii="Times New Roman" w:eastAsia="맑은 고딕" w:hAnsi="Times New Roman" w:cs="Times New Roman"/>
          <w:kern w:val="0"/>
          <w:sz w:val="24"/>
          <w14:ligatures w14:val="none"/>
        </w:rPr>
        <w:sym w:font="Symbol" w:char="F02D"/>
      </w:r>
      <w:r w:rsidR="0079503A" w:rsidRPr="002B0FB7">
        <w:rPr>
          <w:rFonts w:ascii="Times New Roman" w:hAnsi="Times New Roman" w:cs="Times New Roman"/>
          <w:b/>
          <w:bCs/>
          <w:sz w:val="24"/>
        </w:rPr>
        <w:t xml:space="preserve">4LTF. </w:t>
      </w:r>
      <w:r w:rsidRPr="002B0FB7">
        <w:rPr>
          <w:rFonts w:ascii="Times New Roman" w:hAnsi="Times New Roman" w:cs="Times New Roman"/>
          <w:sz w:val="24"/>
        </w:rPr>
        <w:t xml:space="preserve">Chronoamperometry result </w:t>
      </w:r>
      <w:r w:rsidR="0079503A" w:rsidRPr="002B0FB7">
        <w:rPr>
          <w:rFonts w:ascii="Times New Roman" w:hAnsi="Times New Roman" w:cs="Times New Roman"/>
          <w:sz w:val="24"/>
        </w:rPr>
        <w:t>of</w:t>
      </w:r>
      <w:r w:rsidRPr="002B0FB7">
        <w:rPr>
          <w:rFonts w:ascii="Times New Roman" w:hAnsi="Times New Roman" w:cs="Times New Roman"/>
          <w:sz w:val="24"/>
        </w:rPr>
        <w:t xml:space="preserve"> Li</w:t>
      </w:r>
      <w:r w:rsidRPr="002B0FB7">
        <w:rPr>
          <w:rFonts w:ascii="Times New Roman" w:hAnsi="Times New Roman" w:cs="Times New Roman"/>
          <w:sz w:val="24"/>
          <w:vertAlign w:val="superscript"/>
        </w:rPr>
        <w:t>+</w:t>
      </w:r>
      <w:r w:rsidRPr="002B0FB7">
        <w:rPr>
          <w:rFonts w:ascii="Times New Roman" w:hAnsi="Times New Roman" w:cs="Times New Roman"/>
          <w:sz w:val="24"/>
        </w:rPr>
        <w:t xml:space="preserve">-blocking </w:t>
      </w:r>
      <w:r w:rsidR="0072394C" w:rsidRPr="002B0FB7">
        <w:rPr>
          <w:rFonts w:ascii="Times New Roman" w:hAnsi="Times New Roman" w:cs="Times New Roman"/>
          <w:sz w:val="24"/>
        </w:rPr>
        <w:t>Ti</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(LiCl</w:t>
      </w:r>
      <w:r w:rsidR="00510844" w:rsidRPr="002B0FB7">
        <w:rPr>
          <w:rFonts w:ascii="Times New Roman" w:eastAsia="맑은 고딕" w:hAnsi="Times New Roman" w:cs="Times New Roman"/>
          <w:kern w:val="0"/>
          <w:sz w:val="24"/>
          <w14:ligatures w14:val="none"/>
        </w:rPr>
        <w:sym w:font="Symbol" w:char="F02D"/>
      </w:r>
      <w:r w:rsidR="0072394C" w:rsidRPr="002B0FB7">
        <w:rPr>
          <w:rFonts w:ascii="Times New Roman" w:hAnsi="Times New Roman" w:cs="Times New Roman"/>
          <w:sz w:val="24"/>
        </w:rPr>
        <w:t>4LTF)</w:t>
      </w:r>
      <w:r w:rsidR="0072394C" w:rsidRPr="002B0FB7">
        <w:rPr>
          <w:rFonts w:ascii="Times New Roman" w:hAnsi="Times New Roman" w:cs="Times New Roman"/>
          <w:sz w:val="24"/>
        </w:rPr>
        <w:sym w:font="Symbol" w:char="F07C"/>
      </w:r>
      <w:r w:rsidR="0072394C" w:rsidRPr="002B0FB7">
        <w:rPr>
          <w:rFonts w:ascii="Times New Roman" w:hAnsi="Times New Roman" w:cs="Times New Roman"/>
          <w:sz w:val="24"/>
        </w:rPr>
        <w:t>Ti</w:t>
      </w:r>
      <w:r w:rsidRPr="002B0FB7">
        <w:rPr>
          <w:rFonts w:ascii="Times New Roman" w:hAnsi="Times New Roman" w:cs="Times New Roman"/>
          <w:sz w:val="24"/>
        </w:rPr>
        <w:t xml:space="preserve"> symmetric cells with a voltage step of 1 V.</w:t>
      </w:r>
      <w:r w:rsidR="00DA12FE" w:rsidRPr="002B0FB7">
        <w:rPr>
          <w:rFonts w:ascii="Times New Roman" w:hAnsi="Times New Roman" w:cs="Times New Roman"/>
          <w:sz w:val="24"/>
        </w:rPr>
        <w:t xml:space="preserve"> </w:t>
      </w:r>
      <w:r w:rsidRPr="002B0FB7">
        <w:rPr>
          <w:rFonts w:ascii="Times New Roman" w:hAnsi="Times New Roman" w:cs="Times New Roman"/>
          <w:sz w:val="24"/>
        </w:rPr>
        <w:br w:type="page"/>
      </w:r>
    </w:p>
    <w:p w14:paraId="75872F8F" w14:textId="77777777" w:rsidR="00B158B4" w:rsidRPr="002B0FB7" w:rsidRDefault="00B158B4" w:rsidP="00055F54">
      <w:pPr>
        <w:spacing w:line="276" w:lineRule="auto"/>
        <w:jc w:val="center"/>
        <w:rPr>
          <w:rFonts w:ascii="Times New Roman" w:hAnsi="Times New Roman" w:cs="Times New Roman"/>
          <w:sz w:val="24"/>
        </w:rPr>
      </w:pPr>
      <w:r w:rsidRPr="002B0FB7">
        <w:rPr>
          <w:rFonts w:ascii="Times New Roman" w:hAnsi="Times New Roman" w:cs="Times New Roman"/>
          <w:noProof/>
          <w:sz w:val="24"/>
        </w:rPr>
        <w:lastRenderedPageBreak/>
        <w:drawing>
          <wp:inline distT="0" distB="0" distL="0" distR="0" wp14:anchorId="0B0E3D9F" wp14:editId="2BE60EB4">
            <wp:extent cx="3240000" cy="6152248"/>
            <wp:effectExtent l="0" t="0" r="0" b="1270"/>
            <wp:docPr id="8" name="그림 8" descr="텍스트, 스크린샷, 폰트,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텍스트, 스크린샷, 폰트, 라인이(가) 표시된 사진&#10;&#10;자동 생성된 설명"/>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23"/>
                    <a:stretch/>
                  </pic:blipFill>
                  <pic:spPr bwMode="auto">
                    <a:xfrm>
                      <a:off x="0" y="0"/>
                      <a:ext cx="3240000" cy="6152248"/>
                    </a:xfrm>
                    <a:prstGeom prst="rect">
                      <a:avLst/>
                    </a:prstGeom>
                    <a:noFill/>
                    <a:ln>
                      <a:noFill/>
                    </a:ln>
                    <a:extLst>
                      <a:ext uri="{53640926-AAD7-44D8-BBD7-CCE9431645EC}">
                        <a14:shadowObscured xmlns:a14="http://schemas.microsoft.com/office/drawing/2010/main"/>
                      </a:ext>
                    </a:extLst>
                  </pic:spPr>
                </pic:pic>
              </a:graphicData>
            </a:graphic>
          </wp:inline>
        </w:drawing>
      </w:r>
    </w:p>
    <w:p w14:paraId="5E388259" w14:textId="1D8C9347" w:rsidR="00B158B4" w:rsidRPr="002B0FB7" w:rsidRDefault="00B158B4"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5 HRPD Rietveld refinement results. </w:t>
      </w:r>
      <w:r w:rsidRPr="002B0FB7">
        <w:rPr>
          <w:rFonts w:ascii="Times New Roman" w:hAnsi="Times New Roman" w:cs="Times New Roman"/>
          <w:sz w:val="24"/>
        </w:rPr>
        <w:t xml:space="preserve">Observed and calculated HRPD Rietveld refinement profiles of </w:t>
      </w:r>
      <w:r w:rsidRPr="002B0FB7">
        <w:rPr>
          <w:rFonts w:ascii="Times New Roman" w:hAnsi="Times New Roman" w:cs="Times New Roman"/>
          <w:i/>
          <w:iCs/>
          <w:sz w:val="24"/>
        </w:rPr>
        <w:t>x</w:t>
      </w:r>
      <w:r w:rsidRPr="002B0FB7">
        <w:rPr>
          <w:rFonts w:ascii="Times New Roman" w:hAnsi="Times New Roman" w:cs="Times New Roman"/>
          <w:sz w:val="24"/>
        </w:rPr>
        <w:t>LiCl</w:t>
      </w:r>
      <w:r w:rsidRPr="002B0FB7">
        <w:rPr>
          <w:rFonts w:ascii="Times New Roman" w:eastAsia="맑은 고딕" w:hAnsi="Times New Roman" w:cs="Times New Roman"/>
          <w:kern w:val="0"/>
          <w:sz w:val="24"/>
          <w14:ligatures w14:val="none"/>
        </w:rPr>
        <w:sym w:font="Symbol" w:char="F02D"/>
      </w:r>
      <w:r w:rsidRPr="002B0FB7">
        <w:rPr>
          <w:rFonts w:ascii="Times New Roman" w:hAnsi="Times New Roman" w:cs="Times New Roman"/>
          <w:sz w:val="24"/>
        </w:rPr>
        <w:t>(1-</w:t>
      </w:r>
      <w:proofErr w:type="gramStart"/>
      <w:r w:rsidRPr="002B0FB7">
        <w:rPr>
          <w:rFonts w:ascii="Times New Roman" w:hAnsi="Times New Roman" w:cs="Times New Roman"/>
          <w:i/>
          <w:iCs/>
          <w:sz w:val="24"/>
        </w:rPr>
        <w:t>x</w:t>
      </w:r>
      <w:r w:rsidRPr="002B0FB7">
        <w:rPr>
          <w:rFonts w:ascii="Times New Roman" w:hAnsi="Times New Roman" w:cs="Times New Roman"/>
          <w:sz w:val="24"/>
        </w:rPr>
        <w:t>)Li</w:t>
      </w:r>
      <w:proofErr w:type="gramEnd"/>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w:t>
      </w:r>
      <w:r w:rsidRPr="002B0FB7">
        <w:rPr>
          <w:rFonts w:ascii="Times New Roman" w:hAnsi="Times New Roman" w:cs="Times New Roman"/>
          <w:i/>
          <w:iCs/>
          <w:sz w:val="24"/>
        </w:rPr>
        <w:t>x</w:t>
      </w:r>
      <w:r w:rsidRPr="002B0FB7">
        <w:rPr>
          <w:rFonts w:ascii="Times New Roman" w:hAnsi="Times New Roman" w:cs="Times New Roman"/>
          <w:sz w:val="24"/>
        </w:rPr>
        <w:t xml:space="preserve"> = 0, 0.1, 0.2, 0.3, 0.4). The detailed results are summarized in Supplementary Tables </w:t>
      </w:r>
      <w:r w:rsidR="00A14AA6" w:rsidRPr="002B0FB7">
        <w:rPr>
          <w:rFonts w:ascii="Times New Roman" w:hAnsi="Times New Roman" w:cs="Times New Roman"/>
          <w:sz w:val="24"/>
        </w:rPr>
        <w:t>5-9</w:t>
      </w:r>
      <w:r w:rsidRPr="002B0FB7">
        <w:rPr>
          <w:rFonts w:ascii="Times New Roman" w:hAnsi="Times New Roman" w:cs="Times New Roman"/>
          <w:sz w:val="24"/>
        </w:rPr>
        <w:t xml:space="preserve">. </w:t>
      </w:r>
    </w:p>
    <w:p w14:paraId="38ED84D9" w14:textId="1E4C2F65" w:rsidR="00B158B4" w:rsidRPr="002B0FB7" w:rsidRDefault="00B158B4"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Supplementary Note</w:t>
      </w:r>
      <w:r w:rsidR="00A87ADA" w:rsidRPr="002B0FB7">
        <w:rPr>
          <w:rFonts w:ascii="Times New Roman" w:hAnsi="Times New Roman" w:cs="Times New Roman" w:hint="eastAsia"/>
          <w:b/>
          <w:bCs/>
          <w:sz w:val="24"/>
        </w:rPr>
        <w:t xml:space="preserve"> </w:t>
      </w:r>
      <w:r w:rsidR="00A87ADA" w:rsidRPr="002B0FB7">
        <w:rPr>
          <w:rFonts w:ascii="Times New Roman" w:hAnsi="Times New Roman" w:cs="Times New Roman"/>
          <w:b/>
          <w:bCs/>
          <w:color w:val="FF0000"/>
          <w:sz w:val="24"/>
        </w:rPr>
        <w:t>2</w:t>
      </w:r>
      <w:r w:rsidRPr="002B0FB7">
        <w:rPr>
          <w:rFonts w:ascii="Times New Roman" w:hAnsi="Times New Roman" w:cs="Times New Roman"/>
          <w:sz w:val="24"/>
        </w:rPr>
        <w:t>. Rietveld refinement was conducted on a mixture of LiCl and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i/>
          <w:iCs/>
          <w:sz w:val="24"/>
          <w:vertAlign w:val="subscript"/>
        </w:rPr>
        <w:t>y</w:t>
      </w:r>
      <w:r w:rsidRPr="002B0FB7">
        <w:rPr>
          <w:rFonts w:ascii="Times New Roman" w:hAnsi="Times New Roman" w:cs="Times New Roman"/>
          <w:sz w:val="24"/>
        </w:rPr>
        <w:t>Cl</w:t>
      </w:r>
      <w:r w:rsidRPr="002B0FB7">
        <w:rPr>
          <w:rFonts w:ascii="Times New Roman" w:hAnsi="Times New Roman" w:cs="Times New Roman"/>
          <w:i/>
          <w:iCs/>
          <w:sz w:val="24"/>
          <w:vertAlign w:val="subscript"/>
        </w:rPr>
        <w:t>y</w:t>
      </w:r>
      <w:r w:rsidRPr="002B0FB7">
        <w:rPr>
          <w:rFonts w:ascii="Times New Roman" w:hAnsi="Times New Roman" w:cs="Times New Roman"/>
          <w:sz w:val="24"/>
        </w:rPr>
        <w:t xml:space="preserve"> (</w:t>
      </w:r>
      <w:r w:rsidRPr="002B0FB7">
        <w:rPr>
          <w:rFonts w:ascii="Times New Roman" w:hAnsi="Times New Roman" w:cs="Times New Roman"/>
          <w:i/>
          <w:iCs/>
          <w:sz w:val="24"/>
        </w:rPr>
        <w:t>x</w:t>
      </w:r>
      <w:r w:rsidRPr="002B0FB7">
        <w:rPr>
          <w:rFonts w:ascii="Times New Roman" w:hAnsi="Times New Roman" w:cs="Times New Roman"/>
          <w:sz w:val="24"/>
        </w:rPr>
        <w:t>LiCl–(1-</w:t>
      </w:r>
      <w:proofErr w:type="gramStart"/>
      <w:r w:rsidRPr="002B0FB7">
        <w:rPr>
          <w:rFonts w:ascii="Times New Roman" w:hAnsi="Times New Roman" w:cs="Times New Roman"/>
          <w:i/>
          <w:iCs/>
          <w:sz w:val="24"/>
        </w:rPr>
        <w:t>x</w:t>
      </w:r>
      <w:r w:rsidRPr="002B0FB7">
        <w:rPr>
          <w:rFonts w:ascii="Times New Roman" w:hAnsi="Times New Roman" w:cs="Times New Roman"/>
          <w:sz w:val="24"/>
        </w:rPr>
        <w:t>)Li</w:t>
      </w:r>
      <w:proofErr w:type="gramEnd"/>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i/>
          <w:iCs/>
          <w:sz w:val="24"/>
          <w:vertAlign w:val="subscript"/>
        </w:rPr>
        <w:t>y</w:t>
      </w:r>
      <w:r w:rsidRPr="002B0FB7">
        <w:rPr>
          <w:rFonts w:ascii="Times New Roman" w:hAnsi="Times New Roman" w:cs="Times New Roman"/>
          <w:sz w:val="24"/>
        </w:rPr>
        <w:t>Cl</w:t>
      </w:r>
      <w:r w:rsidRPr="002B0FB7">
        <w:rPr>
          <w:rFonts w:ascii="Times New Roman" w:hAnsi="Times New Roman" w:cs="Times New Roman"/>
          <w:i/>
          <w:iCs/>
          <w:sz w:val="24"/>
          <w:vertAlign w:val="subscript"/>
        </w:rPr>
        <w:t>y</w:t>
      </w:r>
      <w:r w:rsidRPr="002B0FB7">
        <w:rPr>
          <w:rFonts w:ascii="Times New Roman" w:hAnsi="Times New Roman" w:cs="Times New Roman"/>
          <w:sz w:val="24"/>
        </w:rPr>
        <w:t>), with x and y varied. To explore the possible anion ligand exchanges between LiCl and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refinement was also attempted with </w:t>
      </w:r>
      <w:r w:rsidRPr="002B0FB7">
        <w:rPr>
          <w:rFonts w:ascii="Times New Roman" w:hAnsi="Times New Roman" w:cs="Times New Roman"/>
          <w:i/>
          <w:iCs/>
          <w:sz w:val="24"/>
        </w:rPr>
        <w:t>x</w:t>
      </w:r>
      <w:r w:rsidRPr="002B0FB7">
        <w:rPr>
          <w:rFonts w:ascii="Times New Roman" w:hAnsi="Times New Roman" w:cs="Times New Roman"/>
          <w:sz w:val="24"/>
        </w:rPr>
        <w:t>LiCl</w:t>
      </w:r>
      <w:r w:rsidRPr="002B0FB7">
        <w:rPr>
          <w:rFonts w:ascii="Times New Roman" w:hAnsi="Times New Roman" w:cs="Times New Roman"/>
          <w:sz w:val="24"/>
          <w:vertAlign w:val="subscript"/>
        </w:rPr>
        <w:t>1-</w:t>
      </w:r>
      <w:r w:rsidRPr="002B0FB7">
        <w:rPr>
          <w:rFonts w:ascii="Times New Roman" w:hAnsi="Times New Roman" w:cs="Times New Roman"/>
          <w:i/>
          <w:iCs/>
          <w:sz w:val="24"/>
          <w:vertAlign w:val="subscript"/>
        </w:rPr>
        <w:t>z</w:t>
      </w:r>
      <w:r w:rsidRPr="002B0FB7">
        <w:rPr>
          <w:rFonts w:ascii="Times New Roman" w:hAnsi="Times New Roman" w:cs="Times New Roman"/>
          <w:sz w:val="24"/>
        </w:rPr>
        <w:t>F</w:t>
      </w:r>
      <w:r w:rsidRPr="002B0FB7">
        <w:rPr>
          <w:rFonts w:ascii="Times New Roman" w:hAnsi="Times New Roman" w:cs="Times New Roman"/>
          <w:i/>
          <w:iCs/>
          <w:sz w:val="24"/>
          <w:vertAlign w:val="subscript"/>
        </w:rPr>
        <w:t>z</w:t>
      </w:r>
      <w:r w:rsidRPr="002B0FB7">
        <w:rPr>
          <w:rFonts w:ascii="Times New Roman" w:hAnsi="Times New Roman" w:cs="Times New Roman"/>
          <w:sz w:val="24"/>
        </w:rPr>
        <w:t>–(1-</w:t>
      </w:r>
      <w:proofErr w:type="gramStart"/>
      <w:r w:rsidRPr="002B0FB7">
        <w:rPr>
          <w:rFonts w:ascii="Times New Roman" w:hAnsi="Times New Roman" w:cs="Times New Roman"/>
          <w:i/>
          <w:iCs/>
          <w:sz w:val="24"/>
        </w:rPr>
        <w:t>x</w:t>
      </w:r>
      <w:r w:rsidRPr="002B0FB7">
        <w:rPr>
          <w:rFonts w:ascii="Times New Roman" w:hAnsi="Times New Roman" w:cs="Times New Roman"/>
          <w:sz w:val="24"/>
        </w:rPr>
        <w:t>)Li</w:t>
      </w:r>
      <w:proofErr w:type="gramEnd"/>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i/>
          <w:iCs/>
          <w:sz w:val="24"/>
          <w:vertAlign w:val="subscript"/>
        </w:rPr>
        <w:t>y</w:t>
      </w:r>
      <w:r w:rsidRPr="002B0FB7">
        <w:rPr>
          <w:rFonts w:ascii="Times New Roman" w:hAnsi="Times New Roman" w:cs="Times New Roman"/>
          <w:sz w:val="24"/>
        </w:rPr>
        <w:t>Cl</w:t>
      </w:r>
      <w:r w:rsidRPr="002B0FB7">
        <w:rPr>
          <w:rFonts w:ascii="Times New Roman" w:hAnsi="Times New Roman" w:cs="Times New Roman"/>
          <w:i/>
          <w:iCs/>
          <w:sz w:val="24"/>
          <w:vertAlign w:val="subscript"/>
        </w:rPr>
        <w:t>y</w:t>
      </w:r>
      <w:r w:rsidRPr="002B0FB7">
        <w:rPr>
          <w:rFonts w:ascii="Times New Roman" w:hAnsi="Times New Roman" w:cs="Times New Roman"/>
          <w:sz w:val="24"/>
        </w:rPr>
        <w:t xml:space="preserve">, with various x, y, and z, although the fitting was not successful. </w:t>
      </w:r>
      <w:r w:rsidR="00895B1F" w:rsidRPr="002B0FB7">
        <w:rPr>
          <w:rFonts w:ascii="Times New Roman" w:hAnsi="Times New Roman" w:cs="Times New Roman"/>
          <w:color w:val="FF0000"/>
          <w:sz w:val="24"/>
        </w:rPr>
        <w:t>Based on</w:t>
      </w:r>
      <w:r w:rsidRPr="002B0FB7">
        <w:rPr>
          <w:rFonts w:ascii="Times New Roman" w:hAnsi="Times New Roman" w:cs="Times New Roman"/>
          <w:color w:val="FF0000"/>
          <w:sz w:val="24"/>
        </w:rPr>
        <w:t xml:space="preserve"> </w:t>
      </w:r>
      <w:r w:rsidRPr="002B0FB7">
        <w:rPr>
          <w:rFonts w:ascii="Times New Roman" w:hAnsi="Times New Roman" w:cs="Times New Roman"/>
          <w:sz w:val="24"/>
        </w:rPr>
        <w:t xml:space="preserve">Supplementary Table </w:t>
      </w:r>
      <w:r w:rsidR="00345715" w:rsidRPr="002B0FB7">
        <w:rPr>
          <w:rFonts w:ascii="Times New Roman" w:hAnsi="Times New Roman" w:cs="Times New Roman"/>
          <w:sz w:val="24"/>
        </w:rPr>
        <w:t>26</w:t>
      </w:r>
      <w:r w:rsidRPr="002B0FB7">
        <w:rPr>
          <w:rFonts w:ascii="Times New Roman" w:hAnsi="Times New Roman" w:cs="Times New Roman"/>
          <w:sz w:val="24"/>
        </w:rPr>
        <w:t>, the reaction energy with the formation of F</w:t>
      </w:r>
      <w:r w:rsidRPr="002B0FB7">
        <w:rPr>
          <w:rFonts w:ascii="Times New Roman" w:hAnsi="Times New Roman" w:cs="Times New Roman"/>
          <w:sz w:val="24"/>
          <w:vertAlign w:val="subscript"/>
        </w:rPr>
        <w:t>2</w:t>
      </w:r>
      <w:r w:rsidRPr="002B0FB7">
        <w:rPr>
          <w:rFonts w:ascii="Times New Roman" w:hAnsi="Times New Roman" w:cs="Times New Roman"/>
          <w:sz w:val="24"/>
        </w:rPr>
        <w:t xml:space="preserve"> gas (reaction 4) was also favorable. This was likely the reason for the unsuccessful refinement with </w:t>
      </w:r>
      <w:r w:rsidRPr="002B0FB7">
        <w:rPr>
          <w:rFonts w:ascii="Times New Roman" w:hAnsi="Times New Roman" w:cs="Times New Roman"/>
          <w:i/>
          <w:iCs/>
          <w:sz w:val="24"/>
        </w:rPr>
        <w:t>x</w:t>
      </w:r>
      <w:r w:rsidRPr="002B0FB7">
        <w:rPr>
          <w:rFonts w:ascii="Times New Roman" w:hAnsi="Times New Roman" w:cs="Times New Roman"/>
          <w:sz w:val="24"/>
        </w:rPr>
        <w:t>LiCl</w:t>
      </w:r>
      <w:r w:rsidRPr="002B0FB7">
        <w:rPr>
          <w:rFonts w:ascii="Times New Roman" w:hAnsi="Times New Roman" w:cs="Times New Roman"/>
          <w:sz w:val="24"/>
          <w:vertAlign w:val="subscript"/>
        </w:rPr>
        <w:t>1-</w:t>
      </w:r>
      <w:r w:rsidRPr="002B0FB7">
        <w:rPr>
          <w:rFonts w:ascii="Times New Roman" w:hAnsi="Times New Roman" w:cs="Times New Roman"/>
          <w:i/>
          <w:iCs/>
          <w:sz w:val="24"/>
          <w:vertAlign w:val="subscript"/>
        </w:rPr>
        <w:t>z</w:t>
      </w:r>
      <w:r w:rsidRPr="002B0FB7">
        <w:rPr>
          <w:rFonts w:ascii="Times New Roman" w:hAnsi="Times New Roman" w:cs="Times New Roman"/>
          <w:sz w:val="24"/>
        </w:rPr>
        <w:t>F</w:t>
      </w:r>
      <w:r w:rsidRPr="002B0FB7">
        <w:rPr>
          <w:rFonts w:ascii="Times New Roman" w:hAnsi="Times New Roman" w:cs="Times New Roman"/>
          <w:i/>
          <w:iCs/>
          <w:sz w:val="24"/>
          <w:vertAlign w:val="subscript"/>
        </w:rPr>
        <w:t>z</w:t>
      </w:r>
      <w:r w:rsidRPr="002B0FB7">
        <w:rPr>
          <w:rFonts w:ascii="Times New Roman" w:hAnsi="Times New Roman" w:cs="Times New Roman"/>
          <w:sz w:val="24"/>
        </w:rPr>
        <w:t>–(1-</w:t>
      </w:r>
      <w:proofErr w:type="gramStart"/>
      <w:r w:rsidRPr="002B0FB7">
        <w:rPr>
          <w:rFonts w:ascii="Times New Roman" w:hAnsi="Times New Roman" w:cs="Times New Roman"/>
          <w:i/>
          <w:iCs/>
          <w:sz w:val="24"/>
        </w:rPr>
        <w:t>x</w:t>
      </w:r>
      <w:r w:rsidRPr="002B0FB7">
        <w:rPr>
          <w:rFonts w:ascii="Times New Roman" w:hAnsi="Times New Roman" w:cs="Times New Roman"/>
          <w:sz w:val="24"/>
        </w:rPr>
        <w:t>)Li</w:t>
      </w:r>
      <w:proofErr w:type="gramEnd"/>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i/>
          <w:iCs/>
          <w:sz w:val="24"/>
          <w:vertAlign w:val="subscript"/>
        </w:rPr>
        <w:t>y</w:t>
      </w:r>
      <w:r w:rsidRPr="002B0FB7">
        <w:rPr>
          <w:rFonts w:ascii="Times New Roman" w:hAnsi="Times New Roman" w:cs="Times New Roman"/>
          <w:sz w:val="24"/>
        </w:rPr>
        <w:t>Cl</w:t>
      </w:r>
      <w:r w:rsidRPr="002B0FB7">
        <w:rPr>
          <w:rFonts w:ascii="Times New Roman" w:hAnsi="Times New Roman" w:cs="Times New Roman"/>
          <w:i/>
          <w:iCs/>
          <w:sz w:val="24"/>
          <w:vertAlign w:val="subscript"/>
        </w:rPr>
        <w:t>y</w:t>
      </w:r>
      <w:r w:rsidRPr="002B0FB7">
        <w:rPr>
          <w:rFonts w:ascii="Times New Roman" w:hAnsi="Times New Roman" w:cs="Times New Roman"/>
          <w:sz w:val="24"/>
        </w:rPr>
        <w:t xml:space="preserve">. </w:t>
      </w:r>
    </w:p>
    <w:p w14:paraId="02F28138" w14:textId="148CDB6A" w:rsidR="00B6690A" w:rsidRPr="002B0FB7" w:rsidRDefault="00B6690A" w:rsidP="00055F54">
      <w:pPr>
        <w:widowControl/>
        <w:wordWrap/>
        <w:autoSpaceDE/>
        <w:spacing w:after="0" w:line="276" w:lineRule="auto"/>
        <w:jc w:val="center"/>
        <w:rPr>
          <w:rFonts w:ascii="Times New Roman" w:hAnsi="Times New Roman" w:cs="Times New Roman"/>
          <w:b/>
          <w:color w:val="FF0000"/>
          <w:sz w:val="24"/>
        </w:rPr>
      </w:pPr>
      <w:r w:rsidRPr="002B0FB7">
        <w:rPr>
          <w:rFonts w:ascii="Times New Roman" w:hAnsi="Times New Roman" w:cs="Times New Roman"/>
          <w:b/>
          <w:noProof/>
          <w:color w:val="FF0000"/>
          <w:sz w:val="24"/>
        </w:rPr>
        <w:lastRenderedPageBreak/>
        <w:drawing>
          <wp:inline distT="0" distB="0" distL="0" distR="0" wp14:anchorId="28E7505E" wp14:editId="35D6E66D">
            <wp:extent cx="4066540" cy="3624349"/>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3694"/>
                    <a:stretch/>
                  </pic:blipFill>
                  <pic:spPr bwMode="auto">
                    <a:xfrm>
                      <a:off x="0" y="0"/>
                      <a:ext cx="4071988" cy="3629205"/>
                    </a:xfrm>
                    <a:prstGeom prst="rect">
                      <a:avLst/>
                    </a:prstGeom>
                    <a:noFill/>
                    <a:ln>
                      <a:noFill/>
                    </a:ln>
                    <a:extLst>
                      <a:ext uri="{53640926-AAD7-44D8-BBD7-CCE9431645EC}">
                        <a14:shadowObscured xmlns:a14="http://schemas.microsoft.com/office/drawing/2010/main"/>
                      </a:ext>
                    </a:extLst>
                  </pic:spPr>
                </pic:pic>
              </a:graphicData>
            </a:graphic>
          </wp:inline>
        </w:drawing>
      </w:r>
    </w:p>
    <w:p w14:paraId="71283E81" w14:textId="61ED6ABD" w:rsidR="006B62A4" w:rsidRPr="002B0FB7" w:rsidRDefault="006B62A4" w:rsidP="00055F54">
      <w:pPr>
        <w:widowControl/>
        <w:wordWrap/>
        <w:autoSpaceDE/>
        <w:spacing w:after="0" w:line="276" w:lineRule="auto"/>
        <w:jc w:val="both"/>
        <w:rPr>
          <w:rFonts w:ascii="Times New Roman" w:hAnsi="Times New Roman" w:cs="Times New Roman"/>
          <w:color w:val="FF0000"/>
          <w:sz w:val="24"/>
        </w:rPr>
      </w:pPr>
      <w:r w:rsidRPr="002B0FB7">
        <w:rPr>
          <w:rFonts w:ascii="Times New Roman" w:hAnsi="Times New Roman" w:cs="Times New Roman"/>
          <w:b/>
          <w:color w:val="FF0000"/>
          <w:sz w:val="24"/>
        </w:rPr>
        <w:t xml:space="preserve">Supplementary Fig. </w:t>
      </w:r>
      <w:r w:rsidR="00B158B4" w:rsidRPr="002B0FB7">
        <w:rPr>
          <w:rFonts w:ascii="Times New Roman" w:hAnsi="Times New Roman" w:cs="Times New Roman" w:hint="eastAsia"/>
          <w:b/>
          <w:color w:val="FF0000"/>
          <w:sz w:val="24"/>
        </w:rPr>
        <w:t>6</w:t>
      </w:r>
      <w:r w:rsidRPr="002B0FB7">
        <w:rPr>
          <w:rFonts w:ascii="Times New Roman" w:hAnsi="Times New Roman" w:cs="Times New Roman"/>
          <w:b/>
          <w:color w:val="FF0000"/>
          <w:sz w:val="24"/>
        </w:rPr>
        <w:t xml:space="preserve"> F K-edge XAS spectra of LiF, Li</w:t>
      </w:r>
      <w:r w:rsidRPr="002B0FB7">
        <w:rPr>
          <w:rFonts w:ascii="Times New Roman" w:hAnsi="Times New Roman" w:cs="Times New Roman"/>
          <w:b/>
          <w:color w:val="FF0000"/>
          <w:sz w:val="24"/>
          <w:vertAlign w:val="subscript"/>
        </w:rPr>
        <w:t>2</w:t>
      </w:r>
      <w:r w:rsidRPr="002B0FB7">
        <w:rPr>
          <w:rFonts w:ascii="Times New Roman" w:hAnsi="Times New Roman" w:cs="Times New Roman"/>
          <w:b/>
          <w:color w:val="FF0000"/>
          <w:sz w:val="24"/>
        </w:rPr>
        <w:t>TiF</w:t>
      </w:r>
      <w:r w:rsidRPr="002B0FB7">
        <w:rPr>
          <w:rFonts w:ascii="Times New Roman" w:hAnsi="Times New Roman" w:cs="Times New Roman"/>
          <w:b/>
          <w:color w:val="FF0000"/>
          <w:sz w:val="24"/>
          <w:vertAlign w:val="subscript"/>
        </w:rPr>
        <w:t>6</w:t>
      </w:r>
      <w:r w:rsidR="00DC2184" w:rsidRPr="002B0FB7">
        <w:rPr>
          <w:rFonts w:ascii="Times New Roman" w:hAnsi="Times New Roman" w:cs="Times New Roman"/>
          <w:b/>
          <w:color w:val="FF0000"/>
          <w:sz w:val="24"/>
        </w:rPr>
        <w:t>,</w:t>
      </w:r>
      <w:r w:rsidRPr="002B0FB7">
        <w:rPr>
          <w:rFonts w:ascii="Times New Roman" w:hAnsi="Times New Roman" w:cs="Times New Roman"/>
          <w:b/>
          <w:color w:val="FF0000"/>
          <w:sz w:val="24"/>
        </w:rPr>
        <w:t xml:space="preserve"> and LiCl</w:t>
      </w:r>
      <w:r w:rsidR="00DC2184" w:rsidRPr="002B0FB7">
        <w:rPr>
          <w:rFonts w:ascii="Times New Roman" w:hAnsi="Times New Roman" w:cs="Times New Roman"/>
          <w:b/>
          <w:color w:val="FF0000"/>
          <w:sz w:val="24"/>
        </w:rPr>
        <w:sym w:font="Symbol" w:char="F02D"/>
      </w:r>
      <w:r w:rsidRPr="002B0FB7">
        <w:rPr>
          <w:rFonts w:ascii="Times New Roman" w:hAnsi="Times New Roman" w:cs="Times New Roman"/>
          <w:b/>
          <w:color w:val="FF0000"/>
          <w:sz w:val="24"/>
        </w:rPr>
        <w:t>4LTF.</w:t>
      </w:r>
      <w:r w:rsidRPr="002B0FB7">
        <w:rPr>
          <w:rFonts w:ascii="Times New Roman" w:hAnsi="Times New Roman" w:cs="Times New Roman"/>
          <w:color w:val="FF0000"/>
          <w:sz w:val="24"/>
        </w:rPr>
        <w:t xml:space="preserve"> </w:t>
      </w:r>
      <w:bookmarkStart w:id="11" w:name="_Hlk182933507"/>
      <w:r w:rsidRPr="002B0FB7">
        <w:rPr>
          <w:rFonts w:ascii="Times New Roman" w:hAnsi="Times New Roman" w:cs="Times New Roman"/>
          <w:color w:val="FF0000"/>
          <w:sz w:val="24"/>
        </w:rPr>
        <w:t xml:space="preserve">The characteristic peak of LiF (701 eV) is </w:t>
      </w:r>
      <w:r w:rsidR="00DC2184" w:rsidRPr="002B0FB7">
        <w:rPr>
          <w:rFonts w:ascii="Times New Roman" w:hAnsi="Times New Roman" w:cs="Times New Roman" w:hint="eastAsia"/>
          <w:color w:val="FF0000"/>
          <w:sz w:val="24"/>
        </w:rPr>
        <w:t>a</w:t>
      </w:r>
      <w:r w:rsidR="00DC2184" w:rsidRPr="002B0FB7">
        <w:rPr>
          <w:rFonts w:ascii="Times New Roman" w:hAnsi="Times New Roman" w:cs="Times New Roman"/>
          <w:color w:val="FF0000"/>
          <w:sz w:val="24"/>
        </w:rPr>
        <w:t>bsent in</w:t>
      </w:r>
      <w:r w:rsidRPr="002B0FB7">
        <w:rPr>
          <w:rFonts w:ascii="Times New Roman" w:hAnsi="Times New Roman" w:cs="Times New Roman"/>
          <w:color w:val="FF0000"/>
          <w:sz w:val="24"/>
        </w:rPr>
        <w:t xml:space="preserve"> Li</w:t>
      </w:r>
      <w:r w:rsidRPr="002B0FB7">
        <w:rPr>
          <w:rFonts w:ascii="Times New Roman" w:hAnsi="Times New Roman" w:cs="Times New Roman"/>
          <w:color w:val="FF0000"/>
          <w:sz w:val="24"/>
          <w:vertAlign w:val="subscript"/>
        </w:rPr>
        <w:t>2</w:t>
      </w:r>
      <w:r w:rsidRPr="002B0FB7">
        <w:rPr>
          <w:rFonts w:ascii="Times New Roman" w:hAnsi="Times New Roman" w:cs="Times New Roman"/>
          <w:color w:val="FF0000"/>
          <w:sz w:val="24"/>
        </w:rPr>
        <w:t>TiF</w:t>
      </w:r>
      <w:r w:rsidRPr="002B0FB7">
        <w:rPr>
          <w:rFonts w:ascii="Times New Roman" w:hAnsi="Times New Roman" w:cs="Times New Roman"/>
          <w:color w:val="FF0000"/>
          <w:sz w:val="24"/>
          <w:vertAlign w:val="subscript"/>
        </w:rPr>
        <w:t>6</w:t>
      </w:r>
      <w:r w:rsidRPr="002B0FB7">
        <w:rPr>
          <w:rFonts w:ascii="Times New Roman" w:hAnsi="Times New Roman" w:cs="Times New Roman"/>
          <w:color w:val="FF0000"/>
          <w:sz w:val="24"/>
        </w:rPr>
        <w:t xml:space="preserve"> and LiCl-4LTF.</w:t>
      </w:r>
    </w:p>
    <w:bookmarkEnd w:id="11"/>
    <w:p w14:paraId="7D68AD81" w14:textId="263C3609" w:rsidR="00B81771" w:rsidRPr="002B0FB7" w:rsidRDefault="00B81771" w:rsidP="00055F54">
      <w:pPr>
        <w:widowControl/>
        <w:wordWrap/>
        <w:autoSpaceDE/>
        <w:autoSpaceDN/>
        <w:spacing w:after="0" w:line="276" w:lineRule="auto"/>
        <w:jc w:val="center"/>
        <w:rPr>
          <w:rFonts w:ascii="Times New Roman" w:hAnsi="Times New Roman" w:cs="Times New Roman"/>
          <w:color w:val="FF0000"/>
          <w:sz w:val="24"/>
        </w:rPr>
      </w:pPr>
    </w:p>
    <w:p w14:paraId="4D58A643" w14:textId="77777777" w:rsidR="00CA5C8D" w:rsidRPr="002B0FB7" w:rsidRDefault="00B81771" w:rsidP="00055F54">
      <w:pPr>
        <w:widowControl/>
        <w:shd w:val="clear" w:color="auto" w:fill="FFFFFF"/>
        <w:wordWrap/>
        <w:autoSpaceDE/>
        <w:autoSpaceDN/>
        <w:spacing w:after="0" w:line="276" w:lineRule="auto"/>
        <w:jc w:val="center"/>
        <w:rPr>
          <w:rFonts w:ascii="Times New Roman" w:hAnsi="Times New Roman" w:cs="Times New Roman"/>
          <w:color w:val="0000CC"/>
          <w:kern w:val="0"/>
          <w:sz w:val="24"/>
        </w:rPr>
      </w:pPr>
      <w:r w:rsidRPr="002B0FB7">
        <w:rPr>
          <w:rFonts w:ascii="Times New Roman" w:hAnsi="Times New Roman" w:cs="Times New Roman"/>
          <w:sz w:val="24"/>
        </w:rPr>
        <w:br w:type="page"/>
      </w:r>
      <w:r w:rsidR="00CA5C8D" w:rsidRPr="002B0FB7">
        <w:rPr>
          <w:rFonts w:ascii="Times New Roman" w:hAnsi="Times New Roman" w:cs="Times New Roman"/>
          <w:noProof/>
          <w:color w:val="0000CC"/>
          <w:kern w:val="0"/>
          <w:sz w:val="24"/>
        </w:rPr>
        <w:lastRenderedPageBreak/>
        <w:drawing>
          <wp:inline distT="0" distB="0" distL="0" distR="0" wp14:anchorId="39DBCAB7" wp14:editId="4D97EA4C">
            <wp:extent cx="4354886" cy="4779034"/>
            <wp:effectExtent l="0" t="0" r="7620" b="2540"/>
            <wp:docPr id="1220324566" name="그림 1"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24566" name="그림 1" descr="텍스트, 스크린샷, 폰트, 도표이(가) 표시된 사진&#10;&#10;자동 생성된 설명"/>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9027" cy="4794552"/>
                    </a:xfrm>
                    <a:prstGeom prst="rect">
                      <a:avLst/>
                    </a:prstGeom>
                    <a:noFill/>
                  </pic:spPr>
                </pic:pic>
              </a:graphicData>
            </a:graphic>
          </wp:inline>
        </w:drawing>
      </w:r>
    </w:p>
    <w:p w14:paraId="5CEF3938" w14:textId="3E8F5F6A" w:rsidR="00CA5C8D" w:rsidRPr="002B0FB7" w:rsidRDefault="00CA5C8D" w:rsidP="00055F54">
      <w:pPr>
        <w:widowControl/>
        <w:shd w:val="clear" w:color="auto" w:fill="FFFFFF"/>
        <w:wordWrap/>
        <w:autoSpaceDE/>
        <w:autoSpaceDN/>
        <w:spacing w:after="0" w:line="276" w:lineRule="auto"/>
        <w:rPr>
          <w:rFonts w:ascii="Times New Roman" w:hAnsi="Times New Roman" w:cs="Times New Roman"/>
          <w:color w:val="FF0000"/>
          <w:kern w:val="0"/>
          <w:sz w:val="24"/>
        </w:rPr>
      </w:pPr>
      <w:r w:rsidRPr="002B0FB7">
        <w:rPr>
          <w:rFonts w:ascii="Times New Roman" w:hAnsi="Times New Roman" w:cs="Times New Roman"/>
          <w:b/>
          <w:bCs/>
          <w:color w:val="FF0000"/>
          <w:kern w:val="0"/>
          <w:sz w:val="24"/>
        </w:rPr>
        <w:t xml:space="preserve">Supplementary Fig. </w:t>
      </w:r>
      <w:r w:rsidR="00B158B4" w:rsidRPr="002B0FB7">
        <w:rPr>
          <w:rFonts w:ascii="Times New Roman" w:hAnsi="Times New Roman" w:cs="Times New Roman" w:hint="eastAsia"/>
          <w:b/>
          <w:bCs/>
          <w:color w:val="FF0000"/>
          <w:kern w:val="0"/>
          <w:sz w:val="24"/>
        </w:rPr>
        <w:t>7</w:t>
      </w:r>
      <w:r w:rsidRPr="002B0FB7">
        <w:rPr>
          <w:rFonts w:ascii="Times New Roman" w:hAnsi="Times New Roman" w:cs="Times New Roman"/>
          <w:color w:val="FF0000"/>
          <w:kern w:val="0"/>
          <w:sz w:val="24"/>
        </w:rPr>
        <w:t xml:space="preserve"> </w:t>
      </w:r>
      <w:proofErr w:type="gramStart"/>
      <w:r w:rsidRPr="002B0FB7">
        <w:rPr>
          <w:rFonts w:ascii="Times New Roman" w:hAnsi="Times New Roman" w:cs="Times New Roman"/>
          <w:b/>
          <w:bCs/>
          <w:color w:val="FF0000"/>
          <w:kern w:val="0"/>
          <w:sz w:val="24"/>
        </w:rPr>
        <w:t>a</w:t>
      </w:r>
      <w:r w:rsidRPr="002B0FB7">
        <w:rPr>
          <w:rFonts w:ascii="Times New Roman" w:hAnsi="Times New Roman" w:cs="Times New Roman"/>
          <w:color w:val="FF0000"/>
          <w:kern w:val="0"/>
          <w:sz w:val="24"/>
        </w:rPr>
        <w:t>,</w:t>
      </w:r>
      <w:r w:rsidRPr="002B0FB7">
        <w:rPr>
          <w:rFonts w:ascii="Times New Roman" w:hAnsi="Times New Roman" w:cs="Times New Roman"/>
          <w:b/>
          <w:bCs/>
          <w:color w:val="FF0000"/>
          <w:kern w:val="0"/>
          <w:sz w:val="24"/>
        </w:rPr>
        <w:t>b</w:t>
      </w:r>
      <w:proofErr w:type="gramEnd"/>
      <w:r w:rsidR="00400F2C" w:rsidRPr="002B0FB7">
        <w:rPr>
          <w:rFonts w:ascii="Times New Roman" w:hAnsi="Times New Roman" w:cs="Times New Roman"/>
          <w:b/>
          <w:bCs/>
          <w:color w:val="FF0000"/>
          <w:kern w:val="0"/>
          <w:sz w:val="24"/>
        </w:rPr>
        <w:t>,</w:t>
      </w:r>
      <w:r w:rsidRPr="002B0FB7">
        <w:rPr>
          <w:rFonts w:ascii="Times New Roman" w:hAnsi="Times New Roman" w:cs="Times New Roman"/>
          <w:color w:val="FF0000"/>
          <w:kern w:val="0"/>
          <w:sz w:val="24"/>
        </w:rPr>
        <w:t xml:space="preserve"> Observed and calculated HRPD Rietveld refinement profiles for the mixtures of SE and LiF in a weight ratio of 10:1 for Li</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TiF</w:t>
      </w:r>
      <w:r w:rsidRPr="002B0FB7">
        <w:rPr>
          <w:rFonts w:ascii="Times New Roman" w:hAnsi="Times New Roman" w:cs="Times New Roman"/>
          <w:color w:val="FF0000"/>
          <w:kern w:val="0"/>
          <w:sz w:val="24"/>
          <w:vertAlign w:val="subscript"/>
        </w:rPr>
        <w:t>6</w:t>
      </w:r>
      <w:r w:rsidRPr="002B0FB7">
        <w:rPr>
          <w:rFonts w:ascii="Times New Roman" w:hAnsi="Times New Roman" w:cs="Times New Roman"/>
          <w:color w:val="FF0000"/>
          <w:kern w:val="0"/>
          <w:sz w:val="24"/>
        </w:rPr>
        <w:t xml:space="preserve"> (</w:t>
      </w:r>
      <w:r w:rsidRPr="002B0FB7">
        <w:rPr>
          <w:rFonts w:ascii="Times New Roman" w:hAnsi="Times New Roman" w:cs="Times New Roman"/>
          <w:b/>
          <w:bCs/>
          <w:color w:val="FF0000"/>
          <w:kern w:val="0"/>
          <w:sz w:val="24"/>
        </w:rPr>
        <w:t>a</w:t>
      </w:r>
      <w:r w:rsidRPr="002B0FB7">
        <w:rPr>
          <w:rFonts w:ascii="Times New Roman" w:hAnsi="Times New Roman" w:cs="Times New Roman"/>
          <w:color w:val="FF0000"/>
          <w:kern w:val="0"/>
          <w:sz w:val="24"/>
        </w:rPr>
        <w:t>) and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4Li</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TiF</w:t>
      </w:r>
      <w:r w:rsidRPr="002B0FB7">
        <w:rPr>
          <w:rFonts w:ascii="Times New Roman" w:hAnsi="Times New Roman" w:cs="Times New Roman"/>
          <w:color w:val="FF0000"/>
          <w:kern w:val="0"/>
          <w:sz w:val="24"/>
          <w:vertAlign w:val="subscript"/>
        </w:rPr>
        <w:t>6</w:t>
      </w:r>
      <w:r w:rsidRPr="002B0FB7">
        <w:rPr>
          <w:rFonts w:ascii="Times New Roman" w:hAnsi="Times New Roman" w:cs="Times New Roman"/>
          <w:color w:val="FF0000"/>
          <w:kern w:val="0"/>
          <w:sz w:val="24"/>
        </w:rPr>
        <w:t xml:space="preserve"> (</w:t>
      </w:r>
      <w:r w:rsidRPr="002B0FB7">
        <w:rPr>
          <w:rFonts w:ascii="Times New Roman" w:hAnsi="Times New Roman" w:cs="Times New Roman"/>
          <w:b/>
          <w:bCs/>
          <w:color w:val="FF0000"/>
          <w:kern w:val="0"/>
          <w:sz w:val="24"/>
        </w:rPr>
        <w:t>b</w:t>
      </w:r>
      <w:r w:rsidRPr="002B0FB7">
        <w:rPr>
          <w:rFonts w:ascii="Times New Roman" w:hAnsi="Times New Roman" w:cs="Times New Roman"/>
          <w:color w:val="FF0000"/>
          <w:kern w:val="0"/>
          <w:sz w:val="24"/>
        </w:rPr>
        <w:t xml:space="preserve">). The </w:t>
      </w:r>
      <w:r w:rsidR="00DC2184" w:rsidRPr="002B0FB7">
        <w:rPr>
          <w:rFonts w:ascii="Times New Roman" w:hAnsi="Times New Roman" w:cs="Times New Roman"/>
          <w:color w:val="FF0000"/>
          <w:kern w:val="0"/>
          <w:sz w:val="24"/>
        </w:rPr>
        <w:t xml:space="preserve">fitting </w:t>
      </w:r>
      <w:r w:rsidRPr="002B0FB7">
        <w:rPr>
          <w:rFonts w:ascii="Times New Roman" w:hAnsi="Times New Roman" w:cs="Times New Roman"/>
          <w:color w:val="FF0000"/>
          <w:kern w:val="0"/>
          <w:sz w:val="24"/>
        </w:rPr>
        <w:t>result</w:t>
      </w:r>
      <w:r w:rsidR="00DC2184" w:rsidRPr="002B0FB7">
        <w:rPr>
          <w:rFonts w:ascii="Times New Roman" w:hAnsi="Times New Roman" w:cs="Times New Roman"/>
          <w:color w:val="FF0000"/>
          <w:kern w:val="0"/>
          <w:sz w:val="24"/>
        </w:rPr>
        <w:t>s</w:t>
      </w:r>
      <w:r w:rsidRPr="002B0FB7">
        <w:rPr>
          <w:rFonts w:ascii="Times New Roman" w:hAnsi="Times New Roman" w:cs="Times New Roman"/>
          <w:color w:val="FF0000"/>
          <w:kern w:val="0"/>
          <w:sz w:val="24"/>
        </w:rPr>
        <w:t xml:space="preserve"> </w:t>
      </w:r>
      <w:r w:rsidR="00DC2184" w:rsidRPr="002B0FB7">
        <w:rPr>
          <w:rFonts w:ascii="Times New Roman" w:hAnsi="Times New Roman" w:cs="Times New Roman"/>
          <w:color w:val="FF0000"/>
          <w:kern w:val="0"/>
          <w:sz w:val="24"/>
        </w:rPr>
        <w:t>are</w:t>
      </w:r>
      <w:r w:rsidRPr="002B0FB7">
        <w:rPr>
          <w:rFonts w:ascii="Times New Roman" w:hAnsi="Times New Roman" w:cs="Times New Roman"/>
          <w:color w:val="FF0000"/>
          <w:kern w:val="0"/>
          <w:sz w:val="24"/>
        </w:rPr>
        <w:t xml:space="preserve"> </w:t>
      </w:r>
      <w:r w:rsidR="00DC2184" w:rsidRPr="002B0FB7">
        <w:rPr>
          <w:rFonts w:ascii="Times New Roman" w:hAnsi="Times New Roman" w:cs="Times New Roman"/>
          <w:color w:val="FF0000"/>
          <w:kern w:val="0"/>
          <w:sz w:val="24"/>
        </w:rPr>
        <w:t>presented</w:t>
      </w:r>
      <w:r w:rsidRPr="002B0FB7">
        <w:rPr>
          <w:rFonts w:ascii="Times New Roman" w:hAnsi="Times New Roman" w:cs="Times New Roman"/>
          <w:color w:val="FF0000"/>
          <w:kern w:val="0"/>
          <w:sz w:val="24"/>
        </w:rPr>
        <w:t xml:space="preserve"> </w:t>
      </w:r>
      <w:r w:rsidR="00DC2184" w:rsidRPr="002B0FB7">
        <w:rPr>
          <w:rFonts w:ascii="Times New Roman" w:hAnsi="Times New Roman" w:cs="Times New Roman"/>
          <w:color w:val="FF0000"/>
          <w:kern w:val="0"/>
          <w:sz w:val="24"/>
        </w:rPr>
        <w:t>in</w:t>
      </w:r>
      <w:r w:rsidRPr="002B0FB7">
        <w:rPr>
          <w:rFonts w:ascii="Times New Roman" w:hAnsi="Times New Roman" w:cs="Times New Roman"/>
          <w:color w:val="FF0000"/>
          <w:kern w:val="0"/>
          <w:sz w:val="24"/>
        </w:rPr>
        <w:t xml:space="preserve"> Supplementary Table </w:t>
      </w:r>
      <w:r w:rsidR="00B158B4" w:rsidRPr="002B0FB7">
        <w:rPr>
          <w:rFonts w:ascii="Times New Roman" w:hAnsi="Times New Roman" w:cs="Times New Roman"/>
          <w:color w:val="FF0000"/>
          <w:kern w:val="0"/>
          <w:sz w:val="24"/>
        </w:rPr>
        <w:t>4</w:t>
      </w:r>
      <w:r w:rsidRPr="002B0FB7">
        <w:rPr>
          <w:rFonts w:ascii="Times New Roman" w:hAnsi="Times New Roman" w:cs="Times New Roman"/>
          <w:color w:val="FF0000"/>
          <w:kern w:val="0"/>
          <w:sz w:val="24"/>
        </w:rPr>
        <w:t>.</w:t>
      </w:r>
    </w:p>
    <w:p w14:paraId="32EC245D" w14:textId="60731439" w:rsidR="00CA5C8D" w:rsidRPr="002B0FB7" w:rsidRDefault="00CA5C8D" w:rsidP="00055F54">
      <w:pPr>
        <w:widowControl/>
        <w:wordWrap/>
        <w:autoSpaceDE/>
        <w:autoSpaceDN/>
        <w:spacing w:line="276" w:lineRule="auto"/>
        <w:rPr>
          <w:rFonts w:ascii="Times New Roman" w:hAnsi="Times New Roman" w:cs="Times New Roman"/>
          <w:color w:val="FF0000"/>
          <w:sz w:val="24"/>
        </w:rPr>
      </w:pPr>
      <w:r w:rsidRPr="002B0FB7">
        <w:rPr>
          <w:rFonts w:ascii="Times New Roman" w:hAnsi="Times New Roman" w:cs="Times New Roman"/>
          <w:color w:val="FF0000"/>
          <w:sz w:val="24"/>
        </w:rPr>
        <w:br w:type="page"/>
      </w:r>
    </w:p>
    <w:p w14:paraId="2BF7BE82" w14:textId="77777777" w:rsidR="00B158B4" w:rsidRPr="002B0FB7" w:rsidRDefault="00B158B4" w:rsidP="00055F54">
      <w:pPr>
        <w:widowControl/>
        <w:wordWrap/>
        <w:autoSpaceDE/>
        <w:autoSpaceDN/>
        <w:spacing w:line="276" w:lineRule="auto"/>
        <w:jc w:val="center"/>
        <w:rPr>
          <w:rFonts w:ascii="Times New Roman" w:hAnsi="Times New Roman" w:cs="Times New Roman"/>
          <w:bCs/>
          <w:sz w:val="24"/>
        </w:rPr>
      </w:pPr>
      <w:r w:rsidRPr="002B0FB7">
        <w:rPr>
          <w:rFonts w:ascii="Times New Roman" w:hAnsi="Times New Roman" w:cs="Times New Roman"/>
          <w:bCs/>
          <w:noProof/>
          <w:sz w:val="24"/>
        </w:rPr>
        <w:lastRenderedPageBreak/>
        <w:drawing>
          <wp:inline distT="0" distB="0" distL="0" distR="0" wp14:anchorId="719268B5" wp14:editId="18C7D6BA">
            <wp:extent cx="4610735" cy="2618911"/>
            <wp:effectExtent l="0" t="0" r="0" b="0"/>
            <wp:docPr id="851791220" name="그림 1" descr="텍스트, 스크린샷, 폰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00068" name="그림 1" descr="텍스트, 스크린샷, 폰트, 그래프이(가) 표시된 사진&#10;&#10;자동 생성된 설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6026" cy="2621916"/>
                    </a:xfrm>
                    <a:prstGeom prst="rect">
                      <a:avLst/>
                    </a:prstGeom>
                    <a:noFill/>
                  </pic:spPr>
                </pic:pic>
              </a:graphicData>
            </a:graphic>
          </wp:inline>
        </w:drawing>
      </w:r>
    </w:p>
    <w:p w14:paraId="5A545D76" w14:textId="4BC1A4A5" w:rsidR="00B158B4" w:rsidRPr="002B0FB7" w:rsidRDefault="00B158B4" w:rsidP="00055F54">
      <w:pPr>
        <w:widowControl/>
        <w:wordWrap/>
        <w:autoSpaceDE/>
        <w:autoSpaceDN/>
        <w:spacing w:line="276" w:lineRule="auto"/>
        <w:rPr>
          <w:rFonts w:ascii="Times New Roman" w:hAnsi="Times New Roman" w:cs="Times New Roman"/>
          <w:color w:val="FF0000"/>
          <w:sz w:val="24"/>
        </w:rPr>
      </w:pPr>
      <w:r w:rsidRPr="002B0FB7">
        <w:rPr>
          <w:rFonts w:ascii="Times New Roman" w:hAnsi="Times New Roman" w:cs="Times New Roman"/>
          <w:b/>
          <w:color w:val="FF0000"/>
          <w:sz w:val="24"/>
        </w:rPr>
        <w:t>Supplementary Fig</w:t>
      </w:r>
      <w:r w:rsidR="00DC2184" w:rsidRPr="002B0FB7">
        <w:rPr>
          <w:rFonts w:ascii="Times New Roman" w:hAnsi="Times New Roman" w:cs="Times New Roman"/>
          <w:b/>
          <w:color w:val="FF0000"/>
          <w:sz w:val="24"/>
        </w:rPr>
        <w:t>.</w:t>
      </w:r>
      <w:r w:rsidRPr="002B0FB7">
        <w:rPr>
          <w:rFonts w:ascii="Times New Roman" w:hAnsi="Times New Roman" w:cs="Times New Roman"/>
          <w:b/>
          <w:color w:val="FF0000"/>
          <w:sz w:val="24"/>
        </w:rPr>
        <w:t xml:space="preserve"> </w:t>
      </w:r>
      <w:r w:rsidR="00062C31" w:rsidRPr="002B0FB7">
        <w:rPr>
          <w:rFonts w:ascii="Times New Roman" w:hAnsi="Times New Roman" w:cs="Times New Roman"/>
          <w:b/>
          <w:color w:val="FF0000"/>
          <w:sz w:val="24"/>
        </w:rPr>
        <w:t>8</w:t>
      </w:r>
      <w:r w:rsidRPr="002B0FB7">
        <w:rPr>
          <w:rFonts w:ascii="Times New Roman" w:hAnsi="Times New Roman" w:cs="Times New Roman"/>
          <w:bCs/>
          <w:color w:val="FF0000"/>
          <w:sz w:val="24"/>
        </w:rPr>
        <w:t xml:space="preserve"> </w:t>
      </w:r>
      <w:r w:rsidRPr="002B0FB7">
        <w:rPr>
          <w:rFonts w:ascii="Times New Roman" w:hAnsi="Times New Roman" w:cs="Times New Roman"/>
          <w:b/>
          <w:color w:val="FF0000"/>
          <w:sz w:val="24"/>
        </w:rPr>
        <w:t>Cryo-HRPD Rietveld refinement result.</w:t>
      </w:r>
      <w:r w:rsidRPr="002B0FB7">
        <w:rPr>
          <w:rFonts w:ascii="Times New Roman" w:hAnsi="Times New Roman" w:cs="Times New Roman"/>
          <w:bCs/>
          <w:color w:val="FF0000"/>
          <w:sz w:val="24"/>
        </w:rPr>
        <w:t xml:space="preserve"> Observed and calculated HRPD Rietveld refinement profiles of LiCl</w:t>
      </w:r>
      <w:r w:rsidR="00DC2184" w:rsidRPr="002B0FB7">
        <w:rPr>
          <w:rFonts w:ascii="Times New Roman" w:hAnsi="Times New Roman" w:cs="Times New Roman"/>
          <w:bCs/>
          <w:color w:val="FF0000"/>
          <w:sz w:val="24"/>
        </w:rPr>
        <w:sym w:font="Symbol" w:char="F02D"/>
      </w:r>
      <w:r w:rsidRPr="002B0FB7">
        <w:rPr>
          <w:rFonts w:ascii="Times New Roman" w:hAnsi="Times New Roman" w:cs="Times New Roman"/>
          <w:bCs/>
          <w:color w:val="FF0000"/>
          <w:sz w:val="24"/>
        </w:rPr>
        <w:t>4Li</w:t>
      </w:r>
      <w:r w:rsidRPr="002B0FB7">
        <w:rPr>
          <w:rFonts w:ascii="Times New Roman" w:hAnsi="Times New Roman" w:cs="Times New Roman"/>
          <w:bCs/>
          <w:color w:val="FF0000"/>
          <w:sz w:val="24"/>
          <w:vertAlign w:val="subscript"/>
        </w:rPr>
        <w:t>2</w:t>
      </w:r>
      <w:r w:rsidRPr="002B0FB7">
        <w:rPr>
          <w:rFonts w:ascii="Times New Roman" w:hAnsi="Times New Roman" w:cs="Times New Roman"/>
          <w:bCs/>
          <w:color w:val="FF0000"/>
          <w:sz w:val="24"/>
        </w:rPr>
        <w:t>TiF</w:t>
      </w:r>
      <w:r w:rsidRPr="002B0FB7">
        <w:rPr>
          <w:rFonts w:ascii="Times New Roman" w:hAnsi="Times New Roman" w:cs="Times New Roman"/>
          <w:bCs/>
          <w:color w:val="FF0000"/>
          <w:sz w:val="24"/>
          <w:vertAlign w:val="subscript"/>
        </w:rPr>
        <w:t>6</w:t>
      </w:r>
      <w:r w:rsidRPr="002B0FB7">
        <w:rPr>
          <w:rFonts w:ascii="Times New Roman" w:hAnsi="Times New Roman" w:cs="Times New Roman"/>
          <w:bCs/>
          <w:color w:val="FF0000"/>
          <w:sz w:val="24"/>
        </w:rPr>
        <w:t xml:space="preserve"> </w:t>
      </w:r>
      <w:r w:rsidR="00DC2184" w:rsidRPr="002B0FB7">
        <w:rPr>
          <w:rFonts w:ascii="Times New Roman" w:hAnsi="Times New Roman" w:cs="Times New Roman"/>
          <w:bCs/>
          <w:color w:val="FF0000"/>
          <w:sz w:val="24"/>
        </w:rPr>
        <w:t>at</w:t>
      </w:r>
      <w:r w:rsidRPr="002B0FB7">
        <w:rPr>
          <w:rFonts w:ascii="Times New Roman" w:hAnsi="Times New Roman" w:cs="Times New Roman"/>
          <w:bCs/>
          <w:color w:val="FF0000"/>
          <w:sz w:val="24"/>
        </w:rPr>
        <w:t xml:space="preserve"> 150 K. The fitting was conducted excluding the Cu cryo-holder peaks (ICSD 15985) present at 43.5, 50.6, 74.4, 90.3, 95.6, and 117.6°. The detailed results are summarized in Supplementary Table </w:t>
      </w:r>
      <w:r w:rsidR="00062C31" w:rsidRPr="002B0FB7">
        <w:rPr>
          <w:rFonts w:ascii="Times New Roman" w:hAnsi="Times New Roman" w:cs="Times New Roman"/>
          <w:bCs/>
          <w:color w:val="FF0000"/>
          <w:sz w:val="24"/>
        </w:rPr>
        <w:t>10</w:t>
      </w:r>
      <w:r w:rsidRPr="002B0FB7">
        <w:rPr>
          <w:rFonts w:ascii="Times New Roman" w:hAnsi="Times New Roman" w:cs="Times New Roman"/>
          <w:bCs/>
          <w:color w:val="FF0000"/>
          <w:sz w:val="24"/>
        </w:rPr>
        <w:t>.</w:t>
      </w:r>
    </w:p>
    <w:p w14:paraId="56EC205B" w14:textId="77777777" w:rsidR="00B81771" w:rsidRPr="002B0FB7" w:rsidRDefault="00B81771" w:rsidP="00055F54">
      <w:pPr>
        <w:widowControl/>
        <w:wordWrap/>
        <w:autoSpaceDE/>
        <w:autoSpaceDN/>
        <w:spacing w:line="276" w:lineRule="auto"/>
        <w:rPr>
          <w:rFonts w:ascii="Times New Roman" w:hAnsi="Times New Roman" w:cs="Times New Roman"/>
          <w:sz w:val="24"/>
        </w:rPr>
      </w:pPr>
    </w:p>
    <w:p w14:paraId="7AB010B1" w14:textId="77777777" w:rsidR="0037551E" w:rsidRPr="002B0FB7" w:rsidRDefault="0037551E" w:rsidP="00055F54">
      <w:pPr>
        <w:widowControl/>
        <w:wordWrap/>
        <w:autoSpaceDE/>
        <w:autoSpaceDN/>
        <w:spacing w:line="276" w:lineRule="auto"/>
        <w:rPr>
          <w:rFonts w:ascii="Times New Roman" w:hAnsi="Times New Roman" w:cs="Times New Roman"/>
          <w:color w:val="0000FF"/>
          <w:kern w:val="0"/>
          <w:sz w:val="24"/>
        </w:rPr>
      </w:pPr>
      <w:r w:rsidRPr="002B0FB7">
        <w:rPr>
          <w:rFonts w:ascii="Times New Roman" w:hAnsi="Times New Roman" w:cs="Times New Roman"/>
          <w:color w:val="0000FF"/>
          <w:kern w:val="0"/>
          <w:sz w:val="24"/>
        </w:rPr>
        <w:br w:type="page"/>
      </w:r>
    </w:p>
    <w:p w14:paraId="4F7D5AEC" w14:textId="77777777" w:rsidR="0037551E" w:rsidRPr="002B0FB7" w:rsidRDefault="0037551E" w:rsidP="00055F54">
      <w:pPr>
        <w:spacing w:line="276" w:lineRule="auto"/>
        <w:jc w:val="center"/>
        <w:rPr>
          <w:rFonts w:ascii="Times New Roman" w:hAnsi="Times New Roman" w:cs="Times New Roman"/>
          <w:b/>
          <w:bCs/>
          <w:color w:val="0000CC"/>
          <w:sz w:val="24"/>
        </w:rPr>
      </w:pPr>
      <w:r w:rsidRPr="002B0FB7">
        <w:rPr>
          <w:rFonts w:ascii="Times New Roman" w:hAnsi="Times New Roman" w:cs="Times New Roman"/>
          <w:b/>
          <w:noProof/>
          <w:color w:val="0000CC"/>
          <w:sz w:val="24"/>
        </w:rPr>
        <w:lastRenderedPageBreak/>
        <w:drawing>
          <wp:inline distT="0" distB="0" distL="0" distR="0" wp14:anchorId="496CE0A6" wp14:editId="70F319C4">
            <wp:extent cx="4320000" cy="4375662"/>
            <wp:effectExtent l="0" t="0" r="0" b="6350"/>
            <wp:docPr id="45" name="그림 45" descr="텍스트, 도표, 스케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텍스트, 도표, 스케치이(가) 표시된 사진&#10;&#10;자동 생성된 설명"/>
                    <pic:cNvPicPr>
                      <a:picLocks noChangeAspect="1" noChangeArrowheads="1"/>
                    </pic:cNvPicPr>
                  </pic:nvPicPr>
                  <pic:blipFill>
                    <a:blip r:embed="rId16" cstate="print">
                      <a:extLst>
                        <a:ext uri="{28A0092B-C50C-407E-A947-70E740481C1C}">
                          <a14:useLocalDpi xmlns:a14="http://schemas.microsoft.com/office/drawing/2010/main" val="0"/>
                        </a:ext>
                      </a:extLst>
                    </a:blip>
                    <a:srcRect t="6561"/>
                    <a:stretch>
                      <a:fillRect/>
                    </a:stretch>
                  </pic:blipFill>
                  <pic:spPr bwMode="auto">
                    <a:xfrm>
                      <a:off x="0" y="0"/>
                      <a:ext cx="4320000" cy="4375662"/>
                    </a:xfrm>
                    <a:prstGeom prst="rect">
                      <a:avLst/>
                    </a:prstGeom>
                    <a:noFill/>
                    <a:ln>
                      <a:noFill/>
                    </a:ln>
                  </pic:spPr>
                </pic:pic>
              </a:graphicData>
            </a:graphic>
          </wp:inline>
        </w:drawing>
      </w:r>
    </w:p>
    <w:p w14:paraId="1715FD0F" w14:textId="6C24B504" w:rsidR="0037551E" w:rsidRPr="002B0FB7" w:rsidRDefault="0037551E" w:rsidP="00055F54">
      <w:pPr>
        <w:spacing w:line="276" w:lineRule="auto"/>
        <w:jc w:val="both"/>
        <w:rPr>
          <w:rFonts w:ascii="Times New Roman" w:hAnsi="Times New Roman" w:cs="Times New Roman"/>
          <w:color w:val="FF0000"/>
          <w:sz w:val="24"/>
        </w:rPr>
      </w:pPr>
      <w:r w:rsidRPr="002B0FB7">
        <w:rPr>
          <w:rFonts w:ascii="Times New Roman" w:hAnsi="Times New Roman" w:cs="Times New Roman"/>
          <w:b/>
          <w:bCs/>
          <w:color w:val="FF0000"/>
          <w:sz w:val="24"/>
        </w:rPr>
        <w:t>Supplementary Fig. 9</w:t>
      </w:r>
      <w:r w:rsidRPr="002B0FB7">
        <w:rPr>
          <w:rFonts w:ascii="Times New Roman" w:hAnsi="Times New Roman" w:cs="Times New Roman"/>
          <w:color w:val="FF0000"/>
          <w:sz w:val="24"/>
        </w:rPr>
        <w:t xml:space="preserve"> </w:t>
      </w:r>
      <w:bookmarkStart w:id="12" w:name="_Hlk182938699"/>
      <w:r w:rsidRPr="002B0FB7">
        <w:rPr>
          <w:rFonts w:ascii="Times New Roman" w:hAnsi="Times New Roman" w:cs="Times New Roman"/>
          <w:color w:val="FF0000"/>
          <w:sz w:val="24"/>
        </w:rPr>
        <w:t xml:space="preserve">HRPD </w:t>
      </w:r>
      <w:r w:rsidR="006A39FD" w:rsidRPr="002B0FB7">
        <w:rPr>
          <w:rFonts w:ascii="Times New Roman" w:hAnsi="Times New Roman" w:cs="Times New Roman" w:hint="eastAsia"/>
          <w:color w:val="FF0000"/>
          <w:sz w:val="24"/>
        </w:rPr>
        <w:t>patterns</w:t>
      </w:r>
      <w:r w:rsidRPr="002B0FB7">
        <w:rPr>
          <w:rFonts w:ascii="Times New Roman" w:hAnsi="Times New Roman" w:cs="Times New Roman"/>
          <w:color w:val="FF0000"/>
          <w:sz w:val="24"/>
        </w:rPr>
        <w:t xml:space="preserve"> of</w:t>
      </w:r>
      <w:r w:rsidR="009C3CCA" w:rsidRPr="002B0FB7">
        <w:rPr>
          <w:rFonts w:ascii="Times New Roman" w:hAnsi="Times New Roman" w:cs="Times New Roman"/>
          <w:color w:val="FF0000"/>
          <w:sz w:val="24"/>
        </w:rPr>
        <w:t xml:space="preserve"> a series</w:t>
      </w:r>
      <w:r w:rsidR="00D3369C" w:rsidRPr="002B0FB7">
        <w:rPr>
          <w:rFonts w:ascii="Times New Roman" w:hAnsi="Times New Roman" w:cs="Times New Roman"/>
          <w:color w:val="FF0000"/>
          <w:sz w:val="24"/>
        </w:rPr>
        <w:t xml:space="preserve"> of</w:t>
      </w:r>
      <w:r w:rsidR="009C3CCA" w:rsidRPr="002B0FB7">
        <w:rPr>
          <w:rFonts w:ascii="Times New Roman" w:hAnsi="Times New Roman" w:cs="Times New Roman"/>
          <w:color w:val="FF0000"/>
          <w:sz w:val="24"/>
        </w:rPr>
        <w:t xml:space="preserve"> sample</w:t>
      </w:r>
      <w:r w:rsidR="00D3369C" w:rsidRPr="002B0FB7">
        <w:rPr>
          <w:rFonts w:ascii="Times New Roman" w:hAnsi="Times New Roman" w:cs="Times New Roman"/>
          <w:color w:val="FF0000"/>
          <w:sz w:val="24"/>
        </w:rPr>
        <w:t>s</w:t>
      </w:r>
      <w:r w:rsidR="009C3CCA" w:rsidRPr="002B0FB7">
        <w:rPr>
          <w:rFonts w:ascii="Times New Roman" w:hAnsi="Times New Roman" w:cs="Times New Roman"/>
          <w:color w:val="FF0000"/>
          <w:sz w:val="24"/>
        </w:rPr>
        <w:t xml:space="preserve"> targeting</w:t>
      </w:r>
      <w:r w:rsidRPr="002B0FB7">
        <w:rPr>
          <w:rFonts w:ascii="Times New Roman" w:hAnsi="Times New Roman" w:cs="Times New Roman"/>
          <w:color w:val="FF0000"/>
          <w:sz w:val="24"/>
        </w:rPr>
        <w:t xml:space="preserve"> Li</w:t>
      </w:r>
      <w:r w:rsidRPr="002B0FB7">
        <w:rPr>
          <w:rFonts w:ascii="Times New Roman" w:hAnsi="Times New Roman" w:cs="Times New Roman"/>
          <w:color w:val="FF0000"/>
          <w:sz w:val="24"/>
          <w:vertAlign w:val="subscript"/>
        </w:rPr>
        <w:t>2</w:t>
      </w:r>
      <w:r w:rsidRPr="002B0FB7">
        <w:rPr>
          <w:rFonts w:ascii="Times New Roman" w:hAnsi="Times New Roman" w:cs="Times New Roman"/>
          <w:color w:val="FF0000"/>
          <w:sz w:val="24"/>
        </w:rPr>
        <w:t>TiF</w:t>
      </w:r>
      <w:r w:rsidRPr="002B0FB7">
        <w:rPr>
          <w:rFonts w:ascii="Times New Roman" w:hAnsi="Times New Roman" w:cs="Times New Roman"/>
          <w:color w:val="FF0000"/>
          <w:sz w:val="24"/>
          <w:vertAlign w:val="subscript"/>
        </w:rPr>
        <w:t>6-x</w:t>
      </w:r>
      <w:r w:rsidRPr="002B0FB7">
        <w:rPr>
          <w:rFonts w:ascii="Times New Roman" w:hAnsi="Times New Roman" w:cs="Times New Roman"/>
          <w:color w:val="FF0000"/>
          <w:sz w:val="24"/>
        </w:rPr>
        <w:t>Cl</w:t>
      </w:r>
      <w:r w:rsidRPr="002B0FB7">
        <w:rPr>
          <w:rFonts w:ascii="Times New Roman" w:hAnsi="Times New Roman" w:cs="Times New Roman"/>
          <w:color w:val="FF0000"/>
          <w:sz w:val="24"/>
          <w:vertAlign w:val="subscript"/>
        </w:rPr>
        <w:t>x</w:t>
      </w:r>
      <w:r w:rsidRPr="002B0FB7">
        <w:rPr>
          <w:rFonts w:ascii="Times New Roman" w:hAnsi="Times New Roman" w:cs="Times New Roman"/>
          <w:color w:val="FF0000"/>
          <w:sz w:val="24"/>
        </w:rPr>
        <w:t>.</w:t>
      </w:r>
      <w:bookmarkEnd w:id="12"/>
    </w:p>
    <w:p w14:paraId="4199DC73" w14:textId="77777777" w:rsidR="0037551E" w:rsidRPr="002B0FB7" w:rsidRDefault="0037551E" w:rsidP="00055F54">
      <w:pPr>
        <w:widowControl/>
        <w:wordWrap/>
        <w:autoSpaceDE/>
        <w:autoSpaceDN/>
        <w:spacing w:line="276" w:lineRule="auto"/>
        <w:jc w:val="both"/>
        <w:rPr>
          <w:rFonts w:ascii="Times New Roman" w:hAnsi="Times New Roman" w:cs="Times New Roman"/>
          <w:b/>
          <w:bCs/>
          <w:color w:val="FF0000"/>
          <w:sz w:val="24"/>
        </w:rPr>
      </w:pPr>
    </w:p>
    <w:p w14:paraId="46AB03DD" w14:textId="5A79FC51" w:rsidR="0037551E" w:rsidRPr="002B0FB7" w:rsidRDefault="0037551E" w:rsidP="00055F54">
      <w:pPr>
        <w:widowControl/>
        <w:wordWrap/>
        <w:autoSpaceDE/>
        <w:autoSpaceDN/>
        <w:spacing w:line="276" w:lineRule="auto"/>
        <w:jc w:val="both"/>
        <w:rPr>
          <w:rFonts w:ascii="Times New Roman" w:hAnsi="Times New Roman" w:cs="Times New Roman"/>
          <w:color w:val="FF0000"/>
          <w:sz w:val="24"/>
        </w:rPr>
      </w:pPr>
      <w:r w:rsidRPr="002B0FB7">
        <w:rPr>
          <w:rFonts w:ascii="Times New Roman" w:hAnsi="Times New Roman" w:cs="Times New Roman"/>
          <w:b/>
          <w:bCs/>
          <w:color w:val="FF0000"/>
          <w:sz w:val="24"/>
        </w:rPr>
        <w:t>Supplementary Note</w:t>
      </w:r>
      <w:r w:rsidR="00A87ADA" w:rsidRPr="002B0FB7">
        <w:rPr>
          <w:rFonts w:ascii="Times New Roman" w:hAnsi="Times New Roman" w:cs="Times New Roman" w:hint="eastAsia"/>
          <w:b/>
          <w:bCs/>
          <w:color w:val="FF0000"/>
          <w:sz w:val="24"/>
        </w:rPr>
        <w:t xml:space="preserve"> 3</w:t>
      </w:r>
      <w:r w:rsidRPr="002B0FB7">
        <w:rPr>
          <w:rFonts w:ascii="Times New Roman" w:hAnsi="Times New Roman" w:cs="Times New Roman"/>
          <w:b/>
          <w:bCs/>
          <w:color w:val="FF0000"/>
          <w:sz w:val="24"/>
        </w:rPr>
        <w:t xml:space="preserve">. </w:t>
      </w:r>
      <w:r w:rsidRPr="002B0FB7">
        <w:rPr>
          <w:rFonts w:ascii="Times New Roman" w:hAnsi="Times New Roman" w:cs="Times New Roman"/>
          <w:color w:val="FF0000"/>
          <w:kern w:val="0"/>
          <w:sz w:val="24"/>
        </w:rPr>
        <w:t>No shift in the Li</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TiF</w:t>
      </w:r>
      <w:r w:rsidRPr="002B0FB7">
        <w:rPr>
          <w:rFonts w:ascii="Times New Roman" w:hAnsi="Times New Roman" w:cs="Times New Roman"/>
          <w:color w:val="FF0000"/>
          <w:kern w:val="0"/>
          <w:sz w:val="24"/>
          <w:vertAlign w:val="subscript"/>
        </w:rPr>
        <w:t>6</w:t>
      </w:r>
      <w:r w:rsidRPr="002B0FB7">
        <w:rPr>
          <w:rFonts w:ascii="Times New Roman" w:hAnsi="Times New Roman" w:cs="Times New Roman"/>
          <w:color w:val="FF0000"/>
          <w:kern w:val="0"/>
          <w:sz w:val="24"/>
        </w:rPr>
        <w:t xml:space="preserve"> peak was observed</w:t>
      </w:r>
      <w:r w:rsidRPr="002B0FB7">
        <w:rPr>
          <w:rFonts w:ascii="Times New Roman" w:hAnsi="Times New Roman" w:cs="Times New Roman"/>
          <w:color w:val="FF0000"/>
          <w:sz w:val="24"/>
        </w:rPr>
        <w:t xml:space="preserve">. However, combining the PDF (Supplementary Fig. </w:t>
      </w:r>
      <w:r w:rsidR="00C23FC2" w:rsidRPr="002B0FB7">
        <w:rPr>
          <w:rFonts w:ascii="Times New Roman" w:hAnsi="Times New Roman" w:cs="Times New Roman"/>
          <w:color w:val="FF0000"/>
          <w:sz w:val="24"/>
        </w:rPr>
        <w:t>14</w:t>
      </w:r>
      <w:r w:rsidRPr="002B0FB7">
        <w:rPr>
          <w:rFonts w:ascii="Times New Roman" w:hAnsi="Times New Roman" w:cs="Times New Roman"/>
          <w:color w:val="FF0000"/>
          <w:sz w:val="24"/>
        </w:rPr>
        <w:t xml:space="preserve">) and Cl K-edge </w:t>
      </w:r>
      <w:r w:rsidRPr="002B0FB7">
        <w:rPr>
          <w:rFonts w:ascii="Times New Roman" w:hAnsi="Times New Roman" w:cs="Times New Roman" w:hint="eastAsia"/>
          <w:color w:val="FF0000"/>
          <w:sz w:val="24"/>
        </w:rPr>
        <w:t>X</w:t>
      </w:r>
      <w:r w:rsidRPr="002B0FB7">
        <w:rPr>
          <w:rFonts w:ascii="Times New Roman" w:hAnsi="Times New Roman" w:cs="Times New Roman"/>
          <w:color w:val="FF0000"/>
          <w:sz w:val="24"/>
        </w:rPr>
        <w:t>AS results (</w:t>
      </w:r>
      <w:r w:rsidRPr="002B0FB7">
        <w:rPr>
          <w:rFonts w:ascii="Times New Roman" w:hAnsi="Times New Roman" w:cs="Times New Roman"/>
          <w:b/>
          <w:bCs/>
          <w:color w:val="FF0000"/>
          <w:sz w:val="24"/>
        </w:rPr>
        <w:t>Fig. 1e</w:t>
      </w:r>
      <w:r w:rsidRPr="002B0FB7">
        <w:rPr>
          <w:rFonts w:ascii="Times New Roman" w:hAnsi="Times New Roman" w:cs="Times New Roman"/>
          <w:color w:val="FF0000"/>
          <w:sz w:val="24"/>
        </w:rPr>
        <w:t>), we conclude that trace amounts of Cl were indeed substituted in the LTF structure, albeit marginally. Specifically, PDF analysis confirmed the absence of other phases, including any amorphous materials that could have Ti-Cl bond, except for LiCl and LTF, while Cl-Ti bonding was verified through the Cl K-edge</w:t>
      </w:r>
      <w:r w:rsidR="00895B1F" w:rsidRPr="002B0FB7">
        <w:rPr>
          <w:rFonts w:ascii="Times New Roman" w:hAnsi="Times New Roman" w:cs="Times New Roman" w:hint="eastAsia"/>
          <w:color w:val="FF0000"/>
          <w:sz w:val="24"/>
        </w:rPr>
        <w:t xml:space="preserve"> XAS</w:t>
      </w:r>
      <w:r w:rsidRPr="002B0FB7">
        <w:rPr>
          <w:rFonts w:ascii="Times New Roman" w:hAnsi="Times New Roman" w:cs="Times New Roman"/>
          <w:color w:val="FF0000"/>
          <w:sz w:val="24"/>
        </w:rPr>
        <w:t>.</w:t>
      </w:r>
    </w:p>
    <w:p w14:paraId="29C01831" w14:textId="77777777" w:rsidR="0037551E" w:rsidRPr="002B0FB7" w:rsidRDefault="0037551E" w:rsidP="00055F54">
      <w:pPr>
        <w:widowControl/>
        <w:wordWrap/>
        <w:autoSpaceDE/>
        <w:autoSpaceDN/>
        <w:spacing w:line="276" w:lineRule="auto"/>
        <w:rPr>
          <w:rFonts w:ascii="Times New Roman" w:hAnsi="Times New Roman" w:cs="Times New Roman"/>
          <w:color w:val="0000CC"/>
          <w:sz w:val="24"/>
        </w:rPr>
      </w:pPr>
    </w:p>
    <w:p w14:paraId="1B036953" w14:textId="388FAB6C" w:rsidR="00062C31" w:rsidRPr="002B0FB7" w:rsidRDefault="00B158B4" w:rsidP="00055F54">
      <w:pPr>
        <w:widowControl/>
        <w:wordWrap/>
        <w:autoSpaceDE/>
        <w:autoSpaceDN/>
        <w:spacing w:after="0" w:line="276" w:lineRule="auto"/>
        <w:jc w:val="center"/>
        <w:rPr>
          <w:rFonts w:ascii="Times New Roman" w:hAnsi="Times New Roman" w:cs="Times New Roman"/>
          <w:b/>
          <w:bCs/>
          <w:color w:val="0000CC"/>
          <w:sz w:val="24"/>
        </w:rPr>
      </w:pPr>
      <w:r w:rsidRPr="002B0FB7">
        <w:rPr>
          <w:rFonts w:ascii="Times New Roman" w:hAnsi="Times New Roman" w:cs="Times New Roman"/>
          <w:color w:val="0000FF"/>
          <w:kern w:val="0"/>
          <w:sz w:val="24"/>
        </w:rPr>
        <w:br w:type="page"/>
      </w:r>
      <w:r w:rsidR="00062C31" w:rsidRPr="002B0FB7">
        <w:rPr>
          <w:rFonts w:ascii="Times New Roman" w:hAnsi="Times New Roman" w:cs="Times New Roman"/>
          <w:bCs/>
          <w:noProof/>
          <w:color w:val="0000FF"/>
          <w:kern w:val="0"/>
        </w:rPr>
        <w:lastRenderedPageBreak/>
        <w:drawing>
          <wp:inline distT="0" distB="0" distL="0" distR="0" wp14:anchorId="37859A82" wp14:editId="5AAFF8BB">
            <wp:extent cx="4024515" cy="3142210"/>
            <wp:effectExtent l="0" t="0" r="0" b="0"/>
            <wp:docPr id="562091208" name="그림 562091208" descr="텍스트, 도표, 그래프,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33466" name="그림 1944133466" descr="텍스트, 도표, 그래프, 라인이(가) 표시된 사진&#10;&#10;자동 생성된 설명"/>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220"/>
                    <a:stretch/>
                  </pic:blipFill>
                  <pic:spPr bwMode="auto">
                    <a:xfrm>
                      <a:off x="0" y="0"/>
                      <a:ext cx="4036822" cy="3151819"/>
                    </a:xfrm>
                    <a:prstGeom prst="rect">
                      <a:avLst/>
                    </a:prstGeom>
                    <a:noFill/>
                    <a:ln>
                      <a:noFill/>
                    </a:ln>
                    <a:extLst>
                      <a:ext uri="{53640926-AAD7-44D8-BBD7-CCE9431645EC}">
                        <a14:shadowObscured xmlns:a14="http://schemas.microsoft.com/office/drawing/2010/main"/>
                      </a:ext>
                    </a:extLst>
                  </pic:spPr>
                </pic:pic>
              </a:graphicData>
            </a:graphic>
          </wp:inline>
        </w:drawing>
      </w:r>
    </w:p>
    <w:p w14:paraId="6CEC4CF9" w14:textId="6A282B59" w:rsidR="00062C31" w:rsidRPr="002B0FB7" w:rsidRDefault="00062C31" w:rsidP="00055F54">
      <w:pPr>
        <w:widowControl/>
        <w:wordWrap/>
        <w:autoSpaceDE/>
        <w:autoSpaceDN/>
        <w:spacing w:after="0" w:line="276" w:lineRule="auto"/>
        <w:jc w:val="both"/>
        <w:rPr>
          <w:rFonts w:ascii="Times New Roman" w:hAnsi="Times New Roman" w:cs="Times New Roman"/>
          <w:color w:val="FF0000"/>
          <w:sz w:val="24"/>
        </w:rPr>
      </w:pPr>
      <w:r w:rsidRPr="002B0FB7">
        <w:rPr>
          <w:rFonts w:ascii="Times New Roman" w:hAnsi="Times New Roman" w:cs="Times New Roman" w:hint="eastAsia"/>
          <w:b/>
          <w:color w:val="FF0000"/>
          <w:sz w:val="24"/>
        </w:rPr>
        <w:t>Supplementary F</w:t>
      </w:r>
      <w:r w:rsidRPr="002B0FB7">
        <w:rPr>
          <w:rFonts w:ascii="Times New Roman" w:hAnsi="Times New Roman" w:cs="Times New Roman"/>
          <w:b/>
          <w:color w:val="FF0000"/>
          <w:sz w:val="24"/>
        </w:rPr>
        <w:t xml:space="preserve">ig. </w:t>
      </w:r>
      <w:r w:rsidR="004E5880" w:rsidRPr="002B0FB7">
        <w:rPr>
          <w:rFonts w:ascii="Times New Roman" w:hAnsi="Times New Roman" w:cs="Times New Roman"/>
          <w:b/>
          <w:color w:val="FF0000"/>
          <w:sz w:val="24"/>
        </w:rPr>
        <w:t>10</w:t>
      </w:r>
      <w:r w:rsidRPr="002B0FB7">
        <w:rPr>
          <w:rFonts w:ascii="Times New Roman" w:hAnsi="Times New Roman" w:cs="Times New Roman"/>
          <w:color w:val="FF0000"/>
          <w:sz w:val="24"/>
        </w:rPr>
        <w:t xml:space="preserve"> Ti </w:t>
      </w:r>
      <w:r w:rsidRPr="002B0FB7">
        <w:rPr>
          <w:rFonts w:ascii="Times New Roman" w:hAnsi="Times New Roman" w:cs="Times New Roman" w:hint="eastAsia"/>
          <w:color w:val="FF0000"/>
          <w:sz w:val="24"/>
        </w:rPr>
        <w:t xml:space="preserve">K-edge </w:t>
      </w:r>
      <w:r w:rsidRPr="002B0FB7">
        <w:rPr>
          <w:rFonts w:ascii="Times New Roman" w:hAnsi="Times New Roman" w:cs="Times New Roman"/>
          <w:color w:val="FF0000"/>
          <w:sz w:val="24"/>
        </w:rPr>
        <w:t>XANES spectra</w:t>
      </w:r>
      <w:r w:rsidRPr="002B0FB7">
        <w:rPr>
          <w:rFonts w:ascii="Times New Roman" w:hAnsi="Times New Roman" w:cs="Times New Roman" w:hint="eastAsia"/>
          <w:color w:val="FF0000"/>
          <w:sz w:val="24"/>
        </w:rPr>
        <w:t xml:space="preserve"> of </w:t>
      </w:r>
      <w:r w:rsidRPr="002B0FB7">
        <w:rPr>
          <w:rFonts w:ascii="Times New Roman" w:hAnsi="Times New Roman" w:cs="Times New Roman" w:hint="eastAsia"/>
          <w:i/>
          <w:iCs/>
          <w:color w:val="FF0000"/>
          <w:sz w:val="24"/>
        </w:rPr>
        <w:t>x</w:t>
      </w:r>
      <w:r w:rsidRPr="002B0FB7">
        <w:rPr>
          <w:rFonts w:ascii="Times New Roman" w:hAnsi="Times New Roman" w:cs="Times New Roman" w:hint="eastAsia"/>
          <w:color w:val="FF0000"/>
          <w:sz w:val="24"/>
        </w:rPr>
        <w:t>LiCl</w:t>
      </w:r>
      <w:r w:rsidRPr="002B0FB7">
        <w:rPr>
          <w:rFonts w:ascii="Times New Roman" w:hAnsi="Times New Roman" w:cs="Times New Roman" w:hint="eastAsia"/>
          <w:color w:val="FF0000"/>
          <w:sz w:val="24"/>
        </w:rPr>
        <w:sym w:font="Symbol" w:char="F02D"/>
      </w:r>
      <w:r w:rsidRPr="002B0FB7">
        <w:rPr>
          <w:rFonts w:ascii="Times New Roman" w:hAnsi="Times New Roman" w:cs="Times New Roman" w:hint="eastAsia"/>
          <w:color w:val="FF0000"/>
          <w:sz w:val="24"/>
        </w:rPr>
        <w:t>(1-</w:t>
      </w:r>
      <w:proofErr w:type="gramStart"/>
      <w:r w:rsidRPr="002B0FB7">
        <w:rPr>
          <w:rFonts w:ascii="Times New Roman" w:hAnsi="Times New Roman" w:cs="Times New Roman" w:hint="eastAsia"/>
          <w:i/>
          <w:iCs/>
          <w:color w:val="FF0000"/>
          <w:sz w:val="24"/>
        </w:rPr>
        <w:t>x</w:t>
      </w:r>
      <w:r w:rsidRPr="002B0FB7">
        <w:rPr>
          <w:rFonts w:ascii="Times New Roman" w:hAnsi="Times New Roman" w:cs="Times New Roman" w:hint="eastAsia"/>
          <w:color w:val="FF0000"/>
          <w:sz w:val="24"/>
        </w:rPr>
        <w:t>)Li</w:t>
      </w:r>
      <w:proofErr w:type="gramEnd"/>
      <w:r w:rsidRPr="002B0FB7">
        <w:rPr>
          <w:rFonts w:ascii="Times New Roman" w:hAnsi="Times New Roman" w:cs="Times New Roman" w:hint="eastAsia"/>
          <w:color w:val="FF0000"/>
          <w:sz w:val="24"/>
          <w:vertAlign w:val="subscript"/>
        </w:rPr>
        <w:t>2</w:t>
      </w:r>
      <w:r w:rsidRPr="002B0FB7">
        <w:rPr>
          <w:rFonts w:ascii="Times New Roman" w:hAnsi="Times New Roman" w:cs="Times New Roman" w:hint="eastAsia"/>
          <w:color w:val="FF0000"/>
          <w:sz w:val="24"/>
        </w:rPr>
        <w:t>TiF</w:t>
      </w:r>
      <w:r w:rsidRPr="002B0FB7">
        <w:rPr>
          <w:rFonts w:ascii="Times New Roman" w:hAnsi="Times New Roman" w:cs="Times New Roman" w:hint="eastAsia"/>
          <w:color w:val="FF0000"/>
          <w:sz w:val="24"/>
          <w:vertAlign w:val="subscript"/>
        </w:rPr>
        <w:t>6</w:t>
      </w:r>
      <w:r w:rsidRPr="002B0FB7">
        <w:rPr>
          <w:rFonts w:ascii="Times New Roman" w:hAnsi="Times New Roman" w:cs="Times New Roman"/>
          <w:color w:val="FF0000"/>
          <w:sz w:val="24"/>
        </w:rPr>
        <w:t>, measured in transmission mode.</w:t>
      </w:r>
    </w:p>
    <w:p w14:paraId="30AA2E54" w14:textId="77777777" w:rsidR="00062C31" w:rsidRPr="002B0FB7" w:rsidRDefault="00062C31" w:rsidP="00055F54">
      <w:pPr>
        <w:widowControl/>
        <w:wordWrap/>
        <w:autoSpaceDE/>
        <w:autoSpaceDN/>
        <w:spacing w:line="276" w:lineRule="auto"/>
        <w:jc w:val="center"/>
        <w:rPr>
          <w:rFonts w:ascii="Times New Roman" w:hAnsi="Times New Roman" w:cs="Times New Roman"/>
          <w:sz w:val="24"/>
        </w:rPr>
      </w:pPr>
      <w:r w:rsidRPr="002B0FB7">
        <w:rPr>
          <w:rFonts w:ascii="Times New Roman" w:hAnsi="Times New Roman" w:cs="Times New Roman"/>
          <w:color w:val="FF0000"/>
          <w:sz w:val="24"/>
        </w:rPr>
        <w:br w:type="page"/>
      </w:r>
      <w:r w:rsidRPr="002B0FB7">
        <w:rPr>
          <w:rFonts w:ascii="Times New Roman" w:hAnsi="Times New Roman" w:cs="Times New Roman"/>
          <w:noProof/>
          <w:sz w:val="24"/>
        </w:rPr>
        <w:lastRenderedPageBreak/>
        <w:drawing>
          <wp:inline distT="0" distB="0" distL="0" distR="0" wp14:anchorId="3A5126C5" wp14:editId="26093C36">
            <wp:extent cx="4607181" cy="5975131"/>
            <wp:effectExtent l="0" t="0" r="3175" b="0"/>
            <wp:docPr id="1709181924" name="그림 1" descr="텍스트, 도표,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81924" name="그림 1" descr="텍스트, 도표, 라인, 그래프이(가) 표시된 사진&#10;&#10;자동 생성된 설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2811" cy="5995401"/>
                    </a:xfrm>
                    <a:prstGeom prst="rect">
                      <a:avLst/>
                    </a:prstGeom>
                    <a:noFill/>
                  </pic:spPr>
                </pic:pic>
              </a:graphicData>
            </a:graphic>
          </wp:inline>
        </w:drawing>
      </w:r>
    </w:p>
    <w:p w14:paraId="0BC015E0" w14:textId="3972FDC4" w:rsidR="00062C31" w:rsidRPr="002B0FB7" w:rsidRDefault="00062C31"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28156E" w:rsidRPr="002B0FB7">
        <w:rPr>
          <w:rFonts w:ascii="Times New Roman" w:hAnsi="Times New Roman" w:cs="Times New Roman"/>
          <w:b/>
          <w:bCs/>
          <w:sz w:val="24"/>
        </w:rPr>
        <w:t>11</w:t>
      </w:r>
      <w:r w:rsidRPr="002B0FB7">
        <w:rPr>
          <w:rFonts w:ascii="Times New Roman" w:hAnsi="Times New Roman" w:cs="Times New Roman"/>
          <w:b/>
          <w:bCs/>
          <w:sz w:val="24"/>
        </w:rPr>
        <w:t xml:space="preserve"> Ti K-edge EXAFS results. </w:t>
      </w:r>
      <w:r w:rsidRPr="002B0FB7">
        <w:rPr>
          <w:rFonts w:ascii="Times New Roman" w:hAnsi="Times New Roman" w:cs="Times New Roman"/>
          <w:sz w:val="24"/>
        </w:rPr>
        <w:t xml:space="preserve">Observed and calculated Ti K-edge EXAFS fitting curves for </w:t>
      </w:r>
      <w:r w:rsidRPr="002B0FB7">
        <w:rPr>
          <w:rFonts w:ascii="Times New Roman" w:hAnsi="Times New Roman" w:cs="Times New Roman"/>
          <w:i/>
          <w:iCs/>
          <w:sz w:val="24"/>
        </w:rPr>
        <w:t>x</w:t>
      </w:r>
      <w:r w:rsidRPr="002B0FB7">
        <w:rPr>
          <w:rFonts w:ascii="Times New Roman" w:hAnsi="Times New Roman" w:cs="Times New Roman"/>
          <w:sz w:val="24"/>
        </w:rPr>
        <w:t>LiCl–(1-</w:t>
      </w:r>
      <w:proofErr w:type="gramStart"/>
      <w:r w:rsidRPr="002B0FB7">
        <w:rPr>
          <w:rFonts w:ascii="Times New Roman" w:hAnsi="Times New Roman" w:cs="Times New Roman"/>
          <w:i/>
          <w:iCs/>
          <w:sz w:val="24"/>
        </w:rPr>
        <w:t>x</w:t>
      </w:r>
      <w:r w:rsidRPr="002B0FB7">
        <w:rPr>
          <w:rFonts w:ascii="Times New Roman" w:hAnsi="Times New Roman" w:cs="Times New Roman"/>
          <w:sz w:val="24"/>
        </w:rPr>
        <w:t>)Li</w:t>
      </w:r>
      <w:proofErr w:type="gramEnd"/>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w:t>
      </w:r>
      <w:r w:rsidRPr="002B0FB7">
        <w:rPr>
          <w:rFonts w:ascii="Times New Roman" w:hAnsi="Times New Roman" w:cs="Times New Roman"/>
          <w:i/>
          <w:iCs/>
          <w:sz w:val="24"/>
        </w:rPr>
        <w:t>x</w:t>
      </w:r>
      <w:r w:rsidRPr="002B0FB7">
        <w:rPr>
          <w:rFonts w:ascii="Times New Roman" w:hAnsi="Times New Roman" w:cs="Times New Roman"/>
          <w:sz w:val="24"/>
        </w:rPr>
        <w:t xml:space="preserve"> = 0, 0.1, 0.2, 0.3, 0.4). The detailed results are summarized in Supplementary Table 11.</w:t>
      </w:r>
    </w:p>
    <w:p w14:paraId="0C014EE5" w14:textId="1E0B6DF2" w:rsidR="00B158B4" w:rsidRPr="002B0FB7" w:rsidRDefault="00B158B4" w:rsidP="00055F54">
      <w:pPr>
        <w:widowControl/>
        <w:wordWrap/>
        <w:autoSpaceDE/>
        <w:autoSpaceDN/>
        <w:spacing w:line="276" w:lineRule="auto"/>
        <w:rPr>
          <w:rFonts w:ascii="Times New Roman" w:hAnsi="Times New Roman" w:cs="Times New Roman"/>
          <w:color w:val="0000FF"/>
          <w:kern w:val="0"/>
          <w:sz w:val="24"/>
        </w:rPr>
      </w:pPr>
    </w:p>
    <w:p w14:paraId="16FB255A" w14:textId="77777777" w:rsidR="000002B3" w:rsidRPr="002B0FB7" w:rsidRDefault="000002B3" w:rsidP="00055F54">
      <w:pPr>
        <w:widowControl/>
        <w:shd w:val="clear" w:color="auto" w:fill="FFFFFF"/>
        <w:wordWrap/>
        <w:autoSpaceDE/>
        <w:autoSpaceDN/>
        <w:spacing w:after="0" w:line="276" w:lineRule="auto"/>
        <w:jc w:val="center"/>
        <w:rPr>
          <w:rFonts w:ascii="Times New Roman" w:hAnsi="Times New Roman" w:cs="Times New Roman"/>
          <w:color w:val="FF0000"/>
          <w:sz w:val="24"/>
        </w:rPr>
      </w:pPr>
      <w:r w:rsidRPr="002B0FB7">
        <w:rPr>
          <w:rFonts w:ascii="Times New Roman" w:hAnsi="Times New Roman" w:cs="Times New Roman"/>
          <w:noProof/>
          <w:color w:val="FF0000"/>
          <w:sz w:val="24"/>
        </w:rPr>
        <w:lastRenderedPageBreak/>
        <w:drawing>
          <wp:inline distT="0" distB="0" distL="0" distR="0" wp14:anchorId="67BC20B5" wp14:editId="373F9B64">
            <wp:extent cx="4006215" cy="7688910"/>
            <wp:effectExtent l="0" t="0" r="0" b="7620"/>
            <wp:docPr id="9" name="그림 9" descr="텍스트, 친필,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31349" name="그림 1319031349" descr="텍스트, 친필, 폰트, 번호이(가) 표시된 사진&#10;&#10;자동 생성된 설명"/>
                    <pic:cNvPicPr>
                      <a:picLocks noChangeAspect="1" noChangeArrowheads="1"/>
                    </pic:cNvPicPr>
                  </pic:nvPicPr>
                  <pic:blipFill rotWithShape="1">
                    <a:blip r:embed="rId19">
                      <a:extLst>
                        <a:ext uri="{28A0092B-C50C-407E-A947-70E740481C1C}">
                          <a14:useLocalDpi xmlns:a14="http://schemas.microsoft.com/office/drawing/2010/main" val="0"/>
                        </a:ext>
                      </a:extLst>
                    </a:blip>
                    <a:srcRect t="1141"/>
                    <a:stretch/>
                  </pic:blipFill>
                  <pic:spPr bwMode="auto">
                    <a:xfrm>
                      <a:off x="0" y="0"/>
                      <a:ext cx="4030576" cy="7735665"/>
                    </a:xfrm>
                    <a:prstGeom prst="rect">
                      <a:avLst/>
                    </a:prstGeom>
                    <a:noFill/>
                    <a:ln>
                      <a:noFill/>
                    </a:ln>
                    <a:extLst>
                      <a:ext uri="{53640926-AAD7-44D8-BBD7-CCE9431645EC}">
                        <a14:shadowObscured xmlns:a14="http://schemas.microsoft.com/office/drawing/2010/main"/>
                      </a:ext>
                    </a:extLst>
                  </pic:spPr>
                </pic:pic>
              </a:graphicData>
            </a:graphic>
          </wp:inline>
        </w:drawing>
      </w:r>
    </w:p>
    <w:p w14:paraId="054DE457" w14:textId="665ED824" w:rsidR="0028156E" w:rsidRPr="002B0FB7" w:rsidRDefault="000002B3" w:rsidP="00055F54">
      <w:pPr>
        <w:widowControl/>
        <w:wordWrap/>
        <w:autoSpaceDE/>
        <w:autoSpaceDN/>
        <w:spacing w:line="276" w:lineRule="auto"/>
        <w:jc w:val="both"/>
        <w:rPr>
          <w:rFonts w:ascii="Times New Roman" w:hAnsi="Times New Roman" w:cs="Times New Roman"/>
          <w:b/>
          <w:bCs/>
          <w:sz w:val="24"/>
        </w:rPr>
      </w:pPr>
      <w:r w:rsidRPr="002B0FB7">
        <w:rPr>
          <w:rFonts w:ascii="Times New Roman" w:hAnsi="Times New Roman" w:cs="Times New Roman"/>
          <w:b/>
          <w:bCs/>
          <w:color w:val="FF0000"/>
          <w:sz w:val="24"/>
        </w:rPr>
        <w:t xml:space="preserve">Supplementary Fig. </w:t>
      </w:r>
      <w:r w:rsidR="0028156E" w:rsidRPr="002B0FB7">
        <w:rPr>
          <w:rFonts w:ascii="Times New Roman" w:hAnsi="Times New Roman" w:cs="Times New Roman"/>
          <w:b/>
          <w:bCs/>
          <w:color w:val="FF0000"/>
          <w:sz w:val="24"/>
        </w:rPr>
        <w:t>12</w:t>
      </w:r>
      <w:r w:rsidRPr="002B0FB7">
        <w:rPr>
          <w:rFonts w:ascii="Times New Roman" w:hAnsi="Times New Roman" w:cs="Times New Roman"/>
          <w:b/>
          <w:bCs/>
          <w:color w:val="FF0000"/>
          <w:sz w:val="24"/>
        </w:rPr>
        <w:t xml:space="preserve"> a</w:t>
      </w:r>
      <w:r w:rsidRPr="002B0FB7">
        <w:rPr>
          <w:rFonts w:ascii="Times New Roman" w:hAnsi="Times New Roman" w:cs="Times New Roman"/>
          <w:b/>
          <w:bCs/>
          <w:color w:val="FF0000"/>
          <w:sz w:val="24"/>
        </w:rPr>
        <w:sym w:font="Symbol" w:char="F02D"/>
      </w:r>
      <w:r w:rsidRPr="002B0FB7">
        <w:rPr>
          <w:rFonts w:ascii="Times New Roman" w:hAnsi="Times New Roman" w:cs="Times New Roman"/>
          <w:b/>
          <w:bCs/>
          <w:color w:val="FF0000"/>
          <w:sz w:val="24"/>
        </w:rPr>
        <w:t xml:space="preserve">j, </w:t>
      </w:r>
      <w:r w:rsidRPr="002B0FB7">
        <w:rPr>
          <w:rFonts w:ascii="Times New Roman" w:hAnsi="Times New Roman" w:cs="Times New Roman"/>
          <w:color w:val="FF0000"/>
          <w:sz w:val="24"/>
        </w:rPr>
        <w:t>The real/imaginary part of FT (</w:t>
      </w:r>
      <w:r w:rsidRPr="002B0FB7">
        <w:rPr>
          <w:rFonts w:ascii="Times New Roman" w:hAnsi="Times New Roman" w:cs="Times New Roman"/>
          <w:b/>
          <w:color w:val="FF0000"/>
          <w:sz w:val="24"/>
        </w:rPr>
        <w:t>a, c, e, g, i</w:t>
      </w:r>
      <w:r w:rsidRPr="002B0FB7">
        <w:rPr>
          <w:rFonts w:ascii="Times New Roman" w:hAnsi="Times New Roman" w:cs="Times New Roman"/>
          <w:color w:val="FF0000"/>
          <w:sz w:val="24"/>
        </w:rPr>
        <w:t xml:space="preserve">) and </w:t>
      </w:r>
      <m:oMath>
        <m:sSup>
          <m:sSupPr>
            <m:ctrlPr>
              <w:rPr>
                <w:rFonts w:ascii="Cambria Math" w:hAnsi="Cambria Math" w:cs="Times New Roman"/>
                <w:i/>
                <w:color w:val="FF0000"/>
                <w:sz w:val="24"/>
              </w:rPr>
            </m:ctrlPr>
          </m:sSupPr>
          <m:e>
            <m:r>
              <w:rPr>
                <w:rFonts w:ascii="Cambria Math" w:hAnsi="Cambria Math" w:cs="Times New Roman"/>
                <w:color w:val="FF0000"/>
                <w:sz w:val="24"/>
              </w:rPr>
              <m:t>k</m:t>
            </m:r>
          </m:e>
          <m:sup>
            <m:r>
              <w:rPr>
                <w:rFonts w:ascii="Cambria Math" w:hAnsi="Cambria Math" w:cs="Times New Roman"/>
                <w:color w:val="FF0000"/>
                <w:sz w:val="24"/>
              </w:rPr>
              <m:t>3</m:t>
            </m:r>
          </m:sup>
        </m:sSup>
        <m:r>
          <m:rPr>
            <m:sty m:val="p"/>
          </m:rPr>
          <w:rPr>
            <w:rFonts w:ascii="Cambria Math" w:hAnsi="Cambria Math"/>
            <w:color w:val="FF0000"/>
            <w:sz w:val="24"/>
          </w:rPr>
          <m:t>χ</m:t>
        </m:r>
        <m:r>
          <w:rPr>
            <w:rFonts w:ascii="Cambria Math" w:hAnsi="Cambria Math" w:cs="Times New Roman"/>
            <w:color w:val="FF0000"/>
            <w:sz w:val="24"/>
          </w:rPr>
          <m:t>(k)</m:t>
        </m:r>
      </m:oMath>
      <w:r w:rsidRPr="002B0FB7">
        <w:rPr>
          <w:rFonts w:ascii="Times New Roman" w:eastAsia="맑은 고딕" w:hAnsi="Times New Roman" w:cs="Times New Roman"/>
          <w:color w:val="FF0000"/>
          <w:kern w:val="0"/>
          <w:sz w:val="24"/>
        </w:rPr>
        <w:t xml:space="preserve"> (</w:t>
      </w:r>
      <w:r w:rsidRPr="002B0FB7">
        <w:rPr>
          <w:rFonts w:ascii="Times New Roman" w:eastAsia="맑은 고딕" w:hAnsi="Times New Roman" w:cs="Times New Roman"/>
          <w:b/>
          <w:color w:val="FF0000"/>
          <w:kern w:val="0"/>
          <w:sz w:val="24"/>
        </w:rPr>
        <w:t>b, d, f, h, j</w:t>
      </w:r>
      <w:r w:rsidRPr="002B0FB7">
        <w:rPr>
          <w:rFonts w:ascii="Times New Roman" w:eastAsia="맑은 고딕" w:hAnsi="Times New Roman" w:cs="Times New Roman"/>
          <w:color w:val="FF0000"/>
          <w:kern w:val="0"/>
          <w:sz w:val="24"/>
        </w:rPr>
        <w:t>) based on R-space curve fitting of</w:t>
      </w:r>
      <w:r w:rsidRPr="002B0FB7">
        <w:rPr>
          <w:rFonts w:ascii="Times New Roman" w:hAnsi="Times New Roman" w:cs="Times New Roman"/>
          <w:i/>
          <w:iCs/>
          <w:color w:val="FF0000"/>
          <w:sz w:val="24"/>
        </w:rPr>
        <w:t xml:space="preserve"> x</w:t>
      </w:r>
      <w:r w:rsidRPr="002B0FB7">
        <w:rPr>
          <w:rFonts w:ascii="Times New Roman" w:hAnsi="Times New Roman" w:cs="Times New Roman"/>
          <w:color w:val="FF0000"/>
          <w:sz w:val="24"/>
        </w:rPr>
        <w:t>LiCl</w:t>
      </w:r>
      <w:r w:rsidRPr="002B0FB7">
        <w:rPr>
          <w:rFonts w:ascii="Times New Roman" w:hAnsi="Times New Roman" w:cs="Times New Roman"/>
          <w:color w:val="FF0000"/>
          <w:sz w:val="24"/>
        </w:rPr>
        <w:sym w:font="Symbol" w:char="F02D"/>
      </w:r>
      <w:r w:rsidRPr="002B0FB7">
        <w:rPr>
          <w:rFonts w:ascii="Times New Roman" w:hAnsi="Times New Roman" w:cs="Times New Roman"/>
          <w:color w:val="FF0000"/>
          <w:sz w:val="24"/>
        </w:rPr>
        <w:t>(1-</w:t>
      </w:r>
      <w:proofErr w:type="gramStart"/>
      <w:r w:rsidRPr="002B0FB7">
        <w:rPr>
          <w:rFonts w:ascii="Times New Roman" w:hAnsi="Times New Roman" w:cs="Times New Roman"/>
          <w:i/>
          <w:iCs/>
          <w:color w:val="FF0000"/>
          <w:sz w:val="24"/>
        </w:rPr>
        <w:t>x</w:t>
      </w:r>
      <w:r w:rsidRPr="002B0FB7">
        <w:rPr>
          <w:rFonts w:ascii="Times New Roman" w:hAnsi="Times New Roman" w:cs="Times New Roman"/>
          <w:color w:val="FF0000"/>
          <w:sz w:val="24"/>
        </w:rPr>
        <w:t>)Li</w:t>
      </w:r>
      <w:proofErr w:type="gramEnd"/>
      <w:r w:rsidRPr="002B0FB7">
        <w:rPr>
          <w:rFonts w:ascii="Times New Roman" w:hAnsi="Times New Roman" w:cs="Times New Roman"/>
          <w:color w:val="FF0000"/>
          <w:sz w:val="24"/>
          <w:vertAlign w:val="subscript"/>
        </w:rPr>
        <w:t>2</w:t>
      </w:r>
      <w:r w:rsidRPr="002B0FB7">
        <w:rPr>
          <w:rFonts w:ascii="Times New Roman" w:hAnsi="Times New Roman" w:cs="Times New Roman"/>
          <w:color w:val="FF0000"/>
          <w:sz w:val="24"/>
        </w:rPr>
        <w:t>TiF</w:t>
      </w:r>
      <w:r w:rsidRPr="002B0FB7">
        <w:rPr>
          <w:rFonts w:ascii="Times New Roman" w:hAnsi="Times New Roman" w:cs="Times New Roman"/>
          <w:color w:val="FF0000"/>
          <w:sz w:val="24"/>
          <w:vertAlign w:val="subscript"/>
        </w:rPr>
        <w:t>6</w:t>
      </w:r>
      <w:r w:rsidRPr="002B0FB7">
        <w:rPr>
          <w:rFonts w:ascii="Times New Roman" w:hAnsi="Times New Roman" w:cs="Times New Roman"/>
          <w:color w:val="FF0000"/>
          <w:sz w:val="24"/>
        </w:rPr>
        <w:t xml:space="preserve"> (</w:t>
      </w:r>
      <w:r w:rsidRPr="002B0FB7">
        <w:rPr>
          <w:rFonts w:ascii="Times New Roman" w:hAnsi="Times New Roman" w:cs="Times New Roman"/>
          <w:i/>
          <w:color w:val="FF0000"/>
          <w:sz w:val="24"/>
        </w:rPr>
        <w:t>x</w:t>
      </w:r>
      <w:r w:rsidRPr="002B0FB7">
        <w:rPr>
          <w:rFonts w:ascii="Times New Roman" w:hAnsi="Times New Roman" w:cs="Times New Roman"/>
          <w:color w:val="FF0000"/>
          <w:sz w:val="24"/>
        </w:rPr>
        <w:t xml:space="preserve"> = 0, 0.1, 0.2, 0.3, 0.4).</w:t>
      </w:r>
      <w:r w:rsidRPr="002B0FB7">
        <w:rPr>
          <w:rFonts w:ascii="Times New Roman" w:eastAsia="맑은 고딕" w:hAnsi="Times New Roman" w:cs="Times New Roman"/>
          <w:color w:val="FF0000"/>
          <w:kern w:val="0"/>
          <w:sz w:val="24"/>
        </w:rPr>
        <w:t xml:space="preserve"> Li</w:t>
      </w:r>
      <w:r w:rsidRPr="002B0FB7">
        <w:rPr>
          <w:rFonts w:ascii="Times New Roman" w:eastAsia="맑은 고딕" w:hAnsi="Times New Roman" w:cs="Times New Roman"/>
          <w:color w:val="FF0000"/>
          <w:kern w:val="0"/>
          <w:sz w:val="24"/>
          <w:vertAlign w:val="subscript"/>
        </w:rPr>
        <w:t>2</w:t>
      </w:r>
      <w:r w:rsidRPr="002B0FB7">
        <w:rPr>
          <w:rFonts w:ascii="Times New Roman" w:eastAsia="맑은 고딕" w:hAnsi="Times New Roman" w:cs="Times New Roman"/>
          <w:color w:val="FF0000"/>
          <w:kern w:val="0"/>
          <w:sz w:val="24"/>
        </w:rPr>
        <w:t>TiF</w:t>
      </w:r>
      <w:r w:rsidRPr="002B0FB7">
        <w:rPr>
          <w:rFonts w:ascii="Times New Roman" w:eastAsia="맑은 고딕" w:hAnsi="Times New Roman" w:cs="Times New Roman"/>
          <w:color w:val="FF0000"/>
          <w:kern w:val="0"/>
          <w:sz w:val="24"/>
          <w:vertAlign w:val="subscript"/>
        </w:rPr>
        <w:t>6</w:t>
      </w:r>
      <w:r w:rsidRPr="002B0FB7">
        <w:rPr>
          <w:rFonts w:ascii="Times New Roman" w:eastAsia="맑은 고딕" w:hAnsi="Times New Roman" w:cs="Times New Roman"/>
          <w:color w:val="FF0000"/>
          <w:kern w:val="0"/>
          <w:sz w:val="24"/>
        </w:rPr>
        <w:t xml:space="preserve"> (</w:t>
      </w:r>
      <w:r w:rsidRPr="002B0FB7">
        <w:rPr>
          <w:rFonts w:ascii="Times New Roman" w:eastAsia="맑은 고딕" w:hAnsi="Times New Roman" w:cs="Times New Roman"/>
          <w:b/>
          <w:color w:val="FF0000"/>
          <w:kern w:val="0"/>
          <w:sz w:val="24"/>
        </w:rPr>
        <w:t>a, b</w:t>
      </w:r>
      <w:r w:rsidRPr="002B0FB7">
        <w:rPr>
          <w:rFonts w:ascii="Times New Roman" w:eastAsia="맑은 고딕" w:hAnsi="Times New Roman" w:cs="Times New Roman"/>
          <w:color w:val="FF0000"/>
          <w:kern w:val="0"/>
          <w:sz w:val="24"/>
        </w:rPr>
        <w:t>), LiCl-9Li</w:t>
      </w:r>
      <w:r w:rsidRPr="002B0FB7">
        <w:rPr>
          <w:rFonts w:ascii="Times New Roman" w:eastAsia="맑은 고딕" w:hAnsi="Times New Roman" w:cs="Times New Roman"/>
          <w:color w:val="FF0000"/>
          <w:kern w:val="0"/>
          <w:sz w:val="24"/>
          <w:vertAlign w:val="subscript"/>
        </w:rPr>
        <w:t>2</w:t>
      </w:r>
      <w:r w:rsidRPr="002B0FB7">
        <w:rPr>
          <w:rFonts w:ascii="Times New Roman" w:eastAsia="맑은 고딕" w:hAnsi="Times New Roman" w:cs="Times New Roman"/>
          <w:color w:val="FF0000"/>
          <w:kern w:val="0"/>
          <w:sz w:val="24"/>
        </w:rPr>
        <w:t>TiF</w:t>
      </w:r>
      <w:r w:rsidRPr="002B0FB7">
        <w:rPr>
          <w:rFonts w:ascii="Times New Roman" w:eastAsia="맑은 고딕" w:hAnsi="Times New Roman" w:cs="Times New Roman"/>
          <w:color w:val="FF0000"/>
          <w:kern w:val="0"/>
          <w:sz w:val="24"/>
          <w:vertAlign w:val="subscript"/>
        </w:rPr>
        <w:t>6</w:t>
      </w:r>
      <w:r w:rsidRPr="002B0FB7">
        <w:rPr>
          <w:rFonts w:ascii="Times New Roman" w:eastAsia="맑은 고딕" w:hAnsi="Times New Roman" w:cs="Times New Roman"/>
          <w:color w:val="FF0000"/>
          <w:kern w:val="0"/>
          <w:sz w:val="24"/>
        </w:rPr>
        <w:t xml:space="preserve"> (</w:t>
      </w:r>
      <w:r w:rsidRPr="002B0FB7">
        <w:rPr>
          <w:rFonts w:ascii="Times New Roman" w:eastAsia="맑은 고딕" w:hAnsi="Times New Roman" w:cs="Times New Roman"/>
          <w:b/>
          <w:color w:val="FF0000"/>
          <w:kern w:val="0"/>
          <w:sz w:val="24"/>
        </w:rPr>
        <w:t>c, d</w:t>
      </w:r>
      <w:r w:rsidRPr="002B0FB7">
        <w:rPr>
          <w:rFonts w:ascii="Times New Roman" w:eastAsia="맑은 고딕" w:hAnsi="Times New Roman" w:cs="Times New Roman"/>
          <w:color w:val="FF0000"/>
          <w:kern w:val="0"/>
          <w:sz w:val="24"/>
        </w:rPr>
        <w:t>), 2LiCl-8Li</w:t>
      </w:r>
      <w:r w:rsidRPr="002B0FB7">
        <w:rPr>
          <w:rFonts w:ascii="Times New Roman" w:eastAsia="맑은 고딕" w:hAnsi="Times New Roman" w:cs="Times New Roman"/>
          <w:color w:val="FF0000"/>
          <w:kern w:val="0"/>
          <w:sz w:val="24"/>
          <w:vertAlign w:val="subscript"/>
        </w:rPr>
        <w:t>2</w:t>
      </w:r>
      <w:r w:rsidRPr="002B0FB7">
        <w:rPr>
          <w:rFonts w:ascii="Times New Roman" w:eastAsia="맑은 고딕" w:hAnsi="Times New Roman" w:cs="Times New Roman"/>
          <w:color w:val="FF0000"/>
          <w:kern w:val="0"/>
          <w:sz w:val="24"/>
        </w:rPr>
        <w:t>TiF</w:t>
      </w:r>
      <w:r w:rsidRPr="002B0FB7">
        <w:rPr>
          <w:rFonts w:ascii="Times New Roman" w:eastAsia="맑은 고딕" w:hAnsi="Times New Roman" w:cs="Times New Roman"/>
          <w:color w:val="FF0000"/>
          <w:kern w:val="0"/>
          <w:sz w:val="24"/>
          <w:vertAlign w:val="subscript"/>
        </w:rPr>
        <w:t>6</w:t>
      </w:r>
      <w:r w:rsidRPr="002B0FB7">
        <w:rPr>
          <w:rFonts w:ascii="Times New Roman" w:eastAsia="맑은 고딕" w:hAnsi="Times New Roman" w:cs="Times New Roman"/>
          <w:color w:val="FF0000"/>
          <w:kern w:val="0"/>
          <w:sz w:val="24"/>
        </w:rPr>
        <w:t xml:space="preserve"> (</w:t>
      </w:r>
      <w:r w:rsidRPr="002B0FB7">
        <w:rPr>
          <w:rFonts w:ascii="Times New Roman" w:eastAsia="맑은 고딕" w:hAnsi="Times New Roman" w:cs="Times New Roman"/>
          <w:b/>
          <w:color w:val="FF0000"/>
          <w:kern w:val="0"/>
          <w:sz w:val="24"/>
        </w:rPr>
        <w:t>e, f</w:t>
      </w:r>
      <w:r w:rsidRPr="002B0FB7">
        <w:rPr>
          <w:rFonts w:ascii="Times New Roman" w:eastAsia="맑은 고딕" w:hAnsi="Times New Roman" w:cs="Times New Roman"/>
          <w:color w:val="FF0000"/>
          <w:kern w:val="0"/>
          <w:sz w:val="24"/>
        </w:rPr>
        <w:t>), 3LiCl-7Li</w:t>
      </w:r>
      <w:r w:rsidRPr="002B0FB7">
        <w:rPr>
          <w:rFonts w:ascii="Times New Roman" w:eastAsia="맑은 고딕" w:hAnsi="Times New Roman" w:cs="Times New Roman"/>
          <w:color w:val="FF0000"/>
          <w:kern w:val="0"/>
          <w:sz w:val="24"/>
          <w:vertAlign w:val="subscript"/>
        </w:rPr>
        <w:t>2</w:t>
      </w:r>
      <w:r w:rsidRPr="002B0FB7">
        <w:rPr>
          <w:rFonts w:ascii="Times New Roman" w:eastAsia="맑은 고딕" w:hAnsi="Times New Roman" w:cs="Times New Roman"/>
          <w:color w:val="FF0000"/>
          <w:kern w:val="0"/>
          <w:sz w:val="24"/>
        </w:rPr>
        <w:t>TiF</w:t>
      </w:r>
      <w:r w:rsidRPr="002B0FB7">
        <w:rPr>
          <w:rFonts w:ascii="Times New Roman" w:eastAsia="맑은 고딕" w:hAnsi="Times New Roman" w:cs="Times New Roman"/>
          <w:color w:val="FF0000"/>
          <w:kern w:val="0"/>
          <w:sz w:val="24"/>
          <w:vertAlign w:val="subscript"/>
        </w:rPr>
        <w:t>6</w:t>
      </w:r>
      <w:r w:rsidRPr="002B0FB7">
        <w:rPr>
          <w:rFonts w:ascii="Times New Roman" w:eastAsia="맑은 고딕" w:hAnsi="Times New Roman" w:cs="Times New Roman"/>
          <w:color w:val="FF0000"/>
          <w:kern w:val="0"/>
          <w:sz w:val="24"/>
        </w:rPr>
        <w:t xml:space="preserve"> (</w:t>
      </w:r>
      <w:r w:rsidRPr="002B0FB7">
        <w:rPr>
          <w:rFonts w:ascii="Times New Roman" w:eastAsia="맑은 고딕" w:hAnsi="Times New Roman" w:cs="Times New Roman"/>
          <w:b/>
          <w:color w:val="FF0000"/>
          <w:kern w:val="0"/>
          <w:sz w:val="24"/>
        </w:rPr>
        <w:t>g, h</w:t>
      </w:r>
      <w:r w:rsidRPr="002B0FB7">
        <w:rPr>
          <w:rFonts w:ascii="Times New Roman" w:eastAsia="맑은 고딕" w:hAnsi="Times New Roman" w:cs="Times New Roman"/>
          <w:color w:val="FF0000"/>
          <w:kern w:val="0"/>
          <w:sz w:val="24"/>
        </w:rPr>
        <w:t>), and 4LiCl-6Li</w:t>
      </w:r>
      <w:r w:rsidRPr="002B0FB7">
        <w:rPr>
          <w:rFonts w:ascii="Times New Roman" w:eastAsia="맑은 고딕" w:hAnsi="Times New Roman" w:cs="Times New Roman"/>
          <w:color w:val="FF0000"/>
          <w:kern w:val="0"/>
          <w:sz w:val="24"/>
          <w:vertAlign w:val="subscript"/>
        </w:rPr>
        <w:t>2</w:t>
      </w:r>
      <w:r w:rsidRPr="002B0FB7">
        <w:rPr>
          <w:rFonts w:ascii="Times New Roman" w:eastAsia="맑은 고딕" w:hAnsi="Times New Roman" w:cs="Times New Roman"/>
          <w:color w:val="FF0000"/>
          <w:kern w:val="0"/>
          <w:sz w:val="24"/>
        </w:rPr>
        <w:t>TiF</w:t>
      </w:r>
      <w:r w:rsidRPr="002B0FB7">
        <w:rPr>
          <w:rFonts w:ascii="Times New Roman" w:eastAsia="맑은 고딕" w:hAnsi="Times New Roman" w:cs="Times New Roman"/>
          <w:color w:val="FF0000"/>
          <w:kern w:val="0"/>
          <w:sz w:val="24"/>
          <w:vertAlign w:val="subscript"/>
        </w:rPr>
        <w:t>6</w:t>
      </w:r>
      <w:r w:rsidRPr="002B0FB7">
        <w:rPr>
          <w:rFonts w:ascii="Times New Roman" w:eastAsia="맑은 고딕" w:hAnsi="Times New Roman" w:cs="Times New Roman"/>
          <w:color w:val="FF0000"/>
          <w:kern w:val="0"/>
          <w:sz w:val="24"/>
        </w:rPr>
        <w:t xml:space="preserve"> (</w:t>
      </w:r>
      <w:r w:rsidRPr="002B0FB7">
        <w:rPr>
          <w:rFonts w:ascii="Times New Roman" w:eastAsia="맑은 고딕" w:hAnsi="Times New Roman" w:cs="Times New Roman"/>
          <w:b/>
          <w:color w:val="FF0000"/>
          <w:kern w:val="0"/>
          <w:sz w:val="24"/>
        </w:rPr>
        <w:t>i, j</w:t>
      </w:r>
      <w:r w:rsidRPr="002B0FB7">
        <w:rPr>
          <w:rFonts w:ascii="Times New Roman" w:eastAsia="맑은 고딕" w:hAnsi="Times New Roman" w:cs="Times New Roman"/>
          <w:color w:val="FF0000"/>
          <w:kern w:val="0"/>
          <w:sz w:val="24"/>
        </w:rPr>
        <w:t xml:space="preserve">). </w:t>
      </w:r>
      <w:r w:rsidRPr="002B0FB7">
        <w:rPr>
          <w:rFonts w:ascii="Times New Roman" w:hAnsi="Times New Roman" w:cs="Times New Roman"/>
          <w:color w:val="FF0000"/>
          <w:sz w:val="24"/>
        </w:rPr>
        <w:br w:type="page"/>
      </w:r>
      <w:r w:rsidRPr="002B0FB7">
        <w:rPr>
          <w:rFonts w:ascii="Times New Roman" w:hAnsi="Times New Roman" w:cs="Times New Roman"/>
          <w:noProof/>
          <w:sz w:val="24"/>
        </w:rPr>
        <w:lastRenderedPageBreak/>
        <w:drawing>
          <wp:inline distT="0" distB="0" distL="0" distR="0" wp14:anchorId="43E52CC3" wp14:editId="49F310ED">
            <wp:extent cx="5596467" cy="2188836"/>
            <wp:effectExtent l="0" t="0" r="0" b="0"/>
            <wp:docPr id="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7692" cy="2197137"/>
                    </a:xfrm>
                    <a:prstGeom prst="rect">
                      <a:avLst/>
                    </a:prstGeom>
                    <a:noFill/>
                  </pic:spPr>
                </pic:pic>
              </a:graphicData>
            </a:graphic>
          </wp:inline>
        </w:drawing>
      </w:r>
    </w:p>
    <w:p w14:paraId="56B0C0DA" w14:textId="77777777" w:rsidR="00A13DAC" w:rsidRPr="002B0FB7" w:rsidRDefault="000002B3" w:rsidP="00055F54">
      <w:pPr>
        <w:spacing w:line="276" w:lineRule="auto"/>
        <w:rPr>
          <w:rFonts w:ascii="Times New Roman" w:hAnsi="Times New Roman" w:cs="Times New Roman"/>
          <w:sz w:val="24"/>
        </w:rPr>
      </w:pPr>
      <w:r w:rsidRPr="002B0FB7">
        <w:rPr>
          <w:rFonts w:ascii="Times New Roman" w:hAnsi="Times New Roman" w:cs="Times New Roman"/>
          <w:b/>
          <w:bCs/>
          <w:sz w:val="24"/>
        </w:rPr>
        <w:t xml:space="preserve">Supplementary Fig. </w:t>
      </w:r>
      <w:r w:rsidR="0028156E" w:rsidRPr="002B0FB7">
        <w:rPr>
          <w:rFonts w:ascii="Times New Roman" w:hAnsi="Times New Roman" w:cs="Times New Roman"/>
          <w:b/>
          <w:bCs/>
          <w:sz w:val="24"/>
        </w:rPr>
        <w:t>13</w:t>
      </w:r>
      <w:r w:rsidRPr="002B0FB7">
        <w:rPr>
          <w:rFonts w:ascii="Times New Roman" w:hAnsi="Times New Roman" w:cs="Times New Roman"/>
          <w:b/>
          <w:bCs/>
          <w:sz w:val="24"/>
        </w:rPr>
        <w:t xml:space="preserve"> Schematic of fitting range of PDF and HRPD.</w:t>
      </w:r>
      <w:r w:rsidRPr="002B0FB7">
        <w:rPr>
          <w:rFonts w:ascii="Times New Roman" w:hAnsi="Times New Roman" w:cs="Times New Roman"/>
          <w:sz w:val="24"/>
        </w:rPr>
        <w:t xml:space="preserve"> The fitting ranges of PDF are much shorter than those of HRPD or XRD. Consequently, PDF fitting provides structural information, which is sensitive to distinct interfaces.</w:t>
      </w:r>
    </w:p>
    <w:p w14:paraId="16484027" w14:textId="3CA66656" w:rsidR="000002B3" w:rsidRPr="002B0FB7" w:rsidRDefault="000002B3" w:rsidP="00055F54">
      <w:pPr>
        <w:spacing w:line="276" w:lineRule="auto"/>
        <w:jc w:val="center"/>
        <w:rPr>
          <w:rFonts w:ascii="Times New Roman" w:hAnsi="Times New Roman" w:cs="Times New Roman"/>
          <w:sz w:val="24"/>
        </w:rPr>
      </w:pPr>
      <w:r w:rsidRPr="002B0FB7">
        <w:rPr>
          <w:rFonts w:ascii="Times New Roman" w:hAnsi="Times New Roman" w:cs="Times New Roman"/>
          <w:sz w:val="24"/>
        </w:rPr>
        <w:br w:type="page"/>
      </w:r>
      <w:r w:rsidRPr="002B0FB7">
        <w:rPr>
          <w:rFonts w:ascii="Times New Roman" w:hAnsi="Times New Roman" w:cs="Times New Roman"/>
          <w:b/>
          <w:bCs/>
          <w:noProof/>
          <w:sz w:val="24"/>
        </w:rPr>
        <w:lastRenderedPageBreak/>
        <w:drawing>
          <wp:inline distT="0" distB="0" distL="0" distR="0" wp14:anchorId="4A780857" wp14:editId="79E4DF86">
            <wp:extent cx="3600000" cy="7401477"/>
            <wp:effectExtent l="0" t="0" r="635"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7401477"/>
                    </a:xfrm>
                    <a:prstGeom prst="rect">
                      <a:avLst/>
                    </a:prstGeom>
                    <a:noFill/>
                  </pic:spPr>
                </pic:pic>
              </a:graphicData>
            </a:graphic>
          </wp:inline>
        </w:drawing>
      </w:r>
    </w:p>
    <w:p w14:paraId="2B4010BD" w14:textId="500DC91D" w:rsidR="000002B3" w:rsidRPr="002B0FB7" w:rsidRDefault="000002B3" w:rsidP="00055F54">
      <w:pPr>
        <w:widowControl/>
        <w:wordWrap/>
        <w:autoSpaceDE/>
        <w:autoSpaceDN/>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28156E" w:rsidRPr="002B0FB7">
        <w:rPr>
          <w:rFonts w:ascii="Times New Roman" w:hAnsi="Times New Roman" w:cs="Times New Roman"/>
          <w:b/>
          <w:bCs/>
          <w:sz w:val="24"/>
        </w:rPr>
        <w:t>14</w:t>
      </w:r>
      <w:r w:rsidRPr="002B0FB7">
        <w:rPr>
          <w:rFonts w:ascii="Times New Roman" w:hAnsi="Times New Roman" w:cs="Times New Roman"/>
          <w:b/>
          <w:bCs/>
          <w:sz w:val="24"/>
        </w:rPr>
        <w:t xml:space="preserve"> PDF fitting results. </w:t>
      </w:r>
      <w:proofErr w:type="gramStart"/>
      <w:r w:rsidRPr="002B0FB7">
        <w:rPr>
          <w:rFonts w:ascii="Times New Roman" w:hAnsi="Times New Roman" w:cs="Times New Roman"/>
          <w:b/>
          <w:bCs/>
          <w:sz w:val="24"/>
        </w:rPr>
        <w:t>a</w:t>
      </w:r>
      <w:r w:rsidRPr="002B0FB7">
        <w:rPr>
          <w:rFonts w:ascii="Times New Roman" w:hAnsi="Times New Roman" w:cs="Times New Roman"/>
          <w:sz w:val="24"/>
        </w:rPr>
        <w:t>,</w:t>
      </w:r>
      <w:r w:rsidRPr="002B0FB7">
        <w:rPr>
          <w:rFonts w:ascii="Times New Roman" w:hAnsi="Times New Roman" w:cs="Times New Roman"/>
          <w:b/>
          <w:bCs/>
          <w:sz w:val="24"/>
        </w:rPr>
        <w:t>b</w:t>
      </w:r>
      <w:proofErr w:type="gramEnd"/>
      <w:r w:rsidR="00E53CC0" w:rsidRPr="002B0FB7">
        <w:rPr>
          <w:rFonts w:ascii="Times New Roman" w:hAnsi="Times New Roman" w:cs="Times New Roman"/>
          <w:b/>
          <w:bCs/>
          <w:sz w:val="24"/>
        </w:rPr>
        <w:t>,</w:t>
      </w:r>
      <w:r w:rsidRPr="002B0FB7">
        <w:rPr>
          <w:rFonts w:ascii="Times New Roman" w:hAnsi="Times New Roman" w:cs="Times New Roman"/>
          <w:b/>
          <w:bCs/>
          <w:sz w:val="24"/>
        </w:rPr>
        <w:t xml:space="preserve"> </w:t>
      </w:r>
      <w:r w:rsidRPr="002B0FB7">
        <w:rPr>
          <w:rFonts w:ascii="Times New Roman" w:hAnsi="Times New Roman" w:cs="Times New Roman"/>
          <w:sz w:val="24"/>
        </w:rPr>
        <w:t xml:space="preserve">Observed and calculated PDF G(r) with best fit for </w:t>
      </w:r>
      <w:r w:rsidRPr="002B0FB7">
        <w:rPr>
          <w:rFonts w:ascii="Times New Roman" w:hAnsi="Times New Roman" w:cs="Times New Roman"/>
          <w:i/>
          <w:iCs/>
          <w:sz w:val="24"/>
        </w:rPr>
        <w:t>x</w:t>
      </w:r>
      <w:r w:rsidRPr="002B0FB7">
        <w:rPr>
          <w:rFonts w:ascii="Times New Roman" w:hAnsi="Times New Roman" w:cs="Times New Roman"/>
          <w:sz w:val="24"/>
        </w:rPr>
        <w:t>LiCl–(1-</w:t>
      </w:r>
      <w:r w:rsidRPr="002B0FB7">
        <w:rPr>
          <w:rFonts w:ascii="Times New Roman" w:hAnsi="Times New Roman" w:cs="Times New Roman"/>
          <w:i/>
          <w:iCs/>
          <w:sz w:val="24"/>
        </w:rPr>
        <w:t>x</w:t>
      </w:r>
      <w:r w:rsidRPr="002B0FB7">
        <w:rPr>
          <w:rFonts w:ascii="Times New Roman" w:hAnsi="Times New Roman" w:cs="Times New Roman"/>
          <w:sz w:val="24"/>
        </w:rPr>
        <w:t>)Li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w:t>
      </w:r>
      <w:r w:rsidRPr="002B0FB7">
        <w:rPr>
          <w:rFonts w:ascii="Times New Roman" w:hAnsi="Times New Roman" w:cs="Times New Roman"/>
          <w:i/>
          <w:iCs/>
          <w:sz w:val="24"/>
        </w:rPr>
        <w:t>x</w:t>
      </w:r>
      <w:r w:rsidRPr="002B0FB7">
        <w:rPr>
          <w:rFonts w:ascii="Times New Roman" w:hAnsi="Times New Roman" w:cs="Times New Roman"/>
          <w:sz w:val="24"/>
        </w:rPr>
        <w:t xml:space="preserve"> = 0, 0.1, 0.2, 0.3, 0.4) in the range of 1.5–30 Å (</w:t>
      </w:r>
      <w:r w:rsidRPr="002B0FB7">
        <w:rPr>
          <w:rFonts w:ascii="Times New Roman" w:hAnsi="Times New Roman" w:cs="Times New Roman"/>
          <w:b/>
          <w:bCs/>
          <w:sz w:val="24"/>
        </w:rPr>
        <w:t>a</w:t>
      </w:r>
      <w:r w:rsidRPr="002B0FB7">
        <w:rPr>
          <w:rFonts w:ascii="Times New Roman" w:hAnsi="Times New Roman" w:cs="Times New Roman"/>
          <w:sz w:val="24"/>
        </w:rPr>
        <w:t>) or 1.5–10 Å (</w:t>
      </w:r>
      <w:r w:rsidRPr="002B0FB7">
        <w:rPr>
          <w:rFonts w:ascii="Times New Roman" w:hAnsi="Times New Roman" w:cs="Times New Roman"/>
          <w:b/>
          <w:bCs/>
          <w:sz w:val="24"/>
        </w:rPr>
        <w:t>b</w:t>
      </w:r>
      <w:r w:rsidRPr="002B0FB7">
        <w:rPr>
          <w:rFonts w:ascii="Times New Roman" w:hAnsi="Times New Roman" w:cs="Times New Roman"/>
          <w:sz w:val="24"/>
        </w:rPr>
        <w:t xml:space="preserve">). </w:t>
      </w:r>
    </w:p>
    <w:p w14:paraId="3BD4A49E" w14:textId="53CEE99E" w:rsidR="000002B3" w:rsidRPr="002B0FB7" w:rsidRDefault="000002B3" w:rsidP="00055F54">
      <w:pPr>
        <w:widowControl/>
        <w:wordWrap/>
        <w:autoSpaceDE/>
        <w:autoSpaceDN/>
        <w:spacing w:line="276" w:lineRule="auto"/>
        <w:jc w:val="both"/>
        <w:rPr>
          <w:rFonts w:ascii="Times New Roman" w:hAnsi="Times New Roman" w:cs="Times New Roman"/>
          <w:color w:val="FF0000"/>
          <w:sz w:val="24"/>
        </w:rPr>
      </w:pPr>
    </w:p>
    <w:p w14:paraId="134462A8" w14:textId="1E3C8E1F" w:rsidR="007002E8" w:rsidRPr="002B0FB7" w:rsidRDefault="007002E8" w:rsidP="00055F54">
      <w:pPr>
        <w:widowControl/>
        <w:wordWrap/>
        <w:autoSpaceDE/>
        <w:autoSpaceDN/>
        <w:spacing w:after="0" w:line="276" w:lineRule="auto"/>
        <w:jc w:val="center"/>
        <w:rPr>
          <w:rFonts w:ascii="Times New Roman" w:hAnsi="Times New Roman" w:cs="Times New Roman"/>
          <w:color w:val="FF0000"/>
          <w:kern w:val="0"/>
          <w:szCs w:val="22"/>
          <w14:ligatures w14:val="none"/>
        </w:rPr>
      </w:pPr>
      <w:r w:rsidRPr="002B0FB7">
        <w:rPr>
          <w:rFonts w:ascii="Times New Roman" w:eastAsia="Times New Roman" w:hAnsi="Times New Roman" w:cs="Times New Roman"/>
          <w:noProof/>
          <w:color w:val="FF0000"/>
          <w:kern w:val="0"/>
          <w:szCs w:val="22"/>
          <w14:ligatures w14:val="none"/>
        </w:rPr>
        <w:lastRenderedPageBreak/>
        <w:drawing>
          <wp:inline distT="0" distB="0" distL="0" distR="0" wp14:anchorId="5313948D" wp14:editId="37B94919">
            <wp:extent cx="5760000" cy="1610277"/>
            <wp:effectExtent l="0" t="0" r="0" b="9525"/>
            <wp:docPr id="11792775" name="그림 1" descr="스크린샷,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775" name="그림 1" descr="스크린샷, 텍스트이(가) 표시된 사진&#10;&#10;자동 생성된 설명"/>
                    <pic:cNvPicPr/>
                  </pic:nvPicPr>
                  <pic:blipFill>
                    <a:blip r:embed="rId22"/>
                    <a:stretch>
                      <a:fillRect/>
                    </a:stretch>
                  </pic:blipFill>
                  <pic:spPr>
                    <a:xfrm>
                      <a:off x="0" y="0"/>
                      <a:ext cx="5760000" cy="1610277"/>
                    </a:xfrm>
                    <a:prstGeom prst="rect">
                      <a:avLst/>
                    </a:prstGeom>
                  </pic:spPr>
                </pic:pic>
              </a:graphicData>
            </a:graphic>
          </wp:inline>
        </w:drawing>
      </w:r>
    </w:p>
    <w:p w14:paraId="41898080" w14:textId="0028009D" w:rsidR="007002E8" w:rsidRPr="002B0FB7" w:rsidRDefault="007002E8" w:rsidP="00055F54">
      <w:pPr>
        <w:widowControl/>
        <w:wordWrap/>
        <w:autoSpaceDE/>
        <w:autoSpaceDN/>
        <w:spacing w:after="0" w:line="276" w:lineRule="auto"/>
        <w:rPr>
          <w:rFonts w:ascii="Times New Roman" w:eastAsia="Times New Roman" w:hAnsi="Times New Roman" w:cs="Times New Roman"/>
          <w:color w:val="FF0000"/>
          <w:kern w:val="0"/>
          <w:sz w:val="24"/>
          <w14:ligatures w14:val="none"/>
        </w:rPr>
      </w:pPr>
      <w:r w:rsidRPr="002B0FB7">
        <w:rPr>
          <w:rFonts w:ascii="Times New Roman" w:eastAsia="Times New Roman" w:hAnsi="Times New Roman" w:cs="Times New Roman"/>
          <w:b/>
          <w:bCs/>
          <w:color w:val="FF0000"/>
          <w:kern w:val="0"/>
          <w:sz w:val="24"/>
          <w14:ligatures w14:val="none"/>
        </w:rPr>
        <w:t xml:space="preserve">Supplementary Fig. </w:t>
      </w:r>
      <w:r w:rsidR="0028156E" w:rsidRPr="002B0FB7">
        <w:rPr>
          <w:rFonts w:ascii="Times New Roman" w:eastAsia="Times New Roman" w:hAnsi="Times New Roman" w:cs="Times New Roman"/>
          <w:b/>
          <w:bCs/>
          <w:color w:val="FF0000"/>
          <w:kern w:val="0"/>
          <w:sz w:val="24"/>
          <w14:ligatures w14:val="none"/>
        </w:rPr>
        <w:t>15</w:t>
      </w:r>
      <w:r w:rsidRPr="002B0FB7">
        <w:rPr>
          <w:rFonts w:ascii="Times New Roman" w:eastAsia="Times New Roman" w:hAnsi="Times New Roman" w:cs="Times New Roman"/>
          <w:color w:val="FF0000"/>
          <w:kern w:val="0"/>
          <w:sz w:val="24"/>
          <w14:ligatures w14:val="none"/>
        </w:rPr>
        <w:t xml:space="preserve"> Enumeration process of crystal structure of Li</w:t>
      </w:r>
      <w:r w:rsidRPr="002B0FB7">
        <w:rPr>
          <w:rFonts w:ascii="Times New Roman" w:eastAsia="Times New Roman" w:hAnsi="Times New Roman" w:cs="Times New Roman"/>
          <w:color w:val="FF0000"/>
          <w:kern w:val="0"/>
          <w:sz w:val="24"/>
          <w:vertAlign w:val="subscript"/>
          <w14:ligatures w14:val="none"/>
        </w:rPr>
        <w:t>2+x</w:t>
      </w:r>
      <w:r w:rsidRPr="002B0FB7">
        <w:rPr>
          <w:rFonts w:ascii="Times New Roman" w:eastAsia="Times New Roman" w:hAnsi="Times New Roman" w:cs="Times New Roman"/>
          <w:color w:val="FF0000"/>
          <w:kern w:val="0"/>
          <w:sz w:val="24"/>
          <w14:ligatures w14:val="none"/>
        </w:rPr>
        <w:t>TiF</w:t>
      </w:r>
      <w:r w:rsidRPr="002B0FB7">
        <w:rPr>
          <w:rFonts w:ascii="Times New Roman" w:eastAsia="Times New Roman" w:hAnsi="Times New Roman" w:cs="Times New Roman"/>
          <w:color w:val="FF0000"/>
          <w:kern w:val="0"/>
          <w:sz w:val="24"/>
          <w:vertAlign w:val="subscript"/>
          <w14:ligatures w14:val="none"/>
        </w:rPr>
        <w:t>6</w:t>
      </w:r>
      <w:r w:rsidRPr="002B0FB7">
        <w:rPr>
          <w:rFonts w:ascii="Times New Roman" w:eastAsia="Times New Roman" w:hAnsi="Times New Roman" w:cs="Times New Roman"/>
          <w:color w:val="FF0000"/>
          <w:kern w:val="0"/>
          <w:sz w:val="24"/>
          <w14:ligatures w14:val="none"/>
        </w:rPr>
        <w:t>.</w:t>
      </w:r>
    </w:p>
    <w:p w14:paraId="416FFB94" w14:textId="6BE12C8C" w:rsidR="007002E8" w:rsidRPr="002B0FB7" w:rsidRDefault="007002E8" w:rsidP="00055F54">
      <w:pPr>
        <w:widowControl/>
        <w:wordWrap/>
        <w:autoSpaceDE/>
        <w:autoSpaceDN/>
        <w:spacing w:line="276" w:lineRule="auto"/>
        <w:jc w:val="center"/>
        <w:rPr>
          <w:rFonts w:ascii="Times New Roman" w:hAnsi="Times New Roman" w:cs="Times New Roman"/>
          <w:color w:val="0000FF"/>
          <w:kern w:val="0"/>
          <w:sz w:val="24"/>
        </w:rPr>
      </w:pPr>
      <w:r w:rsidRPr="002B0FB7">
        <w:rPr>
          <w:rFonts w:ascii="Times New Roman" w:hAnsi="Times New Roman" w:cs="Times New Roman"/>
          <w:color w:val="0000FF"/>
          <w:kern w:val="0"/>
          <w:sz w:val="24"/>
        </w:rPr>
        <w:br w:type="page"/>
      </w:r>
      <w:r w:rsidRPr="002B0FB7">
        <w:rPr>
          <w:rFonts w:ascii="Times New Roman" w:hAnsi="Times New Roman" w:cs="Times New Roman"/>
          <w:noProof/>
          <w:sz w:val="24"/>
        </w:rPr>
        <w:lastRenderedPageBreak/>
        <w:drawing>
          <wp:inline distT="0" distB="0" distL="0" distR="0" wp14:anchorId="5AA7A288" wp14:editId="6C1316E4">
            <wp:extent cx="5040000" cy="4215477"/>
            <wp:effectExtent l="0" t="0" r="8255" b="0"/>
            <wp:docPr id="2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4215477"/>
                    </a:xfrm>
                    <a:prstGeom prst="rect">
                      <a:avLst/>
                    </a:prstGeom>
                    <a:noFill/>
                  </pic:spPr>
                </pic:pic>
              </a:graphicData>
            </a:graphic>
          </wp:inline>
        </w:drawing>
      </w:r>
    </w:p>
    <w:p w14:paraId="3876F590" w14:textId="77777777" w:rsidR="008903C8" w:rsidRPr="002B0FB7" w:rsidRDefault="008903C8" w:rsidP="00055F54">
      <w:pPr>
        <w:widowControl/>
        <w:wordWrap/>
        <w:autoSpaceDE/>
        <w:autoSpaceDN/>
        <w:spacing w:line="276" w:lineRule="auto"/>
        <w:jc w:val="center"/>
        <w:rPr>
          <w:rFonts w:ascii="Times New Roman" w:hAnsi="Times New Roman" w:cs="Times New Roman"/>
          <w:sz w:val="24"/>
        </w:rPr>
      </w:pPr>
    </w:p>
    <w:p w14:paraId="00133E2D" w14:textId="3E687EF5" w:rsidR="007002E8" w:rsidRPr="002B0FB7" w:rsidRDefault="007002E8" w:rsidP="00055F54">
      <w:pPr>
        <w:widowControl/>
        <w:wordWrap/>
        <w:autoSpaceDE/>
        <w:autoSpaceDN/>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28156E" w:rsidRPr="002B0FB7">
        <w:rPr>
          <w:rFonts w:ascii="Times New Roman" w:hAnsi="Times New Roman" w:cs="Times New Roman"/>
          <w:b/>
          <w:bCs/>
          <w:sz w:val="24"/>
        </w:rPr>
        <w:t>16</w:t>
      </w:r>
      <w:r w:rsidRPr="002B0FB7">
        <w:rPr>
          <w:rFonts w:ascii="Times New Roman" w:hAnsi="Times New Roman" w:cs="Times New Roman"/>
          <w:b/>
          <w:bCs/>
          <w:sz w:val="24"/>
        </w:rPr>
        <w:t xml:space="preserve"> </w:t>
      </w:r>
      <w:r w:rsidRPr="002B0FB7">
        <w:rPr>
          <w:rFonts w:ascii="Times New Roman" w:hAnsi="Times New Roman" w:cs="Times New Roman"/>
          <w:sz w:val="24"/>
        </w:rPr>
        <w:t>Arrhenius plots of AIMD simulations of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Li</w:t>
      </w:r>
      <w:r w:rsidRPr="002B0FB7">
        <w:rPr>
          <w:rFonts w:ascii="Times New Roman" w:hAnsi="Times New Roman" w:cs="Times New Roman"/>
          <w:sz w:val="24"/>
          <w:vertAlign w:val="subscript"/>
        </w:rPr>
        <w:t>2.125</w:t>
      </w:r>
      <w:r w:rsidRPr="002B0FB7">
        <w:rPr>
          <w:rFonts w:ascii="Times New Roman" w:hAnsi="Times New Roman" w:cs="Times New Roman"/>
          <w:sz w:val="24"/>
        </w:rPr>
        <w:t>TiF</w:t>
      </w:r>
      <w:r w:rsidRPr="002B0FB7">
        <w:rPr>
          <w:rFonts w:ascii="Times New Roman" w:hAnsi="Times New Roman" w:cs="Times New Roman"/>
          <w:sz w:val="24"/>
          <w:vertAlign w:val="subscript"/>
        </w:rPr>
        <w:t xml:space="preserve">6 </w:t>
      </w:r>
      <w:r w:rsidRPr="002B0FB7">
        <w:rPr>
          <w:rFonts w:ascii="Times New Roman" w:hAnsi="Times New Roman" w:cs="Times New Roman"/>
          <w:sz w:val="24"/>
        </w:rPr>
        <w:t>(with Li</w:t>
      </w:r>
      <w:r w:rsidRPr="002B0FB7">
        <w:rPr>
          <w:rFonts w:ascii="Times New Roman" w:hAnsi="Times New Roman" w:cs="Times New Roman"/>
          <w:sz w:val="24"/>
          <w:vertAlign w:val="subscript"/>
        </w:rPr>
        <w:t>2.25</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5.875</w:t>
      </w:r>
      <w:r w:rsidRPr="002B0FB7">
        <w:rPr>
          <w:rFonts w:ascii="Times New Roman" w:hAnsi="Times New Roman" w:cs="Times New Roman"/>
          <w:sz w:val="24"/>
        </w:rPr>
        <w:t>Cl</w:t>
      </w:r>
      <w:r w:rsidRPr="002B0FB7">
        <w:rPr>
          <w:rFonts w:ascii="Times New Roman" w:hAnsi="Times New Roman" w:cs="Times New Roman"/>
          <w:sz w:val="24"/>
          <w:vertAlign w:val="subscript"/>
        </w:rPr>
        <w:t xml:space="preserve">0.125 </w:t>
      </w:r>
      <w:r w:rsidRPr="002B0FB7">
        <w:rPr>
          <w:rFonts w:ascii="Times New Roman" w:hAnsi="Times New Roman" w:cs="Times New Roman"/>
          <w:sz w:val="24"/>
        </w:rPr>
        <w:t>(with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5.75</w:t>
      </w:r>
      <w:r w:rsidRPr="002B0FB7">
        <w:rPr>
          <w:rFonts w:ascii="Times New Roman" w:hAnsi="Times New Roman" w:cs="Times New Roman"/>
          <w:sz w:val="24"/>
        </w:rPr>
        <w:t>Cl</w:t>
      </w:r>
      <w:r w:rsidRPr="002B0FB7">
        <w:rPr>
          <w:rFonts w:ascii="Times New Roman" w:hAnsi="Times New Roman" w:cs="Times New Roman"/>
          <w:sz w:val="24"/>
          <w:vertAlign w:val="subscript"/>
        </w:rPr>
        <w:t>0.25</w:t>
      </w:r>
      <w:r w:rsidRPr="002B0FB7">
        <w:rPr>
          <w:rFonts w:ascii="Times New Roman" w:hAnsi="Times New Roman" w:cs="Times New Roman"/>
          <w:sz w:val="24"/>
        </w:rPr>
        <w:t>) and Li</w:t>
      </w:r>
      <w:r w:rsidRPr="002B0FB7">
        <w:rPr>
          <w:rFonts w:ascii="Times New Roman" w:hAnsi="Times New Roman" w:cs="Times New Roman"/>
          <w:sz w:val="24"/>
          <w:vertAlign w:val="subscript"/>
        </w:rPr>
        <w:t>2.125</w:t>
      </w:r>
      <w:r w:rsidRPr="002B0FB7">
        <w:rPr>
          <w:rFonts w:ascii="Times New Roman" w:hAnsi="Times New Roman" w:cs="Times New Roman"/>
          <w:sz w:val="24"/>
        </w:rPr>
        <w:t>TiF</w:t>
      </w:r>
      <w:r w:rsidRPr="002B0FB7">
        <w:rPr>
          <w:rFonts w:ascii="Times New Roman" w:hAnsi="Times New Roman" w:cs="Times New Roman"/>
          <w:sz w:val="24"/>
          <w:vertAlign w:val="subscript"/>
        </w:rPr>
        <w:t>5.875</w:t>
      </w:r>
      <w:r w:rsidRPr="002B0FB7">
        <w:rPr>
          <w:rFonts w:ascii="Times New Roman" w:hAnsi="Times New Roman" w:cs="Times New Roman"/>
          <w:sz w:val="24"/>
        </w:rPr>
        <w:t>Cl</w:t>
      </w:r>
      <w:r w:rsidRPr="002B0FB7">
        <w:rPr>
          <w:rFonts w:ascii="Times New Roman" w:hAnsi="Times New Roman" w:cs="Times New Roman"/>
          <w:sz w:val="24"/>
          <w:vertAlign w:val="subscript"/>
        </w:rPr>
        <w:t>0.125</w:t>
      </w:r>
      <w:r w:rsidRPr="002B0FB7">
        <w:rPr>
          <w:rFonts w:ascii="Times New Roman" w:hAnsi="Times New Roman" w:cs="Times New Roman"/>
          <w:sz w:val="24"/>
        </w:rPr>
        <w:t>.</w:t>
      </w:r>
      <w:r w:rsidRPr="002B0FB7">
        <w:rPr>
          <w:rFonts w:ascii="Times New Roman" w:hAnsi="Times New Roman" w:cs="Times New Roman"/>
          <w:sz w:val="24"/>
        </w:rPr>
        <w:br w:type="page"/>
      </w:r>
    </w:p>
    <w:p w14:paraId="23595319" w14:textId="46B77525" w:rsidR="00A14AA6" w:rsidRPr="002B0FB7" w:rsidRDefault="00A14AA6" w:rsidP="00055F54">
      <w:pPr>
        <w:spacing w:line="276" w:lineRule="auto"/>
        <w:jc w:val="both"/>
        <w:rPr>
          <w:rFonts w:ascii="Times New Roman" w:hAnsi="Times New Roman" w:cs="Times New Roman"/>
          <w:color w:val="0000FF"/>
          <w:sz w:val="24"/>
        </w:rPr>
      </w:pPr>
      <w:r w:rsidRPr="002B0FB7">
        <w:rPr>
          <w:rFonts w:ascii="Times New Roman" w:hAnsi="Times New Roman" w:cs="Times New Roman"/>
          <w:noProof/>
          <w:color w:val="0000CC"/>
          <w:sz w:val="24"/>
        </w:rPr>
        <w:lastRenderedPageBreak/>
        <w:drawing>
          <wp:inline distT="0" distB="0" distL="0" distR="0" wp14:anchorId="08A5B2BE" wp14:editId="57C6D620">
            <wp:extent cx="5756044" cy="2044702"/>
            <wp:effectExtent l="0" t="0" r="0" b="0"/>
            <wp:docPr id="22" name="그림 22" descr="도표,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descr="도표, 스크린샷이(가) 표시된 사진&#10;&#10;자동 생성된 설명"/>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1929" cy="2050345"/>
                    </a:xfrm>
                    <a:prstGeom prst="rect">
                      <a:avLst/>
                    </a:prstGeom>
                    <a:noFill/>
                  </pic:spPr>
                </pic:pic>
              </a:graphicData>
            </a:graphic>
          </wp:inline>
        </w:drawing>
      </w:r>
    </w:p>
    <w:p w14:paraId="34D5A326" w14:textId="137F0B5A" w:rsidR="00A14AA6" w:rsidRPr="002B0FB7" w:rsidRDefault="00A14AA6" w:rsidP="00055F54">
      <w:pPr>
        <w:spacing w:line="276" w:lineRule="auto"/>
        <w:jc w:val="both"/>
        <w:rPr>
          <w:rFonts w:ascii="Times New Roman" w:hAnsi="Times New Roman" w:cs="Times New Roman"/>
          <w:color w:val="FF0000"/>
          <w:sz w:val="24"/>
        </w:rPr>
      </w:pPr>
      <w:r w:rsidRPr="002B0FB7">
        <w:rPr>
          <w:rFonts w:ascii="Times New Roman" w:hAnsi="Times New Roman" w:cs="Times New Roman"/>
          <w:b/>
          <w:color w:val="FF0000"/>
          <w:sz w:val="24"/>
        </w:rPr>
        <w:t xml:space="preserve">Supplementary Fig. </w:t>
      </w:r>
      <w:r w:rsidR="0028156E" w:rsidRPr="002B0FB7">
        <w:rPr>
          <w:rFonts w:ascii="Times New Roman" w:hAnsi="Times New Roman" w:cs="Times New Roman"/>
          <w:b/>
          <w:color w:val="FF0000"/>
          <w:sz w:val="24"/>
        </w:rPr>
        <w:t>17</w:t>
      </w:r>
      <w:r w:rsidRPr="002B0FB7">
        <w:rPr>
          <w:rFonts w:ascii="Times New Roman" w:hAnsi="Times New Roman" w:cs="Times New Roman" w:hint="eastAsia"/>
          <w:color w:val="FF0000"/>
          <w:sz w:val="24"/>
        </w:rPr>
        <w:t xml:space="preserve"> </w:t>
      </w:r>
      <w:r w:rsidRPr="002B0FB7">
        <w:rPr>
          <w:rFonts w:ascii="Times New Roman" w:hAnsi="Times New Roman" w:cs="Times New Roman" w:hint="eastAsia"/>
          <w:b/>
          <w:bCs/>
          <w:color w:val="FF0000"/>
          <w:sz w:val="24"/>
        </w:rPr>
        <w:t>a</w:t>
      </w:r>
      <w:r w:rsidRPr="002B0FB7">
        <w:rPr>
          <w:rFonts w:ascii="Times New Roman" w:hAnsi="Times New Roman" w:cs="Times New Roman" w:hint="eastAsia"/>
          <w:b/>
          <w:bCs/>
          <w:color w:val="FF0000"/>
          <w:sz w:val="24"/>
        </w:rPr>
        <w:sym w:font="Symbol" w:char="F02D"/>
      </w:r>
      <w:r w:rsidRPr="002B0FB7">
        <w:rPr>
          <w:rFonts w:ascii="Times New Roman" w:hAnsi="Times New Roman" w:cs="Times New Roman"/>
          <w:b/>
          <w:bCs/>
          <w:color w:val="FF0000"/>
          <w:sz w:val="24"/>
        </w:rPr>
        <w:t>c</w:t>
      </w:r>
      <w:r w:rsidRPr="002B0FB7">
        <w:rPr>
          <w:rFonts w:ascii="Times New Roman" w:hAnsi="Times New Roman" w:cs="Times New Roman"/>
          <w:color w:val="FF0000"/>
          <w:sz w:val="24"/>
        </w:rPr>
        <w:t>,</w:t>
      </w:r>
      <w:r w:rsidR="00D3369C" w:rsidRPr="002B0FB7">
        <w:rPr>
          <w:rFonts w:ascii="Times New Roman" w:hAnsi="Times New Roman" w:cs="Times New Roman"/>
          <w:color w:val="FF0000"/>
          <w:sz w:val="24"/>
        </w:rPr>
        <w:t xml:space="preserve"> </w:t>
      </w:r>
      <w:r w:rsidRPr="002B0FB7">
        <w:rPr>
          <w:rFonts w:ascii="Times New Roman" w:hAnsi="Times New Roman" w:cs="Times New Roman" w:hint="eastAsia"/>
          <w:color w:val="FF0000"/>
          <w:sz w:val="24"/>
        </w:rPr>
        <w:t>Crystal structure of Li</w:t>
      </w:r>
      <w:r w:rsidRPr="002B0FB7">
        <w:rPr>
          <w:rFonts w:ascii="Times New Roman" w:hAnsi="Times New Roman" w:cs="Times New Roman" w:hint="eastAsia"/>
          <w:color w:val="FF0000"/>
          <w:sz w:val="24"/>
          <w:vertAlign w:val="subscript"/>
        </w:rPr>
        <w:t>2.125</w:t>
      </w:r>
      <w:r w:rsidRPr="002B0FB7">
        <w:rPr>
          <w:rFonts w:ascii="Times New Roman" w:hAnsi="Times New Roman" w:cs="Times New Roman" w:hint="eastAsia"/>
          <w:color w:val="FF0000"/>
          <w:sz w:val="24"/>
        </w:rPr>
        <w:t>TiF</w:t>
      </w:r>
      <w:r w:rsidRPr="002B0FB7">
        <w:rPr>
          <w:rFonts w:ascii="Times New Roman" w:hAnsi="Times New Roman" w:cs="Times New Roman" w:hint="eastAsia"/>
          <w:color w:val="FF0000"/>
          <w:sz w:val="24"/>
          <w:vertAlign w:val="subscript"/>
        </w:rPr>
        <w:t>6</w:t>
      </w:r>
      <w:r w:rsidRPr="002B0FB7">
        <w:rPr>
          <w:rFonts w:ascii="Times New Roman" w:hAnsi="Times New Roman" w:cs="Times New Roman" w:hint="eastAsia"/>
          <w:color w:val="FF0000"/>
          <w:sz w:val="24"/>
        </w:rPr>
        <w:t xml:space="preserve"> </w:t>
      </w:r>
      <w:r w:rsidRPr="002B0FB7">
        <w:rPr>
          <w:rFonts w:ascii="Times New Roman" w:hAnsi="Times New Roman" w:cs="Times New Roman"/>
          <w:color w:val="FF0000"/>
          <w:sz w:val="24"/>
        </w:rPr>
        <w:t>(</w:t>
      </w:r>
      <w:r w:rsidRPr="002B0FB7">
        <w:rPr>
          <w:rFonts w:ascii="Times New Roman" w:hAnsi="Times New Roman" w:cs="Times New Roman"/>
          <w:b/>
          <w:color w:val="FF0000"/>
          <w:sz w:val="24"/>
        </w:rPr>
        <w:t>a</w:t>
      </w:r>
      <w:r w:rsidRPr="002B0FB7">
        <w:rPr>
          <w:rFonts w:ascii="Times New Roman" w:hAnsi="Times New Roman" w:cs="Times New Roman"/>
          <w:color w:val="FF0000"/>
          <w:sz w:val="24"/>
        </w:rPr>
        <w:t xml:space="preserve">) </w:t>
      </w:r>
      <w:r w:rsidRPr="002B0FB7">
        <w:rPr>
          <w:rFonts w:ascii="Times New Roman" w:hAnsi="Times New Roman" w:cs="Times New Roman" w:hint="eastAsia"/>
          <w:color w:val="FF0000"/>
          <w:sz w:val="24"/>
        </w:rPr>
        <w:t>and</w:t>
      </w:r>
      <w:r w:rsidRPr="002B0FB7">
        <w:rPr>
          <w:rFonts w:ascii="Times New Roman" w:hAnsi="Times New Roman" w:cs="Times New Roman"/>
          <w:color w:val="FF0000"/>
          <w:sz w:val="24"/>
        </w:rPr>
        <w:t xml:space="preserve"> a</w:t>
      </w:r>
      <w:r w:rsidRPr="002B0FB7">
        <w:rPr>
          <w:rFonts w:ascii="Times New Roman" w:hAnsi="Times New Roman" w:cs="Times New Roman" w:hint="eastAsia"/>
          <w:color w:val="FF0000"/>
          <w:sz w:val="24"/>
        </w:rPr>
        <w:t xml:space="preserve">dditional Li tetrahedral site (purple) enclosed with octahedral </w:t>
      </w:r>
      <w:r w:rsidRPr="002B0FB7">
        <w:rPr>
          <w:rFonts w:ascii="Times New Roman" w:hAnsi="Times New Roman" w:cs="Times New Roman"/>
          <w:color w:val="FF0000"/>
          <w:sz w:val="24"/>
        </w:rPr>
        <w:t>Li</w:t>
      </w:r>
      <w:r w:rsidRPr="002B0FB7">
        <w:rPr>
          <w:rFonts w:ascii="Times New Roman" w:hAnsi="Times New Roman" w:cs="Times New Roman" w:hint="eastAsia"/>
          <w:color w:val="FF0000"/>
          <w:sz w:val="24"/>
        </w:rPr>
        <w:t xml:space="preserve"> site</w:t>
      </w:r>
      <w:r w:rsidRPr="002B0FB7">
        <w:rPr>
          <w:rFonts w:ascii="Times New Roman" w:hAnsi="Times New Roman" w:cs="Times New Roman"/>
          <w:color w:val="FF0000"/>
          <w:sz w:val="24"/>
        </w:rPr>
        <w:t>s</w:t>
      </w:r>
      <w:r w:rsidRPr="002B0FB7">
        <w:rPr>
          <w:rFonts w:ascii="Times New Roman" w:hAnsi="Times New Roman" w:cs="Times New Roman" w:hint="eastAsia"/>
          <w:color w:val="FF0000"/>
          <w:sz w:val="24"/>
        </w:rPr>
        <w:t xml:space="preserve"> (green) </w:t>
      </w:r>
      <w:r w:rsidRPr="002B0FB7">
        <w:rPr>
          <w:rFonts w:ascii="Times New Roman" w:hAnsi="Times New Roman" w:cs="Times New Roman"/>
          <w:color w:val="FF0000"/>
          <w:sz w:val="24"/>
        </w:rPr>
        <w:t>within</w:t>
      </w:r>
      <w:r w:rsidRPr="002B0FB7">
        <w:rPr>
          <w:rFonts w:ascii="Times New Roman" w:hAnsi="Times New Roman" w:cs="Times New Roman" w:hint="eastAsia"/>
          <w:color w:val="FF0000"/>
          <w:sz w:val="24"/>
        </w:rPr>
        <w:t xml:space="preserve"> Li</w:t>
      </w:r>
      <w:r w:rsidRPr="002B0FB7">
        <w:rPr>
          <w:rFonts w:ascii="Times New Roman" w:hAnsi="Times New Roman" w:cs="Times New Roman" w:hint="eastAsia"/>
          <w:color w:val="FF0000"/>
          <w:sz w:val="24"/>
          <w:vertAlign w:val="subscript"/>
        </w:rPr>
        <w:t>2.125</w:t>
      </w:r>
      <w:r w:rsidRPr="002B0FB7">
        <w:rPr>
          <w:rFonts w:ascii="Times New Roman" w:hAnsi="Times New Roman" w:cs="Times New Roman" w:hint="eastAsia"/>
          <w:color w:val="FF0000"/>
          <w:sz w:val="24"/>
        </w:rPr>
        <w:t>TiF</w:t>
      </w:r>
      <w:r w:rsidRPr="002B0FB7">
        <w:rPr>
          <w:rFonts w:ascii="Times New Roman" w:hAnsi="Times New Roman" w:cs="Times New Roman" w:hint="eastAsia"/>
          <w:color w:val="FF0000"/>
          <w:sz w:val="24"/>
          <w:vertAlign w:val="subscript"/>
        </w:rPr>
        <w:t>6</w:t>
      </w:r>
      <w:r w:rsidRPr="002B0FB7">
        <w:rPr>
          <w:rFonts w:ascii="Times New Roman" w:hAnsi="Times New Roman" w:cs="Times New Roman"/>
          <w:color w:val="FF0000"/>
          <w:sz w:val="24"/>
        </w:rPr>
        <w:t xml:space="preserve"> (</w:t>
      </w:r>
      <w:r w:rsidRPr="002B0FB7">
        <w:rPr>
          <w:rFonts w:ascii="Times New Roman" w:hAnsi="Times New Roman" w:cs="Times New Roman"/>
          <w:b/>
          <w:color w:val="FF0000"/>
          <w:sz w:val="24"/>
        </w:rPr>
        <w:t>b</w:t>
      </w:r>
      <w:r w:rsidRPr="002B0FB7">
        <w:rPr>
          <w:rFonts w:ascii="Times New Roman" w:hAnsi="Times New Roman" w:cs="Times New Roman"/>
          <w:color w:val="FF0000"/>
          <w:sz w:val="24"/>
        </w:rPr>
        <w:t xml:space="preserve">, </w:t>
      </w:r>
      <w:r w:rsidRPr="002B0FB7">
        <w:rPr>
          <w:rFonts w:ascii="Times New Roman" w:hAnsi="Times New Roman" w:cs="Times New Roman"/>
          <w:b/>
          <w:color w:val="FF0000"/>
          <w:sz w:val="24"/>
        </w:rPr>
        <w:t>c</w:t>
      </w:r>
      <w:r w:rsidRPr="002B0FB7">
        <w:rPr>
          <w:rFonts w:ascii="Times New Roman" w:hAnsi="Times New Roman" w:cs="Times New Roman"/>
          <w:color w:val="FF0000"/>
          <w:sz w:val="24"/>
        </w:rPr>
        <w:t>).</w:t>
      </w:r>
    </w:p>
    <w:p w14:paraId="02E0C412" w14:textId="77777777" w:rsidR="00A14AA6" w:rsidRPr="002B0FB7" w:rsidRDefault="00A14AA6" w:rsidP="00055F54">
      <w:pPr>
        <w:widowControl/>
        <w:wordWrap/>
        <w:autoSpaceDE/>
        <w:autoSpaceDN/>
        <w:spacing w:line="276" w:lineRule="auto"/>
        <w:rPr>
          <w:rFonts w:ascii="Times New Roman" w:hAnsi="Times New Roman" w:cs="Times New Roman"/>
          <w:sz w:val="24"/>
        </w:rPr>
      </w:pPr>
      <w:r w:rsidRPr="002B0FB7">
        <w:rPr>
          <w:rFonts w:ascii="Times New Roman" w:hAnsi="Times New Roman" w:cs="Times New Roman"/>
          <w:sz w:val="24"/>
        </w:rPr>
        <w:br w:type="page"/>
      </w:r>
    </w:p>
    <w:p w14:paraId="03CEA329" w14:textId="7004B4BF" w:rsidR="00A14AA6" w:rsidRPr="002B0FB7" w:rsidRDefault="00A14AA6" w:rsidP="00055F54">
      <w:pPr>
        <w:spacing w:line="276" w:lineRule="auto"/>
        <w:jc w:val="center"/>
        <w:rPr>
          <w:rFonts w:ascii="Times New Roman" w:hAnsi="Times New Roman" w:cs="Times New Roman"/>
          <w:color w:val="FF0000"/>
          <w:sz w:val="24"/>
        </w:rPr>
      </w:pPr>
      <w:r w:rsidRPr="002B0FB7">
        <w:rPr>
          <w:rFonts w:ascii="Times New Roman" w:hAnsi="Times New Roman" w:cs="Times New Roman"/>
          <w:noProof/>
          <w:color w:val="0000FF"/>
          <w:sz w:val="24"/>
        </w:rPr>
        <w:lastRenderedPageBreak/>
        <w:drawing>
          <wp:inline distT="0" distB="0" distL="0" distR="0" wp14:anchorId="02115ED3" wp14:editId="6F6F65EB">
            <wp:extent cx="4810125" cy="1687830"/>
            <wp:effectExtent l="0" t="0" r="0" b="7620"/>
            <wp:docPr id="23" name="그림 23" descr="스크린샷,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6" descr="스크린샷, 디자인이(가) 표시된 사진&#10;&#10;자동 생성된 설명"/>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0533"/>
                    <a:stretch/>
                  </pic:blipFill>
                  <pic:spPr bwMode="auto">
                    <a:xfrm>
                      <a:off x="0" y="0"/>
                      <a:ext cx="4824950" cy="1693032"/>
                    </a:xfrm>
                    <a:prstGeom prst="rect">
                      <a:avLst/>
                    </a:prstGeom>
                    <a:noFill/>
                    <a:ln>
                      <a:noFill/>
                    </a:ln>
                    <a:extLst>
                      <a:ext uri="{53640926-AAD7-44D8-BBD7-CCE9431645EC}">
                        <a14:shadowObscured xmlns:a14="http://schemas.microsoft.com/office/drawing/2010/main"/>
                      </a:ext>
                    </a:extLst>
                  </pic:spPr>
                </pic:pic>
              </a:graphicData>
            </a:graphic>
          </wp:inline>
        </w:drawing>
      </w:r>
    </w:p>
    <w:p w14:paraId="29560D5A" w14:textId="53866EA0" w:rsidR="00A14AA6" w:rsidRPr="002B0FB7" w:rsidRDefault="00A14AA6" w:rsidP="00055F54">
      <w:pPr>
        <w:spacing w:after="0" w:line="276" w:lineRule="auto"/>
        <w:jc w:val="both"/>
        <w:rPr>
          <w:rFonts w:ascii="Times New Roman" w:hAnsi="Times New Roman" w:cs="Times New Roman"/>
          <w:color w:val="FF0000"/>
          <w:sz w:val="24"/>
        </w:rPr>
      </w:pPr>
      <w:r w:rsidRPr="002B0FB7">
        <w:rPr>
          <w:rFonts w:ascii="Times New Roman" w:hAnsi="Times New Roman" w:cs="Times New Roman"/>
          <w:b/>
          <w:color w:val="FF0000"/>
          <w:sz w:val="24"/>
        </w:rPr>
        <w:t xml:space="preserve">Supplementary Fig. </w:t>
      </w:r>
      <w:r w:rsidR="0028156E" w:rsidRPr="002B0FB7">
        <w:rPr>
          <w:rFonts w:ascii="Times New Roman" w:hAnsi="Times New Roman" w:cs="Times New Roman"/>
          <w:b/>
          <w:color w:val="FF0000"/>
          <w:sz w:val="24"/>
        </w:rPr>
        <w:t>18</w:t>
      </w:r>
      <w:r w:rsidRPr="002B0FB7">
        <w:rPr>
          <w:rFonts w:ascii="Times New Roman" w:hAnsi="Times New Roman" w:cs="Times New Roman" w:hint="eastAsia"/>
          <w:color w:val="FF0000"/>
          <w:sz w:val="24"/>
        </w:rPr>
        <w:t xml:space="preserve"> </w:t>
      </w:r>
      <w:r w:rsidRPr="002B0FB7">
        <w:rPr>
          <w:rFonts w:ascii="Times New Roman" w:hAnsi="Times New Roman" w:cs="Times New Roman"/>
          <w:b/>
          <w:bCs/>
          <w:color w:val="FF0000"/>
          <w:sz w:val="24"/>
        </w:rPr>
        <w:t>a</w:t>
      </w:r>
      <w:r w:rsidRPr="002B0FB7">
        <w:rPr>
          <w:rFonts w:ascii="Times New Roman" w:hAnsi="Times New Roman" w:cs="Times New Roman"/>
          <w:color w:val="FF0000"/>
          <w:sz w:val="24"/>
        </w:rPr>
        <w:t xml:space="preserve">, </w:t>
      </w:r>
      <w:r w:rsidRPr="002B0FB7">
        <w:rPr>
          <w:rFonts w:ascii="Times New Roman" w:hAnsi="Times New Roman" w:cs="Times New Roman" w:hint="eastAsia"/>
          <w:color w:val="FF0000"/>
          <w:sz w:val="24"/>
        </w:rPr>
        <w:t>Additional Li tetrahedral site (green</w:t>
      </w:r>
      <w:r w:rsidRPr="002B0FB7">
        <w:rPr>
          <w:rFonts w:ascii="Times New Roman" w:hAnsi="Times New Roman" w:cs="Times New Roman"/>
          <w:color w:val="FF0000"/>
          <w:sz w:val="24"/>
        </w:rPr>
        <w:t>, quadratic elongation = 1.0519 and bond angle variance = 177.5143°</w:t>
      </w:r>
      <w:r w:rsidRPr="002B0FB7">
        <w:rPr>
          <w:rFonts w:ascii="Times New Roman" w:hAnsi="Times New Roman" w:cs="Times New Roman" w:hint="eastAsia"/>
          <w:color w:val="FF0000"/>
          <w:sz w:val="24"/>
        </w:rPr>
        <w:t>)</w:t>
      </w:r>
      <w:r w:rsidRPr="002B0FB7">
        <w:rPr>
          <w:rFonts w:ascii="Times New Roman" w:hAnsi="Times New Roman" w:cs="Times New Roman"/>
          <w:color w:val="FF0000"/>
          <w:sz w:val="24"/>
        </w:rPr>
        <w:t xml:space="preserve"> within Li-excess Li</w:t>
      </w:r>
      <w:r w:rsidRPr="002B0FB7">
        <w:rPr>
          <w:rFonts w:ascii="Times New Roman" w:hAnsi="Times New Roman" w:cs="Times New Roman"/>
          <w:color w:val="FF0000"/>
          <w:sz w:val="24"/>
          <w:vertAlign w:val="subscript"/>
        </w:rPr>
        <w:t>2</w:t>
      </w:r>
      <w:r w:rsidRPr="002B0FB7">
        <w:rPr>
          <w:rFonts w:ascii="Times New Roman" w:hAnsi="Times New Roman" w:cs="Times New Roman"/>
          <w:color w:val="FF0000"/>
          <w:sz w:val="24"/>
        </w:rPr>
        <w:t>TiF</w:t>
      </w:r>
      <w:r w:rsidRPr="002B0FB7">
        <w:rPr>
          <w:rFonts w:ascii="Times New Roman" w:hAnsi="Times New Roman" w:cs="Times New Roman"/>
          <w:color w:val="FF0000"/>
          <w:sz w:val="24"/>
          <w:vertAlign w:val="subscript"/>
        </w:rPr>
        <w:t>6</w:t>
      </w:r>
      <w:r w:rsidRPr="002B0FB7">
        <w:rPr>
          <w:rFonts w:ascii="Times New Roman" w:hAnsi="Times New Roman" w:cs="Times New Roman"/>
          <w:color w:val="FF0000"/>
          <w:sz w:val="24"/>
        </w:rPr>
        <w:t xml:space="preserve"> (Li</w:t>
      </w:r>
      <w:r w:rsidRPr="002B0FB7">
        <w:rPr>
          <w:rFonts w:ascii="Times New Roman" w:hAnsi="Times New Roman" w:cs="Times New Roman"/>
          <w:color w:val="FF0000"/>
          <w:sz w:val="24"/>
          <w:vertAlign w:val="subscript"/>
        </w:rPr>
        <w:t>2+a</w:t>
      </w:r>
      <w:r w:rsidRPr="002B0FB7">
        <w:rPr>
          <w:rFonts w:ascii="Times New Roman" w:hAnsi="Times New Roman" w:cs="Times New Roman"/>
          <w:color w:val="FF0000"/>
          <w:sz w:val="24"/>
        </w:rPr>
        <w:t>TiF</w:t>
      </w:r>
      <w:r w:rsidRPr="002B0FB7">
        <w:rPr>
          <w:rFonts w:ascii="Times New Roman" w:hAnsi="Times New Roman" w:cs="Times New Roman"/>
          <w:color w:val="FF0000"/>
          <w:sz w:val="24"/>
          <w:vertAlign w:val="subscript"/>
        </w:rPr>
        <w:t>6</w:t>
      </w:r>
      <w:r w:rsidRPr="002B0FB7">
        <w:rPr>
          <w:rFonts w:ascii="Times New Roman" w:hAnsi="Times New Roman" w:cs="Times New Roman"/>
          <w:color w:val="FF0000"/>
          <w:sz w:val="24"/>
        </w:rPr>
        <w:t>).</w:t>
      </w:r>
      <w:r w:rsidRPr="002B0FB7">
        <w:rPr>
          <w:rFonts w:ascii="Times New Roman" w:hAnsi="Times New Roman" w:cs="Times New Roman" w:hint="eastAsia"/>
          <w:color w:val="FF0000"/>
          <w:sz w:val="24"/>
        </w:rPr>
        <w:t xml:space="preserve"> </w:t>
      </w:r>
      <w:proofErr w:type="gramStart"/>
      <w:r w:rsidRPr="002B0FB7">
        <w:rPr>
          <w:rFonts w:ascii="Times New Roman" w:hAnsi="Times New Roman" w:cs="Times New Roman"/>
          <w:b/>
          <w:color w:val="FF0000"/>
          <w:sz w:val="24"/>
        </w:rPr>
        <w:t>b</w:t>
      </w:r>
      <w:r w:rsidRPr="002B0FB7">
        <w:rPr>
          <w:rFonts w:ascii="Times New Roman" w:hAnsi="Times New Roman" w:cs="Times New Roman"/>
          <w:color w:val="FF0000"/>
          <w:sz w:val="24"/>
        </w:rPr>
        <w:t>,</w:t>
      </w:r>
      <w:r w:rsidRPr="002B0FB7">
        <w:rPr>
          <w:rFonts w:ascii="Times New Roman" w:hAnsi="Times New Roman" w:cs="Times New Roman"/>
          <w:b/>
          <w:color w:val="FF0000"/>
          <w:sz w:val="24"/>
        </w:rPr>
        <w:t>c</w:t>
      </w:r>
      <w:proofErr w:type="gramEnd"/>
      <w:r w:rsidRPr="002B0FB7">
        <w:rPr>
          <w:rFonts w:ascii="Times New Roman" w:hAnsi="Times New Roman" w:cs="Times New Roman"/>
          <w:color w:val="FF0000"/>
          <w:sz w:val="24"/>
        </w:rPr>
        <w:t>, C</w:t>
      </w:r>
      <w:r w:rsidRPr="002B0FB7">
        <w:rPr>
          <w:rFonts w:ascii="Times New Roman" w:hAnsi="Times New Roman" w:cs="Times New Roman" w:hint="eastAsia"/>
          <w:color w:val="FF0000"/>
          <w:sz w:val="24"/>
        </w:rPr>
        <w:t>rystal structure</w:t>
      </w:r>
      <w:r w:rsidRPr="002B0FB7">
        <w:rPr>
          <w:rFonts w:ascii="Times New Roman" w:hAnsi="Times New Roman" w:cs="Times New Roman"/>
          <w:color w:val="FF0000"/>
          <w:sz w:val="24"/>
        </w:rPr>
        <w:t xml:space="preserve">s with Li tetrahedral sites </w:t>
      </w:r>
      <w:r w:rsidRPr="002B0FB7">
        <w:rPr>
          <w:rFonts w:ascii="Times New Roman" w:hAnsi="Times New Roman" w:cs="Times New Roman" w:hint="eastAsia"/>
          <w:color w:val="FF0000"/>
          <w:sz w:val="24"/>
        </w:rPr>
        <w:t>(</w:t>
      </w:r>
      <w:r w:rsidRPr="002B0FB7">
        <w:rPr>
          <w:rFonts w:ascii="Times New Roman" w:hAnsi="Times New Roman" w:cs="Times New Roman"/>
          <w:color w:val="FF0000"/>
          <w:sz w:val="24"/>
        </w:rPr>
        <w:t>quadratic elongation = 1 and bond angle variance = 0°</w:t>
      </w:r>
      <w:r w:rsidRPr="002B0FB7">
        <w:rPr>
          <w:rFonts w:ascii="Times New Roman" w:hAnsi="Times New Roman" w:cs="Times New Roman" w:hint="eastAsia"/>
          <w:color w:val="FF0000"/>
          <w:sz w:val="24"/>
        </w:rPr>
        <w:t xml:space="preserve">) </w:t>
      </w:r>
      <w:r w:rsidRPr="002B0FB7">
        <w:rPr>
          <w:rFonts w:ascii="Times New Roman" w:hAnsi="Times New Roman" w:cs="Times New Roman"/>
          <w:color w:val="FF0000"/>
          <w:sz w:val="24"/>
        </w:rPr>
        <w:t>for</w:t>
      </w:r>
      <w:r w:rsidRPr="002B0FB7">
        <w:rPr>
          <w:rFonts w:ascii="Times New Roman" w:hAnsi="Times New Roman" w:cs="Times New Roman" w:hint="eastAsia"/>
          <w:color w:val="FF0000"/>
          <w:sz w:val="24"/>
        </w:rPr>
        <w:t xml:space="preserve"> Li</w:t>
      </w:r>
      <w:r w:rsidRPr="002B0FB7">
        <w:rPr>
          <w:rFonts w:ascii="Times New Roman" w:hAnsi="Times New Roman" w:cs="Times New Roman" w:hint="eastAsia"/>
          <w:color w:val="FF0000"/>
          <w:sz w:val="24"/>
          <w:vertAlign w:val="subscript"/>
        </w:rPr>
        <w:t>2.125</w:t>
      </w:r>
      <w:r w:rsidRPr="002B0FB7">
        <w:rPr>
          <w:rFonts w:ascii="Times New Roman" w:hAnsi="Times New Roman" w:cs="Times New Roman" w:hint="eastAsia"/>
          <w:color w:val="FF0000"/>
          <w:sz w:val="24"/>
        </w:rPr>
        <w:t>TiF</w:t>
      </w:r>
      <w:r w:rsidRPr="002B0FB7">
        <w:rPr>
          <w:rFonts w:ascii="Times New Roman" w:hAnsi="Times New Roman" w:cs="Times New Roman" w:hint="eastAsia"/>
          <w:color w:val="FF0000"/>
          <w:sz w:val="24"/>
          <w:vertAlign w:val="subscript"/>
        </w:rPr>
        <w:t>6</w:t>
      </w:r>
      <w:r w:rsidRPr="002B0FB7">
        <w:rPr>
          <w:rFonts w:ascii="Times New Roman" w:hAnsi="Times New Roman" w:cs="Times New Roman" w:hint="eastAsia"/>
          <w:color w:val="FF0000"/>
          <w:sz w:val="24"/>
        </w:rPr>
        <w:t xml:space="preserve"> </w:t>
      </w:r>
      <w:r w:rsidRPr="002B0FB7">
        <w:rPr>
          <w:rFonts w:ascii="Times New Roman" w:hAnsi="Times New Roman" w:cs="Times New Roman"/>
          <w:color w:val="FF0000"/>
          <w:sz w:val="24"/>
        </w:rPr>
        <w:t>(</w:t>
      </w:r>
      <w:r w:rsidRPr="002B0FB7">
        <w:rPr>
          <w:rFonts w:ascii="Times New Roman" w:hAnsi="Times New Roman" w:cs="Times New Roman"/>
          <w:b/>
          <w:color w:val="FF0000"/>
          <w:sz w:val="24"/>
        </w:rPr>
        <w:t>b</w:t>
      </w:r>
      <w:r w:rsidRPr="002B0FB7">
        <w:rPr>
          <w:rFonts w:ascii="Times New Roman" w:hAnsi="Times New Roman" w:cs="Times New Roman"/>
          <w:color w:val="FF0000"/>
          <w:sz w:val="24"/>
        </w:rPr>
        <w:t>)</w:t>
      </w:r>
      <w:r w:rsidR="00D3369C" w:rsidRPr="002B0FB7">
        <w:rPr>
          <w:rFonts w:ascii="Times New Roman" w:hAnsi="Times New Roman" w:cs="Times New Roman"/>
          <w:color w:val="FF0000"/>
          <w:sz w:val="24"/>
        </w:rPr>
        <w:t xml:space="preserve"> and</w:t>
      </w:r>
      <w:r w:rsidRPr="002B0FB7">
        <w:rPr>
          <w:rFonts w:ascii="Times New Roman" w:hAnsi="Times New Roman" w:cs="Times New Roman" w:hint="eastAsia"/>
          <w:color w:val="FF0000"/>
          <w:sz w:val="24"/>
        </w:rPr>
        <w:t xml:space="preserve"> Li</w:t>
      </w:r>
      <w:r w:rsidRPr="002B0FB7">
        <w:rPr>
          <w:rFonts w:ascii="Times New Roman" w:hAnsi="Times New Roman" w:cs="Times New Roman" w:hint="eastAsia"/>
          <w:color w:val="FF0000"/>
          <w:sz w:val="24"/>
          <w:vertAlign w:val="subscript"/>
        </w:rPr>
        <w:t>2.25</w:t>
      </w:r>
      <w:r w:rsidRPr="002B0FB7">
        <w:rPr>
          <w:rFonts w:ascii="Times New Roman" w:hAnsi="Times New Roman" w:cs="Times New Roman" w:hint="eastAsia"/>
          <w:color w:val="FF0000"/>
          <w:sz w:val="24"/>
        </w:rPr>
        <w:t>TiF</w:t>
      </w:r>
      <w:r w:rsidRPr="002B0FB7">
        <w:rPr>
          <w:rFonts w:ascii="Times New Roman" w:hAnsi="Times New Roman" w:cs="Times New Roman" w:hint="eastAsia"/>
          <w:color w:val="FF0000"/>
          <w:sz w:val="24"/>
          <w:vertAlign w:val="subscript"/>
        </w:rPr>
        <w:t>6</w:t>
      </w:r>
      <w:r w:rsidRPr="002B0FB7">
        <w:rPr>
          <w:rFonts w:ascii="Times New Roman" w:hAnsi="Times New Roman" w:cs="Times New Roman" w:hint="eastAsia"/>
          <w:color w:val="FF0000"/>
          <w:sz w:val="24"/>
        </w:rPr>
        <w:t xml:space="preserve"> </w:t>
      </w:r>
      <w:r w:rsidRPr="002B0FB7">
        <w:rPr>
          <w:rFonts w:ascii="Times New Roman" w:hAnsi="Times New Roman" w:cs="Times New Roman"/>
          <w:color w:val="FF0000"/>
          <w:sz w:val="24"/>
        </w:rPr>
        <w:t>(</w:t>
      </w:r>
      <w:r w:rsidRPr="002B0FB7">
        <w:rPr>
          <w:rFonts w:ascii="Times New Roman" w:hAnsi="Times New Roman" w:cs="Times New Roman"/>
          <w:b/>
          <w:color w:val="FF0000"/>
          <w:sz w:val="24"/>
        </w:rPr>
        <w:t>c</w:t>
      </w:r>
      <w:r w:rsidRPr="002B0FB7">
        <w:rPr>
          <w:rFonts w:ascii="Times New Roman" w:hAnsi="Times New Roman" w:cs="Times New Roman"/>
          <w:color w:val="FF0000"/>
          <w:sz w:val="24"/>
        </w:rPr>
        <w:t>).</w:t>
      </w:r>
    </w:p>
    <w:p w14:paraId="2D3853B9" w14:textId="5C720C0E" w:rsidR="00A14AA6" w:rsidRPr="002B0FB7" w:rsidRDefault="00A14AA6" w:rsidP="00055F54">
      <w:pPr>
        <w:widowControl/>
        <w:wordWrap/>
        <w:autoSpaceDE/>
        <w:autoSpaceDN/>
        <w:spacing w:before="120" w:after="0" w:line="276" w:lineRule="auto"/>
        <w:jc w:val="center"/>
        <w:rPr>
          <w:rFonts w:ascii="Times New Roman" w:hAnsi="Times New Roman" w:cs="Times New Roman"/>
          <w:sz w:val="24"/>
        </w:rPr>
      </w:pPr>
      <w:r w:rsidRPr="002B0FB7">
        <w:rPr>
          <w:rFonts w:ascii="Times New Roman" w:hAnsi="Times New Roman" w:cs="Times New Roman"/>
          <w:sz w:val="24"/>
        </w:rPr>
        <w:br w:type="page"/>
      </w:r>
      <w:r w:rsidRPr="002B0FB7">
        <w:rPr>
          <w:rFonts w:ascii="Times New Roman" w:hAnsi="Times New Roman" w:cs="Times New Roman"/>
          <w:noProof/>
          <w:color w:val="0000FF"/>
          <w:kern w:val="0"/>
          <w:sz w:val="24"/>
        </w:rPr>
        <w:lastRenderedPageBreak/>
        <w:drawing>
          <wp:inline distT="0" distB="0" distL="0" distR="0" wp14:anchorId="16E0B691" wp14:editId="2FAF9CEF">
            <wp:extent cx="5674419" cy="3445934"/>
            <wp:effectExtent l="0" t="0" r="2540" b="254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9888" cy="3455328"/>
                    </a:xfrm>
                    <a:prstGeom prst="rect">
                      <a:avLst/>
                    </a:prstGeom>
                    <a:noFill/>
                  </pic:spPr>
                </pic:pic>
              </a:graphicData>
            </a:graphic>
          </wp:inline>
        </w:drawing>
      </w:r>
    </w:p>
    <w:p w14:paraId="1E4568B4" w14:textId="77777777" w:rsidR="008903C8" w:rsidRPr="002B0FB7" w:rsidRDefault="008903C8" w:rsidP="00055F54">
      <w:pPr>
        <w:widowControl/>
        <w:wordWrap/>
        <w:autoSpaceDE/>
        <w:autoSpaceDN/>
        <w:spacing w:before="120" w:after="0" w:line="276" w:lineRule="auto"/>
        <w:jc w:val="center"/>
        <w:rPr>
          <w:rFonts w:ascii="Times New Roman" w:hAnsi="Times New Roman" w:cs="Times New Roman"/>
          <w:color w:val="0000FF"/>
          <w:kern w:val="0"/>
          <w:sz w:val="24"/>
        </w:rPr>
      </w:pPr>
    </w:p>
    <w:p w14:paraId="64F09FD2" w14:textId="790F17EB" w:rsidR="00A14AA6" w:rsidRPr="002B0FB7" w:rsidRDefault="00A14AA6" w:rsidP="00055F54">
      <w:pPr>
        <w:spacing w:line="276" w:lineRule="auto"/>
        <w:jc w:val="both"/>
        <w:rPr>
          <w:rFonts w:ascii="Times New Roman" w:hAnsi="Times New Roman" w:cs="Times New Roman"/>
          <w:bCs/>
          <w:color w:val="FF0000"/>
          <w:kern w:val="0"/>
          <w:sz w:val="24"/>
        </w:rPr>
      </w:pPr>
      <w:r w:rsidRPr="002B0FB7">
        <w:rPr>
          <w:rFonts w:ascii="Times New Roman" w:hAnsi="Times New Roman" w:cs="Times New Roman"/>
          <w:b/>
          <w:color w:val="FF0000"/>
          <w:kern w:val="0"/>
          <w:sz w:val="24"/>
        </w:rPr>
        <w:t xml:space="preserve">Supplementary Fig. </w:t>
      </w:r>
      <w:r w:rsidR="0028156E" w:rsidRPr="002B0FB7">
        <w:rPr>
          <w:rFonts w:ascii="Times New Roman" w:hAnsi="Times New Roman" w:cs="Times New Roman"/>
          <w:b/>
          <w:color w:val="FF0000"/>
          <w:kern w:val="0"/>
          <w:sz w:val="24"/>
        </w:rPr>
        <w:t>19</w:t>
      </w:r>
      <w:r w:rsidRPr="002B0FB7">
        <w:rPr>
          <w:rFonts w:ascii="Times New Roman" w:hAnsi="Times New Roman" w:cs="Times New Roman"/>
          <w:b/>
          <w:color w:val="FF0000"/>
          <w:kern w:val="0"/>
          <w:sz w:val="24"/>
        </w:rPr>
        <w:t xml:space="preserve"> </w:t>
      </w:r>
      <w:proofErr w:type="gramStart"/>
      <w:r w:rsidRPr="002B0FB7">
        <w:rPr>
          <w:rFonts w:ascii="Times New Roman" w:hAnsi="Times New Roman" w:cs="Times New Roman"/>
          <w:b/>
          <w:color w:val="FF0000"/>
          <w:kern w:val="0"/>
          <w:sz w:val="24"/>
        </w:rPr>
        <w:t>a,b</w:t>
      </w:r>
      <w:proofErr w:type="gramEnd"/>
      <w:r w:rsidR="00DF73F4" w:rsidRPr="002B0FB7">
        <w:rPr>
          <w:rFonts w:ascii="Times New Roman" w:hAnsi="Times New Roman" w:cs="Times New Roman"/>
          <w:b/>
          <w:color w:val="FF0000"/>
          <w:kern w:val="0"/>
          <w:sz w:val="24"/>
        </w:rPr>
        <w:t>,</w:t>
      </w:r>
      <w:r w:rsidRPr="002B0FB7">
        <w:rPr>
          <w:rFonts w:ascii="Times New Roman" w:hAnsi="Times New Roman" w:cs="Times New Roman"/>
          <w:bCs/>
          <w:color w:val="FF0000"/>
          <w:kern w:val="0"/>
          <w:sz w:val="24"/>
        </w:rPr>
        <w:t xml:space="preserve"> Observed and calculated PDF G(r) with best fit for LiCl</w:t>
      </w:r>
      <w:bookmarkStart w:id="13" w:name="_Hlk182938933"/>
      <w:r w:rsidR="00D3369C" w:rsidRPr="002B0FB7">
        <w:rPr>
          <w:rFonts w:ascii="Times New Roman" w:hAnsi="Times New Roman" w:cs="Times New Roman"/>
          <w:bCs/>
          <w:color w:val="FF0000"/>
          <w:kern w:val="0"/>
          <w:sz w:val="24"/>
        </w:rPr>
        <w:sym w:font="Symbol" w:char="F02D"/>
      </w:r>
      <w:bookmarkEnd w:id="13"/>
      <w:r w:rsidRPr="002B0FB7">
        <w:rPr>
          <w:rFonts w:ascii="Times New Roman" w:hAnsi="Times New Roman" w:cs="Times New Roman"/>
          <w:bCs/>
          <w:color w:val="FF0000"/>
          <w:kern w:val="0"/>
          <w:sz w:val="24"/>
        </w:rPr>
        <w:t>4Li</w:t>
      </w:r>
      <w:r w:rsidRPr="002B0FB7">
        <w:rPr>
          <w:rFonts w:ascii="Times New Roman" w:hAnsi="Times New Roman" w:cs="Times New Roman"/>
          <w:bCs/>
          <w:color w:val="FF0000"/>
          <w:kern w:val="0"/>
          <w:sz w:val="24"/>
          <w:vertAlign w:val="subscript"/>
        </w:rPr>
        <w:t>2</w:t>
      </w:r>
      <w:r w:rsidRPr="002B0FB7">
        <w:rPr>
          <w:rFonts w:ascii="Times New Roman" w:hAnsi="Times New Roman" w:cs="Times New Roman"/>
          <w:bCs/>
          <w:color w:val="FF0000"/>
          <w:kern w:val="0"/>
          <w:sz w:val="24"/>
        </w:rPr>
        <w:t>TiF</w:t>
      </w:r>
      <w:r w:rsidRPr="002B0FB7">
        <w:rPr>
          <w:rFonts w:ascii="Times New Roman" w:hAnsi="Times New Roman" w:cs="Times New Roman"/>
          <w:bCs/>
          <w:color w:val="FF0000"/>
          <w:kern w:val="0"/>
          <w:sz w:val="24"/>
          <w:vertAlign w:val="subscript"/>
        </w:rPr>
        <w:t>6</w:t>
      </w:r>
      <w:r w:rsidRPr="002B0FB7">
        <w:rPr>
          <w:rFonts w:ascii="Times New Roman" w:hAnsi="Times New Roman" w:cs="Times New Roman"/>
          <w:bCs/>
          <w:color w:val="FF0000"/>
          <w:kern w:val="0"/>
          <w:sz w:val="24"/>
        </w:rPr>
        <w:t xml:space="preserve"> in the range of 1.5</w:t>
      </w:r>
      <w:r w:rsidRPr="002B0FB7">
        <w:rPr>
          <w:rFonts w:ascii="Times New Roman" w:hAnsi="Times New Roman" w:cs="Times New Roman"/>
          <w:bCs/>
          <w:color w:val="FF0000"/>
          <w:kern w:val="0"/>
          <w:sz w:val="24"/>
        </w:rPr>
        <w:sym w:font="Symbol" w:char="F02D"/>
      </w:r>
      <w:r w:rsidRPr="002B0FB7">
        <w:rPr>
          <w:rFonts w:ascii="Times New Roman" w:hAnsi="Times New Roman" w:cs="Times New Roman"/>
          <w:bCs/>
          <w:color w:val="FF0000"/>
          <w:kern w:val="0"/>
          <w:sz w:val="24"/>
        </w:rPr>
        <w:t xml:space="preserve">10 </w:t>
      </w:r>
      <w:r w:rsidRPr="002B0FB7">
        <w:rPr>
          <w:rFonts w:ascii="Times New Roman" w:hAnsi="Times New Roman" w:cs="Times New Roman" w:hint="eastAsia"/>
          <w:bCs/>
          <w:color w:val="FF0000"/>
          <w:kern w:val="0"/>
          <w:sz w:val="24"/>
        </w:rPr>
        <w:t>Å</w:t>
      </w:r>
      <w:r w:rsidRPr="002B0FB7">
        <w:rPr>
          <w:rFonts w:ascii="Times New Roman" w:hAnsi="Times New Roman" w:cs="Times New Roman"/>
          <w:bCs/>
          <w:color w:val="FF0000"/>
          <w:kern w:val="0"/>
          <w:sz w:val="24"/>
        </w:rPr>
        <w:t xml:space="preserve"> (</w:t>
      </w:r>
      <w:r w:rsidRPr="002B0FB7">
        <w:rPr>
          <w:rFonts w:ascii="Times New Roman" w:hAnsi="Times New Roman" w:cs="Times New Roman"/>
          <w:b/>
          <w:color w:val="FF0000"/>
          <w:kern w:val="0"/>
          <w:sz w:val="24"/>
        </w:rPr>
        <w:t>a</w:t>
      </w:r>
      <w:r w:rsidRPr="002B0FB7">
        <w:rPr>
          <w:rFonts w:ascii="Times New Roman" w:hAnsi="Times New Roman" w:cs="Times New Roman"/>
          <w:bCs/>
          <w:color w:val="FF0000"/>
          <w:kern w:val="0"/>
          <w:sz w:val="24"/>
        </w:rPr>
        <w:t>) and 10</w:t>
      </w:r>
      <w:r w:rsidRPr="002B0FB7">
        <w:rPr>
          <w:rFonts w:ascii="Times New Roman" w:hAnsi="Times New Roman" w:cs="Times New Roman"/>
          <w:bCs/>
          <w:color w:val="FF0000"/>
          <w:kern w:val="0"/>
          <w:sz w:val="24"/>
        </w:rPr>
        <w:sym w:font="Symbol" w:char="F02D"/>
      </w:r>
      <w:r w:rsidRPr="002B0FB7">
        <w:rPr>
          <w:rFonts w:ascii="Times New Roman" w:hAnsi="Times New Roman" w:cs="Times New Roman"/>
          <w:bCs/>
          <w:color w:val="FF0000"/>
          <w:kern w:val="0"/>
          <w:sz w:val="24"/>
        </w:rPr>
        <w:t xml:space="preserve">30 </w:t>
      </w:r>
      <w:r w:rsidRPr="002B0FB7">
        <w:rPr>
          <w:rFonts w:ascii="Times New Roman" w:hAnsi="Times New Roman" w:cs="Times New Roman" w:hint="eastAsia"/>
          <w:bCs/>
          <w:color w:val="FF0000"/>
          <w:kern w:val="0"/>
          <w:sz w:val="24"/>
        </w:rPr>
        <w:t>Å</w:t>
      </w:r>
      <w:r w:rsidRPr="002B0FB7">
        <w:rPr>
          <w:rFonts w:ascii="Times New Roman" w:hAnsi="Times New Roman" w:cs="Times New Roman"/>
          <w:bCs/>
          <w:color w:val="FF0000"/>
          <w:kern w:val="0"/>
          <w:sz w:val="24"/>
        </w:rPr>
        <w:t xml:space="preserve"> (</w:t>
      </w:r>
      <w:r w:rsidRPr="002B0FB7">
        <w:rPr>
          <w:rFonts w:ascii="Times New Roman" w:hAnsi="Times New Roman" w:cs="Times New Roman"/>
          <w:b/>
          <w:color w:val="FF0000"/>
          <w:kern w:val="0"/>
          <w:sz w:val="24"/>
        </w:rPr>
        <w:t>b</w:t>
      </w:r>
      <w:r w:rsidRPr="002B0FB7">
        <w:rPr>
          <w:rFonts w:ascii="Times New Roman" w:hAnsi="Times New Roman" w:cs="Times New Roman"/>
          <w:bCs/>
          <w:color w:val="FF0000"/>
          <w:kern w:val="0"/>
          <w:sz w:val="24"/>
        </w:rPr>
        <w:t xml:space="preserve">) with different components. The detailed results are summarized in Supplementary Table </w:t>
      </w:r>
      <w:r w:rsidR="009E3FE4" w:rsidRPr="002B0FB7">
        <w:rPr>
          <w:rFonts w:ascii="Times New Roman" w:hAnsi="Times New Roman" w:cs="Times New Roman"/>
          <w:bCs/>
          <w:color w:val="FF0000"/>
          <w:kern w:val="0"/>
          <w:sz w:val="24"/>
        </w:rPr>
        <w:t>30</w:t>
      </w:r>
      <w:r w:rsidRPr="002B0FB7">
        <w:rPr>
          <w:rFonts w:ascii="Times New Roman" w:hAnsi="Times New Roman" w:cs="Times New Roman"/>
          <w:bCs/>
          <w:color w:val="FF0000"/>
          <w:kern w:val="0"/>
          <w:sz w:val="24"/>
        </w:rPr>
        <w:t xml:space="preserve">.  </w:t>
      </w:r>
    </w:p>
    <w:p w14:paraId="79CFAB4B" w14:textId="7E301D4B" w:rsidR="007002E8" w:rsidRPr="002B0FB7" w:rsidRDefault="007002E8" w:rsidP="00055F54">
      <w:pPr>
        <w:widowControl/>
        <w:wordWrap/>
        <w:autoSpaceDE/>
        <w:autoSpaceDN/>
        <w:spacing w:line="276" w:lineRule="auto"/>
        <w:rPr>
          <w:rFonts w:ascii="Times New Roman" w:hAnsi="Times New Roman" w:cs="Times New Roman"/>
          <w:color w:val="0000FF"/>
          <w:kern w:val="0"/>
          <w:sz w:val="24"/>
        </w:rPr>
      </w:pPr>
      <w:r w:rsidRPr="002B0FB7">
        <w:rPr>
          <w:rFonts w:ascii="Times New Roman" w:hAnsi="Times New Roman" w:cs="Times New Roman"/>
          <w:color w:val="0000FF"/>
          <w:kern w:val="0"/>
          <w:sz w:val="24"/>
        </w:rPr>
        <w:br w:type="page"/>
      </w:r>
    </w:p>
    <w:p w14:paraId="4242E975" w14:textId="2DEC801F" w:rsidR="00A14AA6" w:rsidRPr="002B0FB7" w:rsidRDefault="00A14AA6" w:rsidP="00055F54">
      <w:pPr>
        <w:spacing w:line="276" w:lineRule="auto"/>
        <w:jc w:val="center"/>
        <w:rPr>
          <w:rFonts w:ascii="Times New Roman" w:hAnsi="Times New Roman" w:cs="Times New Roman"/>
          <w:sz w:val="24"/>
        </w:rPr>
      </w:pPr>
      <w:r w:rsidRPr="002B0FB7">
        <w:rPr>
          <w:rFonts w:ascii="Times New Roman" w:hAnsi="Times New Roman" w:cs="Times New Roman"/>
          <w:noProof/>
          <w:sz w:val="24"/>
        </w:rPr>
        <w:lastRenderedPageBreak/>
        <w:drawing>
          <wp:inline distT="0" distB="0" distL="0" distR="0" wp14:anchorId="440CB629" wp14:editId="36B52EF1">
            <wp:extent cx="4320000" cy="3609764"/>
            <wp:effectExtent l="0" t="0" r="4445"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3609764"/>
                    </a:xfrm>
                    <a:prstGeom prst="rect">
                      <a:avLst/>
                    </a:prstGeom>
                    <a:noFill/>
                  </pic:spPr>
                </pic:pic>
              </a:graphicData>
            </a:graphic>
          </wp:inline>
        </w:drawing>
      </w:r>
    </w:p>
    <w:p w14:paraId="67D84D6A" w14:textId="1D7527D2" w:rsidR="00A14AA6" w:rsidRPr="002B0FB7" w:rsidRDefault="00A14AA6" w:rsidP="008F72D8">
      <w:pPr>
        <w:spacing w:line="276" w:lineRule="auto"/>
        <w:jc w:val="both"/>
        <w:rPr>
          <w:rFonts w:ascii="Times New Roman" w:hAnsi="Times New Roman" w:cs="Times New Roman"/>
          <w:b/>
          <w:bCs/>
          <w:color w:val="FF0000"/>
          <w:sz w:val="24"/>
        </w:rPr>
      </w:pPr>
      <w:r w:rsidRPr="002B0FB7">
        <w:rPr>
          <w:rFonts w:ascii="Times New Roman" w:hAnsi="Times New Roman" w:cs="Times New Roman"/>
          <w:b/>
          <w:bCs/>
          <w:sz w:val="24"/>
        </w:rPr>
        <w:t xml:space="preserve">Supplementary Fig. </w:t>
      </w:r>
      <w:r w:rsidR="0028156E" w:rsidRPr="002B0FB7">
        <w:rPr>
          <w:rFonts w:ascii="Times New Roman" w:hAnsi="Times New Roman" w:cs="Times New Roman"/>
          <w:b/>
          <w:bCs/>
          <w:sz w:val="24"/>
        </w:rPr>
        <w:t>20</w:t>
      </w:r>
      <w:r w:rsidRPr="002B0FB7">
        <w:rPr>
          <w:rFonts w:ascii="Times New Roman" w:hAnsi="Times New Roman" w:cs="Times New Roman"/>
          <w:b/>
          <w:bCs/>
          <w:sz w:val="24"/>
        </w:rPr>
        <w:t xml:space="preserve"> </w:t>
      </w:r>
      <w:r w:rsidRPr="002B0FB7">
        <w:rPr>
          <w:rFonts w:ascii="Times New Roman" w:hAnsi="Times New Roman" w:cs="Times New Roman"/>
          <w:sz w:val="24"/>
        </w:rPr>
        <w:t>Cyclic voltammograms of (SE–</w:t>
      </w:r>
      <w:proofErr w:type="gramStart"/>
      <w:r w:rsidRPr="002B0FB7">
        <w:rPr>
          <w:rFonts w:ascii="Times New Roman" w:hAnsi="Times New Roman" w:cs="Times New Roman"/>
          <w:sz w:val="24"/>
        </w:rPr>
        <w:t>C)|</w:t>
      </w:r>
      <w:proofErr w:type="gramEnd"/>
      <w:r w:rsidRPr="002B0FB7">
        <w:rPr>
          <w:rFonts w:ascii="Times New Roman" w:hAnsi="Times New Roman" w:cs="Times New Roman"/>
          <w:sz w:val="24"/>
        </w:rPr>
        <w:t>SE|LPSCl|(Li–In) cells for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 xml:space="preserve">6 </w:t>
      </w:r>
      <w:r w:rsidRPr="002B0FB7">
        <w:rPr>
          <w:rFonts w:ascii="Times New Roman" w:hAnsi="Times New Roman" w:cs="Times New Roman"/>
          <w:sz w:val="24"/>
        </w:rPr>
        <w:t>(blue) and LiCl–Li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(dark green) up to 10 V (vs. Li/Li</w:t>
      </w:r>
      <w:r w:rsidRPr="002B0FB7">
        <w:rPr>
          <w:rFonts w:ascii="Times New Roman" w:hAnsi="Times New Roman" w:cs="Times New Roman"/>
          <w:sz w:val="24"/>
          <w:vertAlign w:val="superscript"/>
        </w:rPr>
        <w:t>+</w:t>
      </w:r>
      <w:r w:rsidRPr="002B0FB7">
        <w:rPr>
          <w:rFonts w:ascii="Times New Roman" w:hAnsi="Times New Roman" w:cs="Times New Roman"/>
          <w:sz w:val="24"/>
        </w:rPr>
        <w:t>) at 0.1 mV s</w:t>
      </w:r>
      <w:r w:rsidRPr="002B0FB7">
        <w:rPr>
          <w:rFonts w:ascii="Times New Roman" w:hAnsi="Times New Roman" w:cs="Times New Roman"/>
          <w:sz w:val="24"/>
          <w:vertAlign w:val="superscript"/>
        </w:rPr>
        <w:t>-1</w:t>
      </w:r>
      <w:r w:rsidRPr="002B0FB7">
        <w:rPr>
          <w:rFonts w:ascii="Times New Roman" w:hAnsi="Times New Roman" w:cs="Times New Roman"/>
          <w:sz w:val="24"/>
        </w:rPr>
        <w:t xml:space="preserve"> and 30 °C.</w:t>
      </w:r>
      <w:r w:rsidRPr="002B0FB7">
        <w:rPr>
          <w:rFonts w:ascii="Times New Roman" w:hAnsi="Times New Roman" w:cs="Times New Roman"/>
          <w:sz w:val="24"/>
        </w:rPr>
        <w:br w:type="page"/>
      </w:r>
    </w:p>
    <w:p w14:paraId="49A913F5" w14:textId="201A84AC" w:rsidR="008903C8" w:rsidRPr="002B0FB7" w:rsidRDefault="009E3FE4" w:rsidP="00055F54">
      <w:pPr>
        <w:widowControl/>
        <w:wordWrap/>
        <w:autoSpaceDE/>
        <w:autoSpaceDN/>
        <w:spacing w:line="276" w:lineRule="auto"/>
        <w:jc w:val="both"/>
        <w:rPr>
          <w:rFonts w:ascii="Times New Roman" w:hAnsi="Times New Roman" w:cs="Times New Roman"/>
          <w:b/>
          <w:bCs/>
          <w:color w:val="FF0000"/>
          <w:sz w:val="24"/>
        </w:rPr>
      </w:pPr>
      <w:r w:rsidRPr="002B0FB7">
        <w:rPr>
          <w:rFonts w:ascii="Times New Roman" w:hAnsi="Times New Roman" w:cs="Times New Roman"/>
          <w:b/>
          <w:bCs/>
          <w:noProof/>
          <w:color w:val="FF0000"/>
          <w:sz w:val="24"/>
        </w:rPr>
        <w:lastRenderedPageBreak/>
        <w:drawing>
          <wp:inline distT="0" distB="0" distL="0" distR="0" wp14:anchorId="2697AC25" wp14:editId="23B3C0C3">
            <wp:extent cx="5605200" cy="2160000"/>
            <wp:effectExtent l="0" t="0" r="0" b="0"/>
            <wp:docPr id="10141431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200" cy="2160000"/>
                    </a:xfrm>
                    <a:prstGeom prst="rect">
                      <a:avLst/>
                    </a:prstGeom>
                    <a:noFill/>
                  </pic:spPr>
                </pic:pic>
              </a:graphicData>
            </a:graphic>
          </wp:inline>
        </w:drawing>
      </w:r>
    </w:p>
    <w:p w14:paraId="14582D49" w14:textId="1E2C0527" w:rsidR="00A14AA6" w:rsidRPr="002B0FB7" w:rsidRDefault="00A14AA6" w:rsidP="00055F54">
      <w:pPr>
        <w:widowControl/>
        <w:wordWrap/>
        <w:autoSpaceDE/>
        <w:autoSpaceDN/>
        <w:spacing w:line="276" w:lineRule="auto"/>
        <w:jc w:val="both"/>
        <w:rPr>
          <w:rFonts w:ascii="Times New Roman" w:hAnsi="Times New Roman" w:cs="Times New Roman"/>
          <w:color w:val="FF0000"/>
          <w:sz w:val="24"/>
        </w:rPr>
      </w:pPr>
      <w:r w:rsidRPr="002B0FB7">
        <w:rPr>
          <w:rFonts w:ascii="Times New Roman" w:hAnsi="Times New Roman" w:cs="Times New Roman"/>
          <w:b/>
          <w:bCs/>
          <w:color w:val="FF0000"/>
          <w:sz w:val="24"/>
        </w:rPr>
        <w:t xml:space="preserve">Supplementary Fig. </w:t>
      </w:r>
      <w:r w:rsidR="0028156E" w:rsidRPr="002B0FB7">
        <w:rPr>
          <w:rFonts w:ascii="Times New Roman" w:hAnsi="Times New Roman" w:cs="Times New Roman"/>
          <w:b/>
          <w:bCs/>
          <w:color w:val="FF0000"/>
          <w:sz w:val="24"/>
        </w:rPr>
        <w:t>2</w:t>
      </w:r>
      <w:r w:rsidR="008F72D8" w:rsidRPr="002B0FB7">
        <w:rPr>
          <w:rFonts w:ascii="Times New Roman" w:hAnsi="Times New Roman" w:cs="Times New Roman" w:hint="eastAsia"/>
          <w:b/>
          <w:bCs/>
          <w:color w:val="FF0000"/>
          <w:sz w:val="24"/>
        </w:rPr>
        <w:t>1</w:t>
      </w:r>
      <w:r w:rsidRPr="002B0FB7">
        <w:rPr>
          <w:rFonts w:ascii="Times New Roman" w:hAnsi="Times New Roman" w:cs="Times New Roman" w:hint="eastAsia"/>
          <w:b/>
          <w:color w:val="FF0000"/>
          <w:kern w:val="0"/>
          <w:sz w:val="24"/>
        </w:rPr>
        <w:t>.</w:t>
      </w:r>
      <w:r w:rsidRPr="002B0FB7">
        <w:rPr>
          <w:rFonts w:ascii="Times New Roman" w:hAnsi="Times New Roman" w:cs="Times New Roman"/>
          <w:b/>
          <w:bCs/>
          <w:color w:val="FF0000"/>
          <w:sz w:val="24"/>
        </w:rPr>
        <w:t xml:space="preserve"> LNMO|LPSCl|(Li–In) ASSB cells employing Li</w:t>
      </w:r>
      <w:r w:rsidRPr="002B0FB7">
        <w:rPr>
          <w:rFonts w:ascii="Times New Roman" w:hAnsi="Times New Roman" w:cs="Times New Roman"/>
          <w:b/>
          <w:bCs/>
          <w:color w:val="FF0000"/>
          <w:sz w:val="24"/>
          <w:vertAlign w:val="subscript"/>
        </w:rPr>
        <w:t>2</w:t>
      </w:r>
      <w:r w:rsidRPr="002B0FB7">
        <w:rPr>
          <w:rFonts w:ascii="Times New Roman" w:hAnsi="Times New Roman" w:cs="Times New Roman"/>
          <w:b/>
          <w:bCs/>
          <w:color w:val="FF0000"/>
          <w:sz w:val="24"/>
        </w:rPr>
        <w:t>TiF</w:t>
      </w:r>
      <w:r w:rsidRPr="002B0FB7">
        <w:rPr>
          <w:rFonts w:ascii="Times New Roman" w:hAnsi="Times New Roman" w:cs="Times New Roman"/>
          <w:b/>
          <w:bCs/>
          <w:color w:val="FF0000"/>
          <w:sz w:val="24"/>
          <w:vertAlign w:val="subscript"/>
        </w:rPr>
        <w:t>6</w:t>
      </w:r>
      <w:r w:rsidRPr="002B0FB7">
        <w:rPr>
          <w:rFonts w:ascii="Times New Roman" w:hAnsi="Times New Roman" w:cs="Times New Roman"/>
          <w:b/>
          <w:bCs/>
          <w:color w:val="FF0000"/>
          <w:sz w:val="24"/>
        </w:rPr>
        <w:t xml:space="preserve"> as a shielding material at 30 ºC </w:t>
      </w:r>
      <w:proofErr w:type="gramStart"/>
      <w:r w:rsidRPr="002B0FB7">
        <w:rPr>
          <w:rFonts w:ascii="Times New Roman" w:hAnsi="Times New Roman" w:cs="Times New Roman"/>
          <w:b/>
          <w:bCs/>
          <w:color w:val="FF0000"/>
          <w:sz w:val="24"/>
        </w:rPr>
        <w:t>a,b</w:t>
      </w:r>
      <w:proofErr w:type="gramEnd"/>
      <w:r w:rsidRPr="002B0FB7">
        <w:rPr>
          <w:rFonts w:ascii="Times New Roman" w:hAnsi="Times New Roman" w:cs="Times New Roman"/>
          <w:b/>
          <w:bCs/>
          <w:color w:val="FF0000"/>
          <w:sz w:val="24"/>
        </w:rPr>
        <w:t>,</w:t>
      </w:r>
      <w:r w:rsidRPr="002B0FB7">
        <w:rPr>
          <w:rFonts w:ascii="Times New Roman" w:hAnsi="Times New Roman" w:cs="Times New Roman"/>
          <w:color w:val="FF0000"/>
          <w:sz w:val="24"/>
        </w:rPr>
        <w:t xml:space="preserve"> Initial charge–discharge voltage profiles at </w:t>
      </w:r>
      <w:r w:rsidRPr="002B0FB7">
        <w:rPr>
          <w:rFonts w:ascii="Times New Roman" w:hAnsi="Times New Roman" w:cs="Times New Roman" w:hint="eastAsia"/>
          <w:color w:val="FF0000"/>
          <w:sz w:val="24"/>
        </w:rPr>
        <w:t>2</w:t>
      </w:r>
      <w:r w:rsidRPr="002B0FB7">
        <w:rPr>
          <w:rFonts w:ascii="Times New Roman" w:hAnsi="Times New Roman" w:cs="Times New Roman"/>
          <w:color w:val="FF0000"/>
          <w:sz w:val="24"/>
        </w:rPr>
        <w:t>C (</w:t>
      </w:r>
      <w:r w:rsidRPr="002B0FB7">
        <w:rPr>
          <w:rFonts w:ascii="Times New Roman" w:hAnsi="Times New Roman" w:cs="Times New Roman"/>
          <w:b/>
          <w:bCs/>
          <w:color w:val="FF0000"/>
          <w:sz w:val="24"/>
        </w:rPr>
        <w:t>a</w:t>
      </w:r>
      <w:r w:rsidRPr="002B0FB7">
        <w:rPr>
          <w:rFonts w:ascii="Times New Roman" w:hAnsi="Times New Roman" w:cs="Times New Roman"/>
          <w:color w:val="FF0000"/>
          <w:sz w:val="24"/>
        </w:rPr>
        <w:t>) and corresponding rate capability (</w:t>
      </w:r>
      <w:r w:rsidRPr="002B0FB7">
        <w:rPr>
          <w:rFonts w:ascii="Times New Roman" w:hAnsi="Times New Roman" w:cs="Times New Roman"/>
          <w:b/>
          <w:bCs/>
          <w:color w:val="FF0000"/>
          <w:sz w:val="24"/>
        </w:rPr>
        <w:t>b</w:t>
      </w:r>
      <w:r w:rsidRPr="002B0FB7">
        <w:rPr>
          <w:rFonts w:ascii="Times New Roman" w:hAnsi="Times New Roman" w:cs="Times New Roman"/>
          <w:color w:val="FF0000"/>
          <w:sz w:val="24"/>
        </w:rPr>
        <w:t>). The results for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sz w:val="24"/>
        </w:rPr>
        <w:t>4LTF</w:t>
      </w:r>
      <w:r w:rsidRPr="002B0FB7">
        <w:rPr>
          <w:rFonts w:ascii="Times New Roman" w:eastAsia="맑은 고딕" w:hAnsi="Times New Roman" w:cs="Times New Roman"/>
          <w:color w:val="FF0000"/>
          <w:kern w:val="0"/>
          <w:sz w:val="24"/>
        </w:rPr>
        <w:t>–LNMO</w:t>
      </w:r>
      <w:r w:rsidRPr="002B0FB7">
        <w:rPr>
          <w:rFonts w:ascii="Times New Roman" w:hAnsi="Times New Roman" w:cs="Times New Roman"/>
          <w:color w:val="FF0000"/>
          <w:sz w:val="24"/>
        </w:rPr>
        <w:t xml:space="preserve"> is plotted for comparison.</w:t>
      </w:r>
    </w:p>
    <w:p w14:paraId="6FF29203" w14:textId="47D85E46" w:rsidR="0012637B" w:rsidRPr="002B0FB7" w:rsidRDefault="0012637B" w:rsidP="00055F54">
      <w:pPr>
        <w:widowControl/>
        <w:wordWrap/>
        <w:autoSpaceDE/>
        <w:autoSpaceDN/>
        <w:spacing w:line="276" w:lineRule="auto"/>
        <w:jc w:val="both"/>
        <w:rPr>
          <w:rFonts w:ascii="Times New Roman" w:hAnsi="Times New Roman" w:cs="Times New Roman"/>
          <w:color w:val="FF0000"/>
          <w:sz w:val="24"/>
        </w:rPr>
      </w:pPr>
    </w:p>
    <w:p w14:paraId="52A56D88" w14:textId="790BBB92" w:rsidR="0012637B" w:rsidRPr="002B0FB7" w:rsidRDefault="0012637B" w:rsidP="00055F54">
      <w:pPr>
        <w:widowControl/>
        <w:wordWrap/>
        <w:autoSpaceDE/>
        <w:autoSpaceDN/>
        <w:spacing w:line="276" w:lineRule="auto"/>
        <w:jc w:val="both"/>
        <w:rPr>
          <w:rFonts w:ascii="Times New Roman" w:hAnsi="Times New Roman" w:cs="Times New Roman"/>
          <w:color w:val="FF0000"/>
          <w:sz w:val="24"/>
        </w:rPr>
      </w:pPr>
    </w:p>
    <w:p w14:paraId="199ADDE2" w14:textId="77777777" w:rsidR="00A14AA6" w:rsidRPr="002B0FB7" w:rsidRDefault="00A14AA6" w:rsidP="00055F54">
      <w:pPr>
        <w:widowControl/>
        <w:wordWrap/>
        <w:autoSpaceDE/>
        <w:autoSpaceDN/>
        <w:spacing w:line="276" w:lineRule="auto"/>
        <w:rPr>
          <w:rFonts w:ascii="Times New Roman" w:hAnsi="Times New Roman" w:cs="Times New Roman"/>
          <w:color w:val="FF0000"/>
          <w:sz w:val="24"/>
        </w:rPr>
      </w:pPr>
      <w:r w:rsidRPr="002B0FB7">
        <w:rPr>
          <w:rFonts w:ascii="Times New Roman" w:hAnsi="Times New Roman" w:cs="Times New Roman"/>
          <w:color w:val="FF0000"/>
          <w:sz w:val="24"/>
        </w:rPr>
        <w:br w:type="page"/>
      </w:r>
    </w:p>
    <w:p w14:paraId="653ED82D" w14:textId="0B912101" w:rsidR="00A14AA6" w:rsidRPr="002B0FB7" w:rsidRDefault="00A14AA6" w:rsidP="00055F54">
      <w:pPr>
        <w:widowControl/>
        <w:shd w:val="clear" w:color="auto" w:fill="FFFFFF"/>
        <w:wordWrap/>
        <w:autoSpaceDE/>
        <w:spacing w:after="0" w:line="276" w:lineRule="auto"/>
        <w:jc w:val="center"/>
        <w:rPr>
          <w:rFonts w:ascii="Times New Roman" w:hAnsi="Times New Roman" w:cs="Times New Roman"/>
          <w:b/>
          <w:bCs/>
          <w:color w:val="FF0000"/>
          <w:kern w:val="0"/>
          <w:sz w:val="24"/>
        </w:rPr>
      </w:pPr>
      <w:r w:rsidRPr="002B0FB7">
        <w:rPr>
          <w:rFonts w:ascii="Times New Roman" w:hAnsi="Times New Roman" w:cs="Times New Roman"/>
          <w:noProof/>
          <w:color w:val="FF0000"/>
          <w:kern w:val="0"/>
          <w:sz w:val="24"/>
        </w:rPr>
        <w:lastRenderedPageBreak/>
        <w:drawing>
          <wp:inline distT="0" distB="0" distL="0" distR="0" wp14:anchorId="00D661FA" wp14:editId="4C28F79C">
            <wp:extent cx="4318000" cy="3624349"/>
            <wp:effectExtent l="0" t="0" r="6350" b="0"/>
            <wp:docPr id="31" name="그림 31" descr="텍스트, 라인, 도표,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10173688" descr="텍스트, 라인, 도표, 그래프이(가) 표시된 사진&#10;&#10;자동 생성된 설명"/>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154"/>
                    <a:stretch/>
                  </pic:blipFill>
                  <pic:spPr bwMode="auto">
                    <a:xfrm>
                      <a:off x="0" y="0"/>
                      <a:ext cx="4318000" cy="3624349"/>
                    </a:xfrm>
                    <a:prstGeom prst="rect">
                      <a:avLst/>
                    </a:prstGeom>
                    <a:noFill/>
                    <a:ln>
                      <a:noFill/>
                    </a:ln>
                    <a:extLst>
                      <a:ext uri="{53640926-AAD7-44D8-BBD7-CCE9431645EC}">
                        <a14:shadowObscured xmlns:a14="http://schemas.microsoft.com/office/drawing/2010/main"/>
                      </a:ext>
                    </a:extLst>
                  </pic:spPr>
                </pic:pic>
              </a:graphicData>
            </a:graphic>
          </wp:inline>
        </w:drawing>
      </w:r>
    </w:p>
    <w:p w14:paraId="36F83594" w14:textId="24848E92" w:rsidR="00A14AA6" w:rsidRPr="002B0FB7" w:rsidRDefault="00A14AA6" w:rsidP="00055F54">
      <w:pPr>
        <w:widowControl/>
        <w:shd w:val="clear" w:color="auto" w:fill="FFFFFF"/>
        <w:wordWrap/>
        <w:autoSpaceDE/>
        <w:spacing w:after="0" w:line="276" w:lineRule="auto"/>
        <w:jc w:val="both"/>
        <w:rPr>
          <w:rFonts w:ascii="Times New Roman" w:hAnsi="Times New Roman" w:cs="Times New Roman"/>
          <w:color w:val="FF0000"/>
          <w:kern w:val="0"/>
          <w:sz w:val="24"/>
        </w:rPr>
      </w:pPr>
      <w:r w:rsidRPr="002B0FB7">
        <w:rPr>
          <w:rFonts w:ascii="Times New Roman" w:hAnsi="Times New Roman" w:cs="Times New Roman"/>
          <w:b/>
          <w:bCs/>
          <w:color w:val="FF0000"/>
          <w:kern w:val="0"/>
          <w:sz w:val="24"/>
        </w:rPr>
        <w:t>Supplementary Fig. 2</w:t>
      </w:r>
      <w:r w:rsidR="008F72D8" w:rsidRPr="002B0FB7">
        <w:rPr>
          <w:rFonts w:ascii="Times New Roman" w:hAnsi="Times New Roman" w:cs="Times New Roman" w:hint="eastAsia"/>
          <w:b/>
          <w:bCs/>
          <w:color w:val="FF0000"/>
          <w:kern w:val="0"/>
          <w:sz w:val="24"/>
        </w:rPr>
        <w:t>2</w:t>
      </w:r>
      <w:r w:rsidRPr="002B0FB7">
        <w:rPr>
          <w:rFonts w:ascii="Times New Roman" w:hAnsi="Times New Roman" w:cs="Times New Roman"/>
          <w:color w:val="FF0000"/>
          <w:kern w:val="0"/>
          <w:sz w:val="24"/>
        </w:rPr>
        <w:t xml:space="preserve"> Cl K-edge XAS spectra of LiCl</w:t>
      </w:r>
      <w:r w:rsidR="00D3369C" w:rsidRPr="002B0FB7">
        <w:rPr>
          <w:rFonts w:ascii="Times New Roman" w:hAnsi="Times New Roman" w:cs="Times New Roman"/>
          <w:bCs/>
          <w:color w:val="FF0000"/>
          <w:kern w:val="0"/>
          <w:sz w:val="24"/>
        </w:rPr>
        <w:sym w:font="Symbol" w:char="F02D"/>
      </w:r>
      <w:r w:rsidRPr="002B0FB7">
        <w:rPr>
          <w:rFonts w:ascii="Times New Roman" w:hAnsi="Times New Roman" w:cs="Times New Roman"/>
          <w:color w:val="FF0000"/>
          <w:kern w:val="0"/>
          <w:sz w:val="24"/>
        </w:rPr>
        <w:t>4Li</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TiF</w:t>
      </w:r>
      <w:r w:rsidRPr="002B0FB7">
        <w:rPr>
          <w:rFonts w:ascii="Times New Roman" w:hAnsi="Times New Roman" w:cs="Times New Roman"/>
          <w:color w:val="FF0000"/>
          <w:kern w:val="0"/>
          <w:sz w:val="24"/>
          <w:vertAlign w:val="subscript"/>
        </w:rPr>
        <w:t>6</w:t>
      </w:r>
      <w:r w:rsidRPr="002B0FB7">
        <w:rPr>
          <w:rFonts w:ascii="Times New Roman" w:hAnsi="Times New Roman" w:cs="Times New Roman"/>
          <w:color w:val="FF0000"/>
          <w:kern w:val="0"/>
          <w:sz w:val="24"/>
        </w:rPr>
        <w:t xml:space="preserve"> before and after three CV cycles between 3 and 5 V (vs. Li/Li</w:t>
      </w:r>
      <w:r w:rsidRPr="002B0FB7">
        <w:rPr>
          <w:rFonts w:ascii="Times New Roman" w:hAnsi="Times New Roman" w:cs="Times New Roman"/>
          <w:color w:val="FF0000"/>
          <w:kern w:val="0"/>
          <w:sz w:val="24"/>
          <w:vertAlign w:val="superscript"/>
        </w:rPr>
        <w:t>+</w:t>
      </w:r>
      <w:r w:rsidRPr="002B0FB7">
        <w:rPr>
          <w:rFonts w:ascii="Times New Roman" w:hAnsi="Times New Roman" w:cs="Times New Roman"/>
          <w:color w:val="FF0000"/>
          <w:kern w:val="0"/>
          <w:sz w:val="24"/>
        </w:rPr>
        <w:t>) in (carbon/(LiCl</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4LTF))</w:t>
      </w:r>
      <w:r w:rsidRPr="002B0FB7">
        <w:rPr>
          <w:rFonts w:ascii="Times New Roman" w:hAnsi="Times New Roman" w:cs="Times New Roman"/>
          <w:color w:val="FF0000"/>
          <w:kern w:val="0"/>
          <w:sz w:val="24"/>
        </w:rPr>
        <w:sym w:font="Symbol" w:char="F07C"/>
      </w:r>
      <w:r w:rsidRPr="002B0FB7">
        <w:rPr>
          <w:rFonts w:ascii="Times New Roman" w:hAnsi="Times New Roman" w:cs="Times New Roman"/>
          <w:color w:val="FF0000"/>
          <w:kern w:val="0"/>
          <w:sz w:val="24"/>
        </w:rPr>
        <w:sym w:font="Symbol" w:char="F07C"/>
      </w:r>
      <w:r w:rsidRPr="002B0FB7">
        <w:rPr>
          <w:rFonts w:ascii="Times New Roman" w:hAnsi="Times New Roman" w:cs="Times New Roman"/>
          <w:color w:val="FF0000"/>
          <w:kern w:val="0"/>
          <w:sz w:val="24"/>
        </w:rPr>
        <w:t>(Li</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In) cells at 0.1 V s</w:t>
      </w:r>
      <w:r w:rsidRPr="002B0FB7">
        <w:rPr>
          <w:rFonts w:ascii="Times New Roman" w:hAnsi="Times New Roman" w:cs="Times New Roman"/>
          <w:color w:val="FF0000"/>
          <w:kern w:val="0"/>
          <w:sz w:val="24"/>
          <w:vertAlign w:val="superscript"/>
        </w:rPr>
        <w:t>-1</w:t>
      </w:r>
      <w:r w:rsidRPr="002B0FB7">
        <w:rPr>
          <w:rFonts w:ascii="Times New Roman" w:hAnsi="Times New Roman" w:cs="Times New Roman"/>
          <w:color w:val="FF0000"/>
          <w:kern w:val="0"/>
          <w:sz w:val="24"/>
        </w:rPr>
        <w:t xml:space="preserve"> and 30 ºC. The weight ratio of carbon and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4LTF was 2:8.</w:t>
      </w:r>
    </w:p>
    <w:p w14:paraId="6B2C3293" w14:textId="5227B7F7" w:rsidR="00A14AA6" w:rsidRPr="002B0FB7" w:rsidRDefault="00A14AA6" w:rsidP="00055F54">
      <w:pPr>
        <w:widowControl/>
        <w:shd w:val="clear" w:color="auto" w:fill="FFFFFF"/>
        <w:wordWrap/>
        <w:autoSpaceDE/>
        <w:spacing w:after="0" w:line="276" w:lineRule="auto"/>
        <w:rPr>
          <w:rFonts w:ascii="Times New Roman" w:hAnsi="Times New Roman" w:cs="Times New Roman"/>
          <w:color w:val="FF0000"/>
          <w:kern w:val="0"/>
          <w:sz w:val="24"/>
        </w:rPr>
      </w:pPr>
    </w:p>
    <w:p w14:paraId="58C9562C" w14:textId="7631EAD8" w:rsidR="0012637B" w:rsidRPr="002B0FB7" w:rsidRDefault="0012637B" w:rsidP="00055F54">
      <w:pPr>
        <w:widowControl/>
        <w:shd w:val="clear" w:color="auto" w:fill="FFFFFF"/>
        <w:wordWrap/>
        <w:autoSpaceDE/>
        <w:spacing w:after="0" w:line="276" w:lineRule="auto"/>
        <w:rPr>
          <w:rFonts w:ascii="Times New Roman" w:hAnsi="Times New Roman" w:cs="Times New Roman"/>
          <w:color w:val="FF0000"/>
          <w:kern w:val="0"/>
          <w:sz w:val="24"/>
        </w:rPr>
      </w:pPr>
      <w:r w:rsidRPr="002B0FB7">
        <w:rPr>
          <w:rFonts w:ascii="Times New Roman" w:hAnsi="Times New Roman" w:cs="Times New Roman" w:hint="eastAsia"/>
          <w:b/>
          <w:bCs/>
          <w:color w:val="FF0000"/>
          <w:kern w:val="0"/>
          <w:sz w:val="24"/>
        </w:rPr>
        <w:t>S</w:t>
      </w:r>
      <w:r w:rsidRPr="002B0FB7">
        <w:rPr>
          <w:rFonts w:ascii="Times New Roman" w:hAnsi="Times New Roman" w:cs="Times New Roman"/>
          <w:b/>
          <w:bCs/>
          <w:color w:val="FF0000"/>
          <w:kern w:val="0"/>
          <w:sz w:val="24"/>
        </w:rPr>
        <w:t>upplementary Note</w:t>
      </w:r>
      <w:r w:rsidR="00A87ADA" w:rsidRPr="002B0FB7">
        <w:rPr>
          <w:rFonts w:ascii="Times New Roman" w:hAnsi="Times New Roman" w:cs="Times New Roman" w:hint="eastAsia"/>
          <w:b/>
          <w:bCs/>
          <w:color w:val="FF0000"/>
          <w:kern w:val="0"/>
          <w:sz w:val="24"/>
        </w:rPr>
        <w:t xml:space="preserve"> 4</w:t>
      </w:r>
      <w:r w:rsidR="00171F99" w:rsidRPr="002B0FB7">
        <w:rPr>
          <w:rFonts w:ascii="Times New Roman" w:hAnsi="Times New Roman" w:cs="Times New Roman" w:hint="eastAsia"/>
          <w:b/>
          <w:bCs/>
          <w:color w:val="FF0000"/>
          <w:kern w:val="0"/>
          <w:sz w:val="24"/>
        </w:rPr>
        <w:t>.</w:t>
      </w:r>
      <w:r w:rsidR="00BE6E5A" w:rsidRPr="002B0FB7">
        <w:rPr>
          <w:rFonts w:ascii="Times New Roman" w:hAnsi="Times New Roman" w:cs="Times New Roman" w:hint="eastAsia"/>
          <w:color w:val="FF0000"/>
          <w:kern w:val="0"/>
          <w:szCs w:val="22"/>
          <w14:ligatures w14:val="none"/>
        </w:rPr>
        <w:t xml:space="preserve"> </w:t>
      </w:r>
      <w:r w:rsidR="00BE6E5A" w:rsidRPr="002B0FB7">
        <w:rPr>
          <w:rFonts w:ascii="Times New Roman" w:hAnsi="Times New Roman" w:cs="Times New Roman" w:hint="eastAsia"/>
          <w:color w:val="FF0000"/>
          <w:kern w:val="0"/>
          <w:sz w:val="24"/>
        </w:rPr>
        <w:t>T</w:t>
      </w:r>
      <w:r w:rsidR="00BE6E5A" w:rsidRPr="002B0FB7">
        <w:rPr>
          <w:rFonts w:ascii="Times New Roman" w:hAnsi="Times New Roman" w:cs="Times New Roman"/>
          <w:color w:val="FF0000"/>
          <w:kern w:val="0"/>
          <w:sz w:val="24"/>
        </w:rPr>
        <w:t xml:space="preserve">he </w:t>
      </w:r>
      <w:r w:rsidR="00D3369C" w:rsidRPr="002B0FB7">
        <w:rPr>
          <w:rFonts w:ascii="Times New Roman" w:hAnsi="Times New Roman" w:cs="Times New Roman"/>
          <w:color w:val="FF0000"/>
          <w:kern w:val="0"/>
          <w:sz w:val="24"/>
        </w:rPr>
        <w:t xml:space="preserve">results </w:t>
      </w:r>
      <w:r w:rsidR="00BE6E5A" w:rsidRPr="002B0FB7">
        <w:rPr>
          <w:rFonts w:ascii="Times New Roman" w:hAnsi="Times New Roman" w:cs="Times New Roman"/>
          <w:color w:val="FF0000"/>
          <w:kern w:val="0"/>
          <w:sz w:val="24"/>
        </w:rPr>
        <w:t>show that despite a slight reduction in intensity, the pre-edge between 2820 and 2826 eV, associated with Ti-Cl interactions, remains consistent. This finding suggests that while some Cl is released as Cl</w:t>
      </w:r>
      <w:r w:rsidR="00BE6E5A" w:rsidRPr="002B0FB7">
        <w:rPr>
          <w:rFonts w:ascii="Times New Roman" w:hAnsi="Times New Roman" w:cs="Times New Roman"/>
          <w:color w:val="FF0000"/>
          <w:kern w:val="0"/>
          <w:sz w:val="24"/>
          <w:vertAlign w:val="subscript"/>
        </w:rPr>
        <w:t>2</w:t>
      </w:r>
      <w:r w:rsidR="00BE6E5A" w:rsidRPr="002B0FB7">
        <w:rPr>
          <w:rFonts w:ascii="Times New Roman" w:hAnsi="Times New Roman" w:cs="Times New Roman"/>
          <w:color w:val="FF0000"/>
          <w:kern w:val="0"/>
          <w:sz w:val="24"/>
        </w:rPr>
        <w:t xml:space="preserve"> gas through decomposition, as predicted by DFT calculation (Supplementary Table </w:t>
      </w:r>
      <w:r w:rsidR="009E3FE4" w:rsidRPr="002B0FB7">
        <w:rPr>
          <w:rFonts w:ascii="Times New Roman" w:hAnsi="Times New Roman" w:cs="Times New Roman"/>
          <w:color w:val="FF0000"/>
          <w:kern w:val="0"/>
          <w:sz w:val="24"/>
        </w:rPr>
        <w:t>26</w:t>
      </w:r>
      <w:r w:rsidR="00BE6E5A" w:rsidRPr="002B0FB7">
        <w:rPr>
          <w:rFonts w:ascii="Times New Roman" w:hAnsi="Times New Roman" w:cs="Times New Roman"/>
          <w:color w:val="FF0000"/>
          <w:kern w:val="0"/>
          <w:sz w:val="24"/>
        </w:rPr>
        <w:t>), the majority remains bonded as Ti-Cl within the lattice.</w:t>
      </w:r>
    </w:p>
    <w:p w14:paraId="66C03E99" w14:textId="77777777" w:rsidR="00BE6E5A" w:rsidRPr="002B0FB7" w:rsidRDefault="00BE6E5A" w:rsidP="00055F54">
      <w:pPr>
        <w:widowControl/>
        <w:shd w:val="clear" w:color="auto" w:fill="FFFFFF"/>
        <w:wordWrap/>
        <w:autoSpaceDE/>
        <w:spacing w:after="0" w:line="276" w:lineRule="auto"/>
        <w:rPr>
          <w:rFonts w:ascii="Times New Roman" w:hAnsi="Times New Roman" w:cs="Times New Roman"/>
          <w:color w:val="FF0000"/>
          <w:kern w:val="0"/>
          <w:sz w:val="24"/>
        </w:rPr>
      </w:pPr>
    </w:p>
    <w:p w14:paraId="199D1A01" w14:textId="77777777" w:rsidR="00A14AA6" w:rsidRPr="002B0FB7" w:rsidRDefault="00A14AA6" w:rsidP="00055F54">
      <w:pPr>
        <w:widowControl/>
        <w:wordWrap/>
        <w:autoSpaceDE/>
        <w:autoSpaceDN/>
        <w:spacing w:line="276" w:lineRule="auto"/>
        <w:rPr>
          <w:rFonts w:ascii="Times New Roman" w:hAnsi="Times New Roman" w:cs="Times New Roman"/>
          <w:color w:val="0000FF"/>
          <w:kern w:val="0"/>
          <w:sz w:val="24"/>
        </w:rPr>
      </w:pPr>
      <w:r w:rsidRPr="002B0FB7">
        <w:rPr>
          <w:rFonts w:ascii="Times New Roman" w:hAnsi="Times New Roman" w:cs="Times New Roman"/>
          <w:color w:val="0000FF"/>
          <w:kern w:val="0"/>
          <w:sz w:val="24"/>
        </w:rPr>
        <w:br w:type="page"/>
      </w:r>
    </w:p>
    <w:p w14:paraId="3AFB61B8" w14:textId="29B5E841" w:rsidR="00A14AA6" w:rsidRPr="002B0FB7" w:rsidRDefault="00A14AA6" w:rsidP="00055F54">
      <w:pPr>
        <w:widowControl/>
        <w:shd w:val="clear" w:color="auto" w:fill="FFFFFF"/>
        <w:wordWrap/>
        <w:autoSpaceDE/>
        <w:spacing w:after="0" w:line="276" w:lineRule="auto"/>
        <w:jc w:val="center"/>
        <w:rPr>
          <w:rFonts w:ascii="Times New Roman" w:hAnsi="Times New Roman" w:cs="Times New Roman"/>
          <w:color w:val="0000FF"/>
          <w:kern w:val="0"/>
          <w:sz w:val="24"/>
        </w:rPr>
      </w:pPr>
      <w:r w:rsidRPr="002B0FB7">
        <w:rPr>
          <w:rFonts w:ascii="Times New Roman" w:hAnsi="Times New Roman" w:cs="Times New Roman"/>
          <w:noProof/>
          <w:color w:val="0000FF"/>
          <w:kern w:val="0"/>
          <w:sz w:val="24"/>
        </w:rPr>
        <w:lastRenderedPageBreak/>
        <w:drawing>
          <wp:inline distT="0" distB="0" distL="0" distR="0" wp14:anchorId="3A5A4D58" wp14:editId="358A1FED">
            <wp:extent cx="4918889" cy="3729990"/>
            <wp:effectExtent l="0" t="0" r="0" b="0"/>
            <wp:docPr id="32" name="그림 32" descr="텍스트, 스크린샷, 폰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텍스트, 스크린샷, 폰트, 디자인이(가) 표시된 사진&#10;&#10;자동 생성된 설명"/>
                    <pic:cNvPicPr>
                      <a:picLocks noChangeAspect="1" noChangeArrowheads="1"/>
                    </pic:cNvPicPr>
                  </pic:nvPicPr>
                  <pic:blipFill rotWithShape="1">
                    <a:blip r:embed="rId30">
                      <a:extLst>
                        <a:ext uri="{28A0092B-C50C-407E-A947-70E740481C1C}">
                          <a14:useLocalDpi xmlns:a14="http://schemas.microsoft.com/office/drawing/2010/main" val="0"/>
                        </a:ext>
                      </a:extLst>
                    </a:blip>
                    <a:srcRect l="9" t="1813" r="-9" b="-3574"/>
                    <a:stretch/>
                  </pic:blipFill>
                  <pic:spPr bwMode="auto">
                    <a:xfrm>
                      <a:off x="0" y="0"/>
                      <a:ext cx="4919345" cy="3730336"/>
                    </a:xfrm>
                    <a:prstGeom prst="rect">
                      <a:avLst/>
                    </a:prstGeom>
                    <a:noFill/>
                    <a:ln>
                      <a:noFill/>
                    </a:ln>
                    <a:extLst>
                      <a:ext uri="{53640926-AAD7-44D8-BBD7-CCE9431645EC}">
                        <a14:shadowObscured xmlns:a14="http://schemas.microsoft.com/office/drawing/2010/main"/>
                      </a:ext>
                    </a:extLst>
                  </pic:spPr>
                </pic:pic>
              </a:graphicData>
            </a:graphic>
          </wp:inline>
        </w:drawing>
      </w:r>
    </w:p>
    <w:p w14:paraId="58E0A303" w14:textId="18CCD0DF" w:rsidR="00A14AA6" w:rsidRPr="002B0FB7" w:rsidRDefault="00A14AA6" w:rsidP="00055F54">
      <w:pPr>
        <w:widowControl/>
        <w:shd w:val="clear" w:color="auto" w:fill="FFFFFF"/>
        <w:wordWrap/>
        <w:autoSpaceDE/>
        <w:autoSpaceDN/>
        <w:spacing w:after="0" w:line="276" w:lineRule="auto"/>
        <w:jc w:val="both"/>
        <w:rPr>
          <w:rFonts w:ascii="Times New Roman" w:hAnsi="Times New Roman" w:cs="Times New Roman"/>
          <w:color w:val="FF0000"/>
          <w:kern w:val="0"/>
          <w:sz w:val="24"/>
        </w:rPr>
      </w:pPr>
      <w:r w:rsidRPr="002B0FB7">
        <w:rPr>
          <w:rFonts w:ascii="Times New Roman" w:hAnsi="Times New Roman" w:cs="Times New Roman"/>
          <w:b/>
          <w:bCs/>
          <w:color w:val="FF0000"/>
          <w:kern w:val="0"/>
          <w:sz w:val="24"/>
        </w:rPr>
        <w:t>Supplementary Fig. 2</w:t>
      </w:r>
      <w:r w:rsidR="008F72D8" w:rsidRPr="002B0FB7">
        <w:rPr>
          <w:rFonts w:ascii="Times New Roman" w:hAnsi="Times New Roman" w:cs="Times New Roman" w:hint="eastAsia"/>
          <w:b/>
          <w:bCs/>
          <w:color w:val="FF0000"/>
          <w:kern w:val="0"/>
          <w:sz w:val="24"/>
        </w:rPr>
        <w:t>3</w:t>
      </w:r>
      <w:r w:rsidRPr="002B0FB7">
        <w:rPr>
          <w:rFonts w:ascii="Times New Roman" w:hAnsi="Times New Roman" w:cs="Times New Roman" w:hint="eastAsia"/>
          <w:color w:val="FF0000"/>
          <w:kern w:val="0"/>
          <w:sz w:val="24"/>
        </w:rPr>
        <w:t xml:space="preserve"> Initial charge-discharge voltage profile</w:t>
      </w:r>
      <w:r w:rsidRPr="002B0FB7">
        <w:rPr>
          <w:rFonts w:ascii="Times New Roman" w:hAnsi="Times New Roman" w:cs="Times New Roman"/>
          <w:color w:val="FF0000"/>
          <w:kern w:val="0"/>
          <w:sz w:val="24"/>
        </w:rPr>
        <w:t>s</w:t>
      </w:r>
      <w:r w:rsidRPr="002B0FB7">
        <w:rPr>
          <w:rFonts w:ascii="Times New Roman" w:hAnsi="Times New Roman" w:cs="Times New Roman" w:hint="eastAsia"/>
          <w:color w:val="FF0000"/>
          <w:kern w:val="0"/>
          <w:sz w:val="24"/>
        </w:rPr>
        <w:t xml:space="preserve"> of </w:t>
      </w:r>
      <w:r w:rsidRPr="002B0FB7">
        <w:rPr>
          <w:rFonts w:ascii="Times New Roman" w:hAnsi="Times New Roman" w:cs="Times New Roman"/>
          <w:color w:val="FF0000"/>
          <w:kern w:val="0"/>
          <w:sz w:val="24"/>
        </w:rPr>
        <w:t>(carbon/(LiCl</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4LTF))</w:t>
      </w:r>
      <w:r w:rsidRPr="002B0FB7">
        <w:rPr>
          <w:rFonts w:ascii="Times New Roman" w:hAnsi="Times New Roman" w:cs="Times New Roman"/>
          <w:color w:val="FF0000"/>
          <w:kern w:val="0"/>
          <w:sz w:val="24"/>
        </w:rPr>
        <w:sym w:font="Symbol" w:char="F07C"/>
      </w:r>
      <w:r w:rsidRPr="002B0FB7">
        <w:rPr>
          <w:rFonts w:ascii="Times New Roman" w:hAnsi="Times New Roman" w:cs="Times New Roman"/>
          <w:color w:val="FF0000"/>
          <w:kern w:val="0"/>
          <w:sz w:val="24"/>
        </w:rPr>
        <w:sym w:font="Symbol" w:char="F07C"/>
      </w:r>
      <w:r w:rsidRPr="002B0FB7">
        <w:rPr>
          <w:rFonts w:ascii="Times New Roman" w:hAnsi="Times New Roman" w:cs="Times New Roman"/>
          <w:color w:val="FF0000"/>
          <w:kern w:val="0"/>
          <w:sz w:val="24"/>
        </w:rPr>
        <w:t>(Li</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 xml:space="preserve">In) cells </w:t>
      </w:r>
      <w:r w:rsidRPr="002B0FB7">
        <w:rPr>
          <w:rFonts w:ascii="Times New Roman" w:hAnsi="Times New Roman" w:cs="Times New Roman" w:hint="eastAsia"/>
          <w:color w:val="FF0000"/>
          <w:kern w:val="0"/>
          <w:sz w:val="24"/>
        </w:rPr>
        <w:t xml:space="preserve">at 0.1C (CC-CV </w:t>
      </w:r>
      <w:r w:rsidRPr="002B0FB7">
        <w:rPr>
          <w:rFonts w:ascii="Times New Roman" w:hAnsi="Times New Roman" w:cs="Times New Roman"/>
          <w:color w:val="FF0000"/>
          <w:kern w:val="0"/>
          <w:sz w:val="24"/>
        </w:rPr>
        <w:t xml:space="preserve">with a limiting C-rate of </w:t>
      </w:r>
      <w:r w:rsidRPr="002B0FB7">
        <w:rPr>
          <w:rFonts w:ascii="Times New Roman" w:hAnsi="Times New Roman" w:cs="Times New Roman" w:hint="eastAsia"/>
          <w:color w:val="FF0000"/>
          <w:kern w:val="0"/>
          <w:sz w:val="24"/>
        </w:rPr>
        <w:t>0.01C, 1C = 120 mA g</w:t>
      </w:r>
      <w:r w:rsidRPr="002B0FB7">
        <w:rPr>
          <w:rFonts w:ascii="Times New Roman" w:hAnsi="Times New Roman" w:cs="Times New Roman" w:hint="eastAsia"/>
          <w:color w:val="FF0000"/>
          <w:kern w:val="0"/>
          <w:sz w:val="24"/>
          <w:vertAlign w:val="superscript"/>
        </w:rPr>
        <w:t>-1</w:t>
      </w:r>
      <w:r w:rsidRPr="002B0FB7">
        <w:rPr>
          <w:rFonts w:ascii="Times New Roman" w:hAnsi="Times New Roman" w:cs="Times New Roman" w:hint="eastAsia"/>
          <w:color w:val="FF0000"/>
          <w:kern w:val="0"/>
          <w:sz w:val="24"/>
        </w:rPr>
        <w:t>)</w:t>
      </w:r>
      <w:r w:rsidRPr="002B0FB7">
        <w:rPr>
          <w:rFonts w:ascii="Times New Roman" w:hAnsi="Times New Roman" w:cs="Times New Roman"/>
          <w:color w:val="FF0000"/>
          <w:kern w:val="0"/>
          <w:sz w:val="24"/>
        </w:rPr>
        <w:t xml:space="preserve"> and 30 ºC. The weight ratio of carbon and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4LTF was 2:8.</w:t>
      </w:r>
    </w:p>
    <w:p w14:paraId="3CDA9BC2" w14:textId="565453F3" w:rsidR="00A14AA6" w:rsidRPr="002B0FB7" w:rsidRDefault="00A14AA6" w:rsidP="00055F54">
      <w:pPr>
        <w:widowControl/>
        <w:shd w:val="clear" w:color="auto" w:fill="FFFFFF"/>
        <w:wordWrap/>
        <w:autoSpaceDE/>
        <w:spacing w:after="0" w:line="276" w:lineRule="auto"/>
        <w:jc w:val="both"/>
        <w:rPr>
          <w:rFonts w:ascii="Times New Roman" w:hAnsi="Times New Roman" w:cs="Times New Roman"/>
          <w:color w:val="FF0000"/>
          <w:kern w:val="0"/>
          <w:sz w:val="24"/>
        </w:rPr>
      </w:pPr>
    </w:p>
    <w:p w14:paraId="7C257A06" w14:textId="1CC9B70A" w:rsidR="00BE6E5A" w:rsidRPr="002B0FB7" w:rsidRDefault="00BE6E5A" w:rsidP="00055F54">
      <w:pPr>
        <w:widowControl/>
        <w:shd w:val="clear" w:color="auto" w:fill="FFFFFF"/>
        <w:wordWrap/>
        <w:autoSpaceDE/>
        <w:spacing w:after="0" w:line="276" w:lineRule="auto"/>
        <w:jc w:val="both"/>
        <w:rPr>
          <w:rFonts w:ascii="Times New Roman" w:hAnsi="Times New Roman" w:cs="Times New Roman"/>
          <w:color w:val="FF0000"/>
          <w:kern w:val="0"/>
          <w:sz w:val="24"/>
        </w:rPr>
      </w:pPr>
      <w:r w:rsidRPr="002B0FB7">
        <w:rPr>
          <w:rFonts w:ascii="Times New Roman" w:hAnsi="Times New Roman" w:cs="Times New Roman" w:hint="eastAsia"/>
          <w:b/>
          <w:bCs/>
          <w:color w:val="FF0000"/>
          <w:kern w:val="0"/>
          <w:sz w:val="24"/>
        </w:rPr>
        <w:t>S</w:t>
      </w:r>
      <w:r w:rsidRPr="002B0FB7">
        <w:rPr>
          <w:rFonts w:ascii="Times New Roman" w:hAnsi="Times New Roman" w:cs="Times New Roman"/>
          <w:b/>
          <w:bCs/>
          <w:color w:val="FF0000"/>
          <w:kern w:val="0"/>
          <w:sz w:val="24"/>
        </w:rPr>
        <w:t>upplementary Note</w:t>
      </w:r>
      <w:r w:rsidR="00A87ADA" w:rsidRPr="002B0FB7">
        <w:rPr>
          <w:rFonts w:ascii="Times New Roman" w:hAnsi="Times New Roman" w:cs="Times New Roman" w:hint="eastAsia"/>
          <w:b/>
          <w:bCs/>
          <w:color w:val="FF0000"/>
          <w:kern w:val="0"/>
          <w:sz w:val="24"/>
        </w:rPr>
        <w:t xml:space="preserve"> 5</w:t>
      </w:r>
      <w:r w:rsidR="00171F99" w:rsidRPr="002B0FB7">
        <w:rPr>
          <w:rFonts w:ascii="Times New Roman" w:hAnsi="Times New Roman" w:cs="Times New Roman" w:hint="eastAsia"/>
          <w:b/>
          <w:bCs/>
          <w:color w:val="FF0000"/>
          <w:kern w:val="0"/>
          <w:sz w:val="24"/>
        </w:rPr>
        <w:t>.</w:t>
      </w:r>
      <w:r w:rsidRPr="002B0FB7">
        <w:rPr>
          <w:rFonts w:ascii="Times New Roman" w:hAnsi="Times New Roman" w:cs="Times New Roman"/>
          <w:color w:val="FF0000"/>
          <w:kern w:val="0"/>
          <w:sz w:val="24"/>
        </w:rPr>
        <w:t xml:space="preserve"> The charge capacity of the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hint="eastAsia"/>
          <w:color w:val="FF0000"/>
          <w:kern w:val="0"/>
          <w:sz w:val="24"/>
        </w:rPr>
        <w:t>4</w:t>
      </w:r>
      <w:r w:rsidRPr="002B0FB7">
        <w:rPr>
          <w:rFonts w:ascii="Times New Roman" w:hAnsi="Times New Roman" w:cs="Times New Roman"/>
          <w:color w:val="FF0000"/>
          <w:kern w:val="0"/>
          <w:sz w:val="24"/>
        </w:rPr>
        <w:t xml:space="preserve">LTF electrode was significantly lower than the theoretical value </w:t>
      </w:r>
      <w:r w:rsidRPr="002B0FB7">
        <w:rPr>
          <w:rFonts w:ascii="Times New Roman" w:hAnsi="Times New Roman" w:cs="Times New Roman" w:hint="eastAsia"/>
          <w:color w:val="FF0000"/>
          <w:kern w:val="0"/>
          <w:sz w:val="24"/>
        </w:rPr>
        <w:t xml:space="preserve">calculated under the assumption that </w:t>
      </w:r>
      <w:r w:rsidRPr="002B0FB7">
        <w:rPr>
          <w:rFonts w:ascii="Times New Roman" w:hAnsi="Times New Roman" w:cs="Times New Roman"/>
          <w:color w:val="FF0000"/>
          <w:kern w:val="0"/>
          <w:sz w:val="24"/>
        </w:rPr>
        <w:t>all Cl in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hint="eastAsia"/>
          <w:color w:val="FF0000"/>
          <w:kern w:val="0"/>
          <w:sz w:val="24"/>
        </w:rPr>
        <w:t>4</w:t>
      </w:r>
      <w:r w:rsidRPr="002B0FB7">
        <w:rPr>
          <w:rFonts w:ascii="Times New Roman" w:hAnsi="Times New Roman" w:cs="Times New Roman"/>
          <w:color w:val="FF0000"/>
          <w:kern w:val="0"/>
          <w:sz w:val="24"/>
        </w:rPr>
        <w:t xml:space="preserve">LTF would be released. </w:t>
      </w:r>
      <w:r w:rsidRPr="002B0FB7">
        <w:rPr>
          <w:rFonts w:ascii="Times New Roman" w:hAnsi="Times New Roman" w:cs="Times New Roman" w:hint="eastAsia"/>
          <w:color w:val="FF0000"/>
          <w:kern w:val="0"/>
          <w:sz w:val="24"/>
        </w:rPr>
        <w:t>If all Cl in LiCl</w:t>
      </w:r>
      <w:r w:rsidRPr="002B0FB7">
        <w:rPr>
          <w:rFonts w:ascii="Times New Roman" w:hAnsi="Times New Roman" w:cs="Times New Roman" w:hint="eastAsia"/>
          <w:color w:val="FF0000"/>
          <w:kern w:val="0"/>
          <w:sz w:val="24"/>
        </w:rPr>
        <w:sym w:font="Symbol" w:char="F02D"/>
      </w:r>
      <w:r w:rsidRPr="002B0FB7">
        <w:rPr>
          <w:rFonts w:ascii="Times New Roman" w:hAnsi="Times New Roman" w:cs="Times New Roman" w:hint="eastAsia"/>
          <w:color w:val="FF0000"/>
          <w:kern w:val="0"/>
          <w:sz w:val="24"/>
        </w:rPr>
        <w:t>4LTF evolved to Cl</w:t>
      </w:r>
      <w:r w:rsidRPr="002B0FB7">
        <w:rPr>
          <w:rFonts w:ascii="Times New Roman" w:hAnsi="Times New Roman" w:cs="Times New Roman"/>
          <w:color w:val="FF0000"/>
          <w:kern w:val="0"/>
          <w:sz w:val="24"/>
          <w:vertAlign w:val="subscript"/>
        </w:rPr>
        <w:t>2</w:t>
      </w:r>
      <w:r w:rsidRPr="002B0FB7">
        <w:rPr>
          <w:rFonts w:ascii="Times New Roman" w:hAnsi="Times New Roman" w:cs="Times New Roman" w:hint="eastAsia"/>
          <w:color w:val="FF0000"/>
          <w:kern w:val="0"/>
          <w:sz w:val="24"/>
        </w:rPr>
        <w:t xml:space="preserve"> gas, </w:t>
      </w:r>
      <w:r w:rsidRPr="002B0FB7">
        <w:rPr>
          <w:rFonts w:ascii="Times New Roman" w:hAnsi="Times New Roman" w:cs="Times New Roman"/>
          <w:color w:val="FF0000"/>
          <w:kern w:val="0"/>
          <w:sz w:val="24"/>
        </w:rPr>
        <w:t>the</w:t>
      </w:r>
      <w:r w:rsidRPr="002B0FB7">
        <w:rPr>
          <w:rFonts w:ascii="Times New Roman" w:hAnsi="Times New Roman" w:cs="Times New Roman" w:hint="eastAsia"/>
          <w:color w:val="FF0000"/>
          <w:kern w:val="0"/>
          <w:sz w:val="24"/>
        </w:rPr>
        <w:t xml:space="preserve"> theoretical charge capacity </w:t>
      </w:r>
      <w:r w:rsidRPr="002B0FB7">
        <w:rPr>
          <w:rFonts w:ascii="Times New Roman" w:hAnsi="Times New Roman" w:cs="Times New Roman"/>
          <w:color w:val="FF0000"/>
          <w:kern w:val="0"/>
          <w:sz w:val="24"/>
        </w:rPr>
        <w:t>would be</w:t>
      </w:r>
      <w:r w:rsidRPr="002B0FB7">
        <w:rPr>
          <w:rFonts w:ascii="Times New Roman" w:hAnsi="Times New Roman" w:cs="Times New Roman" w:hint="eastAsia"/>
          <w:color w:val="FF0000"/>
          <w:kern w:val="0"/>
          <w:sz w:val="24"/>
        </w:rPr>
        <w:t xml:space="preserve"> </w:t>
      </w:r>
      <w:r w:rsidRPr="002B0FB7">
        <w:rPr>
          <w:rFonts w:ascii="Times New Roman" w:hAnsi="Times New Roman" w:cs="Times New Roman"/>
          <w:color w:val="FF0000"/>
          <w:kern w:val="0"/>
          <w:sz w:val="24"/>
        </w:rPr>
        <w:t>88</w:t>
      </w:r>
      <w:r w:rsidRPr="002B0FB7">
        <w:rPr>
          <w:rFonts w:ascii="Times New Roman" w:hAnsi="Times New Roman" w:cs="Times New Roman" w:hint="eastAsia"/>
          <w:color w:val="FF0000"/>
          <w:kern w:val="0"/>
          <w:sz w:val="24"/>
        </w:rPr>
        <w:t xml:space="preserve"> mAh </w:t>
      </w:r>
      <w:r w:rsidRPr="002B0FB7">
        <w:rPr>
          <w:rFonts w:ascii="Times New Roman" w:hAnsi="Times New Roman" w:cs="Times New Roman"/>
          <w:color w:val="FF0000"/>
          <w:kern w:val="0"/>
          <w:sz w:val="24"/>
        </w:rPr>
        <w:t>(</w:t>
      </w:r>
      <w:r w:rsidRPr="002B0FB7">
        <w:rPr>
          <w:rFonts w:ascii="Times New Roman" w:hAnsi="Times New Roman" w:cs="Times New Roman" w:hint="eastAsia"/>
          <w:color w:val="FF0000"/>
          <w:kern w:val="0"/>
          <w:sz w:val="24"/>
        </w:rPr>
        <w:t>g</w:t>
      </w:r>
      <w:r w:rsidRPr="002B0FB7">
        <w:rPr>
          <w:rFonts w:ascii="Times New Roman" w:hAnsi="Times New Roman" w:cs="Times New Roman"/>
          <w:color w:val="FF0000"/>
          <w:kern w:val="0"/>
          <w:sz w:val="24"/>
        </w:rPr>
        <w:t xml:space="preserve"> of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4</w:t>
      </w:r>
      <w:proofErr w:type="gramStart"/>
      <w:r w:rsidRPr="002B0FB7">
        <w:rPr>
          <w:rFonts w:ascii="Times New Roman" w:hAnsi="Times New Roman" w:cs="Times New Roman"/>
          <w:color w:val="FF0000"/>
          <w:kern w:val="0"/>
          <w:sz w:val="24"/>
        </w:rPr>
        <w:t>LTF</w:t>
      </w:r>
      <w:r w:rsidRPr="002B0FB7">
        <w:rPr>
          <w:rFonts w:ascii="Times New Roman" w:hAnsi="Times New Roman" w:cs="Times New Roman"/>
          <w:color w:val="FF0000"/>
          <w:kern w:val="0"/>
          <w:sz w:val="24"/>
          <w:vertAlign w:val="superscript"/>
        </w:rPr>
        <w:t xml:space="preserve"> </w:t>
      </w:r>
      <w:r w:rsidRPr="002B0FB7">
        <w:rPr>
          <w:rFonts w:ascii="Times New Roman" w:hAnsi="Times New Roman" w:cs="Times New Roman"/>
          <w:color w:val="FF0000"/>
          <w:kern w:val="0"/>
          <w:sz w:val="24"/>
        </w:rPr>
        <w:t>)</w:t>
      </w:r>
      <w:proofErr w:type="gramEnd"/>
      <w:r w:rsidRPr="002B0FB7">
        <w:rPr>
          <w:rFonts w:ascii="Times New Roman" w:hAnsi="Times New Roman" w:cs="Times New Roman"/>
          <w:color w:val="FF0000"/>
          <w:kern w:val="0"/>
          <w:sz w:val="24"/>
          <w:vertAlign w:val="superscript"/>
        </w:rPr>
        <w:t>-1</w:t>
      </w:r>
      <w:r w:rsidRPr="002B0FB7">
        <w:rPr>
          <w:rFonts w:ascii="Times New Roman" w:hAnsi="Times New Roman" w:cs="Times New Roman" w:hint="eastAsia"/>
          <w:color w:val="FF0000"/>
          <w:kern w:val="0"/>
          <w:sz w:val="24"/>
        </w:rPr>
        <w:t xml:space="preserve">. </w:t>
      </w:r>
      <w:r w:rsidRPr="002B0FB7">
        <w:rPr>
          <w:rFonts w:ascii="Times New Roman" w:hAnsi="Times New Roman" w:cs="Times New Roman"/>
          <w:color w:val="FF0000"/>
          <w:kern w:val="0"/>
          <w:sz w:val="24"/>
        </w:rPr>
        <w:t>H</w:t>
      </w:r>
      <w:r w:rsidRPr="002B0FB7">
        <w:rPr>
          <w:rFonts w:ascii="Times New Roman" w:hAnsi="Times New Roman" w:cs="Times New Roman" w:hint="eastAsia"/>
          <w:color w:val="FF0000"/>
          <w:kern w:val="0"/>
          <w:sz w:val="24"/>
        </w:rPr>
        <w:t xml:space="preserve">owever, the experimentally observed charge capacity was </w:t>
      </w:r>
      <w:r w:rsidRPr="002B0FB7">
        <w:rPr>
          <w:rFonts w:ascii="Times New Roman" w:hAnsi="Times New Roman" w:cs="Times New Roman"/>
          <w:color w:val="FF0000"/>
          <w:kern w:val="0"/>
          <w:sz w:val="24"/>
        </w:rPr>
        <w:t xml:space="preserve">far </w:t>
      </w:r>
      <w:r w:rsidRPr="002B0FB7">
        <w:rPr>
          <w:rFonts w:ascii="Times New Roman" w:hAnsi="Times New Roman" w:cs="Times New Roman" w:hint="eastAsia"/>
          <w:color w:val="FF0000"/>
          <w:kern w:val="0"/>
          <w:sz w:val="24"/>
        </w:rPr>
        <w:t>lower</w:t>
      </w:r>
      <w:r w:rsidRPr="002B0FB7">
        <w:rPr>
          <w:rFonts w:ascii="Times New Roman" w:hAnsi="Times New Roman" w:cs="Times New Roman"/>
          <w:color w:val="FF0000"/>
          <w:kern w:val="0"/>
          <w:sz w:val="24"/>
        </w:rPr>
        <w:t>,</w:t>
      </w:r>
      <w:r w:rsidRPr="002B0FB7">
        <w:rPr>
          <w:rFonts w:ascii="Times New Roman" w:hAnsi="Times New Roman" w:cs="Times New Roman" w:hint="eastAsia"/>
          <w:color w:val="FF0000"/>
          <w:kern w:val="0"/>
          <w:sz w:val="24"/>
        </w:rPr>
        <w:t xml:space="preserve"> </w:t>
      </w:r>
      <w:r w:rsidRPr="002B0FB7">
        <w:rPr>
          <w:rFonts w:ascii="Times New Roman" w:hAnsi="Times New Roman" w:cs="Times New Roman"/>
          <w:color w:val="FF0000"/>
          <w:kern w:val="0"/>
          <w:sz w:val="24"/>
        </w:rPr>
        <w:t>at</w:t>
      </w:r>
      <w:r w:rsidRPr="002B0FB7">
        <w:rPr>
          <w:rFonts w:ascii="Times New Roman" w:hAnsi="Times New Roman" w:cs="Times New Roman" w:hint="eastAsia"/>
          <w:color w:val="FF0000"/>
          <w:kern w:val="0"/>
          <w:sz w:val="24"/>
        </w:rPr>
        <w:t xml:space="preserve"> </w:t>
      </w:r>
      <w:r w:rsidRPr="002B0FB7">
        <w:rPr>
          <w:rFonts w:ascii="Times New Roman" w:hAnsi="Times New Roman" w:cs="Times New Roman"/>
          <w:color w:val="FF0000"/>
          <w:kern w:val="0"/>
          <w:sz w:val="24"/>
        </w:rPr>
        <w:t>&lt;</w:t>
      </w:r>
      <w:r w:rsidRPr="002B0FB7">
        <w:rPr>
          <w:rFonts w:ascii="Times New Roman" w:hAnsi="Times New Roman" w:cs="Times New Roman" w:hint="eastAsia"/>
          <w:color w:val="FF0000"/>
          <w:kern w:val="0"/>
          <w:sz w:val="24"/>
        </w:rPr>
        <w:t>0.02 mAh g</w:t>
      </w:r>
      <w:r w:rsidRPr="002B0FB7">
        <w:rPr>
          <w:rFonts w:ascii="Times New Roman" w:hAnsi="Times New Roman" w:cs="Times New Roman"/>
          <w:color w:val="FF0000"/>
          <w:kern w:val="0"/>
          <w:sz w:val="24"/>
          <w:vertAlign w:val="superscript"/>
        </w:rPr>
        <w:t>-1</w:t>
      </w:r>
      <w:r w:rsidRPr="002B0FB7">
        <w:rPr>
          <w:rFonts w:ascii="Times New Roman" w:hAnsi="Times New Roman" w:cs="Times New Roman" w:hint="eastAsia"/>
          <w:color w:val="FF0000"/>
          <w:kern w:val="0"/>
          <w:sz w:val="24"/>
        </w:rPr>
        <w:t xml:space="preserve">. This </w:t>
      </w:r>
      <w:r w:rsidRPr="002B0FB7">
        <w:rPr>
          <w:rFonts w:ascii="Times New Roman" w:hAnsi="Times New Roman" w:cs="Times New Roman"/>
          <w:color w:val="FF0000"/>
          <w:kern w:val="0"/>
          <w:sz w:val="24"/>
        </w:rPr>
        <w:t>result indicates</w:t>
      </w:r>
      <w:r w:rsidRPr="002B0FB7">
        <w:rPr>
          <w:rFonts w:ascii="Times New Roman" w:hAnsi="Times New Roman" w:cs="Times New Roman" w:hint="eastAsia"/>
          <w:color w:val="FF0000"/>
          <w:kern w:val="0"/>
          <w:sz w:val="24"/>
        </w:rPr>
        <w:t xml:space="preserve"> that </w:t>
      </w:r>
      <w:r w:rsidRPr="002B0FB7">
        <w:rPr>
          <w:rFonts w:ascii="Times New Roman" w:hAnsi="Times New Roman" w:cs="Times New Roman"/>
          <w:color w:val="FF0000"/>
          <w:kern w:val="0"/>
          <w:sz w:val="24"/>
        </w:rPr>
        <w:t>Li</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TiF</w:t>
      </w:r>
      <w:r w:rsidRPr="002B0FB7">
        <w:rPr>
          <w:rFonts w:ascii="Times New Roman" w:hAnsi="Times New Roman" w:cs="Times New Roman"/>
          <w:color w:val="FF0000"/>
          <w:kern w:val="0"/>
          <w:sz w:val="24"/>
          <w:vertAlign w:val="subscript"/>
        </w:rPr>
        <w:t>6</w:t>
      </w:r>
      <w:r w:rsidRPr="002B0FB7">
        <w:rPr>
          <w:rFonts w:ascii="Times New Roman" w:hAnsi="Times New Roman" w:cs="Times New Roman"/>
          <w:color w:val="FF0000"/>
          <w:kern w:val="0"/>
          <w:sz w:val="24"/>
        </w:rPr>
        <w:t>, formed by the decomposition of Li</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TiF</w:t>
      </w:r>
      <w:r w:rsidRPr="002B0FB7">
        <w:rPr>
          <w:rFonts w:ascii="Times New Roman" w:hAnsi="Times New Roman" w:cs="Times New Roman"/>
          <w:color w:val="FF0000"/>
          <w:kern w:val="0"/>
          <w:sz w:val="24"/>
          <w:vertAlign w:val="subscript"/>
        </w:rPr>
        <w:t>5.875</w:t>
      </w:r>
      <w:r w:rsidRPr="002B0FB7">
        <w:rPr>
          <w:rFonts w:ascii="Times New Roman" w:hAnsi="Times New Roman" w:cs="Times New Roman"/>
          <w:color w:val="FF0000"/>
          <w:kern w:val="0"/>
          <w:sz w:val="24"/>
        </w:rPr>
        <w:t>Cl</w:t>
      </w:r>
      <w:r w:rsidRPr="002B0FB7">
        <w:rPr>
          <w:rFonts w:ascii="Times New Roman" w:hAnsi="Times New Roman" w:cs="Times New Roman"/>
          <w:color w:val="FF0000"/>
          <w:kern w:val="0"/>
          <w:sz w:val="24"/>
          <w:vertAlign w:val="subscript"/>
        </w:rPr>
        <w:t>0.125</w:t>
      </w:r>
      <w:r w:rsidRPr="002B0FB7">
        <w:rPr>
          <w:rFonts w:ascii="Times New Roman" w:hAnsi="Times New Roman" w:cs="Times New Roman"/>
          <w:color w:val="FF0000"/>
          <w:kern w:val="0"/>
          <w:sz w:val="24"/>
        </w:rPr>
        <w:t>, acts as a passivation layer that prevents further decomposition.</w:t>
      </w:r>
    </w:p>
    <w:p w14:paraId="29962A02" w14:textId="0D2CB7B6" w:rsidR="008F72D8" w:rsidRPr="002B0FB7" w:rsidRDefault="00A14AA6">
      <w:pPr>
        <w:widowControl/>
        <w:wordWrap/>
        <w:autoSpaceDE/>
        <w:autoSpaceDN/>
        <w:rPr>
          <w:rFonts w:ascii="Times New Roman" w:hAnsi="Times New Roman" w:cs="Times New Roman"/>
          <w:color w:val="FF0000"/>
          <w:sz w:val="24"/>
        </w:rPr>
      </w:pPr>
      <w:r w:rsidRPr="002B0FB7">
        <w:rPr>
          <w:rFonts w:ascii="Times New Roman" w:hAnsi="Times New Roman" w:cs="Times New Roman"/>
          <w:color w:val="FF0000"/>
          <w:sz w:val="24"/>
        </w:rPr>
        <w:br w:type="page"/>
      </w:r>
    </w:p>
    <w:p w14:paraId="17DB063A" w14:textId="77777777" w:rsidR="008F72D8" w:rsidRPr="002B0FB7" w:rsidRDefault="008F72D8" w:rsidP="008F72D8">
      <w:pPr>
        <w:spacing w:line="276" w:lineRule="auto"/>
        <w:jc w:val="center"/>
        <w:rPr>
          <w:rFonts w:ascii="Times New Roman" w:hAnsi="Times New Roman" w:cs="Times New Roman"/>
          <w:b/>
          <w:bCs/>
          <w:sz w:val="24"/>
        </w:rPr>
      </w:pPr>
      <w:r w:rsidRPr="002B0FB7">
        <w:rPr>
          <w:rFonts w:ascii="Times New Roman" w:hAnsi="Times New Roman" w:cs="Times New Roman"/>
          <w:noProof/>
          <w:sz w:val="24"/>
        </w:rPr>
        <w:lastRenderedPageBreak/>
        <w:drawing>
          <wp:inline distT="0" distB="0" distL="0" distR="0" wp14:anchorId="0A74D062" wp14:editId="29B3E427">
            <wp:extent cx="4320000" cy="2485626"/>
            <wp:effectExtent l="0" t="0" r="4445" b="0"/>
            <wp:docPr id="2038543523" name="그림 1" descr="스크린샷, 직사각형, 다채로움,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43523" name="그림 1" descr="스크린샷, 직사각형, 다채로움, 라인이(가) 표시된 사진&#10;&#10;자동 생성된 설명"/>
                    <pic:cNvPicPr>
                      <a:picLocks noChangeAspect="1" noChangeArrowheads="1"/>
                    </pic:cNvPicPr>
                  </pic:nvPicPr>
                  <pic:blipFill rotWithShape="1">
                    <a:blip r:embed="rId31">
                      <a:extLst>
                        <a:ext uri="{28A0092B-C50C-407E-A947-70E740481C1C}">
                          <a14:useLocalDpi xmlns:a14="http://schemas.microsoft.com/office/drawing/2010/main" val="0"/>
                        </a:ext>
                      </a:extLst>
                    </a:blip>
                    <a:srcRect r="11406"/>
                    <a:stretch/>
                  </pic:blipFill>
                  <pic:spPr bwMode="auto">
                    <a:xfrm>
                      <a:off x="0" y="0"/>
                      <a:ext cx="4320000" cy="2485626"/>
                    </a:xfrm>
                    <a:prstGeom prst="rect">
                      <a:avLst/>
                    </a:prstGeom>
                    <a:noFill/>
                    <a:ln>
                      <a:noFill/>
                    </a:ln>
                    <a:extLst>
                      <a:ext uri="{53640926-AAD7-44D8-BBD7-CCE9431645EC}">
                        <a14:shadowObscured xmlns:a14="http://schemas.microsoft.com/office/drawing/2010/main"/>
                      </a:ext>
                    </a:extLst>
                  </pic:spPr>
                </pic:pic>
              </a:graphicData>
            </a:graphic>
          </wp:inline>
        </w:drawing>
      </w:r>
    </w:p>
    <w:p w14:paraId="33F34CEE" w14:textId="0161B450" w:rsidR="008F72D8" w:rsidRPr="002B0FB7" w:rsidRDefault="008F72D8" w:rsidP="008F72D8">
      <w:pPr>
        <w:widowControl/>
        <w:wordWrap/>
        <w:autoSpaceDE/>
        <w:autoSpaceDN/>
        <w:spacing w:line="276" w:lineRule="auto"/>
        <w:rPr>
          <w:rFonts w:ascii="Times New Roman" w:hAnsi="Times New Roman" w:cs="Times New Roman"/>
          <w:sz w:val="24"/>
        </w:rPr>
      </w:pPr>
      <w:r w:rsidRPr="002B0FB7">
        <w:rPr>
          <w:rFonts w:ascii="Times New Roman" w:hAnsi="Times New Roman" w:cs="Times New Roman"/>
          <w:b/>
          <w:bCs/>
          <w:sz w:val="24"/>
        </w:rPr>
        <w:t xml:space="preserve">Supplementary Fig. </w:t>
      </w:r>
      <w:r w:rsidRPr="002B0FB7">
        <w:rPr>
          <w:rFonts w:ascii="Times New Roman" w:hAnsi="Times New Roman" w:cs="Times New Roman" w:hint="eastAsia"/>
          <w:b/>
          <w:bCs/>
          <w:sz w:val="24"/>
        </w:rPr>
        <w:t>24</w:t>
      </w:r>
      <w:r w:rsidRPr="002B0FB7">
        <w:rPr>
          <w:rFonts w:ascii="Times New Roman" w:hAnsi="Times New Roman" w:cs="Times New Roman"/>
          <w:b/>
          <w:bCs/>
          <w:sz w:val="24"/>
        </w:rPr>
        <w:t xml:space="preserve"> </w:t>
      </w:r>
      <w:r w:rsidRPr="002B0FB7">
        <w:rPr>
          <w:rFonts w:ascii="Times New Roman" w:hAnsi="Times New Roman" w:cs="Times New Roman"/>
          <w:sz w:val="24"/>
        </w:rPr>
        <w:t>Reaction energies of shielding layers with LiNi</w:t>
      </w:r>
      <w:r w:rsidRPr="002B0FB7">
        <w:rPr>
          <w:rFonts w:ascii="Times New Roman" w:hAnsi="Times New Roman" w:cs="Times New Roman"/>
          <w:sz w:val="24"/>
          <w:vertAlign w:val="subscript"/>
        </w:rPr>
        <w:t>0.5</w:t>
      </w:r>
      <w:r w:rsidRPr="002B0FB7">
        <w:rPr>
          <w:rFonts w:ascii="Times New Roman" w:hAnsi="Times New Roman" w:cs="Times New Roman"/>
          <w:sz w:val="24"/>
        </w:rPr>
        <w:t>Mn</w:t>
      </w:r>
      <w:r w:rsidRPr="002B0FB7">
        <w:rPr>
          <w:rFonts w:ascii="Times New Roman" w:hAnsi="Times New Roman" w:cs="Times New Roman"/>
          <w:sz w:val="24"/>
          <w:vertAlign w:val="subscript"/>
        </w:rPr>
        <w:t>1.5</w:t>
      </w:r>
      <w:r w:rsidRPr="002B0FB7">
        <w:rPr>
          <w:rFonts w:ascii="Times New Roman" w:hAnsi="Times New Roman" w:cs="Times New Roman"/>
          <w:sz w:val="24"/>
        </w:rPr>
        <w:t>O</w:t>
      </w:r>
      <w:r w:rsidRPr="002B0FB7">
        <w:rPr>
          <w:rFonts w:ascii="Times New Roman" w:hAnsi="Times New Roman" w:cs="Times New Roman"/>
          <w:sz w:val="24"/>
          <w:vertAlign w:val="subscript"/>
        </w:rPr>
        <w:t>4</w:t>
      </w:r>
      <w:r w:rsidRPr="002B0FB7">
        <w:rPr>
          <w:rFonts w:ascii="Times New Roman" w:hAnsi="Times New Roman" w:cs="Times New Roman"/>
          <w:sz w:val="24"/>
        </w:rPr>
        <w:t xml:space="preserve"> at lithiated and delithiated states in eV/atom.</w:t>
      </w:r>
    </w:p>
    <w:p w14:paraId="1C4F1391" w14:textId="77777777" w:rsidR="008F72D8" w:rsidRPr="002B0FB7" w:rsidRDefault="008F72D8">
      <w:pPr>
        <w:widowControl/>
        <w:wordWrap/>
        <w:autoSpaceDE/>
        <w:autoSpaceDN/>
        <w:rPr>
          <w:rFonts w:ascii="Times New Roman" w:hAnsi="Times New Roman" w:cs="Times New Roman"/>
          <w:sz w:val="24"/>
        </w:rPr>
      </w:pPr>
      <w:r w:rsidRPr="002B0FB7">
        <w:rPr>
          <w:rFonts w:ascii="Times New Roman" w:hAnsi="Times New Roman" w:cs="Times New Roman"/>
          <w:sz w:val="24"/>
        </w:rPr>
        <w:br w:type="page"/>
      </w:r>
    </w:p>
    <w:p w14:paraId="4B010676" w14:textId="77777777" w:rsidR="00A14AA6" w:rsidRPr="002B0FB7" w:rsidRDefault="00A14AA6" w:rsidP="008F72D8">
      <w:pPr>
        <w:widowControl/>
        <w:wordWrap/>
        <w:autoSpaceDE/>
        <w:autoSpaceDN/>
        <w:spacing w:line="276" w:lineRule="auto"/>
        <w:rPr>
          <w:rFonts w:ascii="Times New Roman" w:hAnsi="Times New Roman" w:cs="Times New Roman"/>
          <w:color w:val="FF0000"/>
          <w:sz w:val="24"/>
        </w:rPr>
      </w:pPr>
    </w:p>
    <w:p w14:paraId="670AF16D" w14:textId="45679E0C" w:rsidR="00A14AA6" w:rsidRPr="002B0FB7" w:rsidRDefault="00A14AA6" w:rsidP="00055F54">
      <w:pPr>
        <w:spacing w:line="276" w:lineRule="auto"/>
        <w:jc w:val="both"/>
        <w:rPr>
          <w:rFonts w:ascii="Times New Roman" w:hAnsi="Times New Roman" w:cs="Times New Roman"/>
          <w:sz w:val="24"/>
        </w:rPr>
      </w:pPr>
      <w:r w:rsidRPr="002B0FB7">
        <w:rPr>
          <w:rFonts w:ascii="Times New Roman" w:hAnsi="Times New Roman" w:cs="Times New Roman"/>
          <w:noProof/>
          <w:sz w:val="24"/>
        </w:rPr>
        <w:drawing>
          <wp:inline distT="0" distB="0" distL="0" distR="0" wp14:anchorId="48FD0232" wp14:editId="2D4A0305">
            <wp:extent cx="5760000" cy="1431105"/>
            <wp:effectExtent l="0" t="0" r="0" b="0"/>
            <wp:docPr id="3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1431105"/>
                    </a:xfrm>
                    <a:prstGeom prst="rect">
                      <a:avLst/>
                    </a:prstGeom>
                    <a:noFill/>
                  </pic:spPr>
                </pic:pic>
              </a:graphicData>
            </a:graphic>
          </wp:inline>
        </w:drawing>
      </w:r>
    </w:p>
    <w:p w14:paraId="29DCDD1B" w14:textId="1D4C4558" w:rsidR="00A14AA6" w:rsidRPr="002B0FB7" w:rsidRDefault="00A14AA6"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Supplementary Fig. 2</w:t>
      </w:r>
      <w:r w:rsidR="0028156E" w:rsidRPr="002B0FB7">
        <w:rPr>
          <w:rFonts w:ascii="Times New Roman" w:hAnsi="Times New Roman" w:cs="Times New Roman"/>
          <w:b/>
          <w:bCs/>
          <w:sz w:val="24"/>
        </w:rPr>
        <w:t>5</w:t>
      </w:r>
      <w:r w:rsidRPr="002B0FB7">
        <w:rPr>
          <w:rFonts w:ascii="Times New Roman" w:hAnsi="Times New Roman" w:cs="Times New Roman"/>
          <w:b/>
          <w:bCs/>
          <w:sz w:val="24"/>
        </w:rPr>
        <w:t xml:space="preserve"> </w:t>
      </w:r>
      <w:r w:rsidRPr="002B0FB7">
        <w:rPr>
          <w:rFonts w:ascii="Times New Roman" w:hAnsi="Times New Roman" w:cs="Times New Roman"/>
          <w:sz w:val="24"/>
        </w:rPr>
        <w:t>SEM image of LiCl–</w:t>
      </w:r>
      <w:r w:rsidRPr="002B0FB7">
        <w:rPr>
          <w:rFonts w:ascii="Times New Roman" w:hAnsi="Times New Roman" w:cs="Times New Roman"/>
          <w:color w:val="FF0000"/>
          <w:sz w:val="24"/>
        </w:rPr>
        <w:t>4</w:t>
      </w:r>
      <w:r w:rsidRPr="002B0FB7">
        <w:rPr>
          <w:rFonts w:ascii="Times New Roman" w:hAnsi="Times New Roman" w:cs="Times New Roman"/>
          <w:sz w:val="24"/>
        </w:rPr>
        <w:t>LTF-coated LCMO, the corresponding EDXS elemental maps of O and F (middle), and their overlapping image with the SEM image (right).</w:t>
      </w:r>
      <w:r w:rsidRPr="002B0FB7">
        <w:rPr>
          <w:rFonts w:ascii="Times New Roman" w:hAnsi="Times New Roman" w:cs="Times New Roman"/>
          <w:sz w:val="24"/>
        </w:rPr>
        <w:br w:type="page"/>
      </w:r>
    </w:p>
    <w:p w14:paraId="191B2DFA" w14:textId="793492EA" w:rsidR="00A14AA6" w:rsidRPr="002B0FB7" w:rsidRDefault="00A14AA6" w:rsidP="00055F54">
      <w:pPr>
        <w:widowControl/>
        <w:wordWrap/>
        <w:autoSpaceDE/>
        <w:autoSpaceDN/>
        <w:spacing w:line="276" w:lineRule="auto"/>
        <w:jc w:val="center"/>
        <w:rPr>
          <w:rFonts w:ascii="Times New Roman" w:hAnsi="Times New Roman" w:cs="Times New Roman"/>
          <w:b/>
          <w:bCs/>
          <w:noProof/>
          <w:sz w:val="24"/>
        </w:rPr>
      </w:pPr>
      <w:r w:rsidRPr="002B0FB7">
        <w:rPr>
          <w:rFonts w:ascii="Times New Roman" w:hAnsi="Times New Roman" w:cs="Times New Roman"/>
          <w:b/>
          <w:bCs/>
          <w:noProof/>
          <w:sz w:val="24"/>
        </w:rPr>
        <w:lastRenderedPageBreak/>
        <w:drawing>
          <wp:inline distT="0" distB="0" distL="0" distR="0" wp14:anchorId="0B629BE7" wp14:editId="6103B286">
            <wp:extent cx="5767705" cy="2280165"/>
            <wp:effectExtent l="0" t="0" r="4445" b="6350"/>
            <wp:docPr id="3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9503" cy="2284829"/>
                    </a:xfrm>
                    <a:prstGeom prst="rect">
                      <a:avLst/>
                    </a:prstGeom>
                    <a:noFill/>
                  </pic:spPr>
                </pic:pic>
              </a:graphicData>
            </a:graphic>
          </wp:inline>
        </w:drawing>
      </w:r>
    </w:p>
    <w:p w14:paraId="42BF8924" w14:textId="120D00A9" w:rsidR="00A14AA6" w:rsidRPr="002B0FB7" w:rsidRDefault="00A14AA6" w:rsidP="00055F54">
      <w:pPr>
        <w:widowControl/>
        <w:wordWrap/>
        <w:autoSpaceDE/>
        <w:autoSpaceDN/>
        <w:spacing w:line="276" w:lineRule="auto"/>
        <w:jc w:val="both"/>
        <w:rPr>
          <w:rFonts w:ascii="Times New Roman" w:hAnsi="Times New Roman" w:cs="Times New Roman"/>
          <w:sz w:val="24"/>
        </w:rPr>
      </w:pPr>
      <w:r w:rsidRPr="002B0FB7">
        <w:rPr>
          <w:rFonts w:ascii="Times New Roman" w:hAnsi="Times New Roman" w:cs="Times New Roman"/>
          <w:b/>
          <w:bCs/>
          <w:sz w:val="24"/>
        </w:rPr>
        <w:t>Supplementary Fig. 2</w:t>
      </w:r>
      <w:r w:rsidR="0028156E" w:rsidRPr="002B0FB7">
        <w:rPr>
          <w:rFonts w:ascii="Times New Roman" w:hAnsi="Times New Roman" w:cs="Times New Roman"/>
          <w:b/>
          <w:bCs/>
          <w:sz w:val="24"/>
        </w:rPr>
        <w:t>6</w:t>
      </w:r>
      <w:r w:rsidRPr="002B0FB7">
        <w:rPr>
          <w:rFonts w:ascii="Times New Roman" w:hAnsi="Times New Roman" w:cs="Times New Roman"/>
          <w:b/>
          <w:bCs/>
          <w:sz w:val="24"/>
        </w:rPr>
        <w:t xml:space="preserve"> Cross-sectional SEM results. a, b, </w:t>
      </w:r>
      <w:r w:rsidRPr="002B0FB7">
        <w:rPr>
          <w:rFonts w:ascii="Times New Roman" w:hAnsi="Times New Roman" w:cs="Times New Roman"/>
          <w:sz w:val="24"/>
        </w:rPr>
        <w:t>Cross-sectional SEM image of LiCl</w:t>
      </w:r>
      <w:r w:rsidRPr="002B0FB7">
        <w:rPr>
          <w:rFonts w:ascii="Times New Roman" w:eastAsia="맑은 고딕" w:hAnsi="Times New Roman" w:cs="Times New Roman"/>
          <w:kern w:val="0"/>
          <w:sz w:val="24"/>
          <w14:ligatures w14:val="none"/>
        </w:rPr>
        <w:sym w:font="Symbol" w:char="F02D"/>
      </w:r>
      <w:r w:rsidRPr="002B0FB7">
        <w:rPr>
          <w:rFonts w:ascii="Times New Roman" w:hAnsi="Times New Roman" w:cs="Times New Roman"/>
          <w:sz w:val="24"/>
        </w:rPr>
        <w:t>4LTF electrodes employing ZrO</w:t>
      </w:r>
      <w:r w:rsidRPr="002B0FB7">
        <w:rPr>
          <w:rFonts w:ascii="Times New Roman" w:hAnsi="Times New Roman" w:cs="Times New Roman"/>
          <w:sz w:val="24"/>
          <w:vertAlign w:val="subscript"/>
        </w:rPr>
        <w:t>2</w:t>
      </w:r>
      <w:r w:rsidRPr="002B0FB7">
        <w:rPr>
          <w:rFonts w:ascii="Times New Roman" w:eastAsia="맑은 고딕" w:hAnsi="Times New Roman" w:cs="Times New Roman"/>
          <w:kern w:val="0"/>
          <w:sz w:val="24"/>
          <w14:ligatures w14:val="none"/>
        </w:rPr>
        <w:sym w:font="Symbol" w:char="F02D"/>
      </w:r>
      <w:r w:rsidRPr="002B0FB7">
        <w:rPr>
          <w:rFonts w:ascii="Times New Roman" w:hAnsi="Times New Roman" w:cs="Times New Roman"/>
          <w:sz w:val="24"/>
        </w:rPr>
        <w:t>LZCF (</w:t>
      </w:r>
      <w:r w:rsidRPr="002B0FB7">
        <w:rPr>
          <w:rFonts w:ascii="Times New Roman" w:hAnsi="Times New Roman" w:cs="Times New Roman"/>
          <w:b/>
          <w:bCs/>
          <w:sz w:val="24"/>
        </w:rPr>
        <w:t>a</w:t>
      </w:r>
      <w:r w:rsidRPr="002B0FB7">
        <w:rPr>
          <w:rFonts w:ascii="Times New Roman" w:hAnsi="Times New Roman" w:cs="Times New Roman"/>
          <w:sz w:val="24"/>
        </w:rPr>
        <w:t>) and corresponding EDXS elemental maps of Mn, Zr, and Ti (</w:t>
      </w:r>
      <w:r w:rsidRPr="002B0FB7">
        <w:rPr>
          <w:rFonts w:ascii="Times New Roman" w:hAnsi="Times New Roman" w:cs="Times New Roman"/>
          <w:b/>
          <w:bCs/>
          <w:sz w:val="24"/>
        </w:rPr>
        <w:t>b</w:t>
      </w:r>
      <w:r w:rsidRPr="002B0FB7">
        <w:rPr>
          <w:rFonts w:ascii="Times New Roman" w:hAnsi="Times New Roman" w:cs="Times New Roman"/>
          <w:sz w:val="24"/>
        </w:rPr>
        <w:t xml:space="preserve">). </w:t>
      </w:r>
      <w:r w:rsidRPr="002B0FB7">
        <w:rPr>
          <w:rFonts w:ascii="Times New Roman" w:hAnsi="Times New Roman" w:cs="Times New Roman"/>
          <w:sz w:val="24"/>
        </w:rPr>
        <w:br w:type="page"/>
      </w:r>
    </w:p>
    <w:p w14:paraId="243366A1" w14:textId="09AE1161" w:rsidR="00A14AA6" w:rsidRPr="002B0FB7" w:rsidRDefault="00A14AA6" w:rsidP="00055F54">
      <w:pPr>
        <w:widowControl/>
        <w:shd w:val="clear" w:color="auto" w:fill="FFFFFF"/>
        <w:wordWrap/>
        <w:autoSpaceDE/>
        <w:autoSpaceDN/>
        <w:spacing w:after="0" w:line="276" w:lineRule="auto"/>
        <w:ind w:leftChars="90" w:left="971" w:hangingChars="322" w:hanging="773"/>
        <w:jc w:val="center"/>
        <w:rPr>
          <w:rFonts w:ascii="Times New Roman" w:hAnsi="Times New Roman" w:cs="Times New Roman"/>
          <w:color w:val="0000CC"/>
          <w:kern w:val="0"/>
          <w:sz w:val="24"/>
        </w:rPr>
      </w:pPr>
      <w:r w:rsidRPr="002B0FB7">
        <w:rPr>
          <w:rFonts w:ascii="Times New Roman" w:hAnsi="Times New Roman" w:cs="Times New Roman"/>
          <w:noProof/>
          <w:color w:val="0000CC"/>
          <w:kern w:val="0"/>
          <w:sz w:val="24"/>
        </w:rPr>
        <w:lastRenderedPageBreak/>
        <w:drawing>
          <wp:inline distT="0" distB="0" distL="0" distR="0" wp14:anchorId="689046C3" wp14:editId="01F78CF9">
            <wp:extent cx="5565616" cy="2335494"/>
            <wp:effectExtent l="0" t="0" r="0" b="0"/>
            <wp:docPr id="3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6163" cy="2348312"/>
                    </a:xfrm>
                    <a:prstGeom prst="rect">
                      <a:avLst/>
                    </a:prstGeom>
                    <a:noFill/>
                  </pic:spPr>
                </pic:pic>
              </a:graphicData>
            </a:graphic>
          </wp:inline>
        </w:drawing>
      </w:r>
    </w:p>
    <w:p w14:paraId="6AD7EB14" w14:textId="13C0EA9D" w:rsidR="00A25CEB" w:rsidRPr="002B0FB7" w:rsidRDefault="00A14AA6" w:rsidP="00055F54">
      <w:pPr>
        <w:spacing w:line="276" w:lineRule="auto"/>
        <w:jc w:val="both"/>
        <w:rPr>
          <w:rFonts w:ascii="Times New Roman" w:hAnsi="Times New Roman" w:cs="Times New Roman"/>
          <w:b/>
          <w:bCs/>
          <w:sz w:val="24"/>
        </w:rPr>
      </w:pPr>
      <w:r w:rsidRPr="002B0FB7">
        <w:rPr>
          <w:rFonts w:ascii="Times New Roman" w:hAnsi="Times New Roman" w:cs="Times New Roman"/>
          <w:b/>
          <w:color w:val="FF0000"/>
          <w:kern w:val="0"/>
          <w:sz w:val="24"/>
        </w:rPr>
        <w:t>Supplementary</w:t>
      </w:r>
      <w:r w:rsidRPr="002B0FB7">
        <w:rPr>
          <w:rFonts w:ascii="Times New Roman" w:hAnsi="Times New Roman" w:cs="Times New Roman" w:hint="eastAsia"/>
          <w:b/>
          <w:color w:val="FF0000"/>
          <w:kern w:val="0"/>
          <w:sz w:val="24"/>
        </w:rPr>
        <w:t xml:space="preserve"> Fig</w:t>
      </w:r>
      <w:r w:rsidRPr="002B0FB7">
        <w:rPr>
          <w:rFonts w:ascii="Times New Roman" w:hAnsi="Times New Roman" w:cs="Times New Roman"/>
          <w:b/>
          <w:color w:val="FF0000"/>
          <w:kern w:val="0"/>
          <w:sz w:val="24"/>
        </w:rPr>
        <w:t>.</w:t>
      </w:r>
      <w:r w:rsidRPr="002B0FB7">
        <w:rPr>
          <w:rFonts w:ascii="Times New Roman" w:hAnsi="Times New Roman" w:cs="Times New Roman" w:hint="eastAsia"/>
          <w:b/>
          <w:color w:val="FF0000"/>
          <w:kern w:val="0"/>
          <w:sz w:val="24"/>
        </w:rPr>
        <w:t xml:space="preserve"> </w:t>
      </w:r>
      <w:r w:rsidRPr="002B0FB7">
        <w:rPr>
          <w:rFonts w:ascii="Times New Roman" w:hAnsi="Times New Roman" w:cs="Times New Roman"/>
          <w:b/>
          <w:color w:val="FF0000"/>
          <w:kern w:val="0"/>
          <w:sz w:val="24"/>
        </w:rPr>
        <w:t>2</w:t>
      </w:r>
      <w:r w:rsidR="0028156E" w:rsidRPr="002B0FB7">
        <w:rPr>
          <w:rFonts w:ascii="Times New Roman" w:hAnsi="Times New Roman" w:cs="Times New Roman"/>
          <w:b/>
          <w:color w:val="FF0000"/>
          <w:kern w:val="0"/>
          <w:sz w:val="24"/>
        </w:rPr>
        <w:t>7</w:t>
      </w:r>
      <w:r w:rsidRPr="002B0FB7">
        <w:rPr>
          <w:rFonts w:ascii="Times New Roman" w:hAnsi="Times New Roman" w:cs="Times New Roman"/>
          <w:b/>
          <w:bCs/>
          <w:color w:val="FF0000"/>
          <w:sz w:val="24"/>
        </w:rPr>
        <w:t xml:space="preserve"> </w:t>
      </w:r>
      <w:r w:rsidRPr="002B0FB7">
        <w:rPr>
          <w:rFonts w:ascii="Times New Roman" w:hAnsi="Times New Roman" w:cs="Times New Roman"/>
          <w:b/>
          <w:color w:val="FF0000"/>
          <w:kern w:val="0"/>
          <w:sz w:val="24"/>
        </w:rPr>
        <w:t>LNMO|LPSCl|(Li–In) ASSB cells employing Li</w:t>
      </w:r>
      <w:r w:rsidRPr="002B0FB7">
        <w:rPr>
          <w:rFonts w:ascii="Times New Roman" w:hAnsi="Times New Roman" w:cs="Times New Roman"/>
          <w:b/>
          <w:color w:val="FF0000"/>
          <w:kern w:val="0"/>
          <w:sz w:val="24"/>
          <w:vertAlign w:val="subscript"/>
        </w:rPr>
        <w:t>2</w:t>
      </w:r>
      <w:r w:rsidRPr="002B0FB7">
        <w:rPr>
          <w:rFonts w:ascii="Times New Roman" w:hAnsi="Times New Roman" w:cs="Times New Roman"/>
          <w:b/>
          <w:color w:val="FF0000"/>
          <w:kern w:val="0"/>
          <w:sz w:val="24"/>
        </w:rPr>
        <w:t>Zr</w:t>
      </w:r>
      <w:r w:rsidRPr="002B0FB7">
        <w:rPr>
          <w:rFonts w:ascii="Times New Roman" w:hAnsi="Times New Roman" w:cs="Times New Roman" w:hint="eastAsia"/>
          <w:b/>
          <w:color w:val="FF0000"/>
          <w:kern w:val="0"/>
          <w:sz w:val="24"/>
        </w:rPr>
        <w:t>F</w:t>
      </w:r>
      <w:r w:rsidRPr="002B0FB7">
        <w:rPr>
          <w:rFonts w:ascii="Times New Roman" w:hAnsi="Times New Roman" w:cs="Times New Roman"/>
          <w:b/>
          <w:color w:val="FF0000"/>
          <w:kern w:val="0"/>
          <w:sz w:val="24"/>
          <w:vertAlign w:val="subscript"/>
        </w:rPr>
        <w:t>5</w:t>
      </w:r>
      <w:r w:rsidRPr="002B0FB7">
        <w:rPr>
          <w:rFonts w:ascii="Times New Roman" w:hAnsi="Times New Roman" w:cs="Times New Roman" w:hint="eastAsia"/>
          <w:b/>
          <w:color w:val="FF0000"/>
          <w:kern w:val="0"/>
          <w:sz w:val="24"/>
        </w:rPr>
        <w:t xml:space="preserve">Cl, </w:t>
      </w:r>
      <w:r w:rsidRPr="002B0FB7">
        <w:rPr>
          <w:rFonts w:ascii="Times New Roman" w:hAnsi="Times New Roman" w:cs="Times New Roman"/>
          <w:b/>
          <w:color w:val="FF0000"/>
          <w:kern w:val="0"/>
          <w:sz w:val="24"/>
        </w:rPr>
        <w:t>Li</w:t>
      </w:r>
      <w:r w:rsidRPr="002B0FB7">
        <w:rPr>
          <w:rFonts w:ascii="Times New Roman" w:hAnsi="Times New Roman" w:cs="Times New Roman"/>
          <w:b/>
          <w:color w:val="FF0000"/>
          <w:kern w:val="0"/>
          <w:sz w:val="24"/>
          <w:vertAlign w:val="subscript"/>
        </w:rPr>
        <w:t>2</w:t>
      </w:r>
      <w:r w:rsidRPr="002B0FB7">
        <w:rPr>
          <w:rFonts w:ascii="Times New Roman" w:hAnsi="Times New Roman" w:cs="Times New Roman"/>
          <w:b/>
          <w:color w:val="FF0000"/>
          <w:kern w:val="0"/>
          <w:sz w:val="24"/>
        </w:rPr>
        <w:t>ZrCl</w:t>
      </w:r>
      <w:r w:rsidRPr="002B0FB7">
        <w:rPr>
          <w:rFonts w:ascii="Times New Roman" w:hAnsi="Times New Roman" w:cs="Times New Roman"/>
          <w:b/>
          <w:color w:val="FF0000"/>
          <w:kern w:val="0"/>
          <w:sz w:val="24"/>
          <w:vertAlign w:val="subscript"/>
        </w:rPr>
        <w:t>5</w:t>
      </w:r>
      <w:r w:rsidRPr="002B0FB7">
        <w:rPr>
          <w:rFonts w:ascii="Times New Roman" w:hAnsi="Times New Roman" w:cs="Times New Roman"/>
          <w:b/>
          <w:color w:val="FF0000"/>
          <w:kern w:val="0"/>
          <w:sz w:val="24"/>
        </w:rPr>
        <w:t>F</w:t>
      </w:r>
      <w:r w:rsidRPr="002B0FB7">
        <w:rPr>
          <w:rFonts w:ascii="Times New Roman" w:hAnsi="Times New Roman" w:cs="Times New Roman" w:hint="eastAsia"/>
          <w:b/>
          <w:color w:val="FF0000"/>
          <w:kern w:val="0"/>
          <w:sz w:val="24"/>
        </w:rPr>
        <w:t>,</w:t>
      </w:r>
      <w:r w:rsidRPr="002B0FB7">
        <w:rPr>
          <w:rFonts w:ascii="Times New Roman" w:hAnsi="Times New Roman" w:cs="Times New Roman"/>
          <w:b/>
          <w:color w:val="FF0000"/>
          <w:kern w:val="0"/>
          <w:sz w:val="24"/>
        </w:rPr>
        <w:t xml:space="preserve"> Li</w:t>
      </w:r>
      <w:r w:rsidRPr="002B0FB7">
        <w:rPr>
          <w:rFonts w:ascii="Times New Roman" w:hAnsi="Times New Roman" w:cs="Times New Roman"/>
          <w:b/>
          <w:color w:val="FF0000"/>
          <w:kern w:val="0"/>
          <w:sz w:val="24"/>
          <w:vertAlign w:val="subscript"/>
        </w:rPr>
        <w:t>2.5</w:t>
      </w:r>
      <w:r w:rsidRPr="002B0FB7">
        <w:rPr>
          <w:rFonts w:ascii="Times New Roman" w:hAnsi="Times New Roman" w:cs="Times New Roman"/>
          <w:b/>
          <w:color w:val="FF0000"/>
          <w:kern w:val="0"/>
          <w:sz w:val="24"/>
        </w:rPr>
        <w:t>ZrCl</w:t>
      </w:r>
      <w:r w:rsidRPr="002B0FB7">
        <w:rPr>
          <w:rFonts w:ascii="Times New Roman" w:hAnsi="Times New Roman" w:cs="Times New Roman"/>
          <w:b/>
          <w:color w:val="FF0000"/>
          <w:kern w:val="0"/>
          <w:sz w:val="24"/>
          <w:vertAlign w:val="subscript"/>
        </w:rPr>
        <w:t>5</w:t>
      </w:r>
      <w:r w:rsidRPr="002B0FB7">
        <w:rPr>
          <w:rFonts w:ascii="Times New Roman" w:hAnsi="Times New Roman" w:cs="Times New Roman"/>
          <w:b/>
          <w:color w:val="FF0000"/>
          <w:kern w:val="0"/>
          <w:sz w:val="24"/>
        </w:rPr>
        <w:t>F</w:t>
      </w:r>
      <w:r w:rsidRPr="002B0FB7">
        <w:rPr>
          <w:rFonts w:ascii="Times New Roman" w:hAnsi="Times New Roman" w:cs="Times New Roman"/>
          <w:b/>
          <w:color w:val="FF0000"/>
          <w:kern w:val="0"/>
          <w:sz w:val="24"/>
          <w:vertAlign w:val="subscript"/>
        </w:rPr>
        <w:t>0.5</w:t>
      </w:r>
      <w:r w:rsidRPr="002B0FB7">
        <w:rPr>
          <w:rFonts w:ascii="Times New Roman" w:hAnsi="Times New Roman" w:cs="Times New Roman"/>
          <w:b/>
          <w:color w:val="FF0000"/>
          <w:kern w:val="0"/>
          <w:sz w:val="24"/>
        </w:rPr>
        <w:t>O</w:t>
      </w:r>
      <w:r w:rsidRPr="002B0FB7">
        <w:rPr>
          <w:rFonts w:ascii="Times New Roman" w:hAnsi="Times New Roman" w:cs="Times New Roman"/>
          <w:b/>
          <w:color w:val="FF0000"/>
          <w:kern w:val="0"/>
          <w:sz w:val="24"/>
          <w:vertAlign w:val="subscript"/>
        </w:rPr>
        <w:t>0.5</w:t>
      </w:r>
      <w:r w:rsidRPr="002B0FB7">
        <w:rPr>
          <w:rFonts w:ascii="Times New Roman" w:hAnsi="Times New Roman" w:cs="Times New Roman"/>
          <w:b/>
          <w:color w:val="FF0000"/>
          <w:kern w:val="0"/>
          <w:sz w:val="24"/>
        </w:rPr>
        <w:t xml:space="preserve">, </w:t>
      </w:r>
      <w:r w:rsidRPr="002B0FB7">
        <w:rPr>
          <w:rFonts w:ascii="Times New Roman" w:hAnsi="Times New Roman" w:cs="Times New Roman" w:hint="eastAsia"/>
          <w:b/>
          <w:color w:val="FF0000"/>
          <w:kern w:val="0"/>
          <w:sz w:val="24"/>
        </w:rPr>
        <w:t>LiNbOCl</w:t>
      </w:r>
      <w:r w:rsidRPr="002B0FB7">
        <w:rPr>
          <w:rFonts w:ascii="Times New Roman" w:hAnsi="Times New Roman" w:cs="Times New Roman"/>
          <w:b/>
          <w:color w:val="FF0000"/>
          <w:kern w:val="0"/>
          <w:sz w:val="24"/>
          <w:vertAlign w:val="subscript"/>
        </w:rPr>
        <w:t>4</w:t>
      </w:r>
      <w:r w:rsidRPr="002B0FB7">
        <w:rPr>
          <w:rFonts w:ascii="Times New Roman" w:hAnsi="Times New Roman" w:cs="Times New Roman"/>
          <w:b/>
          <w:color w:val="FF0000"/>
          <w:kern w:val="0"/>
          <w:sz w:val="24"/>
        </w:rPr>
        <w:t>–</w:t>
      </w:r>
      <w:r w:rsidRPr="002B0FB7">
        <w:rPr>
          <w:rFonts w:ascii="Times New Roman" w:hAnsi="Times New Roman" w:cs="Times New Roman" w:hint="eastAsia"/>
          <w:b/>
          <w:color w:val="FF0000"/>
          <w:kern w:val="0"/>
          <w:sz w:val="24"/>
        </w:rPr>
        <w:t>10wt%F</w:t>
      </w:r>
      <w:r w:rsidRPr="002B0FB7">
        <w:rPr>
          <w:rFonts w:ascii="Times New Roman" w:hAnsi="Times New Roman" w:cs="Times New Roman"/>
          <w:b/>
          <w:color w:val="FF0000"/>
          <w:kern w:val="0"/>
          <w:sz w:val="24"/>
        </w:rPr>
        <w:t>, or Li</w:t>
      </w:r>
      <w:r w:rsidRPr="002B0FB7">
        <w:rPr>
          <w:rFonts w:ascii="Times New Roman" w:hAnsi="Times New Roman" w:cs="Times New Roman"/>
          <w:b/>
          <w:color w:val="FF0000"/>
          <w:kern w:val="0"/>
          <w:sz w:val="24"/>
          <w:vertAlign w:val="subscript"/>
        </w:rPr>
        <w:t>3</w:t>
      </w:r>
      <w:r w:rsidRPr="002B0FB7">
        <w:rPr>
          <w:rFonts w:ascii="Times New Roman" w:hAnsi="Times New Roman" w:cs="Times New Roman"/>
          <w:b/>
          <w:color w:val="FF0000"/>
          <w:kern w:val="0"/>
          <w:sz w:val="24"/>
        </w:rPr>
        <w:t>InCl</w:t>
      </w:r>
      <w:r w:rsidRPr="002B0FB7">
        <w:rPr>
          <w:rFonts w:ascii="Times New Roman" w:hAnsi="Times New Roman" w:cs="Times New Roman"/>
          <w:b/>
          <w:color w:val="FF0000"/>
          <w:kern w:val="0"/>
          <w:sz w:val="24"/>
          <w:vertAlign w:val="subscript"/>
        </w:rPr>
        <w:t>4.8</w:t>
      </w:r>
      <w:r w:rsidRPr="002B0FB7">
        <w:rPr>
          <w:rFonts w:ascii="Times New Roman" w:hAnsi="Times New Roman" w:cs="Times New Roman"/>
          <w:b/>
          <w:color w:val="FF0000"/>
          <w:kern w:val="0"/>
          <w:sz w:val="24"/>
        </w:rPr>
        <w:t>F</w:t>
      </w:r>
      <w:r w:rsidRPr="002B0FB7">
        <w:rPr>
          <w:rFonts w:ascii="Times New Roman" w:hAnsi="Times New Roman" w:cs="Times New Roman"/>
          <w:b/>
          <w:color w:val="FF0000"/>
          <w:kern w:val="0"/>
          <w:sz w:val="24"/>
          <w:vertAlign w:val="subscript"/>
        </w:rPr>
        <w:t>1.2</w:t>
      </w:r>
      <w:r w:rsidRPr="002B0FB7">
        <w:rPr>
          <w:rFonts w:ascii="Times New Roman" w:hAnsi="Times New Roman" w:cs="Times New Roman" w:hint="eastAsia"/>
          <w:b/>
          <w:color w:val="FF0000"/>
          <w:kern w:val="0"/>
          <w:sz w:val="24"/>
          <w:vertAlign w:val="subscript"/>
        </w:rPr>
        <w:t xml:space="preserve"> </w:t>
      </w:r>
      <w:r w:rsidRPr="002B0FB7">
        <w:rPr>
          <w:rFonts w:ascii="Times New Roman" w:hAnsi="Times New Roman" w:cs="Times New Roman"/>
          <w:b/>
          <w:color w:val="FF0000"/>
          <w:kern w:val="0"/>
          <w:sz w:val="24"/>
        </w:rPr>
        <w:t xml:space="preserve">as </w:t>
      </w:r>
      <w:r w:rsidRPr="002B0FB7">
        <w:rPr>
          <w:rFonts w:ascii="Times New Roman" w:hAnsi="Times New Roman" w:cs="Times New Roman" w:hint="eastAsia"/>
          <w:b/>
          <w:color w:val="FF0000"/>
          <w:kern w:val="0"/>
          <w:sz w:val="24"/>
        </w:rPr>
        <w:t>s</w:t>
      </w:r>
      <w:r w:rsidRPr="002B0FB7">
        <w:rPr>
          <w:rFonts w:ascii="Times New Roman" w:hAnsi="Times New Roman" w:cs="Times New Roman"/>
          <w:b/>
          <w:color w:val="FF0000"/>
          <w:kern w:val="0"/>
          <w:sz w:val="24"/>
        </w:rPr>
        <w:t>hielding materials at 30 ºC</w:t>
      </w:r>
      <w:r w:rsidRPr="002B0FB7">
        <w:rPr>
          <w:rFonts w:ascii="Times New Roman" w:hAnsi="Times New Roman" w:cs="Times New Roman"/>
          <w:b/>
          <w:bCs/>
          <w:color w:val="FF0000"/>
          <w:kern w:val="0"/>
          <w:sz w:val="24"/>
        </w:rPr>
        <w:t xml:space="preserve"> </w:t>
      </w:r>
      <w:proofErr w:type="gramStart"/>
      <w:r w:rsidRPr="002B0FB7">
        <w:rPr>
          <w:rFonts w:ascii="Times New Roman" w:hAnsi="Times New Roman" w:cs="Times New Roman"/>
          <w:b/>
          <w:bCs/>
          <w:color w:val="FF0000"/>
          <w:kern w:val="0"/>
          <w:sz w:val="24"/>
        </w:rPr>
        <w:t>a</w:t>
      </w:r>
      <w:r w:rsidRPr="002B0FB7">
        <w:rPr>
          <w:rFonts w:ascii="Times New Roman" w:hAnsi="Times New Roman" w:cs="Times New Roman" w:hint="eastAsia"/>
          <w:b/>
          <w:bCs/>
          <w:color w:val="FF0000"/>
          <w:kern w:val="0"/>
          <w:sz w:val="24"/>
        </w:rPr>
        <w:t>,</w:t>
      </w:r>
      <w:r w:rsidRPr="002B0FB7">
        <w:rPr>
          <w:rFonts w:ascii="Times New Roman" w:hAnsi="Times New Roman" w:cs="Times New Roman"/>
          <w:b/>
          <w:bCs/>
          <w:color w:val="FF0000"/>
          <w:kern w:val="0"/>
          <w:sz w:val="24"/>
        </w:rPr>
        <w:t>b</w:t>
      </w:r>
      <w:proofErr w:type="gramEnd"/>
      <w:r w:rsidRPr="002B0FB7">
        <w:rPr>
          <w:rFonts w:ascii="Times New Roman" w:hAnsi="Times New Roman" w:cs="Times New Roman"/>
          <w:color w:val="FF0000"/>
          <w:kern w:val="0"/>
          <w:sz w:val="24"/>
        </w:rPr>
        <w:t>, Initial charge–discharge voltage profiles at 0.1C (</w:t>
      </w:r>
      <w:r w:rsidRPr="002B0FB7">
        <w:rPr>
          <w:rFonts w:ascii="Times New Roman" w:hAnsi="Times New Roman" w:cs="Times New Roman"/>
          <w:b/>
          <w:bCs/>
          <w:color w:val="FF0000"/>
          <w:kern w:val="0"/>
          <w:sz w:val="24"/>
        </w:rPr>
        <w:t>a</w:t>
      </w:r>
      <w:r w:rsidRPr="002B0FB7">
        <w:rPr>
          <w:rFonts w:ascii="Times New Roman" w:hAnsi="Times New Roman" w:cs="Times New Roman"/>
          <w:color w:val="FF0000"/>
          <w:kern w:val="0"/>
          <w:sz w:val="24"/>
        </w:rPr>
        <w:t>) and corresponding rate capability (</w:t>
      </w:r>
      <w:r w:rsidRPr="002B0FB7">
        <w:rPr>
          <w:rFonts w:ascii="Times New Roman" w:hAnsi="Times New Roman" w:cs="Times New Roman"/>
          <w:b/>
          <w:bCs/>
          <w:color w:val="FF0000"/>
          <w:kern w:val="0"/>
          <w:sz w:val="24"/>
        </w:rPr>
        <w:t>b</w:t>
      </w:r>
      <w:r w:rsidRPr="002B0FB7">
        <w:rPr>
          <w:rFonts w:ascii="Times New Roman" w:hAnsi="Times New Roman" w:cs="Times New Roman"/>
          <w:color w:val="FF0000"/>
          <w:kern w:val="0"/>
          <w:sz w:val="24"/>
        </w:rPr>
        <w:t>)</w:t>
      </w:r>
      <w:r w:rsidRPr="002B0FB7">
        <w:rPr>
          <w:rFonts w:ascii="Times New Roman" w:hAnsi="Times New Roman" w:cs="Times New Roman" w:hint="eastAsia"/>
          <w:color w:val="FF0000"/>
          <w:kern w:val="0"/>
          <w:sz w:val="24"/>
        </w:rPr>
        <w:t>.</w:t>
      </w:r>
      <w:r w:rsidR="00A25CEB" w:rsidRPr="002B0FB7">
        <w:rPr>
          <w:rFonts w:ascii="Times New Roman" w:hAnsi="Times New Roman" w:cs="Times New Roman"/>
          <w:color w:val="FF0000"/>
          <w:kern w:val="0"/>
          <w:sz w:val="24"/>
        </w:rPr>
        <w:t xml:space="preserve"> </w:t>
      </w:r>
      <w:r w:rsidR="00D3369C" w:rsidRPr="002B0FB7">
        <w:rPr>
          <w:rFonts w:ascii="Times New Roman" w:hAnsi="Times New Roman" w:cs="Times New Roman"/>
          <w:color w:val="FF0000"/>
          <w:kern w:val="0"/>
          <w:sz w:val="24"/>
        </w:rPr>
        <w:t xml:space="preserve">Corresponding </w:t>
      </w:r>
      <w:r w:rsidR="00A25CEB" w:rsidRPr="002B0FB7">
        <w:rPr>
          <w:rFonts w:ascii="Times New Roman" w:hAnsi="Times New Roman" w:cs="Times New Roman"/>
          <w:color w:val="FF0000"/>
          <w:kern w:val="0"/>
          <w:sz w:val="24"/>
        </w:rPr>
        <w:t>XRD and Nyquist plots of Li</w:t>
      </w:r>
      <w:r w:rsidR="00A25CEB" w:rsidRPr="002B0FB7">
        <w:rPr>
          <w:rFonts w:ascii="Times New Roman" w:hAnsi="Times New Roman" w:cs="Times New Roman"/>
          <w:color w:val="FF0000"/>
          <w:kern w:val="0"/>
          <w:sz w:val="24"/>
          <w:vertAlign w:val="subscript"/>
        </w:rPr>
        <w:t>2</w:t>
      </w:r>
      <w:r w:rsidR="00A25CEB" w:rsidRPr="002B0FB7">
        <w:rPr>
          <w:rFonts w:ascii="Times New Roman" w:hAnsi="Times New Roman" w:cs="Times New Roman"/>
          <w:color w:val="FF0000"/>
          <w:kern w:val="0"/>
          <w:sz w:val="24"/>
        </w:rPr>
        <w:t>ZrF</w:t>
      </w:r>
      <w:r w:rsidR="00A25CEB" w:rsidRPr="002B0FB7">
        <w:rPr>
          <w:rFonts w:ascii="Times New Roman" w:hAnsi="Times New Roman" w:cs="Times New Roman"/>
          <w:color w:val="FF0000"/>
          <w:kern w:val="0"/>
          <w:sz w:val="24"/>
          <w:vertAlign w:val="subscript"/>
        </w:rPr>
        <w:t>5</w:t>
      </w:r>
      <w:r w:rsidR="00A25CEB" w:rsidRPr="002B0FB7">
        <w:rPr>
          <w:rFonts w:ascii="Times New Roman" w:hAnsi="Times New Roman" w:cs="Times New Roman"/>
          <w:color w:val="FF0000"/>
          <w:kern w:val="0"/>
          <w:sz w:val="24"/>
        </w:rPr>
        <w:t>Cl, Li</w:t>
      </w:r>
      <w:r w:rsidR="00A25CEB" w:rsidRPr="002B0FB7">
        <w:rPr>
          <w:rFonts w:ascii="Times New Roman" w:hAnsi="Times New Roman" w:cs="Times New Roman"/>
          <w:color w:val="FF0000"/>
          <w:kern w:val="0"/>
          <w:sz w:val="24"/>
          <w:vertAlign w:val="subscript"/>
        </w:rPr>
        <w:t>2</w:t>
      </w:r>
      <w:r w:rsidR="00A25CEB" w:rsidRPr="002B0FB7">
        <w:rPr>
          <w:rFonts w:ascii="Times New Roman" w:hAnsi="Times New Roman" w:cs="Times New Roman"/>
          <w:color w:val="FF0000"/>
          <w:kern w:val="0"/>
          <w:sz w:val="24"/>
        </w:rPr>
        <w:t>ZrCl</w:t>
      </w:r>
      <w:r w:rsidR="00A25CEB" w:rsidRPr="002B0FB7">
        <w:rPr>
          <w:rFonts w:ascii="Times New Roman" w:hAnsi="Times New Roman" w:cs="Times New Roman"/>
          <w:color w:val="FF0000"/>
          <w:kern w:val="0"/>
          <w:sz w:val="24"/>
          <w:vertAlign w:val="subscript"/>
        </w:rPr>
        <w:t>5</w:t>
      </w:r>
      <w:r w:rsidR="00A25CEB" w:rsidRPr="002B0FB7">
        <w:rPr>
          <w:rFonts w:ascii="Times New Roman" w:hAnsi="Times New Roman" w:cs="Times New Roman"/>
          <w:color w:val="FF0000"/>
          <w:kern w:val="0"/>
          <w:sz w:val="24"/>
        </w:rPr>
        <w:t>F, Li</w:t>
      </w:r>
      <w:r w:rsidR="00A25CEB" w:rsidRPr="002B0FB7">
        <w:rPr>
          <w:rFonts w:ascii="Times New Roman" w:hAnsi="Times New Roman" w:cs="Times New Roman"/>
          <w:color w:val="FF0000"/>
          <w:kern w:val="0"/>
          <w:sz w:val="24"/>
          <w:vertAlign w:val="subscript"/>
        </w:rPr>
        <w:t>2.5</w:t>
      </w:r>
      <w:r w:rsidR="00A25CEB" w:rsidRPr="002B0FB7">
        <w:rPr>
          <w:rFonts w:ascii="Times New Roman" w:hAnsi="Times New Roman" w:cs="Times New Roman"/>
          <w:color w:val="FF0000"/>
          <w:kern w:val="0"/>
          <w:sz w:val="24"/>
        </w:rPr>
        <w:t>ZrCl</w:t>
      </w:r>
      <w:r w:rsidR="00A25CEB" w:rsidRPr="002B0FB7">
        <w:rPr>
          <w:rFonts w:ascii="Times New Roman" w:hAnsi="Times New Roman" w:cs="Times New Roman"/>
          <w:color w:val="FF0000"/>
          <w:kern w:val="0"/>
          <w:sz w:val="24"/>
          <w:vertAlign w:val="subscript"/>
        </w:rPr>
        <w:t>5</w:t>
      </w:r>
      <w:r w:rsidR="00A25CEB" w:rsidRPr="002B0FB7">
        <w:rPr>
          <w:rFonts w:ascii="Times New Roman" w:hAnsi="Times New Roman" w:cs="Times New Roman"/>
          <w:color w:val="FF0000"/>
          <w:kern w:val="0"/>
          <w:sz w:val="24"/>
        </w:rPr>
        <w:t>F</w:t>
      </w:r>
      <w:r w:rsidR="00A25CEB" w:rsidRPr="002B0FB7">
        <w:rPr>
          <w:rFonts w:ascii="Times New Roman" w:hAnsi="Times New Roman" w:cs="Times New Roman"/>
          <w:color w:val="FF0000"/>
          <w:kern w:val="0"/>
          <w:sz w:val="24"/>
          <w:vertAlign w:val="subscript"/>
        </w:rPr>
        <w:t>0.5</w:t>
      </w:r>
      <w:r w:rsidR="00A25CEB" w:rsidRPr="002B0FB7">
        <w:rPr>
          <w:rFonts w:ascii="Times New Roman" w:hAnsi="Times New Roman" w:cs="Times New Roman"/>
          <w:color w:val="FF0000"/>
          <w:kern w:val="0"/>
          <w:sz w:val="24"/>
        </w:rPr>
        <w:t>O</w:t>
      </w:r>
      <w:r w:rsidR="00A25CEB" w:rsidRPr="002B0FB7">
        <w:rPr>
          <w:rFonts w:ascii="Times New Roman" w:hAnsi="Times New Roman" w:cs="Times New Roman"/>
          <w:color w:val="FF0000"/>
          <w:kern w:val="0"/>
          <w:sz w:val="24"/>
          <w:vertAlign w:val="subscript"/>
        </w:rPr>
        <w:t>0.5</w:t>
      </w:r>
      <w:r w:rsidR="00A25CEB" w:rsidRPr="002B0FB7">
        <w:rPr>
          <w:rFonts w:ascii="Times New Roman" w:hAnsi="Times New Roman" w:cs="Times New Roman"/>
          <w:color w:val="FF0000"/>
          <w:kern w:val="0"/>
          <w:sz w:val="24"/>
        </w:rPr>
        <w:t>, LiNbOCl</w:t>
      </w:r>
      <w:r w:rsidR="00A25CEB" w:rsidRPr="002B0FB7">
        <w:rPr>
          <w:rFonts w:ascii="Times New Roman" w:hAnsi="Times New Roman" w:cs="Times New Roman"/>
          <w:color w:val="FF0000"/>
          <w:kern w:val="0"/>
          <w:sz w:val="24"/>
          <w:vertAlign w:val="subscript"/>
        </w:rPr>
        <w:t>4</w:t>
      </w:r>
      <w:r w:rsidR="00A25CEB" w:rsidRPr="002B0FB7">
        <w:rPr>
          <w:rFonts w:ascii="Times New Roman" w:hAnsi="Times New Roman" w:cs="Times New Roman"/>
          <w:color w:val="FF0000"/>
          <w:kern w:val="0"/>
          <w:sz w:val="24"/>
        </w:rPr>
        <w:t>–10 wt%F, or Li</w:t>
      </w:r>
      <w:r w:rsidR="00A25CEB" w:rsidRPr="002B0FB7">
        <w:rPr>
          <w:rFonts w:ascii="Times New Roman" w:hAnsi="Times New Roman" w:cs="Times New Roman"/>
          <w:color w:val="FF0000"/>
          <w:kern w:val="0"/>
          <w:sz w:val="24"/>
          <w:vertAlign w:val="subscript"/>
        </w:rPr>
        <w:t>3</w:t>
      </w:r>
      <w:r w:rsidR="00A25CEB" w:rsidRPr="002B0FB7">
        <w:rPr>
          <w:rFonts w:ascii="Times New Roman" w:hAnsi="Times New Roman" w:cs="Times New Roman"/>
          <w:color w:val="FF0000"/>
          <w:kern w:val="0"/>
          <w:sz w:val="24"/>
        </w:rPr>
        <w:t>InCl</w:t>
      </w:r>
      <w:r w:rsidR="00A25CEB" w:rsidRPr="002B0FB7">
        <w:rPr>
          <w:rFonts w:ascii="Times New Roman" w:hAnsi="Times New Roman" w:cs="Times New Roman"/>
          <w:color w:val="FF0000"/>
          <w:kern w:val="0"/>
          <w:sz w:val="24"/>
          <w:vertAlign w:val="subscript"/>
        </w:rPr>
        <w:t>4.8</w:t>
      </w:r>
      <w:r w:rsidR="00A25CEB" w:rsidRPr="002B0FB7">
        <w:rPr>
          <w:rFonts w:ascii="Times New Roman" w:hAnsi="Times New Roman" w:cs="Times New Roman"/>
          <w:color w:val="FF0000"/>
          <w:kern w:val="0"/>
          <w:sz w:val="24"/>
        </w:rPr>
        <w:t>F</w:t>
      </w:r>
      <w:r w:rsidR="00A25CEB" w:rsidRPr="002B0FB7">
        <w:rPr>
          <w:rFonts w:ascii="Times New Roman" w:hAnsi="Times New Roman" w:cs="Times New Roman"/>
          <w:color w:val="FF0000"/>
          <w:kern w:val="0"/>
          <w:sz w:val="24"/>
          <w:vertAlign w:val="subscript"/>
        </w:rPr>
        <w:t>1.2</w:t>
      </w:r>
      <w:r w:rsidR="00A25CEB" w:rsidRPr="002B0FB7">
        <w:rPr>
          <w:rFonts w:ascii="Times New Roman" w:hAnsi="Times New Roman" w:cs="Times New Roman"/>
          <w:color w:val="FF0000"/>
          <w:kern w:val="0"/>
          <w:sz w:val="24"/>
        </w:rPr>
        <w:t xml:space="preserve"> are shown on Supplementary Fig</w:t>
      </w:r>
      <w:r w:rsidR="00ED54B5" w:rsidRPr="002B0FB7">
        <w:rPr>
          <w:rFonts w:ascii="Times New Roman" w:hAnsi="Times New Roman" w:cs="Times New Roman"/>
          <w:color w:val="FF0000"/>
          <w:kern w:val="0"/>
          <w:sz w:val="24"/>
        </w:rPr>
        <w:t>s</w:t>
      </w:r>
      <w:r w:rsidR="00A25CEB" w:rsidRPr="002B0FB7">
        <w:rPr>
          <w:rFonts w:ascii="Times New Roman" w:hAnsi="Times New Roman" w:cs="Times New Roman"/>
          <w:color w:val="FF0000"/>
          <w:kern w:val="0"/>
          <w:sz w:val="24"/>
        </w:rPr>
        <w:t>.</w:t>
      </w:r>
      <w:r w:rsidR="00A25CEB" w:rsidRPr="002B0FB7">
        <w:rPr>
          <w:rFonts w:ascii="Times New Roman" w:hAnsi="Times New Roman" w:cs="Times New Roman"/>
          <w:color w:val="FF0000"/>
          <w:sz w:val="24"/>
        </w:rPr>
        <w:t xml:space="preserve"> </w:t>
      </w:r>
      <w:r w:rsidR="00BE6E5A" w:rsidRPr="002B0FB7">
        <w:rPr>
          <w:rFonts w:ascii="Times New Roman" w:hAnsi="Times New Roman" w:cs="Times New Roman"/>
          <w:color w:val="FF0000"/>
          <w:sz w:val="24"/>
        </w:rPr>
        <w:t>28</w:t>
      </w:r>
      <w:r w:rsidR="00ED54B5" w:rsidRPr="002B0FB7">
        <w:rPr>
          <w:rFonts w:ascii="Times New Roman" w:hAnsi="Times New Roman" w:cs="Times New Roman"/>
          <w:color w:val="FF0000"/>
          <w:sz w:val="24"/>
        </w:rPr>
        <w:t xml:space="preserve"> and </w:t>
      </w:r>
      <w:r w:rsidR="00BE6E5A" w:rsidRPr="002B0FB7">
        <w:rPr>
          <w:rFonts w:ascii="Times New Roman" w:hAnsi="Times New Roman" w:cs="Times New Roman"/>
          <w:color w:val="FF0000"/>
          <w:sz w:val="24"/>
        </w:rPr>
        <w:t>29</w:t>
      </w:r>
      <w:r w:rsidR="00A25CEB" w:rsidRPr="002B0FB7">
        <w:rPr>
          <w:rFonts w:ascii="Times New Roman" w:hAnsi="Times New Roman" w:cs="Times New Roman"/>
          <w:color w:val="FF0000"/>
          <w:sz w:val="24"/>
        </w:rPr>
        <w:t>.</w:t>
      </w:r>
    </w:p>
    <w:p w14:paraId="6F36C5B4" w14:textId="7B54ED2B" w:rsidR="00B720D5" w:rsidRPr="002B0FB7" w:rsidRDefault="00B720D5" w:rsidP="00055F54">
      <w:pPr>
        <w:widowControl/>
        <w:wordWrap/>
        <w:autoSpaceDE/>
        <w:autoSpaceDN/>
        <w:spacing w:line="276" w:lineRule="auto"/>
        <w:rPr>
          <w:rFonts w:ascii="Times New Roman" w:hAnsi="Times New Roman" w:cs="Times New Roman"/>
          <w:b/>
          <w:bCs/>
          <w:sz w:val="24"/>
        </w:rPr>
      </w:pPr>
      <w:r w:rsidRPr="002B0FB7">
        <w:rPr>
          <w:rFonts w:ascii="Times New Roman" w:hAnsi="Times New Roman" w:cs="Times New Roman"/>
          <w:b/>
          <w:bCs/>
          <w:sz w:val="24"/>
        </w:rPr>
        <w:br w:type="page"/>
      </w:r>
    </w:p>
    <w:p w14:paraId="6CE8A710" w14:textId="77777777" w:rsidR="007A3943" w:rsidRPr="002B0FB7" w:rsidRDefault="007A3943" w:rsidP="007A3943">
      <w:pPr>
        <w:widowControl/>
        <w:shd w:val="clear" w:color="auto" w:fill="FFFFFF"/>
        <w:wordWrap/>
        <w:autoSpaceDE/>
        <w:autoSpaceDN/>
        <w:spacing w:after="0" w:line="276" w:lineRule="auto"/>
        <w:ind w:leftChars="90" w:left="198"/>
        <w:jc w:val="center"/>
        <w:rPr>
          <w:rFonts w:ascii="Times New Roman" w:hAnsi="Times New Roman" w:cs="Times New Roman"/>
          <w:noProof/>
          <w:color w:val="FF0000"/>
          <w:kern w:val="0"/>
          <w:sz w:val="24"/>
        </w:rPr>
      </w:pPr>
      <w:r w:rsidRPr="002B0FB7">
        <w:rPr>
          <w:rFonts w:ascii="Times New Roman" w:hAnsi="Times New Roman" w:cs="Times New Roman"/>
          <w:noProof/>
          <w:color w:val="FF0000"/>
          <w:kern w:val="0"/>
          <w:sz w:val="24"/>
        </w:rPr>
        <w:lastRenderedPageBreak/>
        <w:drawing>
          <wp:inline distT="0" distB="0" distL="0" distR="0" wp14:anchorId="15D12E72" wp14:editId="14EF97B2">
            <wp:extent cx="4653487" cy="5421807"/>
            <wp:effectExtent l="0" t="0" r="0" b="7620"/>
            <wp:docPr id="12343513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5145" cy="5423739"/>
                    </a:xfrm>
                    <a:prstGeom prst="rect">
                      <a:avLst/>
                    </a:prstGeom>
                    <a:noFill/>
                  </pic:spPr>
                </pic:pic>
              </a:graphicData>
            </a:graphic>
          </wp:inline>
        </w:drawing>
      </w:r>
    </w:p>
    <w:p w14:paraId="345E0421" w14:textId="535A7336" w:rsidR="007A3943" w:rsidRPr="002B0FB7" w:rsidRDefault="007A3943" w:rsidP="007A3943">
      <w:pPr>
        <w:widowControl/>
        <w:shd w:val="clear" w:color="auto" w:fill="FFFFFF"/>
        <w:wordWrap/>
        <w:autoSpaceDE/>
        <w:autoSpaceDN/>
        <w:spacing w:after="0" w:line="276" w:lineRule="auto"/>
        <w:ind w:leftChars="90" w:left="198"/>
        <w:rPr>
          <w:rFonts w:ascii="Times New Roman" w:hAnsi="Times New Roman" w:cs="Times New Roman"/>
          <w:noProof/>
          <w:color w:val="FF0000"/>
          <w:kern w:val="0"/>
          <w:sz w:val="24"/>
        </w:rPr>
      </w:pPr>
      <w:r w:rsidRPr="002B0FB7">
        <w:rPr>
          <w:rFonts w:ascii="Times New Roman" w:hAnsi="Times New Roman" w:cs="Times New Roman" w:hint="eastAsia"/>
          <w:b/>
          <w:noProof/>
          <w:color w:val="FF0000"/>
          <w:kern w:val="0"/>
          <w:sz w:val="24"/>
        </w:rPr>
        <w:t>S</w:t>
      </w:r>
      <w:r w:rsidRPr="002B0FB7">
        <w:rPr>
          <w:rFonts w:ascii="Times New Roman" w:hAnsi="Times New Roman" w:cs="Times New Roman"/>
          <w:b/>
          <w:noProof/>
          <w:color w:val="FF0000"/>
          <w:kern w:val="0"/>
          <w:sz w:val="24"/>
        </w:rPr>
        <w:t>upplementary</w:t>
      </w:r>
      <w:r w:rsidRPr="002B0FB7">
        <w:rPr>
          <w:rFonts w:ascii="Times New Roman" w:hAnsi="Times New Roman" w:cs="Times New Roman" w:hint="eastAsia"/>
          <w:b/>
          <w:noProof/>
          <w:color w:val="FF0000"/>
          <w:kern w:val="0"/>
          <w:sz w:val="24"/>
        </w:rPr>
        <w:t xml:space="preserve"> </w:t>
      </w:r>
      <w:r w:rsidRPr="002B0FB7">
        <w:rPr>
          <w:rFonts w:ascii="Times New Roman" w:hAnsi="Times New Roman" w:cs="Times New Roman"/>
          <w:b/>
          <w:noProof/>
          <w:color w:val="FF0000"/>
          <w:kern w:val="0"/>
          <w:sz w:val="24"/>
        </w:rPr>
        <w:t>Fig. 28</w:t>
      </w:r>
      <w:r w:rsidRPr="002B0FB7">
        <w:rPr>
          <w:rFonts w:ascii="Times New Roman" w:hAnsi="Times New Roman" w:cs="Times New Roman" w:hint="eastAsia"/>
          <w:noProof/>
          <w:color w:val="FF0000"/>
          <w:kern w:val="0"/>
          <w:sz w:val="24"/>
        </w:rPr>
        <w:t xml:space="preserve"> </w:t>
      </w:r>
      <w:r w:rsidRPr="002B0FB7">
        <w:rPr>
          <w:rFonts w:ascii="Times New Roman" w:hAnsi="Times New Roman" w:cs="Times New Roman"/>
          <w:b/>
          <w:bCs/>
          <w:noProof/>
          <w:color w:val="FF0000"/>
          <w:kern w:val="0"/>
          <w:sz w:val="24"/>
        </w:rPr>
        <w:t>a</w:t>
      </w:r>
      <w:r w:rsidRPr="002B0FB7">
        <w:rPr>
          <w:rFonts w:ascii="Times New Roman" w:hAnsi="Times New Roman" w:cs="Times New Roman"/>
          <w:b/>
          <w:bCs/>
          <w:noProof/>
          <w:color w:val="FF0000"/>
          <w:kern w:val="0"/>
          <w:sz w:val="24"/>
        </w:rPr>
        <w:sym w:font="Symbol" w:char="F02D"/>
      </w:r>
      <w:r w:rsidR="00DF73F4" w:rsidRPr="002B0FB7">
        <w:rPr>
          <w:rFonts w:ascii="Times New Roman" w:hAnsi="Times New Roman" w:cs="Times New Roman"/>
          <w:b/>
          <w:bCs/>
          <w:noProof/>
          <w:color w:val="FF0000"/>
          <w:kern w:val="0"/>
          <w:sz w:val="24"/>
        </w:rPr>
        <w:t>e</w:t>
      </w:r>
      <w:r w:rsidRPr="002B0FB7">
        <w:rPr>
          <w:rFonts w:ascii="Times New Roman" w:hAnsi="Times New Roman" w:cs="Times New Roman"/>
          <w:noProof/>
          <w:color w:val="FF0000"/>
          <w:kern w:val="0"/>
          <w:sz w:val="24"/>
        </w:rPr>
        <w:t>, XRD patterns of Li</w:t>
      </w:r>
      <w:r w:rsidRPr="002B0FB7">
        <w:rPr>
          <w:rFonts w:ascii="Times New Roman" w:hAnsi="Times New Roman" w:cs="Times New Roman"/>
          <w:noProof/>
          <w:color w:val="FF0000"/>
          <w:kern w:val="0"/>
          <w:sz w:val="24"/>
          <w:vertAlign w:val="subscript"/>
        </w:rPr>
        <w:t>2.5</w:t>
      </w:r>
      <w:r w:rsidRPr="002B0FB7">
        <w:rPr>
          <w:rFonts w:ascii="Times New Roman" w:hAnsi="Times New Roman" w:cs="Times New Roman"/>
          <w:noProof/>
          <w:color w:val="FF0000"/>
          <w:kern w:val="0"/>
          <w:sz w:val="24"/>
        </w:rPr>
        <w:t>ZrCl</w:t>
      </w:r>
      <w:r w:rsidRPr="002B0FB7">
        <w:rPr>
          <w:rFonts w:ascii="Times New Roman" w:hAnsi="Times New Roman" w:cs="Times New Roman"/>
          <w:noProof/>
          <w:color w:val="FF0000"/>
          <w:kern w:val="0"/>
          <w:sz w:val="24"/>
          <w:vertAlign w:val="subscript"/>
        </w:rPr>
        <w:t>5</w:t>
      </w:r>
      <w:r w:rsidRPr="002B0FB7">
        <w:rPr>
          <w:rFonts w:ascii="Times New Roman" w:hAnsi="Times New Roman" w:cs="Times New Roman"/>
          <w:noProof/>
          <w:color w:val="FF0000"/>
          <w:kern w:val="0"/>
          <w:sz w:val="24"/>
        </w:rPr>
        <w:t>F</w:t>
      </w:r>
      <w:r w:rsidRPr="002B0FB7">
        <w:rPr>
          <w:rFonts w:ascii="Times New Roman" w:hAnsi="Times New Roman" w:cs="Times New Roman"/>
          <w:noProof/>
          <w:color w:val="FF0000"/>
          <w:kern w:val="0"/>
          <w:sz w:val="24"/>
          <w:vertAlign w:val="subscript"/>
        </w:rPr>
        <w:t>0.5</w:t>
      </w:r>
      <w:r w:rsidRPr="002B0FB7">
        <w:rPr>
          <w:rFonts w:ascii="Times New Roman" w:hAnsi="Times New Roman" w:cs="Times New Roman"/>
          <w:noProof/>
          <w:color w:val="FF0000"/>
          <w:kern w:val="0"/>
          <w:sz w:val="24"/>
        </w:rPr>
        <w:t>O</w:t>
      </w:r>
      <w:r w:rsidRPr="002B0FB7">
        <w:rPr>
          <w:rFonts w:ascii="Times New Roman" w:hAnsi="Times New Roman" w:cs="Times New Roman"/>
          <w:noProof/>
          <w:color w:val="FF0000"/>
          <w:kern w:val="0"/>
          <w:sz w:val="24"/>
          <w:vertAlign w:val="subscript"/>
        </w:rPr>
        <w:t>0.5</w:t>
      </w:r>
      <w:r w:rsidRPr="002B0FB7">
        <w:rPr>
          <w:rFonts w:ascii="Times New Roman" w:hAnsi="Times New Roman" w:cs="Times New Roman"/>
          <w:noProof/>
          <w:color w:val="FF0000"/>
          <w:kern w:val="0"/>
          <w:sz w:val="24"/>
        </w:rPr>
        <w:t xml:space="preserve"> (</w:t>
      </w:r>
      <w:r w:rsidRPr="002B0FB7">
        <w:rPr>
          <w:rFonts w:ascii="Times New Roman" w:hAnsi="Times New Roman" w:cs="Times New Roman"/>
          <w:b/>
          <w:bCs/>
          <w:noProof/>
          <w:color w:val="FF0000"/>
          <w:kern w:val="0"/>
          <w:sz w:val="24"/>
        </w:rPr>
        <w:t>a</w:t>
      </w:r>
      <w:r w:rsidRPr="002B0FB7">
        <w:rPr>
          <w:rFonts w:ascii="Times New Roman" w:hAnsi="Times New Roman" w:cs="Times New Roman"/>
          <w:noProof/>
          <w:color w:val="FF0000"/>
          <w:kern w:val="0"/>
          <w:sz w:val="24"/>
        </w:rPr>
        <w:t>), and Li</w:t>
      </w:r>
      <w:r w:rsidRPr="002B0FB7">
        <w:rPr>
          <w:rFonts w:ascii="Times New Roman" w:hAnsi="Times New Roman" w:cs="Times New Roman"/>
          <w:noProof/>
          <w:color w:val="FF0000"/>
          <w:kern w:val="0"/>
          <w:sz w:val="24"/>
          <w:vertAlign w:val="subscript"/>
        </w:rPr>
        <w:t>3</w:t>
      </w:r>
      <w:r w:rsidRPr="002B0FB7">
        <w:rPr>
          <w:rFonts w:ascii="Times New Roman" w:hAnsi="Times New Roman" w:cs="Times New Roman"/>
          <w:noProof/>
          <w:color w:val="FF0000"/>
          <w:kern w:val="0"/>
          <w:sz w:val="24"/>
        </w:rPr>
        <w:t>InCl</w:t>
      </w:r>
      <w:r w:rsidRPr="002B0FB7">
        <w:rPr>
          <w:rFonts w:ascii="Times New Roman" w:hAnsi="Times New Roman" w:cs="Times New Roman"/>
          <w:noProof/>
          <w:color w:val="FF0000"/>
          <w:kern w:val="0"/>
          <w:sz w:val="24"/>
          <w:vertAlign w:val="subscript"/>
        </w:rPr>
        <w:t>4.8</w:t>
      </w:r>
      <w:r w:rsidRPr="002B0FB7">
        <w:rPr>
          <w:rFonts w:ascii="Times New Roman" w:hAnsi="Times New Roman" w:cs="Times New Roman"/>
          <w:noProof/>
          <w:color w:val="FF0000"/>
          <w:kern w:val="0"/>
          <w:sz w:val="24"/>
        </w:rPr>
        <w:t>F</w:t>
      </w:r>
      <w:r w:rsidRPr="002B0FB7">
        <w:rPr>
          <w:rFonts w:ascii="Times New Roman" w:hAnsi="Times New Roman" w:cs="Times New Roman"/>
          <w:noProof/>
          <w:color w:val="FF0000"/>
          <w:kern w:val="0"/>
          <w:sz w:val="24"/>
          <w:vertAlign w:val="subscript"/>
        </w:rPr>
        <w:t>1.2</w:t>
      </w:r>
      <w:r w:rsidRPr="002B0FB7">
        <w:rPr>
          <w:rFonts w:ascii="Times New Roman" w:hAnsi="Times New Roman" w:cs="Times New Roman"/>
          <w:noProof/>
          <w:color w:val="FF0000"/>
          <w:kern w:val="0"/>
          <w:sz w:val="24"/>
        </w:rPr>
        <w:t xml:space="preserve"> (</w:t>
      </w:r>
      <w:r w:rsidRPr="002B0FB7">
        <w:rPr>
          <w:rFonts w:ascii="Times New Roman" w:hAnsi="Times New Roman" w:cs="Times New Roman"/>
          <w:b/>
          <w:bCs/>
          <w:noProof/>
          <w:color w:val="FF0000"/>
          <w:kern w:val="0"/>
          <w:sz w:val="24"/>
        </w:rPr>
        <w:t>b</w:t>
      </w:r>
      <w:r w:rsidRPr="002B0FB7">
        <w:rPr>
          <w:rFonts w:ascii="Times New Roman" w:hAnsi="Times New Roman" w:cs="Times New Roman"/>
          <w:noProof/>
          <w:color w:val="FF0000"/>
          <w:kern w:val="0"/>
          <w:sz w:val="24"/>
        </w:rPr>
        <w:t>), LiNbOCl</w:t>
      </w:r>
      <w:r w:rsidRPr="002B0FB7">
        <w:rPr>
          <w:rFonts w:ascii="Times New Roman" w:hAnsi="Times New Roman" w:cs="Times New Roman"/>
          <w:noProof/>
          <w:color w:val="FF0000"/>
          <w:kern w:val="0"/>
          <w:sz w:val="24"/>
          <w:vertAlign w:val="subscript"/>
        </w:rPr>
        <w:t>4</w:t>
      </w:r>
      <w:r w:rsidRPr="002B0FB7">
        <w:rPr>
          <w:rFonts w:ascii="Times New Roman" w:hAnsi="Times New Roman" w:cs="Times New Roman"/>
          <w:noProof/>
          <w:color w:val="FF0000"/>
          <w:kern w:val="0"/>
          <w:sz w:val="24"/>
        </w:rPr>
        <w:t>-10 wt%F (</w:t>
      </w:r>
      <w:r w:rsidRPr="002B0FB7">
        <w:rPr>
          <w:rFonts w:ascii="Times New Roman" w:hAnsi="Times New Roman" w:cs="Times New Roman"/>
          <w:b/>
          <w:bCs/>
          <w:noProof/>
          <w:color w:val="FF0000"/>
          <w:kern w:val="0"/>
          <w:sz w:val="24"/>
        </w:rPr>
        <w:t>c</w:t>
      </w:r>
      <w:r w:rsidRPr="002B0FB7">
        <w:rPr>
          <w:rFonts w:ascii="Times New Roman" w:hAnsi="Times New Roman" w:cs="Times New Roman"/>
          <w:noProof/>
          <w:color w:val="FF0000"/>
          <w:kern w:val="0"/>
          <w:sz w:val="24"/>
        </w:rPr>
        <w:t xml:space="preserve">), </w:t>
      </w:r>
      <w:r w:rsidRPr="002B0FB7">
        <w:rPr>
          <w:rFonts w:ascii="Times New Roman" w:hAnsi="Times New Roman" w:cs="Times New Roman" w:hint="eastAsia"/>
          <w:noProof/>
          <w:color w:val="FF0000"/>
          <w:kern w:val="0"/>
          <w:sz w:val="24"/>
        </w:rPr>
        <w:t>Li</w:t>
      </w:r>
      <w:r w:rsidRPr="002B0FB7">
        <w:rPr>
          <w:rFonts w:ascii="Times New Roman" w:hAnsi="Times New Roman" w:cs="Times New Roman"/>
          <w:noProof/>
          <w:color w:val="FF0000"/>
          <w:kern w:val="0"/>
          <w:sz w:val="24"/>
          <w:vertAlign w:val="subscript"/>
        </w:rPr>
        <w:t>2</w:t>
      </w:r>
      <w:r w:rsidRPr="002B0FB7">
        <w:rPr>
          <w:rFonts w:ascii="Times New Roman" w:hAnsi="Times New Roman" w:cs="Times New Roman" w:hint="eastAsia"/>
          <w:noProof/>
          <w:color w:val="FF0000"/>
          <w:kern w:val="0"/>
          <w:sz w:val="24"/>
        </w:rPr>
        <w:t>ZrF</w:t>
      </w:r>
      <w:r w:rsidRPr="002B0FB7">
        <w:rPr>
          <w:rFonts w:ascii="Times New Roman" w:hAnsi="Times New Roman" w:cs="Times New Roman"/>
          <w:noProof/>
          <w:color w:val="FF0000"/>
          <w:kern w:val="0"/>
          <w:sz w:val="24"/>
          <w:vertAlign w:val="subscript"/>
        </w:rPr>
        <w:t>5</w:t>
      </w:r>
      <w:r w:rsidRPr="002B0FB7">
        <w:rPr>
          <w:rFonts w:ascii="Times New Roman" w:hAnsi="Times New Roman" w:cs="Times New Roman" w:hint="eastAsia"/>
          <w:noProof/>
          <w:color w:val="FF0000"/>
          <w:kern w:val="0"/>
          <w:sz w:val="24"/>
        </w:rPr>
        <w:t>Cl (</w:t>
      </w:r>
      <w:r w:rsidRPr="002B0FB7">
        <w:rPr>
          <w:rFonts w:ascii="Times New Roman" w:hAnsi="Times New Roman" w:cs="Times New Roman" w:hint="eastAsia"/>
          <w:b/>
          <w:bCs/>
          <w:noProof/>
          <w:color w:val="FF0000"/>
          <w:kern w:val="0"/>
          <w:sz w:val="24"/>
        </w:rPr>
        <w:t>d</w:t>
      </w:r>
      <w:r w:rsidRPr="002B0FB7">
        <w:rPr>
          <w:rFonts w:ascii="Times New Roman" w:hAnsi="Times New Roman" w:cs="Times New Roman" w:hint="eastAsia"/>
          <w:noProof/>
          <w:color w:val="FF0000"/>
          <w:kern w:val="0"/>
          <w:sz w:val="24"/>
        </w:rPr>
        <w:t xml:space="preserve">), </w:t>
      </w:r>
      <w:r w:rsidRPr="002B0FB7">
        <w:rPr>
          <w:rFonts w:ascii="Times New Roman" w:hAnsi="Times New Roman" w:cs="Times New Roman"/>
          <w:noProof/>
          <w:color w:val="FF0000"/>
          <w:kern w:val="0"/>
          <w:sz w:val="24"/>
        </w:rPr>
        <w:t>and Li</w:t>
      </w:r>
      <w:r w:rsidRPr="002B0FB7">
        <w:rPr>
          <w:rFonts w:ascii="Times New Roman" w:hAnsi="Times New Roman" w:cs="Times New Roman"/>
          <w:noProof/>
          <w:color w:val="FF0000"/>
          <w:kern w:val="0"/>
          <w:sz w:val="24"/>
          <w:vertAlign w:val="subscript"/>
        </w:rPr>
        <w:t>2</w:t>
      </w:r>
      <w:r w:rsidRPr="002B0FB7">
        <w:rPr>
          <w:rFonts w:ascii="Times New Roman" w:hAnsi="Times New Roman" w:cs="Times New Roman"/>
          <w:noProof/>
          <w:color w:val="FF0000"/>
          <w:kern w:val="0"/>
          <w:sz w:val="24"/>
        </w:rPr>
        <w:t>ZrCl</w:t>
      </w:r>
      <w:r w:rsidRPr="002B0FB7">
        <w:rPr>
          <w:rFonts w:ascii="Times New Roman" w:hAnsi="Times New Roman" w:cs="Times New Roman"/>
          <w:noProof/>
          <w:color w:val="FF0000"/>
          <w:kern w:val="0"/>
          <w:sz w:val="24"/>
          <w:vertAlign w:val="subscript"/>
        </w:rPr>
        <w:t>5</w:t>
      </w:r>
      <w:r w:rsidRPr="002B0FB7">
        <w:rPr>
          <w:rFonts w:ascii="Times New Roman" w:hAnsi="Times New Roman" w:cs="Times New Roman"/>
          <w:noProof/>
          <w:color w:val="FF0000"/>
          <w:kern w:val="0"/>
          <w:sz w:val="24"/>
        </w:rPr>
        <w:t>F (</w:t>
      </w:r>
      <w:r w:rsidRPr="002B0FB7">
        <w:rPr>
          <w:rFonts w:ascii="Times New Roman" w:hAnsi="Times New Roman" w:cs="Times New Roman" w:hint="eastAsia"/>
          <w:b/>
          <w:bCs/>
          <w:noProof/>
          <w:color w:val="FF0000"/>
          <w:kern w:val="0"/>
          <w:sz w:val="24"/>
        </w:rPr>
        <w:t>e</w:t>
      </w:r>
      <w:r w:rsidRPr="002B0FB7">
        <w:rPr>
          <w:rFonts w:ascii="Times New Roman" w:hAnsi="Times New Roman" w:cs="Times New Roman"/>
          <w:noProof/>
          <w:color w:val="FF0000"/>
          <w:kern w:val="0"/>
          <w:sz w:val="24"/>
        </w:rPr>
        <w:t>). Corresponding electrochemical performance and Li</w:t>
      </w:r>
      <w:r w:rsidRPr="002B0FB7">
        <w:rPr>
          <w:rFonts w:ascii="Times New Roman" w:hAnsi="Times New Roman" w:cs="Times New Roman"/>
          <w:noProof/>
          <w:color w:val="FF0000"/>
          <w:kern w:val="0"/>
          <w:sz w:val="24"/>
          <w:vertAlign w:val="superscript"/>
        </w:rPr>
        <w:t>+</w:t>
      </w:r>
      <w:r w:rsidRPr="002B0FB7">
        <w:rPr>
          <w:rFonts w:ascii="Times New Roman" w:hAnsi="Times New Roman" w:cs="Times New Roman"/>
          <w:noProof/>
          <w:color w:val="FF0000"/>
          <w:kern w:val="0"/>
          <w:sz w:val="24"/>
        </w:rPr>
        <w:t xml:space="preserve"> conductivity results are presented in Supplementary Figs. 27 and 29, respectively.</w:t>
      </w:r>
    </w:p>
    <w:p w14:paraId="2553B72D" w14:textId="180EE81D" w:rsidR="007A3943" w:rsidRPr="002B0FB7" w:rsidRDefault="007A3943" w:rsidP="007A3943">
      <w:pPr>
        <w:spacing w:line="276" w:lineRule="auto"/>
        <w:jc w:val="center"/>
        <w:rPr>
          <w:rFonts w:ascii="Times New Roman" w:hAnsi="Times New Roman" w:cs="Times New Roman"/>
          <w:noProof/>
          <w:color w:val="FF0000"/>
          <w:kern w:val="0"/>
          <w:sz w:val="24"/>
        </w:rPr>
      </w:pPr>
      <w:r w:rsidRPr="002B0FB7">
        <w:rPr>
          <w:rFonts w:ascii="Times New Roman" w:hAnsi="Times New Roman" w:cs="Times New Roman"/>
          <w:noProof/>
          <w:color w:val="FF0000"/>
          <w:kern w:val="0"/>
          <w:sz w:val="24"/>
        </w:rPr>
        <w:lastRenderedPageBreak/>
        <w:drawing>
          <wp:inline distT="0" distB="0" distL="0" distR="0" wp14:anchorId="0137EE32" wp14:editId="59B9B61A">
            <wp:extent cx="4092934" cy="5923816"/>
            <wp:effectExtent l="0" t="0" r="3175" b="1270"/>
            <wp:docPr id="162272334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8837" cy="5932360"/>
                    </a:xfrm>
                    <a:prstGeom prst="rect">
                      <a:avLst/>
                    </a:prstGeom>
                    <a:noFill/>
                  </pic:spPr>
                </pic:pic>
              </a:graphicData>
            </a:graphic>
          </wp:inline>
        </w:drawing>
      </w:r>
    </w:p>
    <w:p w14:paraId="17A70268" w14:textId="15AA1850" w:rsidR="007A3943" w:rsidRPr="002B0FB7" w:rsidRDefault="007A3943" w:rsidP="007A3943">
      <w:pPr>
        <w:spacing w:line="276" w:lineRule="auto"/>
        <w:jc w:val="both"/>
        <w:rPr>
          <w:rFonts w:ascii="Times New Roman" w:hAnsi="Times New Roman" w:cs="Times New Roman"/>
          <w:noProof/>
          <w:color w:val="FF0000"/>
          <w:kern w:val="0"/>
          <w:sz w:val="24"/>
        </w:rPr>
      </w:pPr>
      <w:r w:rsidRPr="002B0FB7">
        <w:rPr>
          <w:rFonts w:ascii="Times New Roman" w:hAnsi="Times New Roman" w:cs="Times New Roman"/>
          <w:b/>
          <w:noProof/>
          <w:color w:val="FF0000"/>
          <w:kern w:val="0"/>
          <w:sz w:val="24"/>
        </w:rPr>
        <w:t>Supplementary</w:t>
      </w:r>
      <w:r w:rsidRPr="002B0FB7">
        <w:rPr>
          <w:rFonts w:ascii="Times New Roman" w:hAnsi="Times New Roman" w:cs="Times New Roman" w:hint="eastAsia"/>
          <w:b/>
          <w:noProof/>
          <w:color w:val="FF0000"/>
          <w:kern w:val="0"/>
          <w:sz w:val="24"/>
        </w:rPr>
        <w:t xml:space="preserve"> </w:t>
      </w:r>
      <w:r w:rsidRPr="002B0FB7">
        <w:rPr>
          <w:rFonts w:ascii="Times New Roman" w:hAnsi="Times New Roman" w:cs="Times New Roman"/>
          <w:b/>
          <w:noProof/>
          <w:color w:val="FF0000"/>
          <w:kern w:val="0"/>
          <w:sz w:val="24"/>
        </w:rPr>
        <w:t>Fig. 29</w:t>
      </w:r>
      <w:r w:rsidRPr="002B0FB7">
        <w:rPr>
          <w:rFonts w:ascii="Times New Roman" w:hAnsi="Times New Roman" w:cs="Times New Roman" w:hint="eastAsia"/>
          <w:noProof/>
          <w:color w:val="FF0000"/>
          <w:kern w:val="0"/>
          <w:sz w:val="24"/>
        </w:rPr>
        <w:t xml:space="preserve"> </w:t>
      </w:r>
      <w:r w:rsidRPr="002B0FB7">
        <w:rPr>
          <w:rFonts w:ascii="Times New Roman" w:hAnsi="Times New Roman" w:cs="Times New Roman"/>
          <w:b/>
          <w:noProof/>
          <w:color w:val="FF0000"/>
          <w:kern w:val="0"/>
          <w:sz w:val="24"/>
        </w:rPr>
        <w:t>a</w:t>
      </w:r>
      <w:r w:rsidRPr="002B0FB7">
        <w:rPr>
          <w:rFonts w:ascii="Times New Roman" w:hAnsi="Times New Roman" w:cs="Times New Roman"/>
          <w:b/>
          <w:noProof/>
          <w:color w:val="FF0000"/>
          <w:kern w:val="0"/>
          <w:sz w:val="24"/>
        </w:rPr>
        <w:sym w:font="Symbol" w:char="F02D"/>
      </w:r>
      <w:r w:rsidR="00DF73F4" w:rsidRPr="002B0FB7">
        <w:rPr>
          <w:rFonts w:ascii="Times New Roman" w:hAnsi="Times New Roman" w:cs="Times New Roman"/>
          <w:b/>
          <w:noProof/>
          <w:color w:val="FF0000"/>
          <w:kern w:val="0"/>
          <w:sz w:val="24"/>
        </w:rPr>
        <w:t>e</w:t>
      </w:r>
      <w:r w:rsidRPr="002B0FB7">
        <w:rPr>
          <w:rFonts w:ascii="Times New Roman" w:hAnsi="Times New Roman" w:cs="Times New Roman"/>
          <w:noProof/>
          <w:color w:val="FF0000"/>
          <w:kern w:val="0"/>
          <w:sz w:val="24"/>
        </w:rPr>
        <w:t>, Nyquist plots of Ti</w:t>
      </w:r>
      <w:r w:rsidRPr="002B0FB7">
        <w:rPr>
          <w:rFonts w:ascii="Times New Roman" w:hAnsi="Times New Roman" w:cs="Times New Roman"/>
          <w:noProof/>
          <w:color w:val="FF0000"/>
          <w:kern w:val="0"/>
          <w:sz w:val="24"/>
        </w:rPr>
        <w:sym w:font="Symbol" w:char="F07C"/>
      </w:r>
      <w:r w:rsidRPr="002B0FB7">
        <w:rPr>
          <w:rFonts w:ascii="Times New Roman" w:hAnsi="Times New Roman" w:cs="Times New Roman"/>
          <w:noProof/>
          <w:color w:val="FF0000"/>
          <w:kern w:val="0"/>
          <w:sz w:val="24"/>
        </w:rPr>
        <w:t>SE</w:t>
      </w:r>
      <w:r w:rsidRPr="002B0FB7">
        <w:rPr>
          <w:rFonts w:ascii="Times New Roman" w:hAnsi="Times New Roman" w:cs="Times New Roman"/>
          <w:noProof/>
          <w:color w:val="FF0000"/>
          <w:kern w:val="0"/>
          <w:sz w:val="24"/>
        </w:rPr>
        <w:sym w:font="Symbol" w:char="F07C"/>
      </w:r>
      <w:r w:rsidRPr="002B0FB7">
        <w:rPr>
          <w:rFonts w:ascii="Times New Roman" w:hAnsi="Times New Roman" w:cs="Times New Roman"/>
          <w:noProof/>
          <w:color w:val="FF0000"/>
          <w:kern w:val="0"/>
          <w:sz w:val="24"/>
        </w:rPr>
        <w:t>Ti symmetric cells at 30 ºC for Li</w:t>
      </w:r>
      <w:r w:rsidRPr="002B0FB7">
        <w:rPr>
          <w:rFonts w:ascii="Times New Roman" w:hAnsi="Times New Roman" w:cs="Times New Roman"/>
          <w:noProof/>
          <w:color w:val="FF0000"/>
          <w:kern w:val="0"/>
          <w:sz w:val="24"/>
          <w:vertAlign w:val="subscript"/>
        </w:rPr>
        <w:t>2.5</w:t>
      </w:r>
      <w:r w:rsidRPr="002B0FB7">
        <w:rPr>
          <w:rFonts w:ascii="Times New Roman" w:hAnsi="Times New Roman" w:cs="Times New Roman"/>
          <w:noProof/>
          <w:color w:val="FF0000"/>
          <w:kern w:val="0"/>
          <w:sz w:val="24"/>
        </w:rPr>
        <w:t>ZrCl</w:t>
      </w:r>
      <w:r w:rsidRPr="002B0FB7">
        <w:rPr>
          <w:rFonts w:ascii="Times New Roman" w:hAnsi="Times New Roman" w:cs="Times New Roman"/>
          <w:noProof/>
          <w:color w:val="FF0000"/>
          <w:kern w:val="0"/>
          <w:sz w:val="24"/>
          <w:vertAlign w:val="subscript"/>
        </w:rPr>
        <w:t>5</w:t>
      </w:r>
      <w:r w:rsidRPr="002B0FB7">
        <w:rPr>
          <w:rFonts w:ascii="Times New Roman" w:hAnsi="Times New Roman" w:cs="Times New Roman"/>
          <w:noProof/>
          <w:color w:val="FF0000"/>
          <w:kern w:val="0"/>
          <w:sz w:val="24"/>
        </w:rPr>
        <w:t>F</w:t>
      </w:r>
      <w:r w:rsidRPr="002B0FB7">
        <w:rPr>
          <w:rFonts w:ascii="Times New Roman" w:hAnsi="Times New Roman" w:cs="Times New Roman"/>
          <w:noProof/>
          <w:color w:val="FF0000"/>
          <w:kern w:val="0"/>
          <w:sz w:val="24"/>
          <w:vertAlign w:val="subscript"/>
        </w:rPr>
        <w:t>0.5</w:t>
      </w:r>
      <w:r w:rsidRPr="002B0FB7">
        <w:rPr>
          <w:rFonts w:ascii="Times New Roman" w:hAnsi="Times New Roman" w:cs="Times New Roman"/>
          <w:noProof/>
          <w:color w:val="FF0000"/>
          <w:kern w:val="0"/>
          <w:sz w:val="24"/>
        </w:rPr>
        <w:t>O</w:t>
      </w:r>
      <w:r w:rsidRPr="002B0FB7">
        <w:rPr>
          <w:rFonts w:ascii="Times New Roman" w:hAnsi="Times New Roman" w:cs="Times New Roman"/>
          <w:noProof/>
          <w:color w:val="FF0000"/>
          <w:kern w:val="0"/>
          <w:sz w:val="24"/>
          <w:vertAlign w:val="subscript"/>
        </w:rPr>
        <w:t>0.5</w:t>
      </w:r>
      <w:r w:rsidRPr="002B0FB7">
        <w:rPr>
          <w:rFonts w:ascii="Times New Roman" w:hAnsi="Times New Roman" w:cs="Times New Roman"/>
          <w:noProof/>
          <w:color w:val="FF0000"/>
          <w:kern w:val="0"/>
          <w:sz w:val="24"/>
        </w:rPr>
        <w:t xml:space="preserve"> (</w:t>
      </w:r>
      <w:r w:rsidRPr="002B0FB7">
        <w:rPr>
          <w:rFonts w:ascii="Times New Roman" w:hAnsi="Times New Roman" w:cs="Times New Roman"/>
          <w:b/>
          <w:noProof/>
          <w:color w:val="FF0000"/>
          <w:kern w:val="0"/>
          <w:sz w:val="24"/>
        </w:rPr>
        <w:t>a</w:t>
      </w:r>
      <w:r w:rsidRPr="002B0FB7">
        <w:rPr>
          <w:rFonts w:ascii="Times New Roman" w:hAnsi="Times New Roman" w:cs="Times New Roman"/>
          <w:noProof/>
          <w:color w:val="FF0000"/>
          <w:kern w:val="0"/>
          <w:sz w:val="24"/>
        </w:rPr>
        <w:t>), Li</w:t>
      </w:r>
      <w:r w:rsidRPr="002B0FB7">
        <w:rPr>
          <w:rFonts w:ascii="Times New Roman" w:hAnsi="Times New Roman" w:cs="Times New Roman"/>
          <w:noProof/>
          <w:color w:val="FF0000"/>
          <w:kern w:val="0"/>
          <w:sz w:val="24"/>
          <w:vertAlign w:val="subscript"/>
        </w:rPr>
        <w:t>3</w:t>
      </w:r>
      <w:r w:rsidRPr="002B0FB7">
        <w:rPr>
          <w:rFonts w:ascii="Times New Roman" w:hAnsi="Times New Roman" w:cs="Times New Roman"/>
          <w:noProof/>
          <w:color w:val="FF0000"/>
          <w:kern w:val="0"/>
          <w:sz w:val="24"/>
        </w:rPr>
        <w:t>InCl</w:t>
      </w:r>
      <w:r w:rsidRPr="002B0FB7">
        <w:rPr>
          <w:rFonts w:ascii="Times New Roman" w:hAnsi="Times New Roman" w:cs="Times New Roman"/>
          <w:noProof/>
          <w:color w:val="FF0000"/>
          <w:kern w:val="0"/>
          <w:sz w:val="24"/>
          <w:vertAlign w:val="subscript"/>
        </w:rPr>
        <w:t>4.8</w:t>
      </w:r>
      <w:r w:rsidRPr="002B0FB7">
        <w:rPr>
          <w:rFonts w:ascii="Times New Roman" w:hAnsi="Times New Roman" w:cs="Times New Roman"/>
          <w:noProof/>
          <w:color w:val="FF0000"/>
          <w:kern w:val="0"/>
          <w:sz w:val="24"/>
        </w:rPr>
        <w:t>F</w:t>
      </w:r>
      <w:r w:rsidRPr="002B0FB7">
        <w:rPr>
          <w:rFonts w:ascii="Times New Roman" w:hAnsi="Times New Roman" w:cs="Times New Roman"/>
          <w:noProof/>
          <w:color w:val="FF0000"/>
          <w:kern w:val="0"/>
          <w:sz w:val="24"/>
          <w:vertAlign w:val="subscript"/>
        </w:rPr>
        <w:t>1.2</w:t>
      </w:r>
      <w:r w:rsidRPr="002B0FB7">
        <w:rPr>
          <w:rFonts w:ascii="Times New Roman" w:hAnsi="Times New Roman" w:cs="Times New Roman"/>
          <w:noProof/>
          <w:color w:val="FF0000"/>
          <w:kern w:val="0"/>
          <w:sz w:val="24"/>
        </w:rPr>
        <w:t xml:space="preserve"> (</w:t>
      </w:r>
      <w:r w:rsidRPr="002B0FB7">
        <w:rPr>
          <w:rFonts w:ascii="Times New Roman" w:hAnsi="Times New Roman" w:cs="Times New Roman"/>
          <w:b/>
          <w:noProof/>
          <w:color w:val="FF0000"/>
          <w:kern w:val="0"/>
          <w:sz w:val="24"/>
        </w:rPr>
        <w:t>b</w:t>
      </w:r>
      <w:r w:rsidRPr="002B0FB7">
        <w:rPr>
          <w:rFonts w:ascii="Times New Roman" w:hAnsi="Times New Roman" w:cs="Times New Roman"/>
          <w:noProof/>
          <w:color w:val="FF0000"/>
          <w:kern w:val="0"/>
          <w:sz w:val="24"/>
        </w:rPr>
        <w:t>), LiNbOCl</w:t>
      </w:r>
      <w:r w:rsidRPr="002B0FB7">
        <w:rPr>
          <w:rFonts w:ascii="Times New Roman" w:hAnsi="Times New Roman" w:cs="Times New Roman"/>
          <w:noProof/>
          <w:color w:val="FF0000"/>
          <w:kern w:val="0"/>
          <w:sz w:val="24"/>
          <w:vertAlign w:val="subscript"/>
        </w:rPr>
        <w:t>4</w:t>
      </w:r>
      <w:r w:rsidRPr="002B0FB7">
        <w:rPr>
          <w:rFonts w:ascii="Times New Roman" w:hAnsi="Times New Roman" w:cs="Times New Roman"/>
          <w:noProof/>
          <w:color w:val="FF0000"/>
          <w:kern w:val="0"/>
          <w:sz w:val="24"/>
        </w:rPr>
        <w:t xml:space="preserve">-10 </w:t>
      </w:r>
      <w:r w:rsidRPr="002B0FB7">
        <w:rPr>
          <w:rFonts w:ascii="Times New Roman" w:hAnsi="Times New Roman" w:cs="Times New Roman"/>
          <w:noProof/>
          <w:color w:val="FF0000"/>
          <w:kern w:val="0"/>
          <w:sz w:val="24"/>
          <w:vertAlign w:val="subscript"/>
        </w:rPr>
        <w:t>wt</w:t>
      </w:r>
      <w:r w:rsidRPr="002B0FB7">
        <w:rPr>
          <w:rFonts w:ascii="Times New Roman" w:hAnsi="Times New Roman" w:cs="Times New Roman"/>
          <w:noProof/>
          <w:color w:val="FF0000"/>
          <w:kern w:val="0"/>
          <w:sz w:val="24"/>
        </w:rPr>
        <w:t>%F (</w:t>
      </w:r>
      <w:r w:rsidRPr="002B0FB7">
        <w:rPr>
          <w:rFonts w:ascii="Times New Roman" w:hAnsi="Times New Roman" w:cs="Times New Roman"/>
          <w:b/>
          <w:bCs/>
          <w:noProof/>
          <w:color w:val="FF0000"/>
          <w:kern w:val="0"/>
          <w:sz w:val="24"/>
        </w:rPr>
        <w:t>c</w:t>
      </w:r>
      <w:r w:rsidRPr="002B0FB7">
        <w:rPr>
          <w:rFonts w:ascii="Times New Roman" w:hAnsi="Times New Roman" w:cs="Times New Roman"/>
          <w:noProof/>
          <w:color w:val="FF0000"/>
          <w:kern w:val="0"/>
          <w:sz w:val="24"/>
        </w:rPr>
        <w:t>), Li</w:t>
      </w:r>
      <w:r w:rsidRPr="002B0FB7">
        <w:rPr>
          <w:rFonts w:ascii="Times New Roman" w:hAnsi="Times New Roman" w:cs="Times New Roman"/>
          <w:noProof/>
          <w:color w:val="FF0000"/>
          <w:kern w:val="0"/>
          <w:sz w:val="24"/>
          <w:vertAlign w:val="subscript"/>
        </w:rPr>
        <w:t>2</w:t>
      </w:r>
      <w:r w:rsidRPr="002B0FB7">
        <w:rPr>
          <w:rFonts w:ascii="Times New Roman" w:hAnsi="Times New Roman" w:cs="Times New Roman"/>
          <w:noProof/>
          <w:color w:val="FF0000"/>
          <w:kern w:val="0"/>
          <w:sz w:val="24"/>
        </w:rPr>
        <w:t>ZrF</w:t>
      </w:r>
      <w:r w:rsidRPr="002B0FB7">
        <w:rPr>
          <w:rFonts w:ascii="Times New Roman" w:hAnsi="Times New Roman" w:cs="Times New Roman"/>
          <w:noProof/>
          <w:color w:val="FF0000"/>
          <w:kern w:val="0"/>
          <w:sz w:val="24"/>
          <w:vertAlign w:val="subscript"/>
        </w:rPr>
        <w:t>5</w:t>
      </w:r>
      <w:r w:rsidRPr="002B0FB7">
        <w:rPr>
          <w:rFonts w:ascii="Times New Roman" w:hAnsi="Times New Roman" w:cs="Times New Roman"/>
          <w:noProof/>
          <w:color w:val="FF0000"/>
          <w:kern w:val="0"/>
          <w:sz w:val="24"/>
        </w:rPr>
        <w:t>Cl (</w:t>
      </w:r>
      <w:r w:rsidRPr="002B0FB7">
        <w:rPr>
          <w:rFonts w:ascii="Times New Roman" w:hAnsi="Times New Roman" w:cs="Times New Roman"/>
          <w:b/>
          <w:bCs/>
          <w:noProof/>
          <w:color w:val="FF0000"/>
          <w:kern w:val="0"/>
          <w:sz w:val="24"/>
        </w:rPr>
        <w:t>d</w:t>
      </w:r>
      <w:r w:rsidRPr="002B0FB7">
        <w:rPr>
          <w:rFonts w:ascii="Times New Roman" w:hAnsi="Times New Roman" w:cs="Times New Roman"/>
          <w:noProof/>
          <w:color w:val="FF0000"/>
          <w:kern w:val="0"/>
          <w:sz w:val="24"/>
        </w:rPr>
        <w:t>)</w:t>
      </w:r>
      <w:r w:rsidRPr="002B0FB7">
        <w:rPr>
          <w:rFonts w:ascii="Times New Roman" w:hAnsi="Times New Roman" w:cs="Times New Roman" w:hint="eastAsia"/>
          <w:noProof/>
          <w:color w:val="FF0000"/>
          <w:kern w:val="0"/>
          <w:sz w:val="24"/>
        </w:rPr>
        <w:t>, and Li</w:t>
      </w:r>
      <w:r w:rsidRPr="002B0FB7">
        <w:rPr>
          <w:rFonts w:ascii="Times New Roman" w:hAnsi="Times New Roman" w:cs="Times New Roman"/>
          <w:noProof/>
          <w:color w:val="FF0000"/>
          <w:kern w:val="0"/>
          <w:sz w:val="24"/>
          <w:vertAlign w:val="subscript"/>
        </w:rPr>
        <w:t>2</w:t>
      </w:r>
      <w:r w:rsidRPr="002B0FB7">
        <w:rPr>
          <w:rFonts w:ascii="Times New Roman" w:hAnsi="Times New Roman" w:cs="Times New Roman" w:hint="eastAsia"/>
          <w:noProof/>
          <w:color w:val="FF0000"/>
          <w:kern w:val="0"/>
          <w:sz w:val="24"/>
        </w:rPr>
        <w:t>ZrCl</w:t>
      </w:r>
      <w:r w:rsidRPr="002B0FB7">
        <w:rPr>
          <w:rFonts w:ascii="Times New Roman" w:hAnsi="Times New Roman" w:cs="Times New Roman"/>
          <w:noProof/>
          <w:color w:val="FF0000"/>
          <w:kern w:val="0"/>
          <w:sz w:val="24"/>
          <w:vertAlign w:val="subscript"/>
        </w:rPr>
        <w:t>5</w:t>
      </w:r>
      <w:r w:rsidRPr="002B0FB7">
        <w:rPr>
          <w:rFonts w:ascii="Times New Roman" w:hAnsi="Times New Roman" w:cs="Times New Roman" w:hint="eastAsia"/>
          <w:noProof/>
          <w:color w:val="FF0000"/>
          <w:kern w:val="0"/>
          <w:sz w:val="24"/>
        </w:rPr>
        <w:t>F (</w:t>
      </w:r>
      <w:r w:rsidRPr="002B0FB7">
        <w:rPr>
          <w:rFonts w:ascii="Times New Roman" w:hAnsi="Times New Roman" w:cs="Times New Roman"/>
          <w:b/>
          <w:bCs/>
          <w:noProof/>
          <w:color w:val="FF0000"/>
          <w:kern w:val="0"/>
          <w:sz w:val="24"/>
        </w:rPr>
        <w:t>e</w:t>
      </w:r>
      <w:r w:rsidRPr="002B0FB7">
        <w:rPr>
          <w:rFonts w:ascii="Times New Roman" w:hAnsi="Times New Roman" w:cs="Times New Roman" w:hint="eastAsia"/>
          <w:noProof/>
          <w:color w:val="FF0000"/>
          <w:kern w:val="0"/>
          <w:sz w:val="24"/>
        </w:rPr>
        <w:t>)</w:t>
      </w:r>
      <w:r w:rsidRPr="002B0FB7">
        <w:rPr>
          <w:rFonts w:ascii="Times New Roman" w:hAnsi="Times New Roman" w:cs="Times New Roman"/>
          <w:noProof/>
          <w:color w:val="FF0000"/>
          <w:kern w:val="0"/>
          <w:sz w:val="24"/>
        </w:rPr>
        <w:t>. Corresponding electrochemical performance and XRD results are presented in Supplementary Figs. 27 and 28, respectively.</w:t>
      </w:r>
    </w:p>
    <w:p w14:paraId="041B92FF" w14:textId="77777777" w:rsidR="00A25CEB" w:rsidRPr="002B0FB7" w:rsidRDefault="00A25CEB" w:rsidP="00055F54">
      <w:pPr>
        <w:spacing w:line="276" w:lineRule="auto"/>
        <w:jc w:val="both"/>
        <w:rPr>
          <w:rFonts w:ascii="Times New Roman" w:hAnsi="Times New Roman" w:cs="Times New Roman"/>
          <w:b/>
          <w:bCs/>
          <w:sz w:val="24"/>
        </w:rPr>
      </w:pPr>
    </w:p>
    <w:p w14:paraId="2A7F9A3A" w14:textId="786253D3" w:rsidR="00917FFB" w:rsidRPr="002B0FB7" w:rsidRDefault="00A14AA6" w:rsidP="00055F54">
      <w:pPr>
        <w:spacing w:line="276" w:lineRule="auto"/>
        <w:jc w:val="both"/>
        <w:rPr>
          <w:rFonts w:ascii="Times New Roman" w:hAnsi="Times New Roman" w:cs="Times New Roman"/>
          <w:b/>
          <w:bCs/>
          <w:sz w:val="24"/>
        </w:rPr>
      </w:pPr>
      <w:r w:rsidRPr="002B0FB7">
        <w:rPr>
          <w:rFonts w:ascii="Times New Roman" w:hAnsi="Times New Roman" w:cs="Times New Roman"/>
          <w:b/>
          <w:bCs/>
          <w:sz w:val="24"/>
        </w:rPr>
        <w:br w:type="page"/>
      </w:r>
      <w:r w:rsidR="00917FFB" w:rsidRPr="002B0FB7">
        <w:rPr>
          <w:rFonts w:ascii="Times New Roman" w:hAnsi="Times New Roman" w:cs="Times New Roman"/>
          <w:noProof/>
          <w:sz w:val="24"/>
        </w:rPr>
        <w:lastRenderedPageBreak/>
        <w:drawing>
          <wp:inline distT="0" distB="0" distL="0" distR="0" wp14:anchorId="18D4B523" wp14:editId="3335ABEC">
            <wp:extent cx="5760000" cy="2099848"/>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2099848"/>
                    </a:xfrm>
                    <a:prstGeom prst="rect">
                      <a:avLst/>
                    </a:prstGeom>
                    <a:noFill/>
                  </pic:spPr>
                </pic:pic>
              </a:graphicData>
            </a:graphic>
          </wp:inline>
        </w:drawing>
      </w:r>
    </w:p>
    <w:p w14:paraId="7C4C5B43" w14:textId="39FACC44" w:rsidR="00917FFB" w:rsidRPr="002B0FB7" w:rsidRDefault="00917FFB"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30</w:t>
      </w:r>
      <w:r w:rsidRPr="002B0FB7">
        <w:rPr>
          <w:rFonts w:ascii="Times New Roman" w:hAnsi="Times New Roman" w:cs="Times New Roman"/>
          <w:b/>
          <w:bCs/>
          <w:sz w:val="24"/>
        </w:rPr>
        <w:t xml:space="preserve"> a–c, Nyquist plots at different cycles for LiCl–</w:t>
      </w:r>
      <w:r w:rsidRPr="002B0FB7">
        <w:rPr>
          <w:rFonts w:ascii="Times New Roman" w:hAnsi="Times New Roman" w:cs="Times New Roman"/>
          <w:b/>
          <w:bCs/>
          <w:color w:val="FF0000"/>
          <w:sz w:val="24"/>
        </w:rPr>
        <w:t>4</w:t>
      </w:r>
      <w:r w:rsidRPr="002B0FB7">
        <w:rPr>
          <w:rFonts w:ascii="Times New Roman" w:hAnsi="Times New Roman" w:cs="Times New Roman"/>
          <w:b/>
          <w:bCs/>
          <w:sz w:val="24"/>
        </w:rPr>
        <w:t>LTF–LNMO</w:t>
      </w:r>
      <w:r w:rsidRPr="002B0FB7">
        <w:rPr>
          <w:rFonts w:ascii="Times New Roman" w:hAnsi="Times New Roman" w:cs="Times New Roman"/>
          <w:sz w:val="24"/>
        </w:rPr>
        <w:t xml:space="preserve"> (</w:t>
      </w:r>
      <w:r w:rsidRPr="002B0FB7">
        <w:rPr>
          <w:rFonts w:ascii="Times New Roman" w:hAnsi="Times New Roman" w:cs="Times New Roman"/>
          <w:b/>
          <w:bCs/>
          <w:sz w:val="24"/>
        </w:rPr>
        <w:t>a</w:t>
      </w:r>
      <w:r w:rsidRPr="002B0FB7">
        <w:rPr>
          <w:rFonts w:ascii="Times New Roman" w:hAnsi="Times New Roman" w:cs="Times New Roman"/>
          <w:sz w:val="24"/>
        </w:rPr>
        <w:t>), LNbO–LNMO (</w:t>
      </w:r>
      <w:r w:rsidRPr="002B0FB7">
        <w:rPr>
          <w:rFonts w:ascii="Times New Roman" w:hAnsi="Times New Roman" w:cs="Times New Roman"/>
          <w:b/>
          <w:bCs/>
          <w:sz w:val="24"/>
        </w:rPr>
        <w:t>b</w:t>
      </w:r>
      <w:r w:rsidRPr="002B0FB7">
        <w:rPr>
          <w:rFonts w:ascii="Times New Roman" w:hAnsi="Times New Roman" w:cs="Times New Roman"/>
          <w:sz w:val="24"/>
        </w:rPr>
        <w:t>), and b–LNMO electrodes (</w:t>
      </w:r>
      <w:r w:rsidRPr="002B0FB7">
        <w:rPr>
          <w:rFonts w:ascii="Times New Roman" w:hAnsi="Times New Roman" w:cs="Times New Roman"/>
          <w:b/>
          <w:bCs/>
          <w:sz w:val="24"/>
        </w:rPr>
        <w:t>c</w:t>
      </w:r>
      <w:r w:rsidRPr="002B0FB7">
        <w:rPr>
          <w:rFonts w:ascii="Times New Roman" w:hAnsi="Times New Roman" w:cs="Times New Roman"/>
          <w:sz w:val="24"/>
        </w:rPr>
        <w:t>) in LNMO|(ZrO</w:t>
      </w:r>
      <w:r w:rsidRPr="002B0FB7">
        <w:rPr>
          <w:rFonts w:ascii="Times New Roman" w:hAnsi="Times New Roman" w:cs="Times New Roman"/>
          <w:sz w:val="24"/>
          <w:vertAlign w:val="subscript"/>
        </w:rPr>
        <w:t>2</w:t>
      </w:r>
      <w:r w:rsidRPr="002B0FB7">
        <w:rPr>
          <w:rFonts w:ascii="Times New Roman" w:hAnsi="Times New Roman" w:cs="Times New Roman"/>
          <w:sz w:val="24"/>
        </w:rPr>
        <w:t>–</w:t>
      </w:r>
      <w:proofErr w:type="gramStart"/>
      <w:r w:rsidRPr="002B0FB7">
        <w:rPr>
          <w:rFonts w:ascii="Times New Roman" w:hAnsi="Times New Roman" w:cs="Times New Roman"/>
          <w:sz w:val="24"/>
        </w:rPr>
        <w:t>LZCF)|</w:t>
      </w:r>
      <w:proofErr w:type="gramEnd"/>
      <w:r w:rsidRPr="002B0FB7">
        <w:rPr>
          <w:rFonts w:ascii="Times New Roman" w:hAnsi="Times New Roman" w:cs="Times New Roman"/>
          <w:sz w:val="24"/>
        </w:rPr>
        <w:t xml:space="preserve">LPSCl|(Li–In) cells cycled at 1C and 30 °C. The detailed results are summarized in Supplementary Table </w:t>
      </w:r>
      <w:r w:rsidR="009E3FE4" w:rsidRPr="002B0FB7">
        <w:rPr>
          <w:rFonts w:ascii="Times New Roman" w:hAnsi="Times New Roman" w:cs="Times New Roman"/>
          <w:sz w:val="24"/>
        </w:rPr>
        <w:t>33</w:t>
      </w:r>
      <w:r w:rsidRPr="002B0FB7">
        <w:rPr>
          <w:rFonts w:ascii="Times New Roman" w:hAnsi="Times New Roman" w:cs="Times New Roman"/>
          <w:sz w:val="24"/>
        </w:rPr>
        <w:t>.</w:t>
      </w:r>
      <w:r w:rsidRPr="002B0FB7">
        <w:rPr>
          <w:rFonts w:ascii="Times New Roman" w:hAnsi="Times New Roman" w:cs="Times New Roman"/>
          <w:sz w:val="24"/>
        </w:rPr>
        <w:br w:type="page"/>
      </w:r>
    </w:p>
    <w:p w14:paraId="18562263" w14:textId="67DF4D64" w:rsidR="00917FFB" w:rsidRPr="002B0FB7" w:rsidRDefault="00917FFB" w:rsidP="00055F54">
      <w:pPr>
        <w:spacing w:line="276" w:lineRule="auto"/>
        <w:jc w:val="center"/>
        <w:rPr>
          <w:rFonts w:ascii="Times New Roman" w:hAnsi="Times New Roman" w:cs="Times New Roman"/>
          <w:b/>
          <w:bCs/>
          <w:sz w:val="24"/>
        </w:rPr>
      </w:pPr>
      <w:r w:rsidRPr="002B0FB7">
        <w:rPr>
          <w:rFonts w:ascii="Times New Roman" w:hAnsi="Times New Roman" w:cs="Times New Roman"/>
          <w:b/>
          <w:bCs/>
          <w:iCs/>
          <w:noProof/>
          <w:sz w:val="24"/>
          <w:lang w:eastAsia="en-US" w:bidi="hi-IN"/>
        </w:rPr>
        <w:lastRenderedPageBreak/>
        <w:drawing>
          <wp:inline distT="0" distB="0" distL="0" distR="0" wp14:anchorId="2D115D05" wp14:editId="0E2A4BF5">
            <wp:extent cx="4340860" cy="676910"/>
            <wp:effectExtent l="0" t="0" r="2540" b="8890"/>
            <wp:docPr id="37" name="그림 9" descr="라인, 폰트, 도표,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99184" name="그림 9" descr="라인, 폰트, 도표, 화이트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340860" cy="676910"/>
                    </a:xfrm>
                    <a:prstGeom prst="rect">
                      <a:avLst/>
                    </a:prstGeom>
                    <a:noFill/>
                  </pic:spPr>
                </pic:pic>
              </a:graphicData>
            </a:graphic>
          </wp:inline>
        </w:drawing>
      </w:r>
    </w:p>
    <w:p w14:paraId="3B71EBFC" w14:textId="48DE8357" w:rsidR="00917FFB" w:rsidRPr="002B0FB7" w:rsidRDefault="00917FFB"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31</w:t>
      </w:r>
      <w:r w:rsidRPr="002B0FB7">
        <w:rPr>
          <w:rFonts w:ascii="Times New Roman" w:hAnsi="Times New Roman" w:cs="Times New Roman"/>
          <w:b/>
          <w:bCs/>
          <w:sz w:val="24"/>
        </w:rPr>
        <w:t xml:space="preserve"> </w:t>
      </w:r>
      <w:r w:rsidRPr="002B0FB7">
        <w:rPr>
          <w:rFonts w:ascii="Times New Roman" w:hAnsi="Times New Roman" w:cs="Times New Roman"/>
          <w:sz w:val="24"/>
        </w:rPr>
        <w:t xml:space="preserve">Equivalent-circuit model for fitting the EIS data in Supplementary Fig. </w:t>
      </w:r>
      <w:r w:rsidR="009E3FE4" w:rsidRPr="002B0FB7">
        <w:rPr>
          <w:rFonts w:ascii="Times New Roman" w:hAnsi="Times New Roman" w:cs="Times New Roman"/>
          <w:sz w:val="24"/>
        </w:rPr>
        <w:t>30</w:t>
      </w:r>
      <w:r w:rsidRPr="002B0FB7">
        <w:rPr>
          <w:rFonts w:ascii="Times New Roman" w:hAnsi="Times New Roman" w:cs="Times New Roman"/>
          <w:sz w:val="24"/>
        </w:rPr>
        <w:t xml:space="preserve"> and </w:t>
      </w:r>
      <w:r w:rsidRPr="002B0FB7">
        <w:rPr>
          <w:rFonts w:ascii="Times New Roman" w:hAnsi="Times New Roman" w:cs="Times New Roman" w:hint="eastAsia"/>
          <w:sz w:val="24"/>
        </w:rPr>
        <w:t>S</w:t>
      </w:r>
      <w:r w:rsidRPr="002B0FB7">
        <w:rPr>
          <w:rFonts w:ascii="Times New Roman" w:hAnsi="Times New Roman" w:cs="Times New Roman"/>
          <w:sz w:val="24"/>
        </w:rPr>
        <w:t xml:space="preserve">upplementary Table </w:t>
      </w:r>
      <w:r w:rsidR="009E3FE4" w:rsidRPr="002B0FB7">
        <w:rPr>
          <w:rFonts w:ascii="Times New Roman" w:hAnsi="Times New Roman" w:cs="Times New Roman"/>
          <w:sz w:val="24"/>
        </w:rPr>
        <w:t>33</w:t>
      </w:r>
      <w:r w:rsidRPr="002B0FB7">
        <w:rPr>
          <w:rFonts w:ascii="Times New Roman" w:hAnsi="Times New Roman" w:cs="Times New Roman"/>
          <w:sz w:val="24"/>
        </w:rPr>
        <w:t>.</w:t>
      </w:r>
      <w:r w:rsidRPr="002B0FB7">
        <w:rPr>
          <w:rFonts w:ascii="Times New Roman" w:hAnsi="Times New Roman" w:cs="Times New Roman"/>
          <w:sz w:val="24"/>
        </w:rPr>
        <w:br w:type="page"/>
      </w:r>
    </w:p>
    <w:p w14:paraId="677B8DD8" w14:textId="07160D4D" w:rsidR="00A14AA6" w:rsidRPr="002B0FB7" w:rsidRDefault="00A14AA6" w:rsidP="00055F54">
      <w:pPr>
        <w:spacing w:line="276" w:lineRule="auto"/>
        <w:jc w:val="center"/>
        <w:rPr>
          <w:rFonts w:ascii="Times New Roman" w:hAnsi="Times New Roman" w:cs="Times New Roman"/>
          <w:b/>
          <w:bCs/>
          <w:sz w:val="24"/>
        </w:rPr>
      </w:pPr>
      <w:r w:rsidRPr="002B0FB7">
        <w:rPr>
          <w:rFonts w:ascii="Times New Roman" w:hAnsi="Times New Roman" w:cs="Times New Roman"/>
          <w:noProof/>
          <w:sz w:val="24"/>
        </w:rPr>
        <w:lastRenderedPageBreak/>
        <w:drawing>
          <wp:inline distT="0" distB="0" distL="0" distR="0" wp14:anchorId="765816C0" wp14:editId="2C6DAE60">
            <wp:extent cx="5737699" cy="4437291"/>
            <wp:effectExtent l="0" t="0" r="0" b="0"/>
            <wp:docPr id="3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0439" cy="4447143"/>
                    </a:xfrm>
                    <a:prstGeom prst="rect">
                      <a:avLst/>
                    </a:prstGeom>
                    <a:noFill/>
                  </pic:spPr>
                </pic:pic>
              </a:graphicData>
            </a:graphic>
          </wp:inline>
        </w:drawing>
      </w:r>
    </w:p>
    <w:p w14:paraId="178416EB" w14:textId="1B616AA3" w:rsidR="00917FFB" w:rsidRPr="002B0FB7" w:rsidRDefault="00A14AA6" w:rsidP="00055F54">
      <w:pPr>
        <w:widowControl/>
        <w:wordWrap/>
        <w:autoSpaceDE/>
        <w:autoSpaceDN/>
        <w:spacing w:line="276" w:lineRule="auto"/>
        <w:rPr>
          <w:rFonts w:ascii="Times New Roman" w:hAnsi="Times New Roman" w:cs="Times New Roman"/>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32</w:t>
      </w:r>
      <w:r w:rsidRPr="002B0FB7">
        <w:rPr>
          <w:rFonts w:ascii="Times New Roman" w:hAnsi="Times New Roman" w:cs="Times New Roman"/>
          <w:b/>
          <w:bCs/>
          <w:sz w:val="24"/>
        </w:rPr>
        <w:t xml:space="preserve"> LiCl</w:t>
      </w:r>
      <w:r w:rsidRPr="002B0FB7">
        <w:rPr>
          <w:rFonts w:ascii="Times New Roman" w:hAnsi="Times New Roman" w:cs="Times New Roman"/>
          <w:sz w:val="24"/>
        </w:rPr>
        <w:t>–</w:t>
      </w:r>
      <w:r w:rsidRPr="002B0FB7">
        <w:rPr>
          <w:rFonts w:ascii="Times New Roman" w:hAnsi="Times New Roman" w:cs="Times New Roman"/>
          <w:color w:val="FF0000"/>
          <w:sz w:val="24"/>
        </w:rPr>
        <w:t>4</w:t>
      </w:r>
      <w:r w:rsidRPr="002B0FB7">
        <w:rPr>
          <w:rFonts w:ascii="Times New Roman" w:hAnsi="Times New Roman" w:cs="Times New Roman"/>
          <w:b/>
          <w:bCs/>
          <w:sz w:val="24"/>
        </w:rPr>
        <w:t>LTF</w:t>
      </w:r>
      <w:r w:rsidRPr="002B0FB7">
        <w:rPr>
          <w:rFonts w:ascii="Times New Roman" w:hAnsi="Times New Roman" w:cs="Times New Roman"/>
          <w:sz w:val="24"/>
        </w:rPr>
        <w:t>–</w:t>
      </w:r>
      <w:r w:rsidRPr="002B0FB7">
        <w:rPr>
          <w:rFonts w:ascii="Times New Roman" w:hAnsi="Times New Roman" w:cs="Times New Roman"/>
          <w:b/>
          <w:bCs/>
          <w:sz w:val="24"/>
        </w:rPr>
        <w:t>LNMO cycled up to 5.3 V (vs. Li/Li</w:t>
      </w:r>
      <w:r w:rsidRPr="002B0FB7">
        <w:rPr>
          <w:rFonts w:ascii="Times New Roman" w:hAnsi="Times New Roman" w:cs="Times New Roman"/>
          <w:b/>
          <w:bCs/>
          <w:sz w:val="24"/>
          <w:vertAlign w:val="superscript"/>
        </w:rPr>
        <w:t>+</w:t>
      </w:r>
      <w:r w:rsidRPr="002B0FB7">
        <w:rPr>
          <w:rFonts w:ascii="Times New Roman" w:hAnsi="Times New Roman" w:cs="Times New Roman"/>
          <w:b/>
          <w:bCs/>
          <w:sz w:val="24"/>
        </w:rPr>
        <w:t>) at 30 °C. a–c</w:t>
      </w:r>
      <w:r w:rsidRPr="002B0FB7">
        <w:rPr>
          <w:rFonts w:ascii="Times New Roman" w:hAnsi="Times New Roman" w:cs="Times New Roman"/>
          <w:sz w:val="24"/>
        </w:rPr>
        <w:t>, First-cycle charge–discharge voltage profiles of LNMO|(ZrO</w:t>
      </w:r>
      <w:r w:rsidRPr="002B0FB7">
        <w:rPr>
          <w:rFonts w:ascii="Times New Roman" w:hAnsi="Times New Roman" w:cs="Times New Roman"/>
          <w:sz w:val="24"/>
          <w:vertAlign w:val="subscript"/>
        </w:rPr>
        <w:t>2</w:t>
      </w:r>
      <w:r w:rsidRPr="002B0FB7">
        <w:rPr>
          <w:rFonts w:ascii="Times New Roman" w:hAnsi="Times New Roman" w:cs="Times New Roman"/>
          <w:sz w:val="24"/>
        </w:rPr>
        <w:t>–</w:t>
      </w:r>
      <w:proofErr w:type="gramStart"/>
      <w:r w:rsidRPr="002B0FB7">
        <w:rPr>
          <w:rFonts w:ascii="Times New Roman" w:hAnsi="Times New Roman" w:cs="Times New Roman"/>
          <w:sz w:val="24"/>
        </w:rPr>
        <w:t>LZCF)|</w:t>
      </w:r>
      <w:proofErr w:type="gramEnd"/>
      <w:r w:rsidRPr="002B0FB7">
        <w:rPr>
          <w:rFonts w:ascii="Times New Roman" w:hAnsi="Times New Roman" w:cs="Times New Roman"/>
          <w:sz w:val="24"/>
        </w:rPr>
        <w:t>LPSCl|(Li–In) half cells between 3.0 and 5.3 V (vs. Li/Li</w:t>
      </w:r>
      <w:r w:rsidRPr="002B0FB7">
        <w:rPr>
          <w:rFonts w:ascii="Times New Roman" w:hAnsi="Times New Roman" w:cs="Times New Roman"/>
          <w:sz w:val="24"/>
          <w:vertAlign w:val="superscript"/>
        </w:rPr>
        <w:t>+</w:t>
      </w:r>
      <w:r w:rsidRPr="002B0FB7">
        <w:rPr>
          <w:rFonts w:ascii="Times New Roman" w:hAnsi="Times New Roman" w:cs="Times New Roman"/>
          <w:sz w:val="24"/>
        </w:rPr>
        <w:t>) at 0.1C (</w:t>
      </w:r>
      <w:r w:rsidRPr="002B0FB7">
        <w:rPr>
          <w:rFonts w:ascii="Times New Roman" w:hAnsi="Times New Roman" w:cs="Times New Roman"/>
          <w:b/>
          <w:bCs/>
          <w:sz w:val="24"/>
        </w:rPr>
        <w:t>a</w:t>
      </w:r>
      <w:r w:rsidRPr="002B0FB7">
        <w:rPr>
          <w:rFonts w:ascii="Times New Roman" w:hAnsi="Times New Roman" w:cs="Times New Roman"/>
          <w:sz w:val="24"/>
        </w:rPr>
        <w:t>), and their corresponding rate capability (</w:t>
      </w:r>
      <w:r w:rsidRPr="002B0FB7">
        <w:rPr>
          <w:rFonts w:ascii="Times New Roman" w:hAnsi="Times New Roman" w:cs="Times New Roman"/>
          <w:b/>
          <w:bCs/>
          <w:sz w:val="24"/>
        </w:rPr>
        <w:t>b</w:t>
      </w:r>
      <w:r w:rsidRPr="002B0FB7">
        <w:rPr>
          <w:rFonts w:ascii="Times New Roman" w:hAnsi="Times New Roman" w:cs="Times New Roman"/>
          <w:sz w:val="24"/>
        </w:rPr>
        <w:t>), and cycling performances at 2C (</w:t>
      </w:r>
      <w:r w:rsidRPr="002B0FB7">
        <w:rPr>
          <w:rFonts w:ascii="Times New Roman" w:hAnsi="Times New Roman" w:cs="Times New Roman"/>
          <w:b/>
          <w:bCs/>
          <w:sz w:val="24"/>
        </w:rPr>
        <w:t>c</w:t>
      </w:r>
      <w:r w:rsidRPr="002B0FB7">
        <w:rPr>
          <w:rFonts w:ascii="Times New Roman" w:hAnsi="Times New Roman" w:cs="Times New Roman"/>
          <w:sz w:val="24"/>
        </w:rPr>
        <w:t>).</w:t>
      </w:r>
    </w:p>
    <w:p w14:paraId="47160099" w14:textId="77777777" w:rsidR="00917FFB" w:rsidRPr="002B0FB7" w:rsidRDefault="00917FFB" w:rsidP="00055F54">
      <w:pPr>
        <w:widowControl/>
        <w:wordWrap/>
        <w:autoSpaceDE/>
        <w:autoSpaceDN/>
        <w:spacing w:line="276" w:lineRule="auto"/>
        <w:rPr>
          <w:rFonts w:ascii="Times New Roman" w:hAnsi="Times New Roman" w:cs="Times New Roman"/>
          <w:sz w:val="24"/>
        </w:rPr>
      </w:pPr>
      <w:r w:rsidRPr="002B0FB7">
        <w:rPr>
          <w:rFonts w:ascii="Times New Roman" w:hAnsi="Times New Roman" w:cs="Times New Roman"/>
          <w:sz w:val="24"/>
        </w:rPr>
        <w:br w:type="page"/>
      </w:r>
    </w:p>
    <w:p w14:paraId="51D070F8" w14:textId="77777777" w:rsidR="00917FFB" w:rsidRPr="002B0FB7" w:rsidRDefault="00917FFB" w:rsidP="00055F54">
      <w:pPr>
        <w:spacing w:line="276" w:lineRule="auto"/>
        <w:jc w:val="center"/>
        <w:rPr>
          <w:rFonts w:ascii="Times New Roman" w:hAnsi="Times New Roman" w:cs="Times New Roman"/>
          <w:sz w:val="24"/>
        </w:rPr>
      </w:pPr>
      <w:r w:rsidRPr="002B0FB7">
        <w:rPr>
          <w:rFonts w:ascii="Times New Roman" w:hAnsi="Times New Roman" w:cs="Times New Roman"/>
          <w:noProof/>
          <w:sz w:val="24"/>
        </w:rPr>
        <w:lastRenderedPageBreak/>
        <w:drawing>
          <wp:inline distT="0" distB="0" distL="0" distR="0" wp14:anchorId="63CCF4DE" wp14:editId="48DAD585">
            <wp:extent cx="5538964" cy="2238233"/>
            <wp:effectExtent l="0" t="0" r="5080" b="0"/>
            <wp:docPr id="3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3226" cy="2243996"/>
                    </a:xfrm>
                    <a:prstGeom prst="rect">
                      <a:avLst/>
                    </a:prstGeom>
                    <a:noFill/>
                  </pic:spPr>
                </pic:pic>
              </a:graphicData>
            </a:graphic>
          </wp:inline>
        </w:drawing>
      </w:r>
    </w:p>
    <w:p w14:paraId="1A283259" w14:textId="0344B461" w:rsidR="00917FFB" w:rsidRPr="002B0FB7" w:rsidRDefault="00917FFB"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33</w:t>
      </w:r>
      <w:r w:rsidRPr="002B0FB7">
        <w:rPr>
          <w:rFonts w:ascii="Times New Roman" w:hAnsi="Times New Roman" w:cs="Times New Roman"/>
          <w:b/>
          <w:bCs/>
          <w:sz w:val="24"/>
        </w:rPr>
        <w:t xml:space="preserve"> (LiCl</w:t>
      </w:r>
      <w:r w:rsidRPr="002B0FB7">
        <w:rPr>
          <w:rFonts w:ascii="Times New Roman" w:hAnsi="Times New Roman" w:cs="Times New Roman"/>
          <w:sz w:val="24"/>
        </w:rPr>
        <w:t>–</w:t>
      </w:r>
      <w:r w:rsidRPr="002B0FB7">
        <w:rPr>
          <w:rFonts w:ascii="Times New Roman" w:hAnsi="Times New Roman" w:cs="Times New Roman"/>
          <w:color w:val="FF0000"/>
          <w:sz w:val="24"/>
        </w:rPr>
        <w:t>4</w:t>
      </w:r>
      <w:r w:rsidRPr="002B0FB7">
        <w:rPr>
          <w:rFonts w:ascii="Times New Roman" w:hAnsi="Times New Roman" w:cs="Times New Roman"/>
          <w:b/>
          <w:bCs/>
          <w:sz w:val="24"/>
        </w:rPr>
        <w:t>LTF</w:t>
      </w:r>
      <w:r w:rsidRPr="002B0FB7">
        <w:rPr>
          <w:rFonts w:ascii="Times New Roman" w:hAnsi="Times New Roman" w:cs="Times New Roman"/>
          <w:sz w:val="24"/>
        </w:rPr>
        <w:t>–</w:t>
      </w:r>
      <w:proofErr w:type="gramStart"/>
      <w:r w:rsidRPr="002B0FB7">
        <w:rPr>
          <w:rFonts w:ascii="Times New Roman" w:hAnsi="Times New Roman" w:cs="Times New Roman"/>
          <w:b/>
          <w:bCs/>
          <w:sz w:val="24"/>
        </w:rPr>
        <w:t>LNMO)|</w:t>
      </w:r>
      <w:proofErr w:type="gramEnd"/>
      <w:r w:rsidRPr="002B0FB7">
        <w:rPr>
          <w:rFonts w:ascii="Times New Roman" w:hAnsi="Times New Roman" w:cs="Times New Roman"/>
          <w:b/>
          <w:bCs/>
          <w:sz w:val="24"/>
        </w:rPr>
        <w:t>|graphite full cells at 30 °C. a, b</w:t>
      </w:r>
      <w:r w:rsidRPr="002B0FB7">
        <w:rPr>
          <w:rFonts w:ascii="Times New Roman" w:hAnsi="Times New Roman" w:cs="Times New Roman"/>
          <w:sz w:val="24"/>
        </w:rPr>
        <w:t xml:space="preserve"> Charge–discharge voltage profiles at 0.1C for LNMO|(ZrO</w:t>
      </w:r>
      <w:r w:rsidRPr="002B0FB7">
        <w:rPr>
          <w:rFonts w:ascii="Times New Roman" w:hAnsi="Times New Roman" w:cs="Times New Roman"/>
          <w:sz w:val="24"/>
          <w:vertAlign w:val="subscript"/>
        </w:rPr>
        <w:t>2</w:t>
      </w:r>
      <w:r w:rsidRPr="002B0FB7">
        <w:rPr>
          <w:rFonts w:ascii="Times New Roman" w:hAnsi="Times New Roman" w:cs="Times New Roman"/>
          <w:sz w:val="24"/>
        </w:rPr>
        <w:t>–LZCF)|LPSCl|graphite full cells between 3.0 and 5.0 V (</w:t>
      </w:r>
      <w:r w:rsidRPr="002B0FB7">
        <w:rPr>
          <w:rFonts w:ascii="Times New Roman" w:hAnsi="Times New Roman" w:cs="Times New Roman"/>
          <w:b/>
          <w:bCs/>
          <w:sz w:val="24"/>
        </w:rPr>
        <w:t>a</w:t>
      </w:r>
      <w:r w:rsidRPr="002B0FB7">
        <w:rPr>
          <w:rFonts w:ascii="Times New Roman" w:hAnsi="Times New Roman" w:cs="Times New Roman"/>
          <w:sz w:val="24"/>
        </w:rPr>
        <w:t>) and their corresponding cycling performance (</w:t>
      </w:r>
      <w:r w:rsidRPr="002B0FB7">
        <w:rPr>
          <w:rFonts w:ascii="Times New Roman" w:hAnsi="Times New Roman" w:cs="Times New Roman"/>
          <w:b/>
          <w:bCs/>
          <w:sz w:val="24"/>
        </w:rPr>
        <w:t>b</w:t>
      </w:r>
      <w:r w:rsidRPr="002B0FB7">
        <w:rPr>
          <w:rFonts w:ascii="Times New Roman" w:hAnsi="Times New Roman" w:cs="Times New Roman"/>
          <w:sz w:val="24"/>
        </w:rPr>
        <w:t>).</w:t>
      </w:r>
      <w:r w:rsidRPr="002B0FB7">
        <w:rPr>
          <w:rFonts w:ascii="Times New Roman" w:hAnsi="Times New Roman" w:cs="Times New Roman"/>
          <w:sz w:val="24"/>
        </w:rPr>
        <w:br w:type="page"/>
      </w:r>
    </w:p>
    <w:p w14:paraId="132050F5" w14:textId="161474C3" w:rsidR="00917FFB" w:rsidRPr="002B0FB7" w:rsidRDefault="00917FFB" w:rsidP="00055F54">
      <w:pPr>
        <w:widowControl/>
        <w:wordWrap/>
        <w:autoSpaceDE/>
        <w:autoSpaceDN/>
        <w:spacing w:line="276" w:lineRule="auto"/>
        <w:jc w:val="center"/>
        <w:rPr>
          <w:rFonts w:ascii="Times New Roman" w:hAnsi="Times New Roman" w:cs="Times New Roman"/>
          <w:sz w:val="24"/>
        </w:rPr>
      </w:pPr>
      <w:r w:rsidRPr="002B0FB7">
        <w:rPr>
          <w:rFonts w:ascii="Times New Roman" w:hAnsi="Times New Roman" w:cs="Times New Roman"/>
          <w:noProof/>
          <w:sz w:val="24"/>
        </w:rPr>
        <w:lastRenderedPageBreak/>
        <w:drawing>
          <wp:inline distT="0" distB="0" distL="0" distR="0" wp14:anchorId="0E3E263D" wp14:editId="014D9A40">
            <wp:extent cx="5655310" cy="2258290"/>
            <wp:effectExtent l="0" t="0" r="2540" b="0"/>
            <wp:docPr id="3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1697" cy="2264834"/>
                    </a:xfrm>
                    <a:prstGeom prst="rect">
                      <a:avLst/>
                    </a:prstGeom>
                    <a:noFill/>
                  </pic:spPr>
                </pic:pic>
              </a:graphicData>
            </a:graphic>
          </wp:inline>
        </w:drawing>
      </w:r>
    </w:p>
    <w:p w14:paraId="2BCBA2D8" w14:textId="645C108F" w:rsidR="00917FFB" w:rsidRPr="002B0FB7" w:rsidRDefault="00917FFB" w:rsidP="00055F54">
      <w:pPr>
        <w:widowControl/>
        <w:wordWrap/>
        <w:autoSpaceDE/>
        <w:autoSpaceDN/>
        <w:spacing w:line="276" w:lineRule="auto"/>
        <w:rPr>
          <w:rFonts w:ascii="Times New Roman" w:hAnsi="Times New Roman" w:cs="Times New Roman"/>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34</w:t>
      </w:r>
      <w:r w:rsidRPr="002B0FB7">
        <w:rPr>
          <w:rFonts w:ascii="Times New Roman" w:hAnsi="Times New Roman" w:cs="Times New Roman"/>
          <w:b/>
          <w:bCs/>
          <w:sz w:val="24"/>
        </w:rPr>
        <w:t xml:space="preserve"> (LiCl</w:t>
      </w:r>
      <w:r w:rsidRPr="002B0FB7">
        <w:rPr>
          <w:rFonts w:ascii="Times New Roman" w:hAnsi="Times New Roman" w:cs="Times New Roman"/>
          <w:sz w:val="24"/>
        </w:rPr>
        <w:t>–</w:t>
      </w:r>
      <w:r w:rsidRPr="002B0FB7">
        <w:rPr>
          <w:rFonts w:ascii="Times New Roman" w:hAnsi="Times New Roman" w:cs="Times New Roman"/>
          <w:color w:val="FF0000"/>
          <w:sz w:val="24"/>
        </w:rPr>
        <w:t>4</w:t>
      </w:r>
      <w:r w:rsidRPr="002B0FB7">
        <w:rPr>
          <w:rFonts w:ascii="Times New Roman" w:hAnsi="Times New Roman" w:cs="Times New Roman"/>
          <w:b/>
          <w:bCs/>
          <w:sz w:val="24"/>
        </w:rPr>
        <w:t>LTF</w:t>
      </w:r>
      <w:r w:rsidRPr="002B0FB7">
        <w:rPr>
          <w:rFonts w:ascii="Times New Roman" w:hAnsi="Times New Roman" w:cs="Times New Roman"/>
          <w:sz w:val="24"/>
        </w:rPr>
        <w:t>–</w:t>
      </w:r>
      <w:proofErr w:type="gramStart"/>
      <w:r w:rsidRPr="002B0FB7">
        <w:rPr>
          <w:rFonts w:ascii="Times New Roman" w:hAnsi="Times New Roman" w:cs="Times New Roman"/>
          <w:b/>
          <w:bCs/>
          <w:sz w:val="24"/>
        </w:rPr>
        <w:t>LNMO)|</w:t>
      </w:r>
      <w:proofErr w:type="gramEnd"/>
      <w:r w:rsidRPr="002B0FB7">
        <w:rPr>
          <w:rFonts w:ascii="Times New Roman" w:hAnsi="Times New Roman" w:cs="Times New Roman"/>
          <w:b/>
          <w:bCs/>
          <w:sz w:val="24"/>
        </w:rPr>
        <w:t xml:space="preserve">|Li full cells at 30 °C and 7 MPa. </w:t>
      </w:r>
      <w:proofErr w:type="gramStart"/>
      <w:r w:rsidRPr="002B0FB7">
        <w:rPr>
          <w:rFonts w:ascii="Times New Roman" w:hAnsi="Times New Roman" w:cs="Times New Roman"/>
          <w:b/>
          <w:bCs/>
          <w:sz w:val="24"/>
        </w:rPr>
        <w:t>a,b</w:t>
      </w:r>
      <w:proofErr w:type="gramEnd"/>
      <w:r w:rsidR="00400F2C" w:rsidRPr="002B0FB7">
        <w:rPr>
          <w:rFonts w:ascii="Times New Roman" w:hAnsi="Times New Roman" w:cs="Times New Roman"/>
          <w:b/>
          <w:bCs/>
          <w:sz w:val="24"/>
        </w:rPr>
        <w:t>,</w:t>
      </w:r>
      <w:r w:rsidRPr="002B0FB7">
        <w:rPr>
          <w:rFonts w:ascii="Times New Roman" w:hAnsi="Times New Roman" w:cs="Times New Roman"/>
          <w:sz w:val="24"/>
        </w:rPr>
        <w:t xml:space="preserve"> Charge–discharge voltage profiles at 0.2C of LNMO|(ZrO</w:t>
      </w:r>
      <w:r w:rsidRPr="002B0FB7">
        <w:rPr>
          <w:rFonts w:ascii="Times New Roman" w:hAnsi="Times New Roman" w:cs="Times New Roman"/>
          <w:sz w:val="24"/>
          <w:vertAlign w:val="subscript"/>
        </w:rPr>
        <w:t>2</w:t>
      </w:r>
      <w:r w:rsidRPr="002B0FB7">
        <w:rPr>
          <w:rFonts w:ascii="Times New Roman" w:hAnsi="Times New Roman" w:cs="Times New Roman"/>
          <w:sz w:val="24"/>
        </w:rPr>
        <w:t>–LZCF)|LPSCl|Li full cells between 3.0 and 5.0 V (</w:t>
      </w:r>
      <w:r w:rsidRPr="002B0FB7">
        <w:rPr>
          <w:rFonts w:ascii="Times New Roman" w:hAnsi="Times New Roman" w:cs="Times New Roman"/>
          <w:b/>
          <w:bCs/>
          <w:sz w:val="24"/>
        </w:rPr>
        <w:t>a</w:t>
      </w:r>
      <w:r w:rsidRPr="002B0FB7">
        <w:rPr>
          <w:rFonts w:ascii="Times New Roman" w:hAnsi="Times New Roman" w:cs="Times New Roman"/>
          <w:sz w:val="24"/>
        </w:rPr>
        <w:t>) and their corresponding cycling performance (</w:t>
      </w:r>
      <w:r w:rsidRPr="002B0FB7">
        <w:rPr>
          <w:rFonts w:ascii="Times New Roman" w:hAnsi="Times New Roman" w:cs="Times New Roman"/>
          <w:b/>
          <w:bCs/>
          <w:sz w:val="24"/>
        </w:rPr>
        <w:t>b</w:t>
      </w:r>
      <w:r w:rsidRPr="002B0FB7">
        <w:rPr>
          <w:rFonts w:ascii="Times New Roman" w:hAnsi="Times New Roman" w:cs="Times New Roman"/>
          <w:sz w:val="24"/>
        </w:rPr>
        <w:t>).</w:t>
      </w:r>
    </w:p>
    <w:p w14:paraId="764B7CF3" w14:textId="69B16AA6" w:rsidR="007539A1" w:rsidRPr="002B0FB7" w:rsidRDefault="00917FFB" w:rsidP="00055F54">
      <w:pPr>
        <w:widowControl/>
        <w:shd w:val="clear" w:color="auto" w:fill="FFFFFF"/>
        <w:wordWrap/>
        <w:autoSpaceDE/>
        <w:autoSpaceDN/>
        <w:spacing w:after="0" w:line="276" w:lineRule="auto"/>
        <w:jc w:val="center"/>
        <w:rPr>
          <w:rFonts w:ascii="Times New Roman" w:hAnsi="Times New Roman" w:cs="Times New Roman"/>
          <w:b/>
          <w:bCs/>
          <w:color w:val="0000CC"/>
          <w:kern w:val="0"/>
          <w:sz w:val="24"/>
        </w:rPr>
      </w:pPr>
      <w:r w:rsidRPr="002B0FB7">
        <w:rPr>
          <w:rFonts w:ascii="Times New Roman" w:hAnsi="Times New Roman" w:cs="Times New Roman"/>
          <w:sz w:val="24"/>
        </w:rPr>
        <w:br w:type="page"/>
      </w:r>
      <w:r w:rsidR="007539A1" w:rsidRPr="002B0FB7">
        <w:rPr>
          <w:rFonts w:ascii="Times New Roman" w:hAnsi="Times New Roman" w:cs="Times New Roman"/>
          <w:b/>
          <w:bCs/>
          <w:color w:val="0000CC"/>
          <w:kern w:val="0"/>
          <w:sz w:val="24"/>
        </w:rPr>
        <w:lastRenderedPageBreak/>
        <w:t xml:space="preserve"> </w:t>
      </w:r>
      <w:r w:rsidR="00F4305A" w:rsidRPr="002B0FB7">
        <w:rPr>
          <w:rFonts w:ascii="Times New Roman" w:hAnsi="Times New Roman" w:cs="Times New Roman"/>
          <w:b/>
          <w:bCs/>
          <w:noProof/>
          <w:color w:val="0000CC"/>
          <w:kern w:val="0"/>
          <w:sz w:val="24"/>
        </w:rPr>
        <w:drawing>
          <wp:inline distT="0" distB="0" distL="0" distR="0" wp14:anchorId="0E11D0F6" wp14:editId="5C8A21E4">
            <wp:extent cx="5703386" cy="4049745"/>
            <wp:effectExtent l="0" t="0" r="0" b="0"/>
            <wp:docPr id="108272629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4318" cy="4057508"/>
                    </a:xfrm>
                    <a:prstGeom prst="rect">
                      <a:avLst/>
                    </a:prstGeom>
                    <a:noFill/>
                  </pic:spPr>
                </pic:pic>
              </a:graphicData>
            </a:graphic>
          </wp:inline>
        </w:drawing>
      </w:r>
    </w:p>
    <w:p w14:paraId="49056672" w14:textId="3BC0B224" w:rsidR="007539A1" w:rsidRPr="002B0FB7" w:rsidRDefault="007539A1" w:rsidP="00055F54">
      <w:pPr>
        <w:widowControl/>
        <w:shd w:val="clear" w:color="auto" w:fill="FFFFFF"/>
        <w:wordWrap/>
        <w:autoSpaceDE/>
        <w:autoSpaceDN/>
        <w:spacing w:after="0" w:line="276" w:lineRule="auto"/>
        <w:jc w:val="both"/>
        <w:rPr>
          <w:rFonts w:ascii="Times New Roman" w:hAnsi="Times New Roman" w:cs="Times New Roman"/>
          <w:color w:val="FF0000"/>
          <w:kern w:val="0"/>
          <w:sz w:val="24"/>
        </w:rPr>
      </w:pPr>
      <w:r w:rsidRPr="002B0FB7">
        <w:rPr>
          <w:rFonts w:ascii="Times New Roman" w:hAnsi="Times New Roman" w:cs="Times New Roman"/>
          <w:b/>
          <w:bCs/>
          <w:color w:val="FF0000"/>
          <w:kern w:val="0"/>
          <w:sz w:val="24"/>
        </w:rPr>
        <w:t>Supplementary</w:t>
      </w:r>
      <w:r w:rsidRPr="002B0FB7">
        <w:rPr>
          <w:rFonts w:ascii="Times New Roman" w:hAnsi="Times New Roman" w:cs="Times New Roman" w:hint="eastAsia"/>
          <w:b/>
          <w:bCs/>
          <w:color w:val="FF0000"/>
          <w:kern w:val="0"/>
          <w:sz w:val="24"/>
        </w:rPr>
        <w:t xml:space="preserve"> Fi</w:t>
      </w:r>
      <w:r w:rsidRPr="002B0FB7">
        <w:rPr>
          <w:rFonts w:ascii="Times New Roman" w:hAnsi="Times New Roman" w:cs="Times New Roman"/>
          <w:b/>
          <w:bCs/>
          <w:color w:val="FF0000"/>
          <w:kern w:val="0"/>
          <w:sz w:val="24"/>
        </w:rPr>
        <w:t>g.</w:t>
      </w:r>
      <w:r w:rsidRPr="002B0FB7">
        <w:rPr>
          <w:rFonts w:ascii="Times New Roman" w:hAnsi="Times New Roman" w:cs="Times New Roman" w:hint="eastAsia"/>
          <w:b/>
          <w:bCs/>
          <w:color w:val="FF0000"/>
          <w:kern w:val="0"/>
          <w:sz w:val="24"/>
        </w:rPr>
        <w:t xml:space="preserve"> </w:t>
      </w:r>
      <w:r w:rsidR="00662D9B" w:rsidRPr="002B0FB7">
        <w:rPr>
          <w:rFonts w:ascii="Times New Roman" w:hAnsi="Times New Roman" w:cs="Times New Roman"/>
          <w:b/>
          <w:bCs/>
          <w:color w:val="FF0000"/>
          <w:kern w:val="0"/>
          <w:sz w:val="24"/>
        </w:rPr>
        <w:t>35</w:t>
      </w:r>
      <w:r w:rsidRPr="002B0FB7">
        <w:rPr>
          <w:b/>
          <w:bCs/>
          <w:color w:val="FF0000"/>
          <w:sz w:val="24"/>
        </w:rPr>
        <w:t xml:space="preserve"> </w:t>
      </w:r>
      <w:r w:rsidRPr="002B0FB7">
        <w:rPr>
          <w:rFonts w:ascii="Times New Roman" w:hAnsi="Times New Roman" w:cs="Times New Roman"/>
          <w:b/>
          <w:bCs/>
          <w:color w:val="FF0000"/>
          <w:kern w:val="0"/>
          <w:sz w:val="24"/>
        </w:rPr>
        <w:t>LiCl</w:t>
      </w:r>
      <w:bookmarkStart w:id="14" w:name="_Hlk182939319"/>
      <w:r w:rsidRPr="002B0FB7">
        <w:rPr>
          <w:rFonts w:ascii="Times New Roman" w:hAnsi="Times New Roman" w:cs="Times New Roman"/>
          <w:b/>
          <w:bCs/>
          <w:color w:val="FF0000"/>
          <w:kern w:val="0"/>
          <w:sz w:val="24"/>
        </w:rPr>
        <w:sym w:font="Symbol" w:char="F02D"/>
      </w:r>
      <w:bookmarkEnd w:id="14"/>
      <w:r w:rsidRPr="002B0FB7">
        <w:rPr>
          <w:rFonts w:ascii="Times New Roman" w:hAnsi="Times New Roman" w:cs="Times New Roman"/>
          <w:b/>
          <w:bCs/>
          <w:color w:val="FF0000"/>
          <w:kern w:val="0"/>
          <w:sz w:val="24"/>
        </w:rPr>
        <w:t>4LTF</w:t>
      </w:r>
      <w:r w:rsidR="00BA7597" w:rsidRPr="002B0FB7">
        <w:rPr>
          <w:rFonts w:ascii="Times New Roman" w:hAnsi="Times New Roman" w:cs="Times New Roman"/>
          <w:b/>
          <w:bCs/>
          <w:color w:val="FF0000"/>
          <w:kern w:val="0"/>
          <w:sz w:val="24"/>
        </w:rPr>
        <w:sym w:font="Symbol" w:char="F02D"/>
      </w:r>
      <w:r w:rsidRPr="002B0FB7">
        <w:rPr>
          <w:rFonts w:ascii="Times New Roman" w:hAnsi="Times New Roman" w:cs="Times New Roman"/>
          <w:b/>
          <w:bCs/>
          <w:color w:val="FF0000"/>
          <w:kern w:val="0"/>
          <w:sz w:val="24"/>
        </w:rPr>
        <w:t xml:space="preserve">LNMO electrodes with </w:t>
      </w:r>
      <w:r w:rsidRPr="002B0FB7">
        <w:rPr>
          <w:rFonts w:ascii="Times New Roman" w:hAnsi="Times New Roman" w:cs="Times New Roman" w:hint="eastAsia"/>
          <w:b/>
          <w:bCs/>
          <w:color w:val="FF0000"/>
          <w:kern w:val="0"/>
          <w:sz w:val="24"/>
        </w:rPr>
        <w:t xml:space="preserve">different </w:t>
      </w:r>
      <w:r w:rsidRPr="002B0FB7">
        <w:rPr>
          <w:rFonts w:ascii="Times New Roman" w:hAnsi="Times New Roman" w:cs="Times New Roman"/>
          <w:b/>
          <w:bCs/>
          <w:color w:val="FF0000"/>
          <w:kern w:val="0"/>
          <w:sz w:val="24"/>
        </w:rPr>
        <w:t>CAM</w:t>
      </w:r>
      <w:r w:rsidRPr="002B0FB7">
        <w:rPr>
          <w:rFonts w:ascii="Times New Roman" w:hAnsi="Times New Roman" w:cs="Times New Roman" w:hint="eastAsia"/>
          <w:b/>
          <w:bCs/>
          <w:color w:val="FF0000"/>
          <w:kern w:val="0"/>
          <w:sz w:val="24"/>
        </w:rPr>
        <w:t xml:space="preserve"> ratio</w:t>
      </w:r>
      <w:r w:rsidRPr="002B0FB7">
        <w:rPr>
          <w:rFonts w:ascii="Times New Roman" w:hAnsi="Times New Roman" w:cs="Times New Roman"/>
          <w:b/>
          <w:bCs/>
          <w:color w:val="FF0000"/>
          <w:kern w:val="0"/>
          <w:sz w:val="24"/>
        </w:rPr>
        <w:t xml:space="preserve">s at 30 °C. </w:t>
      </w:r>
      <w:r w:rsidRPr="002B0FB7">
        <w:rPr>
          <w:rFonts w:ascii="Times New Roman" w:hAnsi="Times New Roman" w:cs="Times New Roman" w:hint="eastAsia"/>
          <w:b/>
          <w:bCs/>
          <w:color w:val="FF0000"/>
          <w:kern w:val="0"/>
          <w:sz w:val="24"/>
        </w:rPr>
        <w:t>a</w:t>
      </w:r>
      <w:r w:rsidRPr="002B0FB7">
        <w:rPr>
          <w:rFonts w:ascii="Times New Roman" w:hAnsi="Times New Roman" w:cs="Times New Roman"/>
          <w:b/>
          <w:bCs/>
          <w:color w:val="FF0000"/>
          <w:kern w:val="0"/>
          <w:sz w:val="24"/>
        </w:rPr>
        <w:t>–</w:t>
      </w:r>
      <w:r w:rsidRPr="002B0FB7">
        <w:rPr>
          <w:rFonts w:ascii="Times New Roman" w:hAnsi="Times New Roman" w:cs="Times New Roman" w:hint="eastAsia"/>
          <w:b/>
          <w:bCs/>
          <w:color w:val="FF0000"/>
          <w:kern w:val="0"/>
          <w:sz w:val="24"/>
        </w:rPr>
        <w:t>c</w:t>
      </w:r>
      <w:r w:rsidRPr="002B0FB7">
        <w:rPr>
          <w:rFonts w:ascii="Times New Roman" w:hAnsi="Times New Roman" w:cs="Times New Roman"/>
          <w:color w:val="FF0000"/>
          <w:kern w:val="0"/>
          <w:sz w:val="24"/>
        </w:rPr>
        <w:t>, Initial charge–discharge voltage profiles for LNMO||(Li–In) ASSB cells at 0.1C (1C = 120 mA g</w:t>
      </w:r>
      <w:r w:rsidRPr="002B0FB7">
        <w:rPr>
          <w:rFonts w:ascii="Times New Roman" w:hAnsi="Times New Roman" w:cs="Times New Roman"/>
          <w:color w:val="FF0000"/>
          <w:kern w:val="0"/>
          <w:sz w:val="24"/>
          <w:vertAlign w:val="superscript"/>
        </w:rPr>
        <w:t>-1</w:t>
      </w:r>
      <w:r w:rsidRPr="002B0FB7">
        <w:rPr>
          <w:rFonts w:ascii="Times New Roman" w:hAnsi="Times New Roman" w:cs="Times New Roman"/>
          <w:color w:val="FF0000"/>
          <w:kern w:val="0"/>
          <w:sz w:val="24"/>
        </w:rPr>
        <w:t>) (</w:t>
      </w:r>
      <w:r w:rsidRPr="002B0FB7">
        <w:rPr>
          <w:rFonts w:ascii="Times New Roman" w:hAnsi="Times New Roman" w:cs="Times New Roman" w:hint="eastAsia"/>
          <w:b/>
          <w:bCs/>
          <w:color w:val="FF0000"/>
          <w:kern w:val="0"/>
          <w:sz w:val="24"/>
        </w:rPr>
        <w:t>a</w:t>
      </w:r>
      <w:r w:rsidRPr="002B0FB7">
        <w:rPr>
          <w:rFonts w:ascii="Times New Roman" w:hAnsi="Times New Roman" w:cs="Times New Roman"/>
          <w:color w:val="FF0000"/>
          <w:kern w:val="0"/>
          <w:sz w:val="24"/>
        </w:rPr>
        <w:t>), corresponding rate capability (</w:t>
      </w:r>
      <w:r w:rsidRPr="002B0FB7">
        <w:rPr>
          <w:rFonts w:ascii="Times New Roman" w:hAnsi="Times New Roman" w:cs="Times New Roman" w:hint="eastAsia"/>
          <w:b/>
          <w:bCs/>
          <w:color w:val="FF0000"/>
          <w:kern w:val="0"/>
          <w:sz w:val="24"/>
        </w:rPr>
        <w:t>b</w:t>
      </w:r>
      <w:r w:rsidRPr="002B0FB7">
        <w:rPr>
          <w:rFonts w:ascii="Times New Roman" w:hAnsi="Times New Roman" w:cs="Times New Roman"/>
          <w:color w:val="FF0000"/>
          <w:kern w:val="0"/>
          <w:sz w:val="24"/>
        </w:rPr>
        <w:t>) and cycling performance with Coulombic efficiency at 1C (</w:t>
      </w:r>
      <w:r w:rsidRPr="002B0FB7">
        <w:rPr>
          <w:rFonts w:ascii="Times New Roman" w:hAnsi="Times New Roman" w:cs="Times New Roman" w:hint="eastAsia"/>
          <w:b/>
          <w:bCs/>
          <w:color w:val="FF0000"/>
          <w:kern w:val="0"/>
          <w:sz w:val="24"/>
        </w:rPr>
        <w:t>c</w:t>
      </w:r>
      <w:r w:rsidRPr="002B0FB7">
        <w:rPr>
          <w:rFonts w:ascii="Times New Roman" w:hAnsi="Times New Roman" w:cs="Times New Roman"/>
          <w:color w:val="FF0000"/>
          <w:kern w:val="0"/>
          <w:sz w:val="24"/>
        </w:rPr>
        <w:t>).</w:t>
      </w:r>
    </w:p>
    <w:p w14:paraId="6F37FA1B" w14:textId="77777777" w:rsidR="007539A1" w:rsidRPr="002B0FB7" w:rsidRDefault="007539A1" w:rsidP="00055F54">
      <w:pPr>
        <w:widowControl/>
        <w:shd w:val="clear" w:color="auto" w:fill="FFFFFF"/>
        <w:wordWrap/>
        <w:autoSpaceDE/>
        <w:autoSpaceDN/>
        <w:spacing w:after="0" w:line="276" w:lineRule="auto"/>
        <w:jc w:val="both"/>
        <w:rPr>
          <w:rFonts w:ascii="Times New Roman" w:hAnsi="Times New Roman" w:cs="Times New Roman"/>
          <w:color w:val="FF0000"/>
          <w:kern w:val="0"/>
          <w:sz w:val="24"/>
        </w:rPr>
      </w:pPr>
    </w:p>
    <w:p w14:paraId="7C088852" w14:textId="02DD0363" w:rsidR="00917FFB" w:rsidRPr="002B0FB7" w:rsidRDefault="007539A1" w:rsidP="00055F54">
      <w:pPr>
        <w:widowControl/>
        <w:wordWrap/>
        <w:autoSpaceDE/>
        <w:autoSpaceDN/>
        <w:spacing w:line="276" w:lineRule="auto"/>
        <w:rPr>
          <w:rFonts w:ascii="Times New Roman" w:hAnsi="Times New Roman" w:cs="Times New Roman"/>
          <w:sz w:val="24"/>
        </w:rPr>
      </w:pPr>
      <w:r w:rsidRPr="002B0FB7">
        <w:rPr>
          <w:rFonts w:ascii="Times New Roman" w:hAnsi="Times New Roman" w:cs="Times New Roman"/>
          <w:b/>
          <w:bCs/>
          <w:color w:val="FF0000"/>
          <w:kern w:val="0"/>
          <w:sz w:val="24"/>
        </w:rPr>
        <w:t>Supplementary Note</w:t>
      </w:r>
      <w:r w:rsidR="00A87ADA" w:rsidRPr="002B0FB7">
        <w:rPr>
          <w:rFonts w:ascii="Times New Roman" w:hAnsi="Times New Roman" w:cs="Times New Roman" w:hint="eastAsia"/>
          <w:b/>
          <w:bCs/>
          <w:color w:val="FF0000"/>
          <w:kern w:val="0"/>
          <w:sz w:val="24"/>
        </w:rPr>
        <w:t xml:space="preserve"> 6</w:t>
      </w:r>
      <w:r w:rsidRPr="002B0FB7">
        <w:rPr>
          <w:rFonts w:ascii="Times New Roman" w:hAnsi="Times New Roman" w:cs="Times New Roman" w:hint="eastAsia"/>
          <w:color w:val="FF0000"/>
          <w:kern w:val="0"/>
          <w:sz w:val="24"/>
        </w:rPr>
        <w:t xml:space="preserve">. </w:t>
      </w:r>
      <w:r w:rsidRPr="002B0FB7">
        <w:rPr>
          <w:rFonts w:ascii="Times New Roman" w:hAnsi="Times New Roman" w:cs="Times New Roman"/>
          <w:color w:val="FF0000"/>
          <w:kern w:val="0"/>
          <w:sz w:val="24"/>
        </w:rPr>
        <w:t xml:space="preserve">Based on the calculated volume ratios for different CAM/SE weight ratios in Supplementary Table </w:t>
      </w:r>
      <w:r w:rsidR="009E3FE4" w:rsidRPr="002B0FB7">
        <w:rPr>
          <w:rFonts w:ascii="Times New Roman" w:hAnsi="Times New Roman" w:cs="Times New Roman"/>
          <w:color w:val="FF0000"/>
          <w:kern w:val="0"/>
          <w:sz w:val="24"/>
        </w:rPr>
        <w:t>34</w:t>
      </w:r>
      <w:r w:rsidRPr="002B0FB7">
        <w:rPr>
          <w:rFonts w:ascii="Times New Roman" w:hAnsi="Times New Roman" w:cs="Times New Roman"/>
          <w:color w:val="FF0000"/>
          <w:kern w:val="0"/>
          <w:sz w:val="24"/>
        </w:rPr>
        <w:t>, we conducted an electrochemical evaluation with a 5 V (vs. Li/Li</w:t>
      </w:r>
      <w:r w:rsidRPr="002B0FB7">
        <w:rPr>
          <w:rFonts w:ascii="Times New Roman" w:hAnsi="Times New Roman" w:cs="Times New Roman"/>
          <w:color w:val="FF0000"/>
          <w:kern w:val="0"/>
          <w:sz w:val="24"/>
          <w:vertAlign w:val="superscript"/>
        </w:rPr>
        <w:t>+</w:t>
      </w:r>
      <w:r w:rsidRPr="002B0FB7">
        <w:rPr>
          <w:rFonts w:ascii="Times New Roman" w:hAnsi="Times New Roman" w:cs="Times New Roman"/>
          <w:color w:val="FF0000"/>
          <w:kern w:val="0"/>
          <w:sz w:val="24"/>
        </w:rPr>
        <w:t xml:space="preserve">) cutoff using a composite electrode with a 70:50:3 </w:t>
      </w:r>
      <w:r w:rsidRPr="002B0FB7">
        <w:rPr>
          <w:rFonts w:ascii="Times New Roman" w:hAnsi="Times New Roman" w:cs="Times New Roman" w:hint="eastAsia"/>
          <w:color w:val="FF0000"/>
          <w:kern w:val="0"/>
          <w:sz w:val="24"/>
        </w:rPr>
        <w:t>w</w:t>
      </w:r>
      <w:r w:rsidRPr="002B0FB7">
        <w:rPr>
          <w:rFonts w:ascii="Times New Roman" w:hAnsi="Times New Roman" w:cs="Times New Roman"/>
          <w:color w:val="FF0000"/>
          <w:kern w:val="0"/>
          <w:sz w:val="24"/>
        </w:rPr>
        <w:t>eight ratio, corresponding to 56.7 wt% CAM, where the SE occupies 1.16 times the volume of the CAM (shown by the orange line). Due to reduced ionic conductivity within the composite electrode, performance decreased at high C-rate</w:t>
      </w:r>
      <w:r w:rsidRPr="002B0FB7">
        <w:rPr>
          <w:rFonts w:ascii="Times New Roman" w:hAnsi="Times New Roman" w:cs="Times New Roman" w:hint="eastAsia"/>
          <w:color w:val="FF0000"/>
          <w:kern w:val="0"/>
          <w:sz w:val="24"/>
        </w:rPr>
        <w:t xml:space="preserve"> (</w:t>
      </w:r>
      <w:r w:rsidRPr="002B0FB7">
        <w:rPr>
          <w:rFonts w:ascii="Times New Roman" w:hAnsi="Times New Roman" w:cs="Times New Roman"/>
          <w:color w:val="FF0000"/>
          <w:kern w:val="0"/>
          <w:sz w:val="24"/>
        </w:rPr>
        <w:t xml:space="preserve">e.g., </w:t>
      </w:r>
      <w:r w:rsidRPr="002B0FB7">
        <w:rPr>
          <w:rFonts w:ascii="Times New Roman" w:hAnsi="Times New Roman" w:cs="Times New Roman" w:hint="eastAsia"/>
          <w:color w:val="FF0000"/>
          <w:kern w:val="0"/>
          <w:sz w:val="24"/>
        </w:rPr>
        <w:t>1C</w:t>
      </w:r>
      <w:r w:rsidRPr="002B0FB7">
        <w:rPr>
          <w:rFonts w:ascii="Times New Roman" w:hAnsi="Times New Roman" w:cs="Times New Roman"/>
          <w:color w:val="FF0000"/>
          <w:kern w:val="0"/>
          <w:sz w:val="24"/>
        </w:rPr>
        <w:t xml:space="preserve"> and</w:t>
      </w:r>
      <w:r w:rsidRPr="002B0FB7">
        <w:rPr>
          <w:rFonts w:ascii="Times New Roman" w:hAnsi="Times New Roman" w:cs="Times New Roman" w:hint="eastAsia"/>
          <w:color w:val="FF0000"/>
          <w:kern w:val="0"/>
          <w:sz w:val="24"/>
        </w:rPr>
        <w:t xml:space="preserve"> 2C)</w:t>
      </w:r>
      <w:r w:rsidRPr="002B0FB7">
        <w:rPr>
          <w:rFonts w:ascii="Times New Roman" w:hAnsi="Times New Roman" w:cs="Times New Roman"/>
          <w:color w:val="FF0000"/>
          <w:kern w:val="0"/>
          <w:sz w:val="24"/>
        </w:rPr>
        <w:t xml:space="preserve"> compared to the 50:50:3 (48.9 wt% CAM) composite electrode. However, by raising the cutoff voltage up to 5.3 V (vs. Li/Li</w:t>
      </w:r>
      <w:r w:rsidRPr="002B0FB7">
        <w:rPr>
          <w:rFonts w:ascii="Times New Roman" w:hAnsi="Times New Roman" w:cs="Times New Roman"/>
          <w:color w:val="FF0000"/>
          <w:kern w:val="0"/>
          <w:sz w:val="24"/>
          <w:vertAlign w:val="superscript"/>
        </w:rPr>
        <w:t>+</w:t>
      </w:r>
      <w:r w:rsidRPr="002B0FB7">
        <w:rPr>
          <w:rFonts w:ascii="Times New Roman" w:hAnsi="Times New Roman" w:cs="Times New Roman"/>
          <w:color w:val="FF0000"/>
          <w:kern w:val="0"/>
          <w:sz w:val="24"/>
        </w:rPr>
        <w:t>), the reduced capacity could be compensated, underscoring the benefit of the exceptional stability of the shielding material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4LTF.</w:t>
      </w:r>
    </w:p>
    <w:p w14:paraId="62000078" w14:textId="77777777" w:rsidR="007002E8" w:rsidRPr="002B0FB7" w:rsidRDefault="007002E8" w:rsidP="00055F54">
      <w:pPr>
        <w:widowControl/>
        <w:wordWrap/>
        <w:autoSpaceDE/>
        <w:autoSpaceDN/>
        <w:spacing w:line="276" w:lineRule="auto"/>
        <w:rPr>
          <w:rFonts w:ascii="Times New Roman" w:hAnsi="Times New Roman" w:cs="Times New Roman"/>
          <w:color w:val="0000FF"/>
          <w:kern w:val="0"/>
          <w:sz w:val="24"/>
        </w:rPr>
      </w:pPr>
    </w:p>
    <w:p w14:paraId="667C3EF0" w14:textId="77777777" w:rsidR="00991D30" w:rsidRPr="002B0FB7" w:rsidRDefault="00991D30" w:rsidP="00055F54">
      <w:pPr>
        <w:widowControl/>
        <w:wordWrap/>
        <w:autoSpaceDE/>
        <w:autoSpaceDN/>
        <w:spacing w:line="276" w:lineRule="auto"/>
        <w:rPr>
          <w:rFonts w:ascii="Times New Roman" w:hAnsi="Times New Roman" w:cs="Times New Roman"/>
          <w:sz w:val="24"/>
        </w:rPr>
      </w:pPr>
      <w:r w:rsidRPr="002B0FB7">
        <w:rPr>
          <w:rFonts w:ascii="Times New Roman" w:hAnsi="Times New Roman" w:cs="Times New Roman"/>
          <w:sz w:val="24"/>
        </w:rPr>
        <w:br w:type="page"/>
      </w:r>
    </w:p>
    <w:p w14:paraId="1E7B2D54" w14:textId="29D04C29" w:rsidR="00F9203F" w:rsidRPr="002B0FB7" w:rsidRDefault="00F9203F" w:rsidP="00055F54">
      <w:pPr>
        <w:widowControl/>
        <w:wordWrap/>
        <w:autoSpaceDE/>
        <w:autoSpaceDN/>
        <w:spacing w:after="0" w:line="276" w:lineRule="auto"/>
        <w:jc w:val="center"/>
        <w:rPr>
          <w:rFonts w:ascii="Times New Roman" w:hAnsi="Times New Roman" w:cs="Times New Roman"/>
          <w:color w:val="FF0000"/>
          <w:kern w:val="0"/>
        </w:rPr>
      </w:pPr>
      <w:r w:rsidRPr="002B0FB7">
        <w:rPr>
          <w:rFonts w:ascii="Times New Roman" w:hAnsi="Times New Roman" w:cs="Times New Roman"/>
          <w:noProof/>
          <w:color w:val="FF0000"/>
          <w:kern w:val="0"/>
        </w:rPr>
        <w:lastRenderedPageBreak/>
        <w:drawing>
          <wp:inline distT="0" distB="0" distL="0" distR="0" wp14:anchorId="28B9FE55" wp14:editId="025EC558">
            <wp:extent cx="2803517" cy="2485505"/>
            <wp:effectExtent l="0" t="0" r="0" b="0"/>
            <wp:docPr id="50" name="그림 4" descr="라인, 스크린샷, 그래픽,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5055" name="그림 4" descr="라인, 스크린샷, 그래픽, 디자인이(가) 표시된 사진&#10;&#10;자동 생성된 설명"/>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156"/>
                    <a:stretch/>
                  </pic:blipFill>
                  <pic:spPr bwMode="auto">
                    <a:xfrm>
                      <a:off x="0" y="0"/>
                      <a:ext cx="2821552" cy="2501494"/>
                    </a:xfrm>
                    <a:prstGeom prst="rect">
                      <a:avLst/>
                    </a:prstGeom>
                    <a:noFill/>
                    <a:ln>
                      <a:noFill/>
                    </a:ln>
                    <a:extLst>
                      <a:ext uri="{53640926-AAD7-44D8-BBD7-CCE9431645EC}">
                        <a14:shadowObscured xmlns:a14="http://schemas.microsoft.com/office/drawing/2010/main"/>
                      </a:ext>
                    </a:extLst>
                  </pic:spPr>
                </pic:pic>
              </a:graphicData>
            </a:graphic>
          </wp:inline>
        </w:drawing>
      </w:r>
    </w:p>
    <w:p w14:paraId="7686B426" w14:textId="39B45E9B" w:rsidR="00F9203F" w:rsidRPr="002B0FB7" w:rsidRDefault="00F9203F" w:rsidP="00055F54">
      <w:pPr>
        <w:widowControl/>
        <w:wordWrap/>
        <w:autoSpaceDE/>
        <w:autoSpaceDN/>
        <w:spacing w:after="0" w:line="276" w:lineRule="auto"/>
        <w:rPr>
          <w:rFonts w:ascii="Times New Roman" w:hAnsi="Times New Roman" w:cs="Times New Roman"/>
          <w:color w:val="FF0000"/>
          <w:kern w:val="0"/>
          <w:sz w:val="24"/>
        </w:rPr>
      </w:pPr>
      <w:r w:rsidRPr="002B0FB7">
        <w:rPr>
          <w:rFonts w:ascii="Times New Roman" w:hAnsi="Times New Roman" w:cs="Times New Roman"/>
          <w:b/>
          <w:bCs/>
          <w:color w:val="FF0000"/>
          <w:kern w:val="0"/>
          <w:sz w:val="24"/>
        </w:rPr>
        <w:t xml:space="preserve">Supplementary Fig. </w:t>
      </w:r>
      <w:r w:rsidR="00662D9B" w:rsidRPr="002B0FB7">
        <w:rPr>
          <w:rFonts w:ascii="Times New Roman" w:hAnsi="Times New Roman" w:cs="Times New Roman"/>
          <w:b/>
          <w:bCs/>
          <w:color w:val="FF0000"/>
          <w:kern w:val="0"/>
          <w:sz w:val="24"/>
        </w:rPr>
        <w:t>36</w:t>
      </w:r>
      <w:r w:rsidRPr="002B0FB7">
        <w:rPr>
          <w:rFonts w:ascii="Times New Roman" w:hAnsi="Times New Roman" w:cs="Times New Roman"/>
          <w:b/>
          <w:bCs/>
          <w:color w:val="FF0000"/>
          <w:kern w:val="0"/>
          <w:sz w:val="24"/>
        </w:rPr>
        <w:t xml:space="preserve"> Electrochemical stability of </w:t>
      </w:r>
      <w:r w:rsidR="007C61C6" w:rsidRPr="002B0FB7">
        <w:rPr>
          <w:rFonts w:ascii="Times New Roman" w:hAnsi="Times New Roman" w:cs="Times New Roman"/>
          <w:b/>
          <w:bCs/>
          <w:color w:val="FF0000"/>
          <w:kern w:val="0"/>
          <w:sz w:val="24"/>
        </w:rPr>
        <w:t>LiAlCl</w:t>
      </w:r>
      <w:r w:rsidR="007C61C6" w:rsidRPr="002B0FB7">
        <w:rPr>
          <w:rFonts w:ascii="Times New Roman" w:hAnsi="Times New Roman" w:cs="Times New Roman"/>
          <w:b/>
          <w:bCs/>
          <w:color w:val="FF0000"/>
          <w:kern w:val="0"/>
          <w:sz w:val="24"/>
          <w:vertAlign w:val="subscript"/>
        </w:rPr>
        <w:t>2</w:t>
      </w:r>
      <w:r w:rsidRPr="002B0FB7">
        <w:rPr>
          <w:rFonts w:ascii="Times New Roman" w:hAnsi="Times New Roman" w:cs="Times New Roman"/>
          <w:b/>
          <w:bCs/>
          <w:color w:val="FF0000"/>
          <w:kern w:val="0"/>
          <w:sz w:val="24"/>
          <w:vertAlign w:val="subscript"/>
        </w:rPr>
        <w:t>.5</w:t>
      </w:r>
      <w:r w:rsidRPr="002B0FB7">
        <w:rPr>
          <w:rFonts w:ascii="Times New Roman" w:hAnsi="Times New Roman" w:cs="Times New Roman"/>
          <w:b/>
          <w:bCs/>
          <w:color w:val="FF0000"/>
          <w:kern w:val="0"/>
          <w:sz w:val="24"/>
        </w:rPr>
        <w:t>O</w:t>
      </w:r>
      <w:r w:rsidRPr="002B0FB7">
        <w:rPr>
          <w:rFonts w:ascii="Times New Roman" w:hAnsi="Times New Roman" w:cs="Times New Roman"/>
          <w:b/>
          <w:bCs/>
          <w:color w:val="FF0000"/>
          <w:kern w:val="0"/>
          <w:sz w:val="24"/>
          <w:vertAlign w:val="subscript"/>
        </w:rPr>
        <w:t xml:space="preserve">0.75. </w:t>
      </w:r>
      <w:r w:rsidRPr="002B0FB7">
        <w:rPr>
          <w:rFonts w:ascii="Times New Roman" w:hAnsi="Times New Roman" w:cs="Times New Roman"/>
          <w:color w:val="FF0000"/>
          <w:kern w:val="0"/>
          <w:sz w:val="24"/>
        </w:rPr>
        <w:t xml:space="preserve">CV curves of </w:t>
      </w:r>
      <w:r w:rsidR="007C61C6" w:rsidRPr="002B0FB7">
        <w:rPr>
          <w:rFonts w:ascii="Times New Roman" w:hAnsi="Times New Roman" w:cs="Times New Roman"/>
          <w:color w:val="FF0000"/>
          <w:kern w:val="0"/>
          <w:sz w:val="24"/>
        </w:rPr>
        <w:t>LiAlCl</w:t>
      </w:r>
      <w:r w:rsidR="007C61C6"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vertAlign w:val="subscript"/>
        </w:rPr>
        <w:t>.5</w:t>
      </w:r>
      <w:r w:rsidRPr="002B0FB7">
        <w:rPr>
          <w:rFonts w:ascii="Times New Roman" w:hAnsi="Times New Roman" w:cs="Times New Roman"/>
          <w:color w:val="FF0000"/>
          <w:kern w:val="0"/>
          <w:sz w:val="24"/>
        </w:rPr>
        <w:t>O</w:t>
      </w:r>
      <w:r w:rsidRPr="002B0FB7">
        <w:rPr>
          <w:rFonts w:ascii="Times New Roman" w:hAnsi="Times New Roman" w:cs="Times New Roman"/>
          <w:color w:val="FF0000"/>
          <w:kern w:val="0"/>
          <w:sz w:val="24"/>
          <w:vertAlign w:val="subscript"/>
        </w:rPr>
        <w:t>0.75</w:t>
      </w:r>
      <w:r w:rsidRPr="002B0FB7">
        <w:rPr>
          <w:rFonts w:ascii="Times New Roman" w:hAnsi="Times New Roman" w:cs="Times New Roman"/>
          <w:color w:val="FF0000"/>
          <w:kern w:val="0"/>
          <w:sz w:val="24"/>
        </w:rPr>
        <w:t xml:space="preserve"> at 0.1 mV s</w:t>
      </w:r>
      <w:r w:rsidRPr="002B0FB7">
        <w:rPr>
          <w:rFonts w:ascii="Times New Roman" w:hAnsi="Times New Roman" w:cs="Times New Roman"/>
          <w:color w:val="FF0000"/>
          <w:kern w:val="0"/>
          <w:sz w:val="24"/>
          <w:vertAlign w:val="superscript"/>
        </w:rPr>
        <w:t>-1</w:t>
      </w:r>
      <w:r w:rsidRPr="002B0FB7">
        <w:rPr>
          <w:rFonts w:ascii="Times New Roman" w:hAnsi="Times New Roman" w:cs="Times New Roman"/>
          <w:color w:val="FF0000"/>
          <w:kern w:val="0"/>
          <w:sz w:val="24"/>
        </w:rPr>
        <w:t xml:space="preserve"> and 30 °C.</w:t>
      </w:r>
    </w:p>
    <w:p w14:paraId="08040D34" w14:textId="77777777" w:rsidR="00F9203F" w:rsidRPr="002B0FB7" w:rsidRDefault="00F9203F" w:rsidP="00055F54">
      <w:pPr>
        <w:widowControl/>
        <w:wordWrap/>
        <w:autoSpaceDE/>
        <w:autoSpaceDN/>
        <w:spacing w:line="276" w:lineRule="auto"/>
        <w:rPr>
          <w:rFonts w:ascii="Times New Roman" w:hAnsi="Times New Roman" w:cs="Times New Roman"/>
          <w:noProof/>
          <w:color w:val="FF0000"/>
          <w:kern w:val="0"/>
          <w:sz w:val="24"/>
        </w:rPr>
      </w:pPr>
      <w:r w:rsidRPr="002B0FB7">
        <w:rPr>
          <w:rFonts w:ascii="Times New Roman" w:hAnsi="Times New Roman" w:cs="Times New Roman"/>
          <w:noProof/>
          <w:color w:val="FF0000"/>
          <w:kern w:val="0"/>
          <w:sz w:val="24"/>
        </w:rPr>
        <w:br w:type="page"/>
      </w:r>
    </w:p>
    <w:p w14:paraId="1EE60BC9" w14:textId="1572928E" w:rsidR="00486C5A" w:rsidRPr="002B0FB7" w:rsidRDefault="00486C5A" w:rsidP="00055F54">
      <w:pPr>
        <w:widowControl/>
        <w:wordWrap/>
        <w:autoSpaceDE/>
        <w:autoSpaceDN/>
        <w:spacing w:line="276" w:lineRule="auto"/>
        <w:jc w:val="center"/>
        <w:rPr>
          <w:rFonts w:ascii="Times New Roman" w:hAnsi="Times New Roman" w:cs="Times New Roman"/>
          <w:sz w:val="24"/>
        </w:rPr>
      </w:pPr>
      <w:r w:rsidRPr="002B0FB7">
        <w:rPr>
          <w:rFonts w:ascii="Times New Roman" w:hAnsi="Times New Roman" w:cs="Times New Roman"/>
          <w:noProof/>
          <w:sz w:val="24"/>
        </w:rPr>
        <w:lastRenderedPageBreak/>
        <w:drawing>
          <wp:inline distT="0" distB="0" distL="0" distR="0" wp14:anchorId="7F836782" wp14:editId="2FA79C6E">
            <wp:extent cx="3525253" cy="6225309"/>
            <wp:effectExtent l="0" t="0" r="0" b="4445"/>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7170" cy="6228695"/>
                    </a:xfrm>
                    <a:prstGeom prst="rect">
                      <a:avLst/>
                    </a:prstGeom>
                    <a:noFill/>
                  </pic:spPr>
                </pic:pic>
              </a:graphicData>
            </a:graphic>
          </wp:inline>
        </w:drawing>
      </w:r>
    </w:p>
    <w:p w14:paraId="7A5EF2D6" w14:textId="3AF422E1" w:rsidR="00486C5A" w:rsidRPr="002B0FB7" w:rsidRDefault="00486C5A" w:rsidP="00055F54">
      <w:pPr>
        <w:spacing w:after="0"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37</w:t>
      </w:r>
      <w:r w:rsidRPr="002B0FB7">
        <w:rPr>
          <w:rFonts w:ascii="Times New Roman" w:hAnsi="Times New Roman" w:cs="Times New Roman"/>
          <w:b/>
          <w:bCs/>
          <w:sz w:val="24"/>
        </w:rPr>
        <w:t xml:space="preserve"> In situ XRD results of LNbO</w:t>
      </w:r>
      <w:r w:rsidRPr="002B0FB7">
        <w:rPr>
          <w:rFonts w:ascii="Times New Roman" w:hAnsi="Times New Roman" w:cs="Times New Roman"/>
          <w:sz w:val="24"/>
        </w:rPr>
        <w:t>–</w:t>
      </w:r>
      <w:r w:rsidRPr="002B0FB7">
        <w:rPr>
          <w:rFonts w:ascii="Times New Roman" w:hAnsi="Times New Roman" w:cs="Times New Roman"/>
          <w:b/>
          <w:bCs/>
          <w:sz w:val="24"/>
        </w:rPr>
        <w:t>LNMO and LiCl</w:t>
      </w:r>
      <w:r w:rsidRPr="002B0FB7">
        <w:rPr>
          <w:rFonts w:ascii="Times New Roman" w:hAnsi="Times New Roman" w:cs="Times New Roman"/>
          <w:sz w:val="24"/>
        </w:rPr>
        <w:t>–</w:t>
      </w:r>
      <w:r w:rsidRPr="002B0FB7">
        <w:rPr>
          <w:rFonts w:ascii="Times New Roman" w:hAnsi="Times New Roman" w:cs="Times New Roman"/>
          <w:color w:val="FF0000"/>
          <w:sz w:val="24"/>
        </w:rPr>
        <w:t>4</w:t>
      </w:r>
      <w:r w:rsidRPr="002B0FB7">
        <w:rPr>
          <w:rFonts w:ascii="Times New Roman" w:hAnsi="Times New Roman" w:cs="Times New Roman"/>
          <w:b/>
          <w:bCs/>
          <w:sz w:val="24"/>
        </w:rPr>
        <w:t>LTF</w:t>
      </w:r>
      <w:r w:rsidRPr="002B0FB7">
        <w:rPr>
          <w:rFonts w:ascii="Times New Roman" w:hAnsi="Times New Roman" w:cs="Times New Roman"/>
          <w:sz w:val="24"/>
        </w:rPr>
        <w:t>–</w:t>
      </w:r>
      <w:r w:rsidRPr="002B0FB7">
        <w:rPr>
          <w:rFonts w:ascii="Times New Roman" w:hAnsi="Times New Roman" w:cs="Times New Roman"/>
          <w:b/>
          <w:bCs/>
          <w:sz w:val="24"/>
        </w:rPr>
        <w:t xml:space="preserve">LNMO at room temperature. </w:t>
      </w:r>
      <w:proofErr w:type="gramStart"/>
      <w:r w:rsidRPr="002B0FB7">
        <w:rPr>
          <w:rFonts w:ascii="Times New Roman" w:hAnsi="Times New Roman" w:cs="Times New Roman"/>
          <w:b/>
          <w:bCs/>
          <w:sz w:val="24"/>
        </w:rPr>
        <w:t>a,b</w:t>
      </w:r>
      <w:proofErr w:type="gramEnd"/>
      <w:r w:rsidRPr="002B0FB7">
        <w:rPr>
          <w:rFonts w:ascii="Times New Roman" w:hAnsi="Times New Roman" w:cs="Times New Roman"/>
          <w:b/>
          <w:bCs/>
          <w:sz w:val="24"/>
        </w:rPr>
        <w:t>,</w:t>
      </w:r>
      <w:r w:rsidRPr="002B0FB7">
        <w:rPr>
          <w:rFonts w:ascii="Times New Roman" w:hAnsi="Times New Roman" w:cs="Times New Roman"/>
          <w:sz w:val="24"/>
        </w:rPr>
        <w:t xml:space="preserve"> Full-range in situ XRD patterns for LNbO–LNMO (</w:t>
      </w:r>
      <w:r w:rsidRPr="002B0FB7">
        <w:rPr>
          <w:rFonts w:ascii="Times New Roman" w:hAnsi="Times New Roman" w:cs="Times New Roman"/>
          <w:b/>
          <w:bCs/>
          <w:sz w:val="24"/>
        </w:rPr>
        <w:t>a</w:t>
      </w:r>
      <w:r w:rsidRPr="002B0FB7">
        <w:rPr>
          <w:rFonts w:ascii="Times New Roman" w:hAnsi="Times New Roman" w:cs="Times New Roman"/>
          <w:sz w:val="24"/>
        </w:rPr>
        <w:t>) and LiCl–</w:t>
      </w:r>
      <w:r w:rsidRPr="002B0FB7">
        <w:rPr>
          <w:rFonts w:ascii="Times New Roman" w:hAnsi="Times New Roman" w:cs="Times New Roman"/>
          <w:color w:val="FF0000"/>
          <w:sz w:val="24"/>
        </w:rPr>
        <w:t>4</w:t>
      </w:r>
      <w:r w:rsidRPr="002B0FB7">
        <w:rPr>
          <w:rFonts w:ascii="Times New Roman" w:hAnsi="Times New Roman" w:cs="Times New Roman"/>
          <w:sz w:val="24"/>
        </w:rPr>
        <w:t>LTF–LNMO electrodes (</w:t>
      </w:r>
      <w:r w:rsidRPr="002B0FB7">
        <w:rPr>
          <w:rFonts w:ascii="Times New Roman" w:hAnsi="Times New Roman" w:cs="Times New Roman"/>
          <w:b/>
          <w:bCs/>
          <w:sz w:val="24"/>
        </w:rPr>
        <w:t>b</w:t>
      </w:r>
      <w:r w:rsidRPr="002B0FB7">
        <w:rPr>
          <w:rFonts w:ascii="Times New Roman" w:hAnsi="Times New Roman" w:cs="Times New Roman"/>
          <w:sz w:val="24"/>
        </w:rPr>
        <w:t xml:space="preserve">). </w:t>
      </w:r>
      <w:r w:rsidRPr="002B0FB7">
        <w:rPr>
          <w:rFonts w:ascii="Times New Roman" w:hAnsi="Times New Roman" w:cs="Times New Roman"/>
          <w:b/>
          <w:sz w:val="24"/>
        </w:rPr>
        <w:t>c</w:t>
      </w:r>
      <w:r w:rsidRPr="002B0FB7">
        <w:rPr>
          <w:rFonts w:ascii="Times New Roman" w:hAnsi="Times New Roman" w:cs="Times New Roman"/>
          <w:sz w:val="24"/>
        </w:rPr>
        <w:t>, First-cycle charge–discharge voltage profiles and corresponding lattice parameters (</w:t>
      </w:r>
      <w:r w:rsidRPr="002B0FB7">
        <w:rPr>
          <w:rFonts w:ascii="Times New Roman" w:hAnsi="Times New Roman" w:cs="Times New Roman"/>
          <w:i/>
          <w:sz w:val="24"/>
        </w:rPr>
        <w:t>a</w:t>
      </w:r>
      <w:r w:rsidRPr="002B0FB7">
        <w:rPr>
          <w:rFonts w:ascii="Times New Roman" w:hAnsi="Times New Roman" w:cs="Times New Roman"/>
          <w:sz w:val="24"/>
        </w:rPr>
        <w:t xml:space="preserve"> = </w:t>
      </w:r>
      <w:r w:rsidRPr="002B0FB7">
        <w:rPr>
          <w:rFonts w:ascii="Times New Roman" w:hAnsi="Times New Roman" w:cs="Times New Roman"/>
          <w:i/>
          <w:sz w:val="24"/>
        </w:rPr>
        <w:t>b</w:t>
      </w:r>
      <w:r w:rsidRPr="002B0FB7">
        <w:rPr>
          <w:rFonts w:ascii="Times New Roman" w:hAnsi="Times New Roman" w:cs="Times New Roman"/>
          <w:sz w:val="24"/>
        </w:rPr>
        <w:t xml:space="preserve"> = </w:t>
      </w:r>
      <w:r w:rsidRPr="002B0FB7">
        <w:rPr>
          <w:rFonts w:ascii="Times New Roman" w:hAnsi="Times New Roman" w:cs="Times New Roman"/>
          <w:i/>
          <w:sz w:val="24"/>
        </w:rPr>
        <w:t>c</w:t>
      </w:r>
      <w:r w:rsidRPr="002B0FB7">
        <w:rPr>
          <w:rFonts w:ascii="Times New Roman" w:hAnsi="Times New Roman" w:cs="Times New Roman"/>
          <w:sz w:val="24"/>
        </w:rPr>
        <w:t xml:space="preserve">). </w:t>
      </w:r>
    </w:p>
    <w:p w14:paraId="32CFAE90" w14:textId="77777777" w:rsidR="00A13DAC" w:rsidRPr="002B0FB7" w:rsidRDefault="00A13DAC" w:rsidP="00055F54">
      <w:pPr>
        <w:widowControl/>
        <w:wordWrap/>
        <w:autoSpaceDE/>
        <w:autoSpaceDN/>
        <w:spacing w:after="0" w:line="276" w:lineRule="auto"/>
        <w:jc w:val="both"/>
        <w:rPr>
          <w:rFonts w:ascii="Times New Roman" w:hAnsi="Times New Roman" w:cs="Times New Roman"/>
          <w:b/>
          <w:sz w:val="24"/>
        </w:rPr>
      </w:pPr>
    </w:p>
    <w:p w14:paraId="13FE9060" w14:textId="57F17729" w:rsidR="00486C5A" w:rsidRPr="002B0FB7" w:rsidRDefault="00486C5A" w:rsidP="00055F54">
      <w:pPr>
        <w:widowControl/>
        <w:wordWrap/>
        <w:autoSpaceDE/>
        <w:autoSpaceDN/>
        <w:spacing w:after="0" w:line="276" w:lineRule="auto"/>
        <w:jc w:val="both"/>
        <w:rPr>
          <w:rFonts w:ascii="Times New Roman" w:hAnsi="Times New Roman" w:cs="Times New Roman"/>
          <w:sz w:val="24"/>
        </w:rPr>
      </w:pPr>
      <w:r w:rsidRPr="002B0FB7">
        <w:rPr>
          <w:rFonts w:ascii="Times New Roman" w:hAnsi="Times New Roman" w:cs="Times New Roman"/>
          <w:b/>
          <w:sz w:val="24"/>
        </w:rPr>
        <w:t>Supplementary Note</w:t>
      </w:r>
      <w:r w:rsidR="00A87ADA" w:rsidRPr="002B0FB7">
        <w:rPr>
          <w:rFonts w:ascii="Times New Roman" w:hAnsi="Times New Roman" w:cs="Times New Roman"/>
          <w:b/>
          <w:color w:val="FF0000"/>
          <w:sz w:val="24"/>
        </w:rPr>
        <w:t xml:space="preserve"> 7</w:t>
      </w:r>
      <w:r w:rsidR="00171F99" w:rsidRPr="002B0FB7">
        <w:rPr>
          <w:rFonts w:ascii="Times New Roman" w:hAnsi="Times New Roman" w:cs="Times New Roman"/>
          <w:b/>
          <w:color w:val="FF0000"/>
          <w:sz w:val="24"/>
        </w:rPr>
        <w:t>.</w:t>
      </w:r>
      <w:r w:rsidRPr="002B0FB7">
        <w:rPr>
          <w:rFonts w:ascii="Times New Roman" w:hAnsi="Times New Roman" w:cs="Times New Roman"/>
          <w:b/>
          <w:sz w:val="24"/>
        </w:rPr>
        <w:t xml:space="preserve"> </w:t>
      </w:r>
      <w:r w:rsidRPr="002B0FB7">
        <w:rPr>
          <w:rFonts w:ascii="Times New Roman" w:hAnsi="Times New Roman" w:cs="Times New Roman"/>
          <w:bCs/>
          <w:sz w:val="24"/>
        </w:rPr>
        <w:t xml:space="preserve">The lattice parameters of LNMO were obtained using Le Bail fitting with a cubic </w:t>
      </w:r>
      <w:r w:rsidRPr="002B0FB7">
        <w:rPr>
          <w:rFonts w:ascii="Times New Roman" w:hAnsi="Times New Roman" w:cs="Times New Roman"/>
          <w:bCs/>
          <w:i/>
          <w:iCs/>
          <w:sz w:val="24"/>
        </w:rPr>
        <w:t>Fd</w:t>
      </w:r>
      <m:oMath>
        <m:acc>
          <m:accPr>
            <m:chr m:val="̅"/>
            <m:ctrlPr>
              <w:rPr>
                <w:rFonts w:ascii="Cambria Math" w:hAnsi="Cambria Math" w:cs="Times New Roman"/>
                <w:bCs/>
                <w:i/>
                <w:iCs/>
                <w:sz w:val="24"/>
              </w:rPr>
            </m:ctrlPr>
          </m:accPr>
          <m:e>
            <m:r>
              <w:rPr>
                <w:rFonts w:ascii="Cambria Math" w:hAnsi="Cambria Math" w:cs="Times New Roman"/>
                <w:sz w:val="24"/>
              </w:rPr>
              <m:t>3</m:t>
            </m:r>
          </m:e>
        </m:acc>
      </m:oMath>
      <w:r w:rsidRPr="002B0FB7">
        <w:rPr>
          <w:rFonts w:ascii="Times New Roman" w:hAnsi="Times New Roman" w:cs="Times New Roman"/>
          <w:bCs/>
          <w:i/>
          <w:iCs/>
          <w:sz w:val="24"/>
        </w:rPr>
        <w:t>m</w:t>
      </w:r>
      <w:r w:rsidRPr="002B0FB7">
        <w:rPr>
          <w:rFonts w:ascii="Times New Roman" w:hAnsi="Times New Roman" w:cs="Times New Roman"/>
          <w:bCs/>
          <w:sz w:val="24"/>
        </w:rPr>
        <w:t xml:space="preserve"> model. The changes in the (511) peaks are magnified in Fig. 3b, c to highlight the significant differences in lattice changes during charging and discharging. The LNbO</w:t>
      </w:r>
      <w:r w:rsidRPr="002B0FB7">
        <w:rPr>
          <w:rFonts w:ascii="Times New Roman" w:hAnsi="Times New Roman" w:cs="Times New Roman"/>
          <w:sz w:val="24"/>
        </w:rPr>
        <w:t>–</w:t>
      </w:r>
      <w:r w:rsidRPr="002B0FB7">
        <w:rPr>
          <w:rFonts w:ascii="Times New Roman" w:hAnsi="Times New Roman" w:cs="Times New Roman"/>
          <w:bCs/>
          <w:sz w:val="24"/>
        </w:rPr>
        <w:t>LNMO electrode, which exhibited less lattice change, has a lower SOC than the LiCl</w:t>
      </w:r>
      <w:r w:rsidRPr="002B0FB7">
        <w:rPr>
          <w:rFonts w:ascii="Times New Roman" w:hAnsi="Times New Roman" w:cs="Times New Roman"/>
          <w:sz w:val="24"/>
        </w:rPr>
        <w:t>–</w:t>
      </w:r>
      <w:r w:rsidRPr="002B0FB7">
        <w:rPr>
          <w:rFonts w:ascii="Times New Roman" w:hAnsi="Times New Roman" w:cs="Times New Roman"/>
          <w:color w:val="FF0000"/>
          <w:sz w:val="24"/>
        </w:rPr>
        <w:t>4</w:t>
      </w:r>
      <w:r w:rsidRPr="002B0FB7">
        <w:rPr>
          <w:rFonts w:ascii="Times New Roman" w:hAnsi="Times New Roman" w:cs="Times New Roman"/>
          <w:bCs/>
          <w:sz w:val="24"/>
        </w:rPr>
        <w:t>LTF</w:t>
      </w:r>
      <w:r w:rsidRPr="002B0FB7">
        <w:rPr>
          <w:rFonts w:ascii="Times New Roman" w:hAnsi="Times New Roman" w:cs="Times New Roman"/>
          <w:sz w:val="24"/>
        </w:rPr>
        <w:t>–</w:t>
      </w:r>
      <w:r w:rsidRPr="002B0FB7">
        <w:rPr>
          <w:rFonts w:ascii="Times New Roman" w:hAnsi="Times New Roman" w:cs="Times New Roman"/>
          <w:bCs/>
          <w:sz w:val="24"/>
        </w:rPr>
        <w:t>LNMO electrode. Specifically, the larger capacity of LiCl</w:t>
      </w:r>
      <w:r w:rsidRPr="002B0FB7">
        <w:rPr>
          <w:rFonts w:ascii="Times New Roman" w:hAnsi="Times New Roman" w:cs="Times New Roman"/>
          <w:sz w:val="24"/>
        </w:rPr>
        <w:t>–</w:t>
      </w:r>
      <w:r w:rsidRPr="002B0FB7">
        <w:rPr>
          <w:rFonts w:ascii="Times New Roman" w:hAnsi="Times New Roman" w:cs="Times New Roman"/>
          <w:color w:val="FF0000"/>
          <w:sz w:val="24"/>
        </w:rPr>
        <w:t>4</w:t>
      </w:r>
      <w:r w:rsidRPr="002B0FB7">
        <w:rPr>
          <w:rFonts w:ascii="Times New Roman" w:hAnsi="Times New Roman" w:cs="Times New Roman"/>
          <w:bCs/>
          <w:sz w:val="24"/>
        </w:rPr>
        <w:t>LTF</w:t>
      </w:r>
      <w:r w:rsidRPr="002B0FB7">
        <w:rPr>
          <w:rFonts w:ascii="Times New Roman" w:hAnsi="Times New Roman" w:cs="Times New Roman"/>
          <w:sz w:val="24"/>
        </w:rPr>
        <w:t>–</w:t>
      </w:r>
      <w:r w:rsidRPr="002B0FB7">
        <w:rPr>
          <w:rFonts w:ascii="Times New Roman" w:hAnsi="Times New Roman" w:cs="Times New Roman"/>
          <w:bCs/>
          <w:sz w:val="24"/>
        </w:rPr>
        <w:t>LNMO over LNbO</w:t>
      </w:r>
      <w:r w:rsidRPr="002B0FB7">
        <w:rPr>
          <w:rFonts w:ascii="Times New Roman" w:hAnsi="Times New Roman" w:cs="Times New Roman"/>
          <w:sz w:val="24"/>
        </w:rPr>
        <w:t>–</w:t>
      </w:r>
      <w:r w:rsidRPr="002B0FB7">
        <w:rPr>
          <w:rFonts w:ascii="Times New Roman" w:hAnsi="Times New Roman" w:cs="Times New Roman"/>
          <w:bCs/>
          <w:sz w:val="24"/>
        </w:rPr>
        <w:t>LNMO clearly resulted from a higher SOC.</w:t>
      </w:r>
      <w:r w:rsidRPr="002B0FB7">
        <w:rPr>
          <w:rFonts w:ascii="Times New Roman" w:hAnsi="Times New Roman" w:cs="Times New Roman"/>
          <w:sz w:val="24"/>
        </w:rPr>
        <w:br w:type="page"/>
      </w:r>
      <w:r w:rsidRPr="002B0FB7">
        <w:rPr>
          <w:rFonts w:ascii="Times New Roman" w:hAnsi="Times New Roman" w:cs="Times New Roman"/>
          <w:noProof/>
          <w:color w:val="FF0000"/>
          <w:kern w:val="0"/>
          <w:sz w:val="24"/>
        </w:rPr>
        <w:lastRenderedPageBreak/>
        <w:drawing>
          <wp:inline distT="0" distB="0" distL="0" distR="0" wp14:anchorId="4DD3602B" wp14:editId="411D2072">
            <wp:extent cx="5720939" cy="4803183"/>
            <wp:effectExtent l="0" t="0" r="0" b="0"/>
            <wp:docPr id="44" name="그림 1" descr="스크린샷, 텍스트, 자동차, 빛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32736" name="그림 1" descr="스크린샷, 텍스트, 자동차, 빛이(가) 표시된 사진&#10;&#10;자동 생성된 설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0590" cy="4819681"/>
                    </a:xfrm>
                    <a:prstGeom prst="rect">
                      <a:avLst/>
                    </a:prstGeom>
                    <a:noFill/>
                  </pic:spPr>
                </pic:pic>
              </a:graphicData>
            </a:graphic>
          </wp:inline>
        </w:drawing>
      </w:r>
    </w:p>
    <w:p w14:paraId="27F56E25" w14:textId="4776944B" w:rsidR="00486C5A" w:rsidRPr="002B0FB7" w:rsidRDefault="00486C5A" w:rsidP="00055F54">
      <w:pPr>
        <w:widowControl/>
        <w:wordWrap/>
        <w:autoSpaceDE/>
        <w:autoSpaceDN/>
        <w:spacing w:after="0" w:line="276" w:lineRule="auto"/>
        <w:jc w:val="both"/>
        <w:rPr>
          <w:rFonts w:ascii="Times New Roman" w:hAnsi="Times New Roman" w:cs="Times New Roman"/>
          <w:bCs/>
          <w:color w:val="FF0000"/>
          <w:kern w:val="0"/>
          <w:sz w:val="24"/>
        </w:rPr>
      </w:pPr>
      <w:r w:rsidRPr="002B0FB7">
        <w:rPr>
          <w:rFonts w:ascii="Times New Roman" w:hAnsi="Times New Roman" w:cs="Times New Roman" w:hint="eastAsia"/>
          <w:b/>
          <w:color w:val="FF0000"/>
          <w:kern w:val="0"/>
          <w:sz w:val="24"/>
        </w:rPr>
        <w:t>Supplementary Fig</w:t>
      </w:r>
      <w:r w:rsidRPr="002B0FB7">
        <w:rPr>
          <w:rFonts w:ascii="Times New Roman" w:hAnsi="Times New Roman" w:cs="Times New Roman"/>
          <w:b/>
          <w:color w:val="FF0000"/>
          <w:kern w:val="0"/>
          <w:sz w:val="24"/>
        </w:rPr>
        <w:t>.</w:t>
      </w:r>
      <w:r w:rsidRPr="002B0FB7">
        <w:rPr>
          <w:rFonts w:ascii="Times New Roman" w:hAnsi="Times New Roman" w:cs="Times New Roman" w:hint="eastAsia"/>
          <w:b/>
          <w:color w:val="FF0000"/>
          <w:kern w:val="0"/>
          <w:sz w:val="24"/>
        </w:rPr>
        <w:t xml:space="preserve"> </w:t>
      </w:r>
      <w:r w:rsidR="00662D9B" w:rsidRPr="002B0FB7">
        <w:rPr>
          <w:rFonts w:ascii="Times New Roman" w:hAnsi="Times New Roman" w:cs="Times New Roman"/>
          <w:b/>
          <w:color w:val="FF0000"/>
          <w:kern w:val="0"/>
          <w:sz w:val="24"/>
        </w:rPr>
        <w:t>38</w:t>
      </w:r>
      <w:r w:rsidRPr="002B0FB7">
        <w:rPr>
          <w:b/>
          <w:color w:val="FF0000"/>
          <w:sz w:val="24"/>
        </w:rPr>
        <w:t xml:space="preserve"> </w:t>
      </w:r>
      <w:r w:rsidRPr="002B0FB7">
        <w:rPr>
          <w:rFonts w:ascii="Times New Roman" w:hAnsi="Times New Roman" w:cs="Times New Roman" w:hint="eastAsia"/>
          <w:b/>
          <w:color w:val="FF0000"/>
          <w:kern w:val="0"/>
          <w:sz w:val="24"/>
        </w:rPr>
        <w:t>LiCl</w:t>
      </w:r>
      <w:bookmarkStart w:id="15" w:name="_Hlk182939462"/>
      <w:r w:rsidRPr="002B0FB7">
        <w:rPr>
          <w:rFonts w:ascii="Times New Roman" w:hAnsi="Times New Roman" w:cs="Times New Roman" w:hint="eastAsia"/>
          <w:b/>
          <w:color w:val="FF0000"/>
          <w:kern w:val="0"/>
          <w:sz w:val="24"/>
        </w:rPr>
        <w:sym w:font="Symbol" w:char="F02D"/>
      </w:r>
      <w:bookmarkEnd w:id="15"/>
      <w:r w:rsidRPr="002B0FB7">
        <w:rPr>
          <w:rFonts w:ascii="Times New Roman" w:hAnsi="Times New Roman" w:cs="Times New Roman" w:hint="eastAsia"/>
          <w:b/>
          <w:color w:val="FF0000"/>
          <w:kern w:val="0"/>
          <w:sz w:val="24"/>
        </w:rPr>
        <w:t>4LTF</w:t>
      </w:r>
      <w:r w:rsidR="00055F54" w:rsidRPr="002B0FB7">
        <w:rPr>
          <w:rFonts w:ascii="Times New Roman" w:hAnsi="Times New Roman" w:cs="Times New Roman" w:hint="eastAsia"/>
          <w:b/>
          <w:color w:val="FF0000"/>
          <w:kern w:val="0"/>
          <w:sz w:val="24"/>
        </w:rPr>
        <w:sym w:font="Symbol" w:char="F02D"/>
      </w:r>
      <w:r w:rsidRPr="002B0FB7">
        <w:rPr>
          <w:rFonts w:ascii="Times New Roman" w:hAnsi="Times New Roman" w:cs="Times New Roman" w:hint="eastAsia"/>
          <w:b/>
          <w:color w:val="FF0000"/>
          <w:kern w:val="0"/>
          <w:sz w:val="24"/>
        </w:rPr>
        <w:t>LNMO</w:t>
      </w:r>
      <w:r w:rsidRPr="002B0FB7">
        <w:rPr>
          <w:rFonts w:ascii="Times New Roman" w:hAnsi="Times New Roman" w:cs="Times New Roman"/>
          <w:b/>
          <w:color w:val="FF0000"/>
          <w:kern w:val="0"/>
          <w:sz w:val="24"/>
        </w:rPr>
        <w:t xml:space="preserve"> electrodes utilizing </w:t>
      </w:r>
      <w:r w:rsidRPr="002B0FB7">
        <w:rPr>
          <w:rFonts w:ascii="Times New Roman" w:hAnsi="Times New Roman" w:cs="Times New Roman" w:hint="eastAsia"/>
          <w:b/>
          <w:color w:val="FF0000"/>
          <w:kern w:val="0"/>
          <w:sz w:val="24"/>
        </w:rPr>
        <w:t xml:space="preserve">LYC catholyte </w:t>
      </w:r>
      <w:r w:rsidRPr="002B0FB7">
        <w:rPr>
          <w:rFonts w:ascii="Times New Roman" w:hAnsi="Times New Roman" w:cs="Times New Roman"/>
          <w:b/>
          <w:color w:val="FF0000"/>
          <w:kern w:val="0"/>
          <w:sz w:val="24"/>
        </w:rPr>
        <w:t>in ASSB cells at 30 °C.</w:t>
      </w:r>
      <w:r w:rsidRPr="002B0FB7">
        <w:rPr>
          <w:rFonts w:ascii="Times New Roman" w:hAnsi="Times New Roman" w:cs="Times New Roman"/>
          <w:bCs/>
          <w:color w:val="FF0000"/>
          <w:kern w:val="0"/>
          <w:sz w:val="24"/>
        </w:rPr>
        <w:t xml:space="preserve"> </w:t>
      </w:r>
      <w:r w:rsidRPr="002B0FB7">
        <w:rPr>
          <w:rFonts w:ascii="Times New Roman" w:hAnsi="Times New Roman" w:cs="Times New Roman" w:hint="eastAsia"/>
          <w:b/>
          <w:color w:val="FF0000"/>
          <w:kern w:val="0"/>
          <w:sz w:val="24"/>
        </w:rPr>
        <w:t>a</w:t>
      </w:r>
      <w:r w:rsidR="00400F2C" w:rsidRPr="002B0FB7">
        <w:rPr>
          <w:rFonts w:ascii="Times New Roman" w:hAnsi="Times New Roman" w:cs="Times New Roman" w:hint="eastAsia"/>
          <w:b/>
          <w:color w:val="FF0000"/>
          <w:kern w:val="0"/>
          <w:sz w:val="24"/>
        </w:rPr>
        <w:sym w:font="Symbol" w:char="F02D"/>
      </w:r>
      <w:r w:rsidRPr="002B0FB7">
        <w:rPr>
          <w:rFonts w:ascii="Times New Roman" w:hAnsi="Times New Roman" w:cs="Times New Roman" w:hint="eastAsia"/>
          <w:b/>
          <w:color w:val="FF0000"/>
          <w:kern w:val="0"/>
          <w:sz w:val="24"/>
        </w:rPr>
        <w:t>c</w:t>
      </w:r>
      <w:r w:rsidRPr="002B0FB7">
        <w:rPr>
          <w:rFonts w:ascii="Times New Roman" w:hAnsi="Times New Roman" w:cs="Times New Roman" w:hint="eastAsia"/>
          <w:bCs/>
          <w:color w:val="FF0000"/>
          <w:kern w:val="0"/>
          <w:sz w:val="24"/>
        </w:rPr>
        <w:t>,</w:t>
      </w:r>
      <w:r w:rsidRPr="002B0FB7">
        <w:rPr>
          <w:rFonts w:ascii="Times New Roman" w:hAnsi="Times New Roman" w:cs="Times New Roman"/>
          <w:bCs/>
          <w:color w:val="FF0000"/>
          <w:kern w:val="0"/>
          <w:sz w:val="24"/>
        </w:rPr>
        <w:t xml:space="preserve"> Initial charge–discharge voltage profiles for LNMO||(Li–In) ASSB cells at 0.1C (1C = 120 mA g</w:t>
      </w:r>
      <w:r w:rsidRPr="002B0FB7">
        <w:rPr>
          <w:rFonts w:ascii="Times New Roman" w:hAnsi="Times New Roman" w:cs="Times New Roman"/>
          <w:bCs/>
          <w:color w:val="FF0000"/>
          <w:kern w:val="0"/>
          <w:sz w:val="24"/>
          <w:vertAlign w:val="superscript"/>
        </w:rPr>
        <w:t>-1</w:t>
      </w:r>
      <w:r w:rsidRPr="002B0FB7">
        <w:rPr>
          <w:rFonts w:ascii="Times New Roman" w:hAnsi="Times New Roman" w:cs="Times New Roman"/>
          <w:bCs/>
          <w:color w:val="FF0000"/>
          <w:kern w:val="0"/>
          <w:sz w:val="24"/>
        </w:rPr>
        <w:t>) (</w:t>
      </w:r>
      <w:r w:rsidRPr="002B0FB7">
        <w:rPr>
          <w:rFonts w:ascii="Times New Roman" w:hAnsi="Times New Roman" w:cs="Times New Roman" w:hint="eastAsia"/>
          <w:b/>
          <w:color w:val="FF0000"/>
          <w:kern w:val="0"/>
          <w:sz w:val="24"/>
        </w:rPr>
        <w:t>a</w:t>
      </w:r>
      <w:r w:rsidRPr="002B0FB7">
        <w:rPr>
          <w:rFonts w:ascii="Times New Roman" w:hAnsi="Times New Roman" w:cs="Times New Roman"/>
          <w:bCs/>
          <w:color w:val="FF0000"/>
          <w:kern w:val="0"/>
          <w:sz w:val="24"/>
        </w:rPr>
        <w:t>), corresponding rate capability (</w:t>
      </w:r>
      <w:r w:rsidRPr="002B0FB7">
        <w:rPr>
          <w:rFonts w:ascii="Times New Roman" w:hAnsi="Times New Roman" w:cs="Times New Roman" w:hint="eastAsia"/>
          <w:b/>
          <w:color w:val="FF0000"/>
          <w:kern w:val="0"/>
          <w:sz w:val="24"/>
        </w:rPr>
        <w:t>b</w:t>
      </w:r>
      <w:r w:rsidRPr="002B0FB7">
        <w:rPr>
          <w:rFonts w:ascii="Times New Roman" w:hAnsi="Times New Roman" w:cs="Times New Roman"/>
          <w:bCs/>
          <w:color w:val="FF0000"/>
          <w:kern w:val="0"/>
          <w:sz w:val="24"/>
        </w:rPr>
        <w:t>), and cycling performance at 1C</w:t>
      </w:r>
      <w:r w:rsidRPr="002B0FB7">
        <w:rPr>
          <w:rFonts w:ascii="Times New Roman" w:hAnsi="Times New Roman" w:cs="Times New Roman" w:hint="eastAsia"/>
          <w:bCs/>
          <w:color w:val="FF0000"/>
          <w:kern w:val="0"/>
          <w:sz w:val="24"/>
        </w:rPr>
        <w:t xml:space="preserve"> (</w:t>
      </w:r>
      <w:r w:rsidRPr="002B0FB7">
        <w:rPr>
          <w:rFonts w:ascii="Times New Roman" w:hAnsi="Times New Roman" w:cs="Times New Roman" w:hint="eastAsia"/>
          <w:b/>
          <w:color w:val="FF0000"/>
          <w:kern w:val="0"/>
          <w:sz w:val="24"/>
        </w:rPr>
        <w:t>c</w:t>
      </w:r>
      <w:r w:rsidRPr="002B0FB7">
        <w:rPr>
          <w:rFonts w:ascii="Times New Roman" w:hAnsi="Times New Roman" w:cs="Times New Roman" w:hint="eastAsia"/>
          <w:bCs/>
          <w:color w:val="FF0000"/>
          <w:kern w:val="0"/>
          <w:sz w:val="24"/>
        </w:rPr>
        <w:t>)</w:t>
      </w:r>
      <w:r w:rsidRPr="002B0FB7">
        <w:rPr>
          <w:rFonts w:ascii="Times New Roman" w:hAnsi="Times New Roman" w:cs="Times New Roman"/>
          <w:bCs/>
          <w:color w:val="FF0000"/>
          <w:kern w:val="0"/>
          <w:sz w:val="24"/>
        </w:rPr>
        <w:t>.</w:t>
      </w:r>
    </w:p>
    <w:p w14:paraId="2796ED43" w14:textId="0D8F4EEC" w:rsidR="00486C5A" w:rsidRPr="002B0FB7" w:rsidRDefault="00486C5A" w:rsidP="00055F54">
      <w:pPr>
        <w:widowControl/>
        <w:wordWrap/>
        <w:autoSpaceDE/>
        <w:autoSpaceDN/>
        <w:spacing w:line="276" w:lineRule="auto"/>
        <w:rPr>
          <w:rFonts w:ascii="Times New Roman" w:hAnsi="Times New Roman" w:cs="Times New Roman"/>
          <w:sz w:val="24"/>
        </w:rPr>
      </w:pPr>
      <w:r w:rsidRPr="002B0FB7">
        <w:rPr>
          <w:rFonts w:ascii="Times New Roman" w:hAnsi="Times New Roman" w:cs="Times New Roman"/>
          <w:sz w:val="24"/>
        </w:rPr>
        <w:br w:type="page"/>
      </w:r>
    </w:p>
    <w:p w14:paraId="6418DE02" w14:textId="5471BD17" w:rsidR="00486C5A" w:rsidRPr="002B0FB7" w:rsidRDefault="00486C5A" w:rsidP="00055F54">
      <w:pPr>
        <w:widowControl/>
        <w:wordWrap/>
        <w:autoSpaceDE/>
        <w:autoSpaceDN/>
        <w:spacing w:after="0" w:line="276" w:lineRule="auto"/>
        <w:rPr>
          <w:rFonts w:ascii="Times New Roman" w:hAnsi="Times New Roman" w:cs="Times New Roman"/>
          <w:color w:val="FF0000"/>
          <w:kern w:val="0"/>
          <w:sz w:val="24"/>
        </w:rPr>
      </w:pPr>
      <w:r w:rsidRPr="002B0FB7">
        <w:rPr>
          <w:rFonts w:ascii="Times New Roman" w:hAnsi="Times New Roman" w:cs="Times New Roman"/>
          <w:noProof/>
          <w:color w:val="FF0000"/>
          <w:kern w:val="0"/>
          <w:sz w:val="24"/>
        </w:rPr>
        <w:lastRenderedPageBreak/>
        <w:drawing>
          <wp:inline distT="0" distB="0" distL="0" distR="0" wp14:anchorId="41A5243E" wp14:editId="75393B5F">
            <wp:extent cx="5758621" cy="2493818"/>
            <wp:effectExtent l="0" t="0" r="0" b="0"/>
            <wp:docPr id="43" name="그림 1" descr="스크린샷, 텍스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33914" name="그림 1" descr="스크린샷, 텍스트, 디자인이(가) 표시된 사진&#10;&#10;자동 생성된 설명"/>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8608"/>
                    <a:stretch/>
                  </pic:blipFill>
                  <pic:spPr bwMode="auto">
                    <a:xfrm>
                      <a:off x="0" y="0"/>
                      <a:ext cx="5760000" cy="2494415"/>
                    </a:xfrm>
                    <a:prstGeom prst="rect">
                      <a:avLst/>
                    </a:prstGeom>
                    <a:noFill/>
                    <a:ln>
                      <a:noFill/>
                    </a:ln>
                    <a:extLst>
                      <a:ext uri="{53640926-AAD7-44D8-BBD7-CCE9431645EC}">
                        <a14:shadowObscured xmlns:a14="http://schemas.microsoft.com/office/drawing/2010/main"/>
                      </a:ext>
                    </a:extLst>
                  </pic:spPr>
                </pic:pic>
              </a:graphicData>
            </a:graphic>
          </wp:inline>
        </w:drawing>
      </w:r>
    </w:p>
    <w:p w14:paraId="79443979" w14:textId="602069BF" w:rsidR="00486C5A" w:rsidRPr="002B0FB7" w:rsidRDefault="00486C5A" w:rsidP="00055F54">
      <w:pPr>
        <w:widowControl/>
        <w:shd w:val="clear" w:color="auto" w:fill="FFFFFF"/>
        <w:wordWrap/>
        <w:autoSpaceDE/>
        <w:autoSpaceDN/>
        <w:spacing w:after="0" w:line="276" w:lineRule="auto"/>
        <w:jc w:val="both"/>
        <w:rPr>
          <w:rFonts w:ascii="Times New Roman" w:hAnsi="Times New Roman" w:cs="Times New Roman"/>
          <w:color w:val="FF0000"/>
          <w:kern w:val="0"/>
          <w:sz w:val="24"/>
        </w:rPr>
      </w:pPr>
      <w:r w:rsidRPr="002B0FB7">
        <w:rPr>
          <w:rFonts w:ascii="Times New Roman" w:hAnsi="Times New Roman" w:cs="Times New Roman"/>
          <w:b/>
          <w:bCs/>
          <w:color w:val="FF0000"/>
          <w:kern w:val="0"/>
          <w:sz w:val="24"/>
        </w:rPr>
        <w:t>Supplementary</w:t>
      </w:r>
      <w:r w:rsidRPr="002B0FB7">
        <w:rPr>
          <w:rFonts w:ascii="Times New Roman" w:hAnsi="Times New Roman" w:cs="Times New Roman" w:hint="eastAsia"/>
          <w:b/>
          <w:bCs/>
          <w:color w:val="FF0000"/>
          <w:kern w:val="0"/>
          <w:sz w:val="24"/>
        </w:rPr>
        <w:t xml:space="preserve"> Fig</w:t>
      </w:r>
      <w:r w:rsidRPr="002B0FB7">
        <w:rPr>
          <w:rFonts w:ascii="Times New Roman" w:hAnsi="Times New Roman" w:cs="Times New Roman"/>
          <w:b/>
          <w:bCs/>
          <w:color w:val="FF0000"/>
          <w:kern w:val="0"/>
          <w:sz w:val="24"/>
        </w:rPr>
        <w:t>.</w:t>
      </w:r>
      <w:r w:rsidRPr="002B0FB7">
        <w:rPr>
          <w:rFonts w:ascii="Times New Roman" w:hAnsi="Times New Roman" w:cs="Times New Roman" w:hint="eastAsia"/>
          <w:b/>
          <w:bCs/>
          <w:color w:val="FF0000"/>
          <w:kern w:val="0"/>
          <w:sz w:val="24"/>
        </w:rPr>
        <w:t xml:space="preserve"> </w:t>
      </w:r>
      <w:r w:rsidR="00662D9B" w:rsidRPr="002B0FB7">
        <w:rPr>
          <w:rFonts w:ascii="Times New Roman" w:hAnsi="Times New Roman" w:cs="Times New Roman"/>
          <w:b/>
          <w:bCs/>
          <w:color w:val="FF0000"/>
          <w:kern w:val="0"/>
          <w:sz w:val="24"/>
        </w:rPr>
        <w:t>39</w:t>
      </w:r>
      <w:r w:rsidRPr="002B0FB7">
        <w:rPr>
          <w:rFonts w:ascii="Times New Roman" w:hAnsi="Times New Roman" w:cs="Times New Roman" w:hint="eastAsia"/>
          <w:b/>
          <w:color w:val="FF0000"/>
          <w:kern w:val="0"/>
          <w:sz w:val="24"/>
        </w:rPr>
        <w:t xml:space="preserve"> </w:t>
      </w:r>
      <w:r w:rsidRPr="002B0FB7">
        <w:rPr>
          <w:rFonts w:ascii="Times New Roman" w:hAnsi="Times New Roman" w:cs="Times New Roman"/>
          <w:b/>
          <w:bCs/>
          <w:color w:val="FF0000"/>
          <w:kern w:val="0"/>
          <w:sz w:val="24"/>
        </w:rPr>
        <w:t>Ex situ Y 3d XPS results of LNMO electrode, fitted without or with Y</w:t>
      </w:r>
      <w:r w:rsidRPr="002B0FB7">
        <w:rPr>
          <w:rFonts w:ascii="Times New Roman" w:hAnsi="Times New Roman" w:cs="Times New Roman"/>
          <w:b/>
          <w:bCs/>
          <w:color w:val="FF0000"/>
          <w:kern w:val="0"/>
          <w:sz w:val="24"/>
          <w:vertAlign w:val="subscript"/>
        </w:rPr>
        <w:t>2</w:t>
      </w:r>
      <w:r w:rsidRPr="002B0FB7">
        <w:rPr>
          <w:rFonts w:ascii="Times New Roman" w:hAnsi="Times New Roman" w:cs="Times New Roman"/>
          <w:b/>
          <w:bCs/>
          <w:color w:val="FF0000"/>
          <w:kern w:val="0"/>
          <w:sz w:val="24"/>
        </w:rPr>
        <w:t>O</w:t>
      </w:r>
      <w:r w:rsidRPr="002B0FB7">
        <w:rPr>
          <w:rFonts w:ascii="Times New Roman" w:hAnsi="Times New Roman" w:cs="Times New Roman"/>
          <w:b/>
          <w:bCs/>
          <w:color w:val="FF0000"/>
          <w:kern w:val="0"/>
          <w:sz w:val="24"/>
          <w:vertAlign w:val="subscript"/>
        </w:rPr>
        <w:t>3</w:t>
      </w:r>
      <w:r w:rsidRPr="002B0FB7">
        <w:rPr>
          <w:rFonts w:ascii="Times New Roman" w:hAnsi="Times New Roman" w:cs="Times New Roman"/>
          <w:b/>
          <w:color w:val="FF0000"/>
          <w:kern w:val="0"/>
          <w:sz w:val="24"/>
        </w:rPr>
        <w:t xml:space="preserve">. </w:t>
      </w:r>
      <w:r w:rsidRPr="002B0FB7">
        <w:rPr>
          <w:rFonts w:ascii="Times New Roman" w:hAnsi="Times New Roman" w:cs="Times New Roman"/>
          <w:b/>
          <w:bCs/>
          <w:color w:val="FF0000"/>
          <w:kern w:val="0"/>
          <w:sz w:val="24"/>
        </w:rPr>
        <w:t>a</w:t>
      </w:r>
      <w:r w:rsidRPr="002B0FB7">
        <w:rPr>
          <w:rFonts w:ascii="Times New Roman" w:hAnsi="Times New Roman" w:cs="Times New Roman"/>
          <w:b/>
          <w:bCs/>
          <w:color w:val="FF0000"/>
          <w:kern w:val="0"/>
          <w:sz w:val="24"/>
        </w:rPr>
        <w:sym w:font="Symbol" w:char="F02D"/>
      </w:r>
      <w:r w:rsidRPr="002B0FB7">
        <w:rPr>
          <w:rFonts w:ascii="Times New Roman" w:hAnsi="Times New Roman" w:cs="Times New Roman"/>
          <w:b/>
          <w:bCs/>
          <w:color w:val="FF0000"/>
          <w:kern w:val="0"/>
          <w:sz w:val="24"/>
        </w:rPr>
        <w:t>d,</w:t>
      </w:r>
      <w:r w:rsidRPr="002B0FB7">
        <w:rPr>
          <w:rFonts w:ascii="Times New Roman" w:hAnsi="Times New Roman" w:cs="Times New Roman"/>
          <w:color w:val="FF0000"/>
          <w:kern w:val="0"/>
          <w:sz w:val="24"/>
        </w:rPr>
        <w:t xml:space="preserve"> </w:t>
      </w:r>
      <w:bookmarkStart w:id="16" w:name="_Hlk182939547"/>
      <w:r w:rsidRPr="002B0FB7">
        <w:rPr>
          <w:rFonts w:ascii="Times New Roman" w:hAnsi="Times New Roman" w:cs="Times New Roman"/>
          <w:color w:val="FF0000"/>
          <w:kern w:val="0"/>
          <w:sz w:val="24"/>
        </w:rPr>
        <w:t>Y 3d spectra for LNbO</w:t>
      </w:r>
      <w:r w:rsidR="00055F54" w:rsidRPr="002B0FB7">
        <w:rPr>
          <w:rFonts w:ascii="Times New Roman" w:hAnsi="Times New Roman" w:cs="Times New Roman" w:hint="eastAsia"/>
          <w:b/>
          <w:color w:val="FF0000"/>
          <w:kern w:val="0"/>
          <w:sz w:val="24"/>
        </w:rPr>
        <w:sym w:font="Symbol" w:char="F02D"/>
      </w:r>
      <w:r w:rsidRPr="002B0FB7">
        <w:rPr>
          <w:rFonts w:ascii="Times New Roman" w:hAnsi="Times New Roman" w:cs="Times New Roman"/>
          <w:color w:val="FF0000"/>
          <w:kern w:val="0"/>
          <w:sz w:val="24"/>
        </w:rPr>
        <w:t>LNMO and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4LTF-coated LNMO electrodes before and after cycling, fitted with Y</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O</w:t>
      </w:r>
      <w:r w:rsidRPr="002B0FB7">
        <w:rPr>
          <w:rFonts w:ascii="Times New Roman" w:hAnsi="Times New Roman" w:cs="Times New Roman"/>
          <w:color w:val="FF0000"/>
          <w:kern w:val="0"/>
          <w:sz w:val="24"/>
          <w:vertAlign w:val="subscript"/>
        </w:rPr>
        <w:t>3</w:t>
      </w:r>
      <w:r w:rsidRPr="002B0FB7">
        <w:rPr>
          <w:rFonts w:ascii="Times New Roman" w:hAnsi="Times New Roman" w:cs="Times New Roman"/>
          <w:color w:val="FF0000"/>
          <w:kern w:val="0"/>
          <w:sz w:val="24"/>
        </w:rPr>
        <w:t xml:space="preserve"> (</w:t>
      </w:r>
      <w:r w:rsidRPr="002B0FB7">
        <w:rPr>
          <w:rFonts w:ascii="Times New Roman" w:hAnsi="Times New Roman" w:cs="Times New Roman"/>
          <w:b/>
          <w:bCs/>
          <w:color w:val="FF0000"/>
          <w:kern w:val="0"/>
          <w:sz w:val="24"/>
        </w:rPr>
        <w:t>a, b</w:t>
      </w:r>
      <w:r w:rsidRPr="002B0FB7">
        <w:rPr>
          <w:rFonts w:ascii="Times New Roman" w:hAnsi="Times New Roman" w:cs="Times New Roman"/>
          <w:color w:val="FF0000"/>
          <w:kern w:val="0"/>
          <w:sz w:val="24"/>
        </w:rPr>
        <w:t>) and without Y</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O</w:t>
      </w:r>
      <w:r w:rsidRPr="002B0FB7">
        <w:rPr>
          <w:rFonts w:ascii="Times New Roman" w:hAnsi="Times New Roman" w:cs="Times New Roman"/>
          <w:color w:val="FF0000"/>
          <w:kern w:val="0"/>
          <w:sz w:val="24"/>
          <w:vertAlign w:val="subscript"/>
        </w:rPr>
        <w:t>3</w:t>
      </w:r>
      <w:r w:rsidRPr="002B0FB7">
        <w:rPr>
          <w:rFonts w:ascii="Times New Roman" w:hAnsi="Times New Roman" w:cs="Times New Roman"/>
          <w:color w:val="FF0000"/>
          <w:kern w:val="0"/>
          <w:sz w:val="24"/>
        </w:rPr>
        <w:t xml:space="preserve"> (</w:t>
      </w:r>
      <w:r w:rsidRPr="002B0FB7">
        <w:rPr>
          <w:rFonts w:ascii="Times New Roman" w:hAnsi="Times New Roman" w:cs="Times New Roman"/>
          <w:b/>
          <w:color w:val="FF0000"/>
          <w:kern w:val="0"/>
          <w:sz w:val="24"/>
        </w:rPr>
        <w:t>c</w:t>
      </w:r>
      <w:r w:rsidRPr="002B0FB7">
        <w:rPr>
          <w:rFonts w:ascii="Times New Roman" w:hAnsi="Times New Roman" w:cs="Times New Roman"/>
          <w:color w:val="FF0000"/>
          <w:kern w:val="0"/>
          <w:sz w:val="24"/>
        </w:rPr>
        <w:t xml:space="preserve">, </w:t>
      </w:r>
      <w:r w:rsidRPr="002B0FB7">
        <w:rPr>
          <w:rFonts w:ascii="Times New Roman" w:hAnsi="Times New Roman" w:cs="Times New Roman"/>
          <w:b/>
          <w:color w:val="FF0000"/>
          <w:kern w:val="0"/>
          <w:sz w:val="24"/>
        </w:rPr>
        <w:t>d</w:t>
      </w:r>
      <w:r w:rsidRPr="002B0FB7">
        <w:rPr>
          <w:rFonts w:ascii="Times New Roman" w:hAnsi="Times New Roman" w:cs="Times New Roman"/>
          <w:color w:val="FF0000"/>
          <w:kern w:val="0"/>
          <w:sz w:val="24"/>
        </w:rPr>
        <w:t>).</w:t>
      </w:r>
    </w:p>
    <w:p w14:paraId="495DC926" w14:textId="77777777" w:rsidR="00486C5A" w:rsidRPr="002B0FB7" w:rsidRDefault="00486C5A" w:rsidP="00055F54">
      <w:pPr>
        <w:widowControl/>
        <w:shd w:val="clear" w:color="auto" w:fill="FFFFFF"/>
        <w:wordWrap/>
        <w:autoSpaceDE/>
        <w:autoSpaceDN/>
        <w:spacing w:after="0" w:line="276" w:lineRule="auto"/>
        <w:jc w:val="both"/>
        <w:rPr>
          <w:rFonts w:ascii="Times New Roman" w:hAnsi="Times New Roman" w:cs="Times New Roman"/>
          <w:color w:val="FF0000"/>
          <w:kern w:val="0"/>
          <w:sz w:val="24"/>
        </w:rPr>
      </w:pPr>
    </w:p>
    <w:p w14:paraId="2DFA89C0" w14:textId="029DCB91" w:rsidR="00486C5A" w:rsidRPr="002B0FB7" w:rsidRDefault="00486C5A" w:rsidP="00055F54">
      <w:pPr>
        <w:spacing w:before="240" w:after="0" w:line="276" w:lineRule="auto"/>
        <w:jc w:val="both"/>
        <w:rPr>
          <w:rFonts w:ascii="Times New Roman" w:hAnsi="Times New Roman" w:cs="Times New Roman"/>
          <w:color w:val="FF0000"/>
          <w:sz w:val="24"/>
        </w:rPr>
      </w:pPr>
      <w:r w:rsidRPr="002B0FB7">
        <w:rPr>
          <w:rFonts w:ascii="Times New Roman" w:hAnsi="Times New Roman" w:cs="Times New Roman"/>
          <w:b/>
          <w:color w:val="FF0000"/>
          <w:sz w:val="24"/>
        </w:rPr>
        <w:t>Supplementary Note</w:t>
      </w:r>
      <w:r w:rsidR="00A87ADA" w:rsidRPr="002B0FB7">
        <w:rPr>
          <w:rFonts w:ascii="Times New Roman" w:hAnsi="Times New Roman" w:cs="Times New Roman" w:hint="eastAsia"/>
          <w:b/>
          <w:color w:val="FF0000"/>
          <w:sz w:val="24"/>
        </w:rPr>
        <w:t xml:space="preserve"> 8</w:t>
      </w:r>
      <w:r w:rsidR="00171F99" w:rsidRPr="002B0FB7">
        <w:rPr>
          <w:rFonts w:ascii="Times New Roman" w:hAnsi="Times New Roman" w:cs="Times New Roman" w:hint="eastAsia"/>
          <w:b/>
          <w:color w:val="FF0000"/>
          <w:sz w:val="24"/>
        </w:rPr>
        <w:t>.</w:t>
      </w:r>
      <w:r w:rsidRPr="002B0FB7">
        <w:rPr>
          <w:rFonts w:ascii="Times New Roman" w:hAnsi="Times New Roman" w:cs="Times New Roman"/>
          <w:b/>
          <w:color w:val="FF0000"/>
          <w:sz w:val="24"/>
        </w:rPr>
        <w:t xml:space="preserve"> </w:t>
      </w:r>
      <w:r w:rsidRPr="002B0FB7">
        <w:rPr>
          <w:rFonts w:ascii="Times New Roman" w:hAnsi="Times New Roman" w:cs="Times New Roman"/>
          <w:bCs/>
          <w:color w:val="FF0000"/>
          <w:sz w:val="24"/>
        </w:rPr>
        <w:t>The XPS fitting results with and without Y</w:t>
      </w:r>
      <w:r w:rsidRPr="002B0FB7">
        <w:rPr>
          <w:rFonts w:ascii="Times New Roman" w:hAnsi="Times New Roman" w:cs="Times New Roman"/>
          <w:bCs/>
          <w:color w:val="FF0000"/>
          <w:sz w:val="24"/>
          <w:vertAlign w:val="subscript"/>
        </w:rPr>
        <w:t>2</w:t>
      </w:r>
      <w:r w:rsidRPr="002B0FB7">
        <w:rPr>
          <w:rFonts w:ascii="Times New Roman" w:hAnsi="Times New Roman" w:cs="Times New Roman"/>
          <w:bCs/>
          <w:color w:val="FF0000"/>
          <w:sz w:val="24"/>
        </w:rPr>
        <w:t>O</w:t>
      </w:r>
      <w:r w:rsidRPr="002B0FB7">
        <w:rPr>
          <w:rFonts w:ascii="Times New Roman" w:hAnsi="Times New Roman" w:cs="Times New Roman"/>
          <w:bCs/>
          <w:color w:val="FF0000"/>
          <w:sz w:val="24"/>
          <w:vertAlign w:val="subscript"/>
        </w:rPr>
        <w:t>3</w:t>
      </w:r>
      <w:r w:rsidRPr="002B0FB7">
        <w:rPr>
          <w:rFonts w:ascii="Times New Roman" w:hAnsi="Times New Roman" w:cs="Times New Roman"/>
          <w:bCs/>
          <w:color w:val="FF0000"/>
          <w:sz w:val="24"/>
        </w:rPr>
        <w:t xml:space="preserve"> are presented. These results show significant deviations between the measured data and the fitted lines for the LNbO</w:t>
      </w:r>
      <w:r w:rsidR="00055F54" w:rsidRPr="002B0FB7">
        <w:rPr>
          <w:rFonts w:ascii="Times New Roman" w:hAnsi="Times New Roman" w:cs="Times New Roman" w:hint="eastAsia"/>
          <w:b/>
          <w:color w:val="FF0000"/>
          <w:kern w:val="0"/>
          <w:sz w:val="24"/>
        </w:rPr>
        <w:sym w:font="Symbol" w:char="F02D"/>
      </w:r>
      <w:r w:rsidRPr="002B0FB7">
        <w:rPr>
          <w:rFonts w:ascii="Times New Roman" w:hAnsi="Times New Roman" w:cs="Times New Roman"/>
          <w:bCs/>
          <w:color w:val="FF0000"/>
          <w:sz w:val="24"/>
        </w:rPr>
        <w:t>LNMO electrode, justifying the necessity of Y</w:t>
      </w:r>
      <w:r w:rsidRPr="002B0FB7">
        <w:rPr>
          <w:rFonts w:ascii="Times New Roman" w:hAnsi="Times New Roman" w:cs="Times New Roman"/>
          <w:bCs/>
          <w:color w:val="FF0000"/>
          <w:sz w:val="24"/>
          <w:vertAlign w:val="subscript"/>
        </w:rPr>
        <w:t>2</w:t>
      </w:r>
      <w:r w:rsidRPr="002B0FB7">
        <w:rPr>
          <w:rFonts w:ascii="Times New Roman" w:hAnsi="Times New Roman" w:cs="Times New Roman"/>
          <w:bCs/>
          <w:color w:val="FF0000"/>
          <w:sz w:val="24"/>
        </w:rPr>
        <w:t>O</w:t>
      </w:r>
      <w:r w:rsidRPr="002B0FB7">
        <w:rPr>
          <w:rFonts w:ascii="Times New Roman" w:hAnsi="Times New Roman" w:cs="Times New Roman"/>
          <w:bCs/>
          <w:color w:val="FF0000"/>
          <w:sz w:val="24"/>
          <w:vertAlign w:val="subscript"/>
        </w:rPr>
        <w:t>3</w:t>
      </w:r>
      <w:r w:rsidRPr="002B0FB7">
        <w:rPr>
          <w:rFonts w:ascii="Times New Roman" w:hAnsi="Times New Roman" w:cs="Times New Roman"/>
          <w:bCs/>
          <w:color w:val="FF0000"/>
          <w:sz w:val="24"/>
        </w:rPr>
        <w:t>. In contrast, the LiCl</w:t>
      </w:r>
      <w:r w:rsidR="00055F54" w:rsidRPr="002B0FB7">
        <w:rPr>
          <w:rFonts w:ascii="Times New Roman" w:hAnsi="Times New Roman" w:cs="Times New Roman" w:hint="eastAsia"/>
          <w:b/>
          <w:color w:val="FF0000"/>
          <w:kern w:val="0"/>
          <w:sz w:val="24"/>
        </w:rPr>
        <w:sym w:font="Symbol" w:char="F02D"/>
      </w:r>
      <w:r w:rsidRPr="002B0FB7">
        <w:rPr>
          <w:rFonts w:ascii="Times New Roman" w:hAnsi="Times New Roman" w:cs="Times New Roman"/>
          <w:bCs/>
          <w:color w:val="FF0000"/>
          <w:sz w:val="24"/>
        </w:rPr>
        <w:t>4LTF</w:t>
      </w:r>
      <w:r w:rsidR="00055F54" w:rsidRPr="002B0FB7">
        <w:rPr>
          <w:rFonts w:ascii="Times New Roman" w:hAnsi="Times New Roman" w:cs="Times New Roman" w:hint="eastAsia"/>
          <w:b/>
          <w:color w:val="FF0000"/>
          <w:kern w:val="0"/>
          <w:sz w:val="24"/>
        </w:rPr>
        <w:sym w:font="Symbol" w:char="F02D"/>
      </w:r>
      <w:r w:rsidRPr="002B0FB7">
        <w:rPr>
          <w:rFonts w:ascii="Times New Roman" w:hAnsi="Times New Roman" w:cs="Times New Roman"/>
          <w:bCs/>
          <w:color w:val="FF0000"/>
          <w:sz w:val="24"/>
        </w:rPr>
        <w:t>LNMO electrode shows minimal deviations, indicating a negligible presence of Y</w:t>
      </w:r>
      <w:r w:rsidRPr="002B0FB7">
        <w:rPr>
          <w:rFonts w:ascii="Times New Roman" w:hAnsi="Times New Roman" w:cs="Times New Roman"/>
          <w:bCs/>
          <w:color w:val="FF0000"/>
          <w:sz w:val="24"/>
          <w:vertAlign w:val="subscript"/>
        </w:rPr>
        <w:t>2</w:t>
      </w:r>
      <w:r w:rsidRPr="002B0FB7">
        <w:rPr>
          <w:rFonts w:ascii="Times New Roman" w:hAnsi="Times New Roman" w:cs="Times New Roman"/>
          <w:bCs/>
          <w:color w:val="FF0000"/>
          <w:sz w:val="24"/>
        </w:rPr>
        <w:t>O</w:t>
      </w:r>
      <w:r w:rsidRPr="002B0FB7">
        <w:rPr>
          <w:rFonts w:ascii="Times New Roman" w:hAnsi="Times New Roman" w:cs="Times New Roman"/>
          <w:bCs/>
          <w:color w:val="FF0000"/>
          <w:sz w:val="24"/>
          <w:vertAlign w:val="subscript"/>
        </w:rPr>
        <w:t>3</w:t>
      </w:r>
      <w:r w:rsidRPr="002B0FB7">
        <w:rPr>
          <w:rFonts w:ascii="Times New Roman" w:hAnsi="Times New Roman" w:cs="Times New Roman"/>
          <w:bCs/>
          <w:color w:val="FF0000"/>
          <w:sz w:val="24"/>
        </w:rPr>
        <w:t>.</w:t>
      </w:r>
    </w:p>
    <w:p w14:paraId="0F079C82" w14:textId="41B226E8" w:rsidR="000C3B27" w:rsidRPr="002B0FB7" w:rsidRDefault="000C3B27" w:rsidP="00055F54">
      <w:pPr>
        <w:spacing w:line="276" w:lineRule="auto"/>
        <w:jc w:val="center"/>
        <w:rPr>
          <w:rFonts w:ascii="Times New Roman" w:hAnsi="Times New Roman" w:cs="Times New Roman"/>
          <w:bCs/>
          <w:color w:val="FF0000"/>
          <w:kern w:val="0"/>
        </w:rPr>
      </w:pPr>
      <w:bookmarkStart w:id="17" w:name="_Hlk182340155"/>
      <w:bookmarkEnd w:id="16"/>
      <w:r w:rsidRPr="002B0FB7">
        <w:rPr>
          <w:rFonts w:ascii="Times New Roman" w:hAnsi="Times New Roman" w:cs="Times New Roman"/>
          <w:bCs/>
          <w:color w:val="FF0000"/>
          <w:kern w:val="0"/>
        </w:rPr>
        <w:t xml:space="preserve"> </w:t>
      </w:r>
    </w:p>
    <w:bookmarkEnd w:id="17"/>
    <w:p w14:paraId="6A0D7FFA" w14:textId="133DB6D6" w:rsidR="0022261F" w:rsidRPr="002B0FB7" w:rsidRDefault="000C3B27" w:rsidP="00055F54">
      <w:pPr>
        <w:widowControl/>
        <w:wordWrap/>
        <w:autoSpaceDE/>
        <w:autoSpaceDN/>
        <w:spacing w:line="276" w:lineRule="auto"/>
        <w:jc w:val="center"/>
        <w:rPr>
          <w:rFonts w:ascii="Times New Roman" w:hAnsi="Times New Roman" w:cs="Times New Roman"/>
          <w:color w:val="FF0000"/>
          <w:sz w:val="24"/>
        </w:rPr>
      </w:pPr>
      <w:r w:rsidRPr="002B0FB7">
        <w:rPr>
          <w:rFonts w:ascii="Times New Roman" w:hAnsi="Times New Roman" w:cs="Times New Roman"/>
          <w:color w:val="FF0000"/>
          <w:sz w:val="24"/>
        </w:rPr>
        <w:br w:type="page"/>
      </w:r>
      <w:bookmarkStart w:id="18" w:name="_Hlk181286380"/>
    </w:p>
    <w:bookmarkEnd w:id="18"/>
    <w:p w14:paraId="272E9564" w14:textId="5794EDEA" w:rsidR="00B71555" w:rsidRPr="002B0FB7" w:rsidRDefault="00DA5AA9" w:rsidP="00055F54">
      <w:pPr>
        <w:widowControl/>
        <w:wordWrap/>
        <w:autoSpaceDE/>
        <w:autoSpaceDN/>
        <w:spacing w:line="276" w:lineRule="auto"/>
        <w:jc w:val="center"/>
        <w:rPr>
          <w:rFonts w:ascii="Times New Roman" w:hAnsi="Times New Roman" w:cs="Times New Roman"/>
          <w:sz w:val="24"/>
        </w:rPr>
      </w:pPr>
      <w:r w:rsidRPr="002B0FB7">
        <w:rPr>
          <w:rFonts w:ascii="Times New Roman" w:hAnsi="Times New Roman" w:cs="Times New Roman"/>
          <w:noProof/>
          <w:sz w:val="24"/>
        </w:rPr>
        <w:lastRenderedPageBreak/>
        <w:drawing>
          <wp:inline distT="0" distB="0" distL="0" distR="0" wp14:anchorId="475502DC" wp14:editId="3CDDE6D4">
            <wp:extent cx="5715000" cy="5169221"/>
            <wp:effectExtent l="0" t="0" r="0" b="0"/>
            <wp:docPr id="148594816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6675" cy="5170736"/>
                    </a:xfrm>
                    <a:prstGeom prst="rect">
                      <a:avLst/>
                    </a:prstGeom>
                    <a:noFill/>
                  </pic:spPr>
                </pic:pic>
              </a:graphicData>
            </a:graphic>
          </wp:inline>
        </w:drawing>
      </w:r>
    </w:p>
    <w:p w14:paraId="5CA2D0FB" w14:textId="6D8F48B3" w:rsidR="006F2883" w:rsidRPr="002B0FB7" w:rsidRDefault="00B71555"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Supplementary Fig</w:t>
      </w:r>
      <w:r w:rsidR="001571A6" w:rsidRPr="002B0FB7">
        <w:rPr>
          <w:rFonts w:ascii="Times New Roman" w:hAnsi="Times New Roman" w:cs="Times New Roman"/>
          <w:b/>
          <w:bCs/>
          <w:sz w:val="24"/>
        </w:rPr>
        <w:t>.</w:t>
      </w:r>
      <w:r w:rsidRPr="002B0FB7">
        <w:rPr>
          <w:rFonts w:ascii="Times New Roman" w:hAnsi="Times New Roman" w:cs="Times New Roman"/>
          <w:b/>
          <w:bCs/>
          <w:sz w:val="24"/>
        </w:rPr>
        <w:t xml:space="preserve"> </w:t>
      </w:r>
      <w:r w:rsidR="00662D9B" w:rsidRPr="002B0FB7">
        <w:rPr>
          <w:rFonts w:ascii="Times New Roman" w:hAnsi="Times New Roman" w:cs="Times New Roman"/>
          <w:b/>
          <w:bCs/>
          <w:sz w:val="24"/>
        </w:rPr>
        <w:t>40</w:t>
      </w:r>
      <w:r w:rsidR="009C5157" w:rsidRPr="002B0FB7">
        <w:rPr>
          <w:rFonts w:ascii="Times New Roman" w:hAnsi="Times New Roman" w:cs="Times New Roman"/>
          <w:b/>
          <w:bCs/>
          <w:sz w:val="24"/>
        </w:rPr>
        <w:t xml:space="preserve"> </w:t>
      </w:r>
      <w:r w:rsidR="001571A6" w:rsidRPr="002B0FB7">
        <w:rPr>
          <w:rFonts w:ascii="Times New Roman" w:hAnsi="Times New Roman" w:cs="Times New Roman"/>
          <w:b/>
          <w:bCs/>
          <w:sz w:val="24"/>
        </w:rPr>
        <w:t>Stability of LiCl</w:t>
      </w:r>
      <w:r w:rsidR="00FF308C" w:rsidRPr="002B0FB7">
        <w:rPr>
          <w:rFonts w:ascii="Times New Roman" w:hAnsi="Times New Roman" w:cs="Times New Roman"/>
          <w:b/>
          <w:bCs/>
          <w:sz w:val="24"/>
        </w:rPr>
        <w:t>–</w:t>
      </w:r>
      <w:r w:rsidR="007908E8" w:rsidRPr="002B0FB7">
        <w:rPr>
          <w:rFonts w:ascii="Times New Roman" w:hAnsi="Times New Roman" w:cs="Times New Roman"/>
          <w:b/>
          <w:bCs/>
          <w:color w:val="FF0000"/>
          <w:sz w:val="24"/>
        </w:rPr>
        <w:t>4</w:t>
      </w:r>
      <w:r w:rsidR="001571A6" w:rsidRPr="002B0FB7">
        <w:rPr>
          <w:rFonts w:ascii="Times New Roman" w:hAnsi="Times New Roman" w:cs="Times New Roman"/>
          <w:b/>
          <w:bCs/>
          <w:sz w:val="24"/>
        </w:rPr>
        <w:t xml:space="preserve">LTF and LiNbO during cycling. </w:t>
      </w:r>
      <w:proofErr w:type="gramStart"/>
      <w:r w:rsidR="001571A6" w:rsidRPr="002B0FB7">
        <w:rPr>
          <w:rFonts w:ascii="Times New Roman" w:hAnsi="Times New Roman" w:cs="Times New Roman"/>
          <w:b/>
          <w:bCs/>
          <w:sz w:val="24"/>
        </w:rPr>
        <w:t>a,b</w:t>
      </w:r>
      <w:proofErr w:type="gramEnd"/>
      <w:r w:rsidR="00383BB7" w:rsidRPr="002B0FB7">
        <w:rPr>
          <w:rFonts w:ascii="Times New Roman" w:hAnsi="Times New Roman" w:cs="Times New Roman"/>
          <w:b/>
          <w:bCs/>
          <w:sz w:val="24"/>
        </w:rPr>
        <w:t>,</w:t>
      </w:r>
      <w:r w:rsidR="001571A6" w:rsidRPr="002B0FB7">
        <w:rPr>
          <w:rFonts w:ascii="Times New Roman" w:hAnsi="Times New Roman" w:cs="Times New Roman"/>
          <w:b/>
          <w:bCs/>
          <w:sz w:val="24"/>
        </w:rPr>
        <w:t xml:space="preserve"> </w:t>
      </w:r>
      <w:r w:rsidR="00DA5AA9" w:rsidRPr="002B0FB7">
        <w:rPr>
          <w:rFonts w:ascii="Times New Roman" w:hAnsi="Times New Roman" w:cs="Times New Roman"/>
          <w:sz w:val="24"/>
        </w:rPr>
        <w:t xml:space="preserve">Nb </w:t>
      </w:r>
      <w:r w:rsidR="00895B1F" w:rsidRPr="002B0FB7">
        <w:rPr>
          <w:rFonts w:ascii="Times New Roman" w:hAnsi="Times New Roman" w:cs="Times New Roman"/>
          <w:color w:val="FF0000"/>
          <w:sz w:val="24"/>
        </w:rPr>
        <w:t>K</w:t>
      </w:r>
      <w:r w:rsidR="00DA5AA9" w:rsidRPr="002B0FB7">
        <w:rPr>
          <w:rFonts w:ascii="Times New Roman" w:hAnsi="Times New Roman" w:cs="Times New Roman"/>
          <w:sz w:val="24"/>
        </w:rPr>
        <w:t>-edge XANES spectra of LNbO</w:t>
      </w:r>
      <w:r w:rsidR="00FF308C" w:rsidRPr="002B0FB7">
        <w:rPr>
          <w:rFonts w:ascii="Times New Roman" w:hAnsi="Times New Roman" w:cs="Times New Roman"/>
          <w:sz w:val="24"/>
        </w:rPr>
        <w:t>–</w:t>
      </w:r>
      <w:r w:rsidR="00DA5AA9" w:rsidRPr="002B0FB7">
        <w:rPr>
          <w:rFonts w:ascii="Times New Roman" w:hAnsi="Times New Roman" w:cs="Times New Roman"/>
          <w:sz w:val="24"/>
        </w:rPr>
        <w:t>LNMO electrodes</w:t>
      </w:r>
      <w:r w:rsidR="009C5157" w:rsidRPr="002B0FB7">
        <w:rPr>
          <w:rFonts w:ascii="Times New Roman" w:hAnsi="Times New Roman" w:cs="Times New Roman"/>
          <w:sz w:val="24"/>
        </w:rPr>
        <w:t xml:space="preserve"> </w:t>
      </w:r>
      <w:r w:rsidR="001571A6" w:rsidRPr="002B0FB7">
        <w:rPr>
          <w:rFonts w:ascii="Times New Roman" w:hAnsi="Times New Roman" w:cs="Times New Roman"/>
          <w:sz w:val="24"/>
        </w:rPr>
        <w:t>(</w:t>
      </w:r>
      <w:r w:rsidR="001571A6" w:rsidRPr="002B0FB7">
        <w:rPr>
          <w:rFonts w:ascii="Times New Roman" w:hAnsi="Times New Roman" w:cs="Times New Roman"/>
          <w:b/>
          <w:bCs/>
          <w:sz w:val="24"/>
        </w:rPr>
        <w:t>a</w:t>
      </w:r>
      <w:r w:rsidR="001571A6" w:rsidRPr="002B0FB7">
        <w:rPr>
          <w:rFonts w:ascii="Times New Roman" w:hAnsi="Times New Roman" w:cs="Times New Roman"/>
          <w:sz w:val="24"/>
        </w:rPr>
        <w:t xml:space="preserve">) and </w:t>
      </w:r>
      <w:r w:rsidR="00DA5AA9" w:rsidRPr="002B0FB7">
        <w:rPr>
          <w:rFonts w:ascii="Times New Roman" w:hAnsi="Times New Roman" w:cs="Times New Roman"/>
          <w:sz w:val="24"/>
        </w:rPr>
        <w:t>Ti K-edge XANES spectra of LiCl</w:t>
      </w:r>
      <w:r w:rsidR="00FF308C" w:rsidRPr="002B0FB7">
        <w:rPr>
          <w:rFonts w:ascii="Times New Roman" w:hAnsi="Times New Roman" w:cs="Times New Roman"/>
          <w:sz w:val="24"/>
        </w:rPr>
        <w:t>–</w:t>
      </w:r>
      <w:r w:rsidR="007908E8" w:rsidRPr="002B0FB7">
        <w:rPr>
          <w:rFonts w:ascii="Times New Roman" w:hAnsi="Times New Roman" w:cs="Times New Roman"/>
          <w:color w:val="FF0000"/>
          <w:sz w:val="24"/>
        </w:rPr>
        <w:t>4</w:t>
      </w:r>
      <w:r w:rsidR="00DA5AA9" w:rsidRPr="002B0FB7">
        <w:rPr>
          <w:rFonts w:ascii="Times New Roman" w:hAnsi="Times New Roman" w:cs="Times New Roman"/>
          <w:sz w:val="24"/>
        </w:rPr>
        <w:t>LTF</w:t>
      </w:r>
      <w:r w:rsidR="00FF308C" w:rsidRPr="002B0FB7">
        <w:rPr>
          <w:rFonts w:ascii="Times New Roman" w:hAnsi="Times New Roman" w:cs="Times New Roman"/>
          <w:sz w:val="24"/>
        </w:rPr>
        <w:t>–</w:t>
      </w:r>
      <w:r w:rsidR="00DA5AA9" w:rsidRPr="002B0FB7">
        <w:rPr>
          <w:rFonts w:ascii="Times New Roman" w:hAnsi="Times New Roman" w:cs="Times New Roman"/>
          <w:sz w:val="24"/>
        </w:rPr>
        <w:t xml:space="preserve">LNMO electrodes </w:t>
      </w:r>
      <w:r w:rsidR="001571A6" w:rsidRPr="002B0FB7">
        <w:rPr>
          <w:rFonts w:ascii="Times New Roman" w:hAnsi="Times New Roman" w:cs="Times New Roman"/>
          <w:sz w:val="24"/>
        </w:rPr>
        <w:t>(</w:t>
      </w:r>
      <w:r w:rsidR="001571A6" w:rsidRPr="002B0FB7">
        <w:rPr>
          <w:rFonts w:ascii="Times New Roman" w:hAnsi="Times New Roman" w:cs="Times New Roman"/>
          <w:b/>
          <w:bCs/>
          <w:sz w:val="24"/>
        </w:rPr>
        <w:t>b</w:t>
      </w:r>
      <w:r w:rsidR="001571A6" w:rsidRPr="002B0FB7">
        <w:rPr>
          <w:rFonts w:ascii="Times New Roman" w:hAnsi="Times New Roman" w:cs="Times New Roman"/>
          <w:sz w:val="24"/>
        </w:rPr>
        <w:t>)</w:t>
      </w:r>
      <w:r w:rsidR="009C5157" w:rsidRPr="002B0FB7">
        <w:rPr>
          <w:rFonts w:ascii="Times New Roman" w:hAnsi="Times New Roman" w:cs="Times New Roman"/>
          <w:sz w:val="24"/>
        </w:rPr>
        <w:t xml:space="preserve"> in </w:t>
      </w:r>
      <w:r w:rsidR="001571A6" w:rsidRPr="002B0FB7">
        <w:rPr>
          <w:rFonts w:ascii="Times New Roman" w:hAnsi="Times New Roman" w:cs="Times New Roman"/>
          <w:sz w:val="24"/>
        </w:rPr>
        <w:t>LNMO</w:t>
      </w:r>
      <w:r w:rsidR="001571A6" w:rsidRPr="002B0FB7">
        <w:rPr>
          <w:rFonts w:ascii="Times New Roman" w:hAnsi="Times New Roman" w:cs="Times New Roman"/>
          <w:sz w:val="24"/>
        </w:rPr>
        <w:sym w:font="Symbol" w:char="F07C"/>
      </w:r>
      <w:r w:rsidR="00CC6B41" w:rsidRPr="002B0FB7">
        <w:rPr>
          <w:rFonts w:ascii="Times New Roman" w:hAnsi="Times New Roman" w:cs="Times New Roman"/>
          <w:sz w:val="24"/>
        </w:rPr>
        <w:t>LYC</w:t>
      </w:r>
      <w:r w:rsidR="00CC6B41" w:rsidRPr="002B0FB7">
        <w:rPr>
          <w:rFonts w:ascii="Times New Roman" w:hAnsi="Times New Roman" w:cs="Times New Roman"/>
          <w:sz w:val="24"/>
        </w:rPr>
        <w:sym w:font="Symbol" w:char="F07C"/>
      </w:r>
      <w:r w:rsidR="00CC6B41" w:rsidRPr="002B0FB7">
        <w:rPr>
          <w:rFonts w:ascii="Times New Roman" w:hAnsi="Times New Roman" w:cs="Times New Roman"/>
          <w:sz w:val="24"/>
        </w:rPr>
        <w:t>LPSCl</w:t>
      </w:r>
      <w:r w:rsidR="001571A6" w:rsidRPr="002B0FB7">
        <w:rPr>
          <w:rFonts w:ascii="Times New Roman" w:hAnsi="Times New Roman" w:cs="Times New Roman"/>
          <w:sz w:val="24"/>
        </w:rPr>
        <w:sym w:font="Symbol" w:char="F07C"/>
      </w:r>
      <w:r w:rsidR="001571A6" w:rsidRPr="002B0FB7">
        <w:rPr>
          <w:rFonts w:ascii="Times New Roman" w:hAnsi="Times New Roman" w:cs="Times New Roman"/>
          <w:sz w:val="24"/>
        </w:rPr>
        <w:t>(Li</w:t>
      </w:r>
      <w:r w:rsidR="00FF308C" w:rsidRPr="002B0FB7">
        <w:rPr>
          <w:rFonts w:ascii="Times New Roman" w:hAnsi="Times New Roman" w:cs="Times New Roman"/>
          <w:sz w:val="24"/>
        </w:rPr>
        <w:t>–</w:t>
      </w:r>
      <w:r w:rsidR="001571A6" w:rsidRPr="002B0FB7">
        <w:rPr>
          <w:rFonts w:ascii="Times New Roman" w:hAnsi="Times New Roman" w:cs="Times New Roman"/>
          <w:sz w:val="24"/>
        </w:rPr>
        <w:t xml:space="preserve">In) half cells </w:t>
      </w:r>
      <w:r w:rsidR="009C5157" w:rsidRPr="002B0FB7">
        <w:rPr>
          <w:rFonts w:ascii="Times New Roman" w:hAnsi="Times New Roman" w:cs="Times New Roman"/>
          <w:sz w:val="24"/>
        </w:rPr>
        <w:t xml:space="preserve">before cycling and after 50 cycles </w:t>
      </w:r>
      <w:r w:rsidR="001571A6" w:rsidRPr="002B0FB7">
        <w:rPr>
          <w:rFonts w:ascii="Times New Roman" w:hAnsi="Times New Roman" w:cs="Times New Roman"/>
          <w:sz w:val="24"/>
        </w:rPr>
        <w:t>between 3.0 and 5.0 V (V vs. Li/Li</w:t>
      </w:r>
      <w:r w:rsidR="001571A6" w:rsidRPr="002B0FB7">
        <w:rPr>
          <w:rFonts w:ascii="Times New Roman" w:hAnsi="Times New Roman" w:cs="Times New Roman"/>
          <w:sz w:val="24"/>
          <w:vertAlign w:val="superscript"/>
        </w:rPr>
        <w:t>+</w:t>
      </w:r>
      <w:r w:rsidR="001571A6" w:rsidRPr="002B0FB7">
        <w:rPr>
          <w:rFonts w:ascii="Times New Roman" w:hAnsi="Times New Roman" w:cs="Times New Roman"/>
          <w:sz w:val="24"/>
        </w:rPr>
        <w:t xml:space="preserve">) </w:t>
      </w:r>
      <w:r w:rsidR="009C5157" w:rsidRPr="002B0FB7">
        <w:rPr>
          <w:rFonts w:ascii="Times New Roman" w:hAnsi="Times New Roman" w:cs="Times New Roman"/>
          <w:sz w:val="24"/>
        </w:rPr>
        <w:t>at</w:t>
      </w:r>
      <w:r w:rsidR="001571A6" w:rsidRPr="002B0FB7">
        <w:rPr>
          <w:rFonts w:ascii="Times New Roman" w:hAnsi="Times New Roman" w:cs="Times New Roman"/>
          <w:sz w:val="24"/>
        </w:rPr>
        <w:t xml:space="preserve"> </w:t>
      </w:r>
      <w:r w:rsidR="00CC6B41" w:rsidRPr="002B0FB7">
        <w:rPr>
          <w:rFonts w:ascii="Times New Roman" w:hAnsi="Times New Roman" w:cs="Times New Roman"/>
          <w:sz w:val="24"/>
        </w:rPr>
        <w:t>1C</w:t>
      </w:r>
      <w:r w:rsidR="001571A6" w:rsidRPr="002B0FB7">
        <w:rPr>
          <w:rFonts w:ascii="Times New Roman" w:hAnsi="Times New Roman" w:cs="Times New Roman"/>
          <w:sz w:val="24"/>
        </w:rPr>
        <w:t xml:space="preserve"> and</w:t>
      </w:r>
      <w:r w:rsidR="009C5157" w:rsidRPr="002B0FB7">
        <w:rPr>
          <w:rFonts w:ascii="Times New Roman" w:hAnsi="Times New Roman" w:cs="Times New Roman"/>
          <w:sz w:val="24"/>
        </w:rPr>
        <w:t xml:space="preserve"> 30</w:t>
      </w:r>
      <w:r w:rsidR="00EE3AFE" w:rsidRPr="002B0FB7">
        <w:rPr>
          <w:rFonts w:ascii="Times New Roman" w:hAnsi="Times New Roman" w:cs="Times New Roman"/>
          <w:sz w:val="24"/>
        </w:rPr>
        <w:t xml:space="preserve"> </w:t>
      </w:r>
      <w:r w:rsidR="00D36014" w:rsidRPr="002B0FB7">
        <w:rPr>
          <w:rFonts w:ascii="Times New Roman" w:hAnsi="Times New Roman" w:cs="Times New Roman"/>
          <w:sz w:val="24"/>
        </w:rPr>
        <w:t>°</w:t>
      </w:r>
      <w:r w:rsidR="009C5157" w:rsidRPr="002B0FB7">
        <w:rPr>
          <w:rFonts w:ascii="Times New Roman" w:hAnsi="Times New Roman" w:cs="Times New Roman"/>
          <w:sz w:val="24"/>
        </w:rPr>
        <w:t>C.</w:t>
      </w:r>
      <w:r w:rsidRPr="002B0FB7">
        <w:rPr>
          <w:rFonts w:ascii="Times New Roman" w:hAnsi="Times New Roman" w:cs="Times New Roman"/>
          <w:sz w:val="24"/>
        </w:rPr>
        <w:br w:type="page"/>
      </w:r>
    </w:p>
    <w:p w14:paraId="038ABE19" w14:textId="2488AC0E" w:rsidR="0022261F" w:rsidRPr="002B0FB7" w:rsidRDefault="0022261F" w:rsidP="00055F54">
      <w:pPr>
        <w:widowControl/>
        <w:wordWrap/>
        <w:autoSpaceDE/>
        <w:autoSpaceDN/>
        <w:spacing w:after="0" w:line="276" w:lineRule="auto"/>
        <w:ind w:leftChars="90" w:left="198"/>
        <w:jc w:val="center"/>
        <w:rPr>
          <w:rFonts w:ascii="Times New Roman" w:hAnsi="Times New Roman" w:cs="Times New Roman"/>
          <w:bCs/>
          <w:color w:val="7030A0"/>
          <w:kern w:val="0"/>
          <w:sz w:val="24"/>
        </w:rPr>
      </w:pPr>
      <w:r w:rsidRPr="002B0FB7">
        <w:rPr>
          <w:rFonts w:ascii="Times New Roman" w:hAnsi="Times New Roman" w:cs="Times New Roman"/>
          <w:bCs/>
          <w:noProof/>
          <w:color w:val="7030A0"/>
          <w:kern w:val="0"/>
          <w:sz w:val="24"/>
        </w:rPr>
        <w:lastRenderedPageBreak/>
        <w:drawing>
          <wp:inline distT="0" distB="0" distL="0" distR="0" wp14:anchorId="5B64BECA" wp14:editId="1890F958">
            <wp:extent cx="5040000" cy="2136118"/>
            <wp:effectExtent l="0" t="0" r="0" b="0"/>
            <wp:docPr id="2772612" name="그림 13" descr="스크린샷, 다채로움, 그래픽,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54911" name="그림 13" descr="스크린샷, 다채로움, 그래픽, 디자인이(가) 표시된 사진&#10;&#10;자동 생성된 설명"/>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0000" cy="2136118"/>
                    </a:xfrm>
                    <a:prstGeom prst="rect">
                      <a:avLst/>
                    </a:prstGeom>
                    <a:noFill/>
                  </pic:spPr>
                </pic:pic>
              </a:graphicData>
            </a:graphic>
          </wp:inline>
        </w:drawing>
      </w:r>
    </w:p>
    <w:p w14:paraId="2A3D4916" w14:textId="77777777" w:rsidR="008903C8" w:rsidRPr="002B0FB7" w:rsidRDefault="008903C8" w:rsidP="00055F54">
      <w:pPr>
        <w:widowControl/>
        <w:wordWrap/>
        <w:autoSpaceDE/>
        <w:autoSpaceDN/>
        <w:spacing w:after="0" w:line="276" w:lineRule="auto"/>
        <w:ind w:leftChars="90" w:left="198"/>
        <w:jc w:val="center"/>
        <w:rPr>
          <w:rFonts w:ascii="Times New Roman" w:hAnsi="Times New Roman" w:cs="Times New Roman"/>
          <w:bCs/>
          <w:color w:val="7030A0"/>
          <w:kern w:val="0"/>
          <w:sz w:val="24"/>
        </w:rPr>
      </w:pPr>
    </w:p>
    <w:p w14:paraId="7CAB86F1" w14:textId="285A7B75" w:rsidR="0022261F" w:rsidRPr="002B0FB7" w:rsidRDefault="0022261F" w:rsidP="00055F54">
      <w:pPr>
        <w:widowControl/>
        <w:wordWrap/>
        <w:autoSpaceDE/>
        <w:autoSpaceDN/>
        <w:spacing w:after="0" w:line="276" w:lineRule="auto"/>
        <w:jc w:val="both"/>
        <w:rPr>
          <w:rFonts w:ascii="Times New Roman" w:hAnsi="Times New Roman" w:cs="Times New Roman"/>
          <w:bCs/>
          <w:color w:val="FF0000"/>
          <w:kern w:val="0"/>
          <w:sz w:val="24"/>
        </w:rPr>
      </w:pPr>
      <w:r w:rsidRPr="002B0FB7">
        <w:rPr>
          <w:rFonts w:ascii="Times New Roman" w:hAnsi="Times New Roman" w:cs="Times New Roman" w:hint="eastAsia"/>
          <w:b/>
          <w:color w:val="FF0000"/>
          <w:kern w:val="0"/>
          <w:sz w:val="24"/>
        </w:rPr>
        <w:t>Supplementary Fig</w:t>
      </w:r>
      <w:r w:rsidRPr="002B0FB7">
        <w:rPr>
          <w:rFonts w:ascii="Times New Roman" w:hAnsi="Times New Roman" w:cs="Times New Roman"/>
          <w:b/>
          <w:color w:val="FF0000"/>
          <w:kern w:val="0"/>
          <w:sz w:val="24"/>
        </w:rPr>
        <w:t>.</w:t>
      </w:r>
      <w:r w:rsidRPr="002B0FB7">
        <w:rPr>
          <w:rFonts w:ascii="Times New Roman" w:hAnsi="Times New Roman" w:cs="Times New Roman" w:hint="eastAsia"/>
          <w:b/>
          <w:color w:val="FF0000"/>
          <w:kern w:val="0"/>
          <w:sz w:val="24"/>
        </w:rPr>
        <w:t xml:space="preserve"> </w:t>
      </w:r>
      <w:r w:rsidR="00662D9B" w:rsidRPr="002B0FB7">
        <w:rPr>
          <w:rFonts w:ascii="Times New Roman" w:hAnsi="Times New Roman" w:cs="Times New Roman"/>
          <w:b/>
          <w:color w:val="FF0000"/>
          <w:kern w:val="0"/>
          <w:sz w:val="24"/>
        </w:rPr>
        <w:t>41</w:t>
      </w:r>
      <w:r w:rsidRPr="002B0FB7">
        <w:rPr>
          <w:rFonts w:ascii="Times New Roman" w:hAnsi="Times New Roman" w:cs="Times New Roman" w:hint="eastAsia"/>
          <w:bCs/>
          <w:color w:val="FF0000"/>
          <w:kern w:val="0"/>
          <w:sz w:val="24"/>
        </w:rPr>
        <w:t xml:space="preserve"> </w:t>
      </w:r>
      <w:proofErr w:type="gramStart"/>
      <w:r w:rsidRPr="002B0FB7">
        <w:rPr>
          <w:rFonts w:ascii="Times New Roman" w:hAnsi="Times New Roman" w:cs="Times New Roman"/>
          <w:b/>
          <w:color w:val="FF0000"/>
          <w:kern w:val="0"/>
          <w:sz w:val="24"/>
        </w:rPr>
        <w:t>a</w:t>
      </w:r>
      <w:r w:rsidRPr="002B0FB7">
        <w:rPr>
          <w:rFonts w:ascii="Times New Roman" w:hAnsi="Times New Roman" w:cs="Times New Roman"/>
          <w:bCs/>
          <w:color w:val="FF0000"/>
          <w:kern w:val="0"/>
          <w:sz w:val="24"/>
        </w:rPr>
        <w:t>,</w:t>
      </w:r>
      <w:r w:rsidRPr="002B0FB7">
        <w:rPr>
          <w:rFonts w:ascii="Times New Roman" w:hAnsi="Times New Roman" w:cs="Times New Roman"/>
          <w:b/>
          <w:color w:val="FF0000"/>
          <w:kern w:val="0"/>
          <w:sz w:val="24"/>
        </w:rPr>
        <w:t>b</w:t>
      </w:r>
      <w:proofErr w:type="gramEnd"/>
      <w:r w:rsidRPr="002B0FB7">
        <w:rPr>
          <w:rFonts w:ascii="Times New Roman" w:hAnsi="Times New Roman" w:cs="Times New Roman"/>
          <w:b/>
          <w:color w:val="FF0000"/>
          <w:kern w:val="0"/>
          <w:sz w:val="24"/>
        </w:rPr>
        <w:t xml:space="preserve">, </w:t>
      </w:r>
      <w:r w:rsidRPr="002B0FB7">
        <w:rPr>
          <w:rFonts w:ascii="Times New Roman" w:hAnsi="Times New Roman" w:cs="Times New Roman"/>
          <w:bCs/>
          <w:color w:val="FF0000"/>
          <w:kern w:val="0"/>
          <w:sz w:val="24"/>
        </w:rPr>
        <w:t>Relative area ratio for LYC-derived oxidized species of YO</w:t>
      </w:r>
      <w:r w:rsidRPr="002B0FB7">
        <w:rPr>
          <w:rFonts w:ascii="Times New Roman" w:hAnsi="Times New Roman" w:cs="Times New Roman"/>
          <w:bCs/>
          <w:color w:val="FF0000"/>
          <w:kern w:val="0"/>
          <w:sz w:val="24"/>
          <w:vertAlign w:val="superscript"/>
        </w:rPr>
        <w:t>-</w:t>
      </w:r>
      <w:r w:rsidRPr="002B0FB7">
        <w:rPr>
          <w:rFonts w:ascii="Times New Roman" w:hAnsi="Times New Roman" w:cs="Times New Roman"/>
          <w:bCs/>
          <w:color w:val="FF0000"/>
          <w:kern w:val="0"/>
          <w:sz w:val="24"/>
        </w:rPr>
        <w:t xml:space="preserve"> and OCl</w:t>
      </w:r>
      <w:r w:rsidRPr="002B0FB7">
        <w:rPr>
          <w:rFonts w:ascii="Times New Roman" w:hAnsi="Times New Roman" w:cs="Times New Roman"/>
          <w:bCs/>
          <w:color w:val="FF0000"/>
          <w:kern w:val="0"/>
          <w:sz w:val="24"/>
          <w:vertAlign w:val="superscript"/>
        </w:rPr>
        <w:t>-</w:t>
      </w:r>
      <w:r w:rsidRPr="002B0FB7">
        <w:rPr>
          <w:rFonts w:ascii="Times New Roman" w:hAnsi="Times New Roman" w:cs="Times New Roman"/>
          <w:bCs/>
          <w:color w:val="FF0000"/>
          <w:kern w:val="0"/>
          <w:sz w:val="24"/>
        </w:rPr>
        <w:t xml:space="preserve"> for LNbO</w:t>
      </w:r>
      <w:r w:rsidR="009A0B43" w:rsidRPr="002B0FB7">
        <w:rPr>
          <w:rFonts w:ascii="Times New Roman" w:hAnsi="Times New Roman" w:cs="Times New Roman"/>
          <w:bCs/>
          <w:color w:val="FF0000"/>
          <w:kern w:val="0"/>
          <w:sz w:val="24"/>
        </w:rPr>
        <w:sym w:font="Symbol" w:char="F02D"/>
      </w:r>
      <w:r w:rsidRPr="002B0FB7">
        <w:rPr>
          <w:rFonts w:ascii="Times New Roman" w:hAnsi="Times New Roman" w:cs="Times New Roman"/>
          <w:bCs/>
          <w:color w:val="FF0000"/>
          <w:kern w:val="0"/>
          <w:sz w:val="24"/>
        </w:rPr>
        <w:t>LNMO (</w:t>
      </w:r>
      <w:r w:rsidRPr="002B0FB7">
        <w:rPr>
          <w:rFonts w:ascii="Times New Roman" w:hAnsi="Times New Roman" w:cs="Times New Roman"/>
          <w:b/>
          <w:color w:val="FF0000"/>
          <w:kern w:val="0"/>
          <w:sz w:val="24"/>
        </w:rPr>
        <w:t>a</w:t>
      </w:r>
      <w:r w:rsidRPr="002B0FB7">
        <w:rPr>
          <w:rFonts w:ascii="Times New Roman" w:hAnsi="Times New Roman" w:cs="Times New Roman"/>
          <w:bCs/>
          <w:color w:val="FF0000"/>
          <w:kern w:val="0"/>
          <w:sz w:val="24"/>
        </w:rPr>
        <w:t>) and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bCs/>
          <w:color w:val="FF0000"/>
          <w:kern w:val="0"/>
          <w:sz w:val="24"/>
        </w:rPr>
        <w:t>4LTF</w:t>
      </w:r>
      <w:r w:rsidR="009A0B43" w:rsidRPr="002B0FB7">
        <w:rPr>
          <w:rFonts w:ascii="Times New Roman" w:hAnsi="Times New Roman" w:cs="Times New Roman"/>
          <w:color w:val="FF0000"/>
          <w:kern w:val="0"/>
          <w:sz w:val="24"/>
        </w:rPr>
        <w:sym w:font="Symbol" w:char="F02D"/>
      </w:r>
      <w:r w:rsidRPr="002B0FB7">
        <w:rPr>
          <w:rFonts w:ascii="Times New Roman" w:hAnsi="Times New Roman" w:cs="Times New Roman"/>
          <w:bCs/>
          <w:color w:val="FF0000"/>
          <w:kern w:val="0"/>
          <w:sz w:val="24"/>
        </w:rPr>
        <w:t>LNMO electrodes (</w:t>
      </w:r>
      <w:r w:rsidRPr="002B0FB7">
        <w:rPr>
          <w:rFonts w:ascii="Times New Roman" w:hAnsi="Times New Roman" w:cs="Times New Roman"/>
          <w:b/>
          <w:color w:val="FF0000"/>
          <w:kern w:val="0"/>
          <w:sz w:val="24"/>
        </w:rPr>
        <w:t>b</w:t>
      </w:r>
      <w:r w:rsidRPr="002B0FB7">
        <w:rPr>
          <w:rFonts w:ascii="Times New Roman" w:hAnsi="Times New Roman" w:cs="Times New Roman"/>
          <w:bCs/>
          <w:color w:val="FF0000"/>
          <w:kern w:val="0"/>
          <w:sz w:val="24"/>
        </w:rPr>
        <w:t>) after 50 cycles at 30 °C. The signals were normalized relative to the YCl</w:t>
      </w:r>
      <w:r w:rsidRPr="002B0FB7">
        <w:rPr>
          <w:rFonts w:ascii="Times New Roman" w:hAnsi="Times New Roman" w:cs="Times New Roman"/>
          <w:bCs/>
          <w:color w:val="FF0000"/>
          <w:kern w:val="0"/>
          <w:sz w:val="24"/>
          <w:vertAlign w:val="subscript"/>
        </w:rPr>
        <w:t>3</w:t>
      </w:r>
      <w:r w:rsidRPr="002B0FB7">
        <w:rPr>
          <w:rFonts w:ascii="Times New Roman" w:hAnsi="Times New Roman" w:cs="Times New Roman"/>
          <w:bCs/>
          <w:color w:val="FF0000"/>
          <w:kern w:val="0"/>
          <w:sz w:val="24"/>
          <w:vertAlign w:val="superscript"/>
        </w:rPr>
        <w:t>-</w:t>
      </w:r>
      <w:r w:rsidRPr="002B0FB7">
        <w:rPr>
          <w:rFonts w:ascii="Times New Roman" w:hAnsi="Times New Roman" w:cs="Times New Roman"/>
          <w:bCs/>
          <w:color w:val="FF0000"/>
          <w:kern w:val="0"/>
          <w:sz w:val="24"/>
        </w:rPr>
        <w:t xml:space="preserve"> signal area.</w:t>
      </w:r>
    </w:p>
    <w:p w14:paraId="2DB90928" w14:textId="77777777" w:rsidR="00872B9E" w:rsidRPr="002B0FB7" w:rsidRDefault="00872B9E" w:rsidP="00055F54">
      <w:pPr>
        <w:widowControl/>
        <w:wordWrap/>
        <w:autoSpaceDE/>
        <w:autoSpaceDN/>
        <w:spacing w:after="0" w:line="276" w:lineRule="auto"/>
        <w:jc w:val="both"/>
        <w:rPr>
          <w:rFonts w:ascii="Times New Roman" w:hAnsi="Times New Roman" w:cs="Times New Roman"/>
          <w:bCs/>
          <w:color w:val="FF0000"/>
          <w:kern w:val="0"/>
          <w:sz w:val="24"/>
        </w:rPr>
      </w:pPr>
    </w:p>
    <w:p w14:paraId="3CCD2D9C" w14:textId="7E19E529" w:rsidR="008F559E" w:rsidRPr="002B0FB7" w:rsidRDefault="008F559E" w:rsidP="00055F54">
      <w:pPr>
        <w:spacing w:before="240" w:after="0" w:line="276" w:lineRule="auto"/>
        <w:jc w:val="both"/>
        <w:rPr>
          <w:rFonts w:ascii="Times New Roman" w:hAnsi="Times New Roman" w:cs="Times New Roman"/>
          <w:color w:val="FF0000"/>
          <w:sz w:val="24"/>
        </w:rPr>
      </w:pPr>
      <w:r w:rsidRPr="002B0FB7">
        <w:rPr>
          <w:rFonts w:ascii="Times New Roman" w:hAnsi="Times New Roman" w:cs="Times New Roman"/>
          <w:b/>
          <w:color w:val="FF0000"/>
          <w:sz w:val="24"/>
        </w:rPr>
        <w:t>Supplementary Note</w:t>
      </w:r>
      <w:r w:rsidR="00A87ADA" w:rsidRPr="002B0FB7">
        <w:rPr>
          <w:rFonts w:ascii="Times New Roman" w:hAnsi="Times New Roman" w:cs="Times New Roman" w:hint="eastAsia"/>
          <w:b/>
          <w:color w:val="FF0000"/>
          <w:sz w:val="24"/>
        </w:rPr>
        <w:t xml:space="preserve"> 9</w:t>
      </w:r>
      <w:r w:rsidR="00171F99" w:rsidRPr="002B0FB7">
        <w:rPr>
          <w:rFonts w:ascii="Times New Roman" w:hAnsi="Times New Roman" w:cs="Times New Roman" w:hint="eastAsia"/>
          <w:b/>
          <w:color w:val="FF0000"/>
          <w:sz w:val="24"/>
        </w:rPr>
        <w:t>.</w:t>
      </w:r>
      <w:r w:rsidR="006A53EE" w:rsidRPr="002B0FB7">
        <w:rPr>
          <w:rFonts w:ascii="Times New Roman" w:hAnsi="Times New Roman" w:cs="Times New Roman"/>
          <w:b/>
          <w:color w:val="FF0000"/>
          <w:sz w:val="24"/>
        </w:rPr>
        <w:t xml:space="preserve"> </w:t>
      </w:r>
      <w:r w:rsidR="00872B9E" w:rsidRPr="002B0FB7">
        <w:rPr>
          <w:rFonts w:ascii="Times New Roman" w:hAnsi="Times New Roman" w:cs="Times New Roman"/>
          <w:bCs/>
          <w:color w:val="FF0000"/>
          <w:sz w:val="24"/>
        </w:rPr>
        <w:t xml:space="preserve">After cycling, both the </w:t>
      </w:r>
      <w:r w:rsidR="00872B9E" w:rsidRPr="002B0FB7">
        <w:rPr>
          <w:rFonts w:ascii="Times New Roman" w:hAnsi="Times New Roman" w:cs="Times New Roman"/>
          <w:bCs/>
          <w:color w:val="FF0000"/>
          <w:kern w:val="0"/>
          <w:sz w:val="24"/>
        </w:rPr>
        <w:t>LNbO</w:t>
      </w:r>
      <w:r w:rsidR="009A0B43" w:rsidRPr="002B0FB7">
        <w:rPr>
          <w:rFonts w:ascii="Times New Roman" w:hAnsi="Times New Roman" w:cs="Times New Roman"/>
          <w:color w:val="FF0000"/>
          <w:kern w:val="0"/>
          <w:sz w:val="24"/>
        </w:rPr>
        <w:sym w:font="Symbol" w:char="F02D"/>
      </w:r>
      <w:r w:rsidR="00872B9E" w:rsidRPr="002B0FB7">
        <w:rPr>
          <w:rFonts w:ascii="Times New Roman" w:hAnsi="Times New Roman" w:cs="Times New Roman"/>
          <w:bCs/>
          <w:color w:val="FF0000"/>
          <w:kern w:val="0"/>
          <w:sz w:val="24"/>
        </w:rPr>
        <w:t>LNMO</w:t>
      </w:r>
      <w:r w:rsidR="00872B9E" w:rsidRPr="002B0FB7">
        <w:rPr>
          <w:rFonts w:ascii="Times New Roman" w:hAnsi="Times New Roman" w:cs="Times New Roman"/>
          <w:bCs/>
          <w:color w:val="FF0000"/>
          <w:sz w:val="24"/>
        </w:rPr>
        <w:t xml:space="preserve"> and LiCl</w:t>
      </w:r>
      <w:r w:rsidR="009A0B43" w:rsidRPr="002B0FB7">
        <w:rPr>
          <w:rFonts w:ascii="Times New Roman" w:hAnsi="Times New Roman" w:cs="Times New Roman"/>
          <w:bCs/>
          <w:color w:val="FF0000"/>
          <w:sz w:val="24"/>
        </w:rPr>
        <w:sym w:font="Symbol" w:char="F02D"/>
      </w:r>
      <w:r w:rsidR="00872B9E" w:rsidRPr="002B0FB7">
        <w:rPr>
          <w:rFonts w:ascii="Times New Roman" w:hAnsi="Times New Roman" w:cs="Times New Roman"/>
          <w:bCs/>
          <w:color w:val="FF0000"/>
          <w:sz w:val="24"/>
        </w:rPr>
        <w:t>4LTF</w:t>
      </w:r>
      <w:r w:rsidR="00EF6B25" w:rsidRPr="002B0FB7">
        <w:rPr>
          <w:rFonts w:ascii="Times New Roman" w:hAnsi="Times New Roman" w:cs="Times New Roman"/>
          <w:color w:val="FF0000"/>
          <w:kern w:val="0"/>
          <w:sz w:val="24"/>
        </w:rPr>
        <w:sym w:font="Symbol" w:char="F02D"/>
      </w:r>
      <w:r w:rsidR="00872B9E" w:rsidRPr="002B0FB7">
        <w:rPr>
          <w:rFonts w:ascii="Times New Roman" w:hAnsi="Times New Roman" w:cs="Times New Roman"/>
          <w:bCs/>
          <w:color w:val="FF0000"/>
          <w:sz w:val="24"/>
        </w:rPr>
        <w:t>LNMO electrodes exhibited signals for oxidized YO</w:t>
      </w:r>
      <w:r w:rsidR="00872B9E" w:rsidRPr="002B0FB7">
        <w:rPr>
          <w:rFonts w:ascii="Times New Roman" w:hAnsi="Times New Roman" w:cs="Times New Roman"/>
          <w:bCs/>
          <w:color w:val="FF0000"/>
          <w:sz w:val="24"/>
          <w:vertAlign w:val="superscript"/>
        </w:rPr>
        <w:t>-</w:t>
      </w:r>
      <w:r w:rsidR="00872B9E" w:rsidRPr="002B0FB7">
        <w:rPr>
          <w:rFonts w:ascii="Times New Roman" w:hAnsi="Times New Roman" w:cs="Times New Roman"/>
          <w:bCs/>
          <w:color w:val="FF0000"/>
          <w:sz w:val="24"/>
        </w:rPr>
        <w:t xml:space="preserve"> and OCl</w:t>
      </w:r>
      <w:r w:rsidR="00823ABB" w:rsidRPr="002B0FB7">
        <w:rPr>
          <w:rFonts w:ascii="Times New Roman" w:hAnsi="Times New Roman" w:cs="Times New Roman"/>
          <w:bCs/>
          <w:color w:val="FF0000"/>
          <w:sz w:val="24"/>
          <w:vertAlign w:val="superscript"/>
        </w:rPr>
        <w:t>-</w:t>
      </w:r>
      <w:r w:rsidR="00872B9E" w:rsidRPr="002B0FB7">
        <w:rPr>
          <w:rFonts w:ascii="Times New Roman" w:hAnsi="Times New Roman" w:cs="Times New Roman"/>
          <w:bCs/>
          <w:color w:val="FF0000"/>
          <w:sz w:val="24"/>
        </w:rPr>
        <w:t xml:space="preserve"> species, as well as YCl</w:t>
      </w:r>
      <w:r w:rsidR="00872B9E" w:rsidRPr="002B0FB7">
        <w:rPr>
          <w:rFonts w:ascii="Times New Roman" w:hAnsi="Times New Roman" w:cs="Times New Roman"/>
          <w:bCs/>
          <w:color w:val="FF0000"/>
          <w:sz w:val="24"/>
          <w:vertAlign w:val="subscript"/>
        </w:rPr>
        <w:t>3</w:t>
      </w:r>
      <w:r w:rsidR="00823ABB" w:rsidRPr="002B0FB7">
        <w:rPr>
          <w:rFonts w:ascii="Times New Roman" w:hAnsi="Times New Roman" w:cs="Times New Roman"/>
          <w:bCs/>
          <w:color w:val="FF0000"/>
          <w:sz w:val="24"/>
          <w:vertAlign w:val="superscript"/>
        </w:rPr>
        <w:t>-</w:t>
      </w:r>
      <w:r w:rsidR="00872B9E" w:rsidRPr="002B0FB7">
        <w:rPr>
          <w:rFonts w:ascii="Times New Roman" w:hAnsi="Times New Roman" w:cs="Times New Roman"/>
          <w:bCs/>
          <w:color w:val="FF0000"/>
          <w:sz w:val="24"/>
        </w:rPr>
        <w:t>. The YO</w:t>
      </w:r>
      <w:r w:rsidR="00823ABB" w:rsidRPr="002B0FB7">
        <w:rPr>
          <w:rFonts w:ascii="Times New Roman" w:hAnsi="Times New Roman" w:cs="Times New Roman"/>
          <w:bCs/>
          <w:color w:val="FF0000"/>
          <w:sz w:val="24"/>
          <w:vertAlign w:val="superscript"/>
        </w:rPr>
        <w:t>-</w:t>
      </w:r>
      <w:r w:rsidR="00872B9E" w:rsidRPr="002B0FB7">
        <w:rPr>
          <w:rFonts w:ascii="Times New Roman" w:hAnsi="Times New Roman" w:cs="Times New Roman"/>
          <w:bCs/>
          <w:color w:val="FF0000"/>
          <w:sz w:val="24"/>
        </w:rPr>
        <w:t xml:space="preserve"> and OCl</w:t>
      </w:r>
      <w:r w:rsidR="00823ABB" w:rsidRPr="002B0FB7">
        <w:rPr>
          <w:rFonts w:ascii="Times New Roman" w:hAnsi="Times New Roman" w:cs="Times New Roman"/>
          <w:bCs/>
          <w:color w:val="FF0000"/>
          <w:sz w:val="24"/>
          <w:vertAlign w:val="superscript"/>
        </w:rPr>
        <w:t>-</w:t>
      </w:r>
      <w:r w:rsidR="00872B9E" w:rsidRPr="002B0FB7">
        <w:rPr>
          <w:rFonts w:ascii="Times New Roman" w:hAnsi="Times New Roman" w:cs="Times New Roman"/>
          <w:bCs/>
          <w:color w:val="FF0000"/>
          <w:sz w:val="24"/>
        </w:rPr>
        <w:t xml:space="preserve"> signal areas</w:t>
      </w:r>
      <w:r w:rsidR="00823ABB" w:rsidRPr="002B0FB7">
        <w:rPr>
          <w:rFonts w:ascii="Times New Roman" w:hAnsi="Times New Roman" w:cs="Times New Roman"/>
          <w:bCs/>
          <w:color w:val="FF0000"/>
          <w:sz w:val="24"/>
        </w:rPr>
        <w:t xml:space="preserve"> </w:t>
      </w:r>
      <w:r w:rsidR="009A0B43" w:rsidRPr="002B0FB7">
        <w:rPr>
          <w:rFonts w:ascii="Times New Roman" w:hAnsi="Times New Roman" w:cs="Times New Roman"/>
          <w:bCs/>
          <w:color w:val="FF0000"/>
          <w:sz w:val="24"/>
        </w:rPr>
        <w:t>of</w:t>
      </w:r>
      <w:r w:rsidR="00872B9E" w:rsidRPr="002B0FB7">
        <w:rPr>
          <w:rFonts w:ascii="Times New Roman" w:hAnsi="Times New Roman" w:cs="Times New Roman"/>
          <w:bCs/>
          <w:color w:val="FF0000"/>
          <w:sz w:val="24"/>
        </w:rPr>
        <w:t xml:space="preserve"> each electrode were normalized to the YCl₃</w:t>
      </w:r>
      <w:r w:rsidR="00823ABB" w:rsidRPr="002B0FB7">
        <w:rPr>
          <w:rFonts w:ascii="Times New Roman" w:hAnsi="Times New Roman" w:cs="Times New Roman"/>
          <w:bCs/>
          <w:color w:val="FF0000"/>
          <w:sz w:val="24"/>
          <w:vertAlign w:val="superscript"/>
        </w:rPr>
        <w:t>-</w:t>
      </w:r>
      <w:r w:rsidR="00872B9E" w:rsidRPr="002B0FB7">
        <w:rPr>
          <w:rFonts w:ascii="Times New Roman" w:hAnsi="Times New Roman" w:cs="Times New Roman"/>
          <w:bCs/>
          <w:color w:val="FF0000"/>
          <w:sz w:val="24"/>
        </w:rPr>
        <w:t xml:space="preserve"> signal area. Notably, the YO</w:t>
      </w:r>
      <w:r w:rsidR="00823ABB" w:rsidRPr="002B0FB7">
        <w:rPr>
          <w:rFonts w:ascii="Times New Roman" w:hAnsi="Times New Roman" w:cs="Times New Roman"/>
          <w:bCs/>
          <w:color w:val="FF0000"/>
          <w:sz w:val="24"/>
          <w:vertAlign w:val="superscript"/>
        </w:rPr>
        <w:t>-</w:t>
      </w:r>
      <w:r w:rsidR="00872B9E" w:rsidRPr="002B0FB7">
        <w:rPr>
          <w:rFonts w:ascii="Times New Roman" w:hAnsi="Times New Roman" w:cs="Times New Roman"/>
          <w:bCs/>
          <w:color w:val="FF0000"/>
          <w:sz w:val="24"/>
        </w:rPr>
        <w:t xml:space="preserve"> signal was significantly higher in the LNbO</w:t>
      </w:r>
      <w:r w:rsidR="009A0B43" w:rsidRPr="002B0FB7">
        <w:rPr>
          <w:rFonts w:ascii="Times New Roman" w:hAnsi="Times New Roman" w:cs="Times New Roman"/>
          <w:color w:val="FF0000"/>
          <w:kern w:val="0"/>
          <w:sz w:val="24"/>
        </w:rPr>
        <w:sym w:font="Symbol" w:char="F02D"/>
      </w:r>
      <w:r w:rsidR="00872B9E" w:rsidRPr="002B0FB7">
        <w:rPr>
          <w:rFonts w:ascii="Times New Roman" w:hAnsi="Times New Roman" w:cs="Times New Roman"/>
          <w:bCs/>
          <w:color w:val="FF0000"/>
          <w:sz w:val="24"/>
        </w:rPr>
        <w:t xml:space="preserve">LNMO electrode compared to the </w:t>
      </w:r>
      <w:r w:rsidR="00872B9E" w:rsidRPr="002B0FB7">
        <w:rPr>
          <w:rFonts w:ascii="Times New Roman" w:hAnsi="Times New Roman" w:cs="Times New Roman"/>
          <w:bCs/>
          <w:color w:val="FF0000"/>
          <w:kern w:val="0"/>
          <w:sz w:val="24"/>
        </w:rPr>
        <w:t>LiCl</w:t>
      </w:r>
      <w:r w:rsidR="00872B9E" w:rsidRPr="002B0FB7">
        <w:rPr>
          <w:rFonts w:ascii="Times New Roman" w:hAnsi="Times New Roman" w:cs="Times New Roman"/>
          <w:color w:val="FF0000"/>
          <w:kern w:val="0"/>
          <w:sz w:val="24"/>
        </w:rPr>
        <w:sym w:font="Symbol" w:char="F02D"/>
      </w:r>
      <w:r w:rsidR="00872B9E" w:rsidRPr="002B0FB7">
        <w:rPr>
          <w:rFonts w:ascii="Times New Roman" w:hAnsi="Times New Roman" w:cs="Times New Roman"/>
          <w:bCs/>
          <w:color w:val="FF0000"/>
          <w:kern w:val="0"/>
          <w:sz w:val="24"/>
        </w:rPr>
        <w:t>4LTF</w:t>
      </w:r>
      <w:r w:rsidR="009A0B43" w:rsidRPr="002B0FB7">
        <w:rPr>
          <w:rFonts w:ascii="Times New Roman" w:hAnsi="Times New Roman" w:cs="Times New Roman"/>
          <w:color w:val="FF0000"/>
          <w:kern w:val="0"/>
          <w:sz w:val="24"/>
        </w:rPr>
        <w:sym w:font="Symbol" w:char="F02D"/>
      </w:r>
      <w:r w:rsidR="00872B9E" w:rsidRPr="002B0FB7">
        <w:rPr>
          <w:rFonts w:ascii="Times New Roman" w:hAnsi="Times New Roman" w:cs="Times New Roman"/>
          <w:bCs/>
          <w:color w:val="FF0000"/>
          <w:kern w:val="0"/>
          <w:sz w:val="24"/>
        </w:rPr>
        <w:t>LNMO</w:t>
      </w:r>
      <w:r w:rsidR="00872B9E" w:rsidRPr="002B0FB7">
        <w:rPr>
          <w:rFonts w:ascii="Times New Roman" w:hAnsi="Times New Roman" w:cs="Times New Roman"/>
          <w:bCs/>
          <w:color w:val="FF0000"/>
          <w:sz w:val="24"/>
        </w:rPr>
        <w:t xml:space="preserve"> electrode after cycling (4.67% vs. 1.83%), indicating a greater generation of oxidized species in the LNbO</w:t>
      </w:r>
      <w:r w:rsidR="009A0B43" w:rsidRPr="002B0FB7">
        <w:rPr>
          <w:rFonts w:ascii="Times New Roman" w:hAnsi="Times New Roman" w:cs="Times New Roman"/>
          <w:color w:val="FF0000"/>
          <w:kern w:val="0"/>
          <w:sz w:val="24"/>
        </w:rPr>
        <w:sym w:font="Symbol" w:char="F02D"/>
      </w:r>
      <w:r w:rsidR="00872B9E" w:rsidRPr="002B0FB7">
        <w:rPr>
          <w:rFonts w:ascii="Times New Roman" w:hAnsi="Times New Roman" w:cs="Times New Roman"/>
          <w:bCs/>
          <w:color w:val="FF0000"/>
          <w:sz w:val="24"/>
        </w:rPr>
        <w:t>LNMO electrode. The OCl</w:t>
      </w:r>
      <w:r w:rsidR="00872B9E" w:rsidRPr="002B0FB7">
        <w:rPr>
          <w:rFonts w:ascii="Times New Roman" w:hAnsi="Times New Roman" w:cs="Times New Roman"/>
          <w:bCs/>
          <w:color w:val="FF0000"/>
          <w:sz w:val="24"/>
          <w:vertAlign w:val="superscript"/>
        </w:rPr>
        <w:t>-</w:t>
      </w:r>
      <w:r w:rsidR="00872B9E" w:rsidRPr="002B0FB7">
        <w:rPr>
          <w:rFonts w:ascii="Times New Roman" w:hAnsi="Times New Roman" w:cs="Times New Roman"/>
          <w:bCs/>
          <w:color w:val="FF0000"/>
          <w:sz w:val="24"/>
        </w:rPr>
        <w:t xml:space="preserve"> peak was also higher in the LNbO</w:t>
      </w:r>
      <w:r w:rsidR="009A0B43" w:rsidRPr="002B0FB7">
        <w:rPr>
          <w:rFonts w:ascii="Times New Roman" w:hAnsi="Times New Roman" w:cs="Times New Roman"/>
          <w:color w:val="FF0000"/>
          <w:kern w:val="0"/>
          <w:sz w:val="24"/>
        </w:rPr>
        <w:sym w:font="Symbol" w:char="F02D"/>
      </w:r>
      <w:r w:rsidR="00872B9E" w:rsidRPr="002B0FB7">
        <w:rPr>
          <w:rFonts w:ascii="Times New Roman" w:hAnsi="Times New Roman" w:cs="Times New Roman"/>
          <w:bCs/>
          <w:color w:val="FF0000"/>
          <w:sz w:val="24"/>
        </w:rPr>
        <w:t>LNMO electrode, at 21.7%, compared to 16.7% in the LiCl</w:t>
      </w:r>
      <w:r w:rsidR="009A0B43" w:rsidRPr="002B0FB7">
        <w:rPr>
          <w:rFonts w:ascii="Times New Roman" w:hAnsi="Times New Roman" w:cs="Times New Roman"/>
          <w:color w:val="FF0000"/>
          <w:kern w:val="0"/>
          <w:sz w:val="24"/>
        </w:rPr>
        <w:sym w:font="Symbol" w:char="F02D"/>
      </w:r>
      <w:r w:rsidR="00872B9E" w:rsidRPr="002B0FB7">
        <w:rPr>
          <w:rFonts w:ascii="Times New Roman" w:hAnsi="Times New Roman" w:cs="Times New Roman"/>
          <w:bCs/>
          <w:color w:val="FF0000"/>
          <w:sz w:val="24"/>
        </w:rPr>
        <w:t>4LTF</w:t>
      </w:r>
      <w:r w:rsidR="009A0B43" w:rsidRPr="002B0FB7">
        <w:rPr>
          <w:rFonts w:ascii="Times New Roman" w:hAnsi="Times New Roman" w:cs="Times New Roman"/>
          <w:color w:val="FF0000"/>
          <w:kern w:val="0"/>
          <w:sz w:val="24"/>
        </w:rPr>
        <w:sym w:font="Symbol" w:char="F02D"/>
      </w:r>
      <w:r w:rsidR="00872B9E" w:rsidRPr="002B0FB7">
        <w:rPr>
          <w:rFonts w:ascii="Times New Roman" w:hAnsi="Times New Roman" w:cs="Times New Roman"/>
          <w:bCs/>
          <w:color w:val="FF0000"/>
          <w:sz w:val="24"/>
        </w:rPr>
        <w:t>LNMO electrode. The YO</w:t>
      </w:r>
      <w:r w:rsidR="00872B9E" w:rsidRPr="002B0FB7">
        <w:rPr>
          <w:rFonts w:ascii="Times New Roman" w:hAnsi="Times New Roman" w:cs="Times New Roman"/>
          <w:bCs/>
          <w:color w:val="FF0000"/>
          <w:sz w:val="24"/>
          <w:vertAlign w:val="superscript"/>
        </w:rPr>
        <w:t>-</w:t>
      </w:r>
      <w:r w:rsidR="00872B9E" w:rsidRPr="002B0FB7">
        <w:rPr>
          <w:rFonts w:ascii="Times New Roman" w:hAnsi="Times New Roman" w:cs="Times New Roman"/>
          <w:bCs/>
          <w:color w:val="FF0000"/>
          <w:sz w:val="24"/>
        </w:rPr>
        <w:t xml:space="preserve"> and OCl</w:t>
      </w:r>
      <w:r w:rsidR="00872B9E" w:rsidRPr="002B0FB7">
        <w:rPr>
          <w:rFonts w:ascii="Times New Roman" w:hAnsi="Times New Roman" w:cs="Times New Roman"/>
          <w:bCs/>
          <w:color w:val="FF0000"/>
          <w:sz w:val="24"/>
          <w:vertAlign w:val="superscript"/>
        </w:rPr>
        <w:t>-</w:t>
      </w:r>
      <w:r w:rsidR="00872B9E" w:rsidRPr="002B0FB7">
        <w:rPr>
          <w:rFonts w:ascii="Times New Roman" w:hAnsi="Times New Roman" w:cs="Times New Roman"/>
          <w:bCs/>
          <w:color w:val="FF0000"/>
          <w:sz w:val="24"/>
        </w:rPr>
        <w:t xml:space="preserve"> signals in the LiCl</w:t>
      </w:r>
      <w:r w:rsidR="009A0B43" w:rsidRPr="002B0FB7">
        <w:rPr>
          <w:rFonts w:ascii="Times New Roman" w:hAnsi="Times New Roman" w:cs="Times New Roman"/>
          <w:bCs/>
          <w:color w:val="FF0000"/>
          <w:sz w:val="24"/>
        </w:rPr>
        <w:sym w:font="Symbol" w:char="F02D"/>
      </w:r>
      <w:r w:rsidR="00872B9E" w:rsidRPr="002B0FB7">
        <w:rPr>
          <w:rFonts w:ascii="Times New Roman" w:hAnsi="Times New Roman" w:cs="Times New Roman"/>
          <w:bCs/>
          <w:color w:val="FF0000"/>
          <w:sz w:val="24"/>
        </w:rPr>
        <w:t xml:space="preserve">4LTF-LNMO electrode likely </w:t>
      </w:r>
      <w:r w:rsidR="009A0B43" w:rsidRPr="002B0FB7">
        <w:rPr>
          <w:rFonts w:ascii="Times New Roman" w:hAnsi="Times New Roman" w:cs="Times New Roman"/>
          <w:bCs/>
          <w:color w:val="FF0000"/>
          <w:sz w:val="24"/>
        </w:rPr>
        <w:t>originate</w:t>
      </w:r>
      <w:r w:rsidR="00872B9E" w:rsidRPr="002B0FB7">
        <w:rPr>
          <w:rFonts w:ascii="Times New Roman" w:hAnsi="Times New Roman" w:cs="Times New Roman"/>
          <w:bCs/>
          <w:color w:val="FF0000"/>
          <w:sz w:val="24"/>
        </w:rPr>
        <w:t xml:space="preserve"> from unprotected interfaces.</w:t>
      </w:r>
    </w:p>
    <w:p w14:paraId="50EA6825" w14:textId="0C29AD15" w:rsidR="007908E8" w:rsidRPr="002B0FB7" w:rsidRDefault="0022261F" w:rsidP="00055F54">
      <w:pPr>
        <w:spacing w:line="276" w:lineRule="auto"/>
        <w:jc w:val="center"/>
        <w:rPr>
          <w:rFonts w:ascii="Times New Roman" w:hAnsi="Times New Roman" w:cs="Times New Roman"/>
          <w:sz w:val="24"/>
        </w:rPr>
      </w:pPr>
      <w:r w:rsidRPr="002B0FB7">
        <w:rPr>
          <w:rFonts w:ascii="Times New Roman" w:hAnsi="Times New Roman" w:cs="Times New Roman"/>
          <w:sz w:val="24"/>
        </w:rPr>
        <w:br w:type="page"/>
      </w:r>
      <w:r w:rsidR="00CE716F" w:rsidRPr="002B0FB7">
        <w:rPr>
          <w:rFonts w:ascii="Times New Roman" w:hAnsi="Times New Roman" w:cs="Times New Roman"/>
          <w:b/>
          <w:bCs/>
          <w:noProof/>
          <w:sz w:val="24"/>
        </w:rPr>
        <w:lastRenderedPageBreak/>
        <w:drawing>
          <wp:inline distT="0" distB="0" distL="0" distR="0" wp14:anchorId="7292ACA5" wp14:editId="04CF007D">
            <wp:extent cx="5736789" cy="4119677"/>
            <wp:effectExtent l="0" t="0" r="0" b="0"/>
            <wp:docPr id="154877409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4380" cy="4125129"/>
                    </a:xfrm>
                    <a:prstGeom prst="rect">
                      <a:avLst/>
                    </a:prstGeom>
                    <a:noFill/>
                  </pic:spPr>
                </pic:pic>
              </a:graphicData>
            </a:graphic>
          </wp:inline>
        </w:drawing>
      </w:r>
    </w:p>
    <w:p w14:paraId="5AC5B9EF" w14:textId="0339012B" w:rsidR="006F2883" w:rsidRPr="002B0FB7" w:rsidRDefault="006F2883"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42</w:t>
      </w:r>
      <w:r w:rsidRPr="002B0FB7">
        <w:rPr>
          <w:rFonts w:ascii="Times New Roman" w:hAnsi="Times New Roman" w:cs="Times New Roman"/>
          <w:b/>
          <w:bCs/>
          <w:sz w:val="24"/>
        </w:rPr>
        <w:t xml:space="preserve"> LiCl</w:t>
      </w:r>
      <w:r w:rsidR="00FF308C" w:rsidRPr="002B0FB7">
        <w:rPr>
          <w:rFonts w:ascii="Times New Roman" w:hAnsi="Times New Roman" w:cs="Times New Roman"/>
          <w:sz w:val="24"/>
        </w:rPr>
        <w:t>–</w:t>
      </w:r>
      <w:r w:rsidR="007908E8" w:rsidRPr="002B0FB7">
        <w:rPr>
          <w:rFonts w:ascii="Times New Roman" w:hAnsi="Times New Roman" w:cs="Times New Roman"/>
          <w:color w:val="FF0000"/>
          <w:sz w:val="24"/>
        </w:rPr>
        <w:t>4</w:t>
      </w:r>
      <w:r w:rsidRPr="002B0FB7">
        <w:rPr>
          <w:rFonts w:ascii="Times New Roman" w:hAnsi="Times New Roman" w:cs="Times New Roman"/>
          <w:b/>
          <w:bCs/>
          <w:sz w:val="24"/>
        </w:rPr>
        <w:t>LTF</w:t>
      </w:r>
      <w:r w:rsidR="00FF308C" w:rsidRPr="002B0FB7">
        <w:rPr>
          <w:rFonts w:ascii="Times New Roman" w:hAnsi="Times New Roman" w:cs="Times New Roman"/>
          <w:sz w:val="24"/>
        </w:rPr>
        <w:t>–</w:t>
      </w:r>
      <w:r w:rsidRPr="002B0FB7">
        <w:rPr>
          <w:rFonts w:ascii="Times New Roman" w:hAnsi="Times New Roman" w:cs="Times New Roman"/>
          <w:b/>
          <w:bCs/>
          <w:sz w:val="24"/>
        </w:rPr>
        <w:t>LCMO at 30 °C. a</w:t>
      </w:r>
      <w:r w:rsidR="00400F2C" w:rsidRPr="002B0FB7">
        <w:rPr>
          <w:rFonts w:ascii="Times New Roman" w:hAnsi="Times New Roman" w:cs="Times New Roman"/>
          <w:b/>
          <w:bCs/>
          <w:sz w:val="24"/>
        </w:rPr>
        <w:sym w:font="Symbol" w:char="F02D"/>
      </w:r>
      <w:r w:rsidRPr="002B0FB7">
        <w:rPr>
          <w:rFonts w:ascii="Times New Roman" w:hAnsi="Times New Roman" w:cs="Times New Roman"/>
          <w:b/>
          <w:bCs/>
          <w:sz w:val="24"/>
        </w:rPr>
        <w:t xml:space="preserve">c, </w:t>
      </w:r>
      <w:r w:rsidRPr="002B0FB7">
        <w:rPr>
          <w:rFonts w:ascii="Times New Roman" w:hAnsi="Times New Roman" w:cs="Times New Roman"/>
          <w:sz w:val="24"/>
        </w:rPr>
        <w:t>Charge–discharge voltage profiles at different C-rates of LCMO|(ZrO</w:t>
      </w:r>
      <w:r w:rsidRPr="002B0FB7">
        <w:rPr>
          <w:rFonts w:ascii="Times New Roman" w:hAnsi="Times New Roman" w:cs="Times New Roman"/>
          <w:sz w:val="24"/>
          <w:vertAlign w:val="subscript"/>
        </w:rPr>
        <w:t>2</w:t>
      </w:r>
      <w:r w:rsidR="00FF308C" w:rsidRPr="002B0FB7">
        <w:rPr>
          <w:rFonts w:ascii="Times New Roman" w:hAnsi="Times New Roman" w:cs="Times New Roman"/>
          <w:sz w:val="24"/>
        </w:rPr>
        <w:t>–</w:t>
      </w:r>
      <w:proofErr w:type="gramStart"/>
      <w:r w:rsidRPr="002B0FB7">
        <w:rPr>
          <w:rFonts w:ascii="Times New Roman" w:hAnsi="Times New Roman" w:cs="Times New Roman"/>
          <w:sz w:val="24"/>
        </w:rPr>
        <w:t>LZCF)|</w:t>
      </w:r>
      <w:proofErr w:type="gramEnd"/>
      <w:r w:rsidRPr="002B0FB7">
        <w:rPr>
          <w:rFonts w:ascii="Times New Roman" w:hAnsi="Times New Roman" w:cs="Times New Roman"/>
          <w:sz w:val="24"/>
        </w:rPr>
        <w:t>LPSCl|(Li</w:t>
      </w:r>
      <w:r w:rsidR="00FF308C" w:rsidRPr="002B0FB7">
        <w:rPr>
          <w:rFonts w:ascii="Times New Roman" w:hAnsi="Times New Roman" w:cs="Times New Roman"/>
          <w:sz w:val="24"/>
        </w:rPr>
        <w:t>–</w:t>
      </w:r>
      <w:r w:rsidRPr="002B0FB7">
        <w:rPr>
          <w:rFonts w:ascii="Times New Roman" w:hAnsi="Times New Roman" w:cs="Times New Roman"/>
          <w:sz w:val="24"/>
        </w:rPr>
        <w:t>In) half cells between 3.0 and 5.3 V (vs. Li/Li</w:t>
      </w:r>
      <w:r w:rsidRPr="002B0FB7">
        <w:rPr>
          <w:rFonts w:ascii="Times New Roman" w:hAnsi="Times New Roman" w:cs="Times New Roman"/>
          <w:sz w:val="24"/>
          <w:vertAlign w:val="superscript"/>
        </w:rPr>
        <w:t>+</w:t>
      </w:r>
      <w:r w:rsidRPr="002B0FB7">
        <w:rPr>
          <w:rFonts w:ascii="Times New Roman" w:hAnsi="Times New Roman" w:cs="Times New Roman"/>
          <w:sz w:val="24"/>
        </w:rPr>
        <w:t>) (</w:t>
      </w:r>
      <w:r w:rsidRPr="002B0FB7">
        <w:rPr>
          <w:rFonts w:ascii="Times New Roman" w:hAnsi="Times New Roman" w:cs="Times New Roman"/>
          <w:b/>
          <w:bCs/>
          <w:sz w:val="24"/>
        </w:rPr>
        <w:t>a</w:t>
      </w:r>
      <w:r w:rsidRPr="002B0FB7">
        <w:rPr>
          <w:rFonts w:ascii="Times New Roman" w:hAnsi="Times New Roman" w:cs="Times New Roman"/>
          <w:sz w:val="24"/>
        </w:rPr>
        <w:t>), their corresponding rate capability (</w:t>
      </w:r>
      <w:r w:rsidRPr="002B0FB7">
        <w:rPr>
          <w:rFonts w:ascii="Times New Roman" w:hAnsi="Times New Roman" w:cs="Times New Roman"/>
          <w:b/>
          <w:bCs/>
          <w:sz w:val="24"/>
        </w:rPr>
        <w:t>b</w:t>
      </w:r>
      <w:r w:rsidRPr="002B0FB7">
        <w:rPr>
          <w:rFonts w:ascii="Times New Roman" w:hAnsi="Times New Roman" w:cs="Times New Roman"/>
          <w:sz w:val="24"/>
        </w:rPr>
        <w:t>), and cycling performance at 0.2C (</w:t>
      </w:r>
      <w:r w:rsidRPr="002B0FB7">
        <w:rPr>
          <w:rFonts w:ascii="Times New Roman" w:hAnsi="Times New Roman" w:cs="Times New Roman"/>
          <w:b/>
          <w:bCs/>
          <w:sz w:val="24"/>
        </w:rPr>
        <w:t>c</w:t>
      </w:r>
      <w:r w:rsidRPr="002B0FB7">
        <w:rPr>
          <w:rFonts w:ascii="Times New Roman" w:hAnsi="Times New Roman" w:cs="Times New Roman"/>
          <w:sz w:val="24"/>
        </w:rPr>
        <w:t>).</w:t>
      </w:r>
      <w:r w:rsidRPr="002B0FB7">
        <w:rPr>
          <w:rFonts w:ascii="Times New Roman" w:hAnsi="Times New Roman" w:cs="Times New Roman"/>
          <w:sz w:val="24"/>
        </w:rPr>
        <w:br w:type="page"/>
      </w:r>
    </w:p>
    <w:p w14:paraId="2BD2AA29" w14:textId="2FD657D5" w:rsidR="003A2254" w:rsidRPr="002B0FB7" w:rsidRDefault="00CE716F" w:rsidP="00055F54">
      <w:pPr>
        <w:widowControl/>
        <w:wordWrap/>
        <w:autoSpaceDE/>
        <w:autoSpaceDN/>
        <w:spacing w:line="276" w:lineRule="auto"/>
        <w:jc w:val="center"/>
        <w:rPr>
          <w:rFonts w:ascii="Times New Roman" w:hAnsi="Times New Roman" w:cs="Times New Roman"/>
          <w:b/>
          <w:bCs/>
          <w:sz w:val="24"/>
        </w:rPr>
      </w:pPr>
      <w:r w:rsidRPr="002B0FB7">
        <w:rPr>
          <w:rFonts w:ascii="Times New Roman" w:hAnsi="Times New Roman" w:cs="Times New Roman"/>
          <w:b/>
          <w:bCs/>
          <w:noProof/>
          <w:sz w:val="24"/>
        </w:rPr>
        <w:lastRenderedPageBreak/>
        <w:drawing>
          <wp:inline distT="0" distB="0" distL="0" distR="0" wp14:anchorId="7C23C3F4" wp14:editId="36143646">
            <wp:extent cx="5788215" cy="2298046"/>
            <wp:effectExtent l="0" t="0" r="3175" b="7620"/>
            <wp:docPr id="204636520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8171" cy="2305969"/>
                    </a:xfrm>
                    <a:prstGeom prst="rect">
                      <a:avLst/>
                    </a:prstGeom>
                    <a:noFill/>
                  </pic:spPr>
                </pic:pic>
              </a:graphicData>
            </a:graphic>
          </wp:inline>
        </w:drawing>
      </w:r>
    </w:p>
    <w:p w14:paraId="0CAF6C31" w14:textId="3CEE91D5" w:rsidR="00B3783A" w:rsidRPr="002B0FB7" w:rsidRDefault="00830B8C" w:rsidP="00055F54">
      <w:pPr>
        <w:widowControl/>
        <w:wordWrap/>
        <w:autoSpaceDE/>
        <w:autoSpaceDN/>
        <w:spacing w:line="276" w:lineRule="auto"/>
        <w:jc w:val="both"/>
        <w:rPr>
          <w:rFonts w:ascii="Times New Roman" w:hAnsi="Times New Roman" w:cs="Times New Roman"/>
          <w:b/>
          <w:bCs/>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43</w:t>
      </w:r>
      <w:r w:rsidRPr="002B0FB7">
        <w:rPr>
          <w:rFonts w:ascii="Times New Roman" w:hAnsi="Times New Roman" w:cs="Times New Roman"/>
          <w:b/>
          <w:bCs/>
          <w:sz w:val="24"/>
        </w:rPr>
        <w:t xml:space="preserve"> (LiCl</w:t>
      </w:r>
      <w:r w:rsidR="00FF308C" w:rsidRPr="002B0FB7">
        <w:rPr>
          <w:rFonts w:ascii="Times New Roman" w:hAnsi="Times New Roman" w:cs="Times New Roman"/>
          <w:sz w:val="24"/>
        </w:rPr>
        <w:t>–</w:t>
      </w:r>
      <w:r w:rsidR="007908E8" w:rsidRPr="002B0FB7">
        <w:rPr>
          <w:rFonts w:ascii="Times New Roman" w:hAnsi="Times New Roman" w:cs="Times New Roman"/>
          <w:color w:val="FF0000"/>
          <w:sz w:val="24"/>
        </w:rPr>
        <w:t>4</w:t>
      </w:r>
      <w:r w:rsidRPr="002B0FB7">
        <w:rPr>
          <w:rFonts w:ascii="Times New Roman" w:hAnsi="Times New Roman" w:cs="Times New Roman"/>
          <w:b/>
          <w:bCs/>
          <w:sz w:val="24"/>
        </w:rPr>
        <w:t>LTF</w:t>
      </w:r>
      <w:r w:rsidR="00FF308C" w:rsidRPr="002B0FB7">
        <w:rPr>
          <w:rFonts w:ascii="Times New Roman" w:hAnsi="Times New Roman" w:cs="Times New Roman"/>
          <w:sz w:val="24"/>
        </w:rPr>
        <w:t>–</w:t>
      </w:r>
      <w:proofErr w:type="gramStart"/>
      <w:r w:rsidRPr="002B0FB7">
        <w:rPr>
          <w:rFonts w:ascii="Times New Roman" w:hAnsi="Times New Roman" w:cs="Times New Roman"/>
          <w:b/>
          <w:bCs/>
          <w:sz w:val="24"/>
        </w:rPr>
        <w:t>LCMO)|</w:t>
      </w:r>
      <w:proofErr w:type="gramEnd"/>
      <w:r w:rsidRPr="002B0FB7">
        <w:rPr>
          <w:rFonts w:ascii="Times New Roman" w:hAnsi="Times New Roman" w:cs="Times New Roman"/>
          <w:b/>
          <w:bCs/>
          <w:sz w:val="24"/>
        </w:rPr>
        <w:t>|Li full cells at 30 °C and 7 MPa</w:t>
      </w:r>
      <w:r w:rsidR="00383BB7" w:rsidRPr="002B0FB7">
        <w:rPr>
          <w:rFonts w:ascii="Times New Roman" w:hAnsi="Times New Roman" w:cs="Times New Roman"/>
          <w:b/>
          <w:bCs/>
          <w:sz w:val="24"/>
        </w:rPr>
        <w:t>.</w:t>
      </w:r>
      <w:r w:rsidRPr="002B0FB7">
        <w:rPr>
          <w:rFonts w:ascii="Times New Roman" w:hAnsi="Times New Roman" w:cs="Times New Roman"/>
          <w:sz w:val="24"/>
        </w:rPr>
        <w:t xml:space="preserve"> </w:t>
      </w:r>
      <w:proofErr w:type="gramStart"/>
      <w:r w:rsidR="00383BB7" w:rsidRPr="002B0FB7">
        <w:rPr>
          <w:rFonts w:ascii="Times New Roman" w:hAnsi="Times New Roman" w:cs="Times New Roman"/>
          <w:b/>
          <w:bCs/>
          <w:sz w:val="24"/>
        </w:rPr>
        <w:t>a,b</w:t>
      </w:r>
      <w:proofErr w:type="gramEnd"/>
      <w:r w:rsidR="00383BB7" w:rsidRPr="002B0FB7">
        <w:rPr>
          <w:rFonts w:ascii="Times New Roman" w:hAnsi="Times New Roman" w:cs="Times New Roman"/>
          <w:b/>
          <w:bCs/>
          <w:sz w:val="24"/>
        </w:rPr>
        <w:t>,</w:t>
      </w:r>
      <w:r w:rsidR="00383BB7" w:rsidRPr="002B0FB7">
        <w:rPr>
          <w:rFonts w:ascii="Times New Roman" w:hAnsi="Times New Roman" w:cs="Times New Roman"/>
          <w:sz w:val="24"/>
        </w:rPr>
        <w:t xml:space="preserve"> </w:t>
      </w:r>
      <w:r w:rsidRPr="002B0FB7">
        <w:rPr>
          <w:rFonts w:ascii="Times New Roman" w:hAnsi="Times New Roman" w:cs="Times New Roman"/>
          <w:sz w:val="24"/>
        </w:rPr>
        <w:t>Charge–discharge voltage profiles at 0.2C between 3.0 and 5.3 V (</w:t>
      </w:r>
      <w:r w:rsidRPr="002B0FB7">
        <w:rPr>
          <w:rFonts w:ascii="Times New Roman" w:hAnsi="Times New Roman" w:cs="Times New Roman"/>
          <w:b/>
          <w:bCs/>
          <w:sz w:val="24"/>
        </w:rPr>
        <w:t>a</w:t>
      </w:r>
      <w:r w:rsidRPr="002B0FB7">
        <w:rPr>
          <w:rFonts w:ascii="Times New Roman" w:hAnsi="Times New Roman" w:cs="Times New Roman"/>
          <w:sz w:val="24"/>
        </w:rPr>
        <w:t>) and their corresponding cycling performance (</w:t>
      </w:r>
      <w:r w:rsidRPr="002B0FB7">
        <w:rPr>
          <w:rFonts w:ascii="Times New Roman" w:hAnsi="Times New Roman" w:cs="Times New Roman"/>
          <w:b/>
          <w:bCs/>
          <w:sz w:val="24"/>
        </w:rPr>
        <w:t>b</w:t>
      </w:r>
      <w:r w:rsidRPr="002B0FB7">
        <w:rPr>
          <w:rFonts w:ascii="Times New Roman" w:hAnsi="Times New Roman" w:cs="Times New Roman"/>
          <w:sz w:val="24"/>
        </w:rPr>
        <w:t>).</w:t>
      </w:r>
      <w:r w:rsidR="00B3783A" w:rsidRPr="002B0FB7">
        <w:rPr>
          <w:rFonts w:ascii="Times New Roman" w:hAnsi="Times New Roman" w:cs="Times New Roman"/>
          <w:b/>
          <w:bCs/>
          <w:sz w:val="24"/>
        </w:rPr>
        <w:br w:type="page"/>
      </w:r>
    </w:p>
    <w:p w14:paraId="14FF45BD" w14:textId="560DB6A9" w:rsidR="007908E8" w:rsidRPr="002B0FB7" w:rsidRDefault="00CE716F" w:rsidP="00055F54">
      <w:pPr>
        <w:spacing w:line="276" w:lineRule="auto"/>
        <w:jc w:val="center"/>
        <w:rPr>
          <w:rFonts w:ascii="Times New Roman" w:hAnsi="Times New Roman" w:cs="Times New Roman"/>
          <w:b/>
          <w:bCs/>
          <w:sz w:val="24"/>
        </w:rPr>
      </w:pPr>
      <w:r w:rsidRPr="002B0FB7">
        <w:rPr>
          <w:rFonts w:ascii="Times New Roman" w:hAnsi="Times New Roman" w:cs="Times New Roman"/>
          <w:b/>
          <w:bCs/>
          <w:noProof/>
          <w:sz w:val="24"/>
        </w:rPr>
        <w:lastRenderedPageBreak/>
        <w:drawing>
          <wp:inline distT="0" distB="0" distL="0" distR="0" wp14:anchorId="11E1182D" wp14:editId="5AE82A85">
            <wp:extent cx="5729728" cy="4247131"/>
            <wp:effectExtent l="0" t="0" r="4445" b="0"/>
            <wp:docPr id="57823792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8241" cy="4253441"/>
                    </a:xfrm>
                    <a:prstGeom prst="rect">
                      <a:avLst/>
                    </a:prstGeom>
                    <a:noFill/>
                  </pic:spPr>
                </pic:pic>
              </a:graphicData>
            </a:graphic>
          </wp:inline>
        </w:drawing>
      </w:r>
    </w:p>
    <w:p w14:paraId="0DDEE560" w14:textId="468F1B8B" w:rsidR="00CD2FCF" w:rsidRPr="002B0FB7" w:rsidRDefault="004B2EAD" w:rsidP="00055F54">
      <w:pPr>
        <w:spacing w:line="276" w:lineRule="auto"/>
        <w:jc w:val="both"/>
        <w:rPr>
          <w:rFonts w:ascii="Times New Roman" w:hAnsi="Times New Roman" w:cs="Times New Roman"/>
          <w:b/>
          <w:bCs/>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44</w:t>
      </w:r>
      <w:r w:rsidRPr="002B0FB7">
        <w:rPr>
          <w:rFonts w:ascii="Times New Roman" w:hAnsi="Times New Roman" w:cs="Times New Roman"/>
          <w:b/>
          <w:bCs/>
          <w:sz w:val="24"/>
        </w:rPr>
        <w:t xml:space="preserve"> LiCl</w:t>
      </w:r>
      <w:r w:rsidR="00FF308C" w:rsidRPr="002B0FB7">
        <w:rPr>
          <w:rFonts w:ascii="Times New Roman" w:hAnsi="Times New Roman" w:cs="Times New Roman"/>
          <w:sz w:val="24"/>
        </w:rPr>
        <w:t>–</w:t>
      </w:r>
      <w:r w:rsidR="007908E8" w:rsidRPr="002B0FB7">
        <w:rPr>
          <w:rFonts w:ascii="Times New Roman" w:hAnsi="Times New Roman" w:cs="Times New Roman"/>
          <w:color w:val="FF0000"/>
          <w:sz w:val="24"/>
        </w:rPr>
        <w:t>4</w:t>
      </w:r>
      <w:r w:rsidRPr="002B0FB7">
        <w:rPr>
          <w:rFonts w:ascii="Times New Roman" w:hAnsi="Times New Roman" w:cs="Times New Roman"/>
          <w:b/>
          <w:bCs/>
          <w:sz w:val="24"/>
        </w:rPr>
        <w:t>LTF</w:t>
      </w:r>
      <w:r w:rsidR="00FF308C" w:rsidRPr="002B0FB7">
        <w:rPr>
          <w:rFonts w:ascii="Times New Roman" w:hAnsi="Times New Roman" w:cs="Times New Roman"/>
          <w:sz w:val="24"/>
        </w:rPr>
        <w:t>–</w:t>
      </w:r>
      <w:r w:rsidRPr="002B0FB7">
        <w:rPr>
          <w:rFonts w:ascii="Times New Roman" w:hAnsi="Times New Roman" w:cs="Times New Roman"/>
          <w:b/>
          <w:bCs/>
          <w:sz w:val="24"/>
        </w:rPr>
        <w:t>LFMO at 30 °C. a</w:t>
      </w:r>
      <w:r w:rsidR="00400F2C" w:rsidRPr="002B0FB7">
        <w:rPr>
          <w:rFonts w:ascii="Times New Roman" w:hAnsi="Times New Roman" w:cs="Times New Roman"/>
          <w:b/>
          <w:bCs/>
          <w:sz w:val="24"/>
        </w:rPr>
        <w:sym w:font="Symbol" w:char="F02D"/>
      </w:r>
      <w:r w:rsidRPr="002B0FB7">
        <w:rPr>
          <w:rFonts w:ascii="Times New Roman" w:hAnsi="Times New Roman" w:cs="Times New Roman"/>
          <w:b/>
          <w:bCs/>
          <w:sz w:val="24"/>
        </w:rPr>
        <w:t xml:space="preserve">c, </w:t>
      </w:r>
      <w:r w:rsidRPr="002B0FB7">
        <w:rPr>
          <w:rFonts w:ascii="Times New Roman" w:hAnsi="Times New Roman" w:cs="Times New Roman"/>
          <w:sz w:val="24"/>
        </w:rPr>
        <w:t>Charge–discharge voltage profiles at different C-rates of LFMO|(ZrO</w:t>
      </w:r>
      <w:r w:rsidRPr="002B0FB7">
        <w:rPr>
          <w:rFonts w:ascii="Times New Roman" w:hAnsi="Times New Roman" w:cs="Times New Roman"/>
          <w:sz w:val="24"/>
          <w:vertAlign w:val="subscript"/>
        </w:rPr>
        <w:t>2</w:t>
      </w:r>
      <w:r w:rsidR="00FF308C" w:rsidRPr="002B0FB7">
        <w:rPr>
          <w:rFonts w:ascii="Times New Roman" w:hAnsi="Times New Roman" w:cs="Times New Roman"/>
          <w:sz w:val="24"/>
        </w:rPr>
        <w:t>–</w:t>
      </w:r>
      <w:proofErr w:type="gramStart"/>
      <w:r w:rsidRPr="002B0FB7">
        <w:rPr>
          <w:rFonts w:ascii="Times New Roman" w:hAnsi="Times New Roman" w:cs="Times New Roman"/>
          <w:sz w:val="24"/>
        </w:rPr>
        <w:t>LZCF)|</w:t>
      </w:r>
      <w:proofErr w:type="gramEnd"/>
      <w:r w:rsidRPr="002B0FB7">
        <w:rPr>
          <w:rFonts w:ascii="Times New Roman" w:hAnsi="Times New Roman" w:cs="Times New Roman"/>
          <w:sz w:val="24"/>
        </w:rPr>
        <w:t>LPSCl|(Li</w:t>
      </w:r>
      <w:r w:rsidR="00FF308C" w:rsidRPr="002B0FB7">
        <w:rPr>
          <w:rFonts w:ascii="Times New Roman" w:hAnsi="Times New Roman" w:cs="Times New Roman"/>
          <w:sz w:val="24"/>
        </w:rPr>
        <w:t>–</w:t>
      </w:r>
      <w:r w:rsidRPr="002B0FB7">
        <w:rPr>
          <w:rFonts w:ascii="Times New Roman" w:hAnsi="Times New Roman" w:cs="Times New Roman"/>
          <w:sz w:val="24"/>
        </w:rPr>
        <w:t>In) half cells between 3.0 and 5.3 V (vs. Li/Li</w:t>
      </w:r>
      <w:r w:rsidRPr="002B0FB7">
        <w:rPr>
          <w:rFonts w:ascii="Times New Roman" w:hAnsi="Times New Roman" w:cs="Times New Roman"/>
          <w:sz w:val="24"/>
          <w:vertAlign w:val="superscript"/>
        </w:rPr>
        <w:t>+</w:t>
      </w:r>
      <w:r w:rsidRPr="002B0FB7">
        <w:rPr>
          <w:rFonts w:ascii="Times New Roman" w:hAnsi="Times New Roman" w:cs="Times New Roman"/>
          <w:sz w:val="24"/>
        </w:rPr>
        <w:t>) (</w:t>
      </w:r>
      <w:r w:rsidRPr="002B0FB7">
        <w:rPr>
          <w:rFonts w:ascii="Times New Roman" w:hAnsi="Times New Roman" w:cs="Times New Roman"/>
          <w:b/>
          <w:bCs/>
          <w:sz w:val="24"/>
        </w:rPr>
        <w:t>a</w:t>
      </w:r>
      <w:r w:rsidRPr="002B0FB7">
        <w:rPr>
          <w:rFonts w:ascii="Times New Roman" w:hAnsi="Times New Roman" w:cs="Times New Roman"/>
          <w:sz w:val="24"/>
        </w:rPr>
        <w:t>), their corresponding rate capability (</w:t>
      </w:r>
      <w:r w:rsidRPr="002B0FB7">
        <w:rPr>
          <w:rFonts w:ascii="Times New Roman" w:hAnsi="Times New Roman" w:cs="Times New Roman"/>
          <w:b/>
          <w:bCs/>
          <w:sz w:val="24"/>
        </w:rPr>
        <w:t>b</w:t>
      </w:r>
      <w:r w:rsidRPr="002B0FB7">
        <w:rPr>
          <w:rFonts w:ascii="Times New Roman" w:hAnsi="Times New Roman" w:cs="Times New Roman"/>
          <w:sz w:val="24"/>
        </w:rPr>
        <w:t>), and cycling performance at 0.2C (</w:t>
      </w:r>
      <w:r w:rsidRPr="002B0FB7">
        <w:rPr>
          <w:rFonts w:ascii="Times New Roman" w:hAnsi="Times New Roman" w:cs="Times New Roman"/>
          <w:b/>
          <w:bCs/>
          <w:sz w:val="24"/>
        </w:rPr>
        <w:t>c</w:t>
      </w:r>
      <w:r w:rsidRPr="002B0FB7">
        <w:rPr>
          <w:rFonts w:ascii="Times New Roman" w:hAnsi="Times New Roman" w:cs="Times New Roman"/>
          <w:sz w:val="24"/>
        </w:rPr>
        <w:t>).</w:t>
      </w:r>
      <w:r w:rsidR="00CD2FCF" w:rsidRPr="002B0FB7">
        <w:rPr>
          <w:rFonts w:ascii="Times New Roman" w:hAnsi="Times New Roman" w:cs="Times New Roman"/>
          <w:b/>
          <w:bCs/>
          <w:sz w:val="24"/>
        </w:rPr>
        <w:br w:type="page"/>
      </w:r>
    </w:p>
    <w:p w14:paraId="68458A8B" w14:textId="3357D951" w:rsidR="00181773" w:rsidRPr="002B0FB7" w:rsidRDefault="00CE6BE8" w:rsidP="00055F54">
      <w:pPr>
        <w:widowControl/>
        <w:wordWrap/>
        <w:autoSpaceDE/>
        <w:autoSpaceDN/>
        <w:spacing w:line="276" w:lineRule="auto"/>
        <w:jc w:val="center"/>
        <w:rPr>
          <w:rFonts w:ascii="Times New Roman" w:hAnsi="Times New Roman" w:cs="Times New Roman"/>
          <w:b/>
          <w:bCs/>
          <w:sz w:val="24"/>
        </w:rPr>
      </w:pPr>
      <w:r w:rsidRPr="002B0FB7">
        <w:rPr>
          <w:rFonts w:ascii="Times New Roman" w:hAnsi="Times New Roman" w:cs="Times New Roman"/>
          <w:b/>
          <w:bCs/>
          <w:noProof/>
          <w:sz w:val="24"/>
        </w:rPr>
        <w:lastRenderedPageBreak/>
        <w:drawing>
          <wp:inline distT="0" distB="0" distL="0" distR="0" wp14:anchorId="7A4DCB5D" wp14:editId="175D4A4D">
            <wp:extent cx="5040000" cy="3333292"/>
            <wp:effectExtent l="0" t="0" r="8255" b="63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000" cy="3333292"/>
                    </a:xfrm>
                    <a:prstGeom prst="rect">
                      <a:avLst/>
                    </a:prstGeom>
                    <a:noFill/>
                  </pic:spPr>
                </pic:pic>
              </a:graphicData>
            </a:graphic>
          </wp:inline>
        </w:drawing>
      </w:r>
    </w:p>
    <w:p w14:paraId="5A502AFC" w14:textId="28306D08" w:rsidR="00181773" w:rsidRPr="002B0FB7" w:rsidRDefault="00CD2FCF" w:rsidP="00055F54">
      <w:pPr>
        <w:widowControl/>
        <w:wordWrap/>
        <w:autoSpaceDE/>
        <w:autoSpaceDN/>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45</w:t>
      </w:r>
      <w:r w:rsidRPr="002B0FB7">
        <w:rPr>
          <w:rFonts w:ascii="Times New Roman" w:hAnsi="Times New Roman" w:cs="Times New Roman"/>
          <w:b/>
          <w:bCs/>
          <w:sz w:val="24"/>
        </w:rPr>
        <w:t xml:space="preserve"> </w:t>
      </w:r>
      <w:r w:rsidR="00413249" w:rsidRPr="002B0FB7">
        <w:rPr>
          <w:rFonts w:ascii="Times New Roman" w:hAnsi="Times New Roman" w:cs="Times New Roman"/>
          <w:b/>
          <w:bCs/>
          <w:sz w:val="24"/>
        </w:rPr>
        <w:t>Electrochemically stable window of LiCl</w:t>
      </w:r>
      <w:r w:rsidR="00FF308C" w:rsidRPr="002B0FB7">
        <w:rPr>
          <w:rFonts w:ascii="Times New Roman" w:hAnsi="Times New Roman" w:cs="Times New Roman"/>
          <w:sz w:val="24"/>
        </w:rPr>
        <w:t>–</w:t>
      </w:r>
      <w:r w:rsidR="007908E8" w:rsidRPr="002B0FB7">
        <w:rPr>
          <w:rFonts w:ascii="Times New Roman" w:hAnsi="Times New Roman" w:cs="Times New Roman"/>
          <w:b/>
          <w:color w:val="FF0000"/>
          <w:sz w:val="24"/>
        </w:rPr>
        <w:t>4</w:t>
      </w:r>
      <w:r w:rsidRPr="002B0FB7">
        <w:rPr>
          <w:rFonts w:ascii="Times New Roman" w:hAnsi="Times New Roman" w:cs="Times New Roman"/>
          <w:b/>
          <w:bCs/>
          <w:sz w:val="24"/>
        </w:rPr>
        <w:t>L</w:t>
      </w:r>
      <w:r w:rsidR="00413249" w:rsidRPr="002B0FB7">
        <w:rPr>
          <w:rFonts w:ascii="Times New Roman" w:hAnsi="Times New Roman" w:cs="Times New Roman"/>
          <w:b/>
          <w:bCs/>
          <w:sz w:val="24"/>
        </w:rPr>
        <w:t>i</w:t>
      </w:r>
      <w:r w:rsidR="00413249" w:rsidRPr="002B0FB7">
        <w:rPr>
          <w:rFonts w:ascii="Times New Roman" w:hAnsi="Times New Roman" w:cs="Times New Roman"/>
          <w:b/>
          <w:bCs/>
          <w:sz w:val="24"/>
          <w:vertAlign w:val="subscript"/>
        </w:rPr>
        <w:t>2</w:t>
      </w:r>
      <w:r w:rsidRPr="002B0FB7">
        <w:rPr>
          <w:rFonts w:ascii="Times New Roman" w:hAnsi="Times New Roman" w:cs="Times New Roman"/>
          <w:b/>
          <w:bCs/>
          <w:sz w:val="24"/>
        </w:rPr>
        <w:t>T</w:t>
      </w:r>
      <w:r w:rsidR="00413249" w:rsidRPr="002B0FB7">
        <w:rPr>
          <w:rFonts w:ascii="Times New Roman" w:hAnsi="Times New Roman" w:cs="Times New Roman"/>
          <w:b/>
          <w:bCs/>
          <w:sz w:val="24"/>
        </w:rPr>
        <w:t>i</w:t>
      </w:r>
      <w:r w:rsidRPr="002B0FB7">
        <w:rPr>
          <w:rFonts w:ascii="Times New Roman" w:hAnsi="Times New Roman" w:cs="Times New Roman"/>
          <w:b/>
          <w:bCs/>
          <w:sz w:val="24"/>
        </w:rPr>
        <w:t>F</w:t>
      </w:r>
      <w:r w:rsidR="00413249" w:rsidRPr="002B0FB7">
        <w:rPr>
          <w:rFonts w:ascii="Times New Roman" w:hAnsi="Times New Roman" w:cs="Times New Roman"/>
          <w:b/>
          <w:bCs/>
          <w:sz w:val="24"/>
          <w:vertAlign w:val="subscript"/>
        </w:rPr>
        <w:t>6</w:t>
      </w:r>
      <w:r w:rsidR="00413249" w:rsidRPr="002B0FB7">
        <w:rPr>
          <w:rFonts w:ascii="Times New Roman" w:hAnsi="Times New Roman" w:cs="Times New Roman"/>
          <w:b/>
          <w:bCs/>
          <w:sz w:val="24"/>
        </w:rPr>
        <w:t xml:space="preserve"> and ZrO</w:t>
      </w:r>
      <w:r w:rsidR="00413249" w:rsidRPr="002B0FB7">
        <w:rPr>
          <w:rFonts w:ascii="Times New Roman" w:hAnsi="Times New Roman" w:cs="Times New Roman"/>
          <w:b/>
          <w:bCs/>
          <w:sz w:val="24"/>
          <w:vertAlign w:val="subscript"/>
        </w:rPr>
        <w:t>2</w:t>
      </w:r>
      <w:r w:rsidR="00FF308C" w:rsidRPr="002B0FB7">
        <w:rPr>
          <w:rFonts w:ascii="Times New Roman" w:hAnsi="Times New Roman" w:cs="Times New Roman"/>
          <w:sz w:val="24"/>
        </w:rPr>
        <w:t>–</w:t>
      </w:r>
      <w:r w:rsidR="00413249" w:rsidRPr="002B0FB7">
        <w:rPr>
          <w:rFonts w:ascii="Times New Roman" w:hAnsi="Times New Roman" w:cs="Times New Roman"/>
          <w:b/>
          <w:bCs/>
          <w:sz w:val="24"/>
        </w:rPr>
        <w:t>2Li</w:t>
      </w:r>
      <w:r w:rsidR="00413249" w:rsidRPr="002B0FB7">
        <w:rPr>
          <w:rFonts w:ascii="Times New Roman" w:hAnsi="Times New Roman" w:cs="Times New Roman"/>
          <w:b/>
          <w:bCs/>
          <w:sz w:val="24"/>
          <w:vertAlign w:val="subscript"/>
        </w:rPr>
        <w:t>2</w:t>
      </w:r>
      <w:r w:rsidR="00413249" w:rsidRPr="002B0FB7">
        <w:rPr>
          <w:rFonts w:ascii="Times New Roman" w:hAnsi="Times New Roman" w:cs="Times New Roman"/>
          <w:b/>
          <w:bCs/>
          <w:sz w:val="24"/>
        </w:rPr>
        <w:t>ZrCl</w:t>
      </w:r>
      <w:r w:rsidR="00413249" w:rsidRPr="002B0FB7">
        <w:rPr>
          <w:rFonts w:ascii="Times New Roman" w:hAnsi="Times New Roman" w:cs="Times New Roman"/>
          <w:b/>
          <w:bCs/>
          <w:sz w:val="24"/>
          <w:vertAlign w:val="subscript"/>
        </w:rPr>
        <w:t>5</w:t>
      </w:r>
      <w:r w:rsidR="00413249" w:rsidRPr="002B0FB7">
        <w:rPr>
          <w:rFonts w:ascii="Times New Roman" w:hAnsi="Times New Roman" w:cs="Times New Roman"/>
          <w:b/>
          <w:bCs/>
          <w:sz w:val="24"/>
        </w:rPr>
        <w:t>F</w:t>
      </w:r>
      <w:r w:rsidRPr="002B0FB7">
        <w:rPr>
          <w:rFonts w:ascii="Times New Roman" w:hAnsi="Times New Roman" w:cs="Times New Roman"/>
          <w:b/>
          <w:bCs/>
          <w:sz w:val="24"/>
        </w:rPr>
        <w:t>.</w:t>
      </w:r>
      <w:r w:rsidR="00181773" w:rsidRPr="002B0FB7">
        <w:rPr>
          <w:rFonts w:ascii="Times New Roman" w:hAnsi="Times New Roman" w:cs="Times New Roman"/>
          <w:sz w:val="24"/>
        </w:rPr>
        <w:t xml:space="preserve"> Cyclic voltammogram of </w:t>
      </w:r>
      <w:r w:rsidR="00024AE3" w:rsidRPr="002B0FB7">
        <w:rPr>
          <w:rFonts w:ascii="Times New Roman" w:hAnsi="Times New Roman" w:cs="Times New Roman"/>
          <w:sz w:val="24"/>
        </w:rPr>
        <w:t>(</w:t>
      </w:r>
      <w:r w:rsidR="00181773" w:rsidRPr="002B0FB7">
        <w:rPr>
          <w:rFonts w:ascii="Times New Roman" w:hAnsi="Times New Roman" w:cs="Times New Roman"/>
          <w:sz w:val="24"/>
        </w:rPr>
        <w:t>SE</w:t>
      </w:r>
      <w:r w:rsidR="000926CA" w:rsidRPr="002B0FB7">
        <w:rPr>
          <w:rFonts w:ascii="Times New Roman" w:hAnsi="Times New Roman" w:cs="Times New Roman"/>
          <w:sz w:val="24"/>
        </w:rPr>
        <w:t>+</w:t>
      </w:r>
      <w:proofErr w:type="gramStart"/>
      <w:r w:rsidR="000926CA" w:rsidRPr="002B0FB7">
        <w:rPr>
          <w:rFonts w:ascii="Times New Roman" w:hAnsi="Times New Roman" w:cs="Times New Roman"/>
          <w:sz w:val="24"/>
        </w:rPr>
        <w:t>C)|</w:t>
      </w:r>
      <w:proofErr w:type="gramEnd"/>
      <w:r w:rsidR="000926CA" w:rsidRPr="002B0FB7">
        <w:rPr>
          <w:rFonts w:ascii="Times New Roman" w:hAnsi="Times New Roman" w:cs="Times New Roman"/>
          <w:sz w:val="24"/>
        </w:rPr>
        <w:t>SE</w:t>
      </w:r>
      <w:r w:rsidR="00181773" w:rsidRPr="002B0FB7">
        <w:rPr>
          <w:rFonts w:ascii="Times New Roman" w:hAnsi="Times New Roman" w:cs="Times New Roman"/>
          <w:sz w:val="24"/>
        </w:rPr>
        <w:t>|LPSCl|(Li</w:t>
      </w:r>
      <w:r w:rsidR="00FF308C" w:rsidRPr="002B0FB7">
        <w:rPr>
          <w:rFonts w:ascii="Times New Roman" w:hAnsi="Times New Roman" w:cs="Times New Roman"/>
          <w:sz w:val="24"/>
        </w:rPr>
        <w:t>–</w:t>
      </w:r>
      <w:r w:rsidR="00181773" w:rsidRPr="002B0FB7">
        <w:rPr>
          <w:rFonts w:ascii="Times New Roman" w:hAnsi="Times New Roman" w:cs="Times New Roman"/>
          <w:sz w:val="24"/>
        </w:rPr>
        <w:t>In) cells at 0.1 mV s</w:t>
      </w:r>
      <w:r w:rsidR="00181773" w:rsidRPr="002B0FB7">
        <w:rPr>
          <w:rFonts w:ascii="Times New Roman" w:hAnsi="Times New Roman" w:cs="Times New Roman"/>
          <w:sz w:val="24"/>
          <w:vertAlign w:val="superscript"/>
        </w:rPr>
        <w:t>-1</w:t>
      </w:r>
      <w:r w:rsidR="00181773" w:rsidRPr="002B0FB7">
        <w:rPr>
          <w:rFonts w:ascii="Times New Roman" w:hAnsi="Times New Roman" w:cs="Times New Roman"/>
          <w:sz w:val="24"/>
        </w:rPr>
        <w:t xml:space="preserve"> and </w:t>
      </w:r>
      <w:r w:rsidR="00B20021" w:rsidRPr="002B0FB7">
        <w:rPr>
          <w:rFonts w:ascii="Times New Roman" w:hAnsi="Times New Roman" w:cs="Times New Roman"/>
          <w:sz w:val="24"/>
        </w:rPr>
        <w:t xml:space="preserve">60 </w:t>
      </w:r>
      <w:r w:rsidR="00181773" w:rsidRPr="002B0FB7">
        <w:rPr>
          <w:rFonts w:ascii="Times New Roman" w:hAnsi="Times New Roman" w:cs="Times New Roman"/>
          <w:sz w:val="24"/>
        </w:rPr>
        <w:t>°C between 2.</w:t>
      </w:r>
      <w:r w:rsidR="000926CA" w:rsidRPr="002B0FB7">
        <w:rPr>
          <w:rFonts w:ascii="Times New Roman" w:hAnsi="Times New Roman" w:cs="Times New Roman"/>
          <w:sz w:val="24"/>
        </w:rPr>
        <w:t xml:space="preserve">0 </w:t>
      </w:r>
      <w:r w:rsidR="00181773" w:rsidRPr="002B0FB7">
        <w:rPr>
          <w:rFonts w:ascii="Times New Roman" w:hAnsi="Times New Roman" w:cs="Times New Roman"/>
          <w:sz w:val="24"/>
        </w:rPr>
        <w:t>and 5.0 V (vs. Li/Li</w:t>
      </w:r>
      <w:r w:rsidR="00181773" w:rsidRPr="002B0FB7">
        <w:rPr>
          <w:rFonts w:ascii="Times New Roman" w:hAnsi="Times New Roman" w:cs="Times New Roman"/>
          <w:sz w:val="24"/>
          <w:vertAlign w:val="superscript"/>
        </w:rPr>
        <w:t>+</w:t>
      </w:r>
      <w:r w:rsidR="00181773" w:rsidRPr="002B0FB7">
        <w:rPr>
          <w:rFonts w:ascii="Times New Roman" w:hAnsi="Times New Roman" w:cs="Times New Roman"/>
          <w:sz w:val="24"/>
        </w:rPr>
        <w:t>) for ZrO</w:t>
      </w:r>
      <w:r w:rsidR="00181773" w:rsidRPr="002B0FB7">
        <w:rPr>
          <w:rFonts w:ascii="Times New Roman" w:hAnsi="Times New Roman" w:cs="Times New Roman"/>
          <w:sz w:val="24"/>
          <w:vertAlign w:val="subscript"/>
        </w:rPr>
        <w:t>2</w:t>
      </w:r>
      <w:r w:rsidR="00FF308C" w:rsidRPr="002B0FB7">
        <w:rPr>
          <w:rFonts w:ascii="Times New Roman" w:hAnsi="Times New Roman" w:cs="Times New Roman"/>
          <w:sz w:val="24"/>
        </w:rPr>
        <w:t>–</w:t>
      </w:r>
      <w:r w:rsidR="00181773" w:rsidRPr="002B0FB7">
        <w:rPr>
          <w:rFonts w:ascii="Times New Roman" w:hAnsi="Times New Roman" w:cs="Times New Roman"/>
          <w:sz w:val="24"/>
        </w:rPr>
        <w:t>LZCF and LiCl</w:t>
      </w:r>
      <w:r w:rsidR="00FF308C" w:rsidRPr="002B0FB7">
        <w:rPr>
          <w:rFonts w:ascii="Times New Roman" w:hAnsi="Times New Roman" w:cs="Times New Roman"/>
          <w:sz w:val="24"/>
        </w:rPr>
        <w:t>–</w:t>
      </w:r>
      <w:r w:rsidR="000926CA" w:rsidRPr="002B0FB7">
        <w:rPr>
          <w:rFonts w:ascii="Times New Roman" w:hAnsi="Times New Roman" w:cs="Times New Roman"/>
          <w:sz w:val="24"/>
        </w:rPr>
        <w:t>4</w:t>
      </w:r>
      <w:r w:rsidR="00181773" w:rsidRPr="002B0FB7">
        <w:rPr>
          <w:rFonts w:ascii="Times New Roman" w:hAnsi="Times New Roman" w:cs="Times New Roman"/>
          <w:sz w:val="24"/>
        </w:rPr>
        <w:t>LTF. The initial scan began in the positive direction.</w:t>
      </w:r>
    </w:p>
    <w:p w14:paraId="3E1B3F37" w14:textId="77777777" w:rsidR="00A13DAC" w:rsidRPr="002B0FB7" w:rsidRDefault="00A13DAC" w:rsidP="00055F54">
      <w:pPr>
        <w:widowControl/>
        <w:wordWrap/>
        <w:autoSpaceDE/>
        <w:autoSpaceDN/>
        <w:spacing w:line="276" w:lineRule="auto"/>
        <w:jc w:val="both"/>
        <w:rPr>
          <w:rFonts w:ascii="Times New Roman" w:hAnsi="Times New Roman" w:cs="Times New Roman"/>
          <w:b/>
          <w:bCs/>
          <w:sz w:val="24"/>
        </w:rPr>
      </w:pPr>
    </w:p>
    <w:p w14:paraId="4A74FF3E" w14:textId="3777D3FA" w:rsidR="006F2883" w:rsidRPr="002B0FB7" w:rsidRDefault="00181773" w:rsidP="00055F54">
      <w:pPr>
        <w:widowControl/>
        <w:wordWrap/>
        <w:autoSpaceDE/>
        <w:autoSpaceDN/>
        <w:spacing w:line="276" w:lineRule="auto"/>
        <w:jc w:val="both"/>
        <w:rPr>
          <w:rFonts w:ascii="Times New Roman" w:hAnsi="Times New Roman" w:cs="Times New Roman"/>
          <w:sz w:val="24"/>
        </w:rPr>
      </w:pPr>
      <w:r w:rsidRPr="002B0FB7">
        <w:rPr>
          <w:rFonts w:ascii="Times New Roman" w:hAnsi="Times New Roman" w:cs="Times New Roman"/>
          <w:b/>
          <w:bCs/>
          <w:sz w:val="24"/>
        </w:rPr>
        <w:t>Supplementary Note</w:t>
      </w:r>
      <w:r w:rsidR="00A87ADA" w:rsidRPr="002B0FB7">
        <w:rPr>
          <w:rFonts w:ascii="Times New Roman" w:hAnsi="Times New Roman" w:cs="Times New Roman"/>
          <w:b/>
          <w:bCs/>
          <w:color w:val="FF0000"/>
          <w:sz w:val="24"/>
        </w:rPr>
        <w:t xml:space="preserve"> 10</w:t>
      </w:r>
      <w:r w:rsidR="00171F99" w:rsidRPr="002B0FB7">
        <w:rPr>
          <w:rFonts w:ascii="Times New Roman" w:hAnsi="Times New Roman" w:cs="Times New Roman"/>
          <w:b/>
          <w:bCs/>
          <w:color w:val="FF0000"/>
          <w:sz w:val="24"/>
        </w:rPr>
        <w:t>.</w:t>
      </w:r>
      <w:r w:rsidRPr="002B0FB7">
        <w:rPr>
          <w:rFonts w:ascii="Times New Roman" w:hAnsi="Times New Roman" w:cs="Times New Roman"/>
          <w:sz w:val="24"/>
        </w:rPr>
        <w:t xml:space="preserve"> </w:t>
      </w:r>
      <w:r w:rsidR="00D36014" w:rsidRPr="002B0FB7">
        <w:rPr>
          <w:rFonts w:ascii="Times New Roman" w:hAnsi="Times New Roman" w:cs="Times New Roman"/>
          <w:sz w:val="24"/>
        </w:rPr>
        <w:t xml:space="preserve">Neither </w:t>
      </w:r>
      <w:r w:rsidR="00DF27DE" w:rsidRPr="002B0FB7">
        <w:rPr>
          <w:rFonts w:ascii="Times New Roman" w:hAnsi="Times New Roman" w:cs="Times New Roman"/>
          <w:sz w:val="24"/>
        </w:rPr>
        <w:t>LiCl</w:t>
      </w:r>
      <w:r w:rsidR="005E041D" w:rsidRPr="002B0FB7">
        <w:rPr>
          <w:rFonts w:ascii="Times New Roman" w:eastAsia="맑은 고딕" w:hAnsi="Times New Roman" w:cs="Times New Roman"/>
          <w:kern w:val="0"/>
          <w:sz w:val="24"/>
          <w14:ligatures w14:val="none"/>
        </w:rPr>
        <w:sym w:font="Symbol" w:char="F02D"/>
      </w:r>
      <w:r w:rsidR="00DF27DE" w:rsidRPr="002B0FB7">
        <w:rPr>
          <w:rFonts w:ascii="Times New Roman" w:hAnsi="Times New Roman" w:cs="Times New Roman"/>
          <w:sz w:val="24"/>
        </w:rPr>
        <w:t>4Li</w:t>
      </w:r>
      <w:r w:rsidR="00DF27DE" w:rsidRPr="002B0FB7">
        <w:rPr>
          <w:rFonts w:ascii="Times New Roman" w:hAnsi="Times New Roman" w:cs="Times New Roman"/>
          <w:sz w:val="24"/>
          <w:vertAlign w:val="subscript"/>
        </w:rPr>
        <w:t>2</w:t>
      </w:r>
      <w:r w:rsidR="00DF27DE" w:rsidRPr="002B0FB7">
        <w:rPr>
          <w:rFonts w:ascii="Times New Roman" w:hAnsi="Times New Roman" w:cs="Times New Roman"/>
          <w:sz w:val="24"/>
        </w:rPr>
        <w:t>TiF</w:t>
      </w:r>
      <w:r w:rsidR="00DF27DE" w:rsidRPr="002B0FB7">
        <w:rPr>
          <w:rFonts w:ascii="Times New Roman" w:hAnsi="Times New Roman" w:cs="Times New Roman"/>
          <w:sz w:val="24"/>
          <w:vertAlign w:val="subscript"/>
        </w:rPr>
        <w:t>6</w:t>
      </w:r>
      <w:r w:rsidR="00DF27DE" w:rsidRPr="002B0FB7">
        <w:rPr>
          <w:rFonts w:ascii="Times New Roman" w:hAnsi="Times New Roman" w:cs="Times New Roman"/>
          <w:sz w:val="24"/>
        </w:rPr>
        <w:t xml:space="preserve"> </w:t>
      </w:r>
      <w:r w:rsidR="00D36014" w:rsidRPr="002B0FB7">
        <w:rPr>
          <w:rFonts w:ascii="Times New Roman" w:hAnsi="Times New Roman" w:cs="Times New Roman"/>
          <w:sz w:val="24"/>
        </w:rPr>
        <w:t xml:space="preserve">nor </w:t>
      </w:r>
      <w:r w:rsidR="00DF27DE" w:rsidRPr="002B0FB7">
        <w:rPr>
          <w:rFonts w:ascii="Times New Roman" w:hAnsi="Times New Roman" w:cs="Times New Roman"/>
          <w:sz w:val="24"/>
        </w:rPr>
        <w:t>ZrO</w:t>
      </w:r>
      <w:r w:rsidR="00DF27DE" w:rsidRPr="002B0FB7">
        <w:rPr>
          <w:rFonts w:ascii="Times New Roman" w:hAnsi="Times New Roman" w:cs="Times New Roman"/>
          <w:sz w:val="24"/>
          <w:vertAlign w:val="subscript"/>
        </w:rPr>
        <w:t>2</w:t>
      </w:r>
      <w:r w:rsidR="005E041D" w:rsidRPr="002B0FB7">
        <w:rPr>
          <w:rFonts w:ascii="Times New Roman" w:eastAsia="맑은 고딕" w:hAnsi="Times New Roman" w:cs="Times New Roman"/>
          <w:kern w:val="0"/>
          <w:sz w:val="24"/>
          <w14:ligatures w14:val="none"/>
        </w:rPr>
        <w:sym w:font="Symbol" w:char="F02D"/>
      </w:r>
      <w:r w:rsidR="00DF27DE" w:rsidRPr="002B0FB7">
        <w:rPr>
          <w:rFonts w:ascii="Times New Roman" w:hAnsi="Times New Roman" w:cs="Times New Roman"/>
          <w:sz w:val="24"/>
        </w:rPr>
        <w:t xml:space="preserve">LZCF </w:t>
      </w:r>
      <w:r w:rsidR="001E1331" w:rsidRPr="002B0FB7">
        <w:rPr>
          <w:rFonts w:ascii="Times New Roman" w:hAnsi="Times New Roman" w:cs="Times New Roman"/>
          <w:sz w:val="24"/>
        </w:rPr>
        <w:t>show</w:t>
      </w:r>
      <w:r w:rsidR="00D36014" w:rsidRPr="002B0FB7">
        <w:rPr>
          <w:rFonts w:ascii="Times New Roman" w:hAnsi="Times New Roman" w:cs="Times New Roman"/>
          <w:sz w:val="24"/>
        </w:rPr>
        <w:t>ed</w:t>
      </w:r>
      <w:r w:rsidR="001E1331" w:rsidRPr="002B0FB7">
        <w:rPr>
          <w:rFonts w:ascii="Times New Roman" w:hAnsi="Times New Roman" w:cs="Times New Roman"/>
          <w:sz w:val="24"/>
        </w:rPr>
        <w:t xml:space="preserve"> </w:t>
      </w:r>
      <w:r w:rsidR="00884E66" w:rsidRPr="002B0FB7">
        <w:rPr>
          <w:rFonts w:ascii="Times New Roman" w:hAnsi="Times New Roman" w:cs="Times New Roman"/>
          <w:sz w:val="24"/>
        </w:rPr>
        <w:t xml:space="preserve">a </w:t>
      </w:r>
      <w:r w:rsidR="001E1331" w:rsidRPr="002B0FB7">
        <w:rPr>
          <w:rFonts w:ascii="Times New Roman" w:hAnsi="Times New Roman" w:cs="Times New Roman"/>
          <w:sz w:val="24"/>
        </w:rPr>
        <w:t xml:space="preserve">significant reduction </w:t>
      </w:r>
      <w:r w:rsidRPr="002B0FB7">
        <w:rPr>
          <w:rFonts w:ascii="Times New Roman" w:hAnsi="Times New Roman" w:cs="Times New Roman"/>
          <w:sz w:val="24"/>
        </w:rPr>
        <w:t>in 2.3</w:t>
      </w:r>
      <w:r w:rsidR="00D36014" w:rsidRPr="002B0FB7">
        <w:rPr>
          <w:rFonts w:ascii="Times New Roman" w:hAnsi="Times New Roman" w:cs="Times New Roman"/>
          <w:sz w:val="24"/>
        </w:rPr>
        <w:t>–</w:t>
      </w:r>
      <w:r w:rsidRPr="002B0FB7">
        <w:rPr>
          <w:rFonts w:ascii="Times New Roman" w:hAnsi="Times New Roman" w:cs="Times New Roman"/>
          <w:sz w:val="24"/>
        </w:rPr>
        <w:t>5.0 V (vs. Li/Li</w:t>
      </w:r>
      <w:r w:rsidRPr="002B0FB7">
        <w:rPr>
          <w:rFonts w:ascii="Times New Roman" w:hAnsi="Times New Roman" w:cs="Times New Roman"/>
          <w:sz w:val="24"/>
          <w:vertAlign w:val="superscript"/>
        </w:rPr>
        <w:t>+</w:t>
      </w:r>
      <w:r w:rsidRPr="002B0FB7">
        <w:rPr>
          <w:rFonts w:ascii="Times New Roman" w:hAnsi="Times New Roman" w:cs="Times New Roman"/>
          <w:sz w:val="24"/>
        </w:rPr>
        <w:t xml:space="preserve">), where </w:t>
      </w:r>
      <w:r w:rsidR="00D36014" w:rsidRPr="002B0FB7">
        <w:rPr>
          <w:rFonts w:ascii="Times New Roman" w:hAnsi="Times New Roman" w:cs="Times New Roman"/>
          <w:sz w:val="24"/>
        </w:rPr>
        <w:t xml:space="preserve">the </w:t>
      </w:r>
      <w:r w:rsidRPr="002B0FB7">
        <w:rPr>
          <w:rFonts w:ascii="Times New Roman" w:hAnsi="Times New Roman" w:cs="Times New Roman"/>
          <w:sz w:val="24"/>
        </w:rPr>
        <w:t>LNMO cells operate, as shown in Fig.</w:t>
      </w:r>
      <w:r w:rsidR="000926CA" w:rsidRPr="002B0FB7">
        <w:rPr>
          <w:rFonts w:ascii="Times New Roman" w:hAnsi="Times New Roman" w:cs="Times New Roman"/>
          <w:sz w:val="24"/>
        </w:rPr>
        <w:t xml:space="preserve"> 5c</w:t>
      </w:r>
      <w:r w:rsidR="001A4D88" w:rsidRPr="002B0FB7">
        <w:rPr>
          <w:rFonts w:ascii="Times New Roman" w:hAnsi="Times New Roman" w:cs="Times New Roman"/>
          <w:sz w:val="24"/>
        </w:rPr>
        <w:t>.</w:t>
      </w:r>
      <w:r w:rsidRPr="002B0FB7">
        <w:rPr>
          <w:rFonts w:ascii="Times New Roman" w:hAnsi="Times New Roman" w:cs="Times New Roman"/>
          <w:sz w:val="24"/>
        </w:rPr>
        <w:t xml:space="preserve"> </w:t>
      </w:r>
      <w:r w:rsidR="00FF308C" w:rsidRPr="002B0FB7">
        <w:rPr>
          <w:rFonts w:ascii="Times New Roman" w:hAnsi="Times New Roman" w:cs="Times New Roman"/>
          <w:sz w:val="24"/>
        </w:rPr>
        <w:t>Thus, t</w:t>
      </w:r>
      <w:r w:rsidRPr="002B0FB7">
        <w:rPr>
          <w:rFonts w:ascii="Times New Roman" w:hAnsi="Times New Roman" w:cs="Times New Roman"/>
          <w:sz w:val="24"/>
        </w:rPr>
        <w:t>his result indicate</w:t>
      </w:r>
      <w:r w:rsidR="00FF308C" w:rsidRPr="002B0FB7">
        <w:rPr>
          <w:rFonts w:ascii="Times New Roman" w:hAnsi="Times New Roman" w:cs="Times New Roman"/>
          <w:sz w:val="24"/>
        </w:rPr>
        <w:t>d</w:t>
      </w:r>
      <w:r w:rsidR="00D36014" w:rsidRPr="002B0FB7">
        <w:rPr>
          <w:rFonts w:ascii="Times New Roman" w:hAnsi="Times New Roman" w:cs="Times New Roman"/>
          <w:sz w:val="24"/>
        </w:rPr>
        <w:t xml:space="preserve"> the</w:t>
      </w:r>
      <w:r w:rsidRPr="002B0FB7">
        <w:rPr>
          <w:rFonts w:ascii="Times New Roman" w:hAnsi="Times New Roman" w:cs="Times New Roman"/>
          <w:sz w:val="24"/>
        </w:rPr>
        <w:t xml:space="preserve"> marginal effects </w:t>
      </w:r>
      <w:r w:rsidR="00FF308C" w:rsidRPr="002B0FB7">
        <w:rPr>
          <w:rFonts w:ascii="Times New Roman" w:hAnsi="Times New Roman" w:cs="Times New Roman"/>
          <w:sz w:val="24"/>
        </w:rPr>
        <w:t>from the</w:t>
      </w:r>
      <w:r w:rsidRPr="002B0FB7">
        <w:rPr>
          <w:rFonts w:ascii="Times New Roman" w:hAnsi="Times New Roman" w:cs="Times New Roman"/>
          <w:sz w:val="24"/>
        </w:rPr>
        <w:t xml:space="preserve"> interfacial resistance under these operating conditions.</w:t>
      </w:r>
      <w:r w:rsidR="00413249" w:rsidRPr="002B0FB7">
        <w:rPr>
          <w:rFonts w:ascii="Times New Roman" w:hAnsi="Times New Roman" w:cs="Times New Roman"/>
          <w:b/>
          <w:bCs/>
          <w:sz w:val="24"/>
        </w:rPr>
        <w:t xml:space="preserve"> </w:t>
      </w:r>
      <w:r w:rsidR="006F2883" w:rsidRPr="002B0FB7">
        <w:rPr>
          <w:rFonts w:ascii="Times New Roman" w:hAnsi="Times New Roman" w:cs="Times New Roman"/>
          <w:sz w:val="24"/>
        </w:rPr>
        <w:br w:type="page"/>
      </w:r>
    </w:p>
    <w:p w14:paraId="2146AB06" w14:textId="77777777" w:rsidR="00B71555" w:rsidRPr="002B0FB7" w:rsidRDefault="00B71555" w:rsidP="00055F54">
      <w:pPr>
        <w:widowControl/>
        <w:wordWrap/>
        <w:autoSpaceDE/>
        <w:autoSpaceDN/>
        <w:spacing w:line="276" w:lineRule="auto"/>
        <w:jc w:val="both"/>
        <w:rPr>
          <w:rFonts w:ascii="Times New Roman" w:hAnsi="Times New Roman" w:cs="Times New Roman"/>
          <w:sz w:val="24"/>
        </w:rPr>
      </w:pPr>
    </w:p>
    <w:p w14:paraId="6EB33BA3" w14:textId="6D57B5A8" w:rsidR="00996B6D" w:rsidRPr="002B0FB7" w:rsidRDefault="00996B6D" w:rsidP="00055F54">
      <w:pPr>
        <w:spacing w:line="276" w:lineRule="auto"/>
        <w:jc w:val="center"/>
        <w:rPr>
          <w:rFonts w:ascii="Times New Roman" w:hAnsi="Times New Roman" w:cs="Times New Roman"/>
          <w:sz w:val="24"/>
        </w:rPr>
      </w:pPr>
      <w:r w:rsidRPr="002B0FB7">
        <w:rPr>
          <w:rFonts w:ascii="Times New Roman" w:hAnsi="Times New Roman" w:cs="Times New Roman"/>
          <w:noProof/>
          <w:sz w:val="24"/>
        </w:rPr>
        <w:drawing>
          <wp:inline distT="0" distB="0" distL="0" distR="0" wp14:anchorId="58E0EEE8" wp14:editId="5D193452">
            <wp:extent cx="4334256" cy="3429518"/>
            <wp:effectExtent l="0" t="0" r="0" b="0"/>
            <wp:docPr id="384738021" name="그림 9" descr="텍스트, 스크린샷, 그래픽, 그래픽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38021" name="그림 9" descr="텍스트, 스크린샷, 그래픽, 그래픽 디자인이(가) 표시된 사진&#10;&#10;자동 생성된 설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62755" cy="3452068"/>
                    </a:xfrm>
                    <a:prstGeom prst="rect">
                      <a:avLst/>
                    </a:prstGeom>
                    <a:noFill/>
                  </pic:spPr>
                </pic:pic>
              </a:graphicData>
            </a:graphic>
          </wp:inline>
        </w:drawing>
      </w:r>
    </w:p>
    <w:p w14:paraId="499D9CEE" w14:textId="225A324D" w:rsidR="00B71555" w:rsidRPr="002B0FB7" w:rsidRDefault="00B71555"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Supplementary Fig</w:t>
      </w:r>
      <w:r w:rsidR="001571A6" w:rsidRPr="002B0FB7">
        <w:rPr>
          <w:rFonts w:ascii="Times New Roman" w:hAnsi="Times New Roman" w:cs="Times New Roman"/>
          <w:b/>
          <w:bCs/>
          <w:sz w:val="24"/>
        </w:rPr>
        <w:t>.</w:t>
      </w:r>
      <w:r w:rsidRPr="002B0FB7">
        <w:rPr>
          <w:rFonts w:ascii="Times New Roman" w:hAnsi="Times New Roman" w:cs="Times New Roman"/>
          <w:b/>
          <w:bCs/>
          <w:sz w:val="24"/>
        </w:rPr>
        <w:t xml:space="preserve"> </w:t>
      </w:r>
      <w:r w:rsidR="00662D9B" w:rsidRPr="002B0FB7">
        <w:rPr>
          <w:rFonts w:ascii="Times New Roman" w:hAnsi="Times New Roman" w:cs="Times New Roman"/>
          <w:b/>
          <w:bCs/>
          <w:sz w:val="24"/>
        </w:rPr>
        <w:t>46</w:t>
      </w:r>
      <w:r w:rsidRPr="002B0FB7">
        <w:rPr>
          <w:rFonts w:ascii="Times New Roman" w:hAnsi="Times New Roman" w:cs="Times New Roman"/>
          <w:b/>
          <w:bCs/>
          <w:sz w:val="24"/>
        </w:rPr>
        <w:t xml:space="preserve"> </w:t>
      </w:r>
      <w:r w:rsidR="009C5157" w:rsidRPr="002B0FB7">
        <w:rPr>
          <w:rFonts w:ascii="Times New Roman" w:hAnsi="Times New Roman" w:cs="Times New Roman"/>
          <w:sz w:val="24"/>
        </w:rPr>
        <w:t>Discharge voltage profile</w:t>
      </w:r>
      <w:r w:rsidR="001571A6" w:rsidRPr="002B0FB7">
        <w:rPr>
          <w:rFonts w:ascii="Times New Roman" w:hAnsi="Times New Roman" w:cs="Times New Roman"/>
          <w:sz w:val="24"/>
        </w:rPr>
        <w:t>s</w:t>
      </w:r>
      <w:r w:rsidR="009C5157" w:rsidRPr="002B0FB7">
        <w:rPr>
          <w:rFonts w:ascii="Times New Roman" w:hAnsi="Times New Roman" w:cs="Times New Roman"/>
          <w:sz w:val="24"/>
        </w:rPr>
        <w:t xml:space="preserve"> and </w:t>
      </w:r>
      <w:r w:rsidR="001571A6" w:rsidRPr="002B0FB7">
        <w:rPr>
          <w:rFonts w:ascii="Times New Roman" w:hAnsi="Times New Roman" w:cs="Times New Roman"/>
          <w:sz w:val="24"/>
        </w:rPr>
        <w:t xml:space="preserve">corresponding </w:t>
      </w:r>
      <w:r w:rsidR="009C5157" w:rsidRPr="002B0FB7">
        <w:rPr>
          <w:rFonts w:ascii="Times New Roman" w:hAnsi="Times New Roman" w:cs="Times New Roman"/>
          <w:sz w:val="24"/>
        </w:rPr>
        <w:t>energy densit</w:t>
      </w:r>
      <w:r w:rsidR="001571A6" w:rsidRPr="002B0FB7">
        <w:rPr>
          <w:rFonts w:ascii="Times New Roman" w:hAnsi="Times New Roman" w:cs="Times New Roman"/>
          <w:sz w:val="24"/>
        </w:rPr>
        <w:t>ies</w:t>
      </w:r>
      <w:r w:rsidR="009C5157" w:rsidRPr="002B0FB7">
        <w:rPr>
          <w:rFonts w:ascii="Times New Roman" w:hAnsi="Times New Roman" w:cs="Times New Roman"/>
          <w:sz w:val="24"/>
        </w:rPr>
        <w:t xml:space="preserve"> of </w:t>
      </w:r>
      <w:r w:rsidR="001571A6" w:rsidRPr="002B0FB7">
        <w:rPr>
          <w:rFonts w:ascii="Times New Roman" w:hAnsi="Times New Roman" w:cs="Times New Roman"/>
          <w:sz w:val="24"/>
        </w:rPr>
        <w:t xml:space="preserve">different </w:t>
      </w:r>
      <w:r w:rsidR="00EE3AFE" w:rsidRPr="002B0FB7">
        <w:rPr>
          <w:rFonts w:ascii="Times New Roman" w:hAnsi="Times New Roman" w:cs="Times New Roman"/>
          <w:sz w:val="24"/>
        </w:rPr>
        <w:t>CAMs</w:t>
      </w:r>
      <w:r w:rsidR="009C5157" w:rsidRPr="002B0FB7">
        <w:rPr>
          <w:rFonts w:ascii="Times New Roman" w:hAnsi="Times New Roman" w:cs="Times New Roman"/>
          <w:sz w:val="24"/>
        </w:rPr>
        <w:t xml:space="preserve"> </w:t>
      </w:r>
      <w:r w:rsidR="001571A6" w:rsidRPr="002B0FB7">
        <w:rPr>
          <w:rFonts w:ascii="Times New Roman" w:hAnsi="Times New Roman" w:cs="Times New Roman"/>
          <w:sz w:val="24"/>
        </w:rPr>
        <w:t xml:space="preserve">of </w:t>
      </w:r>
      <w:r w:rsidR="009C5157" w:rsidRPr="002B0FB7">
        <w:rPr>
          <w:rFonts w:ascii="Times New Roman" w:hAnsi="Times New Roman" w:cs="Times New Roman"/>
          <w:sz w:val="24"/>
        </w:rPr>
        <w:t>LNMO, LiCoO</w:t>
      </w:r>
      <w:r w:rsidR="009C5157" w:rsidRPr="002B0FB7">
        <w:rPr>
          <w:rFonts w:ascii="Times New Roman" w:hAnsi="Times New Roman" w:cs="Times New Roman"/>
          <w:sz w:val="24"/>
          <w:vertAlign w:val="subscript"/>
        </w:rPr>
        <w:t>2</w:t>
      </w:r>
      <w:r w:rsidR="009C5157" w:rsidRPr="002B0FB7">
        <w:rPr>
          <w:rFonts w:ascii="Times New Roman" w:hAnsi="Times New Roman" w:cs="Times New Roman"/>
          <w:sz w:val="24"/>
        </w:rPr>
        <w:t>,</w:t>
      </w:r>
      <w:r w:rsidR="00D36014" w:rsidRPr="002B0FB7">
        <w:rPr>
          <w:rFonts w:ascii="Times New Roman" w:hAnsi="Times New Roman" w:cs="Times New Roman"/>
          <w:sz w:val="24"/>
        </w:rPr>
        <w:t xml:space="preserve"> and</w:t>
      </w:r>
      <w:r w:rsidR="009C5157" w:rsidRPr="002B0FB7">
        <w:rPr>
          <w:rFonts w:ascii="Times New Roman" w:hAnsi="Times New Roman" w:cs="Times New Roman"/>
          <w:sz w:val="24"/>
        </w:rPr>
        <w:t xml:space="preserve"> LiNi</w:t>
      </w:r>
      <w:r w:rsidR="009C5157" w:rsidRPr="002B0FB7">
        <w:rPr>
          <w:rFonts w:ascii="Times New Roman" w:hAnsi="Times New Roman" w:cs="Times New Roman"/>
          <w:sz w:val="24"/>
          <w:vertAlign w:val="subscript"/>
        </w:rPr>
        <w:t>0.7</w:t>
      </w:r>
      <w:r w:rsidR="009C5157" w:rsidRPr="002B0FB7">
        <w:rPr>
          <w:rFonts w:ascii="Times New Roman" w:hAnsi="Times New Roman" w:cs="Times New Roman"/>
          <w:sz w:val="24"/>
        </w:rPr>
        <w:t>Co</w:t>
      </w:r>
      <w:r w:rsidR="009C5157" w:rsidRPr="002B0FB7">
        <w:rPr>
          <w:rFonts w:ascii="Times New Roman" w:hAnsi="Times New Roman" w:cs="Times New Roman"/>
          <w:sz w:val="24"/>
          <w:vertAlign w:val="subscript"/>
        </w:rPr>
        <w:t>0.15</w:t>
      </w:r>
      <w:r w:rsidR="009C5157" w:rsidRPr="002B0FB7">
        <w:rPr>
          <w:rFonts w:ascii="Times New Roman" w:hAnsi="Times New Roman" w:cs="Times New Roman"/>
          <w:sz w:val="24"/>
        </w:rPr>
        <w:t>Mn</w:t>
      </w:r>
      <w:r w:rsidR="009C5157" w:rsidRPr="002B0FB7">
        <w:rPr>
          <w:rFonts w:ascii="Times New Roman" w:hAnsi="Times New Roman" w:cs="Times New Roman"/>
          <w:sz w:val="24"/>
          <w:vertAlign w:val="subscript"/>
        </w:rPr>
        <w:t>0.15</w:t>
      </w:r>
      <w:r w:rsidR="009C5157" w:rsidRPr="002B0FB7">
        <w:rPr>
          <w:rFonts w:ascii="Times New Roman" w:hAnsi="Times New Roman" w:cs="Times New Roman"/>
          <w:sz w:val="24"/>
        </w:rPr>
        <w:t>O</w:t>
      </w:r>
      <w:r w:rsidR="009C5157" w:rsidRPr="002B0FB7">
        <w:rPr>
          <w:rFonts w:ascii="Times New Roman" w:hAnsi="Times New Roman" w:cs="Times New Roman"/>
          <w:sz w:val="24"/>
          <w:vertAlign w:val="subscript"/>
        </w:rPr>
        <w:t>2</w:t>
      </w:r>
      <w:r w:rsidR="001571A6" w:rsidRPr="002B0FB7">
        <w:rPr>
          <w:rFonts w:ascii="Times New Roman" w:hAnsi="Times New Roman" w:cs="Times New Roman"/>
          <w:sz w:val="24"/>
        </w:rPr>
        <w:t xml:space="preserve"> (NCM711</w:t>
      </w:r>
      <w:r w:rsidR="009C5157" w:rsidRPr="002B0FB7">
        <w:rPr>
          <w:rFonts w:ascii="Times New Roman" w:hAnsi="Times New Roman" w:cs="Times New Roman"/>
          <w:sz w:val="24"/>
        </w:rPr>
        <w:t>).</w:t>
      </w:r>
      <w:r w:rsidRPr="002B0FB7">
        <w:rPr>
          <w:rFonts w:ascii="Times New Roman" w:hAnsi="Times New Roman" w:cs="Times New Roman"/>
          <w:sz w:val="24"/>
        </w:rPr>
        <w:br w:type="page"/>
      </w:r>
    </w:p>
    <w:p w14:paraId="297FFCF9" w14:textId="1FC94BAF" w:rsidR="00AB1388" w:rsidRPr="002B0FB7" w:rsidRDefault="00AB1388" w:rsidP="00055F54">
      <w:pPr>
        <w:spacing w:line="276" w:lineRule="auto"/>
        <w:jc w:val="center"/>
        <w:rPr>
          <w:rFonts w:ascii="Times New Roman" w:hAnsi="Times New Roman" w:cs="Times New Roman"/>
          <w:sz w:val="24"/>
        </w:rPr>
      </w:pPr>
      <w:r w:rsidRPr="002B0FB7">
        <w:rPr>
          <w:rFonts w:ascii="Times New Roman" w:hAnsi="Times New Roman" w:cs="Times New Roman"/>
          <w:noProof/>
          <w:sz w:val="24"/>
        </w:rPr>
        <w:lastRenderedPageBreak/>
        <w:drawing>
          <wp:inline distT="0" distB="0" distL="0" distR="0" wp14:anchorId="6BEE1D7D" wp14:editId="2C798227">
            <wp:extent cx="5732780" cy="4173792"/>
            <wp:effectExtent l="0" t="0" r="1270" b="0"/>
            <wp:docPr id="180468895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9247" cy="4178501"/>
                    </a:xfrm>
                    <a:prstGeom prst="rect">
                      <a:avLst/>
                    </a:prstGeom>
                    <a:noFill/>
                  </pic:spPr>
                </pic:pic>
              </a:graphicData>
            </a:graphic>
          </wp:inline>
        </w:drawing>
      </w:r>
    </w:p>
    <w:p w14:paraId="61FC6C0F" w14:textId="2B663C08" w:rsidR="0097618E" w:rsidRPr="002B0FB7" w:rsidRDefault="00B71555"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Supplementary Fig</w:t>
      </w:r>
      <w:r w:rsidR="001571A6" w:rsidRPr="002B0FB7">
        <w:rPr>
          <w:rFonts w:ascii="Times New Roman" w:hAnsi="Times New Roman" w:cs="Times New Roman"/>
          <w:b/>
          <w:bCs/>
          <w:sz w:val="24"/>
        </w:rPr>
        <w:t>.</w:t>
      </w:r>
      <w:r w:rsidRPr="002B0FB7">
        <w:rPr>
          <w:rFonts w:ascii="Times New Roman" w:hAnsi="Times New Roman" w:cs="Times New Roman"/>
          <w:b/>
          <w:bCs/>
          <w:sz w:val="24"/>
        </w:rPr>
        <w:t xml:space="preserve"> </w:t>
      </w:r>
      <w:r w:rsidR="00662D9B" w:rsidRPr="002B0FB7">
        <w:rPr>
          <w:rFonts w:ascii="Times New Roman" w:hAnsi="Times New Roman" w:cs="Times New Roman"/>
          <w:b/>
          <w:bCs/>
          <w:sz w:val="24"/>
        </w:rPr>
        <w:t>47</w:t>
      </w:r>
      <w:r w:rsidRPr="002B0FB7">
        <w:rPr>
          <w:rFonts w:ascii="Times New Roman" w:hAnsi="Times New Roman" w:cs="Times New Roman"/>
          <w:b/>
          <w:bCs/>
          <w:sz w:val="24"/>
        </w:rPr>
        <w:t xml:space="preserve"> </w:t>
      </w:r>
      <w:r w:rsidR="00EE3AFE" w:rsidRPr="002B0FB7">
        <w:rPr>
          <w:rFonts w:ascii="Times New Roman" w:hAnsi="Times New Roman" w:cs="Times New Roman"/>
          <w:b/>
          <w:bCs/>
          <w:sz w:val="24"/>
        </w:rPr>
        <w:t>L</w:t>
      </w:r>
      <w:r w:rsidR="0097618E" w:rsidRPr="002B0FB7">
        <w:rPr>
          <w:rFonts w:ascii="Times New Roman" w:hAnsi="Times New Roman" w:cs="Times New Roman"/>
          <w:b/>
          <w:bCs/>
          <w:sz w:val="24"/>
        </w:rPr>
        <w:t>ow-voltage-extended operation of LiCl</w:t>
      </w:r>
      <w:r w:rsidR="00FF308C" w:rsidRPr="002B0FB7">
        <w:rPr>
          <w:rFonts w:ascii="Times New Roman" w:hAnsi="Times New Roman" w:cs="Times New Roman"/>
          <w:sz w:val="24"/>
        </w:rPr>
        <w:t>–</w:t>
      </w:r>
      <w:r w:rsidR="007908E8" w:rsidRPr="002B0FB7">
        <w:rPr>
          <w:rFonts w:ascii="Times New Roman" w:hAnsi="Times New Roman" w:cs="Times New Roman"/>
          <w:color w:val="FF0000"/>
          <w:sz w:val="24"/>
        </w:rPr>
        <w:t>4</w:t>
      </w:r>
      <w:r w:rsidR="0097618E" w:rsidRPr="002B0FB7">
        <w:rPr>
          <w:rFonts w:ascii="Times New Roman" w:hAnsi="Times New Roman" w:cs="Times New Roman"/>
          <w:b/>
          <w:bCs/>
          <w:sz w:val="24"/>
        </w:rPr>
        <w:t>LTF</w:t>
      </w:r>
      <w:r w:rsidR="00FF308C" w:rsidRPr="002B0FB7">
        <w:rPr>
          <w:rFonts w:ascii="Times New Roman" w:hAnsi="Times New Roman" w:cs="Times New Roman"/>
          <w:sz w:val="24"/>
        </w:rPr>
        <w:t>–</w:t>
      </w:r>
      <w:r w:rsidR="0097618E" w:rsidRPr="002B0FB7">
        <w:rPr>
          <w:rFonts w:ascii="Times New Roman" w:hAnsi="Times New Roman" w:cs="Times New Roman"/>
          <w:b/>
          <w:bCs/>
          <w:sz w:val="24"/>
        </w:rPr>
        <w:t xml:space="preserve">LNMO. </w:t>
      </w:r>
      <w:proofErr w:type="gramStart"/>
      <w:r w:rsidR="0097618E" w:rsidRPr="002B0FB7">
        <w:rPr>
          <w:rFonts w:ascii="Times New Roman" w:hAnsi="Times New Roman" w:cs="Times New Roman"/>
          <w:b/>
          <w:bCs/>
          <w:sz w:val="24"/>
        </w:rPr>
        <w:t>a,b</w:t>
      </w:r>
      <w:proofErr w:type="gramEnd"/>
      <w:r w:rsidR="00400F2C" w:rsidRPr="002B0FB7">
        <w:rPr>
          <w:rFonts w:ascii="Times New Roman" w:hAnsi="Times New Roman" w:cs="Times New Roman"/>
          <w:b/>
          <w:bCs/>
          <w:sz w:val="24"/>
        </w:rPr>
        <w:t>,</w:t>
      </w:r>
      <w:r w:rsidR="0097618E" w:rsidRPr="002B0FB7">
        <w:rPr>
          <w:rFonts w:ascii="Times New Roman" w:hAnsi="Times New Roman" w:cs="Times New Roman"/>
          <w:b/>
          <w:bCs/>
          <w:sz w:val="24"/>
        </w:rPr>
        <w:t xml:space="preserve"> </w:t>
      </w:r>
      <w:r w:rsidR="00EE3AFE" w:rsidRPr="002B0FB7">
        <w:rPr>
          <w:rFonts w:ascii="Times New Roman" w:hAnsi="Times New Roman" w:cs="Times New Roman"/>
          <w:sz w:val="24"/>
        </w:rPr>
        <w:t>Charge</w:t>
      </w:r>
      <w:r w:rsidR="00D36014" w:rsidRPr="002B0FB7">
        <w:rPr>
          <w:rFonts w:ascii="Times New Roman" w:hAnsi="Times New Roman" w:cs="Times New Roman"/>
          <w:sz w:val="24"/>
        </w:rPr>
        <w:t>–</w:t>
      </w:r>
      <w:r w:rsidR="00EE3AFE" w:rsidRPr="002B0FB7">
        <w:rPr>
          <w:rFonts w:ascii="Times New Roman" w:hAnsi="Times New Roman" w:cs="Times New Roman"/>
          <w:sz w:val="24"/>
        </w:rPr>
        <w:t xml:space="preserve">discharge voltage profiles at different C-rates </w:t>
      </w:r>
      <w:r w:rsidR="0097618E" w:rsidRPr="002B0FB7">
        <w:rPr>
          <w:rFonts w:ascii="Times New Roman" w:hAnsi="Times New Roman" w:cs="Times New Roman"/>
          <w:sz w:val="24"/>
        </w:rPr>
        <w:t>of LiCl</w:t>
      </w:r>
      <w:r w:rsidR="00FF308C" w:rsidRPr="002B0FB7">
        <w:rPr>
          <w:rFonts w:ascii="Times New Roman" w:hAnsi="Times New Roman" w:cs="Times New Roman"/>
          <w:sz w:val="24"/>
        </w:rPr>
        <w:t>–</w:t>
      </w:r>
      <w:r w:rsidR="007908E8" w:rsidRPr="002B0FB7">
        <w:rPr>
          <w:rFonts w:ascii="Times New Roman" w:hAnsi="Times New Roman" w:cs="Times New Roman"/>
          <w:color w:val="FF0000"/>
          <w:sz w:val="24"/>
        </w:rPr>
        <w:t>4</w:t>
      </w:r>
      <w:r w:rsidR="0097618E" w:rsidRPr="002B0FB7">
        <w:rPr>
          <w:rFonts w:ascii="Times New Roman" w:hAnsi="Times New Roman" w:cs="Times New Roman"/>
          <w:sz w:val="24"/>
        </w:rPr>
        <w:t>LTF</w:t>
      </w:r>
      <w:r w:rsidR="00FF308C" w:rsidRPr="002B0FB7">
        <w:rPr>
          <w:rFonts w:ascii="Times New Roman" w:hAnsi="Times New Roman" w:cs="Times New Roman"/>
          <w:sz w:val="24"/>
        </w:rPr>
        <w:t>–</w:t>
      </w:r>
      <w:r w:rsidR="0097618E" w:rsidRPr="002B0FB7">
        <w:rPr>
          <w:rFonts w:ascii="Times New Roman" w:hAnsi="Times New Roman" w:cs="Times New Roman"/>
          <w:sz w:val="24"/>
        </w:rPr>
        <w:t>LNMO electrodes in LNMO|(ZrO</w:t>
      </w:r>
      <w:r w:rsidR="0097618E" w:rsidRPr="002B0FB7">
        <w:rPr>
          <w:rFonts w:ascii="Times New Roman" w:hAnsi="Times New Roman" w:cs="Times New Roman"/>
          <w:sz w:val="24"/>
          <w:vertAlign w:val="subscript"/>
        </w:rPr>
        <w:t>2</w:t>
      </w:r>
      <w:r w:rsidR="00FF308C" w:rsidRPr="002B0FB7">
        <w:rPr>
          <w:rFonts w:ascii="Times New Roman" w:hAnsi="Times New Roman" w:cs="Times New Roman"/>
          <w:sz w:val="24"/>
        </w:rPr>
        <w:t>–</w:t>
      </w:r>
      <w:r w:rsidR="0097618E" w:rsidRPr="002B0FB7">
        <w:rPr>
          <w:rFonts w:ascii="Times New Roman" w:hAnsi="Times New Roman" w:cs="Times New Roman"/>
          <w:sz w:val="24"/>
        </w:rPr>
        <w:t>LZCF)|LPSCl|(Li</w:t>
      </w:r>
      <w:r w:rsidR="00FF308C" w:rsidRPr="002B0FB7">
        <w:rPr>
          <w:rFonts w:ascii="Times New Roman" w:hAnsi="Times New Roman" w:cs="Times New Roman"/>
          <w:sz w:val="24"/>
        </w:rPr>
        <w:t>–</w:t>
      </w:r>
      <w:r w:rsidR="0097618E" w:rsidRPr="002B0FB7">
        <w:rPr>
          <w:rFonts w:ascii="Times New Roman" w:hAnsi="Times New Roman" w:cs="Times New Roman"/>
          <w:sz w:val="24"/>
        </w:rPr>
        <w:t>In) half cells between 2.3 and 5.0 V (vs. Li/Li</w:t>
      </w:r>
      <w:r w:rsidR="0097618E" w:rsidRPr="002B0FB7">
        <w:rPr>
          <w:rFonts w:ascii="Times New Roman" w:hAnsi="Times New Roman" w:cs="Times New Roman"/>
          <w:sz w:val="24"/>
          <w:vertAlign w:val="superscript"/>
        </w:rPr>
        <w:t>+</w:t>
      </w:r>
      <w:r w:rsidR="0097618E" w:rsidRPr="002B0FB7">
        <w:rPr>
          <w:rFonts w:ascii="Times New Roman" w:hAnsi="Times New Roman" w:cs="Times New Roman"/>
          <w:sz w:val="24"/>
        </w:rPr>
        <w:t>) at 60 °C (</w:t>
      </w:r>
      <w:r w:rsidR="0097618E" w:rsidRPr="002B0FB7">
        <w:rPr>
          <w:rFonts w:ascii="Times New Roman" w:hAnsi="Times New Roman" w:cs="Times New Roman"/>
          <w:b/>
          <w:bCs/>
          <w:sz w:val="24"/>
        </w:rPr>
        <w:t>a</w:t>
      </w:r>
      <w:r w:rsidR="0097618E" w:rsidRPr="002B0FB7">
        <w:rPr>
          <w:rFonts w:ascii="Times New Roman" w:hAnsi="Times New Roman" w:cs="Times New Roman"/>
          <w:sz w:val="24"/>
        </w:rPr>
        <w:t>)</w:t>
      </w:r>
      <w:r w:rsidR="00EE3AFE" w:rsidRPr="002B0FB7">
        <w:rPr>
          <w:rFonts w:ascii="Times New Roman" w:hAnsi="Times New Roman" w:cs="Times New Roman"/>
          <w:sz w:val="24"/>
        </w:rPr>
        <w:t>, corresponding rate capability (</w:t>
      </w:r>
      <w:r w:rsidR="00EE3AFE" w:rsidRPr="002B0FB7">
        <w:rPr>
          <w:rFonts w:ascii="Times New Roman" w:hAnsi="Times New Roman" w:cs="Times New Roman"/>
          <w:b/>
          <w:bCs/>
          <w:sz w:val="24"/>
        </w:rPr>
        <w:t>b</w:t>
      </w:r>
      <w:r w:rsidR="00EE3AFE" w:rsidRPr="002B0FB7">
        <w:rPr>
          <w:rFonts w:ascii="Times New Roman" w:hAnsi="Times New Roman" w:cs="Times New Roman"/>
          <w:sz w:val="24"/>
        </w:rPr>
        <w:t>)</w:t>
      </w:r>
      <w:r w:rsidR="0097618E" w:rsidRPr="002B0FB7">
        <w:rPr>
          <w:rFonts w:ascii="Times New Roman" w:hAnsi="Times New Roman" w:cs="Times New Roman"/>
          <w:sz w:val="24"/>
        </w:rPr>
        <w:t xml:space="preserve"> and cycling performance at 0.1C (</w:t>
      </w:r>
      <w:r w:rsidR="00EE3AFE" w:rsidRPr="002B0FB7">
        <w:rPr>
          <w:rFonts w:ascii="Times New Roman" w:hAnsi="Times New Roman" w:cs="Times New Roman"/>
          <w:b/>
          <w:bCs/>
          <w:sz w:val="24"/>
        </w:rPr>
        <w:t>c</w:t>
      </w:r>
      <w:r w:rsidR="0097618E" w:rsidRPr="002B0FB7">
        <w:rPr>
          <w:rFonts w:ascii="Times New Roman" w:hAnsi="Times New Roman" w:cs="Times New Roman"/>
          <w:sz w:val="24"/>
        </w:rPr>
        <w:t>).</w:t>
      </w:r>
    </w:p>
    <w:p w14:paraId="118FF89C" w14:textId="072149E3" w:rsidR="004137CE" w:rsidRPr="002B0FB7" w:rsidRDefault="00B71555" w:rsidP="00055F54">
      <w:pPr>
        <w:widowControl/>
        <w:wordWrap/>
        <w:autoSpaceDE/>
        <w:autoSpaceDN/>
        <w:spacing w:line="276" w:lineRule="auto"/>
        <w:jc w:val="center"/>
        <w:rPr>
          <w:rFonts w:ascii="Times New Roman" w:hAnsi="Times New Roman" w:cs="Times New Roman"/>
          <w:sz w:val="24"/>
        </w:rPr>
      </w:pPr>
      <w:r w:rsidRPr="002B0FB7">
        <w:rPr>
          <w:rFonts w:ascii="Times New Roman" w:hAnsi="Times New Roman" w:cs="Times New Roman"/>
          <w:sz w:val="24"/>
        </w:rPr>
        <w:br w:type="page"/>
      </w:r>
      <w:r w:rsidR="004137CE" w:rsidRPr="002B0FB7">
        <w:rPr>
          <w:rFonts w:ascii="Times New Roman" w:hAnsi="Times New Roman" w:cs="Times New Roman"/>
          <w:b/>
          <w:bCs/>
          <w:noProof/>
          <w:sz w:val="24"/>
        </w:rPr>
        <w:lastRenderedPageBreak/>
        <w:drawing>
          <wp:inline distT="0" distB="0" distL="0" distR="0" wp14:anchorId="704168B6" wp14:editId="4AE4679A">
            <wp:extent cx="5485861" cy="2764754"/>
            <wp:effectExtent l="0" t="0" r="635" b="0"/>
            <wp:docPr id="1491055605" name="그림 2" descr="텍스트, 도표, 그래프,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55605" name="그림 2" descr="텍스트, 도표, 그래프, 스크린샷이(가) 표시된 사진&#10;&#10;자동 생성된 설명"/>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4818" cy="2769268"/>
                    </a:xfrm>
                    <a:prstGeom prst="rect">
                      <a:avLst/>
                    </a:prstGeom>
                    <a:noFill/>
                  </pic:spPr>
                </pic:pic>
              </a:graphicData>
            </a:graphic>
          </wp:inline>
        </w:drawing>
      </w:r>
    </w:p>
    <w:p w14:paraId="00E9BF4A" w14:textId="55B6F367" w:rsidR="00662D9B" w:rsidRPr="002B0FB7" w:rsidRDefault="004137CE" w:rsidP="00055F54">
      <w:pPr>
        <w:pStyle w:val="a6"/>
        <w:widowControl/>
        <w:shd w:val="clear" w:color="auto" w:fill="FFFFFF"/>
        <w:wordWrap/>
        <w:autoSpaceDE/>
        <w:autoSpaceDN/>
        <w:spacing w:after="0" w:line="276" w:lineRule="auto"/>
        <w:ind w:left="0"/>
        <w:jc w:val="both"/>
        <w:rPr>
          <w:rFonts w:ascii="Times New Roman" w:hAnsi="Times New Roman" w:cs="Times New Roman"/>
          <w:b/>
          <w:bCs/>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48</w:t>
      </w:r>
      <w:r w:rsidRPr="002B0FB7">
        <w:rPr>
          <w:rFonts w:ascii="Times New Roman" w:hAnsi="Times New Roman" w:cs="Times New Roman"/>
          <w:b/>
          <w:bCs/>
          <w:sz w:val="24"/>
        </w:rPr>
        <w:t xml:space="preserve"> </w:t>
      </w:r>
      <w:proofErr w:type="gramStart"/>
      <w:r w:rsidRPr="002B0FB7">
        <w:rPr>
          <w:rFonts w:ascii="Times New Roman" w:hAnsi="Times New Roman" w:cs="Times New Roman"/>
          <w:b/>
          <w:bCs/>
          <w:sz w:val="24"/>
        </w:rPr>
        <w:t>a,b</w:t>
      </w:r>
      <w:proofErr w:type="gramEnd"/>
      <w:r w:rsidR="00400F2C" w:rsidRPr="002B0FB7">
        <w:rPr>
          <w:rFonts w:ascii="Times New Roman" w:hAnsi="Times New Roman" w:cs="Times New Roman"/>
          <w:b/>
          <w:bCs/>
          <w:sz w:val="24"/>
        </w:rPr>
        <w:t>,</w:t>
      </w:r>
      <w:r w:rsidRPr="002B0FB7">
        <w:rPr>
          <w:rFonts w:ascii="Times New Roman" w:hAnsi="Times New Roman" w:cs="Times New Roman"/>
          <w:b/>
          <w:bCs/>
          <w:sz w:val="24"/>
        </w:rPr>
        <w:t xml:space="preserve"> </w:t>
      </w:r>
      <w:r w:rsidRPr="002B0FB7">
        <w:rPr>
          <w:rFonts w:ascii="Times New Roman" w:hAnsi="Times New Roman" w:cs="Times New Roman"/>
          <w:sz w:val="24"/>
        </w:rPr>
        <w:t>XRD pattern (</w:t>
      </w:r>
      <w:r w:rsidRPr="002B0FB7">
        <w:rPr>
          <w:rFonts w:ascii="Times New Roman" w:hAnsi="Times New Roman" w:cs="Times New Roman"/>
          <w:b/>
          <w:bCs/>
          <w:sz w:val="24"/>
        </w:rPr>
        <w:t>a</w:t>
      </w:r>
      <w:r w:rsidRPr="002B0FB7">
        <w:rPr>
          <w:rFonts w:ascii="Times New Roman" w:hAnsi="Times New Roman" w:cs="Times New Roman"/>
          <w:sz w:val="24"/>
        </w:rPr>
        <w:t>) and Arrhenius plot of Li</w:t>
      </w:r>
      <w:r w:rsidRPr="002B0FB7">
        <w:rPr>
          <w:rFonts w:ascii="Times New Roman" w:hAnsi="Times New Roman" w:cs="Times New Roman"/>
          <w:sz w:val="24"/>
          <w:vertAlign w:val="superscript"/>
        </w:rPr>
        <w:t>+</w:t>
      </w:r>
      <w:r w:rsidRPr="002B0FB7">
        <w:rPr>
          <w:rFonts w:ascii="Times New Roman" w:hAnsi="Times New Roman" w:cs="Times New Roman"/>
          <w:sz w:val="24"/>
        </w:rPr>
        <w:t xml:space="preserve"> conductivity </w:t>
      </w:r>
      <w:r w:rsidR="00FF308C" w:rsidRPr="002B0FB7">
        <w:rPr>
          <w:rFonts w:ascii="Times New Roman" w:hAnsi="Times New Roman" w:cs="Times New Roman"/>
          <w:sz w:val="24"/>
        </w:rPr>
        <w:t>for</w:t>
      </w:r>
      <w:r w:rsidRPr="002B0FB7">
        <w:rPr>
          <w:rFonts w:ascii="Times New Roman" w:hAnsi="Times New Roman" w:cs="Times New Roman"/>
          <w:sz w:val="24"/>
        </w:rPr>
        <w:t xml:space="preserve"> LiNbOCl</w:t>
      </w:r>
      <w:r w:rsidRPr="002B0FB7">
        <w:rPr>
          <w:rFonts w:ascii="Times New Roman" w:hAnsi="Times New Roman" w:cs="Times New Roman"/>
          <w:sz w:val="24"/>
          <w:vertAlign w:val="subscript"/>
        </w:rPr>
        <w:t xml:space="preserve">4 </w:t>
      </w:r>
      <w:r w:rsidRPr="002B0FB7">
        <w:rPr>
          <w:rFonts w:ascii="Times New Roman" w:hAnsi="Times New Roman" w:cs="Times New Roman"/>
          <w:sz w:val="24"/>
        </w:rPr>
        <w:t>(</w:t>
      </w:r>
      <w:r w:rsidRPr="002B0FB7">
        <w:rPr>
          <w:rFonts w:ascii="Times New Roman" w:hAnsi="Times New Roman" w:cs="Times New Roman"/>
          <w:b/>
          <w:bCs/>
          <w:sz w:val="24"/>
        </w:rPr>
        <w:t>b</w:t>
      </w:r>
      <w:r w:rsidRPr="002B0FB7">
        <w:rPr>
          <w:rFonts w:ascii="Times New Roman" w:hAnsi="Times New Roman" w:cs="Times New Roman"/>
          <w:sz w:val="24"/>
        </w:rPr>
        <w:t>).</w:t>
      </w:r>
      <w:r w:rsidR="0078693F" w:rsidRPr="002B0FB7">
        <w:rPr>
          <w:rFonts w:ascii="Times New Roman" w:hAnsi="Times New Roman" w:cs="Times New Roman"/>
          <w:b/>
          <w:bCs/>
          <w:sz w:val="24"/>
        </w:rPr>
        <w:br w:type="page"/>
      </w:r>
    </w:p>
    <w:p w14:paraId="35D8C9D0" w14:textId="4CDA0E99" w:rsidR="00662D9B" w:rsidRPr="002B0FB7" w:rsidRDefault="005F0EAD" w:rsidP="00055F54">
      <w:pPr>
        <w:pStyle w:val="a6"/>
        <w:widowControl/>
        <w:shd w:val="clear" w:color="auto" w:fill="FFFFFF"/>
        <w:wordWrap/>
        <w:autoSpaceDE/>
        <w:autoSpaceDN/>
        <w:spacing w:after="0" w:line="276" w:lineRule="auto"/>
        <w:ind w:left="0"/>
        <w:jc w:val="center"/>
        <w:rPr>
          <w:rFonts w:ascii="Times New Roman" w:hAnsi="Times New Roman" w:cs="Times New Roman"/>
          <w:b/>
          <w:bCs/>
          <w:sz w:val="24"/>
        </w:rPr>
      </w:pPr>
      <w:r w:rsidRPr="002B0FB7">
        <w:rPr>
          <w:noProof/>
          <w:color w:val="0000CC"/>
          <w:sz w:val="24"/>
        </w:rPr>
        <w:lastRenderedPageBreak/>
        <w:drawing>
          <wp:inline distT="0" distB="0" distL="0" distR="0" wp14:anchorId="7F29E3C0" wp14:editId="2DA429FC">
            <wp:extent cx="2359052" cy="3512127"/>
            <wp:effectExtent l="0" t="0" r="0" b="0"/>
            <wp:docPr id="51" name="그림 19" descr="블랙, 어둠,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5859" name="그림 19" descr="블랙, 어둠, 스크린샷이(가) 표시된 사진&#10;&#10;자동 생성된 설명"/>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7518" cy="3524731"/>
                    </a:xfrm>
                    <a:prstGeom prst="rect">
                      <a:avLst/>
                    </a:prstGeom>
                    <a:noFill/>
                  </pic:spPr>
                </pic:pic>
              </a:graphicData>
            </a:graphic>
          </wp:inline>
        </w:drawing>
      </w:r>
    </w:p>
    <w:p w14:paraId="02200798" w14:textId="6FD4AC12" w:rsidR="005F0EAD" w:rsidRPr="002B0FB7" w:rsidRDefault="005F0EAD" w:rsidP="00055F54">
      <w:pPr>
        <w:widowControl/>
        <w:shd w:val="clear" w:color="auto" w:fill="FFFFFF"/>
        <w:wordWrap/>
        <w:autoSpaceDE/>
        <w:autoSpaceDN/>
        <w:spacing w:after="0" w:line="276" w:lineRule="auto"/>
        <w:jc w:val="both"/>
        <w:rPr>
          <w:rFonts w:ascii="Times New Roman" w:hAnsi="Times New Roman" w:cs="Times New Roman"/>
          <w:color w:val="FF0000"/>
          <w:kern w:val="0"/>
          <w:sz w:val="24"/>
        </w:rPr>
      </w:pPr>
      <w:r w:rsidRPr="002B0FB7">
        <w:rPr>
          <w:rFonts w:ascii="Times New Roman" w:hAnsi="Times New Roman" w:cs="Times New Roman" w:hint="eastAsia"/>
          <w:b/>
          <w:bCs/>
          <w:noProof/>
          <w:color w:val="FF0000"/>
          <w:kern w:val="0"/>
          <w:sz w:val="24"/>
        </w:rPr>
        <w:t>S</w:t>
      </w:r>
      <w:r w:rsidRPr="002B0FB7">
        <w:rPr>
          <w:rFonts w:ascii="Times New Roman" w:hAnsi="Times New Roman" w:cs="Times New Roman"/>
          <w:b/>
          <w:bCs/>
          <w:noProof/>
          <w:color w:val="FF0000"/>
          <w:kern w:val="0"/>
          <w:sz w:val="24"/>
        </w:rPr>
        <w:t xml:space="preserve">upplementary Fig. </w:t>
      </w:r>
      <w:r w:rsidR="00662D9B" w:rsidRPr="002B0FB7">
        <w:rPr>
          <w:rFonts w:ascii="Times New Roman" w:hAnsi="Times New Roman" w:cs="Times New Roman"/>
          <w:b/>
          <w:bCs/>
          <w:noProof/>
          <w:color w:val="FF0000"/>
          <w:kern w:val="0"/>
          <w:sz w:val="24"/>
        </w:rPr>
        <w:t>49</w:t>
      </w:r>
      <w:r w:rsidRPr="002B0FB7">
        <w:rPr>
          <w:rFonts w:ascii="Times New Roman" w:hAnsi="Times New Roman" w:cs="Times New Roman"/>
          <w:b/>
          <w:bCs/>
          <w:noProof/>
          <w:color w:val="FF0000"/>
          <w:kern w:val="0"/>
          <w:sz w:val="24"/>
        </w:rPr>
        <w:t xml:space="preserve"> </w:t>
      </w:r>
      <w:r w:rsidRPr="002B0FB7">
        <w:rPr>
          <w:rFonts w:ascii="Times New Roman" w:hAnsi="Times New Roman" w:cs="Times New Roman"/>
          <w:noProof/>
          <w:color w:val="FF0000"/>
          <w:kern w:val="0"/>
          <w:sz w:val="24"/>
        </w:rPr>
        <w:t xml:space="preserve">Cycling performance of </w:t>
      </w:r>
      <w:r w:rsidRPr="002B0FB7">
        <w:rPr>
          <w:rFonts w:ascii="Times New Roman" w:hAnsi="Times New Roman" w:cs="Times New Roman"/>
          <w:color w:val="FF0000"/>
          <w:kern w:val="0"/>
          <w:sz w:val="24"/>
        </w:rPr>
        <w:t>LiCl–4LTF-coated LNMO electrodes with ultrahigh mass loading (257.4 mg cm</w:t>
      </w:r>
      <w:r w:rsidRPr="002B0FB7">
        <w:rPr>
          <w:rFonts w:ascii="Times New Roman" w:hAnsi="Times New Roman" w:cs="Times New Roman"/>
          <w:color w:val="FF0000"/>
          <w:kern w:val="0"/>
          <w:sz w:val="24"/>
          <w:vertAlign w:val="superscript"/>
        </w:rPr>
        <w:t>-2</w:t>
      </w:r>
      <w:r w:rsidRPr="002B0FB7">
        <w:rPr>
          <w:rFonts w:ascii="Times New Roman" w:hAnsi="Times New Roman" w:cs="Times New Roman"/>
          <w:color w:val="FF0000"/>
          <w:kern w:val="0"/>
          <w:sz w:val="24"/>
        </w:rPr>
        <w:t>)</w:t>
      </w:r>
      <w:r w:rsidRPr="002B0FB7">
        <w:rPr>
          <w:rFonts w:ascii="Times New Roman" w:hAnsi="Times New Roman" w:cs="Times New Roman" w:hint="eastAsia"/>
          <w:color w:val="FF0000"/>
          <w:kern w:val="0"/>
          <w:sz w:val="24"/>
        </w:rPr>
        <w:t xml:space="preserve"> at</w:t>
      </w:r>
      <w:r w:rsidRPr="002B0FB7">
        <w:rPr>
          <w:rFonts w:ascii="Times New Roman" w:hAnsi="Times New Roman" w:cs="Times New Roman"/>
          <w:color w:val="FF0000"/>
          <w:kern w:val="0"/>
          <w:sz w:val="24"/>
        </w:rPr>
        <w:t xml:space="preserve"> 0.77 mA cm</w:t>
      </w:r>
      <w:r w:rsidRPr="002B0FB7">
        <w:rPr>
          <w:rFonts w:ascii="Times New Roman" w:hAnsi="Times New Roman" w:cs="Times New Roman"/>
          <w:color w:val="FF0000"/>
          <w:kern w:val="0"/>
          <w:sz w:val="24"/>
          <w:vertAlign w:val="superscript"/>
        </w:rPr>
        <w:t>-2</w:t>
      </w:r>
      <w:r w:rsidRPr="002B0FB7">
        <w:rPr>
          <w:rFonts w:ascii="Times New Roman" w:hAnsi="Times New Roman" w:cs="Times New Roman"/>
          <w:color w:val="FF0000"/>
          <w:kern w:val="0"/>
          <w:sz w:val="24"/>
        </w:rPr>
        <w:t xml:space="preserve"> and</w:t>
      </w:r>
      <w:r w:rsidRPr="002B0FB7">
        <w:rPr>
          <w:rFonts w:ascii="Times New Roman" w:hAnsi="Times New Roman" w:cs="Times New Roman" w:hint="eastAsia"/>
          <w:color w:val="FF0000"/>
          <w:kern w:val="0"/>
          <w:sz w:val="24"/>
        </w:rPr>
        <w:t xml:space="preserve"> 30</w:t>
      </w:r>
      <w:r w:rsidRPr="002B0FB7">
        <w:rPr>
          <w:rFonts w:ascii="Times New Roman" w:hAnsi="Times New Roman" w:cs="Times New Roman"/>
          <w:color w:val="FF0000"/>
          <w:kern w:val="0"/>
          <w:sz w:val="24"/>
        </w:rPr>
        <w:t xml:space="preserve"> °</w:t>
      </w:r>
      <w:r w:rsidRPr="002B0FB7">
        <w:rPr>
          <w:rFonts w:ascii="Times New Roman" w:hAnsi="Times New Roman" w:cs="Times New Roman" w:hint="eastAsia"/>
          <w:color w:val="FF0000"/>
          <w:kern w:val="0"/>
          <w:sz w:val="24"/>
        </w:rPr>
        <w:t>C.</w:t>
      </w:r>
      <w:r w:rsidRPr="002B0FB7">
        <w:rPr>
          <w:rFonts w:ascii="Times New Roman" w:hAnsi="Times New Roman" w:cs="Times New Roman"/>
          <w:color w:val="FF0000"/>
          <w:kern w:val="0"/>
          <w:sz w:val="24"/>
        </w:rPr>
        <w:t xml:space="preserve"> Corresponding first two-cycle charge</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discharge voltage profiles are plotted in Fig. 5f.</w:t>
      </w:r>
    </w:p>
    <w:p w14:paraId="21CFFCB5" w14:textId="77777777" w:rsidR="005F0EAD" w:rsidRPr="002B0FB7" w:rsidRDefault="005F0EAD" w:rsidP="00055F54">
      <w:pPr>
        <w:widowControl/>
        <w:wordWrap/>
        <w:autoSpaceDE/>
        <w:autoSpaceDN/>
        <w:spacing w:line="276" w:lineRule="auto"/>
        <w:rPr>
          <w:rFonts w:ascii="Times New Roman" w:hAnsi="Times New Roman" w:cs="Times New Roman"/>
          <w:bCs/>
          <w:color w:val="0000CC"/>
          <w:kern w:val="0"/>
          <w:sz w:val="24"/>
        </w:rPr>
      </w:pPr>
      <w:r w:rsidRPr="002B0FB7">
        <w:rPr>
          <w:rFonts w:ascii="Times New Roman" w:hAnsi="Times New Roman" w:cs="Times New Roman"/>
          <w:bCs/>
          <w:color w:val="0000CC"/>
          <w:kern w:val="0"/>
          <w:sz w:val="24"/>
        </w:rPr>
        <w:br w:type="page"/>
      </w:r>
    </w:p>
    <w:p w14:paraId="51CF7376" w14:textId="309E31E0" w:rsidR="004137CE" w:rsidRPr="002B0FB7" w:rsidRDefault="00FB37CD" w:rsidP="00055F54">
      <w:pPr>
        <w:widowControl/>
        <w:wordWrap/>
        <w:autoSpaceDE/>
        <w:autoSpaceDN/>
        <w:spacing w:line="276" w:lineRule="auto"/>
        <w:jc w:val="center"/>
        <w:rPr>
          <w:rFonts w:ascii="Times New Roman" w:hAnsi="Times New Roman" w:cs="Times New Roman"/>
          <w:b/>
          <w:bCs/>
          <w:sz w:val="24"/>
        </w:rPr>
      </w:pPr>
      <w:r w:rsidRPr="002B0FB7">
        <w:rPr>
          <w:rFonts w:ascii="Times New Roman" w:hAnsi="Times New Roman" w:cs="Times New Roman"/>
          <w:noProof/>
          <w:sz w:val="24"/>
        </w:rPr>
        <w:lastRenderedPageBreak/>
        <w:drawing>
          <wp:inline distT="0" distB="0" distL="0" distR="0" wp14:anchorId="0719E2E1" wp14:editId="42D0F469">
            <wp:extent cx="5731510" cy="2155477"/>
            <wp:effectExtent l="0" t="0" r="2540" b="0"/>
            <wp:docPr id="2101010527" name="그림 5" descr="텍스트, 라인, 그래프,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10527" name="그림 5" descr="텍스트, 라인, 그래프, 도표이(가) 표시된 사진&#10;&#10;자동 생성된 설명"/>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155477"/>
                    </a:xfrm>
                    <a:prstGeom prst="rect">
                      <a:avLst/>
                    </a:prstGeom>
                    <a:noFill/>
                  </pic:spPr>
                </pic:pic>
              </a:graphicData>
            </a:graphic>
          </wp:inline>
        </w:drawing>
      </w:r>
    </w:p>
    <w:p w14:paraId="49562BD8" w14:textId="55979F1C" w:rsidR="009E62E7" w:rsidRPr="002B0FB7" w:rsidRDefault="004137CE"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50</w:t>
      </w:r>
      <w:r w:rsidRPr="002B0FB7">
        <w:rPr>
          <w:rFonts w:ascii="Times New Roman" w:hAnsi="Times New Roman" w:cs="Times New Roman"/>
          <w:b/>
          <w:bCs/>
          <w:sz w:val="24"/>
        </w:rPr>
        <w:t xml:space="preserve"> High-mass-loading LiCl</w:t>
      </w:r>
      <w:r w:rsidR="00FF308C" w:rsidRPr="002B0FB7">
        <w:rPr>
          <w:rFonts w:ascii="Times New Roman" w:hAnsi="Times New Roman" w:cs="Times New Roman"/>
          <w:sz w:val="24"/>
        </w:rPr>
        <w:t>–</w:t>
      </w:r>
      <w:r w:rsidR="007908E8" w:rsidRPr="002B0FB7">
        <w:rPr>
          <w:rFonts w:ascii="Times New Roman" w:hAnsi="Times New Roman" w:cs="Times New Roman"/>
          <w:color w:val="FF0000"/>
          <w:sz w:val="24"/>
        </w:rPr>
        <w:t>4</w:t>
      </w:r>
      <w:r w:rsidRPr="002B0FB7">
        <w:rPr>
          <w:rFonts w:ascii="Times New Roman" w:hAnsi="Times New Roman" w:cs="Times New Roman"/>
          <w:b/>
          <w:bCs/>
          <w:sz w:val="24"/>
        </w:rPr>
        <w:t>LTF</w:t>
      </w:r>
      <w:r w:rsidR="00FF308C" w:rsidRPr="002B0FB7">
        <w:rPr>
          <w:rFonts w:ascii="Times New Roman" w:hAnsi="Times New Roman" w:cs="Times New Roman"/>
          <w:sz w:val="24"/>
        </w:rPr>
        <w:t>–</w:t>
      </w:r>
      <w:r w:rsidRPr="002B0FB7">
        <w:rPr>
          <w:rFonts w:ascii="Times New Roman" w:hAnsi="Times New Roman" w:cs="Times New Roman"/>
          <w:b/>
          <w:bCs/>
          <w:sz w:val="24"/>
        </w:rPr>
        <w:t xml:space="preserve">LNMO electrodes. </w:t>
      </w:r>
      <w:proofErr w:type="gramStart"/>
      <w:r w:rsidRPr="002B0FB7">
        <w:rPr>
          <w:rFonts w:ascii="Times New Roman" w:hAnsi="Times New Roman" w:cs="Times New Roman"/>
          <w:b/>
          <w:bCs/>
          <w:sz w:val="24"/>
        </w:rPr>
        <w:t>a,b</w:t>
      </w:r>
      <w:proofErr w:type="gramEnd"/>
      <w:r w:rsidR="00400F2C" w:rsidRPr="002B0FB7">
        <w:rPr>
          <w:rFonts w:ascii="Times New Roman" w:hAnsi="Times New Roman" w:cs="Times New Roman"/>
          <w:b/>
          <w:bCs/>
          <w:sz w:val="24"/>
        </w:rPr>
        <w:t>,</w:t>
      </w:r>
      <w:r w:rsidRPr="002B0FB7">
        <w:rPr>
          <w:rFonts w:ascii="Times New Roman" w:hAnsi="Times New Roman" w:cs="Times New Roman"/>
          <w:b/>
          <w:bCs/>
          <w:sz w:val="24"/>
        </w:rPr>
        <w:t xml:space="preserve"> </w:t>
      </w:r>
      <w:r w:rsidRPr="002B0FB7">
        <w:rPr>
          <w:rFonts w:ascii="Times New Roman" w:hAnsi="Times New Roman" w:cs="Times New Roman"/>
          <w:sz w:val="24"/>
        </w:rPr>
        <w:t>First-cycle charge–discharge voltage profiles at 0.1C and 30 °C for LiCl</w:t>
      </w:r>
      <w:r w:rsidR="00FF308C" w:rsidRPr="002B0FB7">
        <w:rPr>
          <w:rFonts w:ascii="Times New Roman" w:hAnsi="Times New Roman" w:cs="Times New Roman"/>
          <w:sz w:val="24"/>
        </w:rPr>
        <w:t>–</w:t>
      </w:r>
      <w:r w:rsidR="007908E8" w:rsidRPr="002B0FB7">
        <w:rPr>
          <w:rFonts w:ascii="Times New Roman" w:hAnsi="Times New Roman" w:cs="Times New Roman"/>
          <w:color w:val="FF0000"/>
          <w:sz w:val="24"/>
        </w:rPr>
        <w:t>4</w:t>
      </w:r>
      <w:r w:rsidRPr="002B0FB7">
        <w:rPr>
          <w:rFonts w:ascii="Times New Roman" w:hAnsi="Times New Roman" w:cs="Times New Roman"/>
          <w:sz w:val="24"/>
        </w:rPr>
        <w:t>LTF</w:t>
      </w:r>
      <w:r w:rsidR="0067374A" w:rsidRPr="002B0FB7">
        <w:rPr>
          <w:rFonts w:ascii="Times New Roman" w:hAnsi="Times New Roman" w:cs="Times New Roman"/>
          <w:sz w:val="24"/>
        </w:rPr>
        <w:t>-</w:t>
      </w:r>
      <w:r w:rsidRPr="002B0FB7">
        <w:rPr>
          <w:rFonts w:ascii="Times New Roman" w:hAnsi="Times New Roman" w:cs="Times New Roman"/>
          <w:sz w:val="24"/>
        </w:rPr>
        <w:t>coated LNMO electrodes with different mass loadings in LNMO|L</w:t>
      </w:r>
      <w:r w:rsidR="00283FB6" w:rsidRPr="002B0FB7">
        <w:rPr>
          <w:rFonts w:ascii="Times New Roman" w:hAnsi="Times New Roman" w:cs="Times New Roman" w:hint="eastAsia"/>
          <w:sz w:val="24"/>
        </w:rPr>
        <w:t>i</w:t>
      </w:r>
      <w:r w:rsidRPr="002B0FB7">
        <w:rPr>
          <w:rFonts w:ascii="Times New Roman" w:hAnsi="Times New Roman" w:cs="Times New Roman"/>
          <w:sz w:val="24"/>
        </w:rPr>
        <w:t>N</w:t>
      </w:r>
      <w:r w:rsidR="00283FB6" w:rsidRPr="002B0FB7">
        <w:rPr>
          <w:rFonts w:ascii="Times New Roman" w:hAnsi="Times New Roman" w:cs="Times New Roman" w:hint="eastAsia"/>
          <w:sz w:val="24"/>
        </w:rPr>
        <w:t>b</w:t>
      </w:r>
      <w:r w:rsidRPr="002B0FB7">
        <w:rPr>
          <w:rFonts w:ascii="Times New Roman" w:hAnsi="Times New Roman" w:cs="Times New Roman"/>
          <w:sz w:val="24"/>
        </w:rPr>
        <w:t>OC</w:t>
      </w:r>
      <w:r w:rsidR="00283FB6" w:rsidRPr="002B0FB7">
        <w:rPr>
          <w:rFonts w:ascii="Times New Roman" w:hAnsi="Times New Roman" w:cs="Times New Roman" w:hint="eastAsia"/>
          <w:sz w:val="24"/>
        </w:rPr>
        <w:t>l</w:t>
      </w:r>
      <w:r w:rsidR="00283FB6" w:rsidRPr="002B0FB7">
        <w:rPr>
          <w:rFonts w:ascii="Times New Roman" w:hAnsi="Times New Roman" w:cs="Times New Roman"/>
          <w:sz w:val="24"/>
          <w:vertAlign w:val="subscript"/>
        </w:rPr>
        <w:t>4</w:t>
      </w:r>
      <w:r w:rsidRPr="002B0FB7">
        <w:rPr>
          <w:rFonts w:ascii="Times New Roman" w:hAnsi="Times New Roman" w:cs="Times New Roman"/>
          <w:sz w:val="24"/>
        </w:rPr>
        <w:t>|LPSCl|(Li</w:t>
      </w:r>
      <w:r w:rsidR="00FF308C" w:rsidRPr="002B0FB7">
        <w:rPr>
          <w:rFonts w:ascii="Times New Roman" w:hAnsi="Times New Roman" w:cs="Times New Roman"/>
          <w:sz w:val="24"/>
        </w:rPr>
        <w:t>–</w:t>
      </w:r>
      <w:r w:rsidRPr="002B0FB7">
        <w:rPr>
          <w:rFonts w:ascii="Times New Roman" w:hAnsi="Times New Roman" w:cs="Times New Roman"/>
          <w:sz w:val="24"/>
        </w:rPr>
        <w:t>In) half cells between 2.3 and 5.0 V (vs. Li/Li</w:t>
      </w:r>
      <w:r w:rsidRPr="002B0FB7">
        <w:rPr>
          <w:rFonts w:ascii="Times New Roman" w:hAnsi="Times New Roman" w:cs="Times New Roman"/>
          <w:sz w:val="24"/>
          <w:vertAlign w:val="superscript"/>
        </w:rPr>
        <w:t>+</w:t>
      </w:r>
      <w:r w:rsidRPr="002B0FB7">
        <w:rPr>
          <w:rFonts w:ascii="Times New Roman" w:hAnsi="Times New Roman" w:cs="Times New Roman"/>
          <w:sz w:val="24"/>
        </w:rPr>
        <w:t>) (</w:t>
      </w:r>
      <w:r w:rsidRPr="002B0FB7">
        <w:rPr>
          <w:rFonts w:ascii="Times New Roman" w:hAnsi="Times New Roman" w:cs="Times New Roman"/>
          <w:b/>
          <w:bCs/>
          <w:sz w:val="24"/>
        </w:rPr>
        <w:t>a</w:t>
      </w:r>
      <w:r w:rsidRPr="002B0FB7">
        <w:rPr>
          <w:rFonts w:ascii="Times New Roman" w:hAnsi="Times New Roman" w:cs="Times New Roman"/>
          <w:sz w:val="24"/>
        </w:rPr>
        <w:t>) and corresponding cycling performance (</w:t>
      </w:r>
      <w:r w:rsidRPr="002B0FB7">
        <w:rPr>
          <w:rFonts w:ascii="Times New Roman" w:hAnsi="Times New Roman" w:cs="Times New Roman"/>
          <w:b/>
          <w:bCs/>
          <w:sz w:val="24"/>
        </w:rPr>
        <w:t>b</w:t>
      </w:r>
      <w:r w:rsidRPr="002B0FB7">
        <w:rPr>
          <w:rFonts w:ascii="Times New Roman" w:hAnsi="Times New Roman" w:cs="Times New Roman"/>
          <w:sz w:val="24"/>
        </w:rPr>
        <w:t>). The numbers in (</w:t>
      </w:r>
      <w:r w:rsidRPr="002B0FB7">
        <w:rPr>
          <w:rFonts w:ascii="Times New Roman" w:hAnsi="Times New Roman" w:cs="Times New Roman"/>
          <w:b/>
          <w:bCs/>
          <w:sz w:val="24"/>
        </w:rPr>
        <w:t>a</w:t>
      </w:r>
      <w:r w:rsidRPr="002B0FB7">
        <w:rPr>
          <w:rFonts w:ascii="Times New Roman" w:hAnsi="Times New Roman" w:cs="Times New Roman"/>
          <w:sz w:val="24"/>
        </w:rPr>
        <w:t>) indicate the mass</w:t>
      </w:r>
      <w:r w:rsidR="00FF308C" w:rsidRPr="002B0FB7">
        <w:rPr>
          <w:rFonts w:ascii="Times New Roman" w:hAnsi="Times New Roman" w:cs="Times New Roman"/>
          <w:sz w:val="24"/>
        </w:rPr>
        <w:t xml:space="preserve"> </w:t>
      </w:r>
      <w:r w:rsidRPr="002B0FB7">
        <w:rPr>
          <w:rFonts w:ascii="Times New Roman" w:hAnsi="Times New Roman" w:cs="Times New Roman"/>
          <w:sz w:val="24"/>
        </w:rPr>
        <w:t>loading values in mg cm</w:t>
      </w:r>
      <w:r w:rsidRPr="002B0FB7">
        <w:rPr>
          <w:rFonts w:ascii="Times New Roman" w:hAnsi="Times New Roman" w:cs="Times New Roman"/>
          <w:sz w:val="24"/>
          <w:vertAlign w:val="superscript"/>
        </w:rPr>
        <w:t>-2</w:t>
      </w:r>
      <w:r w:rsidRPr="002B0FB7">
        <w:rPr>
          <w:rFonts w:ascii="Times New Roman" w:hAnsi="Times New Roman" w:cs="Times New Roman"/>
          <w:sz w:val="24"/>
        </w:rPr>
        <w:t>.</w:t>
      </w:r>
      <w:r w:rsidRPr="002B0FB7">
        <w:rPr>
          <w:rFonts w:ascii="Times New Roman" w:hAnsi="Times New Roman" w:cs="Times New Roman"/>
          <w:sz w:val="24"/>
        </w:rPr>
        <w:br w:type="page"/>
      </w:r>
    </w:p>
    <w:p w14:paraId="1F15F57A" w14:textId="446A3743" w:rsidR="0022261F" w:rsidRPr="002B0FB7" w:rsidRDefault="002747E0" w:rsidP="00055F54">
      <w:pPr>
        <w:widowControl/>
        <w:shd w:val="clear" w:color="auto" w:fill="FFFFFF"/>
        <w:wordWrap/>
        <w:autoSpaceDE/>
        <w:autoSpaceDN/>
        <w:spacing w:after="0" w:line="276" w:lineRule="auto"/>
        <w:jc w:val="both"/>
        <w:rPr>
          <w:rFonts w:ascii="Times New Roman" w:hAnsi="Times New Roman" w:cs="Times New Roman"/>
          <w:sz w:val="24"/>
        </w:rPr>
      </w:pPr>
      <w:r w:rsidRPr="002B0FB7">
        <w:rPr>
          <w:rFonts w:ascii="Times New Roman" w:hAnsi="Times New Roman" w:cs="Times New Roman" w:hint="eastAsia"/>
          <w:sz w:val="24"/>
        </w:rPr>
        <w:lastRenderedPageBreak/>
        <w:t xml:space="preserve"> </w:t>
      </w:r>
    </w:p>
    <w:p w14:paraId="1AF6182A" w14:textId="39FC2C6D" w:rsidR="004A07E9" w:rsidRPr="002B0FB7" w:rsidRDefault="00E154FC" w:rsidP="00055F54">
      <w:pPr>
        <w:widowControl/>
        <w:wordWrap/>
        <w:autoSpaceDE/>
        <w:autoSpaceDN/>
        <w:spacing w:line="276" w:lineRule="auto"/>
        <w:jc w:val="center"/>
        <w:rPr>
          <w:rFonts w:ascii="Times New Roman" w:hAnsi="Times New Roman" w:cs="Times New Roman"/>
          <w:sz w:val="24"/>
        </w:rPr>
      </w:pPr>
      <w:r w:rsidRPr="002B0FB7">
        <w:rPr>
          <w:rFonts w:ascii="Times New Roman" w:hAnsi="Times New Roman" w:cs="Times New Roman"/>
          <w:noProof/>
          <w:sz w:val="24"/>
        </w:rPr>
        <w:drawing>
          <wp:inline distT="0" distB="0" distL="0" distR="0" wp14:anchorId="31295A09" wp14:editId="4326296D">
            <wp:extent cx="5728104" cy="4679353"/>
            <wp:effectExtent l="0" t="0" r="6350" b="6985"/>
            <wp:docPr id="188243059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9722" cy="4688844"/>
                    </a:xfrm>
                    <a:prstGeom prst="rect">
                      <a:avLst/>
                    </a:prstGeom>
                    <a:noFill/>
                  </pic:spPr>
                </pic:pic>
              </a:graphicData>
            </a:graphic>
          </wp:inline>
        </w:drawing>
      </w:r>
    </w:p>
    <w:p w14:paraId="67FB2D1A" w14:textId="0B6DD2B4" w:rsidR="004A07E9" w:rsidRPr="002B0FB7" w:rsidRDefault="004A07E9" w:rsidP="00055F54">
      <w:pPr>
        <w:widowControl/>
        <w:wordWrap/>
        <w:autoSpaceDE/>
        <w:autoSpaceDN/>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51</w:t>
      </w:r>
      <w:r w:rsidRPr="002B0FB7">
        <w:rPr>
          <w:rFonts w:ascii="Times New Roman" w:hAnsi="Times New Roman" w:cs="Times New Roman"/>
          <w:sz w:val="24"/>
        </w:rPr>
        <w:t xml:space="preserve"> Cell-level energy densit</w:t>
      </w:r>
      <w:r w:rsidR="00D36014" w:rsidRPr="002B0FB7">
        <w:rPr>
          <w:rFonts w:ascii="Times New Roman" w:hAnsi="Times New Roman" w:cs="Times New Roman"/>
          <w:sz w:val="24"/>
        </w:rPr>
        <w:t>ies</w:t>
      </w:r>
      <w:r w:rsidRPr="002B0FB7">
        <w:rPr>
          <w:rFonts w:ascii="Times New Roman" w:hAnsi="Times New Roman" w:cs="Times New Roman"/>
          <w:sz w:val="24"/>
        </w:rPr>
        <w:t xml:space="preserve"> of different types of ASSBs presented in Supplementary Table </w:t>
      </w:r>
      <w:r w:rsidR="0018487E" w:rsidRPr="002B0FB7">
        <w:rPr>
          <w:rFonts w:ascii="Times New Roman" w:hAnsi="Times New Roman" w:cs="Times New Roman"/>
          <w:sz w:val="24"/>
        </w:rPr>
        <w:t>38</w:t>
      </w:r>
      <w:r w:rsidRPr="002B0FB7">
        <w:rPr>
          <w:rFonts w:ascii="Times New Roman" w:hAnsi="Times New Roman" w:cs="Times New Roman"/>
          <w:sz w:val="24"/>
        </w:rPr>
        <w:t>.</w:t>
      </w:r>
      <w:r w:rsidRPr="002B0FB7">
        <w:rPr>
          <w:rFonts w:ascii="Times New Roman" w:hAnsi="Times New Roman" w:cs="Times New Roman"/>
          <w:sz w:val="24"/>
        </w:rPr>
        <w:br w:type="page"/>
      </w:r>
    </w:p>
    <w:p w14:paraId="6D8DE195" w14:textId="2FE8554C" w:rsidR="00CE6BE8" w:rsidRPr="002B0FB7" w:rsidRDefault="00A35399" w:rsidP="00055F54">
      <w:pPr>
        <w:widowControl/>
        <w:wordWrap/>
        <w:autoSpaceDE/>
        <w:autoSpaceDN/>
        <w:spacing w:line="276" w:lineRule="auto"/>
        <w:jc w:val="center"/>
        <w:rPr>
          <w:rFonts w:ascii="Times New Roman" w:hAnsi="Times New Roman" w:cs="Times New Roman"/>
          <w:b/>
          <w:bCs/>
          <w:noProof/>
          <w:sz w:val="24"/>
        </w:rPr>
      </w:pPr>
      <w:r w:rsidRPr="002B0FB7">
        <w:rPr>
          <w:rFonts w:ascii="Times New Roman" w:hAnsi="Times New Roman" w:cs="Times New Roman"/>
          <w:b/>
          <w:bCs/>
          <w:noProof/>
          <w:sz w:val="24"/>
        </w:rPr>
        <w:lastRenderedPageBreak/>
        <w:drawing>
          <wp:inline distT="0" distB="0" distL="0" distR="0" wp14:anchorId="4DA80449" wp14:editId="08182E42">
            <wp:extent cx="5736808" cy="4391563"/>
            <wp:effectExtent l="0" t="0" r="0" b="9525"/>
            <wp:docPr id="49480126"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1084" cy="4402491"/>
                    </a:xfrm>
                    <a:prstGeom prst="rect">
                      <a:avLst/>
                    </a:prstGeom>
                    <a:noFill/>
                  </pic:spPr>
                </pic:pic>
              </a:graphicData>
            </a:graphic>
          </wp:inline>
        </w:drawing>
      </w:r>
    </w:p>
    <w:p w14:paraId="7FA19750" w14:textId="6BC453A4" w:rsidR="0018487E" w:rsidRPr="002B0FB7" w:rsidRDefault="00951E61" w:rsidP="00055F54">
      <w:pPr>
        <w:widowControl/>
        <w:wordWrap/>
        <w:autoSpaceDE/>
        <w:autoSpaceDN/>
        <w:spacing w:line="276" w:lineRule="auto"/>
        <w:jc w:val="both"/>
        <w:rPr>
          <w:rFonts w:ascii="Times New Roman" w:hAnsi="Times New Roman" w:cs="Times New Roman"/>
          <w:b/>
          <w:bCs/>
          <w:sz w:val="24"/>
        </w:rPr>
      </w:pPr>
      <w:r w:rsidRPr="002B0FB7">
        <w:rPr>
          <w:rFonts w:ascii="Times New Roman" w:hAnsi="Times New Roman" w:cs="Times New Roman"/>
          <w:b/>
          <w:bCs/>
          <w:sz w:val="24"/>
        </w:rPr>
        <w:t xml:space="preserve">Supplementary </w:t>
      </w:r>
      <w:r w:rsidR="00C37CFD" w:rsidRPr="002B0FB7">
        <w:rPr>
          <w:rFonts w:ascii="Times New Roman" w:hAnsi="Times New Roman" w:cs="Times New Roman"/>
          <w:b/>
          <w:bCs/>
          <w:sz w:val="24"/>
        </w:rPr>
        <w:t xml:space="preserve">Fig. </w:t>
      </w:r>
      <w:r w:rsidR="00662D9B" w:rsidRPr="002B0FB7">
        <w:rPr>
          <w:rFonts w:ascii="Times New Roman" w:hAnsi="Times New Roman" w:cs="Times New Roman"/>
          <w:b/>
          <w:bCs/>
          <w:sz w:val="24"/>
        </w:rPr>
        <w:t>52</w:t>
      </w:r>
      <w:r w:rsidR="00C37CFD" w:rsidRPr="002B0FB7">
        <w:rPr>
          <w:rFonts w:ascii="Times New Roman" w:hAnsi="Times New Roman" w:cs="Times New Roman"/>
          <w:sz w:val="24"/>
        </w:rPr>
        <w:t xml:space="preserve"> </w:t>
      </w:r>
      <w:r w:rsidRPr="002B0FB7">
        <w:rPr>
          <w:rFonts w:ascii="Times New Roman" w:hAnsi="Times New Roman" w:cs="Times New Roman"/>
          <w:b/>
          <w:bCs/>
          <w:sz w:val="24"/>
        </w:rPr>
        <w:t>LTF</w:t>
      </w:r>
      <w:r w:rsidR="00FF308C" w:rsidRPr="002B0FB7">
        <w:rPr>
          <w:rFonts w:ascii="Times New Roman" w:hAnsi="Times New Roman" w:cs="Times New Roman"/>
          <w:sz w:val="24"/>
        </w:rPr>
        <w:t>–</w:t>
      </w:r>
      <w:r w:rsidRPr="002B0FB7">
        <w:rPr>
          <w:rFonts w:ascii="Times New Roman" w:hAnsi="Times New Roman" w:cs="Times New Roman"/>
          <w:b/>
          <w:bCs/>
          <w:sz w:val="24"/>
        </w:rPr>
        <w:t>4LTF</w:t>
      </w:r>
      <w:r w:rsidR="00FF308C" w:rsidRPr="002B0FB7">
        <w:rPr>
          <w:rFonts w:ascii="Times New Roman" w:hAnsi="Times New Roman" w:cs="Times New Roman"/>
          <w:b/>
          <w:bCs/>
          <w:sz w:val="24"/>
        </w:rPr>
        <w:t>-</w:t>
      </w:r>
      <w:r w:rsidRPr="002B0FB7">
        <w:rPr>
          <w:rFonts w:ascii="Times New Roman" w:hAnsi="Times New Roman" w:cs="Times New Roman"/>
          <w:b/>
          <w:bCs/>
          <w:sz w:val="24"/>
        </w:rPr>
        <w:t>coated s</w:t>
      </w:r>
      <w:r w:rsidR="00C37CFD" w:rsidRPr="002B0FB7">
        <w:rPr>
          <w:rFonts w:ascii="Times New Roman" w:hAnsi="Times New Roman" w:cs="Times New Roman"/>
          <w:b/>
          <w:bCs/>
          <w:sz w:val="24"/>
        </w:rPr>
        <w:t>ingle</w:t>
      </w:r>
      <w:r w:rsidRPr="002B0FB7">
        <w:rPr>
          <w:rFonts w:ascii="Times New Roman" w:hAnsi="Times New Roman" w:cs="Times New Roman"/>
          <w:b/>
          <w:bCs/>
          <w:sz w:val="24"/>
        </w:rPr>
        <w:t>-</w:t>
      </w:r>
      <w:r w:rsidR="00C37CFD" w:rsidRPr="002B0FB7">
        <w:rPr>
          <w:rFonts w:ascii="Times New Roman" w:hAnsi="Times New Roman" w:cs="Times New Roman"/>
          <w:b/>
          <w:bCs/>
          <w:sz w:val="24"/>
        </w:rPr>
        <w:t>crystalline LiNi</w:t>
      </w:r>
      <w:r w:rsidR="00C37CFD" w:rsidRPr="002B0FB7">
        <w:rPr>
          <w:rFonts w:ascii="Times New Roman" w:hAnsi="Times New Roman" w:cs="Times New Roman"/>
          <w:b/>
          <w:bCs/>
          <w:sz w:val="24"/>
          <w:vertAlign w:val="subscript"/>
        </w:rPr>
        <w:t>0.88</w:t>
      </w:r>
      <w:r w:rsidR="00C37CFD" w:rsidRPr="002B0FB7">
        <w:rPr>
          <w:rFonts w:ascii="Times New Roman" w:hAnsi="Times New Roman" w:cs="Times New Roman"/>
          <w:b/>
          <w:bCs/>
          <w:sz w:val="24"/>
        </w:rPr>
        <w:t>Co</w:t>
      </w:r>
      <w:r w:rsidR="00C37CFD" w:rsidRPr="002B0FB7">
        <w:rPr>
          <w:rFonts w:ascii="Times New Roman" w:hAnsi="Times New Roman" w:cs="Times New Roman"/>
          <w:b/>
          <w:bCs/>
          <w:sz w:val="24"/>
          <w:vertAlign w:val="subscript"/>
        </w:rPr>
        <w:t>0.11</w:t>
      </w:r>
      <w:r w:rsidR="00C37CFD" w:rsidRPr="002B0FB7">
        <w:rPr>
          <w:rFonts w:ascii="Times New Roman" w:hAnsi="Times New Roman" w:cs="Times New Roman"/>
          <w:b/>
          <w:bCs/>
          <w:sz w:val="24"/>
        </w:rPr>
        <w:t>Mn</w:t>
      </w:r>
      <w:r w:rsidR="00C37CFD" w:rsidRPr="002B0FB7">
        <w:rPr>
          <w:rFonts w:ascii="Times New Roman" w:hAnsi="Times New Roman" w:cs="Times New Roman"/>
          <w:b/>
          <w:bCs/>
          <w:sz w:val="24"/>
          <w:vertAlign w:val="subscript"/>
        </w:rPr>
        <w:t>0.01</w:t>
      </w:r>
      <w:r w:rsidR="00C37CFD" w:rsidRPr="002B0FB7">
        <w:rPr>
          <w:rFonts w:ascii="Times New Roman" w:hAnsi="Times New Roman" w:cs="Times New Roman"/>
          <w:b/>
          <w:bCs/>
          <w:sz w:val="24"/>
        </w:rPr>
        <w:t>O</w:t>
      </w:r>
      <w:r w:rsidR="00C37CFD" w:rsidRPr="002B0FB7">
        <w:rPr>
          <w:rFonts w:ascii="Times New Roman" w:hAnsi="Times New Roman" w:cs="Times New Roman"/>
          <w:b/>
          <w:bCs/>
          <w:sz w:val="24"/>
          <w:vertAlign w:val="subscript"/>
        </w:rPr>
        <w:t>2</w:t>
      </w:r>
      <w:r w:rsidRPr="002B0FB7">
        <w:rPr>
          <w:rFonts w:ascii="Times New Roman" w:hAnsi="Times New Roman" w:cs="Times New Roman"/>
          <w:b/>
          <w:bCs/>
          <w:sz w:val="24"/>
        </w:rPr>
        <w:t>.</w:t>
      </w:r>
      <w:r w:rsidR="00C37CFD" w:rsidRPr="002B0FB7">
        <w:rPr>
          <w:rFonts w:ascii="Times New Roman" w:hAnsi="Times New Roman" w:cs="Times New Roman"/>
          <w:sz w:val="24"/>
        </w:rPr>
        <w:t xml:space="preserve"> </w:t>
      </w:r>
      <w:r w:rsidR="00C37CFD" w:rsidRPr="002B0FB7">
        <w:rPr>
          <w:rFonts w:ascii="Times New Roman" w:hAnsi="Times New Roman" w:cs="Times New Roman"/>
          <w:b/>
          <w:bCs/>
          <w:sz w:val="24"/>
        </w:rPr>
        <w:t>a</w:t>
      </w:r>
      <w:r w:rsidR="00400F2C" w:rsidRPr="002B0FB7">
        <w:rPr>
          <w:rFonts w:ascii="Times New Roman" w:hAnsi="Times New Roman" w:cs="Times New Roman"/>
          <w:b/>
          <w:bCs/>
          <w:sz w:val="24"/>
        </w:rPr>
        <w:sym w:font="Symbol" w:char="F02D"/>
      </w:r>
      <w:r w:rsidR="00383BB7" w:rsidRPr="002B0FB7">
        <w:rPr>
          <w:rFonts w:ascii="Times New Roman" w:hAnsi="Times New Roman" w:cs="Times New Roman"/>
          <w:b/>
          <w:bCs/>
          <w:sz w:val="24"/>
        </w:rPr>
        <w:t>c</w:t>
      </w:r>
      <w:r w:rsidR="00383BB7" w:rsidRPr="002B0FB7">
        <w:rPr>
          <w:rFonts w:ascii="Times New Roman" w:hAnsi="Times New Roman" w:cs="Times New Roman"/>
          <w:sz w:val="24"/>
        </w:rPr>
        <w:t>,</w:t>
      </w:r>
      <w:r w:rsidR="00C37CFD" w:rsidRPr="002B0FB7">
        <w:rPr>
          <w:rFonts w:ascii="Times New Roman" w:hAnsi="Times New Roman" w:cs="Times New Roman"/>
          <w:sz w:val="24"/>
        </w:rPr>
        <w:t xml:space="preserve"> Charge</w:t>
      </w:r>
      <w:r w:rsidR="008F6EF2" w:rsidRPr="002B0FB7">
        <w:rPr>
          <w:rFonts w:ascii="Times New Roman" w:hAnsi="Times New Roman" w:cs="Times New Roman"/>
          <w:sz w:val="24"/>
        </w:rPr>
        <w:t>–</w:t>
      </w:r>
      <w:r w:rsidR="00C37CFD" w:rsidRPr="002B0FB7">
        <w:rPr>
          <w:rFonts w:ascii="Times New Roman" w:hAnsi="Times New Roman" w:cs="Times New Roman"/>
          <w:sz w:val="24"/>
        </w:rPr>
        <w:t xml:space="preserve">discharge voltage profiles at 1C </w:t>
      </w:r>
      <w:r w:rsidRPr="002B0FB7">
        <w:rPr>
          <w:rFonts w:ascii="Times New Roman" w:hAnsi="Times New Roman" w:cs="Times New Roman"/>
          <w:sz w:val="24"/>
        </w:rPr>
        <w:t>NCM88|LPSCl|(Li</w:t>
      </w:r>
      <w:r w:rsidR="008F6EF2" w:rsidRPr="002B0FB7">
        <w:rPr>
          <w:rFonts w:ascii="Times New Roman" w:hAnsi="Times New Roman" w:cs="Times New Roman"/>
          <w:sz w:val="24"/>
        </w:rPr>
        <w:t>–</w:t>
      </w:r>
      <w:r w:rsidRPr="002B0FB7">
        <w:rPr>
          <w:rFonts w:ascii="Times New Roman" w:hAnsi="Times New Roman" w:cs="Times New Roman"/>
          <w:sz w:val="24"/>
        </w:rPr>
        <w:t>In) all-solid-state half cells cycled at 2.5</w:t>
      </w:r>
      <w:r w:rsidR="008F6EF2" w:rsidRPr="002B0FB7">
        <w:rPr>
          <w:rFonts w:ascii="Times New Roman" w:hAnsi="Times New Roman" w:cs="Times New Roman"/>
          <w:sz w:val="24"/>
        </w:rPr>
        <w:t>–</w:t>
      </w:r>
      <w:r w:rsidRPr="002B0FB7">
        <w:rPr>
          <w:rFonts w:ascii="Times New Roman" w:hAnsi="Times New Roman" w:cs="Times New Roman"/>
          <w:sz w:val="24"/>
        </w:rPr>
        <w:t>5.0 V (vs</w:t>
      </w:r>
      <w:r w:rsidR="003339FB" w:rsidRPr="002B0FB7">
        <w:rPr>
          <w:rFonts w:ascii="Times New Roman" w:hAnsi="Times New Roman" w:cs="Times New Roman"/>
          <w:sz w:val="24"/>
        </w:rPr>
        <w:t>.</w:t>
      </w:r>
      <w:r w:rsidRPr="002B0FB7">
        <w:rPr>
          <w:rFonts w:ascii="Times New Roman" w:hAnsi="Times New Roman" w:cs="Times New Roman"/>
          <w:sz w:val="24"/>
        </w:rPr>
        <w:t xml:space="preserve"> Li/Li</w:t>
      </w:r>
      <w:r w:rsidRPr="002B0FB7">
        <w:rPr>
          <w:rFonts w:ascii="Times New Roman" w:hAnsi="Times New Roman" w:cs="Times New Roman"/>
          <w:sz w:val="24"/>
          <w:vertAlign w:val="superscript"/>
        </w:rPr>
        <w:t>+</w:t>
      </w:r>
      <w:r w:rsidRPr="002B0FB7">
        <w:rPr>
          <w:rFonts w:ascii="Times New Roman" w:hAnsi="Times New Roman" w:cs="Times New Roman"/>
          <w:sz w:val="24"/>
        </w:rPr>
        <w:t>) for LiCl</w:t>
      </w:r>
      <w:r w:rsidR="008F6EF2" w:rsidRPr="002B0FB7">
        <w:rPr>
          <w:rFonts w:ascii="Times New Roman" w:hAnsi="Times New Roman" w:cs="Times New Roman"/>
          <w:sz w:val="24"/>
        </w:rPr>
        <w:t>–</w:t>
      </w:r>
      <w:r w:rsidRPr="002B0FB7">
        <w:rPr>
          <w:rFonts w:ascii="Times New Roman" w:hAnsi="Times New Roman" w:cs="Times New Roman"/>
          <w:sz w:val="24"/>
        </w:rPr>
        <w:t>4LTF</w:t>
      </w:r>
      <w:r w:rsidR="002E1A0F" w:rsidRPr="002B0FB7">
        <w:rPr>
          <w:rFonts w:ascii="Times New Roman" w:hAnsi="Times New Roman" w:cs="Times New Roman"/>
          <w:sz w:val="24"/>
        </w:rPr>
        <w:t>-</w:t>
      </w:r>
      <w:r w:rsidRPr="002B0FB7">
        <w:rPr>
          <w:rFonts w:ascii="Times New Roman" w:hAnsi="Times New Roman" w:cs="Times New Roman"/>
          <w:sz w:val="24"/>
        </w:rPr>
        <w:t>coated (</w:t>
      </w:r>
      <w:r w:rsidRPr="002B0FB7">
        <w:rPr>
          <w:rFonts w:ascii="Times New Roman" w:hAnsi="Times New Roman" w:cs="Times New Roman"/>
          <w:b/>
          <w:bCs/>
          <w:sz w:val="24"/>
        </w:rPr>
        <w:t>a</w:t>
      </w:r>
      <w:r w:rsidRPr="002B0FB7">
        <w:rPr>
          <w:rFonts w:ascii="Times New Roman" w:hAnsi="Times New Roman" w:cs="Times New Roman"/>
          <w:sz w:val="24"/>
        </w:rPr>
        <w:t>), LNbO-coated (</w:t>
      </w:r>
      <w:r w:rsidRPr="002B0FB7">
        <w:rPr>
          <w:rFonts w:ascii="Times New Roman" w:hAnsi="Times New Roman" w:cs="Times New Roman"/>
          <w:b/>
          <w:bCs/>
          <w:sz w:val="24"/>
        </w:rPr>
        <w:t>b</w:t>
      </w:r>
      <w:r w:rsidRPr="002B0FB7">
        <w:rPr>
          <w:rFonts w:ascii="Times New Roman" w:hAnsi="Times New Roman" w:cs="Times New Roman"/>
          <w:sz w:val="24"/>
        </w:rPr>
        <w:t xml:space="preserve">), and bare </w:t>
      </w:r>
      <w:r w:rsidR="00532705" w:rsidRPr="002B0FB7">
        <w:rPr>
          <w:rFonts w:ascii="Times New Roman" w:hAnsi="Times New Roman" w:cs="Times New Roman"/>
          <w:sz w:val="24"/>
        </w:rPr>
        <w:t xml:space="preserve">single-crystalline </w:t>
      </w:r>
      <w:r w:rsidRPr="002B0FB7">
        <w:rPr>
          <w:rFonts w:ascii="Times New Roman" w:hAnsi="Times New Roman" w:cs="Times New Roman"/>
          <w:sz w:val="24"/>
        </w:rPr>
        <w:t>N</w:t>
      </w:r>
      <w:r w:rsidR="00532705" w:rsidRPr="002B0FB7">
        <w:rPr>
          <w:rFonts w:ascii="Times New Roman" w:hAnsi="Times New Roman" w:cs="Times New Roman"/>
          <w:sz w:val="24"/>
        </w:rPr>
        <w:t>C</w:t>
      </w:r>
      <w:r w:rsidRPr="002B0FB7">
        <w:rPr>
          <w:rFonts w:ascii="Times New Roman" w:hAnsi="Times New Roman" w:cs="Times New Roman"/>
          <w:sz w:val="24"/>
        </w:rPr>
        <w:t>M</w:t>
      </w:r>
      <w:r w:rsidR="00532705" w:rsidRPr="002B0FB7">
        <w:rPr>
          <w:rFonts w:ascii="Times New Roman" w:hAnsi="Times New Roman" w:cs="Times New Roman"/>
          <w:sz w:val="24"/>
        </w:rPr>
        <w:t>88</w:t>
      </w:r>
      <w:r w:rsidRPr="002B0FB7">
        <w:rPr>
          <w:rFonts w:ascii="Times New Roman" w:hAnsi="Times New Roman" w:cs="Times New Roman"/>
          <w:sz w:val="24"/>
        </w:rPr>
        <w:t xml:space="preserve"> (</w:t>
      </w:r>
      <w:r w:rsidRPr="002B0FB7">
        <w:rPr>
          <w:rFonts w:ascii="Times New Roman" w:hAnsi="Times New Roman" w:cs="Times New Roman"/>
          <w:b/>
          <w:bCs/>
          <w:sz w:val="24"/>
        </w:rPr>
        <w:t>c</w:t>
      </w:r>
      <w:r w:rsidRPr="002B0FB7">
        <w:rPr>
          <w:rFonts w:ascii="Times New Roman" w:hAnsi="Times New Roman" w:cs="Times New Roman"/>
          <w:sz w:val="24"/>
        </w:rPr>
        <w:t xml:space="preserve">). </w:t>
      </w:r>
      <w:r w:rsidRPr="002B0FB7">
        <w:rPr>
          <w:rFonts w:ascii="Times New Roman" w:hAnsi="Times New Roman" w:cs="Times New Roman"/>
          <w:b/>
          <w:bCs/>
          <w:sz w:val="24"/>
        </w:rPr>
        <w:t>d</w:t>
      </w:r>
      <w:r w:rsidRPr="002B0FB7">
        <w:rPr>
          <w:rFonts w:ascii="Times New Roman" w:hAnsi="Times New Roman" w:cs="Times New Roman"/>
          <w:sz w:val="24"/>
        </w:rPr>
        <w:t>, Corresponding c</w:t>
      </w:r>
      <w:r w:rsidR="00C37CFD" w:rsidRPr="002B0FB7">
        <w:rPr>
          <w:rFonts w:ascii="Times New Roman" w:hAnsi="Times New Roman" w:cs="Times New Roman"/>
          <w:sz w:val="24"/>
        </w:rPr>
        <w:t>ycling performance</w:t>
      </w:r>
      <w:r w:rsidR="00D36014" w:rsidRPr="002B0FB7">
        <w:rPr>
          <w:rFonts w:ascii="Times New Roman" w:hAnsi="Times New Roman" w:cs="Times New Roman"/>
          <w:sz w:val="24"/>
        </w:rPr>
        <w:t>s</w:t>
      </w:r>
      <w:r w:rsidR="00C37CFD" w:rsidRPr="002B0FB7">
        <w:rPr>
          <w:rFonts w:ascii="Times New Roman" w:hAnsi="Times New Roman" w:cs="Times New Roman"/>
          <w:sz w:val="24"/>
        </w:rPr>
        <w:t>.</w:t>
      </w:r>
      <w:r w:rsidR="00911289" w:rsidRPr="002B0FB7">
        <w:rPr>
          <w:rFonts w:ascii="Times New Roman" w:hAnsi="Times New Roman" w:cs="Times New Roman"/>
          <w:sz w:val="24"/>
        </w:rPr>
        <w:br w:type="page"/>
      </w:r>
      <w:r w:rsidR="0018487E" w:rsidRPr="002B0FB7">
        <w:rPr>
          <w:rFonts w:ascii="Times New Roman" w:hAnsi="Times New Roman" w:cs="Times New Roman"/>
          <w:b/>
          <w:bCs/>
          <w:noProof/>
          <w:sz w:val="24"/>
        </w:rPr>
        <w:lastRenderedPageBreak/>
        <w:drawing>
          <wp:inline distT="0" distB="0" distL="0" distR="0" wp14:anchorId="6CBF6862" wp14:editId="061469B9">
            <wp:extent cx="5707380" cy="4187304"/>
            <wp:effectExtent l="0" t="0" r="7620" b="3810"/>
            <wp:docPr id="4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1574" cy="4190381"/>
                    </a:xfrm>
                    <a:prstGeom prst="rect">
                      <a:avLst/>
                    </a:prstGeom>
                    <a:noFill/>
                  </pic:spPr>
                </pic:pic>
              </a:graphicData>
            </a:graphic>
          </wp:inline>
        </w:drawing>
      </w:r>
    </w:p>
    <w:p w14:paraId="7536D005" w14:textId="538BDC3A" w:rsidR="0018487E" w:rsidRPr="002B0FB7" w:rsidRDefault="0018487E" w:rsidP="00055F54">
      <w:pPr>
        <w:spacing w:line="276" w:lineRule="auto"/>
        <w:jc w:val="both"/>
        <w:rPr>
          <w:rFonts w:ascii="Times New Roman" w:hAnsi="Times New Roman" w:cs="Times New Roman"/>
          <w:sz w:val="24"/>
        </w:rPr>
      </w:pPr>
      <w:r w:rsidRPr="002B0FB7">
        <w:rPr>
          <w:rFonts w:ascii="Times New Roman" w:hAnsi="Times New Roman" w:cs="Times New Roman"/>
          <w:b/>
          <w:bCs/>
          <w:sz w:val="24"/>
        </w:rPr>
        <w:t xml:space="preserve">Supplementary Fig. </w:t>
      </w:r>
      <w:r w:rsidR="00662D9B" w:rsidRPr="002B0FB7">
        <w:rPr>
          <w:rFonts w:ascii="Times New Roman" w:hAnsi="Times New Roman" w:cs="Times New Roman"/>
          <w:b/>
          <w:bCs/>
          <w:sz w:val="24"/>
        </w:rPr>
        <w:t>53</w:t>
      </w:r>
      <w:r w:rsidRPr="002B0FB7">
        <w:rPr>
          <w:rFonts w:ascii="Times New Roman" w:hAnsi="Times New Roman" w:cs="Times New Roman"/>
          <w:b/>
          <w:bCs/>
          <w:sz w:val="24"/>
        </w:rPr>
        <w:t xml:space="preserve"> Electrochemical performances of using LiCl</w:t>
      </w:r>
      <w:r w:rsidRPr="002B0FB7">
        <w:rPr>
          <w:rFonts w:ascii="Times New Roman" w:hAnsi="Times New Roman" w:cs="Times New Roman"/>
          <w:sz w:val="24"/>
        </w:rPr>
        <w:t>–</w:t>
      </w:r>
      <w:r w:rsidRPr="002B0FB7">
        <w:rPr>
          <w:rFonts w:ascii="Times New Roman" w:hAnsi="Times New Roman" w:cs="Times New Roman"/>
          <w:b/>
          <w:bCs/>
          <w:sz w:val="24"/>
        </w:rPr>
        <w:t>3Li</w:t>
      </w:r>
      <w:r w:rsidRPr="002B0FB7">
        <w:rPr>
          <w:rFonts w:ascii="Times New Roman" w:hAnsi="Times New Roman" w:cs="Times New Roman"/>
          <w:b/>
          <w:bCs/>
          <w:sz w:val="24"/>
          <w:vertAlign w:val="subscript"/>
        </w:rPr>
        <w:t>3</w:t>
      </w:r>
      <w:r w:rsidRPr="002B0FB7">
        <w:rPr>
          <w:rFonts w:ascii="Times New Roman" w:hAnsi="Times New Roman" w:cs="Times New Roman"/>
          <w:b/>
          <w:bCs/>
          <w:sz w:val="24"/>
        </w:rPr>
        <w:t>AlF</w:t>
      </w:r>
      <w:r w:rsidRPr="002B0FB7">
        <w:rPr>
          <w:rFonts w:ascii="Times New Roman" w:hAnsi="Times New Roman" w:cs="Times New Roman"/>
          <w:b/>
          <w:bCs/>
          <w:sz w:val="24"/>
          <w:vertAlign w:val="subscript"/>
        </w:rPr>
        <w:t>6</w:t>
      </w:r>
      <w:r w:rsidRPr="002B0FB7">
        <w:rPr>
          <w:rFonts w:ascii="Times New Roman" w:hAnsi="Times New Roman" w:cs="Times New Roman"/>
          <w:b/>
          <w:bCs/>
          <w:sz w:val="24"/>
        </w:rPr>
        <w:t xml:space="preserve">-coated LNMO. </w:t>
      </w:r>
      <w:proofErr w:type="gramStart"/>
      <w:r w:rsidRPr="002B0FB7">
        <w:rPr>
          <w:rFonts w:ascii="Times New Roman" w:hAnsi="Times New Roman" w:cs="Times New Roman"/>
          <w:b/>
          <w:bCs/>
          <w:sz w:val="24"/>
        </w:rPr>
        <w:t>a,b</w:t>
      </w:r>
      <w:proofErr w:type="gramEnd"/>
      <w:r w:rsidR="00400F2C" w:rsidRPr="002B0FB7">
        <w:rPr>
          <w:rFonts w:ascii="Times New Roman" w:hAnsi="Times New Roman" w:cs="Times New Roman"/>
          <w:b/>
          <w:bCs/>
          <w:sz w:val="24"/>
        </w:rPr>
        <w:t>,</w:t>
      </w:r>
      <w:r w:rsidRPr="002B0FB7">
        <w:rPr>
          <w:rFonts w:ascii="Times New Roman" w:hAnsi="Times New Roman" w:cs="Times New Roman"/>
          <w:b/>
          <w:bCs/>
          <w:sz w:val="24"/>
        </w:rPr>
        <w:t xml:space="preserve"> </w:t>
      </w:r>
      <w:r w:rsidRPr="002B0FB7">
        <w:rPr>
          <w:rFonts w:ascii="Times New Roman" w:hAnsi="Times New Roman" w:cs="Times New Roman"/>
          <w:sz w:val="24"/>
        </w:rPr>
        <w:t>Charge–discharge voltage profiles at different C-rates of LiCl–3Li</w:t>
      </w:r>
      <w:r w:rsidRPr="002B0FB7">
        <w:rPr>
          <w:rFonts w:ascii="Times New Roman" w:hAnsi="Times New Roman" w:cs="Times New Roman"/>
          <w:sz w:val="24"/>
          <w:vertAlign w:val="subscript"/>
        </w:rPr>
        <w:t>3</w:t>
      </w:r>
      <w:r w:rsidRPr="002B0FB7">
        <w:rPr>
          <w:rFonts w:ascii="Times New Roman" w:hAnsi="Times New Roman" w:cs="Times New Roman"/>
          <w:sz w:val="24"/>
        </w:rPr>
        <w:t>AlF</w:t>
      </w:r>
      <w:r w:rsidRPr="002B0FB7">
        <w:rPr>
          <w:rFonts w:ascii="Times New Roman" w:hAnsi="Times New Roman" w:cs="Times New Roman"/>
          <w:sz w:val="24"/>
          <w:vertAlign w:val="subscript"/>
        </w:rPr>
        <w:t>6</w:t>
      </w:r>
      <w:r w:rsidRPr="002B0FB7">
        <w:rPr>
          <w:rFonts w:ascii="Times New Roman" w:hAnsi="Times New Roman" w:cs="Times New Roman"/>
          <w:sz w:val="24"/>
        </w:rPr>
        <w:t>–LNMO electrodes in LNMO|(ZrO</w:t>
      </w:r>
      <w:r w:rsidRPr="002B0FB7">
        <w:rPr>
          <w:rFonts w:ascii="Times New Roman" w:hAnsi="Times New Roman" w:cs="Times New Roman"/>
          <w:sz w:val="24"/>
          <w:vertAlign w:val="subscript"/>
        </w:rPr>
        <w:t>2</w:t>
      </w:r>
      <w:r w:rsidRPr="002B0FB7">
        <w:rPr>
          <w:rFonts w:ascii="Times New Roman" w:hAnsi="Times New Roman" w:cs="Times New Roman"/>
          <w:sz w:val="24"/>
        </w:rPr>
        <w:t>–LZCF)|LPSCl|(Li–In) half cells between 3.0 and 5.0 V (vs. Li/Li</w:t>
      </w:r>
      <w:r w:rsidRPr="002B0FB7">
        <w:rPr>
          <w:rFonts w:ascii="Times New Roman" w:hAnsi="Times New Roman" w:cs="Times New Roman"/>
          <w:sz w:val="24"/>
          <w:vertAlign w:val="superscript"/>
        </w:rPr>
        <w:t>+</w:t>
      </w:r>
      <w:r w:rsidRPr="002B0FB7">
        <w:rPr>
          <w:rFonts w:ascii="Times New Roman" w:hAnsi="Times New Roman" w:cs="Times New Roman"/>
          <w:sz w:val="24"/>
        </w:rPr>
        <w:t xml:space="preserve">) at </w:t>
      </w:r>
      <w:r w:rsidRPr="002B0FB7">
        <w:rPr>
          <w:rFonts w:ascii="Times New Roman" w:hAnsi="Times New Roman" w:cs="Times New Roman" w:hint="eastAsia"/>
          <w:sz w:val="24"/>
        </w:rPr>
        <w:t>3</w:t>
      </w:r>
      <w:r w:rsidRPr="002B0FB7">
        <w:rPr>
          <w:rFonts w:ascii="Times New Roman" w:hAnsi="Times New Roman" w:cs="Times New Roman"/>
          <w:sz w:val="24"/>
        </w:rPr>
        <w:t>0 °C (</w:t>
      </w:r>
      <w:r w:rsidRPr="002B0FB7">
        <w:rPr>
          <w:rFonts w:ascii="Times New Roman" w:hAnsi="Times New Roman" w:cs="Times New Roman"/>
          <w:b/>
          <w:bCs/>
          <w:sz w:val="24"/>
        </w:rPr>
        <w:t>a</w:t>
      </w:r>
      <w:r w:rsidRPr="002B0FB7">
        <w:rPr>
          <w:rFonts w:ascii="Times New Roman" w:hAnsi="Times New Roman" w:cs="Times New Roman"/>
          <w:sz w:val="24"/>
        </w:rPr>
        <w:t>), corresponding rate capability (</w:t>
      </w:r>
      <w:r w:rsidRPr="002B0FB7">
        <w:rPr>
          <w:rFonts w:ascii="Times New Roman" w:hAnsi="Times New Roman" w:cs="Times New Roman"/>
          <w:b/>
          <w:bCs/>
          <w:sz w:val="24"/>
        </w:rPr>
        <w:t>b</w:t>
      </w:r>
      <w:r w:rsidRPr="002B0FB7">
        <w:rPr>
          <w:rFonts w:ascii="Times New Roman" w:hAnsi="Times New Roman" w:cs="Times New Roman"/>
          <w:sz w:val="24"/>
        </w:rPr>
        <w:t>) and cycling performance at 0.1C (</w:t>
      </w:r>
      <w:r w:rsidRPr="002B0FB7">
        <w:rPr>
          <w:rFonts w:ascii="Times New Roman" w:hAnsi="Times New Roman" w:cs="Times New Roman"/>
          <w:b/>
          <w:bCs/>
          <w:sz w:val="24"/>
        </w:rPr>
        <w:t>c</w:t>
      </w:r>
      <w:r w:rsidRPr="002B0FB7">
        <w:rPr>
          <w:rFonts w:ascii="Times New Roman" w:hAnsi="Times New Roman" w:cs="Times New Roman"/>
          <w:sz w:val="24"/>
        </w:rPr>
        <w:t>).</w:t>
      </w:r>
    </w:p>
    <w:p w14:paraId="155141A4" w14:textId="2F427384" w:rsidR="0018487E" w:rsidRPr="002B0FB7" w:rsidRDefault="0018487E" w:rsidP="00055F54">
      <w:pPr>
        <w:wordWrap/>
        <w:spacing w:line="276" w:lineRule="auto"/>
        <w:jc w:val="center"/>
        <w:rPr>
          <w:rFonts w:ascii="Times New Roman" w:hAnsi="Times New Roman" w:cs="Times New Roman"/>
          <w:sz w:val="24"/>
        </w:rPr>
      </w:pPr>
      <w:r w:rsidRPr="002B0FB7">
        <w:rPr>
          <w:rFonts w:ascii="Times New Roman" w:hAnsi="Times New Roman" w:cs="Times New Roman"/>
          <w:sz w:val="24"/>
        </w:rPr>
        <w:br w:type="page"/>
      </w:r>
      <w:r w:rsidRPr="002B0FB7">
        <w:rPr>
          <w:rFonts w:ascii="Times New Roman" w:hAnsi="Times New Roman" w:cs="Times New Roman"/>
          <w:i/>
          <w:iCs/>
          <w:noProof/>
          <w:color w:val="222222"/>
          <w:kern w:val="0"/>
          <w:sz w:val="24"/>
        </w:rPr>
        <w:lastRenderedPageBreak/>
        <w:drawing>
          <wp:inline distT="0" distB="0" distL="0" distR="0" wp14:anchorId="67286D27" wp14:editId="14F05846">
            <wp:extent cx="4840014" cy="5846562"/>
            <wp:effectExtent l="0" t="0" r="0" b="1905"/>
            <wp:docPr id="48" name="그림 1" descr="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18989" name="그림 1" descr="스크린샷이(가) 표시된 사진&#10;&#10;자동 생성된 설명"/>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67374" cy="5879612"/>
                    </a:xfrm>
                    <a:prstGeom prst="rect">
                      <a:avLst/>
                    </a:prstGeom>
                    <a:noFill/>
                  </pic:spPr>
                </pic:pic>
              </a:graphicData>
            </a:graphic>
          </wp:inline>
        </w:drawing>
      </w:r>
    </w:p>
    <w:p w14:paraId="694FE09B" w14:textId="1DCCE476" w:rsidR="0018487E" w:rsidRPr="002B0FB7" w:rsidRDefault="0018487E" w:rsidP="00055F54">
      <w:pPr>
        <w:widowControl/>
        <w:wordWrap/>
        <w:autoSpaceDE/>
        <w:autoSpaceDN/>
        <w:spacing w:after="0" w:line="276" w:lineRule="auto"/>
        <w:jc w:val="both"/>
        <w:rPr>
          <w:rFonts w:ascii="Times New Roman" w:hAnsi="Times New Roman" w:cs="Times New Roman"/>
          <w:color w:val="FF0000"/>
          <w:kern w:val="0"/>
          <w:sz w:val="24"/>
        </w:rPr>
      </w:pPr>
      <w:r w:rsidRPr="002B0FB7">
        <w:rPr>
          <w:rFonts w:ascii="Times New Roman" w:hAnsi="Times New Roman" w:cs="Times New Roman"/>
          <w:b/>
          <w:color w:val="FF0000"/>
          <w:kern w:val="0"/>
          <w:sz w:val="24"/>
        </w:rPr>
        <w:t xml:space="preserve">Supplementary Fig. </w:t>
      </w:r>
      <w:r w:rsidR="00662D9B" w:rsidRPr="002B0FB7">
        <w:rPr>
          <w:rFonts w:ascii="Times New Roman" w:hAnsi="Times New Roman" w:cs="Times New Roman"/>
          <w:b/>
          <w:color w:val="FF0000"/>
          <w:kern w:val="0"/>
          <w:sz w:val="24"/>
        </w:rPr>
        <w:t>54</w:t>
      </w:r>
      <w:r w:rsidRPr="002B0FB7">
        <w:rPr>
          <w:rFonts w:ascii="Times New Roman" w:hAnsi="Times New Roman" w:cs="Times New Roman"/>
          <w:color w:val="FF0000"/>
          <w:kern w:val="0"/>
          <w:sz w:val="24"/>
        </w:rPr>
        <w:t xml:space="preserve"> </w:t>
      </w:r>
      <w:r w:rsidRPr="002B0FB7">
        <w:rPr>
          <w:rFonts w:ascii="Times New Roman" w:hAnsi="Times New Roman" w:cs="Times New Roman"/>
          <w:b/>
          <w:color w:val="FF0000"/>
          <w:kern w:val="0"/>
          <w:sz w:val="24"/>
        </w:rPr>
        <w:t>Characterization of disordered and ordered LNMO particles.</w:t>
      </w:r>
      <w:r w:rsidRPr="002B0FB7">
        <w:rPr>
          <w:rFonts w:ascii="Times New Roman" w:hAnsi="Times New Roman" w:cs="Times New Roman"/>
          <w:color w:val="FF0000"/>
          <w:kern w:val="0"/>
          <w:sz w:val="24"/>
        </w:rPr>
        <w:t xml:space="preserve"> </w:t>
      </w:r>
      <w:r w:rsidRPr="002B0FB7">
        <w:rPr>
          <w:rFonts w:ascii="Times New Roman" w:hAnsi="Times New Roman" w:cs="Times New Roman"/>
          <w:b/>
          <w:color w:val="FF0000"/>
          <w:kern w:val="0"/>
          <w:sz w:val="24"/>
        </w:rPr>
        <w:t>a</w:t>
      </w:r>
      <w:r w:rsidR="00055F54" w:rsidRPr="002B0FB7">
        <w:rPr>
          <w:rFonts w:ascii="Times New Roman" w:hAnsi="Times New Roman" w:cs="Times New Roman"/>
          <w:b/>
          <w:bCs/>
          <w:color w:val="FF0000"/>
          <w:sz w:val="24"/>
        </w:rPr>
        <w:t>,</w:t>
      </w:r>
      <w:r w:rsidRPr="002B0FB7">
        <w:rPr>
          <w:rFonts w:ascii="Times New Roman" w:hAnsi="Times New Roman" w:cs="Times New Roman"/>
          <w:color w:val="FF0000"/>
          <w:kern w:val="0"/>
          <w:sz w:val="24"/>
        </w:rPr>
        <w:t xml:space="preserve"> FTIR</w:t>
      </w:r>
      <w:r w:rsidRPr="002B0FB7">
        <w:rPr>
          <w:rFonts w:ascii="Times New Roman" w:hAnsi="Times New Roman" w:cs="Times New Roman" w:hint="eastAsia"/>
          <w:color w:val="FF0000"/>
          <w:kern w:val="0"/>
          <w:sz w:val="24"/>
        </w:rPr>
        <w:t xml:space="preserve"> spectr</w:t>
      </w:r>
      <w:r w:rsidRPr="002B0FB7">
        <w:rPr>
          <w:rFonts w:ascii="Times New Roman" w:hAnsi="Times New Roman" w:cs="Times New Roman"/>
          <w:color w:val="FF0000"/>
          <w:kern w:val="0"/>
          <w:sz w:val="24"/>
        </w:rPr>
        <w:t>a</w:t>
      </w:r>
      <w:r w:rsidRPr="002B0FB7">
        <w:rPr>
          <w:rFonts w:ascii="Times New Roman" w:hAnsi="Times New Roman" w:cs="Times New Roman" w:hint="eastAsia"/>
          <w:color w:val="FF0000"/>
          <w:kern w:val="0"/>
          <w:sz w:val="24"/>
        </w:rPr>
        <w:t xml:space="preserve"> of </w:t>
      </w:r>
      <w:r w:rsidRPr="002B0FB7">
        <w:rPr>
          <w:rFonts w:ascii="Times New Roman" w:hAnsi="Times New Roman" w:cs="Times New Roman"/>
          <w:color w:val="FF0000"/>
          <w:kern w:val="0"/>
          <w:sz w:val="24"/>
        </w:rPr>
        <w:t>disordered and ordered</w:t>
      </w:r>
      <w:r w:rsidRPr="002B0FB7">
        <w:rPr>
          <w:rFonts w:ascii="Times New Roman" w:hAnsi="Times New Roman" w:cs="Times New Roman" w:hint="eastAsia"/>
          <w:color w:val="FF0000"/>
          <w:kern w:val="0"/>
          <w:sz w:val="24"/>
        </w:rPr>
        <w:t xml:space="preserve"> LNMO</w:t>
      </w:r>
      <w:r w:rsidRPr="002B0FB7">
        <w:rPr>
          <w:rFonts w:ascii="Times New Roman" w:hAnsi="Times New Roman" w:cs="Times New Roman"/>
          <w:color w:val="FF0000"/>
          <w:kern w:val="0"/>
          <w:sz w:val="24"/>
        </w:rPr>
        <w:t xml:space="preserve"> samples</w:t>
      </w:r>
      <w:r w:rsidRPr="002B0FB7">
        <w:rPr>
          <w:rFonts w:ascii="Times New Roman" w:hAnsi="Times New Roman" w:cs="Times New Roman" w:hint="eastAsia"/>
          <w:color w:val="FF0000"/>
          <w:kern w:val="0"/>
          <w:sz w:val="24"/>
        </w:rPr>
        <w:t xml:space="preserve">. </w:t>
      </w:r>
      <w:proofErr w:type="gramStart"/>
      <w:r w:rsidRPr="002B0FB7">
        <w:rPr>
          <w:rFonts w:ascii="Times New Roman" w:hAnsi="Times New Roman" w:cs="Times New Roman"/>
          <w:b/>
          <w:bCs/>
          <w:color w:val="FF0000"/>
          <w:kern w:val="0"/>
          <w:sz w:val="24"/>
        </w:rPr>
        <w:t>b</w:t>
      </w:r>
      <w:r w:rsidRPr="002B0FB7">
        <w:rPr>
          <w:rFonts w:ascii="Times New Roman" w:hAnsi="Times New Roman" w:cs="Times New Roman" w:hint="eastAsia"/>
          <w:b/>
          <w:bCs/>
          <w:color w:val="FF0000"/>
          <w:kern w:val="0"/>
          <w:sz w:val="24"/>
        </w:rPr>
        <w:t>,c</w:t>
      </w:r>
      <w:proofErr w:type="gramEnd"/>
      <w:r w:rsidR="001A1D4C" w:rsidRPr="002B0FB7">
        <w:rPr>
          <w:rFonts w:ascii="Times New Roman" w:hAnsi="Times New Roman" w:cs="Times New Roman"/>
          <w:b/>
          <w:bCs/>
          <w:color w:val="FF0000"/>
          <w:kern w:val="0"/>
          <w:sz w:val="24"/>
        </w:rPr>
        <w:t>,</w:t>
      </w:r>
      <w:r w:rsidRPr="002B0FB7">
        <w:rPr>
          <w:rFonts w:ascii="Times New Roman" w:hAnsi="Times New Roman" w:cs="Times New Roman" w:hint="eastAsia"/>
          <w:b/>
          <w:color w:val="FF0000"/>
          <w:kern w:val="0"/>
          <w:sz w:val="24"/>
        </w:rPr>
        <w:t xml:space="preserve"> </w:t>
      </w:r>
      <w:r w:rsidRPr="002B0FB7">
        <w:rPr>
          <w:rFonts w:ascii="Times New Roman" w:hAnsi="Times New Roman" w:cs="Times New Roman"/>
          <w:color w:val="FF0000"/>
          <w:kern w:val="0"/>
          <w:sz w:val="24"/>
        </w:rPr>
        <w:t>SEM images of disordered (</w:t>
      </w:r>
      <w:r w:rsidRPr="002B0FB7">
        <w:rPr>
          <w:rFonts w:ascii="Times New Roman" w:hAnsi="Times New Roman" w:cs="Times New Roman" w:hint="eastAsia"/>
          <w:b/>
          <w:color w:val="FF0000"/>
          <w:kern w:val="0"/>
          <w:sz w:val="24"/>
        </w:rPr>
        <w:t>b</w:t>
      </w:r>
      <w:r w:rsidRPr="002B0FB7">
        <w:rPr>
          <w:rFonts w:ascii="Times New Roman" w:hAnsi="Times New Roman" w:cs="Times New Roman"/>
          <w:color w:val="FF0000"/>
          <w:kern w:val="0"/>
          <w:sz w:val="24"/>
        </w:rPr>
        <w:t>) and ordered LNMO particles (</w:t>
      </w:r>
      <w:r w:rsidRPr="002B0FB7">
        <w:rPr>
          <w:rFonts w:ascii="Times New Roman" w:hAnsi="Times New Roman" w:cs="Times New Roman" w:hint="eastAsia"/>
          <w:b/>
          <w:color w:val="FF0000"/>
          <w:kern w:val="0"/>
          <w:sz w:val="24"/>
        </w:rPr>
        <w:t>c</w:t>
      </w:r>
      <w:r w:rsidRPr="002B0FB7">
        <w:rPr>
          <w:rFonts w:ascii="Times New Roman" w:hAnsi="Times New Roman" w:cs="Times New Roman"/>
          <w:color w:val="FF0000"/>
          <w:kern w:val="0"/>
          <w:sz w:val="24"/>
        </w:rPr>
        <w:t xml:space="preserve">). </w:t>
      </w:r>
      <w:proofErr w:type="gramStart"/>
      <w:r w:rsidRPr="002B0FB7">
        <w:rPr>
          <w:rFonts w:ascii="Times New Roman" w:hAnsi="Times New Roman" w:cs="Times New Roman"/>
          <w:b/>
          <w:color w:val="FF0000"/>
          <w:kern w:val="0"/>
          <w:sz w:val="24"/>
        </w:rPr>
        <w:t>d</w:t>
      </w:r>
      <w:r w:rsidRPr="002B0FB7">
        <w:rPr>
          <w:rFonts w:ascii="Times New Roman" w:hAnsi="Times New Roman" w:cs="Times New Roman"/>
          <w:color w:val="FF0000"/>
          <w:kern w:val="0"/>
          <w:sz w:val="24"/>
        </w:rPr>
        <w:t>,</w:t>
      </w:r>
      <w:r w:rsidRPr="002B0FB7">
        <w:rPr>
          <w:rFonts w:ascii="Times New Roman" w:hAnsi="Times New Roman" w:cs="Times New Roman"/>
          <w:b/>
          <w:bCs/>
          <w:color w:val="FF0000"/>
          <w:kern w:val="0"/>
          <w:sz w:val="24"/>
        </w:rPr>
        <w:t>e</w:t>
      </w:r>
      <w:proofErr w:type="gramEnd"/>
      <w:r w:rsidR="001A1D4C" w:rsidRPr="002B0FB7">
        <w:rPr>
          <w:rFonts w:ascii="Times New Roman" w:hAnsi="Times New Roman" w:cs="Times New Roman"/>
          <w:b/>
          <w:bCs/>
          <w:color w:val="FF0000"/>
          <w:kern w:val="0"/>
          <w:sz w:val="24"/>
        </w:rPr>
        <w:t>,</w:t>
      </w:r>
      <w:r w:rsidRPr="002B0FB7">
        <w:rPr>
          <w:rFonts w:ascii="Times New Roman" w:hAnsi="Times New Roman" w:cs="Times New Roman"/>
          <w:color w:val="FF0000"/>
          <w:kern w:val="0"/>
          <w:sz w:val="24"/>
        </w:rPr>
        <w:t xml:space="preserve"> Particle size distribution for disordered (</w:t>
      </w:r>
      <w:r w:rsidRPr="002B0FB7">
        <w:rPr>
          <w:rFonts w:ascii="Times New Roman" w:hAnsi="Times New Roman" w:cs="Times New Roman" w:hint="eastAsia"/>
          <w:b/>
          <w:color w:val="FF0000"/>
          <w:kern w:val="0"/>
          <w:sz w:val="24"/>
        </w:rPr>
        <w:t>d</w:t>
      </w:r>
      <w:r w:rsidRPr="002B0FB7">
        <w:rPr>
          <w:rFonts w:ascii="Times New Roman" w:hAnsi="Times New Roman" w:cs="Times New Roman"/>
          <w:color w:val="FF0000"/>
          <w:kern w:val="0"/>
          <w:sz w:val="24"/>
        </w:rPr>
        <w:t>) and ordered LNMO particles (</w:t>
      </w:r>
      <w:r w:rsidRPr="002B0FB7">
        <w:rPr>
          <w:rFonts w:ascii="Times New Roman" w:hAnsi="Times New Roman" w:cs="Times New Roman" w:hint="eastAsia"/>
          <w:b/>
          <w:color w:val="FF0000"/>
          <w:kern w:val="0"/>
          <w:sz w:val="24"/>
        </w:rPr>
        <w:t>e</w:t>
      </w:r>
      <w:r w:rsidRPr="002B0FB7">
        <w:rPr>
          <w:rFonts w:ascii="Times New Roman" w:hAnsi="Times New Roman" w:cs="Times New Roman"/>
          <w:color w:val="FF0000"/>
          <w:kern w:val="0"/>
          <w:sz w:val="24"/>
        </w:rPr>
        <w:t>).</w:t>
      </w:r>
    </w:p>
    <w:p w14:paraId="386884B5" w14:textId="77777777" w:rsidR="0018487E" w:rsidRPr="002B0FB7" w:rsidRDefault="0018487E" w:rsidP="00055F54">
      <w:pPr>
        <w:widowControl/>
        <w:wordWrap/>
        <w:autoSpaceDE/>
        <w:autoSpaceDN/>
        <w:spacing w:line="276" w:lineRule="auto"/>
        <w:jc w:val="both"/>
        <w:rPr>
          <w:rFonts w:ascii="Times New Roman" w:hAnsi="Times New Roman" w:cs="Times New Roman"/>
          <w:color w:val="FF0000"/>
          <w:kern w:val="0"/>
          <w:sz w:val="24"/>
        </w:rPr>
      </w:pPr>
    </w:p>
    <w:p w14:paraId="1CB7EAE6" w14:textId="0C05F100" w:rsidR="0018487E" w:rsidRPr="002B0FB7" w:rsidRDefault="0018487E" w:rsidP="00055F54">
      <w:pPr>
        <w:widowControl/>
        <w:wordWrap/>
        <w:autoSpaceDE/>
        <w:autoSpaceDN/>
        <w:spacing w:line="276" w:lineRule="auto"/>
        <w:jc w:val="both"/>
        <w:rPr>
          <w:rFonts w:ascii="Times New Roman" w:hAnsi="Times New Roman" w:cs="Times New Roman"/>
          <w:color w:val="FF0000"/>
          <w:sz w:val="24"/>
        </w:rPr>
      </w:pPr>
      <w:r w:rsidRPr="002B0FB7">
        <w:rPr>
          <w:rFonts w:ascii="Times New Roman" w:hAnsi="Times New Roman" w:cs="Times New Roman"/>
          <w:b/>
          <w:bCs/>
          <w:color w:val="FF0000"/>
          <w:sz w:val="24"/>
        </w:rPr>
        <w:t>Supplementary Note</w:t>
      </w:r>
      <w:r w:rsidR="00A87ADA" w:rsidRPr="002B0FB7">
        <w:rPr>
          <w:rFonts w:ascii="Times New Roman" w:hAnsi="Times New Roman" w:cs="Times New Roman" w:hint="eastAsia"/>
          <w:b/>
          <w:bCs/>
          <w:color w:val="FF0000"/>
          <w:sz w:val="24"/>
        </w:rPr>
        <w:t xml:space="preserve"> 11</w:t>
      </w:r>
      <w:r w:rsidR="00171F99" w:rsidRPr="002B0FB7">
        <w:rPr>
          <w:rFonts w:ascii="Times New Roman" w:hAnsi="Times New Roman" w:cs="Times New Roman" w:hint="eastAsia"/>
          <w:b/>
          <w:bCs/>
          <w:color w:val="FF0000"/>
          <w:sz w:val="24"/>
        </w:rPr>
        <w:t>.</w:t>
      </w:r>
      <w:r w:rsidRPr="002B0FB7">
        <w:rPr>
          <w:rFonts w:ascii="Times New Roman" w:hAnsi="Times New Roman" w:cs="Times New Roman"/>
          <w:b/>
          <w:bCs/>
          <w:color w:val="FF0000"/>
          <w:sz w:val="24"/>
        </w:rPr>
        <w:t xml:space="preserve"> </w:t>
      </w:r>
      <w:r w:rsidRPr="002B0FB7">
        <w:rPr>
          <w:rFonts w:ascii="Times New Roman" w:hAnsi="Times New Roman" w:cs="Times New Roman"/>
          <w:color w:val="FF0000"/>
          <w:sz w:val="24"/>
        </w:rPr>
        <w:t>The degree of ordering in LNMO can be identified through FTIR spectra. Specifically, a higher intensity ratio of the bands at 589 cm</w:t>
      </w:r>
      <w:r w:rsidRPr="002B0FB7">
        <w:rPr>
          <w:rFonts w:ascii="Times New Roman" w:hAnsi="Times New Roman" w:cs="Times New Roman"/>
          <w:color w:val="FF0000"/>
          <w:sz w:val="24"/>
          <w:vertAlign w:val="superscript"/>
        </w:rPr>
        <w:t>-1</w:t>
      </w:r>
      <w:r w:rsidRPr="002B0FB7">
        <w:rPr>
          <w:rFonts w:ascii="Times New Roman" w:hAnsi="Times New Roman" w:cs="Times New Roman"/>
          <w:color w:val="FF0000"/>
          <w:sz w:val="24"/>
        </w:rPr>
        <w:t xml:space="preserve"> and 624 cm</w:t>
      </w:r>
      <w:r w:rsidRPr="002B0FB7">
        <w:rPr>
          <w:rFonts w:ascii="Times New Roman" w:hAnsi="Times New Roman" w:cs="Times New Roman"/>
          <w:color w:val="FF0000"/>
          <w:sz w:val="24"/>
          <w:vertAlign w:val="superscript"/>
        </w:rPr>
        <w:t xml:space="preserve">-1 </w:t>
      </w:r>
      <w:r w:rsidRPr="002B0FB7">
        <w:rPr>
          <w:rFonts w:ascii="Times New Roman" w:hAnsi="Times New Roman" w:cs="Times New Roman"/>
          <w:color w:val="FF0000"/>
          <w:sz w:val="24"/>
        </w:rPr>
        <w:t>corresponds to an ordered structure, while a lower ratio signifies a disordered structure, confirming that the two LNMOs exhibit ordered and disordered structures, respectively.</w:t>
      </w:r>
    </w:p>
    <w:p w14:paraId="3902409C" w14:textId="77777777" w:rsidR="0018487E" w:rsidRPr="002B0FB7" w:rsidRDefault="0018487E">
      <w:pPr>
        <w:widowControl/>
        <w:wordWrap/>
        <w:autoSpaceDE/>
        <w:autoSpaceDN/>
        <w:rPr>
          <w:rFonts w:ascii="Times New Roman" w:hAnsi="Times New Roman" w:cs="Times New Roman"/>
          <w:sz w:val="24"/>
        </w:rPr>
      </w:pPr>
      <w:r w:rsidRPr="002B0FB7">
        <w:rPr>
          <w:rFonts w:ascii="Times New Roman" w:hAnsi="Times New Roman" w:cs="Times New Roman"/>
          <w:sz w:val="24"/>
        </w:rPr>
        <w:br w:type="page"/>
      </w:r>
    </w:p>
    <w:p w14:paraId="6F4A7E49" w14:textId="5F387C4F" w:rsidR="00BC441C" w:rsidRPr="002B0FB7" w:rsidRDefault="00BC441C" w:rsidP="004769B9">
      <w:pPr>
        <w:pStyle w:val="ad"/>
        <w:rPr>
          <w:rFonts w:ascii="Times New Roman" w:hAnsi="Times New Roman" w:cs="Times New Roman"/>
          <w:b/>
          <w:bCs/>
          <w:sz w:val="24"/>
        </w:rPr>
      </w:pPr>
      <w:r w:rsidRPr="002B0FB7">
        <w:rPr>
          <w:rFonts w:ascii="Times New Roman" w:hAnsi="Times New Roman" w:cs="Times New Roman"/>
          <w:b/>
          <w:bCs/>
          <w:sz w:val="24"/>
        </w:rPr>
        <w:lastRenderedPageBreak/>
        <w:t>3. Supplementary Tables.</w:t>
      </w:r>
    </w:p>
    <w:p w14:paraId="24C0549F" w14:textId="77777777" w:rsidR="00BC441C" w:rsidRPr="002B0FB7" w:rsidRDefault="00BC441C" w:rsidP="00A7694F">
      <w:pPr>
        <w:widowControl/>
        <w:wordWrap/>
        <w:autoSpaceDE/>
        <w:autoSpaceDN/>
        <w:rPr>
          <w:rFonts w:ascii="Times New Roman" w:hAnsi="Times New Roman" w:cs="Times New Roman"/>
          <w:b/>
          <w:bCs/>
          <w:sz w:val="24"/>
        </w:rPr>
      </w:pPr>
    </w:p>
    <w:p w14:paraId="04BE59AB" w14:textId="7D82CFE3" w:rsidR="00A7694F" w:rsidRPr="002B0FB7" w:rsidRDefault="00A7694F" w:rsidP="00F5195B">
      <w:pPr>
        <w:widowControl/>
        <w:wordWrap/>
        <w:autoSpaceDE/>
        <w:autoSpaceDN/>
        <w:jc w:val="both"/>
        <w:rPr>
          <w:rFonts w:ascii="Times New Roman" w:hAnsi="Times New Roman" w:cs="Times New Roman"/>
          <w:b/>
          <w:bCs/>
          <w:sz w:val="24"/>
        </w:rPr>
      </w:pPr>
      <w:r w:rsidRPr="002B0FB7">
        <w:rPr>
          <w:rFonts w:ascii="Times New Roman" w:hAnsi="Times New Roman" w:cs="Times New Roman"/>
          <w:b/>
          <w:bCs/>
          <w:sz w:val="24"/>
        </w:rPr>
        <w:t>Supplementary Table 1.</w:t>
      </w:r>
      <w:r w:rsidRPr="002B0FB7">
        <w:rPr>
          <w:rFonts w:ascii="Times New Roman" w:hAnsi="Times New Roman" w:cs="Times New Roman"/>
          <w:sz w:val="24"/>
        </w:rPr>
        <w:t xml:space="preserve"> </w:t>
      </w:r>
      <w:r w:rsidR="005D7C36" w:rsidRPr="002B0FB7">
        <w:rPr>
          <w:rFonts w:ascii="Times New Roman" w:hAnsi="Times New Roman" w:cs="Times New Roman"/>
          <w:sz w:val="24"/>
        </w:rPr>
        <w:t>Li</w:t>
      </w:r>
      <w:r w:rsidR="005D7C36" w:rsidRPr="002B0FB7">
        <w:rPr>
          <w:rFonts w:ascii="Times New Roman" w:hAnsi="Times New Roman" w:cs="Times New Roman"/>
          <w:sz w:val="24"/>
          <w:vertAlign w:val="superscript"/>
        </w:rPr>
        <w:t>+</w:t>
      </w:r>
      <w:r w:rsidR="005D7C36" w:rsidRPr="002B0FB7">
        <w:rPr>
          <w:rFonts w:ascii="Times New Roman" w:hAnsi="Times New Roman" w:cs="Times New Roman"/>
          <w:sz w:val="24"/>
        </w:rPr>
        <w:t xml:space="preserve"> conductivities and activation energies of </w:t>
      </w:r>
      <w:r w:rsidR="008F1295" w:rsidRPr="002B0FB7">
        <w:rPr>
          <w:rFonts w:ascii="Times New Roman" w:hAnsi="Times New Roman" w:cs="Times New Roman"/>
          <w:sz w:val="24"/>
        </w:rPr>
        <w:t>Li</w:t>
      </w:r>
      <w:r w:rsidR="008F1295" w:rsidRPr="002B0FB7">
        <w:rPr>
          <w:rFonts w:ascii="Times New Roman" w:hAnsi="Times New Roman" w:cs="Times New Roman"/>
          <w:sz w:val="24"/>
          <w:vertAlign w:val="superscript"/>
        </w:rPr>
        <w:t>+</w:t>
      </w:r>
      <w:r w:rsidR="008F1295" w:rsidRPr="002B0FB7">
        <w:rPr>
          <w:rFonts w:ascii="Times New Roman" w:hAnsi="Times New Roman" w:cs="Times New Roman"/>
          <w:sz w:val="24"/>
        </w:rPr>
        <w:t xml:space="preserve">-conductive </w:t>
      </w:r>
      <w:r w:rsidR="005D7C36" w:rsidRPr="002B0FB7">
        <w:rPr>
          <w:rFonts w:ascii="Times New Roman" w:hAnsi="Times New Roman" w:cs="Times New Roman"/>
          <w:sz w:val="24"/>
        </w:rPr>
        <w:t>fluoride SEs</w:t>
      </w:r>
      <w:r w:rsidR="00D36014" w:rsidRPr="002B0FB7">
        <w:rPr>
          <w:rFonts w:ascii="Times New Roman" w:hAnsi="Times New Roman" w:cs="Times New Roman"/>
          <w:sz w:val="24"/>
        </w:rPr>
        <w:t>,</w:t>
      </w:r>
      <w:r w:rsidR="005D7C36" w:rsidRPr="002B0FB7">
        <w:rPr>
          <w:rFonts w:ascii="Times New Roman" w:hAnsi="Times New Roman" w:cs="Times New Roman"/>
          <w:sz w:val="24"/>
        </w:rPr>
        <w:t xml:space="preserve"> </w:t>
      </w:r>
      <w:r w:rsidR="008F1295" w:rsidRPr="002B0FB7">
        <w:rPr>
          <w:rFonts w:ascii="Times New Roman" w:hAnsi="Times New Roman" w:cs="Times New Roman"/>
          <w:sz w:val="24"/>
        </w:rPr>
        <w:t>from</w:t>
      </w:r>
      <w:r w:rsidR="005D7C36" w:rsidRPr="002B0FB7">
        <w:rPr>
          <w:rFonts w:ascii="Times New Roman" w:hAnsi="Times New Roman" w:cs="Times New Roman"/>
          <w:sz w:val="24"/>
        </w:rPr>
        <w:t xml:space="preserve"> literature</w:t>
      </w:r>
      <w:r w:rsidRPr="002B0FB7">
        <w:rPr>
          <w:rFonts w:ascii="Times New Roman" w:hAnsi="Times New Roman" w:cs="Times New Roman"/>
          <w:sz w:val="24"/>
        </w:rPr>
        <w:t xml:space="preserve">. </w:t>
      </w:r>
    </w:p>
    <w:tbl>
      <w:tblPr>
        <w:tblW w:w="9016"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420"/>
        <w:gridCol w:w="1817"/>
        <w:gridCol w:w="2441"/>
        <w:gridCol w:w="1559"/>
        <w:gridCol w:w="1276"/>
        <w:gridCol w:w="1503"/>
      </w:tblGrid>
      <w:tr w:rsidR="006E08E7" w:rsidRPr="002B0FB7" w14:paraId="0841FA73" w14:textId="77777777" w:rsidTr="005664D4">
        <w:trPr>
          <w:trHeight w:val="346"/>
        </w:trPr>
        <w:tc>
          <w:tcPr>
            <w:tcW w:w="420" w:type="dxa"/>
            <w:shd w:val="clear" w:color="auto" w:fill="BFBFBF" w:themeFill="background1" w:themeFillShade="BF"/>
            <w:noWrap/>
            <w:vAlign w:val="center"/>
            <w:hideMark/>
          </w:tcPr>
          <w:p w14:paraId="1D1838BF" w14:textId="23E7616B" w:rsidR="00A7694F" w:rsidRPr="002B0FB7" w:rsidRDefault="00A7694F" w:rsidP="0078208E">
            <w:pPr>
              <w:widowControl/>
              <w:wordWrap/>
              <w:autoSpaceDE/>
              <w:autoSpaceDN/>
              <w:spacing w:after="0"/>
              <w:rPr>
                <w:rFonts w:ascii="Times New Roman" w:eastAsia="맑은 고딕" w:hAnsi="Times New Roman" w:cs="Times New Roman"/>
                <w:b/>
                <w:bCs/>
                <w:kern w:val="0"/>
                <w:sz w:val="20"/>
                <w:szCs w:val="20"/>
                <w14:ligatures w14:val="none"/>
              </w:rPr>
            </w:pPr>
          </w:p>
        </w:tc>
        <w:tc>
          <w:tcPr>
            <w:tcW w:w="1817" w:type="dxa"/>
            <w:shd w:val="clear" w:color="auto" w:fill="BFBFBF" w:themeFill="background1" w:themeFillShade="BF"/>
            <w:noWrap/>
            <w:vAlign w:val="center"/>
            <w:hideMark/>
          </w:tcPr>
          <w:p w14:paraId="4545B9FF" w14:textId="77777777" w:rsidR="00A7694F" w:rsidRPr="002B0FB7" w:rsidRDefault="00A7694F" w:rsidP="0055409F">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Material</w:t>
            </w:r>
          </w:p>
        </w:tc>
        <w:tc>
          <w:tcPr>
            <w:tcW w:w="2441" w:type="dxa"/>
            <w:shd w:val="clear" w:color="auto" w:fill="BFBFBF" w:themeFill="background1" w:themeFillShade="BF"/>
            <w:noWrap/>
            <w:vAlign w:val="center"/>
            <w:hideMark/>
          </w:tcPr>
          <w:p w14:paraId="1EFD57D6" w14:textId="517CEF8B" w:rsidR="00A7694F" w:rsidRPr="002B0FB7" w:rsidRDefault="00A7694F" w:rsidP="0055409F">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Li</w:t>
            </w:r>
            <w:r w:rsidRPr="002B0FB7">
              <w:rPr>
                <w:rFonts w:ascii="Times New Roman" w:eastAsia="맑은 고딕" w:hAnsi="Times New Roman" w:cs="Times New Roman"/>
                <w:b/>
                <w:bCs/>
                <w:kern w:val="0"/>
                <w:sz w:val="20"/>
                <w:szCs w:val="20"/>
                <w:vertAlign w:val="superscript"/>
                <w14:ligatures w14:val="none"/>
              </w:rPr>
              <w:t>+</w:t>
            </w:r>
            <w:r w:rsidRPr="002B0FB7">
              <w:rPr>
                <w:rFonts w:ascii="Times New Roman" w:eastAsia="맑은 고딕" w:hAnsi="Times New Roman" w:cs="Times New Roman"/>
                <w:b/>
                <w:bCs/>
                <w:kern w:val="0"/>
                <w:sz w:val="20"/>
                <w:szCs w:val="20"/>
                <w14:ligatures w14:val="none"/>
              </w:rPr>
              <w:t xml:space="preserve"> conductivity (S</w:t>
            </w:r>
            <w:r w:rsidR="001A7E22" w:rsidRPr="002B0FB7">
              <w:rPr>
                <w:rFonts w:ascii="Times New Roman" w:eastAsia="맑은 고딕" w:hAnsi="Times New Roman" w:cs="Times New Roman"/>
                <w:b/>
                <w:bCs/>
                <w:kern w:val="0"/>
                <w:sz w:val="20"/>
                <w:szCs w:val="20"/>
                <w14:ligatures w14:val="none"/>
              </w:rPr>
              <w:t xml:space="preserve"> </w:t>
            </w:r>
            <w:r w:rsidRPr="002B0FB7">
              <w:rPr>
                <w:rFonts w:ascii="Times New Roman" w:eastAsia="맑은 고딕" w:hAnsi="Times New Roman" w:cs="Times New Roman"/>
                <w:b/>
                <w:bCs/>
                <w:kern w:val="0"/>
                <w:sz w:val="20"/>
                <w:szCs w:val="20"/>
                <w14:ligatures w14:val="none"/>
              </w:rPr>
              <w:t>cm</w:t>
            </w:r>
            <w:r w:rsidRPr="002B0FB7">
              <w:rPr>
                <w:rFonts w:ascii="Times New Roman" w:eastAsia="맑은 고딕" w:hAnsi="Times New Roman" w:cs="Times New Roman"/>
                <w:b/>
                <w:bCs/>
                <w:kern w:val="0"/>
                <w:sz w:val="20"/>
                <w:szCs w:val="20"/>
                <w:vertAlign w:val="superscript"/>
                <w14:ligatures w14:val="none"/>
              </w:rPr>
              <w:t>-1</w:t>
            </w:r>
            <w:r w:rsidRPr="002B0FB7">
              <w:rPr>
                <w:rFonts w:ascii="Times New Roman" w:eastAsia="맑은 고딕" w:hAnsi="Times New Roman" w:cs="Times New Roman"/>
                <w:b/>
                <w:bCs/>
                <w:kern w:val="0"/>
                <w:sz w:val="20"/>
                <w:szCs w:val="20"/>
                <w14:ligatures w14:val="none"/>
              </w:rPr>
              <w:t>)</w:t>
            </w:r>
          </w:p>
        </w:tc>
        <w:tc>
          <w:tcPr>
            <w:tcW w:w="1559" w:type="dxa"/>
            <w:shd w:val="clear" w:color="auto" w:fill="BFBFBF" w:themeFill="background1" w:themeFillShade="BF"/>
            <w:noWrap/>
            <w:vAlign w:val="center"/>
            <w:hideMark/>
          </w:tcPr>
          <w:p w14:paraId="781F6B4E" w14:textId="6154A234" w:rsidR="00A7694F" w:rsidRPr="002B0FB7" w:rsidRDefault="00A7694F" w:rsidP="005F18B4">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Temp</w:t>
            </w:r>
            <w:r w:rsidR="003339FB" w:rsidRPr="002B0FB7">
              <w:rPr>
                <w:rFonts w:ascii="Times New Roman" w:eastAsia="맑은 고딕" w:hAnsi="Times New Roman" w:cs="Times New Roman"/>
                <w:b/>
                <w:bCs/>
                <w:kern w:val="0"/>
                <w:sz w:val="20"/>
                <w:szCs w:val="20"/>
                <w14:ligatures w14:val="none"/>
              </w:rPr>
              <w:t xml:space="preserve">erature </w:t>
            </w:r>
            <w:r w:rsidRPr="002B0FB7">
              <w:rPr>
                <w:rFonts w:ascii="Times New Roman" w:eastAsia="맑은 고딕" w:hAnsi="Times New Roman" w:cs="Times New Roman"/>
                <w:b/>
                <w:bCs/>
                <w:kern w:val="0"/>
                <w:sz w:val="20"/>
                <w:szCs w:val="20"/>
                <w14:ligatures w14:val="none"/>
              </w:rPr>
              <w:t>(</w:t>
            </w:r>
            <w:r w:rsidRPr="002B0FB7">
              <w:rPr>
                <w:rFonts w:ascii="Times New Roman" w:eastAsia="맑은 고딕" w:hAnsi="Times New Roman" w:cs="Times New Roman"/>
                <w:b/>
                <w:bCs/>
                <w:kern w:val="0"/>
                <w:sz w:val="20"/>
                <w:szCs w:val="20"/>
                <w:vertAlign w:val="superscript"/>
                <w14:ligatures w14:val="none"/>
              </w:rPr>
              <w:t>o</w:t>
            </w:r>
            <w:r w:rsidRPr="002B0FB7">
              <w:rPr>
                <w:rFonts w:ascii="Times New Roman" w:eastAsia="맑은 고딕" w:hAnsi="Times New Roman" w:cs="Times New Roman"/>
                <w:b/>
                <w:bCs/>
                <w:kern w:val="0"/>
                <w:sz w:val="20"/>
                <w:szCs w:val="20"/>
                <w14:ligatures w14:val="none"/>
              </w:rPr>
              <w:t>C)</w:t>
            </w:r>
          </w:p>
        </w:tc>
        <w:tc>
          <w:tcPr>
            <w:tcW w:w="1276" w:type="dxa"/>
            <w:shd w:val="clear" w:color="auto" w:fill="BFBFBF" w:themeFill="background1" w:themeFillShade="BF"/>
            <w:noWrap/>
            <w:vAlign w:val="center"/>
            <w:hideMark/>
          </w:tcPr>
          <w:p w14:paraId="686482E0" w14:textId="77777777" w:rsidR="00A7694F" w:rsidRPr="002B0FB7" w:rsidRDefault="00A7694F" w:rsidP="0055409F">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E</w:t>
            </w:r>
            <w:r w:rsidRPr="002B0FB7">
              <w:rPr>
                <w:rFonts w:ascii="Times New Roman" w:eastAsia="맑은 고딕" w:hAnsi="Times New Roman" w:cs="Times New Roman"/>
                <w:b/>
                <w:bCs/>
                <w:kern w:val="0"/>
                <w:sz w:val="20"/>
                <w:szCs w:val="20"/>
                <w:vertAlign w:val="subscript"/>
                <w14:ligatures w14:val="none"/>
              </w:rPr>
              <w:t>a</w:t>
            </w:r>
            <w:r w:rsidRPr="002B0FB7">
              <w:rPr>
                <w:rFonts w:ascii="Times New Roman" w:eastAsia="맑은 고딕" w:hAnsi="Times New Roman" w:cs="Times New Roman"/>
                <w:b/>
                <w:bCs/>
                <w:kern w:val="0"/>
                <w:sz w:val="20"/>
                <w:szCs w:val="20"/>
                <w14:ligatures w14:val="none"/>
              </w:rPr>
              <w:t xml:space="preserve"> (eV)</w:t>
            </w:r>
          </w:p>
        </w:tc>
        <w:tc>
          <w:tcPr>
            <w:tcW w:w="1503" w:type="dxa"/>
            <w:shd w:val="clear" w:color="auto" w:fill="BFBFBF" w:themeFill="background1" w:themeFillShade="BF"/>
            <w:noWrap/>
            <w:vAlign w:val="center"/>
            <w:hideMark/>
          </w:tcPr>
          <w:p w14:paraId="72FDA8CF" w14:textId="77777777" w:rsidR="00A7694F" w:rsidRPr="002B0FB7" w:rsidRDefault="00A7694F" w:rsidP="0055409F">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Literature</w:t>
            </w:r>
          </w:p>
        </w:tc>
      </w:tr>
      <w:tr w:rsidR="006E08E7" w:rsidRPr="002B0FB7" w14:paraId="63AC8A7D" w14:textId="77777777" w:rsidTr="005664D4">
        <w:trPr>
          <w:trHeight w:val="346"/>
        </w:trPr>
        <w:tc>
          <w:tcPr>
            <w:tcW w:w="420" w:type="dxa"/>
            <w:shd w:val="clear" w:color="auto" w:fill="auto"/>
            <w:noWrap/>
            <w:vAlign w:val="center"/>
            <w:hideMark/>
          </w:tcPr>
          <w:p w14:paraId="6631BAF5" w14:textId="77777777" w:rsidR="00A7694F" w:rsidRPr="002B0FB7" w:rsidRDefault="00A7694F" w:rsidP="0078208E">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c>
          <w:tcPr>
            <w:tcW w:w="1817" w:type="dxa"/>
            <w:shd w:val="clear" w:color="auto" w:fill="auto"/>
            <w:noWrap/>
            <w:vAlign w:val="center"/>
            <w:hideMark/>
          </w:tcPr>
          <w:p w14:paraId="1CDE3727"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LiYbF</w:t>
            </w:r>
            <w:r w:rsidRPr="002B0FB7">
              <w:rPr>
                <w:rFonts w:ascii="Times New Roman" w:eastAsia="맑은 고딕" w:hAnsi="Times New Roman" w:cs="Times New Roman"/>
                <w:kern w:val="0"/>
                <w:sz w:val="20"/>
                <w:szCs w:val="20"/>
                <w:vertAlign w:val="subscript"/>
                <w14:ligatures w14:val="none"/>
              </w:rPr>
              <w:t>4</w:t>
            </w:r>
          </w:p>
        </w:tc>
        <w:tc>
          <w:tcPr>
            <w:tcW w:w="2441" w:type="dxa"/>
            <w:shd w:val="clear" w:color="auto" w:fill="auto"/>
            <w:noWrap/>
            <w:vAlign w:val="center"/>
            <w:hideMark/>
          </w:tcPr>
          <w:p w14:paraId="13F68719"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1.4 × 10</w:t>
            </w:r>
            <w:r w:rsidRPr="002B0FB7">
              <w:rPr>
                <w:rFonts w:ascii="Times New Roman" w:eastAsia="맑은 고딕" w:hAnsi="Times New Roman" w:cs="Times New Roman"/>
                <w:kern w:val="0"/>
                <w:sz w:val="20"/>
                <w:szCs w:val="20"/>
                <w:vertAlign w:val="superscript"/>
                <w14:ligatures w14:val="none"/>
              </w:rPr>
              <w:t>-6</w:t>
            </w:r>
          </w:p>
        </w:tc>
        <w:tc>
          <w:tcPr>
            <w:tcW w:w="1559" w:type="dxa"/>
            <w:shd w:val="clear" w:color="auto" w:fill="auto"/>
            <w:noWrap/>
            <w:vAlign w:val="center"/>
            <w:hideMark/>
          </w:tcPr>
          <w:p w14:paraId="73A978D6"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300</w:t>
            </w:r>
          </w:p>
        </w:tc>
        <w:tc>
          <w:tcPr>
            <w:tcW w:w="1276" w:type="dxa"/>
            <w:shd w:val="clear" w:color="auto" w:fill="auto"/>
            <w:noWrap/>
            <w:vAlign w:val="center"/>
            <w:hideMark/>
          </w:tcPr>
          <w:p w14:paraId="478D90C5"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0.73</w:t>
            </w:r>
          </w:p>
        </w:tc>
        <w:tc>
          <w:tcPr>
            <w:tcW w:w="1503" w:type="dxa"/>
            <w:shd w:val="clear" w:color="auto" w:fill="auto"/>
            <w:noWrap/>
            <w:vAlign w:val="center"/>
          </w:tcPr>
          <w:p w14:paraId="1CF7A61E" w14:textId="7F1D05A5" w:rsidR="00A7694F" w:rsidRPr="002B0FB7" w:rsidRDefault="00654C76" w:rsidP="00FC2594">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S1</w:t>
            </w:r>
          </w:p>
        </w:tc>
      </w:tr>
      <w:tr w:rsidR="006E08E7" w:rsidRPr="002B0FB7" w14:paraId="67F885E6" w14:textId="77777777" w:rsidTr="005664D4">
        <w:trPr>
          <w:trHeight w:val="346"/>
        </w:trPr>
        <w:tc>
          <w:tcPr>
            <w:tcW w:w="420" w:type="dxa"/>
            <w:shd w:val="clear" w:color="auto" w:fill="auto"/>
            <w:noWrap/>
            <w:vAlign w:val="center"/>
            <w:hideMark/>
          </w:tcPr>
          <w:p w14:paraId="6D49C316" w14:textId="77777777" w:rsidR="00A7694F" w:rsidRPr="002B0FB7" w:rsidRDefault="00A7694F" w:rsidP="0078208E">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w:t>
            </w:r>
          </w:p>
        </w:tc>
        <w:tc>
          <w:tcPr>
            <w:tcW w:w="1817" w:type="dxa"/>
            <w:shd w:val="clear" w:color="auto" w:fill="auto"/>
            <w:noWrap/>
            <w:vAlign w:val="center"/>
            <w:hideMark/>
          </w:tcPr>
          <w:p w14:paraId="41CE0F7D"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2441" w:type="dxa"/>
            <w:shd w:val="clear" w:color="auto" w:fill="auto"/>
            <w:noWrap/>
            <w:vAlign w:val="center"/>
            <w:hideMark/>
          </w:tcPr>
          <w:p w14:paraId="193508DA"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 × 10</w:t>
            </w:r>
            <w:r w:rsidRPr="002B0FB7">
              <w:rPr>
                <w:rFonts w:ascii="Times New Roman" w:eastAsia="맑은 고딕" w:hAnsi="Times New Roman" w:cs="Times New Roman"/>
                <w:kern w:val="0"/>
                <w:sz w:val="20"/>
                <w:szCs w:val="20"/>
                <w:vertAlign w:val="superscript"/>
                <w14:ligatures w14:val="none"/>
              </w:rPr>
              <w:t>-4</w:t>
            </w:r>
          </w:p>
        </w:tc>
        <w:tc>
          <w:tcPr>
            <w:tcW w:w="1559" w:type="dxa"/>
            <w:shd w:val="clear" w:color="auto" w:fill="auto"/>
            <w:noWrap/>
            <w:vAlign w:val="center"/>
            <w:hideMark/>
          </w:tcPr>
          <w:p w14:paraId="22A14FE4"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300</w:t>
            </w:r>
          </w:p>
        </w:tc>
        <w:tc>
          <w:tcPr>
            <w:tcW w:w="1276" w:type="dxa"/>
            <w:shd w:val="clear" w:color="auto" w:fill="auto"/>
            <w:noWrap/>
            <w:vAlign w:val="center"/>
            <w:hideMark/>
          </w:tcPr>
          <w:p w14:paraId="21829640"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0.88</w:t>
            </w:r>
          </w:p>
        </w:tc>
        <w:tc>
          <w:tcPr>
            <w:tcW w:w="1503" w:type="dxa"/>
            <w:shd w:val="clear" w:color="auto" w:fill="auto"/>
            <w:noWrap/>
            <w:vAlign w:val="center"/>
          </w:tcPr>
          <w:p w14:paraId="29CAE679" w14:textId="176E7E42" w:rsidR="00A7694F" w:rsidRPr="002B0FB7" w:rsidRDefault="004C02B0" w:rsidP="00FC2594">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S</w:t>
            </w:r>
            <w:r w:rsidRPr="002B0FB7">
              <w:rPr>
                <w:rFonts w:ascii="Times New Roman" w:eastAsia="맑은 고딕" w:hAnsi="Times New Roman" w:cs="Times New Roman" w:hint="eastAsia"/>
                <w:kern w:val="0"/>
                <w:sz w:val="20"/>
                <w:szCs w:val="20"/>
                <w14:ligatures w14:val="none"/>
              </w:rPr>
              <w:t>2</w:t>
            </w:r>
          </w:p>
        </w:tc>
      </w:tr>
      <w:tr w:rsidR="006E08E7" w:rsidRPr="002B0FB7" w14:paraId="68621B5A" w14:textId="77777777" w:rsidTr="005664D4">
        <w:trPr>
          <w:trHeight w:val="346"/>
        </w:trPr>
        <w:tc>
          <w:tcPr>
            <w:tcW w:w="420" w:type="dxa"/>
            <w:shd w:val="clear" w:color="auto" w:fill="auto"/>
            <w:noWrap/>
            <w:vAlign w:val="center"/>
            <w:hideMark/>
          </w:tcPr>
          <w:p w14:paraId="4435AF82" w14:textId="77777777" w:rsidR="00A7694F" w:rsidRPr="002B0FB7" w:rsidRDefault="00A7694F" w:rsidP="0078208E">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w:t>
            </w:r>
          </w:p>
        </w:tc>
        <w:tc>
          <w:tcPr>
            <w:tcW w:w="1817" w:type="dxa"/>
            <w:shd w:val="clear" w:color="auto" w:fill="auto"/>
            <w:noWrap/>
            <w:vAlign w:val="center"/>
            <w:hideMark/>
          </w:tcPr>
          <w:p w14:paraId="5A9AD7BB"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3</w:t>
            </w:r>
            <w:r w:rsidRPr="002B0FB7">
              <w:rPr>
                <w:rFonts w:ascii="Times New Roman" w:eastAsia="맑은 고딕" w:hAnsi="Times New Roman" w:cs="Times New Roman"/>
                <w:kern w:val="0"/>
                <w:sz w:val="20"/>
                <w:szCs w:val="20"/>
                <w14:ligatures w14:val="none"/>
              </w:rPr>
              <w:t>AlF</w:t>
            </w:r>
            <w:r w:rsidRPr="002B0FB7">
              <w:rPr>
                <w:rFonts w:ascii="Times New Roman" w:eastAsia="맑은 고딕" w:hAnsi="Times New Roman" w:cs="Times New Roman"/>
                <w:kern w:val="0"/>
                <w:sz w:val="20"/>
                <w:szCs w:val="20"/>
                <w:vertAlign w:val="subscript"/>
                <w14:ligatures w14:val="none"/>
              </w:rPr>
              <w:t>6</w:t>
            </w:r>
          </w:p>
        </w:tc>
        <w:tc>
          <w:tcPr>
            <w:tcW w:w="2441" w:type="dxa"/>
            <w:shd w:val="clear" w:color="auto" w:fill="auto"/>
            <w:noWrap/>
            <w:vAlign w:val="center"/>
            <w:hideMark/>
          </w:tcPr>
          <w:p w14:paraId="0153020B"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6 × 10</w:t>
            </w:r>
            <w:r w:rsidRPr="002B0FB7">
              <w:rPr>
                <w:rFonts w:ascii="Times New Roman" w:eastAsia="맑은 고딕" w:hAnsi="Times New Roman" w:cs="Times New Roman"/>
                <w:kern w:val="0"/>
                <w:sz w:val="20"/>
                <w:szCs w:val="20"/>
                <w:vertAlign w:val="superscript"/>
                <w14:ligatures w14:val="none"/>
              </w:rPr>
              <w:t>-5</w:t>
            </w:r>
          </w:p>
        </w:tc>
        <w:tc>
          <w:tcPr>
            <w:tcW w:w="1559" w:type="dxa"/>
            <w:shd w:val="clear" w:color="auto" w:fill="auto"/>
            <w:noWrap/>
            <w:vAlign w:val="center"/>
            <w:hideMark/>
          </w:tcPr>
          <w:p w14:paraId="6882230E"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300</w:t>
            </w:r>
          </w:p>
        </w:tc>
        <w:tc>
          <w:tcPr>
            <w:tcW w:w="1276" w:type="dxa"/>
            <w:shd w:val="clear" w:color="auto" w:fill="auto"/>
            <w:noWrap/>
            <w:vAlign w:val="center"/>
            <w:hideMark/>
          </w:tcPr>
          <w:p w14:paraId="6387BFBA"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0.56</w:t>
            </w:r>
          </w:p>
        </w:tc>
        <w:tc>
          <w:tcPr>
            <w:tcW w:w="1503" w:type="dxa"/>
            <w:shd w:val="clear" w:color="auto" w:fill="auto"/>
            <w:noWrap/>
            <w:vAlign w:val="center"/>
          </w:tcPr>
          <w:p w14:paraId="69D34099" w14:textId="04EE7270" w:rsidR="00A7694F" w:rsidRPr="002B0FB7" w:rsidRDefault="004C02B0" w:rsidP="00FC2594">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S</w:t>
            </w:r>
            <w:r w:rsidRPr="002B0FB7">
              <w:rPr>
                <w:rFonts w:ascii="Times New Roman" w:eastAsia="맑은 고딕" w:hAnsi="Times New Roman" w:cs="Times New Roman" w:hint="eastAsia"/>
                <w:kern w:val="0"/>
                <w:sz w:val="20"/>
                <w:szCs w:val="20"/>
                <w14:ligatures w14:val="none"/>
              </w:rPr>
              <w:t>2</w:t>
            </w:r>
          </w:p>
        </w:tc>
      </w:tr>
      <w:tr w:rsidR="006E08E7" w:rsidRPr="002B0FB7" w14:paraId="2A8ECAD0" w14:textId="77777777" w:rsidTr="005664D4">
        <w:trPr>
          <w:trHeight w:val="346"/>
        </w:trPr>
        <w:tc>
          <w:tcPr>
            <w:tcW w:w="420" w:type="dxa"/>
            <w:shd w:val="clear" w:color="auto" w:fill="auto"/>
            <w:noWrap/>
            <w:vAlign w:val="center"/>
            <w:hideMark/>
          </w:tcPr>
          <w:p w14:paraId="16C02982" w14:textId="77777777" w:rsidR="00A7694F" w:rsidRPr="002B0FB7" w:rsidRDefault="00A7694F" w:rsidP="0078208E">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w:t>
            </w:r>
          </w:p>
        </w:tc>
        <w:tc>
          <w:tcPr>
            <w:tcW w:w="1817" w:type="dxa"/>
            <w:shd w:val="clear" w:color="auto" w:fill="auto"/>
            <w:noWrap/>
            <w:vAlign w:val="center"/>
            <w:hideMark/>
          </w:tcPr>
          <w:p w14:paraId="65052396" w14:textId="2406070C"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LiF</w:t>
            </w:r>
            <w:r w:rsidR="009E5256"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ScF</w:t>
            </w:r>
            <w:r w:rsidRPr="002B0FB7">
              <w:rPr>
                <w:rFonts w:ascii="Times New Roman" w:eastAsia="맑은 고딕" w:hAnsi="Times New Roman" w:cs="Times New Roman"/>
                <w:kern w:val="0"/>
                <w:sz w:val="20"/>
                <w:szCs w:val="20"/>
                <w:vertAlign w:val="subscript"/>
                <w14:ligatures w14:val="none"/>
              </w:rPr>
              <w:t>3</w:t>
            </w:r>
          </w:p>
        </w:tc>
        <w:tc>
          <w:tcPr>
            <w:tcW w:w="2441" w:type="dxa"/>
            <w:shd w:val="clear" w:color="auto" w:fill="auto"/>
            <w:noWrap/>
            <w:vAlign w:val="center"/>
            <w:hideMark/>
          </w:tcPr>
          <w:p w14:paraId="113316A6"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7.23 × 10</w:t>
            </w:r>
            <w:r w:rsidRPr="002B0FB7">
              <w:rPr>
                <w:rFonts w:ascii="Times New Roman" w:eastAsia="맑은 고딕" w:hAnsi="Times New Roman" w:cs="Times New Roman"/>
                <w:kern w:val="0"/>
                <w:sz w:val="20"/>
                <w:szCs w:val="20"/>
                <w:vertAlign w:val="superscript"/>
                <w14:ligatures w14:val="none"/>
              </w:rPr>
              <w:t>-6</w:t>
            </w:r>
          </w:p>
        </w:tc>
        <w:tc>
          <w:tcPr>
            <w:tcW w:w="1559" w:type="dxa"/>
            <w:shd w:val="clear" w:color="auto" w:fill="auto"/>
            <w:noWrap/>
            <w:vAlign w:val="center"/>
            <w:hideMark/>
          </w:tcPr>
          <w:p w14:paraId="6FF89A05"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158</w:t>
            </w:r>
          </w:p>
        </w:tc>
        <w:tc>
          <w:tcPr>
            <w:tcW w:w="1276" w:type="dxa"/>
            <w:shd w:val="clear" w:color="auto" w:fill="auto"/>
            <w:noWrap/>
            <w:vAlign w:val="center"/>
            <w:hideMark/>
          </w:tcPr>
          <w:p w14:paraId="2F39A91B"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0.55</w:t>
            </w:r>
          </w:p>
        </w:tc>
        <w:tc>
          <w:tcPr>
            <w:tcW w:w="1503" w:type="dxa"/>
            <w:shd w:val="clear" w:color="auto" w:fill="auto"/>
            <w:noWrap/>
            <w:vAlign w:val="center"/>
          </w:tcPr>
          <w:p w14:paraId="52192AE1" w14:textId="4AA8D89A" w:rsidR="00A7694F" w:rsidRPr="002B0FB7" w:rsidRDefault="004C02B0" w:rsidP="00FC2594">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S</w:t>
            </w:r>
            <w:r w:rsidRPr="002B0FB7">
              <w:rPr>
                <w:rFonts w:ascii="Times New Roman" w:eastAsia="맑은 고딕" w:hAnsi="Times New Roman" w:cs="Times New Roman" w:hint="eastAsia"/>
                <w:kern w:val="0"/>
                <w:sz w:val="20"/>
                <w:szCs w:val="20"/>
                <w14:ligatures w14:val="none"/>
              </w:rPr>
              <w:t>3</w:t>
            </w:r>
          </w:p>
        </w:tc>
      </w:tr>
      <w:tr w:rsidR="006E08E7" w:rsidRPr="002B0FB7" w14:paraId="1ACB0C7E" w14:textId="77777777" w:rsidTr="005664D4">
        <w:trPr>
          <w:trHeight w:val="346"/>
        </w:trPr>
        <w:tc>
          <w:tcPr>
            <w:tcW w:w="420" w:type="dxa"/>
            <w:shd w:val="clear" w:color="auto" w:fill="auto"/>
            <w:noWrap/>
            <w:vAlign w:val="center"/>
            <w:hideMark/>
          </w:tcPr>
          <w:p w14:paraId="43075592" w14:textId="77777777" w:rsidR="00A7694F" w:rsidRPr="002B0FB7" w:rsidRDefault="00A7694F" w:rsidP="0078208E">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w:t>
            </w:r>
          </w:p>
        </w:tc>
        <w:tc>
          <w:tcPr>
            <w:tcW w:w="1817" w:type="dxa"/>
            <w:shd w:val="clear" w:color="auto" w:fill="auto"/>
            <w:noWrap/>
            <w:vAlign w:val="center"/>
            <w:hideMark/>
          </w:tcPr>
          <w:p w14:paraId="0B6A8ADF" w14:textId="2F7AEEFE"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LiF</w:t>
            </w:r>
            <w:r w:rsidR="009E5256"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NiF</w:t>
            </w:r>
            <w:r w:rsidRPr="002B0FB7">
              <w:rPr>
                <w:rFonts w:ascii="Times New Roman" w:eastAsia="맑은 고딕" w:hAnsi="Times New Roman" w:cs="Times New Roman"/>
                <w:kern w:val="0"/>
                <w:sz w:val="20"/>
                <w:szCs w:val="20"/>
                <w:vertAlign w:val="subscript"/>
                <w14:ligatures w14:val="none"/>
              </w:rPr>
              <w:t>2</w:t>
            </w:r>
          </w:p>
        </w:tc>
        <w:tc>
          <w:tcPr>
            <w:tcW w:w="2441" w:type="dxa"/>
            <w:shd w:val="clear" w:color="auto" w:fill="auto"/>
            <w:noWrap/>
            <w:vAlign w:val="center"/>
            <w:hideMark/>
          </w:tcPr>
          <w:p w14:paraId="115E55C5"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5.16 × 10</w:t>
            </w:r>
            <w:r w:rsidRPr="002B0FB7">
              <w:rPr>
                <w:rFonts w:ascii="Times New Roman" w:eastAsia="맑은 고딕" w:hAnsi="Times New Roman" w:cs="Times New Roman"/>
                <w:kern w:val="0"/>
                <w:sz w:val="20"/>
                <w:szCs w:val="20"/>
                <w:vertAlign w:val="superscript"/>
                <w14:ligatures w14:val="none"/>
              </w:rPr>
              <w:t>-6</w:t>
            </w:r>
          </w:p>
        </w:tc>
        <w:tc>
          <w:tcPr>
            <w:tcW w:w="1559" w:type="dxa"/>
            <w:shd w:val="clear" w:color="auto" w:fill="auto"/>
            <w:noWrap/>
            <w:vAlign w:val="center"/>
            <w:hideMark/>
          </w:tcPr>
          <w:p w14:paraId="6B0D285A"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70</w:t>
            </w:r>
          </w:p>
        </w:tc>
        <w:tc>
          <w:tcPr>
            <w:tcW w:w="1276" w:type="dxa"/>
            <w:shd w:val="clear" w:color="auto" w:fill="auto"/>
            <w:noWrap/>
            <w:vAlign w:val="center"/>
            <w:hideMark/>
          </w:tcPr>
          <w:p w14:paraId="72D1F0F7"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0.69</w:t>
            </w:r>
          </w:p>
        </w:tc>
        <w:tc>
          <w:tcPr>
            <w:tcW w:w="1503" w:type="dxa"/>
            <w:shd w:val="clear" w:color="auto" w:fill="auto"/>
            <w:noWrap/>
            <w:vAlign w:val="center"/>
          </w:tcPr>
          <w:p w14:paraId="7B161FB3" w14:textId="4A8A6256" w:rsidR="00A7694F" w:rsidRPr="002B0FB7" w:rsidRDefault="004C02B0" w:rsidP="00FC2594">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S</w:t>
            </w:r>
            <w:r w:rsidRPr="002B0FB7">
              <w:rPr>
                <w:rFonts w:ascii="Times New Roman" w:eastAsia="맑은 고딕" w:hAnsi="Times New Roman" w:cs="Times New Roman" w:hint="eastAsia"/>
                <w:kern w:val="0"/>
                <w:sz w:val="20"/>
                <w:szCs w:val="20"/>
                <w14:ligatures w14:val="none"/>
              </w:rPr>
              <w:t>4</w:t>
            </w:r>
          </w:p>
        </w:tc>
      </w:tr>
      <w:tr w:rsidR="006E08E7" w:rsidRPr="002B0FB7" w14:paraId="26142566" w14:textId="77777777" w:rsidTr="005664D4">
        <w:trPr>
          <w:trHeight w:val="346"/>
        </w:trPr>
        <w:tc>
          <w:tcPr>
            <w:tcW w:w="420" w:type="dxa"/>
            <w:shd w:val="clear" w:color="auto" w:fill="auto"/>
            <w:noWrap/>
            <w:vAlign w:val="center"/>
            <w:hideMark/>
          </w:tcPr>
          <w:p w14:paraId="7AAAF7FD" w14:textId="77777777" w:rsidR="00A7694F" w:rsidRPr="002B0FB7" w:rsidRDefault="00A7694F" w:rsidP="0078208E">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6</w:t>
            </w:r>
          </w:p>
        </w:tc>
        <w:tc>
          <w:tcPr>
            <w:tcW w:w="1817" w:type="dxa"/>
            <w:shd w:val="clear" w:color="auto" w:fill="auto"/>
            <w:noWrap/>
            <w:vAlign w:val="center"/>
            <w:hideMark/>
          </w:tcPr>
          <w:p w14:paraId="0BF8AA49" w14:textId="3ABE2798"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ZrF</w:t>
            </w:r>
            <w:r w:rsidRPr="002B0FB7">
              <w:rPr>
                <w:rFonts w:ascii="Times New Roman" w:eastAsia="맑은 고딕" w:hAnsi="Times New Roman" w:cs="Times New Roman"/>
                <w:kern w:val="0"/>
                <w:sz w:val="20"/>
                <w:szCs w:val="20"/>
                <w:vertAlign w:val="subscript"/>
                <w14:ligatures w14:val="none"/>
              </w:rPr>
              <w:t>5</w:t>
            </w:r>
            <w:r w:rsidRPr="002B0FB7">
              <w:rPr>
                <w:rFonts w:ascii="Times New Roman" w:eastAsia="맑은 고딕" w:hAnsi="Times New Roman" w:cs="Times New Roman"/>
                <w:kern w:val="0"/>
                <w:sz w:val="20"/>
                <w:szCs w:val="20"/>
                <w14:ligatures w14:val="none"/>
              </w:rPr>
              <w:t>Cl</w:t>
            </w:r>
          </w:p>
        </w:tc>
        <w:tc>
          <w:tcPr>
            <w:tcW w:w="2441" w:type="dxa"/>
            <w:shd w:val="clear" w:color="auto" w:fill="auto"/>
            <w:noWrap/>
            <w:vAlign w:val="center"/>
            <w:hideMark/>
          </w:tcPr>
          <w:p w14:paraId="5DA97248"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5.56 × 10</w:t>
            </w:r>
            <w:r w:rsidRPr="002B0FB7">
              <w:rPr>
                <w:rFonts w:ascii="Times New Roman" w:eastAsia="맑은 고딕" w:hAnsi="Times New Roman" w:cs="Times New Roman"/>
                <w:kern w:val="0"/>
                <w:sz w:val="20"/>
                <w:szCs w:val="20"/>
                <w:vertAlign w:val="superscript"/>
                <w14:ligatures w14:val="none"/>
              </w:rPr>
              <w:t>-7</w:t>
            </w:r>
          </w:p>
        </w:tc>
        <w:tc>
          <w:tcPr>
            <w:tcW w:w="1559" w:type="dxa"/>
            <w:shd w:val="clear" w:color="auto" w:fill="auto"/>
            <w:noWrap/>
            <w:vAlign w:val="center"/>
            <w:hideMark/>
          </w:tcPr>
          <w:p w14:paraId="48922419"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25</w:t>
            </w:r>
          </w:p>
        </w:tc>
        <w:tc>
          <w:tcPr>
            <w:tcW w:w="1276" w:type="dxa"/>
            <w:shd w:val="clear" w:color="auto" w:fill="auto"/>
            <w:noWrap/>
            <w:vAlign w:val="center"/>
            <w:hideMark/>
          </w:tcPr>
          <w:p w14:paraId="297FBB29"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0.51</w:t>
            </w:r>
          </w:p>
        </w:tc>
        <w:tc>
          <w:tcPr>
            <w:tcW w:w="1503" w:type="dxa"/>
            <w:shd w:val="clear" w:color="auto" w:fill="auto"/>
            <w:noWrap/>
            <w:vAlign w:val="center"/>
          </w:tcPr>
          <w:p w14:paraId="243BD2D6" w14:textId="39EB67A4" w:rsidR="00A7694F" w:rsidRPr="002B0FB7" w:rsidRDefault="004C02B0" w:rsidP="00FC2594">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S</w:t>
            </w:r>
            <w:r w:rsidRPr="002B0FB7">
              <w:rPr>
                <w:rFonts w:ascii="Times New Roman" w:eastAsia="맑은 고딕" w:hAnsi="Times New Roman" w:cs="Times New Roman" w:hint="eastAsia"/>
                <w:kern w:val="0"/>
                <w:sz w:val="20"/>
                <w:szCs w:val="20"/>
                <w14:ligatures w14:val="none"/>
              </w:rPr>
              <w:t>5</w:t>
            </w:r>
          </w:p>
        </w:tc>
      </w:tr>
      <w:tr w:rsidR="006E08E7" w:rsidRPr="002B0FB7" w14:paraId="1254CDD0" w14:textId="77777777" w:rsidTr="005664D4">
        <w:trPr>
          <w:trHeight w:val="346"/>
        </w:trPr>
        <w:tc>
          <w:tcPr>
            <w:tcW w:w="420" w:type="dxa"/>
            <w:shd w:val="clear" w:color="auto" w:fill="auto"/>
            <w:noWrap/>
            <w:vAlign w:val="center"/>
            <w:hideMark/>
          </w:tcPr>
          <w:p w14:paraId="6DEB82BC" w14:textId="77777777" w:rsidR="00A7694F" w:rsidRPr="002B0FB7" w:rsidRDefault="00A7694F" w:rsidP="0078208E">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7</w:t>
            </w:r>
          </w:p>
        </w:tc>
        <w:tc>
          <w:tcPr>
            <w:tcW w:w="1817" w:type="dxa"/>
            <w:shd w:val="clear" w:color="auto" w:fill="auto"/>
            <w:noWrap/>
            <w:vAlign w:val="center"/>
            <w:hideMark/>
          </w:tcPr>
          <w:p w14:paraId="7F03477A"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LiAlF</w:t>
            </w:r>
            <w:r w:rsidRPr="002B0FB7">
              <w:rPr>
                <w:rFonts w:ascii="Times New Roman" w:eastAsia="맑은 고딕" w:hAnsi="Times New Roman" w:cs="Times New Roman"/>
                <w:kern w:val="0"/>
                <w:sz w:val="20"/>
                <w:szCs w:val="20"/>
                <w:vertAlign w:val="subscript"/>
                <w14:ligatures w14:val="none"/>
              </w:rPr>
              <w:t>4</w:t>
            </w:r>
          </w:p>
        </w:tc>
        <w:tc>
          <w:tcPr>
            <w:tcW w:w="2441" w:type="dxa"/>
            <w:shd w:val="clear" w:color="auto" w:fill="auto"/>
            <w:noWrap/>
            <w:vAlign w:val="center"/>
            <w:hideMark/>
          </w:tcPr>
          <w:p w14:paraId="3BDA03CA"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4.21 × 10</w:t>
            </w:r>
            <w:r w:rsidRPr="002B0FB7">
              <w:rPr>
                <w:rFonts w:ascii="Times New Roman" w:eastAsia="맑은 고딕" w:hAnsi="Times New Roman" w:cs="Times New Roman"/>
                <w:kern w:val="0"/>
                <w:sz w:val="20"/>
                <w:szCs w:val="20"/>
                <w:vertAlign w:val="superscript"/>
                <w14:ligatures w14:val="none"/>
              </w:rPr>
              <w:t>-6</w:t>
            </w:r>
          </w:p>
        </w:tc>
        <w:tc>
          <w:tcPr>
            <w:tcW w:w="1559" w:type="dxa"/>
            <w:shd w:val="clear" w:color="auto" w:fill="auto"/>
            <w:noWrap/>
            <w:vAlign w:val="center"/>
            <w:hideMark/>
          </w:tcPr>
          <w:p w14:paraId="35D02896"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40</w:t>
            </w:r>
          </w:p>
        </w:tc>
        <w:tc>
          <w:tcPr>
            <w:tcW w:w="1276" w:type="dxa"/>
            <w:shd w:val="clear" w:color="auto" w:fill="auto"/>
            <w:noWrap/>
            <w:vAlign w:val="center"/>
            <w:hideMark/>
          </w:tcPr>
          <w:p w14:paraId="0DB1D1EB"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0.53</w:t>
            </w:r>
          </w:p>
        </w:tc>
        <w:tc>
          <w:tcPr>
            <w:tcW w:w="1503" w:type="dxa"/>
            <w:shd w:val="clear" w:color="auto" w:fill="auto"/>
            <w:noWrap/>
            <w:vAlign w:val="center"/>
          </w:tcPr>
          <w:p w14:paraId="79CEEC86" w14:textId="235AD733" w:rsidR="00A7694F" w:rsidRPr="002B0FB7" w:rsidRDefault="004C02B0" w:rsidP="00FC2594">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S</w:t>
            </w:r>
            <w:r w:rsidRPr="002B0FB7">
              <w:rPr>
                <w:rFonts w:ascii="Times New Roman" w:eastAsia="맑은 고딕" w:hAnsi="Times New Roman" w:cs="Times New Roman" w:hint="eastAsia"/>
                <w:kern w:val="0"/>
                <w:sz w:val="20"/>
                <w:szCs w:val="20"/>
                <w14:ligatures w14:val="none"/>
              </w:rPr>
              <w:t>4</w:t>
            </w:r>
          </w:p>
        </w:tc>
      </w:tr>
      <w:tr w:rsidR="006E08E7" w:rsidRPr="002B0FB7" w14:paraId="1E4E2CB0" w14:textId="77777777" w:rsidTr="005664D4">
        <w:trPr>
          <w:trHeight w:val="346"/>
        </w:trPr>
        <w:tc>
          <w:tcPr>
            <w:tcW w:w="420" w:type="dxa"/>
            <w:shd w:val="clear" w:color="auto" w:fill="auto"/>
            <w:noWrap/>
            <w:vAlign w:val="center"/>
            <w:hideMark/>
          </w:tcPr>
          <w:p w14:paraId="5A686539" w14:textId="77777777" w:rsidR="00A7694F" w:rsidRPr="002B0FB7" w:rsidRDefault="00A7694F" w:rsidP="0078208E">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w:t>
            </w:r>
          </w:p>
        </w:tc>
        <w:tc>
          <w:tcPr>
            <w:tcW w:w="1817" w:type="dxa"/>
            <w:shd w:val="clear" w:color="auto" w:fill="auto"/>
            <w:noWrap/>
            <w:vAlign w:val="center"/>
            <w:hideMark/>
          </w:tcPr>
          <w:p w14:paraId="7200328A" w14:textId="6D8883D6"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LiCl</w:t>
            </w:r>
            <w:r w:rsidR="009E5256"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3Li</w:t>
            </w:r>
            <w:r w:rsidRPr="002B0FB7">
              <w:rPr>
                <w:rFonts w:ascii="Times New Roman" w:eastAsia="맑은 고딕" w:hAnsi="Times New Roman" w:cs="Times New Roman"/>
                <w:kern w:val="0"/>
                <w:sz w:val="20"/>
                <w:szCs w:val="20"/>
                <w:vertAlign w:val="subscript"/>
                <w14:ligatures w14:val="none"/>
              </w:rPr>
              <w:t>3</w:t>
            </w:r>
            <w:r w:rsidRPr="002B0FB7">
              <w:rPr>
                <w:rFonts w:ascii="Times New Roman" w:eastAsia="맑은 고딕" w:hAnsi="Times New Roman" w:cs="Times New Roman"/>
                <w:kern w:val="0"/>
                <w:sz w:val="20"/>
                <w:szCs w:val="20"/>
                <w14:ligatures w14:val="none"/>
              </w:rPr>
              <w:t>AlF</w:t>
            </w:r>
            <w:r w:rsidRPr="002B0FB7">
              <w:rPr>
                <w:rFonts w:ascii="Times New Roman" w:eastAsia="맑은 고딕" w:hAnsi="Times New Roman" w:cs="Times New Roman"/>
                <w:kern w:val="0"/>
                <w:sz w:val="20"/>
                <w:szCs w:val="20"/>
                <w:vertAlign w:val="subscript"/>
                <w14:ligatures w14:val="none"/>
              </w:rPr>
              <w:t>6</w:t>
            </w:r>
          </w:p>
        </w:tc>
        <w:tc>
          <w:tcPr>
            <w:tcW w:w="2441" w:type="dxa"/>
            <w:shd w:val="clear" w:color="auto" w:fill="auto"/>
            <w:noWrap/>
            <w:vAlign w:val="center"/>
            <w:hideMark/>
          </w:tcPr>
          <w:p w14:paraId="0C9FDB7C"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2.74 × 10</w:t>
            </w:r>
            <w:r w:rsidRPr="002B0FB7">
              <w:rPr>
                <w:rFonts w:ascii="Times New Roman" w:eastAsia="맑은 고딕" w:hAnsi="Times New Roman" w:cs="Times New Roman"/>
                <w:kern w:val="0"/>
                <w:sz w:val="20"/>
                <w:szCs w:val="20"/>
                <w:vertAlign w:val="superscript"/>
                <w14:ligatures w14:val="none"/>
              </w:rPr>
              <w:t>-6</w:t>
            </w:r>
          </w:p>
        </w:tc>
        <w:tc>
          <w:tcPr>
            <w:tcW w:w="1559" w:type="dxa"/>
            <w:shd w:val="clear" w:color="auto" w:fill="auto"/>
            <w:noWrap/>
            <w:vAlign w:val="center"/>
            <w:hideMark/>
          </w:tcPr>
          <w:p w14:paraId="6BB3E78E"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30</w:t>
            </w:r>
          </w:p>
        </w:tc>
        <w:tc>
          <w:tcPr>
            <w:tcW w:w="1276" w:type="dxa"/>
            <w:shd w:val="clear" w:color="auto" w:fill="auto"/>
            <w:noWrap/>
            <w:vAlign w:val="center"/>
            <w:hideMark/>
          </w:tcPr>
          <w:p w14:paraId="6FC725AC" w14:textId="77777777" w:rsidR="00A7694F" w:rsidRPr="002B0FB7" w:rsidRDefault="00A7694F"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0.53</w:t>
            </w:r>
          </w:p>
        </w:tc>
        <w:tc>
          <w:tcPr>
            <w:tcW w:w="1503" w:type="dxa"/>
            <w:shd w:val="clear" w:color="auto" w:fill="auto"/>
            <w:noWrap/>
            <w:vAlign w:val="center"/>
          </w:tcPr>
          <w:p w14:paraId="45FD37B0" w14:textId="3779C664" w:rsidR="00A7694F" w:rsidRPr="002B0FB7" w:rsidRDefault="004C02B0" w:rsidP="00FC2594">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S</w:t>
            </w:r>
            <w:r w:rsidRPr="002B0FB7">
              <w:rPr>
                <w:rFonts w:ascii="Times New Roman" w:eastAsia="맑은 고딕" w:hAnsi="Times New Roman" w:cs="Times New Roman" w:hint="eastAsia"/>
                <w:kern w:val="0"/>
                <w:sz w:val="20"/>
                <w:szCs w:val="20"/>
                <w14:ligatures w14:val="none"/>
              </w:rPr>
              <w:t>6</w:t>
            </w:r>
          </w:p>
        </w:tc>
      </w:tr>
      <w:tr w:rsidR="006E08E7" w:rsidRPr="002B0FB7" w14:paraId="7ECD60EC" w14:textId="77777777" w:rsidTr="005664D4">
        <w:trPr>
          <w:trHeight w:val="346"/>
        </w:trPr>
        <w:tc>
          <w:tcPr>
            <w:tcW w:w="420" w:type="dxa"/>
            <w:vMerge w:val="restart"/>
            <w:shd w:val="clear" w:color="auto" w:fill="auto"/>
            <w:noWrap/>
            <w:vAlign w:val="center"/>
            <w:hideMark/>
          </w:tcPr>
          <w:p w14:paraId="381515EF" w14:textId="77777777" w:rsidR="001A7E22" w:rsidRPr="002B0FB7" w:rsidRDefault="001A7E22" w:rsidP="0078208E">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w:t>
            </w:r>
          </w:p>
        </w:tc>
        <w:tc>
          <w:tcPr>
            <w:tcW w:w="1817" w:type="dxa"/>
            <w:vMerge w:val="restart"/>
            <w:shd w:val="clear" w:color="auto" w:fill="auto"/>
            <w:noWrap/>
            <w:vAlign w:val="center"/>
            <w:hideMark/>
          </w:tcPr>
          <w:p w14:paraId="1BF73BEE" w14:textId="77777777" w:rsidR="001A7E22" w:rsidRPr="002B0FB7" w:rsidRDefault="001A7E22"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4Li</w:t>
            </w:r>
            <w:r w:rsidRPr="002B0FB7">
              <w:rPr>
                <w:rFonts w:ascii="Times New Roman" w:eastAsia="맑은 고딕" w:hAnsi="Times New Roman" w:cs="Times New Roman"/>
                <w:kern w:val="0"/>
                <w:sz w:val="20"/>
                <w:szCs w:val="20"/>
                <w:vertAlign w:val="subscript"/>
                <w14:ligatures w14:val="none"/>
              </w:rPr>
              <w:t>3</w:t>
            </w:r>
            <w:r w:rsidRPr="002B0FB7">
              <w:rPr>
                <w:rFonts w:ascii="Times New Roman" w:eastAsia="맑은 고딕" w:hAnsi="Times New Roman" w:cs="Times New Roman"/>
                <w:kern w:val="0"/>
                <w:sz w:val="20"/>
                <w:szCs w:val="20"/>
                <w14:ligatures w14:val="none"/>
              </w:rPr>
              <w:t>AlF</w:t>
            </w:r>
            <w:r w:rsidRPr="002B0FB7">
              <w:rPr>
                <w:rFonts w:ascii="Times New Roman" w:eastAsia="맑은 고딕" w:hAnsi="Times New Roman" w:cs="Times New Roman"/>
                <w:kern w:val="0"/>
                <w:sz w:val="20"/>
                <w:szCs w:val="20"/>
                <w:vertAlign w:val="subscript"/>
                <w14:ligatures w14:val="none"/>
              </w:rPr>
              <w:t>6</w:t>
            </w: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SiF</w:t>
            </w:r>
            <w:r w:rsidRPr="002B0FB7">
              <w:rPr>
                <w:rFonts w:ascii="Times New Roman" w:eastAsia="맑은 고딕" w:hAnsi="Times New Roman" w:cs="Times New Roman"/>
                <w:kern w:val="0"/>
                <w:sz w:val="20"/>
                <w:szCs w:val="20"/>
                <w:vertAlign w:val="subscript"/>
                <w14:ligatures w14:val="none"/>
              </w:rPr>
              <w:t>6</w:t>
            </w:r>
          </w:p>
        </w:tc>
        <w:tc>
          <w:tcPr>
            <w:tcW w:w="2441" w:type="dxa"/>
            <w:shd w:val="clear" w:color="auto" w:fill="auto"/>
            <w:noWrap/>
            <w:vAlign w:val="center"/>
            <w:hideMark/>
          </w:tcPr>
          <w:p w14:paraId="76C2E596" w14:textId="77777777" w:rsidR="001A7E22" w:rsidRPr="002B0FB7" w:rsidRDefault="001A7E22"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1.28 × 10</w:t>
            </w:r>
            <w:r w:rsidRPr="002B0FB7">
              <w:rPr>
                <w:rFonts w:ascii="Times New Roman" w:eastAsia="맑은 고딕" w:hAnsi="Times New Roman" w:cs="Times New Roman"/>
                <w:kern w:val="0"/>
                <w:sz w:val="20"/>
                <w:szCs w:val="20"/>
                <w:vertAlign w:val="superscript"/>
                <w14:ligatures w14:val="none"/>
              </w:rPr>
              <w:t>-5</w:t>
            </w:r>
          </w:p>
        </w:tc>
        <w:tc>
          <w:tcPr>
            <w:tcW w:w="1559" w:type="dxa"/>
            <w:shd w:val="clear" w:color="auto" w:fill="auto"/>
            <w:noWrap/>
            <w:vAlign w:val="center"/>
            <w:hideMark/>
          </w:tcPr>
          <w:p w14:paraId="2DEE9A50" w14:textId="77777777" w:rsidR="001A7E22" w:rsidRPr="002B0FB7" w:rsidRDefault="001A7E22"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40</w:t>
            </w:r>
          </w:p>
        </w:tc>
        <w:tc>
          <w:tcPr>
            <w:tcW w:w="1276" w:type="dxa"/>
            <w:vMerge w:val="restart"/>
            <w:shd w:val="clear" w:color="auto" w:fill="auto"/>
            <w:noWrap/>
            <w:vAlign w:val="center"/>
            <w:hideMark/>
          </w:tcPr>
          <w:p w14:paraId="35A2BB6A" w14:textId="77777777" w:rsidR="001A7E22" w:rsidRPr="002B0FB7" w:rsidRDefault="001A7E22" w:rsidP="0055409F">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w:t>
            </w:r>
          </w:p>
        </w:tc>
        <w:tc>
          <w:tcPr>
            <w:tcW w:w="1503" w:type="dxa"/>
            <w:vMerge w:val="restart"/>
            <w:shd w:val="clear" w:color="auto" w:fill="auto"/>
            <w:noWrap/>
            <w:vAlign w:val="center"/>
          </w:tcPr>
          <w:p w14:paraId="3EFCAEDE" w14:textId="45627B6E" w:rsidR="001A7E22" w:rsidRPr="002B0FB7" w:rsidRDefault="004C02B0" w:rsidP="00FC2594">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S</w:t>
            </w:r>
            <w:r w:rsidRPr="002B0FB7">
              <w:rPr>
                <w:rFonts w:ascii="Times New Roman" w:eastAsia="맑은 고딕" w:hAnsi="Times New Roman" w:cs="Times New Roman" w:hint="eastAsia"/>
                <w:kern w:val="0"/>
                <w:sz w:val="20"/>
                <w:szCs w:val="20"/>
                <w14:ligatures w14:val="none"/>
              </w:rPr>
              <w:t>7</w:t>
            </w:r>
          </w:p>
        </w:tc>
      </w:tr>
      <w:tr w:rsidR="006E08E7" w:rsidRPr="002B0FB7" w14:paraId="0527D0FF" w14:textId="77777777" w:rsidTr="005664D4">
        <w:trPr>
          <w:trHeight w:val="346"/>
        </w:trPr>
        <w:tc>
          <w:tcPr>
            <w:tcW w:w="420" w:type="dxa"/>
            <w:vMerge/>
            <w:shd w:val="clear" w:color="auto" w:fill="auto"/>
            <w:noWrap/>
            <w:vAlign w:val="center"/>
          </w:tcPr>
          <w:p w14:paraId="73C9CE08" w14:textId="77777777" w:rsidR="001A7E22" w:rsidRPr="002B0FB7" w:rsidRDefault="001A7E22" w:rsidP="0078208E">
            <w:pPr>
              <w:widowControl/>
              <w:wordWrap/>
              <w:autoSpaceDE/>
              <w:autoSpaceDN/>
              <w:spacing w:after="0"/>
              <w:rPr>
                <w:rFonts w:ascii="Times New Roman" w:eastAsia="맑은 고딕" w:hAnsi="Times New Roman" w:cs="Times New Roman"/>
                <w:kern w:val="0"/>
                <w:sz w:val="20"/>
                <w:szCs w:val="20"/>
                <w14:ligatures w14:val="none"/>
              </w:rPr>
            </w:pPr>
          </w:p>
        </w:tc>
        <w:tc>
          <w:tcPr>
            <w:tcW w:w="1817" w:type="dxa"/>
            <w:vMerge/>
            <w:shd w:val="clear" w:color="auto" w:fill="auto"/>
            <w:noWrap/>
            <w:vAlign w:val="center"/>
          </w:tcPr>
          <w:p w14:paraId="1FF20C8F" w14:textId="77777777" w:rsidR="001A7E22" w:rsidRPr="002B0FB7" w:rsidRDefault="001A7E22" w:rsidP="001A7E22">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2441" w:type="dxa"/>
            <w:shd w:val="clear" w:color="auto" w:fill="auto"/>
            <w:noWrap/>
            <w:vAlign w:val="center"/>
          </w:tcPr>
          <w:p w14:paraId="23D882F9" w14:textId="480EBBE3" w:rsidR="001A7E22" w:rsidRPr="002B0FB7" w:rsidRDefault="001A7E22" w:rsidP="001A7E22">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 × 10</w:t>
            </w:r>
            <w:r w:rsidRPr="002B0FB7">
              <w:rPr>
                <w:rFonts w:ascii="Times New Roman" w:eastAsia="맑은 고딕" w:hAnsi="Times New Roman" w:cs="Times New Roman"/>
                <w:kern w:val="0"/>
                <w:sz w:val="20"/>
                <w:szCs w:val="20"/>
                <w:vertAlign w:val="superscript"/>
                <w14:ligatures w14:val="none"/>
              </w:rPr>
              <w:t>-5</w:t>
            </w:r>
          </w:p>
        </w:tc>
        <w:tc>
          <w:tcPr>
            <w:tcW w:w="1559" w:type="dxa"/>
            <w:shd w:val="clear" w:color="auto" w:fill="auto"/>
            <w:noWrap/>
            <w:vAlign w:val="center"/>
          </w:tcPr>
          <w:p w14:paraId="442546B3" w14:textId="12F876BC" w:rsidR="001A7E22" w:rsidRPr="002B0FB7" w:rsidRDefault="001A7E22" w:rsidP="001A7E22">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30 (sintering)</w:t>
            </w:r>
          </w:p>
        </w:tc>
        <w:tc>
          <w:tcPr>
            <w:tcW w:w="1276" w:type="dxa"/>
            <w:vMerge/>
            <w:shd w:val="clear" w:color="auto" w:fill="auto"/>
            <w:noWrap/>
            <w:vAlign w:val="center"/>
          </w:tcPr>
          <w:p w14:paraId="65161C5D" w14:textId="77777777" w:rsidR="001A7E22" w:rsidRPr="002B0FB7" w:rsidRDefault="001A7E22" w:rsidP="001A7E22">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503" w:type="dxa"/>
            <w:vMerge/>
            <w:shd w:val="clear" w:color="auto" w:fill="auto"/>
            <w:noWrap/>
            <w:vAlign w:val="center"/>
          </w:tcPr>
          <w:p w14:paraId="1C4B05BC" w14:textId="77777777" w:rsidR="001A7E22" w:rsidRPr="002B0FB7" w:rsidRDefault="001A7E22" w:rsidP="00FC2594">
            <w:pPr>
              <w:widowControl/>
              <w:wordWrap/>
              <w:autoSpaceDE/>
              <w:autoSpaceDN/>
              <w:spacing w:after="0"/>
              <w:jc w:val="center"/>
              <w:rPr>
                <w:rFonts w:ascii="Times New Roman" w:eastAsia="맑은 고딕" w:hAnsi="Times New Roman" w:cs="Times New Roman"/>
                <w:kern w:val="0"/>
                <w:sz w:val="20"/>
                <w:szCs w:val="20"/>
                <w14:ligatures w14:val="none"/>
              </w:rPr>
            </w:pPr>
          </w:p>
        </w:tc>
      </w:tr>
      <w:tr w:rsidR="006E08E7" w:rsidRPr="002B0FB7" w14:paraId="7E750D31" w14:textId="77777777" w:rsidTr="005664D4">
        <w:trPr>
          <w:trHeight w:val="346"/>
        </w:trPr>
        <w:tc>
          <w:tcPr>
            <w:tcW w:w="420" w:type="dxa"/>
            <w:shd w:val="clear" w:color="auto" w:fill="auto"/>
            <w:noWrap/>
            <w:vAlign w:val="center"/>
          </w:tcPr>
          <w:p w14:paraId="78FE3462" w14:textId="1254A8EE" w:rsidR="001A7E22" w:rsidRPr="002B0FB7" w:rsidRDefault="001A7E22" w:rsidP="0078208E">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10</w:t>
            </w:r>
          </w:p>
        </w:tc>
        <w:tc>
          <w:tcPr>
            <w:tcW w:w="1817" w:type="dxa"/>
            <w:shd w:val="clear" w:color="auto" w:fill="auto"/>
            <w:noWrap/>
            <w:vAlign w:val="center"/>
          </w:tcPr>
          <w:p w14:paraId="4B2C8E1C" w14:textId="746DB206" w:rsidR="001A7E22" w:rsidRPr="002B0FB7" w:rsidRDefault="001A7E22" w:rsidP="001A7E22">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3</w:t>
            </w:r>
            <w:r w:rsidRPr="002B0FB7">
              <w:rPr>
                <w:rFonts w:ascii="Times New Roman" w:eastAsia="맑은 고딕" w:hAnsi="Times New Roman" w:cs="Times New Roman"/>
                <w:kern w:val="0"/>
                <w:sz w:val="20"/>
                <w:szCs w:val="20"/>
                <w14:ligatures w14:val="none"/>
              </w:rPr>
              <w:t>AlF</w:t>
            </w:r>
            <w:r w:rsidRPr="002B0FB7">
              <w:rPr>
                <w:rFonts w:ascii="Times New Roman" w:eastAsia="맑은 고딕" w:hAnsi="Times New Roman" w:cs="Times New Roman"/>
                <w:kern w:val="0"/>
                <w:sz w:val="20"/>
                <w:szCs w:val="20"/>
                <w:vertAlign w:val="subscript"/>
                <w14:ligatures w14:val="none"/>
              </w:rPr>
              <w:t>5.87</w:t>
            </w:r>
            <w:r w:rsidRPr="002B0FB7">
              <w:rPr>
                <w:rFonts w:ascii="Times New Roman" w:eastAsia="맑은 고딕" w:hAnsi="Times New Roman" w:cs="Times New Roman"/>
                <w:kern w:val="0"/>
                <w:sz w:val="20"/>
                <w:szCs w:val="20"/>
                <w14:ligatures w14:val="none"/>
              </w:rPr>
              <w:t>Cl</w:t>
            </w:r>
            <w:r w:rsidRPr="002B0FB7">
              <w:rPr>
                <w:rFonts w:ascii="Times New Roman" w:eastAsia="맑은 고딕" w:hAnsi="Times New Roman" w:cs="Times New Roman"/>
                <w:kern w:val="0"/>
                <w:sz w:val="20"/>
                <w:szCs w:val="20"/>
                <w:vertAlign w:val="subscript"/>
                <w14:ligatures w14:val="none"/>
              </w:rPr>
              <w:t>0.13</w:t>
            </w:r>
          </w:p>
        </w:tc>
        <w:tc>
          <w:tcPr>
            <w:tcW w:w="2441" w:type="dxa"/>
            <w:shd w:val="clear" w:color="auto" w:fill="auto"/>
            <w:noWrap/>
            <w:vAlign w:val="center"/>
          </w:tcPr>
          <w:p w14:paraId="0754A16A" w14:textId="7B0A1D6E" w:rsidR="001A7E22" w:rsidRPr="002B0FB7" w:rsidRDefault="001A7E22" w:rsidP="001A7E22">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 × 10</w:t>
            </w:r>
            <w:r w:rsidRPr="002B0FB7">
              <w:rPr>
                <w:rFonts w:ascii="Times New Roman" w:eastAsia="맑은 고딕" w:hAnsi="Times New Roman" w:cs="Times New Roman"/>
                <w:kern w:val="0"/>
                <w:sz w:val="20"/>
                <w:szCs w:val="20"/>
                <w:vertAlign w:val="superscript"/>
                <w14:ligatures w14:val="none"/>
              </w:rPr>
              <w:t>-4</w:t>
            </w:r>
          </w:p>
        </w:tc>
        <w:tc>
          <w:tcPr>
            <w:tcW w:w="1559" w:type="dxa"/>
            <w:shd w:val="clear" w:color="auto" w:fill="auto"/>
            <w:noWrap/>
            <w:vAlign w:val="center"/>
          </w:tcPr>
          <w:p w14:paraId="54C11FCC" w14:textId="4A59D480" w:rsidR="001A7E22" w:rsidRPr="002B0FB7" w:rsidRDefault="001A7E22" w:rsidP="001A7E22">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30</w:t>
            </w:r>
          </w:p>
        </w:tc>
        <w:tc>
          <w:tcPr>
            <w:tcW w:w="1276" w:type="dxa"/>
            <w:shd w:val="clear" w:color="auto" w:fill="auto"/>
            <w:noWrap/>
            <w:vAlign w:val="center"/>
          </w:tcPr>
          <w:p w14:paraId="0FEDA91B" w14:textId="2284DBE2" w:rsidR="001A7E22" w:rsidRPr="002B0FB7" w:rsidRDefault="001A7E22" w:rsidP="001A7E22">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0.42</w:t>
            </w:r>
          </w:p>
        </w:tc>
        <w:tc>
          <w:tcPr>
            <w:tcW w:w="1503" w:type="dxa"/>
            <w:shd w:val="clear" w:color="auto" w:fill="auto"/>
            <w:noWrap/>
            <w:vAlign w:val="center"/>
          </w:tcPr>
          <w:p w14:paraId="2B7D3C0A" w14:textId="4605A1F4" w:rsidR="001A7E22" w:rsidRPr="002B0FB7" w:rsidRDefault="004C02B0" w:rsidP="00FC2594">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S</w:t>
            </w:r>
            <w:r w:rsidRPr="002B0FB7">
              <w:rPr>
                <w:rFonts w:ascii="Times New Roman" w:eastAsia="맑은 고딕" w:hAnsi="Times New Roman" w:cs="Times New Roman" w:hint="eastAsia"/>
                <w:kern w:val="0"/>
                <w:sz w:val="20"/>
                <w:szCs w:val="20"/>
                <w14:ligatures w14:val="none"/>
              </w:rPr>
              <w:t>8</w:t>
            </w:r>
          </w:p>
        </w:tc>
      </w:tr>
      <w:tr w:rsidR="00846611" w:rsidRPr="002B0FB7" w14:paraId="1300B30E" w14:textId="77777777" w:rsidTr="005664D4">
        <w:trPr>
          <w:trHeight w:val="346"/>
        </w:trPr>
        <w:tc>
          <w:tcPr>
            <w:tcW w:w="420" w:type="dxa"/>
            <w:shd w:val="clear" w:color="auto" w:fill="auto"/>
            <w:noWrap/>
            <w:vAlign w:val="center"/>
          </w:tcPr>
          <w:p w14:paraId="54252410" w14:textId="504CDC25" w:rsidR="00565662" w:rsidRPr="002B0FB7" w:rsidRDefault="00565662" w:rsidP="0078208E">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11</w:t>
            </w:r>
          </w:p>
        </w:tc>
        <w:tc>
          <w:tcPr>
            <w:tcW w:w="1817" w:type="dxa"/>
            <w:shd w:val="clear" w:color="auto" w:fill="auto"/>
            <w:noWrap/>
            <w:vAlign w:val="center"/>
          </w:tcPr>
          <w:p w14:paraId="2FE5541A" w14:textId="31FC0972" w:rsidR="00565662" w:rsidRPr="002B0FB7" w:rsidRDefault="00565662" w:rsidP="001A7E22">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LiCl</w:t>
            </w:r>
            <w:r w:rsidR="009E5256"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4Li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2441" w:type="dxa"/>
            <w:shd w:val="clear" w:color="auto" w:fill="auto"/>
            <w:noWrap/>
            <w:vAlign w:val="center"/>
          </w:tcPr>
          <w:p w14:paraId="0BD83E91" w14:textId="765049F1" w:rsidR="00565662" w:rsidRPr="002B0FB7" w:rsidRDefault="00565662" w:rsidP="001A7E22">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1.7 × 10</w:t>
            </w:r>
            <w:r w:rsidRPr="002B0FB7">
              <w:rPr>
                <w:rFonts w:ascii="Times New Roman" w:eastAsia="맑은 고딕" w:hAnsi="Times New Roman" w:cs="Times New Roman"/>
                <w:kern w:val="0"/>
                <w:sz w:val="20"/>
                <w:szCs w:val="20"/>
                <w:vertAlign w:val="superscript"/>
                <w14:ligatures w14:val="none"/>
              </w:rPr>
              <w:t>-5</w:t>
            </w:r>
          </w:p>
        </w:tc>
        <w:tc>
          <w:tcPr>
            <w:tcW w:w="1559" w:type="dxa"/>
            <w:shd w:val="clear" w:color="auto" w:fill="auto"/>
            <w:noWrap/>
            <w:vAlign w:val="center"/>
          </w:tcPr>
          <w:p w14:paraId="01E50158" w14:textId="4239CA1C" w:rsidR="00565662" w:rsidRPr="002B0FB7" w:rsidRDefault="00565662" w:rsidP="001A7E22">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30</w:t>
            </w:r>
          </w:p>
        </w:tc>
        <w:tc>
          <w:tcPr>
            <w:tcW w:w="1276" w:type="dxa"/>
            <w:shd w:val="clear" w:color="auto" w:fill="auto"/>
            <w:noWrap/>
            <w:vAlign w:val="center"/>
          </w:tcPr>
          <w:p w14:paraId="49713714" w14:textId="0E1F4732" w:rsidR="00565662" w:rsidRPr="002B0FB7" w:rsidRDefault="00565662" w:rsidP="001A7E22">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0.53</w:t>
            </w:r>
          </w:p>
        </w:tc>
        <w:tc>
          <w:tcPr>
            <w:tcW w:w="1503" w:type="dxa"/>
            <w:shd w:val="clear" w:color="auto" w:fill="auto"/>
            <w:noWrap/>
            <w:vAlign w:val="center"/>
          </w:tcPr>
          <w:p w14:paraId="175AD742" w14:textId="598528EE" w:rsidR="00565662" w:rsidRPr="002B0FB7" w:rsidRDefault="00565662" w:rsidP="00FC2594">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This work</w:t>
            </w:r>
          </w:p>
        </w:tc>
      </w:tr>
    </w:tbl>
    <w:p w14:paraId="5ED7DC8E" w14:textId="77777777" w:rsidR="001A7E22" w:rsidRPr="002B0FB7" w:rsidRDefault="001A7E22">
      <w:pPr>
        <w:widowControl/>
        <w:wordWrap/>
        <w:autoSpaceDE/>
        <w:autoSpaceDN/>
        <w:rPr>
          <w:rFonts w:ascii="Times New Roman" w:hAnsi="Times New Roman" w:cs="Times New Roman"/>
          <w:sz w:val="24"/>
        </w:rPr>
      </w:pPr>
    </w:p>
    <w:p w14:paraId="3ACD1AC9" w14:textId="61C4C84A" w:rsidR="007939C8" w:rsidRPr="002B0FB7" w:rsidRDefault="001A7E22" w:rsidP="0078208E">
      <w:pPr>
        <w:widowControl/>
        <w:wordWrap/>
        <w:autoSpaceDE/>
        <w:autoSpaceDN/>
        <w:spacing w:line="276" w:lineRule="auto"/>
        <w:rPr>
          <w:rFonts w:ascii="Times New Roman" w:hAnsi="Times New Roman" w:cs="Times New Roman"/>
        </w:rPr>
      </w:pPr>
      <w:r w:rsidRPr="002B0FB7">
        <w:rPr>
          <w:rFonts w:ascii="Times New Roman" w:hAnsi="Times New Roman" w:cs="Times New Roman"/>
          <w:b/>
          <w:bCs/>
          <w:sz w:val="24"/>
        </w:rPr>
        <w:t>Supplementary Note</w:t>
      </w:r>
      <w:r w:rsidR="00A87ADA" w:rsidRPr="002B0FB7">
        <w:rPr>
          <w:rFonts w:ascii="Times New Roman" w:hAnsi="Times New Roman" w:cs="Times New Roman"/>
          <w:b/>
          <w:bCs/>
          <w:color w:val="FF0000"/>
          <w:sz w:val="24"/>
        </w:rPr>
        <w:t xml:space="preserve"> 12</w:t>
      </w:r>
      <w:r w:rsidRPr="002B0FB7">
        <w:rPr>
          <w:rFonts w:ascii="Times New Roman" w:hAnsi="Times New Roman" w:cs="Times New Roman"/>
          <w:b/>
          <w:bCs/>
          <w:sz w:val="24"/>
        </w:rPr>
        <w:t xml:space="preserve">. </w:t>
      </w:r>
      <w:r w:rsidRPr="002B0FB7">
        <w:rPr>
          <w:rFonts w:ascii="Times New Roman" w:eastAsia="맑은 고딕" w:hAnsi="Times New Roman" w:cs="Times New Roman"/>
          <w:kern w:val="0"/>
          <w:sz w:val="24"/>
          <w14:ligatures w14:val="none"/>
        </w:rPr>
        <w:t>Li</w:t>
      </w:r>
      <w:r w:rsidRPr="002B0FB7">
        <w:rPr>
          <w:rFonts w:ascii="Times New Roman" w:eastAsia="맑은 고딕" w:hAnsi="Times New Roman" w:cs="Times New Roman"/>
          <w:kern w:val="0"/>
          <w:sz w:val="24"/>
          <w:vertAlign w:val="subscript"/>
          <w14:ligatures w14:val="none"/>
        </w:rPr>
        <w:t>3</w:t>
      </w:r>
      <w:r w:rsidRPr="002B0FB7">
        <w:rPr>
          <w:rFonts w:ascii="Times New Roman" w:eastAsia="맑은 고딕" w:hAnsi="Times New Roman" w:cs="Times New Roman"/>
          <w:kern w:val="0"/>
          <w:sz w:val="24"/>
          <w14:ligatures w14:val="none"/>
        </w:rPr>
        <w:t>AlF</w:t>
      </w:r>
      <w:r w:rsidRPr="002B0FB7">
        <w:rPr>
          <w:rFonts w:ascii="Times New Roman" w:eastAsia="맑은 고딕" w:hAnsi="Times New Roman" w:cs="Times New Roman"/>
          <w:kern w:val="0"/>
          <w:sz w:val="24"/>
          <w:vertAlign w:val="subscript"/>
          <w14:ligatures w14:val="none"/>
        </w:rPr>
        <w:t>5.87</w:t>
      </w:r>
      <w:r w:rsidRPr="002B0FB7">
        <w:rPr>
          <w:rFonts w:ascii="Times New Roman" w:eastAsia="맑은 고딕" w:hAnsi="Times New Roman" w:cs="Times New Roman"/>
          <w:kern w:val="0"/>
          <w:sz w:val="24"/>
          <w14:ligatures w14:val="none"/>
        </w:rPr>
        <w:t>Cl</w:t>
      </w:r>
      <w:r w:rsidRPr="002B0FB7">
        <w:rPr>
          <w:rFonts w:ascii="Times New Roman" w:eastAsia="맑은 고딕" w:hAnsi="Times New Roman" w:cs="Times New Roman"/>
          <w:kern w:val="0"/>
          <w:sz w:val="24"/>
          <w:vertAlign w:val="subscript"/>
          <w14:ligatures w14:val="none"/>
        </w:rPr>
        <w:t>0.13</w:t>
      </w:r>
      <w:r w:rsidRPr="002B0FB7">
        <w:rPr>
          <w:rFonts w:ascii="Times New Roman" w:eastAsia="맑은 고딕" w:hAnsi="Times New Roman" w:cs="Times New Roman"/>
          <w:kern w:val="0"/>
          <w:sz w:val="24"/>
          <w14:ligatures w14:val="none"/>
        </w:rPr>
        <w:t xml:space="preserve"> </w:t>
      </w:r>
      <w:r w:rsidR="008F1295" w:rsidRPr="002B0FB7">
        <w:rPr>
          <w:rFonts w:ascii="Times New Roman" w:eastAsia="맑은 고딕" w:hAnsi="Times New Roman" w:cs="Times New Roman"/>
          <w:kern w:val="0"/>
          <w:sz w:val="24"/>
          <w14:ligatures w14:val="none"/>
        </w:rPr>
        <w:t>reported in reference</w:t>
      </w:r>
      <w:r w:rsidR="005A3320" w:rsidRPr="002B0FB7">
        <w:rPr>
          <w:rFonts w:ascii="Times New Roman" w:eastAsia="맑은 고딕" w:hAnsi="Times New Roman" w:cs="Times New Roman"/>
          <w:kern w:val="0"/>
          <w:sz w:val="24"/>
          <w14:ligatures w14:val="none"/>
        </w:rPr>
        <w:t xml:space="preserve"> S</w:t>
      </w:r>
      <w:r w:rsidR="004C02B0" w:rsidRPr="002B0FB7">
        <w:rPr>
          <w:rFonts w:ascii="Times New Roman" w:eastAsia="맑은 고딕" w:hAnsi="Times New Roman" w:cs="Times New Roman" w:hint="eastAsia"/>
          <w:kern w:val="0"/>
          <w:sz w:val="24"/>
          <w14:ligatures w14:val="none"/>
        </w:rPr>
        <w:t>8</w:t>
      </w:r>
      <w:r w:rsidR="008F1295" w:rsidRPr="002B0FB7">
        <w:rPr>
          <w:rFonts w:ascii="Times New Roman" w:eastAsia="맑은 고딕" w:hAnsi="Times New Roman" w:cs="Times New Roman"/>
          <w:kern w:val="0"/>
          <w:sz w:val="24"/>
          <w14:ligatures w14:val="none"/>
        </w:rPr>
        <w:t xml:space="preserve"> </w:t>
      </w:r>
      <w:r w:rsidRPr="002B0FB7">
        <w:rPr>
          <w:rFonts w:ascii="Times New Roman" w:eastAsia="맑은 고딕" w:hAnsi="Times New Roman" w:cs="Times New Roman"/>
          <w:kern w:val="0"/>
          <w:sz w:val="24"/>
          <w14:ligatures w14:val="none"/>
        </w:rPr>
        <w:t>was not</w:t>
      </w:r>
      <w:r w:rsidRPr="002B0FB7">
        <w:rPr>
          <w:rFonts w:ascii="Times New Roman" w:hAnsi="Times New Roman" w:cs="Times New Roman"/>
          <w:sz w:val="24"/>
        </w:rPr>
        <w:t xml:space="preserve"> included </w:t>
      </w:r>
      <w:r w:rsidR="008F1295" w:rsidRPr="002B0FB7">
        <w:rPr>
          <w:rFonts w:ascii="Times New Roman" w:hAnsi="Times New Roman" w:cs="Times New Roman"/>
          <w:sz w:val="24"/>
        </w:rPr>
        <w:t xml:space="preserve">to avoid any confusion </w:t>
      </w:r>
      <w:r w:rsidRPr="002B0FB7">
        <w:rPr>
          <w:rFonts w:ascii="Times New Roman" w:hAnsi="Times New Roman" w:cs="Times New Roman"/>
          <w:sz w:val="24"/>
        </w:rPr>
        <w:t>because</w:t>
      </w:r>
      <w:r w:rsidR="000A03AC" w:rsidRPr="002B0FB7">
        <w:rPr>
          <w:rFonts w:ascii="Times New Roman" w:hAnsi="Times New Roman" w:cs="Times New Roman"/>
          <w:sz w:val="24"/>
        </w:rPr>
        <w:t xml:space="preserve"> it is </w:t>
      </w:r>
      <w:r w:rsidR="008F1295" w:rsidRPr="002B0FB7">
        <w:rPr>
          <w:rFonts w:ascii="Times New Roman" w:hAnsi="Times New Roman" w:cs="Times New Roman"/>
          <w:sz w:val="24"/>
        </w:rPr>
        <w:t>un</w:t>
      </w:r>
      <w:r w:rsidR="000A03AC" w:rsidRPr="002B0FB7">
        <w:rPr>
          <w:rFonts w:ascii="Times New Roman" w:hAnsi="Times New Roman" w:cs="Times New Roman"/>
          <w:sz w:val="24"/>
        </w:rPr>
        <w:t xml:space="preserve">clear </w:t>
      </w:r>
      <w:r w:rsidR="008F1295" w:rsidRPr="002B0FB7">
        <w:rPr>
          <w:rFonts w:ascii="Times New Roman" w:hAnsi="Times New Roman" w:cs="Times New Roman"/>
          <w:sz w:val="24"/>
        </w:rPr>
        <w:t>whether</w:t>
      </w:r>
      <w:r w:rsidR="000A03AC" w:rsidRPr="002B0FB7">
        <w:rPr>
          <w:rFonts w:ascii="Times New Roman" w:hAnsi="Times New Roman" w:cs="Times New Roman"/>
          <w:sz w:val="24"/>
        </w:rPr>
        <w:t xml:space="preserve"> their Nyquist plot </w:t>
      </w:r>
      <w:r w:rsidR="00E05D0E" w:rsidRPr="002B0FB7">
        <w:rPr>
          <w:rFonts w:ascii="Times New Roman" w:hAnsi="Times New Roman" w:cs="Times New Roman"/>
          <w:sz w:val="24"/>
        </w:rPr>
        <w:t>shows</w:t>
      </w:r>
      <w:r w:rsidR="000A03AC" w:rsidRPr="002B0FB7">
        <w:rPr>
          <w:rFonts w:ascii="Times New Roman" w:hAnsi="Times New Roman" w:cs="Times New Roman"/>
          <w:sz w:val="24"/>
        </w:rPr>
        <w:t xml:space="preserve"> only one semicircle</w:t>
      </w:r>
      <w:r w:rsidR="007939C8" w:rsidRPr="002B0FB7">
        <w:rPr>
          <w:rFonts w:ascii="Times New Roman" w:hAnsi="Times New Roman" w:cs="Times New Roman"/>
          <w:sz w:val="24"/>
        </w:rPr>
        <w:t xml:space="preserve"> and </w:t>
      </w:r>
      <w:r w:rsidR="00E05D0E" w:rsidRPr="002B0FB7">
        <w:rPr>
          <w:rFonts w:ascii="Times New Roman" w:hAnsi="Times New Roman" w:cs="Times New Roman"/>
          <w:sz w:val="24"/>
        </w:rPr>
        <w:t xml:space="preserve">a </w:t>
      </w:r>
      <w:r w:rsidR="007939C8" w:rsidRPr="002B0FB7">
        <w:rPr>
          <w:rFonts w:ascii="Times New Roman" w:hAnsi="Times New Roman" w:cs="Times New Roman"/>
          <w:sz w:val="24"/>
        </w:rPr>
        <w:t>Warburg tail</w:t>
      </w:r>
      <w:r w:rsidR="000A03AC" w:rsidRPr="002B0FB7">
        <w:rPr>
          <w:rFonts w:ascii="Times New Roman" w:hAnsi="Times New Roman" w:cs="Times New Roman"/>
          <w:sz w:val="24"/>
        </w:rPr>
        <w:t xml:space="preserve">. </w:t>
      </w:r>
      <w:r w:rsidR="004C02B0" w:rsidRPr="002B0FB7">
        <w:rPr>
          <w:rFonts w:ascii="Times New Roman" w:hAnsi="Times New Roman" w:cs="Times New Roman"/>
          <w:sz w:val="24"/>
        </w:rPr>
        <w:t>Supplementary</w:t>
      </w:r>
      <w:r w:rsidR="004C02B0" w:rsidRPr="002B0FB7">
        <w:rPr>
          <w:rFonts w:ascii="Times New Roman" w:hAnsi="Times New Roman" w:cs="Times New Roman" w:hint="eastAsia"/>
          <w:sz w:val="24"/>
        </w:rPr>
        <w:t xml:space="preserve"> </w:t>
      </w:r>
      <w:r w:rsidR="000A03AC" w:rsidRPr="002B0FB7">
        <w:rPr>
          <w:rFonts w:ascii="Times New Roman" w:hAnsi="Times New Roman" w:cs="Times New Roman"/>
          <w:sz w:val="24"/>
        </w:rPr>
        <w:t>Fig</w:t>
      </w:r>
      <w:r w:rsidR="004C02B0" w:rsidRPr="002B0FB7">
        <w:rPr>
          <w:rFonts w:ascii="Times New Roman" w:hAnsi="Times New Roman" w:cs="Times New Roman" w:hint="eastAsia"/>
          <w:sz w:val="24"/>
        </w:rPr>
        <w:t>.</w:t>
      </w:r>
      <w:r w:rsidR="000A03AC" w:rsidRPr="002B0FB7">
        <w:rPr>
          <w:rFonts w:ascii="Times New Roman" w:hAnsi="Times New Roman" w:cs="Times New Roman"/>
          <w:sz w:val="24"/>
        </w:rPr>
        <w:t xml:space="preserve"> 20 </w:t>
      </w:r>
      <w:r w:rsidR="007F1DD9" w:rsidRPr="002B0FB7">
        <w:rPr>
          <w:rFonts w:ascii="Times New Roman" w:hAnsi="Times New Roman" w:cs="Times New Roman"/>
          <w:sz w:val="24"/>
        </w:rPr>
        <w:t>in</w:t>
      </w:r>
      <w:r w:rsidR="005D7C36" w:rsidRPr="002B0FB7">
        <w:rPr>
          <w:rFonts w:ascii="Times New Roman" w:hAnsi="Times New Roman" w:cs="Times New Roman"/>
          <w:sz w:val="24"/>
        </w:rPr>
        <w:t xml:space="preserve"> </w:t>
      </w:r>
      <w:r w:rsidR="000A03AC" w:rsidRPr="002B0FB7">
        <w:rPr>
          <w:rFonts w:ascii="Times New Roman" w:hAnsi="Times New Roman" w:cs="Times New Roman"/>
          <w:sz w:val="24"/>
        </w:rPr>
        <w:t>the literature</w:t>
      </w:r>
      <w:r w:rsidR="007F1DD9" w:rsidRPr="002B0FB7">
        <w:rPr>
          <w:rFonts w:ascii="Times New Roman" w:hAnsi="Times New Roman" w:cs="Times New Roman"/>
          <w:sz w:val="24"/>
        </w:rPr>
        <w:t xml:space="preserve"> shows</w:t>
      </w:r>
      <w:r w:rsidR="00E05D0E" w:rsidRPr="002B0FB7">
        <w:rPr>
          <w:rFonts w:ascii="Times New Roman" w:hAnsi="Times New Roman" w:cs="Times New Roman"/>
          <w:sz w:val="24"/>
        </w:rPr>
        <w:t xml:space="preserve"> that </w:t>
      </w:r>
      <w:r w:rsidR="005D7C36" w:rsidRPr="002B0FB7">
        <w:rPr>
          <w:rFonts w:ascii="Times New Roman" w:hAnsi="Times New Roman" w:cs="Times New Roman"/>
          <w:sz w:val="24"/>
        </w:rPr>
        <w:t xml:space="preserve">two or more semicircles exist in the </w:t>
      </w:r>
      <w:r w:rsidR="007939C8" w:rsidRPr="002B0FB7">
        <w:rPr>
          <w:rFonts w:ascii="Times New Roman" w:hAnsi="Times New Roman" w:cs="Times New Roman"/>
          <w:sz w:val="24"/>
        </w:rPr>
        <w:t xml:space="preserve">Nyquist plot, and </w:t>
      </w:r>
      <w:r w:rsidR="00D36014" w:rsidRPr="002B0FB7">
        <w:rPr>
          <w:rFonts w:ascii="Times New Roman" w:hAnsi="Times New Roman" w:cs="Times New Roman"/>
          <w:sz w:val="24"/>
        </w:rPr>
        <w:t xml:space="preserve">the </w:t>
      </w:r>
      <w:r w:rsidR="007939C8" w:rsidRPr="002B0FB7">
        <w:rPr>
          <w:rFonts w:ascii="Times New Roman" w:hAnsi="Times New Roman" w:cs="Times New Roman"/>
          <w:sz w:val="24"/>
        </w:rPr>
        <w:t xml:space="preserve">Warburg </w:t>
      </w:r>
      <w:r w:rsidR="008F1295" w:rsidRPr="002B0FB7">
        <w:rPr>
          <w:rFonts w:ascii="Times New Roman" w:hAnsi="Times New Roman" w:cs="Times New Roman"/>
          <w:sz w:val="24"/>
        </w:rPr>
        <w:t>tail</w:t>
      </w:r>
      <w:r w:rsidR="007939C8" w:rsidRPr="002B0FB7">
        <w:rPr>
          <w:rFonts w:ascii="Times New Roman" w:hAnsi="Times New Roman" w:cs="Times New Roman"/>
          <w:sz w:val="24"/>
        </w:rPr>
        <w:t xml:space="preserve"> is not </w:t>
      </w:r>
      <w:r w:rsidR="00E05D0E" w:rsidRPr="002B0FB7">
        <w:rPr>
          <w:rFonts w:ascii="Times New Roman" w:hAnsi="Times New Roman" w:cs="Times New Roman"/>
          <w:sz w:val="24"/>
        </w:rPr>
        <w:t>observed</w:t>
      </w:r>
      <w:r w:rsidR="00FE770B" w:rsidRPr="002B0FB7">
        <w:rPr>
          <w:rFonts w:ascii="Times New Roman" w:hAnsi="Times New Roman" w:cs="Times New Roman"/>
          <w:sz w:val="24"/>
        </w:rPr>
        <w:t xml:space="preserve">. This </w:t>
      </w:r>
      <w:r w:rsidR="007F1DD9" w:rsidRPr="002B0FB7">
        <w:rPr>
          <w:rFonts w:ascii="Times New Roman" w:hAnsi="Times New Roman" w:cs="Times New Roman"/>
          <w:sz w:val="24"/>
        </w:rPr>
        <w:t>is potentially caused by</w:t>
      </w:r>
      <w:r w:rsidR="00FE770B" w:rsidRPr="002B0FB7">
        <w:rPr>
          <w:rFonts w:ascii="Times New Roman" w:hAnsi="Times New Roman" w:cs="Times New Roman"/>
          <w:sz w:val="24"/>
        </w:rPr>
        <w:t xml:space="preserve"> </w:t>
      </w:r>
      <w:r w:rsidR="00E05D0E" w:rsidRPr="002B0FB7">
        <w:rPr>
          <w:rFonts w:ascii="Times New Roman" w:hAnsi="Times New Roman" w:cs="Times New Roman"/>
          <w:sz w:val="24"/>
        </w:rPr>
        <w:t xml:space="preserve">the </w:t>
      </w:r>
      <w:r w:rsidR="005D7C36" w:rsidRPr="002B0FB7">
        <w:rPr>
          <w:rFonts w:ascii="Times New Roman" w:hAnsi="Times New Roman" w:cs="Times New Roman"/>
          <w:sz w:val="24"/>
        </w:rPr>
        <w:t xml:space="preserve">residue of </w:t>
      </w:r>
      <w:r w:rsidR="007F1DD9" w:rsidRPr="002B0FB7">
        <w:rPr>
          <w:rFonts w:ascii="Times New Roman" w:hAnsi="Times New Roman" w:cs="Times New Roman"/>
          <w:sz w:val="24"/>
        </w:rPr>
        <w:t xml:space="preserve">the </w:t>
      </w:r>
      <w:r w:rsidR="00FE770B" w:rsidRPr="002B0FB7">
        <w:rPr>
          <w:rFonts w:ascii="Times New Roman" w:hAnsi="Times New Roman" w:cs="Times New Roman"/>
          <w:sz w:val="24"/>
        </w:rPr>
        <w:t>ionic liquid</w:t>
      </w:r>
      <w:r w:rsidR="007939C8" w:rsidRPr="002B0FB7">
        <w:rPr>
          <w:rFonts w:ascii="Times New Roman" w:hAnsi="Times New Roman" w:cs="Times New Roman"/>
          <w:sz w:val="24"/>
        </w:rPr>
        <w:t xml:space="preserve"> (BmimCl) </w:t>
      </w:r>
      <w:r w:rsidR="008F1295" w:rsidRPr="002B0FB7">
        <w:rPr>
          <w:rFonts w:ascii="Times New Roman" w:hAnsi="Times New Roman" w:cs="Times New Roman"/>
          <w:sz w:val="24"/>
        </w:rPr>
        <w:t xml:space="preserve">used </w:t>
      </w:r>
      <w:r w:rsidR="00E05D0E" w:rsidRPr="002B0FB7">
        <w:rPr>
          <w:rFonts w:ascii="Times New Roman" w:hAnsi="Times New Roman" w:cs="Times New Roman"/>
          <w:sz w:val="24"/>
        </w:rPr>
        <w:t>during</w:t>
      </w:r>
      <w:r w:rsidR="007939C8" w:rsidRPr="002B0FB7">
        <w:rPr>
          <w:rFonts w:ascii="Times New Roman" w:hAnsi="Times New Roman" w:cs="Times New Roman"/>
          <w:sz w:val="24"/>
        </w:rPr>
        <w:t xml:space="preserve"> the synthe</w:t>
      </w:r>
      <w:r w:rsidR="008F1295" w:rsidRPr="002B0FB7">
        <w:rPr>
          <w:rFonts w:ascii="Times New Roman" w:hAnsi="Times New Roman" w:cs="Times New Roman"/>
          <w:sz w:val="24"/>
        </w:rPr>
        <w:t>sis</w:t>
      </w:r>
      <w:r w:rsidR="008F1295" w:rsidRPr="002B0FB7">
        <w:rPr>
          <w:rFonts w:ascii="Times New Roman" w:hAnsi="Times New Roman" w:cs="Times New Roman"/>
        </w:rPr>
        <w:t>.</w:t>
      </w:r>
      <w:r w:rsidR="007939C8" w:rsidRPr="002B0FB7">
        <w:rPr>
          <w:rFonts w:ascii="Times New Roman" w:hAnsi="Times New Roman" w:cs="Times New Roman"/>
        </w:rPr>
        <w:t xml:space="preserve"> </w:t>
      </w:r>
    </w:p>
    <w:p w14:paraId="1AFB9267" w14:textId="78DFCA62" w:rsidR="00717D38" w:rsidRPr="002B0FB7" w:rsidRDefault="00A7694F" w:rsidP="00717D38">
      <w:pPr>
        <w:widowControl/>
        <w:wordWrap/>
        <w:autoSpaceDE/>
        <w:autoSpaceDN/>
        <w:rPr>
          <w:rFonts w:ascii="Times New Roman" w:hAnsi="Times New Roman" w:cs="Times New Roman"/>
          <w:sz w:val="24"/>
        </w:rPr>
        <w:sectPr w:rsidR="00717D38" w:rsidRPr="002B0FB7" w:rsidSect="00DA12FE">
          <w:footerReference w:type="default" r:id="rId62"/>
          <w:pgSz w:w="11906" w:h="16838"/>
          <w:pgMar w:top="1701" w:right="1440" w:bottom="1440" w:left="1440" w:header="851" w:footer="305" w:gutter="0"/>
          <w:cols w:space="425"/>
          <w:docGrid w:linePitch="360"/>
        </w:sectPr>
      </w:pPr>
      <w:r w:rsidRPr="002B0FB7">
        <w:rPr>
          <w:rFonts w:ascii="Times New Roman" w:hAnsi="Times New Roman" w:cs="Times New Roman"/>
          <w:b/>
          <w:bCs/>
        </w:rPr>
        <w:br w:type="page"/>
      </w:r>
    </w:p>
    <w:p w14:paraId="4110FD73" w14:textId="24750BFA" w:rsidR="00717D38" w:rsidRPr="002B0FB7" w:rsidRDefault="00717D38" w:rsidP="00F5195B">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lastRenderedPageBreak/>
        <w:t xml:space="preserve">Supplementary Table 2. </w:t>
      </w:r>
      <w:r w:rsidRPr="002B0FB7">
        <w:rPr>
          <w:rFonts w:ascii="Times New Roman" w:hAnsi="Times New Roman" w:cs="Times New Roman"/>
          <w:sz w:val="24"/>
        </w:rPr>
        <w:t>Performance characteristics of high-voltage spinel cathodes in ASSBs</w:t>
      </w:r>
      <w:r w:rsidRPr="002B0FB7">
        <w:rPr>
          <w:rFonts w:ascii="Times New Roman" w:hAnsi="Times New Roman" w:cs="Times New Roman"/>
          <w:b/>
          <w:bCs/>
          <w:sz w:val="24"/>
        </w:rPr>
        <w:t>.</w:t>
      </w:r>
    </w:p>
    <w:tbl>
      <w:tblPr>
        <w:tblStyle w:val="af"/>
        <w:tblW w:w="14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1"/>
        <w:gridCol w:w="1749"/>
        <w:gridCol w:w="1161"/>
        <w:gridCol w:w="918"/>
        <w:gridCol w:w="904"/>
        <w:gridCol w:w="1190"/>
        <w:gridCol w:w="926"/>
        <w:gridCol w:w="1058"/>
        <w:gridCol w:w="765"/>
        <w:gridCol w:w="925"/>
        <w:gridCol w:w="793"/>
        <w:gridCol w:w="661"/>
        <w:gridCol w:w="794"/>
        <w:gridCol w:w="925"/>
        <w:gridCol w:w="740"/>
      </w:tblGrid>
      <w:tr w:rsidR="00252CC9" w:rsidRPr="002B0FB7" w14:paraId="31640A1E" w14:textId="77777777" w:rsidTr="00252CC9">
        <w:trPr>
          <w:trHeight w:val="797"/>
        </w:trPr>
        <w:tc>
          <w:tcPr>
            <w:tcW w:w="661" w:type="dxa"/>
            <w:tcBorders>
              <w:top w:val="single" w:sz="4" w:space="0" w:color="auto"/>
              <w:bottom w:val="single" w:sz="4" w:space="0" w:color="auto"/>
            </w:tcBorders>
            <w:shd w:val="clear" w:color="auto" w:fill="D9D9D9" w:themeFill="background1" w:themeFillShade="D9"/>
            <w:vAlign w:val="center"/>
          </w:tcPr>
          <w:p w14:paraId="43D7ECC9" w14:textId="77777777" w:rsidR="00717D38" w:rsidRPr="002B0FB7" w:rsidRDefault="00717D38" w:rsidP="0078208E">
            <w:pPr>
              <w:widowControl/>
              <w:wordWrap/>
              <w:autoSpaceDE/>
              <w:autoSpaceDN/>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Ref.</w:t>
            </w:r>
          </w:p>
        </w:tc>
        <w:tc>
          <w:tcPr>
            <w:tcW w:w="1749" w:type="dxa"/>
            <w:tcBorders>
              <w:top w:val="single" w:sz="4" w:space="0" w:color="auto"/>
              <w:bottom w:val="single" w:sz="4" w:space="0" w:color="auto"/>
            </w:tcBorders>
            <w:shd w:val="clear" w:color="auto" w:fill="D9D9D9" w:themeFill="background1" w:themeFillShade="D9"/>
            <w:vAlign w:val="center"/>
          </w:tcPr>
          <w:p w14:paraId="4DA3A3D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CAMs</w:t>
            </w:r>
          </w:p>
        </w:tc>
        <w:tc>
          <w:tcPr>
            <w:tcW w:w="1161" w:type="dxa"/>
            <w:tcBorders>
              <w:top w:val="single" w:sz="4" w:space="0" w:color="auto"/>
              <w:bottom w:val="single" w:sz="4" w:space="0" w:color="auto"/>
            </w:tcBorders>
            <w:shd w:val="clear" w:color="auto" w:fill="D9D9D9" w:themeFill="background1" w:themeFillShade="D9"/>
            <w:vAlign w:val="center"/>
          </w:tcPr>
          <w:p w14:paraId="19D1AAF4"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Catholyte</w:t>
            </w:r>
          </w:p>
        </w:tc>
        <w:tc>
          <w:tcPr>
            <w:tcW w:w="918" w:type="dxa"/>
            <w:tcBorders>
              <w:top w:val="single" w:sz="4" w:space="0" w:color="auto"/>
              <w:bottom w:val="single" w:sz="4" w:space="0" w:color="auto"/>
            </w:tcBorders>
            <w:shd w:val="clear" w:color="auto" w:fill="D9D9D9" w:themeFill="background1" w:themeFillShade="D9"/>
            <w:vAlign w:val="center"/>
          </w:tcPr>
          <w:p w14:paraId="1B98146E" w14:textId="3E82FE4E"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C</w:t>
            </w:r>
          </w:p>
        </w:tc>
        <w:tc>
          <w:tcPr>
            <w:tcW w:w="904" w:type="dxa"/>
            <w:tcBorders>
              <w:top w:val="single" w:sz="4" w:space="0" w:color="auto"/>
              <w:bottom w:val="single" w:sz="4" w:space="0" w:color="auto"/>
            </w:tcBorders>
            <w:shd w:val="clear" w:color="auto" w:fill="D9D9D9" w:themeFill="background1" w:themeFillShade="D9"/>
            <w:vAlign w:val="center"/>
          </w:tcPr>
          <w:p w14:paraId="345485DF"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Coating materials</w:t>
            </w:r>
          </w:p>
        </w:tc>
        <w:tc>
          <w:tcPr>
            <w:tcW w:w="1190" w:type="dxa"/>
            <w:tcBorders>
              <w:top w:val="single" w:sz="4" w:space="0" w:color="auto"/>
              <w:bottom w:val="single" w:sz="4" w:space="0" w:color="auto"/>
            </w:tcBorders>
            <w:shd w:val="clear" w:color="auto" w:fill="D9D9D9" w:themeFill="background1" w:themeFillShade="D9"/>
            <w:vAlign w:val="center"/>
          </w:tcPr>
          <w:p w14:paraId="29A0818C"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SE separator</w:t>
            </w:r>
          </w:p>
        </w:tc>
        <w:tc>
          <w:tcPr>
            <w:tcW w:w="926" w:type="dxa"/>
            <w:tcBorders>
              <w:top w:val="single" w:sz="4" w:space="0" w:color="auto"/>
              <w:bottom w:val="single" w:sz="4" w:space="0" w:color="auto"/>
            </w:tcBorders>
            <w:shd w:val="clear" w:color="auto" w:fill="D9D9D9" w:themeFill="background1" w:themeFillShade="D9"/>
            <w:vAlign w:val="center"/>
          </w:tcPr>
          <w:p w14:paraId="0D96A0EB" w14:textId="60CEECDF"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 xml:space="preserve">1st </w:t>
            </w:r>
            <w:r w:rsidRPr="002B0FB7">
              <w:rPr>
                <w:rFonts w:ascii="Times New Roman" w:eastAsia="맑은 고딕" w:hAnsi="Times New Roman" w:cs="Times New Roman"/>
                <w:b/>
                <w:bCs/>
                <w:kern w:val="24"/>
                <w:sz w:val="16"/>
                <w:szCs w:val="16"/>
              </w:rPr>
              <w:br/>
              <w:t>discharge</w:t>
            </w:r>
            <w:r w:rsidRPr="002B0FB7">
              <w:rPr>
                <w:rFonts w:ascii="Times New Roman" w:eastAsia="맑은 고딕" w:hAnsi="Times New Roman" w:cs="Times New Roman"/>
                <w:b/>
                <w:bCs/>
                <w:kern w:val="24"/>
                <w:sz w:val="16"/>
                <w:szCs w:val="16"/>
              </w:rPr>
              <w:br/>
              <w:t xml:space="preserve">capacity </w:t>
            </w:r>
            <w:r w:rsidRPr="002B0FB7">
              <w:rPr>
                <w:rFonts w:ascii="Times New Roman" w:eastAsia="맑은 고딕" w:hAnsi="Times New Roman" w:cs="Times New Roman"/>
                <w:b/>
                <w:bCs/>
                <w:kern w:val="24"/>
                <w:sz w:val="16"/>
                <w:szCs w:val="16"/>
              </w:rPr>
              <w:br/>
              <w:t>(mAh g</w:t>
            </w:r>
            <w:r w:rsidR="0078208E" w:rsidRPr="002B0FB7">
              <w:rPr>
                <w:rFonts w:ascii="Times New Roman" w:eastAsia="맑은 고딕" w:hAnsi="Times New Roman" w:cs="Times New Roman"/>
                <w:b/>
                <w:bCs/>
                <w:kern w:val="24"/>
                <w:sz w:val="16"/>
                <w:szCs w:val="16"/>
                <w:vertAlign w:val="superscript"/>
              </w:rPr>
              <w:t>-1</w:t>
            </w:r>
            <w:r w:rsidRPr="002B0FB7">
              <w:rPr>
                <w:rFonts w:ascii="Times New Roman" w:eastAsia="맑은 고딕" w:hAnsi="Times New Roman" w:cs="Times New Roman"/>
                <w:b/>
                <w:bCs/>
                <w:kern w:val="24"/>
                <w:sz w:val="16"/>
                <w:szCs w:val="16"/>
              </w:rPr>
              <w:t>)</w:t>
            </w:r>
          </w:p>
        </w:tc>
        <w:tc>
          <w:tcPr>
            <w:tcW w:w="1058" w:type="dxa"/>
            <w:tcBorders>
              <w:top w:val="single" w:sz="4" w:space="0" w:color="auto"/>
              <w:bottom w:val="single" w:sz="4" w:space="0" w:color="auto"/>
            </w:tcBorders>
            <w:shd w:val="clear" w:color="auto" w:fill="D9D9D9" w:themeFill="background1" w:themeFillShade="D9"/>
            <w:vAlign w:val="center"/>
          </w:tcPr>
          <w:p w14:paraId="66A80EAB" w14:textId="19A5A2C0"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 xml:space="preserve">1st </w:t>
            </w:r>
            <w:r w:rsidRPr="002B0FB7">
              <w:rPr>
                <w:rFonts w:ascii="Times New Roman" w:eastAsia="맑은 고딕" w:hAnsi="Times New Roman" w:cs="Times New Roman"/>
                <w:b/>
                <w:bCs/>
                <w:kern w:val="24"/>
                <w:sz w:val="16"/>
                <w:szCs w:val="16"/>
              </w:rPr>
              <w:br/>
              <w:t>discharge</w:t>
            </w:r>
            <w:r w:rsidRPr="002B0FB7">
              <w:rPr>
                <w:rFonts w:ascii="Times New Roman" w:eastAsia="맑은 고딕" w:hAnsi="Times New Roman" w:cs="Times New Roman"/>
                <w:b/>
                <w:bCs/>
                <w:kern w:val="24"/>
                <w:sz w:val="16"/>
                <w:szCs w:val="16"/>
              </w:rPr>
              <w:br/>
              <w:t xml:space="preserve">capacity </w:t>
            </w:r>
            <w:r w:rsidRPr="002B0FB7">
              <w:rPr>
                <w:rFonts w:ascii="Times New Roman" w:eastAsia="맑은 고딕" w:hAnsi="Times New Roman" w:cs="Times New Roman"/>
                <w:b/>
                <w:bCs/>
                <w:kern w:val="24"/>
                <w:sz w:val="16"/>
                <w:szCs w:val="16"/>
              </w:rPr>
              <w:br/>
              <w:t>(mAh cm</w:t>
            </w:r>
            <w:r w:rsidR="0078208E" w:rsidRPr="002B0FB7">
              <w:rPr>
                <w:rFonts w:ascii="Times New Roman" w:eastAsia="맑은 고딕" w:hAnsi="Times New Roman" w:cs="Times New Roman"/>
                <w:b/>
                <w:bCs/>
                <w:kern w:val="24"/>
                <w:sz w:val="16"/>
                <w:szCs w:val="16"/>
                <w:vertAlign w:val="superscript"/>
              </w:rPr>
              <w:t>-2</w:t>
            </w:r>
            <w:r w:rsidRPr="002B0FB7">
              <w:rPr>
                <w:rFonts w:ascii="Times New Roman" w:eastAsia="맑은 고딕" w:hAnsi="Times New Roman" w:cs="Times New Roman"/>
                <w:b/>
                <w:bCs/>
                <w:kern w:val="24"/>
                <w:sz w:val="16"/>
                <w:szCs w:val="16"/>
              </w:rPr>
              <w:t>)</w:t>
            </w:r>
          </w:p>
        </w:tc>
        <w:tc>
          <w:tcPr>
            <w:tcW w:w="765" w:type="dxa"/>
            <w:tcBorders>
              <w:top w:val="single" w:sz="4" w:space="0" w:color="auto"/>
              <w:bottom w:val="single" w:sz="4" w:space="0" w:color="auto"/>
            </w:tcBorders>
            <w:shd w:val="clear" w:color="auto" w:fill="D9D9D9" w:themeFill="background1" w:themeFillShade="D9"/>
            <w:vAlign w:val="center"/>
          </w:tcPr>
          <w:p w14:paraId="584791E8"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ICE (%)</w:t>
            </w:r>
          </w:p>
        </w:tc>
        <w:tc>
          <w:tcPr>
            <w:tcW w:w="925" w:type="dxa"/>
            <w:tcBorders>
              <w:top w:val="single" w:sz="4" w:space="0" w:color="auto"/>
              <w:bottom w:val="single" w:sz="4" w:space="0" w:color="auto"/>
            </w:tcBorders>
            <w:shd w:val="clear" w:color="auto" w:fill="D9D9D9" w:themeFill="background1" w:themeFillShade="D9"/>
            <w:vAlign w:val="center"/>
          </w:tcPr>
          <w:p w14:paraId="4CB55EAD" w14:textId="77777777" w:rsidR="00717D38" w:rsidRPr="002B0FB7" w:rsidRDefault="00717D38" w:rsidP="00AE4FD4">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Cycle</w:t>
            </w:r>
          </w:p>
          <w:p w14:paraId="64FDF42D"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retention</w:t>
            </w:r>
          </w:p>
        </w:tc>
        <w:tc>
          <w:tcPr>
            <w:tcW w:w="793" w:type="dxa"/>
            <w:tcBorders>
              <w:top w:val="single" w:sz="4" w:space="0" w:color="auto"/>
              <w:bottom w:val="single" w:sz="4" w:space="0" w:color="auto"/>
            </w:tcBorders>
            <w:shd w:val="clear" w:color="auto" w:fill="D9D9D9" w:themeFill="background1" w:themeFillShade="D9"/>
            <w:vAlign w:val="center"/>
          </w:tcPr>
          <w:p w14:paraId="7D8D60AC"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Current</w:t>
            </w:r>
            <w:r w:rsidRPr="002B0FB7">
              <w:rPr>
                <w:rFonts w:ascii="Times New Roman" w:eastAsia="맑은 고딕" w:hAnsi="Times New Roman" w:cs="Times New Roman"/>
                <w:b/>
                <w:bCs/>
                <w:kern w:val="24"/>
                <w:sz w:val="16"/>
                <w:szCs w:val="16"/>
              </w:rPr>
              <w:br/>
              <w:t>(mA g</w:t>
            </w:r>
            <w:r w:rsidRPr="002B0FB7">
              <w:rPr>
                <w:rFonts w:ascii="Times New Roman" w:eastAsia="맑은 고딕" w:hAnsi="Times New Roman" w:cs="Times New Roman"/>
                <w:b/>
                <w:bCs/>
                <w:kern w:val="24"/>
                <w:sz w:val="16"/>
                <w:szCs w:val="16"/>
                <w:vertAlign w:val="superscript"/>
              </w:rPr>
              <w:t>-1</w:t>
            </w:r>
            <w:r w:rsidRPr="002B0FB7">
              <w:rPr>
                <w:rFonts w:ascii="Times New Roman" w:eastAsia="맑은 고딕" w:hAnsi="Times New Roman" w:cs="Times New Roman"/>
                <w:b/>
                <w:bCs/>
                <w:kern w:val="24"/>
                <w:sz w:val="16"/>
                <w:szCs w:val="16"/>
              </w:rPr>
              <w:t>)</w:t>
            </w:r>
          </w:p>
        </w:tc>
        <w:tc>
          <w:tcPr>
            <w:tcW w:w="661" w:type="dxa"/>
            <w:tcBorders>
              <w:top w:val="single" w:sz="4" w:space="0" w:color="auto"/>
              <w:bottom w:val="single" w:sz="4" w:space="0" w:color="auto"/>
            </w:tcBorders>
            <w:shd w:val="clear" w:color="auto" w:fill="D9D9D9" w:themeFill="background1" w:themeFillShade="D9"/>
            <w:vAlign w:val="center"/>
          </w:tcPr>
          <w:p w14:paraId="33C2B021" w14:textId="00B85481"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T</w:t>
            </w:r>
            <w:r w:rsidR="006650C1" w:rsidRPr="002B0FB7">
              <w:rPr>
                <w:rFonts w:ascii="Times New Roman" w:eastAsia="맑은 고딕" w:hAnsi="Times New Roman" w:cs="Times New Roman"/>
                <w:b/>
                <w:bCs/>
                <w:kern w:val="24"/>
                <w:sz w:val="16"/>
                <w:szCs w:val="16"/>
              </w:rPr>
              <w:t xml:space="preserve"> </w:t>
            </w:r>
            <w:r w:rsidRPr="002B0FB7">
              <w:rPr>
                <w:rFonts w:ascii="Times New Roman" w:eastAsia="맑은 고딕" w:hAnsi="Times New Roman" w:cs="Times New Roman"/>
                <w:b/>
                <w:bCs/>
                <w:kern w:val="24"/>
                <w:sz w:val="16"/>
                <w:szCs w:val="16"/>
              </w:rPr>
              <w:t>(℃)</w:t>
            </w:r>
          </w:p>
        </w:tc>
        <w:tc>
          <w:tcPr>
            <w:tcW w:w="794" w:type="dxa"/>
            <w:tcBorders>
              <w:top w:val="single" w:sz="4" w:space="0" w:color="auto"/>
              <w:bottom w:val="single" w:sz="4" w:space="0" w:color="auto"/>
            </w:tcBorders>
            <w:shd w:val="clear" w:color="auto" w:fill="D9D9D9" w:themeFill="background1" w:themeFillShade="D9"/>
            <w:vAlign w:val="center"/>
          </w:tcPr>
          <w:p w14:paraId="4EEBAF63" w14:textId="77777777" w:rsidR="00717D38" w:rsidRPr="002B0FB7" w:rsidRDefault="00717D38" w:rsidP="00AE4FD4">
            <w:pPr>
              <w:widowControl/>
              <w:wordWrap/>
              <w:autoSpaceDE/>
              <w:autoSpaceDN/>
              <w:jc w:val="center"/>
              <w:rPr>
                <w:rFonts w:ascii="Times New Roman" w:hAnsi="Times New Roman" w:cs="Times New Roman"/>
                <w:sz w:val="16"/>
                <w:szCs w:val="16"/>
                <w:lang w:val="de-DE"/>
              </w:rPr>
            </w:pPr>
            <w:r w:rsidRPr="002B0FB7">
              <w:rPr>
                <w:rFonts w:ascii="Times New Roman" w:eastAsia="맑은 고딕" w:hAnsi="Times New Roman" w:cs="Times New Roman"/>
                <w:b/>
                <w:bCs/>
                <w:kern w:val="24"/>
                <w:sz w:val="16"/>
                <w:szCs w:val="16"/>
                <w:lang w:val="de-DE"/>
              </w:rPr>
              <w:t xml:space="preserve">Voltage </w:t>
            </w:r>
            <w:r w:rsidRPr="002B0FB7">
              <w:rPr>
                <w:rFonts w:ascii="Times New Roman" w:eastAsia="맑은 고딕" w:hAnsi="Times New Roman" w:cs="Times New Roman"/>
                <w:b/>
                <w:bCs/>
                <w:kern w:val="24"/>
                <w:sz w:val="16"/>
                <w:szCs w:val="16"/>
                <w:lang w:val="de-DE"/>
              </w:rPr>
              <w:br/>
              <w:t>(V vs. Li/Li</w:t>
            </w:r>
            <w:r w:rsidRPr="002B0FB7">
              <w:rPr>
                <w:rFonts w:ascii="Times New Roman" w:eastAsia="맑은 고딕" w:hAnsi="Times New Roman" w:cs="Times New Roman"/>
                <w:b/>
                <w:bCs/>
                <w:kern w:val="24"/>
                <w:sz w:val="16"/>
                <w:szCs w:val="16"/>
                <w:vertAlign w:val="superscript"/>
                <w:lang w:val="de-DE"/>
              </w:rPr>
              <w:t>+</w:t>
            </w:r>
            <w:r w:rsidRPr="002B0FB7">
              <w:rPr>
                <w:rFonts w:ascii="Times New Roman" w:eastAsia="맑은 고딕" w:hAnsi="Times New Roman" w:cs="Times New Roman"/>
                <w:b/>
                <w:bCs/>
                <w:kern w:val="24"/>
                <w:sz w:val="16"/>
                <w:szCs w:val="16"/>
                <w:lang w:val="de-DE"/>
              </w:rPr>
              <w:t>)</w:t>
            </w:r>
          </w:p>
        </w:tc>
        <w:tc>
          <w:tcPr>
            <w:tcW w:w="925" w:type="dxa"/>
            <w:tcBorders>
              <w:top w:val="single" w:sz="4" w:space="0" w:color="auto"/>
              <w:bottom w:val="single" w:sz="4" w:space="0" w:color="auto"/>
            </w:tcBorders>
            <w:shd w:val="clear" w:color="auto" w:fill="D9D9D9" w:themeFill="background1" w:themeFillShade="D9"/>
            <w:vAlign w:val="center"/>
          </w:tcPr>
          <w:p w14:paraId="42B45B28" w14:textId="178FD379"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 xml:space="preserve">CAM loading </w:t>
            </w:r>
            <w:r w:rsidRPr="002B0FB7">
              <w:rPr>
                <w:rFonts w:ascii="Times New Roman" w:eastAsia="맑은 고딕" w:hAnsi="Times New Roman" w:cs="Times New Roman"/>
                <w:b/>
                <w:bCs/>
                <w:kern w:val="24"/>
                <w:sz w:val="16"/>
                <w:szCs w:val="16"/>
              </w:rPr>
              <w:br/>
              <w:t>(mg cm</w:t>
            </w:r>
            <w:r w:rsidR="0078208E" w:rsidRPr="002B0FB7">
              <w:rPr>
                <w:rFonts w:ascii="Times New Roman" w:eastAsia="맑은 고딕" w:hAnsi="Times New Roman" w:cs="Times New Roman"/>
                <w:b/>
                <w:bCs/>
                <w:kern w:val="24"/>
                <w:sz w:val="16"/>
                <w:szCs w:val="16"/>
                <w:vertAlign w:val="superscript"/>
              </w:rPr>
              <w:t>-2</w:t>
            </w:r>
            <w:r w:rsidRPr="002B0FB7">
              <w:rPr>
                <w:rFonts w:ascii="Times New Roman" w:eastAsia="맑은 고딕" w:hAnsi="Times New Roman" w:cs="Times New Roman"/>
                <w:b/>
                <w:bCs/>
                <w:kern w:val="24"/>
                <w:sz w:val="16"/>
                <w:szCs w:val="16"/>
              </w:rPr>
              <w:t>)</w:t>
            </w:r>
          </w:p>
        </w:tc>
        <w:tc>
          <w:tcPr>
            <w:tcW w:w="740" w:type="dxa"/>
            <w:tcBorders>
              <w:top w:val="single" w:sz="4" w:space="0" w:color="auto"/>
              <w:bottom w:val="single" w:sz="4" w:space="0" w:color="auto"/>
            </w:tcBorders>
            <w:shd w:val="clear" w:color="auto" w:fill="D9D9D9" w:themeFill="background1" w:themeFillShade="D9"/>
            <w:vAlign w:val="center"/>
          </w:tcPr>
          <w:p w14:paraId="1C19E07B"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b/>
                <w:bCs/>
                <w:kern w:val="24"/>
                <w:sz w:val="16"/>
                <w:szCs w:val="16"/>
              </w:rPr>
              <w:t>Note</w:t>
            </w:r>
          </w:p>
        </w:tc>
      </w:tr>
      <w:tr w:rsidR="006E08E7" w:rsidRPr="002B0FB7" w14:paraId="3560D11B" w14:textId="77777777" w:rsidTr="0035178E">
        <w:trPr>
          <w:trHeight w:val="630"/>
        </w:trPr>
        <w:tc>
          <w:tcPr>
            <w:tcW w:w="661" w:type="dxa"/>
            <w:tcBorders>
              <w:top w:val="single" w:sz="4" w:space="0" w:color="auto"/>
              <w:bottom w:val="single" w:sz="4" w:space="0" w:color="auto"/>
            </w:tcBorders>
            <w:vAlign w:val="center"/>
          </w:tcPr>
          <w:p w14:paraId="5F8F4B85" w14:textId="7B9CB1EF" w:rsidR="00717D38" w:rsidRPr="002B0FB7" w:rsidRDefault="004C02B0" w:rsidP="0078208E">
            <w:pPr>
              <w:widowControl/>
              <w:wordWrap/>
              <w:autoSpaceDE/>
              <w:autoSpaceDN/>
              <w:rPr>
                <w:rFonts w:ascii="Times New Roman" w:hAnsi="Times New Roman" w:cs="Times New Roman"/>
                <w:sz w:val="16"/>
                <w:szCs w:val="16"/>
              </w:rPr>
            </w:pPr>
            <w:r w:rsidRPr="002B0FB7">
              <w:rPr>
                <w:rFonts w:ascii="Times New Roman" w:hAnsi="Times New Roman" w:cs="Times New Roman"/>
                <w:kern w:val="24"/>
                <w:sz w:val="16"/>
                <w:szCs w:val="16"/>
              </w:rPr>
              <w:t>S</w:t>
            </w:r>
            <w:r w:rsidRPr="002B0FB7">
              <w:rPr>
                <w:rFonts w:ascii="Times New Roman" w:hAnsi="Times New Roman" w:cs="Times New Roman" w:hint="eastAsia"/>
                <w:kern w:val="24"/>
                <w:sz w:val="16"/>
                <w:szCs w:val="16"/>
              </w:rPr>
              <w:t>9</w:t>
            </w:r>
          </w:p>
        </w:tc>
        <w:tc>
          <w:tcPr>
            <w:tcW w:w="1749" w:type="dxa"/>
            <w:tcBorders>
              <w:top w:val="single" w:sz="4" w:space="0" w:color="auto"/>
              <w:bottom w:val="single" w:sz="4" w:space="0" w:color="auto"/>
            </w:tcBorders>
            <w:vAlign w:val="center"/>
          </w:tcPr>
          <w:p w14:paraId="175125CE"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Borders>
              <w:top w:val="single" w:sz="4" w:space="0" w:color="auto"/>
              <w:bottom w:val="single" w:sz="4" w:space="0" w:color="auto"/>
            </w:tcBorders>
            <w:vAlign w:val="center"/>
          </w:tcPr>
          <w:p w14:paraId="1F240650"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80Li</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S</w:t>
            </w:r>
            <w:r w:rsidRPr="002B0FB7">
              <w:rPr>
                <w:rFonts w:ascii="Times New Roman" w:hAnsi="Times New Roman" w:cs="Times New Roman"/>
                <w:kern w:val="24"/>
                <w:sz w:val="16"/>
                <w:szCs w:val="16"/>
              </w:rPr>
              <w:sym w:font="Wingdings" w:char="F09E"/>
            </w:r>
            <w:r w:rsidRPr="002B0FB7">
              <w:rPr>
                <w:rFonts w:ascii="Times New Roman" w:hAnsi="Times New Roman" w:cs="Times New Roman"/>
                <w:kern w:val="24"/>
                <w:sz w:val="16"/>
                <w:szCs w:val="16"/>
              </w:rPr>
              <w:t>20P</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S</w:t>
            </w:r>
            <w:r w:rsidRPr="002B0FB7">
              <w:rPr>
                <w:rFonts w:ascii="Times New Roman" w:hAnsi="Times New Roman" w:cs="Times New Roman"/>
                <w:kern w:val="24"/>
                <w:position w:val="-4"/>
                <w:sz w:val="16"/>
                <w:szCs w:val="16"/>
                <w:vertAlign w:val="subscript"/>
              </w:rPr>
              <w:t>5</w:t>
            </w:r>
          </w:p>
        </w:tc>
        <w:tc>
          <w:tcPr>
            <w:tcW w:w="918" w:type="dxa"/>
            <w:tcBorders>
              <w:top w:val="single" w:sz="4" w:space="0" w:color="auto"/>
              <w:bottom w:val="single" w:sz="4" w:space="0" w:color="auto"/>
            </w:tcBorders>
            <w:vAlign w:val="center"/>
          </w:tcPr>
          <w:p w14:paraId="4412E090"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AB</w:t>
            </w:r>
          </w:p>
        </w:tc>
        <w:tc>
          <w:tcPr>
            <w:tcW w:w="904" w:type="dxa"/>
            <w:tcBorders>
              <w:top w:val="single" w:sz="4" w:space="0" w:color="auto"/>
              <w:bottom w:val="single" w:sz="4" w:space="0" w:color="auto"/>
            </w:tcBorders>
            <w:vAlign w:val="center"/>
          </w:tcPr>
          <w:p w14:paraId="233DC251"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3</w:t>
            </w:r>
            <w:r w:rsidRPr="002B0FB7">
              <w:rPr>
                <w:rFonts w:ascii="Times New Roman" w:eastAsia="맑은 고딕" w:hAnsi="Times New Roman" w:cs="Times New Roman"/>
                <w:kern w:val="24"/>
                <w:sz w:val="16"/>
                <w:szCs w:val="16"/>
              </w:rPr>
              <w:t>PO</w:t>
            </w:r>
            <w:r w:rsidRPr="002B0FB7">
              <w:rPr>
                <w:rFonts w:ascii="Times New Roman" w:eastAsia="맑은 고딕" w:hAnsi="Times New Roman" w:cs="Times New Roman"/>
                <w:kern w:val="24"/>
                <w:position w:val="-4"/>
                <w:sz w:val="16"/>
                <w:szCs w:val="16"/>
                <w:vertAlign w:val="subscript"/>
              </w:rPr>
              <w:t>4</w:t>
            </w:r>
            <w:r w:rsidRPr="002B0FB7">
              <w:rPr>
                <w:rFonts w:ascii="Times New Roman" w:eastAsia="맑은 고딕" w:hAnsi="Times New Roman" w:cs="Times New Roman"/>
                <w:kern w:val="24"/>
                <w:sz w:val="16"/>
                <w:szCs w:val="16"/>
              </w:rPr>
              <w:t xml:space="preserve"> (PLD)</w:t>
            </w:r>
          </w:p>
        </w:tc>
        <w:tc>
          <w:tcPr>
            <w:tcW w:w="1190" w:type="dxa"/>
            <w:tcBorders>
              <w:top w:val="single" w:sz="4" w:space="0" w:color="auto"/>
              <w:bottom w:val="single" w:sz="4" w:space="0" w:color="auto"/>
            </w:tcBorders>
            <w:vAlign w:val="center"/>
          </w:tcPr>
          <w:p w14:paraId="1354544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80Li</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S</w:t>
            </w:r>
            <w:r w:rsidRPr="002B0FB7">
              <w:rPr>
                <w:rFonts w:ascii="Times New Roman" w:hAnsi="Times New Roman" w:cs="Times New Roman"/>
                <w:kern w:val="24"/>
                <w:sz w:val="16"/>
                <w:szCs w:val="16"/>
              </w:rPr>
              <w:sym w:font="Wingdings" w:char="F09E"/>
            </w:r>
            <w:r w:rsidRPr="002B0FB7">
              <w:rPr>
                <w:rFonts w:ascii="Times New Roman" w:hAnsi="Times New Roman" w:cs="Times New Roman"/>
                <w:kern w:val="24"/>
                <w:sz w:val="16"/>
                <w:szCs w:val="16"/>
              </w:rPr>
              <w:t>20P</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S</w:t>
            </w:r>
            <w:r w:rsidRPr="002B0FB7">
              <w:rPr>
                <w:rFonts w:ascii="Times New Roman" w:hAnsi="Times New Roman" w:cs="Times New Roman"/>
                <w:kern w:val="24"/>
                <w:position w:val="-4"/>
                <w:sz w:val="16"/>
                <w:szCs w:val="16"/>
                <w:vertAlign w:val="subscript"/>
              </w:rPr>
              <w:t>5</w:t>
            </w:r>
          </w:p>
        </w:tc>
        <w:tc>
          <w:tcPr>
            <w:tcW w:w="926" w:type="dxa"/>
            <w:tcBorders>
              <w:top w:val="single" w:sz="4" w:space="0" w:color="auto"/>
              <w:bottom w:val="single" w:sz="4" w:space="0" w:color="auto"/>
            </w:tcBorders>
            <w:vAlign w:val="center"/>
          </w:tcPr>
          <w:p w14:paraId="2531D9C6" w14:textId="77777777" w:rsidR="00717D38" w:rsidRPr="002B0FB7" w:rsidRDefault="00717D38" w:rsidP="00AE4FD4">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62</w:t>
            </w:r>
          </w:p>
          <w:p w14:paraId="047C3A54"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(0.05C)</w:t>
            </w:r>
          </w:p>
        </w:tc>
        <w:tc>
          <w:tcPr>
            <w:tcW w:w="1058" w:type="dxa"/>
            <w:tcBorders>
              <w:top w:val="single" w:sz="4" w:space="0" w:color="auto"/>
              <w:bottom w:val="single" w:sz="4" w:space="0" w:color="auto"/>
            </w:tcBorders>
            <w:vAlign w:val="center"/>
          </w:tcPr>
          <w:p w14:paraId="2CD6613D"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765" w:type="dxa"/>
            <w:tcBorders>
              <w:top w:val="single" w:sz="4" w:space="0" w:color="auto"/>
              <w:bottom w:val="single" w:sz="4" w:space="0" w:color="auto"/>
            </w:tcBorders>
            <w:vAlign w:val="center"/>
          </w:tcPr>
          <w:p w14:paraId="375D27E5"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925" w:type="dxa"/>
            <w:tcBorders>
              <w:top w:val="single" w:sz="4" w:space="0" w:color="auto"/>
              <w:bottom w:val="single" w:sz="4" w:space="0" w:color="auto"/>
            </w:tcBorders>
            <w:vAlign w:val="center"/>
          </w:tcPr>
          <w:p w14:paraId="0BD041A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~50%</w:t>
            </w:r>
            <w:r w:rsidRPr="002B0FB7">
              <w:rPr>
                <w:rFonts w:ascii="Times New Roman" w:eastAsia="맑은 고딕" w:hAnsi="Times New Roman" w:cs="Times New Roman"/>
                <w:kern w:val="24"/>
                <w:sz w:val="16"/>
                <w:szCs w:val="16"/>
              </w:rPr>
              <w:br/>
              <w:t>20 cycles</w:t>
            </w:r>
          </w:p>
        </w:tc>
        <w:tc>
          <w:tcPr>
            <w:tcW w:w="793" w:type="dxa"/>
            <w:tcBorders>
              <w:top w:val="single" w:sz="4" w:space="0" w:color="auto"/>
              <w:bottom w:val="single" w:sz="4" w:space="0" w:color="auto"/>
            </w:tcBorders>
            <w:vAlign w:val="center"/>
          </w:tcPr>
          <w:p w14:paraId="4F7365C1"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16.7</w:t>
            </w:r>
          </w:p>
        </w:tc>
        <w:tc>
          <w:tcPr>
            <w:tcW w:w="661" w:type="dxa"/>
            <w:tcBorders>
              <w:top w:val="single" w:sz="4" w:space="0" w:color="auto"/>
              <w:bottom w:val="single" w:sz="4" w:space="0" w:color="auto"/>
            </w:tcBorders>
            <w:vAlign w:val="center"/>
          </w:tcPr>
          <w:p w14:paraId="19137EE6"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25</w:t>
            </w:r>
          </w:p>
        </w:tc>
        <w:tc>
          <w:tcPr>
            <w:tcW w:w="794" w:type="dxa"/>
            <w:tcBorders>
              <w:top w:val="single" w:sz="4" w:space="0" w:color="auto"/>
              <w:bottom w:val="single" w:sz="4" w:space="0" w:color="auto"/>
            </w:tcBorders>
            <w:vAlign w:val="center"/>
          </w:tcPr>
          <w:p w14:paraId="1BF7F29B"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3.5-4.7</w:t>
            </w:r>
          </w:p>
        </w:tc>
        <w:tc>
          <w:tcPr>
            <w:tcW w:w="925" w:type="dxa"/>
            <w:tcBorders>
              <w:top w:val="single" w:sz="4" w:space="0" w:color="auto"/>
              <w:bottom w:val="single" w:sz="4" w:space="0" w:color="auto"/>
            </w:tcBorders>
            <w:vAlign w:val="center"/>
          </w:tcPr>
          <w:p w14:paraId="1222EEDE"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740" w:type="dxa"/>
            <w:tcBorders>
              <w:top w:val="single" w:sz="4" w:space="0" w:color="auto"/>
              <w:bottom w:val="single" w:sz="4" w:space="0" w:color="auto"/>
            </w:tcBorders>
            <w:vAlign w:val="center"/>
          </w:tcPr>
          <w:p w14:paraId="613263DB" w14:textId="77777777" w:rsidR="00717D38" w:rsidRPr="002B0FB7" w:rsidRDefault="00717D38" w:rsidP="00AE4FD4">
            <w:pPr>
              <w:widowControl/>
              <w:wordWrap/>
              <w:autoSpaceDE/>
              <w:autoSpaceDN/>
              <w:jc w:val="center"/>
              <w:rPr>
                <w:rFonts w:ascii="Times New Roman" w:hAnsi="Times New Roman" w:cs="Times New Roman"/>
                <w:sz w:val="16"/>
                <w:szCs w:val="16"/>
              </w:rPr>
            </w:pPr>
          </w:p>
        </w:tc>
      </w:tr>
      <w:tr w:rsidR="006E08E7" w:rsidRPr="002B0FB7" w14:paraId="30643F5B" w14:textId="77777777" w:rsidTr="0035178E">
        <w:trPr>
          <w:trHeight w:val="630"/>
        </w:trPr>
        <w:tc>
          <w:tcPr>
            <w:tcW w:w="661" w:type="dxa"/>
            <w:tcBorders>
              <w:top w:val="single" w:sz="4" w:space="0" w:color="auto"/>
              <w:bottom w:val="single" w:sz="4" w:space="0" w:color="auto"/>
            </w:tcBorders>
            <w:vAlign w:val="center"/>
          </w:tcPr>
          <w:p w14:paraId="27EBF8FB" w14:textId="06494428" w:rsidR="00717D38" w:rsidRPr="002B0FB7" w:rsidRDefault="004C02B0" w:rsidP="0078208E">
            <w:pPr>
              <w:widowControl/>
              <w:wordWrap/>
              <w:autoSpaceDE/>
              <w:autoSpaceDN/>
              <w:rPr>
                <w:rFonts w:ascii="Times New Roman" w:hAnsi="Times New Roman" w:cs="Times New Roman"/>
                <w:sz w:val="16"/>
                <w:szCs w:val="16"/>
              </w:rPr>
            </w:pPr>
            <w:r w:rsidRPr="002B0FB7">
              <w:rPr>
                <w:rFonts w:ascii="Times New Roman" w:hAnsi="Times New Roman" w:cs="Times New Roman"/>
                <w:kern w:val="24"/>
                <w:sz w:val="16"/>
                <w:szCs w:val="16"/>
              </w:rPr>
              <w:t>S</w:t>
            </w:r>
            <w:r w:rsidRPr="002B0FB7">
              <w:rPr>
                <w:rFonts w:ascii="Times New Roman" w:hAnsi="Times New Roman" w:cs="Times New Roman" w:hint="eastAsia"/>
                <w:kern w:val="24"/>
                <w:sz w:val="16"/>
                <w:szCs w:val="16"/>
              </w:rPr>
              <w:t>10</w:t>
            </w:r>
          </w:p>
        </w:tc>
        <w:tc>
          <w:tcPr>
            <w:tcW w:w="1749" w:type="dxa"/>
            <w:tcBorders>
              <w:top w:val="single" w:sz="4" w:space="0" w:color="auto"/>
              <w:bottom w:val="single" w:sz="4" w:space="0" w:color="auto"/>
            </w:tcBorders>
            <w:vAlign w:val="center"/>
          </w:tcPr>
          <w:p w14:paraId="22BB767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Borders>
              <w:top w:val="single" w:sz="4" w:space="0" w:color="auto"/>
              <w:bottom w:val="single" w:sz="4" w:space="0" w:color="auto"/>
            </w:tcBorders>
            <w:vAlign w:val="center"/>
          </w:tcPr>
          <w:p w14:paraId="0CBBD546"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10</w:t>
            </w:r>
            <w:r w:rsidRPr="002B0FB7">
              <w:rPr>
                <w:rFonts w:ascii="Times New Roman" w:eastAsia="맑은 고딕" w:hAnsi="Times New Roman" w:cs="Times New Roman"/>
                <w:kern w:val="24"/>
                <w:sz w:val="16"/>
                <w:szCs w:val="16"/>
              </w:rPr>
              <w:t>GeP</w:t>
            </w:r>
            <w:r w:rsidRPr="002B0FB7">
              <w:rPr>
                <w:rFonts w:ascii="Times New Roman" w:eastAsia="맑은 고딕" w:hAnsi="Times New Roman" w:cs="Times New Roman"/>
                <w:kern w:val="24"/>
                <w:position w:val="-4"/>
                <w:sz w:val="16"/>
                <w:szCs w:val="16"/>
                <w:vertAlign w:val="subscript"/>
              </w:rPr>
              <w:t>2</w:t>
            </w:r>
            <w:r w:rsidRPr="002B0FB7">
              <w:rPr>
                <w:rFonts w:ascii="Times New Roman" w:eastAsia="맑은 고딕" w:hAnsi="Times New Roman" w:cs="Times New Roman"/>
                <w:kern w:val="24"/>
                <w:sz w:val="16"/>
                <w:szCs w:val="16"/>
              </w:rPr>
              <w:t>S</w:t>
            </w:r>
            <w:r w:rsidRPr="002B0FB7">
              <w:rPr>
                <w:rFonts w:ascii="Times New Roman" w:eastAsia="맑은 고딕" w:hAnsi="Times New Roman" w:cs="Times New Roman"/>
                <w:kern w:val="24"/>
                <w:position w:val="-4"/>
                <w:sz w:val="16"/>
                <w:szCs w:val="16"/>
                <w:vertAlign w:val="subscript"/>
              </w:rPr>
              <w:t>12</w:t>
            </w:r>
          </w:p>
        </w:tc>
        <w:tc>
          <w:tcPr>
            <w:tcW w:w="918" w:type="dxa"/>
            <w:tcBorders>
              <w:top w:val="single" w:sz="4" w:space="0" w:color="auto"/>
              <w:bottom w:val="single" w:sz="4" w:space="0" w:color="auto"/>
            </w:tcBorders>
            <w:vAlign w:val="center"/>
          </w:tcPr>
          <w:p w14:paraId="1CF19A7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AB</w:t>
            </w:r>
          </w:p>
        </w:tc>
        <w:tc>
          <w:tcPr>
            <w:tcW w:w="904" w:type="dxa"/>
            <w:tcBorders>
              <w:top w:val="single" w:sz="4" w:space="0" w:color="auto"/>
              <w:bottom w:val="single" w:sz="4" w:space="0" w:color="auto"/>
            </w:tcBorders>
            <w:vAlign w:val="center"/>
          </w:tcPr>
          <w:p w14:paraId="7BBEF435"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LiNbO</w:t>
            </w:r>
            <w:r w:rsidRPr="002B0FB7">
              <w:rPr>
                <w:rFonts w:ascii="Times New Roman" w:eastAsia="맑은 고딕" w:hAnsi="Times New Roman" w:cs="Times New Roman"/>
                <w:kern w:val="24"/>
                <w:position w:val="-4"/>
                <w:sz w:val="16"/>
                <w:szCs w:val="16"/>
                <w:vertAlign w:val="subscript"/>
              </w:rPr>
              <w:t xml:space="preserve">3 </w:t>
            </w:r>
            <w:r w:rsidRPr="002B0FB7">
              <w:rPr>
                <w:rFonts w:ascii="Times New Roman" w:eastAsia="맑은 고딕" w:hAnsi="Times New Roman" w:cs="Times New Roman"/>
                <w:kern w:val="24"/>
                <w:sz w:val="16"/>
                <w:szCs w:val="16"/>
              </w:rPr>
              <w:br/>
              <w:t>(Sol-gel)</w:t>
            </w:r>
          </w:p>
        </w:tc>
        <w:tc>
          <w:tcPr>
            <w:tcW w:w="1190" w:type="dxa"/>
            <w:tcBorders>
              <w:top w:val="single" w:sz="4" w:space="0" w:color="auto"/>
              <w:bottom w:val="single" w:sz="4" w:space="0" w:color="auto"/>
            </w:tcBorders>
            <w:vAlign w:val="center"/>
          </w:tcPr>
          <w:p w14:paraId="67AB8B90"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10</w:t>
            </w:r>
            <w:r w:rsidRPr="002B0FB7">
              <w:rPr>
                <w:rFonts w:ascii="Times New Roman" w:eastAsia="맑은 고딕" w:hAnsi="Times New Roman" w:cs="Times New Roman"/>
                <w:kern w:val="24"/>
                <w:sz w:val="16"/>
                <w:szCs w:val="16"/>
              </w:rPr>
              <w:t>GeP</w:t>
            </w:r>
            <w:r w:rsidRPr="002B0FB7">
              <w:rPr>
                <w:rFonts w:ascii="Times New Roman" w:eastAsia="맑은 고딕" w:hAnsi="Times New Roman" w:cs="Times New Roman"/>
                <w:kern w:val="24"/>
                <w:position w:val="-4"/>
                <w:sz w:val="16"/>
                <w:szCs w:val="16"/>
                <w:vertAlign w:val="subscript"/>
              </w:rPr>
              <w:t>2</w:t>
            </w:r>
            <w:r w:rsidRPr="002B0FB7">
              <w:rPr>
                <w:rFonts w:ascii="Times New Roman" w:eastAsia="맑은 고딕" w:hAnsi="Times New Roman" w:cs="Times New Roman"/>
                <w:kern w:val="24"/>
                <w:sz w:val="16"/>
                <w:szCs w:val="16"/>
              </w:rPr>
              <w:t>S</w:t>
            </w:r>
            <w:r w:rsidRPr="002B0FB7">
              <w:rPr>
                <w:rFonts w:ascii="Times New Roman" w:eastAsia="맑은 고딕" w:hAnsi="Times New Roman" w:cs="Times New Roman"/>
                <w:kern w:val="24"/>
                <w:position w:val="-4"/>
                <w:sz w:val="16"/>
                <w:szCs w:val="16"/>
                <w:vertAlign w:val="subscript"/>
              </w:rPr>
              <w:t>12</w:t>
            </w:r>
          </w:p>
        </w:tc>
        <w:tc>
          <w:tcPr>
            <w:tcW w:w="926" w:type="dxa"/>
            <w:tcBorders>
              <w:top w:val="single" w:sz="4" w:space="0" w:color="auto"/>
              <w:bottom w:val="single" w:sz="4" w:space="0" w:color="auto"/>
            </w:tcBorders>
            <w:vAlign w:val="center"/>
          </w:tcPr>
          <w:p w14:paraId="3B160C5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80</w:t>
            </w:r>
            <w:r w:rsidRPr="002B0FB7">
              <w:rPr>
                <w:rFonts w:ascii="Times New Roman" w:eastAsia="맑은 고딕" w:hAnsi="Times New Roman" w:cs="Times New Roman"/>
                <w:kern w:val="24"/>
                <w:sz w:val="16"/>
                <w:szCs w:val="16"/>
              </w:rPr>
              <w:br/>
              <w:t>(0.05C)</w:t>
            </w:r>
          </w:p>
        </w:tc>
        <w:tc>
          <w:tcPr>
            <w:tcW w:w="1058" w:type="dxa"/>
            <w:tcBorders>
              <w:top w:val="single" w:sz="4" w:space="0" w:color="auto"/>
              <w:bottom w:val="single" w:sz="4" w:space="0" w:color="auto"/>
            </w:tcBorders>
            <w:vAlign w:val="center"/>
          </w:tcPr>
          <w:p w14:paraId="57E38D0A"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765" w:type="dxa"/>
            <w:tcBorders>
              <w:top w:val="single" w:sz="4" w:space="0" w:color="auto"/>
              <w:bottom w:val="single" w:sz="4" w:space="0" w:color="auto"/>
            </w:tcBorders>
            <w:vAlign w:val="center"/>
          </w:tcPr>
          <w:p w14:paraId="4FA69E0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79.2</w:t>
            </w:r>
          </w:p>
        </w:tc>
        <w:tc>
          <w:tcPr>
            <w:tcW w:w="925" w:type="dxa"/>
            <w:tcBorders>
              <w:top w:val="single" w:sz="4" w:space="0" w:color="auto"/>
              <w:bottom w:val="single" w:sz="4" w:space="0" w:color="auto"/>
            </w:tcBorders>
            <w:vAlign w:val="center"/>
          </w:tcPr>
          <w:p w14:paraId="4608A9B6"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~40%</w:t>
            </w:r>
            <w:r w:rsidRPr="002B0FB7">
              <w:rPr>
                <w:rFonts w:ascii="Times New Roman" w:eastAsia="맑은 고딕" w:hAnsi="Times New Roman" w:cs="Times New Roman"/>
                <w:kern w:val="24"/>
                <w:sz w:val="16"/>
                <w:szCs w:val="16"/>
              </w:rPr>
              <w:br/>
              <w:t>10 cycles</w:t>
            </w:r>
          </w:p>
        </w:tc>
        <w:tc>
          <w:tcPr>
            <w:tcW w:w="793" w:type="dxa"/>
            <w:tcBorders>
              <w:top w:val="single" w:sz="4" w:space="0" w:color="auto"/>
              <w:bottom w:val="single" w:sz="4" w:space="0" w:color="auto"/>
            </w:tcBorders>
            <w:vAlign w:val="center"/>
          </w:tcPr>
          <w:p w14:paraId="5563960A"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7.3</w:t>
            </w:r>
          </w:p>
        </w:tc>
        <w:tc>
          <w:tcPr>
            <w:tcW w:w="661" w:type="dxa"/>
            <w:tcBorders>
              <w:top w:val="single" w:sz="4" w:space="0" w:color="auto"/>
              <w:bottom w:val="single" w:sz="4" w:space="0" w:color="auto"/>
            </w:tcBorders>
            <w:vAlign w:val="center"/>
          </w:tcPr>
          <w:p w14:paraId="687FDF30"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25</w:t>
            </w:r>
          </w:p>
        </w:tc>
        <w:tc>
          <w:tcPr>
            <w:tcW w:w="794" w:type="dxa"/>
            <w:tcBorders>
              <w:top w:val="single" w:sz="4" w:space="0" w:color="auto"/>
              <w:bottom w:val="single" w:sz="4" w:space="0" w:color="auto"/>
            </w:tcBorders>
            <w:vAlign w:val="center"/>
          </w:tcPr>
          <w:p w14:paraId="0CA22150"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3.5-5.0</w:t>
            </w:r>
          </w:p>
        </w:tc>
        <w:tc>
          <w:tcPr>
            <w:tcW w:w="925" w:type="dxa"/>
            <w:tcBorders>
              <w:top w:val="single" w:sz="4" w:space="0" w:color="auto"/>
              <w:bottom w:val="single" w:sz="4" w:space="0" w:color="auto"/>
            </w:tcBorders>
            <w:vAlign w:val="center"/>
          </w:tcPr>
          <w:p w14:paraId="42E4AA9E"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740" w:type="dxa"/>
            <w:tcBorders>
              <w:top w:val="single" w:sz="4" w:space="0" w:color="auto"/>
              <w:bottom w:val="single" w:sz="4" w:space="0" w:color="auto"/>
            </w:tcBorders>
            <w:vAlign w:val="center"/>
          </w:tcPr>
          <w:p w14:paraId="59723DD9" w14:textId="77777777" w:rsidR="00717D38" w:rsidRPr="002B0FB7" w:rsidRDefault="00717D38" w:rsidP="00AE4FD4">
            <w:pPr>
              <w:widowControl/>
              <w:wordWrap/>
              <w:autoSpaceDE/>
              <w:autoSpaceDN/>
              <w:jc w:val="center"/>
              <w:rPr>
                <w:rFonts w:ascii="Times New Roman" w:hAnsi="Times New Roman" w:cs="Times New Roman"/>
                <w:sz w:val="16"/>
                <w:szCs w:val="16"/>
              </w:rPr>
            </w:pPr>
          </w:p>
        </w:tc>
      </w:tr>
      <w:tr w:rsidR="006E08E7" w:rsidRPr="002B0FB7" w14:paraId="5DBD2769" w14:textId="77777777" w:rsidTr="0035178E">
        <w:trPr>
          <w:trHeight w:val="630"/>
        </w:trPr>
        <w:tc>
          <w:tcPr>
            <w:tcW w:w="661" w:type="dxa"/>
            <w:tcBorders>
              <w:top w:val="single" w:sz="4" w:space="0" w:color="auto"/>
              <w:bottom w:val="single" w:sz="4" w:space="0" w:color="auto"/>
            </w:tcBorders>
            <w:vAlign w:val="center"/>
          </w:tcPr>
          <w:p w14:paraId="4C563763" w14:textId="43C8790A" w:rsidR="00717D38" w:rsidRPr="002B0FB7" w:rsidRDefault="004C02B0" w:rsidP="0078208E">
            <w:pPr>
              <w:widowControl/>
              <w:wordWrap/>
              <w:autoSpaceDE/>
              <w:autoSpaceDN/>
              <w:rPr>
                <w:rFonts w:ascii="Times New Roman" w:hAnsi="Times New Roman" w:cs="Times New Roman"/>
                <w:sz w:val="16"/>
                <w:szCs w:val="16"/>
              </w:rPr>
            </w:pPr>
            <w:r w:rsidRPr="002B0FB7">
              <w:rPr>
                <w:rFonts w:ascii="Times New Roman" w:hAnsi="Times New Roman" w:cs="Times New Roman"/>
                <w:kern w:val="24"/>
                <w:sz w:val="16"/>
                <w:szCs w:val="16"/>
              </w:rPr>
              <w:t>S</w:t>
            </w:r>
            <w:r w:rsidRPr="002B0FB7">
              <w:rPr>
                <w:rFonts w:ascii="Times New Roman" w:hAnsi="Times New Roman" w:cs="Times New Roman" w:hint="eastAsia"/>
                <w:kern w:val="24"/>
                <w:sz w:val="16"/>
                <w:szCs w:val="16"/>
              </w:rPr>
              <w:t>11</w:t>
            </w:r>
          </w:p>
        </w:tc>
        <w:tc>
          <w:tcPr>
            <w:tcW w:w="1749" w:type="dxa"/>
            <w:tcBorders>
              <w:top w:val="single" w:sz="4" w:space="0" w:color="auto"/>
              <w:bottom w:val="single" w:sz="4" w:space="0" w:color="auto"/>
            </w:tcBorders>
            <w:vAlign w:val="center"/>
          </w:tcPr>
          <w:p w14:paraId="2297B2F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4-δ</w:t>
            </w:r>
          </w:p>
        </w:tc>
        <w:tc>
          <w:tcPr>
            <w:tcW w:w="1161" w:type="dxa"/>
            <w:tcBorders>
              <w:top w:val="single" w:sz="4" w:space="0" w:color="auto"/>
              <w:bottom w:val="single" w:sz="4" w:space="0" w:color="auto"/>
            </w:tcBorders>
            <w:vAlign w:val="center"/>
          </w:tcPr>
          <w:p w14:paraId="30B9C46A"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10</w:t>
            </w:r>
            <w:r w:rsidRPr="002B0FB7">
              <w:rPr>
                <w:rFonts w:ascii="Times New Roman" w:eastAsia="맑은 고딕" w:hAnsi="Times New Roman" w:cs="Times New Roman"/>
                <w:kern w:val="24"/>
                <w:sz w:val="16"/>
                <w:szCs w:val="16"/>
              </w:rPr>
              <w:t>GeP</w:t>
            </w:r>
            <w:r w:rsidRPr="002B0FB7">
              <w:rPr>
                <w:rFonts w:ascii="Times New Roman" w:eastAsia="맑은 고딕" w:hAnsi="Times New Roman" w:cs="Times New Roman"/>
                <w:kern w:val="24"/>
                <w:position w:val="-4"/>
                <w:sz w:val="16"/>
                <w:szCs w:val="16"/>
                <w:vertAlign w:val="subscript"/>
              </w:rPr>
              <w:t>2</w:t>
            </w:r>
            <w:r w:rsidRPr="002B0FB7">
              <w:rPr>
                <w:rFonts w:ascii="Times New Roman" w:eastAsia="맑은 고딕" w:hAnsi="Times New Roman" w:cs="Times New Roman"/>
                <w:kern w:val="24"/>
                <w:sz w:val="16"/>
                <w:szCs w:val="16"/>
              </w:rPr>
              <w:t>S</w:t>
            </w:r>
            <w:r w:rsidRPr="002B0FB7">
              <w:rPr>
                <w:rFonts w:ascii="Times New Roman" w:eastAsia="맑은 고딕" w:hAnsi="Times New Roman" w:cs="Times New Roman"/>
                <w:kern w:val="24"/>
                <w:position w:val="-4"/>
                <w:sz w:val="16"/>
                <w:szCs w:val="16"/>
                <w:vertAlign w:val="subscript"/>
              </w:rPr>
              <w:t>12</w:t>
            </w:r>
          </w:p>
        </w:tc>
        <w:tc>
          <w:tcPr>
            <w:tcW w:w="918" w:type="dxa"/>
            <w:tcBorders>
              <w:top w:val="single" w:sz="4" w:space="0" w:color="auto"/>
              <w:bottom w:val="single" w:sz="4" w:space="0" w:color="auto"/>
            </w:tcBorders>
            <w:vAlign w:val="center"/>
          </w:tcPr>
          <w:p w14:paraId="61B0D4B2"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AB</w:t>
            </w:r>
          </w:p>
        </w:tc>
        <w:tc>
          <w:tcPr>
            <w:tcW w:w="904" w:type="dxa"/>
            <w:tcBorders>
              <w:top w:val="single" w:sz="4" w:space="0" w:color="auto"/>
              <w:bottom w:val="single" w:sz="4" w:space="0" w:color="auto"/>
            </w:tcBorders>
            <w:vAlign w:val="center"/>
          </w:tcPr>
          <w:p w14:paraId="57DCA7B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LiNbO</w:t>
            </w:r>
            <w:r w:rsidRPr="002B0FB7">
              <w:rPr>
                <w:rFonts w:ascii="Times New Roman" w:eastAsia="맑은 고딕" w:hAnsi="Times New Roman" w:cs="Times New Roman"/>
                <w:kern w:val="24"/>
                <w:position w:val="-4"/>
                <w:sz w:val="16"/>
                <w:szCs w:val="16"/>
                <w:vertAlign w:val="subscript"/>
              </w:rPr>
              <w:t xml:space="preserve">3 </w:t>
            </w:r>
            <w:r w:rsidRPr="002B0FB7">
              <w:rPr>
                <w:rFonts w:ascii="Times New Roman" w:eastAsia="맑은 고딕" w:hAnsi="Times New Roman" w:cs="Times New Roman"/>
                <w:kern w:val="24"/>
                <w:sz w:val="16"/>
                <w:szCs w:val="16"/>
              </w:rPr>
              <w:br/>
              <w:t>(Sol-gel)</w:t>
            </w:r>
          </w:p>
        </w:tc>
        <w:tc>
          <w:tcPr>
            <w:tcW w:w="1190" w:type="dxa"/>
            <w:tcBorders>
              <w:top w:val="single" w:sz="4" w:space="0" w:color="auto"/>
              <w:bottom w:val="single" w:sz="4" w:space="0" w:color="auto"/>
            </w:tcBorders>
            <w:vAlign w:val="center"/>
          </w:tcPr>
          <w:p w14:paraId="471B561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10</w:t>
            </w:r>
            <w:r w:rsidRPr="002B0FB7">
              <w:rPr>
                <w:rFonts w:ascii="Times New Roman" w:eastAsia="맑은 고딕" w:hAnsi="Times New Roman" w:cs="Times New Roman"/>
                <w:kern w:val="24"/>
                <w:sz w:val="16"/>
                <w:szCs w:val="16"/>
              </w:rPr>
              <w:t>GeP</w:t>
            </w:r>
            <w:r w:rsidRPr="002B0FB7">
              <w:rPr>
                <w:rFonts w:ascii="Times New Roman" w:eastAsia="맑은 고딕" w:hAnsi="Times New Roman" w:cs="Times New Roman"/>
                <w:kern w:val="24"/>
                <w:position w:val="-4"/>
                <w:sz w:val="16"/>
                <w:szCs w:val="16"/>
                <w:vertAlign w:val="subscript"/>
              </w:rPr>
              <w:t>2</w:t>
            </w:r>
            <w:r w:rsidRPr="002B0FB7">
              <w:rPr>
                <w:rFonts w:ascii="Times New Roman" w:eastAsia="맑은 고딕" w:hAnsi="Times New Roman" w:cs="Times New Roman"/>
                <w:kern w:val="24"/>
                <w:sz w:val="16"/>
                <w:szCs w:val="16"/>
              </w:rPr>
              <w:t>S</w:t>
            </w:r>
            <w:r w:rsidRPr="002B0FB7">
              <w:rPr>
                <w:rFonts w:ascii="Times New Roman" w:eastAsia="맑은 고딕" w:hAnsi="Times New Roman" w:cs="Times New Roman"/>
                <w:kern w:val="24"/>
                <w:position w:val="-4"/>
                <w:sz w:val="16"/>
                <w:szCs w:val="16"/>
                <w:vertAlign w:val="subscript"/>
              </w:rPr>
              <w:t>12</w:t>
            </w:r>
          </w:p>
        </w:tc>
        <w:tc>
          <w:tcPr>
            <w:tcW w:w="926" w:type="dxa"/>
            <w:tcBorders>
              <w:top w:val="single" w:sz="4" w:space="0" w:color="auto"/>
              <w:bottom w:val="single" w:sz="4" w:space="0" w:color="auto"/>
            </w:tcBorders>
            <w:vAlign w:val="center"/>
          </w:tcPr>
          <w:p w14:paraId="7EC2DA84"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80</w:t>
            </w:r>
            <w:r w:rsidRPr="002B0FB7">
              <w:rPr>
                <w:rFonts w:ascii="Times New Roman" w:eastAsia="맑은 고딕" w:hAnsi="Times New Roman" w:cs="Times New Roman"/>
                <w:kern w:val="24"/>
                <w:sz w:val="16"/>
                <w:szCs w:val="16"/>
              </w:rPr>
              <w:br/>
              <w:t>(0.05C)</w:t>
            </w:r>
          </w:p>
        </w:tc>
        <w:tc>
          <w:tcPr>
            <w:tcW w:w="1058" w:type="dxa"/>
            <w:tcBorders>
              <w:top w:val="single" w:sz="4" w:space="0" w:color="auto"/>
              <w:bottom w:val="single" w:sz="4" w:space="0" w:color="auto"/>
            </w:tcBorders>
            <w:vAlign w:val="center"/>
          </w:tcPr>
          <w:p w14:paraId="1445E734"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765" w:type="dxa"/>
            <w:tcBorders>
              <w:top w:val="single" w:sz="4" w:space="0" w:color="auto"/>
              <w:bottom w:val="single" w:sz="4" w:space="0" w:color="auto"/>
            </w:tcBorders>
            <w:vAlign w:val="center"/>
          </w:tcPr>
          <w:p w14:paraId="58C36312"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925" w:type="dxa"/>
            <w:tcBorders>
              <w:top w:val="single" w:sz="4" w:space="0" w:color="auto"/>
              <w:bottom w:val="single" w:sz="4" w:space="0" w:color="auto"/>
            </w:tcBorders>
            <w:vAlign w:val="center"/>
          </w:tcPr>
          <w:p w14:paraId="5ABC97AF" w14:textId="77777777" w:rsidR="00717D38" w:rsidRPr="002B0FB7" w:rsidRDefault="00717D38" w:rsidP="00AE4FD4">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p w14:paraId="1013EEDE"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20 cycles</w:t>
            </w:r>
          </w:p>
        </w:tc>
        <w:tc>
          <w:tcPr>
            <w:tcW w:w="793" w:type="dxa"/>
            <w:tcBorders>
              <w:top w:val="single" w:sz="4" w:space="0" w:color="auto"/>
              <w:bottom w:val="single" w:sz="4" w:space="0" w:color="auto"/>
            </w:tcBorders>
            <w:vAlign w:val="center"/>
          </w:tcPr>
          <w:p w14:paraId="67BF696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7.3</w:t>
            </w:r>
          </w:p>
        </w:tc>
        <w:tc>
          <w:tcPr>
            <w:tcW w:w="661" w:type="dxa"/>
            <w:tcBorders>
              <w:top w:val="single" w:sz="4" w:space="0" w:color="auto"/>
              <w:bottom w:val="single" w:sz="4" w:space="0" w:color="auto"/>
            </w:tcBorders>
            <w:vAlign w:val="center"/>
          </w:tcPr>
          <w:p w14:paraId="353B7B72"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25</w:t>
            </w:r>
          </w:p>
        </w:tc>
        <w:tc>
          <w:tcPr>
            <w:tcW w:w="794" w:type="dxa"/>
            <w:tcBorders>
              <w:top w:val="single" w:sz="4" w:space="0" w:color="auto"/>
              <w:bottom w:val="single" w:sz="4" w:space="0" w:color="auto"/>
            </w:tcBorders>
            <w:vAlign w:val="center"/>
          </w:tcPr>
          <w:p w14:paraId="45FB94E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3.5-5.0</w:t>
            </w:r>
          </w:p>
        </w:tc>
        <w:tc>
          <w:tcPr>
            <w:tcW w:w="925" w:type="dxa"/>
            <w:tcBorders>
              <w:top w:val="single" w:sz="4" w:space="0" w:color="auto"/>
              <w:bottom w:val="single" w:sz="4" w:space="0" w:color="auto"/>
            </w:tcBorders>
            <w:vAlign w:val="center"/>
          </w:tcPr>
          <w:p w14:paraId="5F8BA57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740" w:type="dxa"/>
            <w:tcBorders>
              <w:top w:val="single" w:sz="4" w:space="0" w:color="auto"/>
              <w:bottom w:val="single" w:sz="4" w:space="0" w:color="auto"/>
            </w:tcBorders>
            <w:vAlign w:val="center"/>
          </w:tcPr>
          <w:p w14:paraId="0B571694" w14:textId="77777777" w:rsidR="00717D38" w:rsidRPr="002B0FB7" w:rsidRDefault="00717D38" w:rsidP="00AE4FD4">
            <w:pPr>
              <w:widowControl/>
              <w:wordWrap/>
              <w:autoSpaceDE/>
              <w:autoSpaceDN/>
              <w:jc w:val="center"/>
              <w:rPr>
                <w:rFonts w:ascii="Times New Roman" w:hAnsi="Times New Roman" w:cs="Times New Roman"/>
                <w:sz w:val="16"/>
                <w:szCs w:val="16"/>
              </w:rPr>
            </w:pPr>
          </w:p>
        </w:tc>
      </w:tr>
      <w:tr w:rsidR="006E08E7" w:rsidRPr="002B0FB7" w14:paraId="3265E7A3" w14:textId="77777777" w:rsidTr="0035178E">
        <w:trPr>
          <w:trHeight w:val="630"/>
        </w:trPr>
        <w:tc>
          <w:tcPr>
            <w:tcW w:w="661" w:type="dxa"/>
            <w:tcBorders>
              <w:top w:val="single" w:sz="4" w:space="0" w:color="auto"/>
              <w:bottom w:val="single" w:sz="4" w:space="0" w:color="auto"/>
            </w:tcBorders>
            <w:vAlign w:val="center"/>
          </w:tcPr>
          <w:p w14:paraId="43837FA4" w14:textId="7CD84B8C" w:rsidR="00717D38" w:rsidRPr="002B0FB7" w:rsidRDefault="004C02B0" w:rsidP="0078208E">
            <w:pPr>
              <w:widowControl/>
              <w:wordWrap/>
              <w:autoSpaceDE/>
              <w:autoSpaceDN/>
              <w:rPr>
                <w:rFonts w:ascii="Times New Roman" w:hAnsi="Times New Roman" w:cs="Times New Roman"/>
                <w:sz w:val="16"/>
                <w:szCs w:val="16"/>
              </w:rPr>
            </w:pPr>
            <w:r w:rsidRPr="002B0FB7">
              <w:rPr>
                <w:rFonts w:ascii="Times New Roman" w:hAnsi="Times New Roman" w:cs="Times New Roman"/>
                <w:sz w:val="16"/>
                <w:szCs w:val="16"/>
              </w:rPr>
              <w:t>S</w:t>
            </w:r>
            <w:r w:rsidRPr="002B0FB7">
              <w:rPr>
                <w:rFonts w:ascii="Times New Roman" w:hAnsi="Times New Roman" w:cs="Times New Roman" w:hint="eastAsia"/>
                <w:sz w:val="16"/>
                <w:szCs w:val="16"/>
              </w:rPr>
              <w:t>12</w:t>
            </w:r>
          </w:p>
        </w:tc>
        <w:tc>
          <w:tcPr>
            <w:tcW w:w="1749" w:type="dxa"/>
            <w:tcBorders>
              <w:top w:val="single" w:sz="4" w:space="0" w:color="auto"/>
              <w:bottom w:val="single" w:sz="4" w:space="0" w:color="auto"/>
            </w:tcBorders>
            <w:vAlign w:val="center"/>
          </w:tcPr>
          <w:p w14:paraId="26C487E1"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Borders>
              <w:top w:val="single" w:sz="4" w:space="0" w:color="auto"/>
              <w:bottom w:val="single" w:sz="4" w:space="0" w:color="auto"/>
            </w:tcBorders>
            <w:vAlign w:val="center"/>
          </w:tcPr>
          <w:p w14:paraId="5C9D794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18" w:type="dxa"/>
            <w:tcBorders>
              <w:top w:val="single" w:sz="4" w:space="0" w:color="auto"/>
              <w:bottom w:val="single" w:sz="4" w:space="0" w:color="auto"/>
            </w:tcBorders>
            <w:vAlign w:val="center"/>
          </w:tcPr>
          <w:p w14:paraId="2042C85A"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904" w:type="dxa"/>
            <w:tcBorders>
              <w:top w:val="single" w:sz="4" w:space="0" w:color="auto"/>
              <w:bottom w:val="single" w:sz="4" w:space="0" w:color="auto"/>
            </w:tcBorders>
            <w:vAlign w:val="center"/>
          </w:tcPr>
          <w:p w14:paraId="3D0CEE9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LiNbO</w:t>
            </w:r>
            <w:r w:rsidRPr="002B0FB7">
              <w:rPr>
                <w:rFonts w:ascii="Times New Roman" w:eastAsia="맑은 고딕" w:hAnsi="Times New Roman" w:cs="Times New Roman"/>
                <w:kern w:val="24"/>
                <w:position w:val="-4"/>
                <w:sz w:val="16"/>
                <w:szCs w:val="16"/>
                <w:vertAlign w:val="subscript"/>
              </w:rPr>
              <w:t xml:space="preserve">3 </w:t>
            </w:r>
            <w:r w:rsidRPr="002B0FB7">
              <w:rPr>
                <w:rFonts w:ascii="Times New Roman" w:eastAsia="맑은 고딕" w:hAnsi="Times New Roman" w:cs="Times New Roman"/>
                <w:kern w:val="24"/>
                <w:sz w:val="16"/>
                <w:szCs w:val="16"/>
              </w:rPr>
              <w:br/>
              <w:t>(Sol-gel)</w:t>
            </w:r>
          </w:p>
        </w:tc>
        <w:tc>
          <w:tcPr>
            <w:tcW w:w="1190" w:type="dxa"/>
            <w:tcBorders>
              <w:top w:val="single" w:sz="4" w:space="0" w:color="auto"/>
              <w:bottom w:val="single" w:sz="4" w:space="0" w:color="auto"/>
            </w:tcBorders>
            <w:vAlign w:val="center"/>
          </w:tcPr>
          <w:p w14:paraId="34295AFD"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tcBorders>
              <w:top w:val="single" w:sz="4" w:space="0" w:color="auto"/>
              <w:bottom w:val="single" w:sz="4" w:space="0" w:color="auto"/>
            </w:tcBorders>
            <w:vAlign w:val="center"/>
          </w:tcPr>
          <w:p w14:paraId="319470BB"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115</w:t>
            </w:r>
            <w:r w:rsidRPr="002B0FB7">
              <w:rPr>
                <w:rFonts w:ascii="Times New Roman" w:eastAsia="맑은 고딕" w:hAnsi="Times New Roman" w:cs="Times New Roman"/>
                <w:kern w:val="24"/>
                <w:sz w:val="16"/>
                <w:szCs w:val="16"/>
              </w:rPr>
              <w:br/>
              <w:t>(0.1C)</w:t>
            </w:r>
          </w:p>
        </w:tc>
        <w:tc>
          <w:tcPr>
            <w:tcW w:w="1058" w:type="dxa"/>
            <w:tcBorders>
              <w:top w:val="single" w:sz="4" w:space="0" w:color="auto"/>
              <w:bottom w:val="single" w:sz="4" w:space="0" w:color="auto"/>
            </w:tcBorders>
            <w:vAlign w:val="center"/>
          </w:tcPr>
          <w:p w14:paraId="26B5811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0.13</w:t>
            </w:r>
          </w:p>
        </w:tc>
        <w:tc>
          <w:tcPr>
            <w:tcW w:w="765" w:type="dxa"/>
            <w:tcBorders>
              <w:top w:val="single" w:sz="4" w:space="0" w:color="auto"/>
              <w:bottom w:val="single" w:sz="4" w:space="0" w:color="auto"/>
            </w:tcBorders>
            <w:vAlign w:val="center"/>
          </w:tcPr>
          <w:p w14:paraId="1C2609F4"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84.6</w:t>
            </w:r>
          </w:p>
        </w:tc>
        <w:tc>
          <w:tcPr>
            <w:tcW w:w="925" w:type="dxa"/>
            <w:tcBorders>
              <w:top w:val="single" w:sz="4" w:space="0" w:color="auto"/>
              <w:bottom w:val="single" w:sz="4" w:space="0" w:color="auto"/>
            </w:tcBorders>
            <w:vAlign w:val="center"/>
          </w:tcPr>
          <w:p w14:paraId="7A588AC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~80%</w:t>
            </w:r>
            <w:r w:rsidRPr="002B0FB7">
              <w:rPr>
                <w:rFonts w:ascii="Times New Roman" w:eastAsia="맑은 고딕" w:hAnsi="Times New Roman" w:cs="Times New Roman"/>
                <w:kern w:val="24"/>
                <w:sz w:val="16"/>
                <w:szCs w:val="16"/>
              </w:rPr>
              <w:br/>
              <w:t>30 cycle</w:t>
            </w:r>
          </w:p>
        </w:tc>
        <w:tc>
          <w:tcPr>
            <w:tcW w:w="793" w:type="dxa"/>
            <w:tcBorders>
              <w:top w:val="single" w:sz="4" w:space="0" w:color="auto"/>
              <w:bottom w:val="single" w:sz="4" w:space="0" w:color="auto"/>
            </w:tcBorders>
            <w:vAlign w:val="center"/>
          </w:tcPr>
          <w:p w14:paraId="31D052BA"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14.8</w:t>
            </w:r>
          </w:p>
        </w:tc>
        <w:tc>
          <w:tcPr>
            <w:tcW w:w="661" w:type="dxa"/>
            <w:tcBorders>
              <w:top w:val="single" w:sz="4" w:space="0" w:color="auto"/>
              <w:bottom w:val="single" w:sz="4" w:space="0" w:color="auto"/>
            </w:tcBorders>
            <w:vAlign w:val="center"/>
          </w:tcPr>
          <w:p w14:paraId="20027506"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25</w:t>
            </w:r>
          </w:p>
        </w:tc>
        <w:tc>
          <w:tcPr>
            <w:tcW w:w="794" w:type="dxa"/>
            <w:tcBorders>
              <w:top w:val="single" w:sz="4" w:space="0" w:color="auto"/>
              <w:bottom w:val="single" w:sz="4" w:space="0" w:color="auto"/>
            </w:tcBorders>
            <w:vAlign w:val="center"/>
          </w:tcPr>
          <w:p w14:paraId="19503DA6"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3.5-5.0</w:t>
            </w:r>
          </w:p>
        </w:tc>
        <w:tc>
          <w:tcPr>
            <w:tcW w:w="925" w:type="dxa"/>
            <w:tcBorders>
              <w:top w:val="single" w:sz="4" w:space="0" w:color="auto"/>
              <w:bottom w:val="single" w:sz="4" w:space="0" w:color="auto"/>
            </w:tcBorders>
            <w:vAlign w:val="center"/>
          </w:tcPr>
          <w:p w14:paraId="3659D44F"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1.14</w:t>
            </w:r>
          </w:p>
        </w:tc>
        <w:tc>
          <w:tcPr>
            <w:tcW w:w="740" w:type="dxa"/>
            <w:tcBorders>
              <w:top w:val="single" w:sz="4" w:space="0" w:color="auto"/>
              <w:bottom w:val="single" w:sz="4" w:space="0" w:color="auto"/>
            </w:tcBorders>
            <w:vAlign w:val="center"/>
          </w:tcPr>
          <w:p w14:paraId="2F32ADB9" w14:textId="77777777" w:rsidR="00717D38" w:rsidRPr="002B0FB7" w:rsidRDefault="00717D38" w:rsidP="00AE4FD4">
            <w:pPr>
              <w:widowControl/>
              <w:wordWrap/>
              <w:autoSpaceDE/>
              <w:autoSpaceDN/>
              <w:jc w:val="center"/>
              <w:rPr>
                <w:rFonts w:ascii="Times New Roman" w:hAnsi="Times New Roman" w:cs="Times New Roman"/>
                <w:sz w:val="16"/>
                <w:szCs w:val="16"/>
              </w:rPr>
            </w:pPr>
          </w:p>
        </w:tc>
      </w:tr>
      <w:tr w:rsidR="006E08E7" w:rsidRPr="002B0FB7" w14:paraId="1561113F" w14:textId="77777777" w:rsidTr="0035178E">
        <w:trPr>
          <w:trHeight w:val="630"/>
        </w:trPr>
        <w:tc>
          <w:tcPr>
            <w:tcW w:w="661" w:type="dxa"/>
            <w:tcBorders>
              <w:top w:val="single" w:sz="4" w:space="0" w:color="auto"/>
              <w:bottom w:val="single" w:sz="4" w:space="0" w:color="auto"/>
            </w:tcBorders>
            <w:vAlign w:val="center"/>
          </w:tcPr>
          <w:p w14:paraId="05DC8B2E" w14:textId="10D72EAD" w:rsidR="00717D38" w:rsidRPr="002B0FB7" w:rsidRDefault="004C02B0" w:rsidP="0078208E">
            <w:pPr>
              <w:widowControl/>
              <w:wordWrap/>
              <w:autoSpaceDE/>
              <w:autoSpaceDN/>
              <w:rPr>
                <w:rFonts w:ascii="Times New Roman" w:hAnsi="Times New Roman" w:cs="Times New Roman"/>
                <w:sz w:val="16"/>
                <w:szCs w:val="16"/>
              </w:rPr>
            </w:pPr>
            <w:r w:rsidRPr="002B0FB7">
              <w:rPr>
                <w:rFonts w:ascii="Times New Roman" w:hAnsi="Times New Roman" w:cs="Times New Roman"/>
                <w:kern w:val="24"/>
                <w:sz w:val="16"/>
                <w:szCs w:val="16"/>
              </w:rPr>
              <w:t>S</w:t>
            </w:r>
            <w:r w:rsidRPr="002B0FB7">
              <w:rPr>
                <w:rFonts w:ascii="Times New Roman" w:hAnsi="Times New Roman" w:cs="Times New Roman" w:hint="eastAsia"/>
                <w:kern w:val="24"/>
                <w:sz w:val="16"/>
                <w:szCs w:val="16"/>
              </w:rPr>
              <w:t>13</w:t>
            </w:r>
          </w:p>
        </w:tc>
        <w:tc>
          <w:tcPr>
            <w:tcW w:w="1749" w:type="dxa"/>
            <w:tcBorders>
              <w:top w:val="single" w:sz="4" w:space="0" w:color="auto"/>
              <w:bottom w:val="single" w:sz="4" w:space="0" w:color="auto"/>
            </w:tcBorders>
            <w:vAlign w:val="center"/>
          </w:tcPr>
          <w:p w14:paraId="78D40FD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LiCo</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Borders>
              <w:top w:val="single" w:sz="4" w:space="0" w:color="auto"/>
              <w:bottom w:val="single" w:sz="4" w:space="0" w:color="auto"/>
            </w:tcBorders>
            <w:vAlign w:val="center"/>
          </w:tcPr>
          <w:p w14:paraId="7A70AAC8"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18" w:type="dxa"/>
            <w:tcBorders>
              <w:top w:val="single" w:sz="4" w:space="0" w:color="auto"/>
              <w:bottom w:val="single" w:sz="4" w:space="0" w:color="auto"/>
            </w:tcBorders>
            <w:vAlign w:val="center"/>
          </w:tcPr>
          <w:p w14:paraId="4F54A84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904" w:type="dxa"/>
            <w:tcBorders>
              <w:top w:val="single" w:sz="4" w:space="0" w:color="auto"/>
              <w:bottom w:val="single" w:sz="4" w:space="0" w:color="auto"/>
            </w:tcBorders>
            <w:vAlign w:val="center"/>
          </w:tcPr>
          <w:p w14:paraId="7DC87BBD"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LiNbO</w:t>
            </w:r>
            <w:r w:rsidRPr="002B0FB7">
              <w:rPr>
                <w:rFonts w:ascii="Times New Roman" w:eastAsia="맑은 고딕" w:hAnsi="Times New Roman" w:cs="Times New Roman"/>
                <w:kern w:val="24"/>
                <w:position w:val="-4"/>
                <w:sz w:val="16"/>
                <w:szCs w:val="16"/>
                <w:vertAlign w:val="subscript"/>
              </w:rPr>
              <w:t xml:space="preserve">3 </w:t>
            </w:r>
            <w:r w:rsidRPr="002B0FB7">
              <w:rPr>
                <w:rFonts w:ascii="Times New Roman" w:eastAsia="맑은 고딕" w:hAnsi="Times New Roman" w:cs="Times New Roman"/>
                <w:kern w:val="24"/>
                <w:sz w:val="16"/>
                <w:szCs w:val="16"/>
              </w:rPr>
              <w:br/>
              <w:t>(Sol-gel)</w:t>
            </w:r>
          </w:p>
        </w:tc>
        <w:tc>
          <w:tcPr>
            <w:tcW w:w="1190" w:type="dxa"/>
            <w:tcBorders>
              <w:top w:val="single" w:sz="4" w:space="0" w:color="auto"/>
              <w:bottom w:val="single" w:sz="4" w:space="0" w:color="auto"/>
            </w:tcBorders>
            <w:vAlign w:val="center"/>
          </w:tcPr>
          <w:p w14:paraId="0F3FFA9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10</w:t>
            </w:r>
            <w:r w:rsidRPr="002B0FB7">
              <w:rPr>
                <w:rFonts w:ascii="Times New Roman" w:eastAsia="맑은 고딕" w:hAnsi="Times New Roman" w:cs="Times New Roman"/>
                <w:kern w:val="24"/>
                <w:sz w:val="16"/>
                <w:szCs w:val="16"/>
              </w:rPr>
              <w:t>GeP</w:t>
            </w:r>
            <w:r w:rsidRPr="002B0FB7">
              <w:rPr>
                <w:rFonts w:ascii="Times New Roman" w:eastAsia="맑은 고딕" w:hAnsi="Times New Roman" w:cs="Times New Roman"/>
                <w:kern w:val="24"/>
                <w:position w:val="-4"/>
                <w:sz w:val="16"/>
                <w:szCs w:val="16"/>
                <w:vertAlign w:val="subscript"/>
              </w:rPr>
              <w:t>2</w:t>
            </w:r>
            <w:r w:rsidRPr="002B0FB7">
              <w:rPr>
                <w:rFonts w:ascii="Times New Roman" w:eastAsia="맑은 고딕" w:hAnsi="Times New Roman" w:cs="Times New Roman"/>
                <w:kern w:val="24"/>
                <w:sz w:val="16"/>
                <w:szCs w:val="16"/>
              </w:rPr>
              <w:t>S</w:t>
            </w:r>
            <w:r w:rsidRPr="002B0FB7">
              <w:rPr>
                <w:rFonts w:ascii="Times New Roman" w:eastAsia="맑은 고딕" w:hAnsi="Times New Roman" w:cs="Times New Roman"/>
                <w:kern w:val="24"/>
                <w:position w:val="-4"/>
                <w:sz w:val="16"/>
                <w:szCs w:val="16"/>
                <w:vertAlign w:val="subscript"/>
              </w:rPr>
              <w:t>12</w:t>
            </w:r>
          </w:p>
        </w:tc>
        <w:tc>
          <w:tcPr>
            <w:tcW w:w="926" w:type="dxa"/>
            <w:tcBorders>
              <w:top w:val="single" w:sz="4" w:space="0" w:color="auto"/>
              <w:bottom w:val="single" w:sz="4" w:space="0" w:color="auto"/>
            </w:tcBorders>
            <w:vAlign w:val="center"/>
          </w:tcPr>
          <w:p w14:paraId="247D79A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130</w:t>
            </w:r>
            <w:r w:rsidRPr="002B0FB7">
              <w:rPr>
                <w:rFonts w:ascii="Times New Roman" w:eastAsia="맑은 고딕" w:hAnsi="Times New Roman" w:cs="Times New Roman"/>
                <w:kern w:val="24"/>
                <w:sz w:val="16"/>
                <w:szCs w:val="16"/>
              </w:rPr>
              <w:br/>
              <w:t>0.1C</w:t>
            </w:r>
          </w:p>
        </w:tc>
        <w:tc>
          <w:tcPr>
            <w:tcW w:w="1058" w:type="dxa"/>
            <w:tcBorders>
              <w:top w:val="single" w:sz="4" w:space="0" w:color="auto"/>
              <w:bottom w:val="single" w:sz="4" w:space="0" w:color="auto"/>
            </w:tcBorders>
            <w:vAlign w:val="center"/>
          </w:tcPr>
          <w:p w14:paraId="7CB0CCBD"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765" w:type="dxa"/>
            <w:tcBorders>
              <w:top w:val="single" w:sz="4" w:space="0" w:color="auto"/>
              <w:bottom w:val="single" w:sz="4" w:space="0" w:color="auto"/>
            </w:tcBorders>
            <w:vAlign w:val="center"/>
          </w:tcPr>
          <w:p w14:paraId="25AB5D08"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925" w:type="dxa"/>
            <w:tcBorders>
              <w:top w:val="single" w:sz="4" w:space="0" w:color="auto"/>
              <w:bottom w:val="single" w:sz="4" w:space="0" w:color="auto"/>
            </w:tcBorders>
            <w:vAlign w:val="center"/>
          </w:tcPr>
          <w:p w14:paraId="3A1CC4D0"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33%</w:t>
            </w:r>
            <w:r w:rsidRPr="002B0FB7">
              <w:rPr>
                <w:rFonts w:ascii="Times New Roman" w:eastAsia="맑은 고딕" w:hAnsi="Times New Roman" w:cs="Times New Roman"/>
                <w:kern w:val="24"/>
                <w:sz w:val="16"/>
                <w:szCs w:val="16"/>
              </w:rPr>
              <w:br/>
              <w:t>50 Cycle</w:t>
            </w:r>
          </w:p>
        </w:tc>
        <w:tc>
          <w:tcPr>
            <w:tcW w:w="793" w:type="dxa"/>
            <w:tcBorders>
              <w:top w:val="single" w:sz="4" w:space="0" w:color="auto"/>
              <w:bottom w:val="single" w:sz="4" w:space="0" w:color="auto"/>
            </w:tcBorders>
            <w:vAlign w:val="center"/>
          </w:tcPr>
          <w:p w14:paraId="7CB72F48"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661" w:type="dxa"/>
            <w:tcBorders>
              <w:top w:val="single" w:sz="4" w:space="0" w:color="auto"/>
              <w:bottom w:val="single" w:sz="4" w:space="0" w:color="auto"/>
            </w:tcBorders>
            <w:vAlign w:val="center"/>
          </w:tcPr>
          <w:p w14:paraId="1A9DE78D"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25</w:t>
            </w:r>
          </w:p>
        </w:tc>
        <w:tc>
          <w:tcPr>
            <w:tcW w:w="794" w:type="dxa"/>
            <w:tcBorders>
              <w:top w:val="single" w:sz="4" w:space="0" w:color="auto"/>
              <w:bottom w:val="single" w:sz="4" w:space="0" w:color="auto"/>
            </w:tcBorders>
            <w:vAlign w:val="center"/>
          </w:tcPr>
          <w:p w14:paraId="36C8D295"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2.5-5.5</w:t>
            </w:r>
          </w:p>
        </w:tc>
        <w:tc>
          <w:tcPr>
            <w:tcW w:w="925" w:type="dxa"/>
            <w:tcBorders>
              <w:top w:val="single" w:sz="4" w:space="0" w:color="auto"/>
              <w:bottom w:val="single" w:sz="4" w:space="0" w:color="auto"/>
            </w:tcBorders>
            <w:vAlign w:val="center"/>
          </w:tcPr>
          <w:p w14:paraId="5143671C"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740" w:type="dxa"/>
            <w:tcBorders>
              <w:top w:val="single" w:sz="4" w:space="0" w:color="auto"/>
              <w:bottom w:val="single" w:sz="4" w:space="0" w:color="auto"/>
            </w:tcBorders>
            <w:vAlign w:val="center"/>
          </w:tcPr>
          <w:p w14:paraId="21D773DE" w14:textId="77777777" w:rsidR="00717D38" w:rsidRPr="002B0FB7" w:rsidRDefault="00717D38" w:rsidP="00AE4FD4">
            <w:pPr>
              <w:widowControl/>
              <w:wordWrap/>
              <w:autoSpaceDE/>
              <w:autoSpaceDN/>
              <w:jc w:val="center"/>
              <w:rPr>
                <w:rFonts w:ascii="Times New Roman" w:hAnsi="Times New Roman" w:cs="Times New Roman"/>
                <w:sz w:val="16"/>
                <w:szCs w:val="16"/>
              </w:rPr>
            </w:pPr>
          </w:p>
        </w:tc>
      </w:tr>
      <w:tr w:rsidR="006E08E7" w:rsidRPr="002B0FB7" w14:paraId="16A989BC" w14:textId="77777777" w:rsidTr="0035178E">
        <w:trPr>
          <w:trHeight w:val="630"/>
        </w:trPr>
        <w:tc>
          <w:tcPr>
            <w:tcW w:w="661" w:type="dxa"/>
            <w:tcBorders>
              <w:top w:val="single" w:sz="4" w:space="0" w:color="auto"/>
              <w:bottom w:val="single" w:sz="4" w:space="0" w:color="auto"/>
            </w:tcBorders>
            <w:vAlign w:val="center"/>
          </w:tcPr>
          <w:p w14:paraId="3D8DD5D2" w14:textId="2A265D38" w:rsidR="00717D38" w:rsidRPr="002B0FB7" w:rsidRDefault="004C02B0" w:rsidP="0078208E">
            <w:pPr>
              <w:widowControl/>
              <w:wordWrap/>
              <w:autoSpaceDE/>
              <w:autoSpaceDN/>
              <w:rPr>
                <w:rFonts w:ascii="Times New Roman" w:hAnsi="Times New Roman" w:cs="Times New Roman"/>
                <w:sz w:val="16"/>
                <w:szCs w:val="16"/>
              </w:rPr>
            </w:pPr>
            <w:r w:rsidRPr="002B0FB7">
              <w:rPr>
                <w:rFonts w:ascii="Times New Roman" w:hAnsi="Times New Roman" w:cs="Times New Roman"/>
                <w:kern w:val="24"/>
                <w:sz w:val="16"/>
                <w:szCs w:val="16"/>
              </w:rPr>
              <w:t>S</w:t>
            </w:r>
            <w:r w:rsidRPr="002B0FB7">
              <w:rPr>
                <w:rFonts w:ascii="Times New Roman" w:hAnsi="Times New Roman" w:cs="Times New Roman" w:hint="eastAsia"/>
                <w:kern w:val="24"/>
                <w:sz w:val="16"/>
                <w:szCs w:val="16"/>
              </w:rPr>
              <w:t>14</w:t>
            </w:r>
          </w:p>
        </w:tc>
        <w:tc>
          <w:tcPr>
            <w:tcW w:w="1749" w:type="dxa"/>
            <w:tcBorders>
              <w:top w:val="single" w:sz="4" w:space="0" w:color="auto"/>
              <w:bottom w:val="single" w:sz="4" w:space="0" w:color="auto"/>
            </w:tcBorders>
            <w:vAlign w:val="center"/>
          </w:tcPr>
          <w:p w14:paraId="0550BE25"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r w:rsidRPr="002B0FB7">
              <w:rPr>
                <w:rFonts w:ascii="Times New Roman" w:eastAsia="Calibri" w:hAnsi="Times New Roman" w:cs="Times New Roman"/>
                <w:kern w:val="24"/>
                <w:sz w:val="16"/>
                <w:szCs w:val="16"/>
              </w:rPr>
              <w:t>-S</w:t>
            </w:r>
            <w:r w:rsidRPr="002B0FB7">
              <w:rPr>
                <w:rFonts w:ascii="Times New Roman" w:eastAsia="Calibri" w:hAnsi="Times New Roman" w:cs="Times New Roman"/>
                <w:kern w:val="24"/>
                <w:position w:val="-4"/>
                <w:sz w:val="16"/>
                <w:szCs w:val="16"/>
                <w:vertAlign w:val="subscript"/>
              </w:rPr>
              <w:t>0.15</w:t>
            </w:r>
          </w:p>
        </w:tc>
        <w:tc>
          <w:tcPr>
            <w:tcW w:w="1161" w:type="dxa"/>
            <w:tcBorders>
              <w:top w:val="single" w:sz="4" w:space="0" w:color="auto"/>
              <w:bottom w:val="single" w:sz="4" w:space="0" w:color="auto"/>
            </w:tcBorders>
            <w:vAlign w:val="center"/>
          </w:tcPr>
          <w:p w14:paraId="059B57A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18" w:type="dxa"/>
            <w:tcBorders>
              <w:top w:val="single" w:sz="4" w:space="0" w:color="auto"/>
              <w:bottom w:val="single" w:sz="4" w:space="0" w:color="auto"/>
            </w:tcBorders>
            <w:vAlign w:val="center"/>
          </w:tcPr>
          <w:p w14:paraId="337E5CB6"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Borders>
              <w:top w:val="single" w:sz="4" w:space="0" w:color="auto"/>
              <w:bottom w:val="single" w:sz="4" w:space="0" w:color="auto"/>
            </w:tcBorders>
            <w:vAlign w:val="center"/>
          </w:tcPr>
          <w:p w14:paraId="11B7910E"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1190" w:type="dxa"/>
            <w:tcBorders>
              <w:top w:val="single" w:sz="4" w:space="0" w:color="auto"/>
              <w:bottom w:val="single" w:sz="4" w:space="0" w:color="auto"/>
            </w:tcBorders>
            <w:vAlign w:val="center"/>
          </w:tcPr>
          <w:p w14:paraId="4A447EE2"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tcBorders>
              <w:top w:val="single" w:sz="4" w:space="0" w:color="auto"/>
              <w:bottom w:val="single" w:sz="4" w:space="0" w:color="auto"/>
            </w:tcBorders>
            <w:vAlign w:val="center"/>
          </w:tcPr>
          <w:p w14:paraId="40C471CD"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77.9</w:t>
            </w:r>
            <w:r w:rsidRPr="002B0FB7">
              <w:rPr>
                <w:rFonts w:ascii="Times New Roman" w:eastAsia="맑은 고딕" w:hAnsi="Times New Roman" w:cs="Times New Roman"/>
                <w:kern w:val="24"/>
                <w:sz w:val="16"/>
                <w:szCs w:val="16"/>
              </w:rPr>
              <w:br/>
              <w:t>(0.1C)</w:t>
            </w:r>
          </w:p>
        </w:tc>
        <w:tc>
          <w:tcPr>
            <w:tcW w:w="1058" w:type="dxa"/>
            <w:tcBorders>
              <w:top w:val="single" w:sz="4" w:space="0" w:color="auto"/>
              <w:bottom w:val="single" w:sz="4" w:space="0" w:color="auto"/>
            </w:tcBorders>
            <w:vAlign w:val="center"/>
          </w:tcPr>
          <w:p w14:paraId="4B4EAD2C"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0.10</w:t>
            </w:r>
          </w:p>
        </w:tc>
        <w:tc>
          <w:tcPr>
            <w:tcW w:w="765" w:type="dxa"/>
            <w:tcBorders>
              <w:top w:val="single" w:sz="4" w:space="0" w:color="auto"/>
              <w:bottom w:val="single" w:sz="4" w:space="0" w:color="auto"/>
            </w:tcBorders>
            <w:vAlign w:val="center"/>
          </w:tcPr>
          <w:p w14:paraId="245659D0"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925" w:type="dxa"/>
            <w:tcBorders>
              <w:top w:val="single" w:sz="4" w:space="0" w:color="auto"/>
              <w:bottom w:val="single" w:sz="4" w:space="0" w:color="auto"/>
            </w:tcBorders>
            <w:vAlign w:val="center"/>
          </w:tcPr>
          <w:p w14:paraId="1FC03876"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~60%</w:t>
            </w:r>
            <w:r w:rsidRPr="002B0FB7">
              <w:rPr>
                <w:rFonts w:ascii="Times New Roman" w:eastAsia="맑은 고딕" w:hAnsi="Times New Roman" w:cs="Times New Roman"/>
                <w:kern w:val="24"/>
                <w:sz w:val="16"/>
                <w:szCs w:val="16"/>
              </w:rPr>
              <w:br/>
              <w:t>20 cycle</w:t>
            </w:r>
          </w:p>
        </w:tc>
        <w:tc>
          <w:tcPr>
            <w:tcW w:w="793" w:type="dxa"/>
            <w:tcBorders>
              <w:top w:val="single" w:sz="4" w:space="0" w:color="auto"/>
              <w:bottom w:val="single" w:sz="4" w:space="0" w:color="auto"/>
            </w:tcBorders>
            <w:vAlign w:val="center"/>
          </w:tcPr>
          <w:p w14:paraId="2C42CDAD"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14.8</w:t>
            </w:r>
          </w:p>
        </w:tc>
        <w:tc>
          <w:tcPr>
            <w:tcW w:w="661" w:type="dxa"/>
            <w:tcBorders>
              <w:top w:val="single" w:sz="4" w:space="0" w:color="auto"/>
              <w:bottom w:val="single" w:sz="4" w:space="0" w:color="auto"/>
            </w:tcBorders>
            <w:vAlign w:val="center"/>
          </w:tcPr>
          <w:p w14:paraId="19D9324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25</w:t>
            </w:r>
          </w:p>
        </w:tc>
        <w:tc>
          <w:tcPr>
            <w:tcW w:w="794" w:type="dxa"/>
            <w:tcBorders>
              <w:top w:val="single" w:sz="4" w:space="0" w:color="auto"/>
              <w:bottom w:val="single" w:sz="4" w:space="0" w:color="auto"/>
            </w:tcBorders>
            <w:vAlign w:val="center"/>
          </w:tcPr>
          <w:p w14:paraId="3C6A8BC2"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3.0-5.0</w:t>
            </w:r>
          </w:p>
        </w:tc>
        <w:tc>
          <w:tcPr>
            <w:tcW w:w="925" w:type="dxa"/>
            <w:tcBorders>
              <w:top w:val="single" w:sz="4" w:space="0" w:color="auto"/>
              <w:bottom w:val="single" w:sz="4" w:space="0" w:color="auto"/>
            </w:tcBorders>
            <w:vAlign w:val="center"/>
          </w:tcPr>
          <w:p w14:paraId="5E8073A2"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1.25</w:t>
            </w:r>
          </w:p>
        </w:tc>
        <w:tc>
          <w:tcPr>
            <w:tcW w:w="740" w:type="dxa"/>
            <w:tcBorders>
              <w:top w:val="single" w:sz="4" w:space="0" w:color="auto"/>
              <w:bottom w:val="single" w:sz="4" w:space="0" w:color="auto"/>
            </w:tcBorders>
            <w:vAlign w:val="center"/>
          </w:tcPr>
          <w:p w14:paraId="00E0E5BF"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r>
      <w:tr w:rsidR="006E08E7" w:rsidRPr="002B0FB7" w14:paraId="75A1D9E2" w14:textId="77777777" w:rsidTr="0035178E">
        <w:trPr>
          <w:trHeight w:val="630"/>
        </w:trPr>
        <w:tc>
          <w:tcPr>
            <w:tcW w:w="661" w:type="dxa"/>
            <w:tcBorders>
              <w:top w:val="single" w:sz="4" w:space="0" w:color="auto"/>
              <w:bottom w:val="single" w:sz="4" w:space="0" w:color="auto"/>
            </w:tcBorders>
            <w:vAlign w:val="center"/>
          </w:tcPr>
          <w:p w14:paraId="306062B1" w14:textId="1CD2F3EE" w:rsidR="00717D38" w:rsidRPr="002B0FB7" w:rsidRDefault="004C02B0" w:rsidP="0078208E">
            <w:pPr>
              <w:pStyle w:val="af0"/>
              <w:wordWrap w:val="0"/>
              <w:spacing w:before="0" w:beforeAutospacing="0" w:after="0" w:afterAutospacing="0"/>
              <w:rPr>
                <w:rFonts w:ascii="Times New Roman" w:hAnsi="Times New Roman" w:cs="Times New Roman"/>
                <w:sz w:val="16"/>
                <w:szCs w:val="16"/>
              </w:rPr>
            </w:pPr>
            <w:r w:rsidRPr="002B0FB7">
              <w:rPr>
                <w:rFonts w:ascii="Times New Roman" w:hAnsi="Times New Roman" w:cs="Times New Roman"/>
                <w:kern w:val="24"/>
                <w:sz w:val="16"/>
                <w:szCs w:val="16"/>
              </w:rPr>
              <w:t>S</w:t>
            </w:r>
            <w:r w:rsidRPr="002B0FB7">
              <w:rPr>
                <w:rFonts w:ascii="Times New Roman" w:hAnsi="Times New Roman" w:cs="Times New Roman" w:hint="eastAsia"/>
                <w:kern w:val="24"/>
                <w:sz w:val="16"/>
                <w:szCs w:val="16"/>
              </w:rPr>
              <w:t>15</w:t>
            </w:r>
          </w:p>
        </w:tc>
        <w:tc>
          <w:tcPr>
            <w:tcW w:w="1749" w:type="dxa"/>
            <w:tcBorders>
              <w:top w:val="single" w:sz="4" w:space="0" w:color="auto"/>
              <w:bottom w:val="single" w:sz="4" w:space="0" w:color="auto"/>
            </w:tcBorders>
            <w:vAlign w:val="center"/>
          </w:tcPr>
          <w:p w14:paraId="7CB6F03F"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Borders>
              <w:top w:val="single" w:sz="4" w:space="0" w:color="auto"/>
              <w:bottom w:val="single" w:sz="4" w:space="0" w:color="auto"/>
            </w:tcBorders>
            <w:vAlign w:val="center"/>
          </w:tcPr>
          <w:p w14:paraId="112B99D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3</w:t>
            </w:r>
            <w:r w:rsidRPr="002B0FB7">
              <w:rPr>
                <w:rFonts w:ascii="Times New Roman" w:eastAsia="맑은 고딕" w:hAnsi="Times New Roman" w:cs="Times New Roman"/>
                <w:kern w:val="24"/>
                <w:sz w:val="16"/>
                <w:szCs w:val="16"/>
              </w:rPr>
              <w:t>YCl</w:t>
            </w:r>
            <w:r w:rsidRPr="002B0FB7">
              <w:rPr>
                <w:rFonts w:ascii="Times New Roman" w:eastAsia="맑은 고딕" w:hAnsi="Times New Roman" w:cs="Times New Roman"/>
                <w:kern w:val="24"/>
                <w:position w:val="-4"/>
                <w:sz w:val="16"/>
                <w:szCs w:val="16"/>
                <w:vertAlign w:val="subscript"/>
              </w:rPr>
              <w:t>6</w:t>
            </w:r>
          </w:p>
        </w:tc>
        <w:tc>
          <w:tcPr>
            <w:tcW w:w="918" w:type="dxa"/>
            <w:tcBorders>
              <w:top w:val="single" w:sz="4" w:space="0" w:color="auto"/>
              <w:bottom w:val="single" w:sz="4" w:space="0" w:color="auto"/>
            </w:tcBorders>
            <w:vAlign w:val="center"/>
          </w:tcPr>
          <w:p w14:paraId="50B8EDB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Borders>
              <w:top w:val="single" w:sz="4" w:space="0" w:color="auto"/>
              <w:bottom w:val="single" w:sz="4" w:space="0" w:color="auto"/>
            </w:tcBorders>
            <w:vAlign w:val="center"/>
          </w:tcPr>
          <w:p w14:paraId="6184A34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LiNbO</w:t>
            </w:r>
            <w:r w:rsidRPr="002B0FB7">
              <w:rPr>
                <w:rFonts w:ascii="Times New Roman" w:eastAsia="맑은 고딕" w:hAnsi="Times New Roman" w:cs="Times New Roman"/>
                <w:kern w:val="24"/>
                <w:position w:val="-4"/>
                <w:sz w:val="16"/>
                <w:szCs w:val="16"/>
                <w:vertAlign w:val="subscript"/>
              </w:rPr>
              <w:t xml:space="preserve">3 </w:t>
            </w:r>
            <w:r w:rsidRPr="002B0FB7">
              <w:rPr>
                <w:rFonts w:ascii="Times New Roman" w:eastAsia="맑은 고딕" w:hAnsi="Times New Roman" w:cs="Times New Roman"/>
                <w:kern w:val="24"/>
                <w:sz w:val="16"/>
                <w:szCs w:val="16"/>
              </w:rPr>
              <w:br/>
              <w:t>(Sol-gel)</w:t>
            </w:r>
          </w:p>
        </w:tc>
        <w:tc>
          <w:tcPr>
            <w:tcW w:w="1190" w:type="dxa"/>
            <w:tcBorders>
              <w:top w:val="single" w:sz="4" w:space="0" w:color="auto"/>
              <w:bottom w:val="single" w:sz="4" w:space="0" w:color="auto"/>
            </w:tcBorders>
            <w:vAlign w:val="center"/>
          </w:tcPr>
          <w:p w14:paraId="3878C92A"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tcBorders>
              <w:top w:val="single" w:sz="4" w:space="0" w:color="auto"/>
              <w:bottom w:val="single" w:sz="4" w:space="0" w:color="auto"/>
            </w:tcBorders>
            <w:vAlign w:val="center"/>
          </w:tcPr>
          <w:p w14:paraId="0CCA191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91.0</w:t>
            </w:r>
            <w:r w:rsidRPr="002B0FB7">
              <w:rPr>
                <w:rFonts w:ascii="Times New Roman" w:eastAsia="맑은 고딕" w:hAnsi="Times New Roman" w:cs="Times New Roman"/>
                <w:kern w:val="24"/>
                <w:sz w:val="16"/>
                <w:szCs w:val="16"/>
              </w:rPr>
              <w:br/>
              <w:t>(0.05C)</w:t>
            </w:r>
          </w:p>
        </w:tc>
        <w:tc>
          <w:tcPr>
            <w:tcW w:w="1058" w:type="dxa"/>
            <w:tcBorders>
              <w:top w:val="single" w:sz="4" w:space="0" w:color="auto"/>
              <w:bottom w:val="single" w:sz="4" w:space="0" w:color="auto"/>
            </w:tcBorders>
            <w:vAlign w:val="center"/>
          </w:tcPr>
          <w:p w14:paraId="4031501C"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1.14</w:t>
            </w:r>
          </w:p>
        </w:tc>
        <w:tc>
          <w:tcPr>
            <w:tcW w:w="765" w:type="dxa"/>
            <w:tcBorders>
              <w:top w:val="single" w:sz="4" w:space="0" w:color="auto"/>
              <w:bottom w:val="single" w:sz="4" w:space="0" w:color="auto"/>
            </w:tcBorders>
            <w:vAlign w:val="center"/>
          </w:tcPr>
          <w:p w14:paraId="3EDB2A5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91.2</w:t>
            </w:r>
          </w:p>
        </w:tc>
        <w:tc>
          <w:tcPr>
            <w:tcW w:w="925" w:type="dxa"/>
            <w:tcBorders>
              <w:top w:val="single" w:sz="4" w:space="0" w:color="auto"/>
              <w:bottom w:val="single" w:sz="4" w:space="0" w:color="auto"/>
            </w:tcBorders>
            <w:vAlign w:val="center"/>
          </w:tcPr>
          <w:p w14:paraId="78F3780F" w14:textId="77777777" w:rsidR="00717D38" w:rsidRPr="002B0FB7" w:rsidRDefault="00717D38" w:rsidP="00AE4FD4">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43.7%</w:t>
            </w:r>
          </w:p>
          <w:p w14:paraId="2F51C35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50 Cycles</w:t>
            </w:r>
          </w:p>
        </w:tc>
        <w:tc>
          <w:tcPr>
            <w:tcW w:w="793" w:type="dxa"/>
            <w:tcBorders>
              <w:top w:val="single" w:sz="4" w:space="0" w:color="auto"/>
              <w:bottom w:val="single" w:sz="4" w:space="0" w:color="auto"/>
            </w:tcBorders>
            <w:vAlign w:val="center"/>
          </w:tcPr>
          <w:p w14:paraId="6EBFF662"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20</w:t>
            </w:r>
          </w:p>
        </w:tc>
        <w:tc>
          <w:tcPr>
            <w:tcW w:w="661" w:type="dxa"/>
            <w:tcBorders>
              <w:top w:val="single" w:sz="4" w:space="0" w:color="auto"/>
              <w:bottom w:val="single" w:sz="4" w:space="0" w:color="auto"/>
            </w:tcBorders>
            <w:vAlign w:val="center"/>
          </w:tcPr>
          <w:p w14:paraId="555C11A0"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tcBorders>
              <w:top w:val="single" w:sz="4" w:space="0" w:color="auto"/>
              <w:bottom w:val="single" w:sz="4" w:space="0" w:color="auto"/>
            </w:tcBorders>
            <w:vAlign w:val="center"/>
          </w:tcPr>
          <w:p w14:paraId="481D0310"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3.5-4.85</w:t>
            </w:r>
          </w:p>
        </w:tc>
        <w:tc>
          <w:tcPr>
            <w:tcW w:w="925" w:type="dxa"/>
            <w:tcBorders>
              <w:top w:val="single" w:sz="4" w:space="0" w:color="auto"/>
              <w:bottom w:val="single" w:sz="4" w:space="0" w:color="auto"/>
            </w:tcBorders>
            <w:vAlign w:val="center"/>
          </w:tcPr>
          <w:p w14:paraId="1C0B51C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12.54</w:t>
            </w:r>
          </w:p>
        </w:tc>
        <w:tc>
          <w:tcPr>
            <w:tcW w:w="740" w:type="dxa"/>
            <w:tcBorders>
              <w:top w:val="single" w:sz="4" w:space="0" w:color="auto"/>
              <w:bottom w:val="single" w:sz="4" w:space="0" w:color="auto"/>
            </w:tcBorders>
            <w:vAlign w:val="center"/>
          </w:tcPr>
          <w:p w14:paraId="794D3EBE"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CCCV</w:t>
            </w:r>
          </w:p>
        </w:tc>
      </w:tr>
      <w:tr w:rsidR="006E08E7" w:rsidRPr="002B0FB7" w14:paraId="304A1732" w14:textId="77777777" w:rsidTr="0035178E">
        <w:trPr>
          <w:trHeight w:val="630"/>
        </w:trPr>
        <w:tc>
          <w:tcPr>
            <w:tcW w:w="661" w:type="dxa"/>
            <w:tcBorders>
              <w:top w:val="single" w:sz="4" w:space="0" w:color="auto"/>
              <w:bottom w:val="single" w:sz="4" w:space="0" w:color="auto"/>
            </w:tcBorders>
            <w:vAlign w:val="center"/>
          </w:tcPr>
          <w:p w14:paraId="275D07AF" w14:textId="63E4A8FB" w:rsidR="00717D38" w:rsidRPr="002B0FB7" w:rsidRDefault="004C02B0" w:rsidP="0078208E">
            <w:pPr>
              <w:pStyle w:val="af0"/>
              <w:wordWrap w:val="0"/>
              <w:spacing w:before="0" w:beforeAutospacing="0" w:after="0" w:afterAutospacing="0"/>
              <w:rPr>
                <w:rFonts w:ascii="Times New Roman" w:hAnsi="Times New Roman" w:cs="Times New Roman"/>
                <w:sz w:val="16"/>
                <w:szCs w:val="16"/>
              </w:rPr>
            </w:pPr>
            <w:r w:rsidRPr="002B0FB7">
              <w:rPr>
                <w:rFonts w:ascii="Times New Roman" w:eastAsiaTheme="minorEastAsia" w:hAnsi="Times New Roman" w:cs="Times New Roman"/>
                <w:kern w:val="24"/>
                <w:sz w:val="16"/>
                <w:szCs w:val="16"/>
              </w:rPr>
              <w:t>S</w:t>
            </w:r>
            <w:r w:rsidRPr="002B0FB7">
              <w:rPr>
                <w:rFonts w:ascii="Times New Roman" w:eastAsiaTheme="minorEastAsia" w:hAnsi="Times New Roman" w:cs="Times New Roman" w:hint="eastAsia"/>
                <w:kern w:val="24"/>
                <w:sz w:val="16"/>
                <w:szCs w:val="16"/>
              </w:rPr>
              <w:t>16</w:t>
            </w:r>
          </w:p>
        </w:tc>
        <w:tc>
          <w:tcPr>
            <w:tcW w:w="1749" w:type="dxa"/>
            <w:tcBorders>
              <w:top w:val="single" w:sz="4" w:space="0" w:color="auto"/>
              <w:bottom w:val="single" w:sz="4" w:space="0" w:color="auto"/>
            </w:tcBorders>
            <w:vAlign w:val="center"/>
          </w:tcPr>
          <w:p w14:paraId="36FC8F0E"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 xml:space="preserve">Hollow </w:t>
            </w:r>
            <w:r w:rsidRPr="002B0FB7">
              <w:rPr>
                <w:rFonts w:ascii="Times New Roman" w:hAnsi="Times New Roman" w:cs="Times New Roman"/>
                <w:kern w:val="24"/>
                <w:sz w:val="16"/>
                <w:szCs w:val="16"/>
              </w:rPr>
              <w:br/>
            </w: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Borders>
              <w:top w:val="single" w:sz="4" w:space="0" w:color="auto"/>
              <w:bottom w:val="single" w:sz="4" w:space="0" w:color="auto"/>
            </w:tcBorders>
            <w:vAlign w:val="center"/>
          </w:tcPr>
          <w:p w14:paraId="1208D4B2"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18" w:type="dxa"/>
            <w:tcBorders>
              <w:top w:val="single" w:sz="4" w:space="0" w:color="auto"/>
              <w:bottom w:val="single" w:sz="4" w:space="0" w:color="auto"/>
            </w:tcBorders>
            <w:vAlign w:val="center"/>
          </w:tcPr>
          <w:p w14:paraId="77D4648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Borders>
              <w:top w:val="single" w:sz="4" w:space="0" w:color="auto"/>
              <w:bottom w:val="single" w:sz="4" w:space="0" w:color="auto"/>
            </w:tcBorders>
            <w:vAlign w:val="center"/>
          </w:tcPr>
          <w:p w14:paraId="2A20EA1B"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Al</w:t>
            </w:r>
            <w:r w:rsidRPr="002B0FB7">
              <w:rPr>
                <w:rFonts w:ascii="Times New Roman" w:eastAsia="맑은 고딕" w:hAnsi="Times New Roman" w:cs="Times New Roman"/>
                <w:kern w:val="24"/>
                <w:position w:val="-4"/>
                <w:sz w:val="16"/>
                <w:szCs w:val="16"/>
                <w:vertAlign w:val="subscript"/>
              </w:rPr>
              <w:t>2</w:t>
            </w:r>
            <w:r w:rsidRPr="002B0FB7">
              <w:rPr>
                <w:rFonts w:ascii="Times New Roman" w:eastAsia="맑은 고딕" w:hAnsi="Times New Roman" w:cs="Times New Roman"/>
                <w:kern w:val="24"/>
                <w:sz w:val="16"/>
                <w:szCs w:val="16"/>
              </w:rPr>
              <w:t>O</w:t>
            </w:r>
            <w:r w:rsidRPr="002B0FB7">
              <w:rPr>
                <w:rFonts w:ascii="Times New Roman" w:eastAsia="맑은 고딕" w:hAnsi="Times New Roman" w:cs="Times New Roman"/>
                <w:kern w:val="24"/>
                <w:position w:val="-4"/>
                <w:sz w:val="16"/>
                <w:szCs w:val="16"/>
                <w:vertAlign w:val="subscript"/>
              </w:rPr>
              <w:t xml:space="preserve">3 </w:t>
            </w:r>
            <w:r w:rsidRPr="002B0FB7">
              <w:rPr>
                <w:rFonts w:ascii="Times New Roman" w:eastAsia="맑은 고딕" w:hAnsi="Times New Roman" w:cs="Times New Roman"/>
                <w:kern w:val="24"/>
                <w:sz w:val="16"/>
                <w:szCs w:val="16"/>
              </w:rPr>
              <w:t>(ALD)</w:t>
            </w:r>
          </w:p>
        </w:tc>
        <w:tc>
          <w:tcPr>
            <w:tcW w:w="1190" w:type="dxa"/>
            <w:tcBorders>
              <w:top w:val="single" w:sz="4" w:space="0" w:color="auto"/>
              <w:bottom w:val="single" w:sz="4" w:space="0" w:color="auto"/>
            </w:tcBorders>
            <w:vAlign w:val="center"/>
          </w:tcPr>
          <w:p w14:paraId="4BC1D2AB"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tcBorders>
              <w:top w:val="single" w:sz="4" w:space="0" w:color="auto"/>
              <w:bottom w:val="single" w:sz="4" w:space="0" w:color="auto"/>
            </w:tcBorders>
            <w:vAlign w:val="center"/>
          </w:tcPr>
          <w:p w14:paraId="65BBC130"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105.5</w:t>
            </w:r>
            <w:r w:rsidRPr="002B0FB7">
              <w:rPr>
                <w:rFonts w:ascii="Times New Roman" w:eastAsia="맑은 고딕" w:hAnsi="Times New Roman" w:cs="Times New Roman"/>
                <w:kern w:val="24"/>
                <w:sz w:val="16"/>
                <w:szCs w:val="16"/>
              </w:rPr>
              <w:br/>
              <w:t>(0.1C)</w:t>
            </w:r>
          </w:p>
        </w:tc>
        <w:tc>
          <w:tcPr>
            <w:tcW w:w="1058" w:type="dxa"/>
            <w:tcBorders>
              <w:top w:val="single" w:sz="4" w:space="0" w:color="auto"/>
              <w:bottom w:val="single" w:sz="4" w:space="0" w:color="auto"/>
            </w:tcBorders>
            <w:vAlign w:val="center"/>
          </w:tcPr>
          <w:p w14:paraId="6EEF2AD2"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0.84</w:t>
            </w:r>
          </w:p>
        </w:tc>
        <w:tc>
          <w:tcPr>
            <w:tcW w:w="765" w:type="dxa"/>
            <w:tcBorders>
              <w:top w:val="single" w:sz="4" w:space="0" w:color="auto"/>
              <w:bottom w:val="single" w:sz="4" w:space="0" w:color="auto"/>
            </w:tcBorders>
            <w:vAlign w:val="center"/>
          </w:tcPr>
          <w:p w14:paraId="684AB911"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86.5</w:t>
            </w:r>
          </w:p>
        </w:tc>
        <w:tc>
          <w:tcPr>
            <w:tcW w:w="925" w:type="dxa"/>
            <w:tcBorders>
              <w:top w:val="single" w:sz="4" w:space="0" w:color="auto"/>
              <w:bottom w:val="single" w:sz="4" w:space="0" w:color="auto"/>
            </w:tcBorders>
            <w:vAlign w:val="center"/>
          </w:tcPr>
          <w:p w14:paraId="15AAA7E8"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62.1%</w:t>
            </w:r>
            <w:r w:rsidRPr="002B0FB7">
              <w:rPr>
                <w:rFonts w:ascii="Times New Roman" w:eastAsia="맑은 고딕" w:hAnsi="Times New Roman" w:cs="Times New Roman"/>
                <w:kern w:val="24"/>
                <w:sz w:val="16"/>
                <w:szCs w:val="16"/>
              </w:rPr>
              <w:br/>
              <w:t>100 cycles</w:t>
            </w:r>
          </w:p>
        </w:tc>
        <w:tc>
          <w:tcPr>
            <w:tcW w:w="793" w:type="dxa"/>
            <w:tcBorders>
              <w:top w:val="single" w:sz="4" w:space="0" w:color="auto"/>
              <w:bottom w:val="single" w:sz="4" w:space="0" w:color="auto"/>
            </w:tcBorders>
            <w:vAlign w:val="center"/>
          </w:tcPr>
          <w:p w14:paraId="4EF823E1"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29.2</w:t>
            </w:r>
          </w:p>
        </w:tc>
        <w:tc>
          <w:tcPr>
            <w:tcW w:w="661" w:type="dxa"/>
            <w:tcBorders>
              <w:top w:val="single" w:sz="4" w:space="0" w:color="auto"/>
              <w:bottom w:val="single" w:sz="4" w:space="0" w:color="auto"/>
            </w:tcBorders>
            <w:vAlign w:val="center"/>
          </w:tcPr>
          <w:p w14:paraId="20855C36"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tcBorders>
              <w:top w:val="single" w:sz="4" w:space="0" w:color="auto"/>
              <w:bottom w:val="single" w:sz="4" w:space="0" w:color="auto"/>
            </w:tcBorders>
            <w:vAlign w:val="center"/>
          </w:tcPr>
          <w:p w14:paraId="372F458E"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3.35-5.0</w:t>
            </w:r>
          </w:p>
        </w:tc>
        <w:tc>
          <w:tcPr>
            <w:tcW w:w="925" w:type="dxa"/>
            <w:tcBorders>
              <w:top w:val="single" w:sz="4" w:space="0" w:color="auto"/>
              <w:bottom w:val="single" w:sz="4" w:space="0" w:color="auto"/>
            </w:tcBorders>
            <w:vAlign w:val="center"/>
          </w:tcPr>
          <w:p w14:paraId="2B8C2C6F"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w:t>
            </w:r>
          </w:p>
        </w:tc>
        <w:tc>
          <w:tcPr>
            <w:tcW w:w="740" w:type="dxa"/>
            <w:tcBorders>
              <w:top w:val="single" w:sz="4" w:space="0" w:color="auto"/>
              <w:bottom w:val="single" w:sz="4" w:space="0" w:color="auto"/>
            </w:tcBorders>
            <w:vAlign w:val="center"/>
          </w:tcPr>
          <w:p w14:paraId="3B915B9E"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CCCV</w:t>
            </w:r>
          </w:p>
        </w:tc>
      </w:tr>
      <w:tr w:rsidR="006E08E7" w:rsidRPr="002B0FB7" w14:paraId="704426C8" w14:textId="77777777" w:rsidTr="0035178E">
        <w:trPr>
          <w:trHeight w:val="630"/>
        </w:trPr>
        <w:tc>
          <w:tcPr>
            <w:tcW w:w="661" w:type="dxa"/>
            <w:tcBorders>
              <w:top w:val="single" w:sz="4" w:space="0" w:color="auto"/>
              <w:bottom w:val="single" w:sz="4" w:space="0" w:color="auto"/>
            </w:tcBorders>
            <w:vAlign w:val="center"/>
          </w:tcPr>
          <w:p w14:paraId="5B4D4F82" w14:textId="563395E0" w:rsidR="00717D38" w:rsidRPr="002B0FB7" w:rsidRDefault="004C02B0" w:rsidP="0078208E">
            <w:pPr>
              <w:pStyle w:val="af0"/>
              <w:wordWrap w:val="0"/>
              <w:spacing w:before="0" w:beforeAutospacing="0" w:after="0" w:afterAutospacing="0"/>
              <w:rPr>
                <w:rFonts w:ascii="Times New Roman" w:hAnsi="Times New Roman" w:cs="Times New Roman"/>
                <w:sz w:val="16"/>
                <w:szCs w:val="16"/>
              </w:rPr>
            </w:pPr>
            <w:r w:rsidRPr="002B0FB7">
              <w:rPr>
                <w:rFonts w:ascii="Times New Roman" w:eastAsiaTheme="minorEastAsia" w:hAnsi="Times New Roman" w:cs="Times New Roman"/>
                <w:kern w:val="24"/>
                <w:sz w:val="16"/>
                <w:szCs w:val="16"/>
              </w:rPr>
              <w:t>S</w:t>
            </w:r>
            <w:r w:rsidRPr="002B0FB7">
              <w:rPr>
                <w:rFonts w:ascii="Times New Roman" w:eastAsiaTheme="minorEastAsia" w:hAnsi="Times New Roman" w:cs="Times New Roman" w:hint="eastAsia"/>
                <w:kern w:val="24"/>
                <w:sz w:val="16"/>
                <w:szCs w:val="16"/>
              </w:rPr>
              <w:t>17</w:t>
            </w:r>
          </w:p>
        </w:tc>
        <w:tc>
          <w:tcPr>
            <w:tcW w:w="1749" w:type="dxa"/>
            <w:tcBorders>
              <w:top w:val="single" w:sz="4" w:space="0" w:color="auto"/>
              <w:bottom w:val="single" w:sz="4" w:space="0" w:color="auto"/>
            </w:tcBorders>
            <w:vAlign w:val="center"/>
          </w:tcPr>
          <w:p w14:paraId="3FF0072B"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0.476</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1.475</w:t>
            </w:r>
            <w:r w:rsidRPr="002B0FB7">
              <w:rPr>
                <w:rFonts w:ascii="Times New Roman" w:eastAsia="Calibri" w:hAnsi="Times New Roman" w:cs="Times New Roman"/>
                <w:kern w:val="24"/>
                <w:sz w:val="16"/>
                <w:szCs w:val="16"/>
              </w:rPr>
              <w:t>Fe</w:t>
            </w:r>
            <w:r w:rsidRPr="002B0FB7">
              <w:rPr>
                <w:rFonts w:ascii="Times New Roman" w:eastAsia="Calibri" w:hAnsi="Times New Roman" w:cs="Times New Roman"/>
                <w:kern w:val="24"/>
                <w:position w:val="-4"/>
                <w:sz w:val="16"/>
                <w:szCs w:val="16"/>
                <w:vertAlign w:val="subscript"/>
              </w:rPr>
              <w:t>0.049</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Borders>
              <w:top w:val="single" w:sz="4" w:space="0" w:color="auto"/>
              <w:bottom w:val="single" w:sz="4" w:space="0" w:color="auto"/>
            </w:tcBorders>
            <w:vAlign w:val="center"/>
          </w:tcPr>
          <w:p w14:paraId="764FC766"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Li</w:t>
            </w:r>
            <w:r w:rsidRPr="002B0FB7">
              <w:rPr>
                <w:rFonts w:ascii="Times New Roman" w:hAnsi="Times New Roman" w:cs="Times New Roman"/>
                <w:kern w:val="24"/>
                <w:position w:val="-4"/>
                <w:sz w:val="16"/>
                <w:szCs w:val="16"/>
                <w:vertAlign w:val="subscript"/>
              </w:rPr>
              <w:t>3</w:t>
            </w:r>
            <w:r w:rsidRPr="002B0FB7">
              <w:rPr>
                <w:rFonts w:ascii="Times New Roman" w:hAnsi="Times New Roman" w:cs="Times New Roman"/>
                <w:kern w:val="24"/>
                <w:sz w:val="16"/>
                <w:szCs w:val="16"/>
              </w:rPr>
              <w:t>InCl</w:t>
            </w:r>
            <w:r w:rsidRPr="002B0FB7">
              <w:rPr>
                <w:rFonts w:ascii="Times New Roman" w:hAnsi="Times New Roman" w:cs="Times New Roman"/>
                <w:kern w:val="24"/>
                <w:position w:val="-4"/>
                <w:sz w:val="16"/>
                <w:szCs w:val="16"/>
                <w:vertAlign w:val="subscript"/>
              </w:rPr>
              <w:t>6</w:t>
            </w:r>
          </w:p>
        </w:tc>
        <w:tc>
          <w:tcPr>
            <w:tcW w:w="918" w:type="dxa"/>
            <w:tcBorders>
              <w:top w:val="single" w:sz="4" w:space="0" w:color="auto"/>
              <w:bottom w:val="single" w:sz="4" w:space="0" w:color="auto"/>
            </w:tcBorders>
            <w:vAlign w:val="center"/>
          </w:tcPr>
          <w:p w14:paraId="6DA17888"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Borders>
              <w:top w:val="single" w:sz="4" w:space="0" w:color="auto"/>
              <w:bottom w:val="single" w:sz="4" w:space="0" w:color="auto"/>
            </w:tcBorders>
            <w:vAlign w:val="center"/>
          </w:tcPr>
          <w:p w14:paraId="6699E992"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3</w:t>
            </w:r>
            <w:r w:rsidRPr="002B0FB7">
              <w:rPr>
                <w:rFonts w:ascii="Times New Roman" w:eastAsia="맑은 고딕" w:hAnsi="Times New Roman" w:cs="Times New Roman"/>
                <w:kern w:val="24"/>
                <w:sz w:val="16"/>
                <w:szCs w:val="16"/>
              </w:rPr>
              <w:t>PO</w:t>
            </w:r>
            <w:r w:rsidRPr="002B0FB7">
              <w:rPr>
                <w:rFonts w:ascii="Times New Roman" w:eastAsia="맑은 고딕" w:hAnsi="Times New Roman" w:cs="Times New Roman"/>
                <w:kern w:val="24"/>
                <w:position w:val="-4"/>
                <w:sz w:val="16"/>
                <w:szCs w:val="16"/>
                <w:vertAlign w:val="subscript"/>
              </w:rPr>
              <w:t>4</w:t>
            </w:r>
            <w:r w:rsidRPr="002B0FB7">
              <w:rPr>
                <w:rFonts w:ascii="Times New Roman" w:eastAsia="맑은 고딕" w:hAnsi="Times New Roman" w:cs="Times New Roman"/>
                <w:kern w:val="24"/>
                <w:sz w:val="16"/>
                <w:szCs w:val="16"/>
              </w:rPr>
              <w:t xml:space="preserve"> </w:t>
            </w:r>
            <w:r w:rsidRPr="002B0FB7">
              <w:rPr>
                <w:rFonts w:ascii="Times New Roman" w:eastAsia="맑은 고딕" w:hAnsi="Times New Roman" w:cs="Times New Roman"/>
                <w:kern w:val="24"/>
                <w:sz w:val="16"/>
                <w:szCs w:val="16"/>
              </w:rPr>
              <w:br/>
              <w:t>(Sol-gel)</w:t>
            </w:r>
          </w:p>
        </w:tc>
        <w:tc>
          <w:tcPr>
            <w:tcW w:w="1190" w:type="dxa"/>
            <w:tcBorders>
              <w:top w:val="single" w:sz="4" w:space="0" w:color="auto"/>
              <w:bottom w:val="single" w:sz="4" w:space="0" w:color="auto"/>
            </w:tcBorders>
            <w:vAlign w:val="center"/>
          </w:tcPr>
          <w:p w14:paraId="39A28318"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 xml:space="preserve">Catholyte / </w:t>
            </w: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tcBorders>
              <w:top w:val="single" w:sz="4" w:space="0" w:color="auto"/>
              <w:bottom w:val="single" w:sz="4" w:space="0" w:color="auto"/>
            </w:tcBorders>
            <w:vAlign w:val="center"/>
          </w:tcPr>
          <w:p w14:paraId="2A8C0FA1"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94</w:t>
            </w:r>
            <w:r w:rsidRPr="002B0FB7">
              <w:rPr>
                <w:rFonts w:ascii="Times New Roman" w:eastAsia="맑은 고딕" w:hAnsi="Times New Roman" w:cs="Times New Roman"/>
                <w:kern w:val="24"/>
                <w:sz w:val="16"/>
                <w:szCs w:val="16"/>
              </w:rPr>
              <w:br/>
              <w:t>(0.05C)</w:t>
            </w:r>
          </w:p>
        </w:tc>
        <w:tc>
          <w:tcPr>
            <w:tcW w:w="1058" w:type="dxa"/>
            <w:tcBorders>
              <w:top w:val="single" w:sz="4" w:space="0" w:color="auto"/>
              <w:bottom w:val="single" w:sz="4" w:space="0" w:color="auto"/>
            </w:tcBorders>
            <w:vAlign w:val="center"/>
          </w:tcPr>
          <w:p w14:paraId="5A405A25"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0.94</w:t>
            </w:r>
          </w:p>
        </w:tc>
        <w:tc>
          <w:tcPr>
            <w:tcW w:w="765" w:type="dxa"/>
            <w:tcBorders>
              <w:top w:val="single" w:sz="4" w:space="0" w:color="auto"/>
              <w:bottom w:val="single" w:sz="4" w:space="0" w:color="auto"/>
            </w:tcBorders>
            <w:vAlign w:val="center"/>
          </w:tcPr>
          <w:p w14:paraId="71CF224B"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85.4</w:t>
            </w:r>
          </w:p>
        </w:tc>
        <w:tc>
          <w:tcPr>
            <w:tcW w:w="925" w:type="dxa"/>
            <w:tcBorders>
              <w:top w:val="single" w:sz="4" w:space="0" w:color="auto"/>
              <w:bottom w:val="single" w:sz="4" w:space="0" w:color="auto"/>
            </w:tcBorders>
            <w:vAlign w:val="center"/>
          </w:tcPr>
          <w:p w14:paraId="326383D1"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68.1%</w:t>
            </w:r>
            <w:r w:rsidRPr="002B0FB7">
              <w:rPr>
                <w:rFonts w:ascii="Times New Roman" w:eastAsia="맑은 고딕" w:hAnsi="Times New Roman" w:cs="Times New Roman"/>
                <w:kern w:val="24"/>
                <w:sz w:val="16"/>
                <w:szCs w:val="16"/>
              </w:rPr>
              <w:br/>
              <w:t>100 cycles</w:t>
            </w:r>
          </w:p>
        </w:tc>
        <w:tc>
          <w:tcPr>
            <w:tcW w:w="793" w:type="dxa"/>
            <w:tcBorders>
              <w:top w:val="single" w:sz="4" w:space="0" w:color="auto"/>
              <w:bottom w:val="single" w:sz="4" w:space="0" w:color="auto"/>
            </w:tcBorders>
            <w:vAlign w:val="center"/>
          </w:tcPr>
          <w:p w14:paraId="2EC4CA6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9.7</w:t>
            </w:r>
          </w:p>
        </w:tc>
        <w:tc>
          <w:tcPr>
            <w:tcW w:w="661" w:type="dxa"/>
            <w:tcBorders>
              <w:top w:val="single" w:sz="4" w:space="0" w:color="auto"/>
              <w:bottom w:val="single" w:sz="4" w:space="0" w:color="auto"/>
            </w:tcBorders>
            <w:vAlign w:val="center"/>
          </w:tcPr>
          <w:p w14:paraId="4E95DDAF"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tcBorders>
              <w:top w:val="single" w:sz="4" w:space="0" w:color="auto"/>
              <w:bottom w:val="single" w:sz="4" w:space="0" w:color="auto"/>
            </w:tcBorders>
            <w:vAlign w:val="center"/>
          </w:tcPr>
          <w:p w14:paraId="66665D9C"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3.5-4.85</w:t>
            </w:r>
          </w:p>
        </w:tc>
        <w:tc>
          <w:tcPr>
            <w:tcW w:w="925" w:type="dxa"/>
            <w:tcBorders>
              <w:top w:val="single" w:sz="4" w:space="0" w:color="auto"/>
              <w:bottom w:val="single" w:sz="4" w:space="0" w:color="auto"/>
            </w:tcBorders>
            <w:vAlign w:val="center"/>
          </w:tcPr>
          <w:p w14:paraId="00221E1D"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10</w:t>
            </w:r>
          </w:p>
        </w:tc>
        <w:tc>
          <w:tcPr>
            <w:tcW w:w="740" w:type="dxa"/>
            <w:tcBorders>
              <w:top w:val="single" w:sz="4" w:space="0" w:color="auto"/>
              <w:bottom w:val="single" w:sz="4" w:space="0" w:color="auto"/>
            </w:tcBorders>
            <w:vAlign w:val="center"/>
          </w:tcPr>
          <w:p w14:paraId="37E9FC5A" w14:textId="77777777" w:rsidR="00717D38" w:rsidRPr="002B0FB7" w:rsidRDefault="00717D38" w:rsidP="00AE4FD4">
            <w:pPr>
              <w:widowControl/>
              <w:wordWrap/>
              <w:autoSpaceDE/>
              <w:autoSpaceDN/>
              <w:jc w:val="center"/>
              <w:rPr>
                <w:rFonts w:ascii="Times New Roman" w:hAnsi="Times New Roman" w:cs="Times New Roman"/>
                <w:sz w:val="16"/>
                <w:szCs w:val="16"/>
              </w:rPr>
            </w:pPr>
          </w:p>
        </w:tc>
      </w:tr>
      <w:tr w:rsidR="006E08E7" w:rsidRPr="002B0FB7" w14:paraId="52767346" w14:textId="77777777" w:rsidTr="0035178E">
        <w:trPr>
          <w:trHeight w:val="630"/>
        </w:trPr>
        <w:tc>
          <w:tcPr>
            <w:tcW w:w="661" w:type="dxa"/>
            <w:vMerge w:val="restart"/>
            <w:tcBorders>
              <w:top w:val="single" w:sz="4" w:space="0" w:color="auto"/>
            </w:tcBorders>
            <w:vAlign w:val="center"/>
          </w:tcPr>
          <w:p w14:paraId="0561EB88" w14:textId="77777777" w:rsidR="00717D38" w:rsidRPr="002B0FB7" w:rsidRDefault="00717D38" w:rsidP="0078208E">
            <w:pPr>
              <w:widowControl/>
              <w:wordWrap/>
              <w:autoSpaceDE/>
              <w:autoSpaceDN/>
              <w:rPr>
                <w:rFonts w:ascii="Times New Roman" w:hAnsi="Times New Roman" w:cs="Times New Roman"/>
                <w:sz w:val="16"/>
                <w:szCs w:val="16"/>
              </w:rPr>
            </w:pPr>
            <w:r w:rsidRPr="002B0FB7">
              <w:rPr>
                <w:rFonts w:ascii="Times New Roman" w:hAnsi="Times New Roman" w:cs="Times New Roman"/>
                <w:kern w:val="24"/>
                <w:sz w:val="16"/>
                <w:szCs w:val="16"/>
              </w:rPr>
              <w:t>This Work</w:t>
            </w:r>
          </w:p>
          <w:p w14:paraId="189570D0" w14:textId="77777777" w:rsidR="00717D38" w:rsidRPr="002B0FB7" w:rsidRDefault="00717D38" w:rsidP="0078208E">
            <w:pPr>
              <w:rPr>
                <w:rFonts w:ascii="Times New Roman" w:hAnsi="Times New Roman" w:cs="Times New Roman"/>
                <w:sz w:val="16"/>
                <w:szCs w:val="16"/>
              </w:rPr>
            </w:pPr>
          </w:p>
        </w:tc>
        <w:tc>
          <w:tcPr>
            <w:tcW w:w="1749" w:type="dxa"/>
            <w:tcBorders>
              <w:top w:val="single" w:sz="4" w:space="0" w:color="auto"/>
            </w:tcBorders>
            <w:vAlign w:val="center"/>
          </w:tcPr>
          <w:p w14:paraId="38159C14"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Borders>
              <w:top w:val="single" w:sz="4" w:space="0" w:color="auto"/>
            </w:tcBorders>
            <w:vAlign w:val="center"/>
          </w:tcPr>
          <w:p w14:paraId="30116DCE" w14:textId="46B3124D"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ZrO</w:t>
            </w:r>
            <w:r w:rsidRPr="002B0FB7">
              <w:rPr>
                <w:rFonts w:ascii="Times New Roman" w:hAnsi="Times New Roman" w:cs="Times New Roman"/>
                <w:kern w:val="24"/>
                <w:position w:val="-4"/>
                <w:sz w:val="16"/>
                <w:szCs w:val="16"/>
                <w:vertAlign w:val="subscript"/>
              </w:rPr>
              <w:t>2</w:t>
            </w:r>
            <w:r w:rsidR="007F1DD9" w:rsidRPr="002B0FB7">
              <w:rPr>
                <w:rFonts w:ascii="Times New Roman" w:hAnsi="Times New Roman" w:cs="Times New Roman"/>
                <w:kern w:val="24"/>
                <w:sz w:val="16"/>
                <w:szCs w:val="16"/>
              </w:rPr>
              <w:t>–</w:t>
            </w:r>
            <w:r w:rsidRPr="002B0FB7">
              <w:rPr>
                <w:rFonts w:ascii="Times New Roman" w:hAnsi="Times New Roman" w:cs="Times New Roman"/>
                <w:kern w:val="24"/>
                <w:sz w:val="16"/>
                <w:szCs w:val="16"/>
              </w:rPr>
              <w:t>2Li</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ZrCl</w:t>
            </w:r>
            <w:r w:rsidRPr="002B0FB7">
              <w:rPr>
                <w:rFonts w:ascii="Times New Roman" w:hAnsi="Times New Roman" w:cs="Times New Roman"/>
                <w:kern w:val="24"/>
                <w:position w:val="-4"/>
                <w:sz w:val="16"/>
                <w:szCs w:val="16"/>
                <w:vertAlign w:val="subscript"/>
              </w:rPr>
              <w:t>5</w:t>
            </w:r>
            <w:r w:rsidRPr="002B0FB7">
              <w:rPr>
                <w:rFonts w:ascii="Times New Roman" w:hAnsi="Times New Roman" w:cs="Times New Roman"/>
                <w:kern w:val="24"/>
                <w:sz w:val="16"/>
                <w:szCs w:val="16"/>
              </w:rPr>
              <w:t>F</w:t>
            </w:r>
          </w:p>
        </w:tc>
        <w:tc>
          <w:tcPr>
            <w:tcW w:w="918" w:type="dxa"/>
            <w:tcBorders>
              <w:top w:val="single" w:sz="4" w:space="0" w:color="auto"/>
            </w:tcBorders>
            <w:vAlign w:val="center"/>
          </w:tcPr>
          <w:p w14:paraId="27AE36B4"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Borders>
              <w:top w:val="single" w:sz="4" w:space="0" w:color="auto"/>
            </w:tcBorders>
            <w:vAlign w:val="center"/>
          </w:tcPr>
          <w:p w14:paraId="61755A13" w14:textId="1651A1E3"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w:t>
            </w:r>
            <w:r w:rsidR="007F1DD9" w:rsidRPr="002B0FB7">
              <w:rPr>
                <w:rFonts w:ascii="Times New Roman" w:eastAsia="맑은 고딕" w:hAnsi="Times New Roman" w:cs="Times New Roman"/>
                <w:kern w:val="24"/>
                <w:sz w:val="16"/>
                <w:szCs w:val="16"/>
              </w:rPr>
              <w:t>–</w:t>
            </w:r>
            <w:r w:rsidRPr="002B0FB7">
              <w:rPr>
                <w:rFonts w:ascii="Times New Roman" w:eastAsia="맑은 고딕" w:hAnsi="Times New Roman" w:cs="Times New Roman"/>
                <w:kern w:val="24"/>
                <w:sz w:val="16"/>
                <w:szCs w:val="16"/>
              </w:rPr>
              <w:t>4LTF</w:t>
            </w:r>
          </w:p>
        </w:tc>
        <w:tc>
          <w:tcPr>
            <w:tcW w:w="1190" w:type="dxa"/>
            <w:tcBorders>
              <w:top w:val="single" w:sz="4" w:space="0" w:color="auto"/>
            </w:tcBorders>
            <w:vAlign w:val="center"/>
          </w:tcPr>
          <w:p w14:paraId="6E0D7E11"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 xml:space="preserve">Catholyte / </w:t>
            </w: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tcBorders>
              <w:top w:val="single" w:sz="4" w:space="0" w:color="auto"/>
            </w:tcBorders>
            <w:vAlign w:val="center"/>
          </w:tcPr>
          <w:p w14:paraId="16AA32FC" w14:textId="77777777" w:rsidR="00717D38" w:rsidRPr="002B0FB7" w:rsidRDefault="00717D38" w:rsidP="00AE4FD4">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111.0</w:t>
            </w:r>
          </w:p>
          <w:p w14:paraId="1A72BB1A"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(1C)</w:t>
            </w:r>
          </w:p>
        </w:tc>
        <w:tc>
          <w:tcPr>
            <w:tcW w:w="1058" w:type="dxa"/>
            <w:tcBorders>
              <w:top w:val="single" w:sz="4" w:space="0" w:color="auto"/>
            </w:tcBorders>
            <w:vAlign w:val="center"/>
          </w:tcPr>
          <w:p w14:paraId="3E8087D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0.61</w:t>
            </w:r>
          </w:p>
        </w:tc>
        <w:tc>
          <w:tcPr>
            <w:tcW w:w="765" w:type="dxa"/>
            <w:tcBorders>
              <w:top w:val="single" w:sz="4" w:space="0" w:color="auto"/>
            </w:tcBorders>
            <w:vAlign w:val="center"/>
          </w:tcPr>
          <w:p w14:paraId="63E85A89"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91.7</w:t>
            </w:r>
          </w:p>
        </w:tc>
        <w:tc>
          <w:tcPr>
            <w:tcW w:w="925" w:type="dxa"/>
            <w:tcBorders>
              <w:top w:val="single" w:sz="4" w:space="0" w:color="auto"/>
            </w:tcBorders>
            <w:vAlign w:val="center"/>
          </w:tcPr>
          <w:p w14:paraId="63E61747"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 xml:space="preserve">77.1% </w:t>
            </w:r>
            <w:r w:rsidRPr="002B0FB7">
              <w:rPr>
                <w:rFonts w:ascii="Times New Roman" w:eastAsia="맑은 고딕" w:hAnsi="Times New Roman" w:cs="Times New Roman"/>
                <w:kern w:val="24"/>
                <w:sz w:val="16"/>
                <w:szCs w:val="16"/>
              </w:rPr>
              <w:br/>
              <w:t>200 cycles</w:t>
            </w:r>
          </w:p>
        </w:tc>
        <w:tc>
          <w:tcPr>
            <w:tcW w:w="793" w:type="dxa"/>
            <w:tcBorders>
              <w:top w:val="single" w:sz="4" w:space="0" w:color="auto"/>
            </w:tcBorders>
            <w:vAlign w:val="center"/>
          </w:tcPr>
          <w:p w14:paraId="0D17F303"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120</w:t>
            </w:r>
          </w:p>
        </w:tc>
        <w:tc>
          <w:tcPr>
            <w:tcW w:w="661" w:type="dxa"/>
            <w:tcBorders>
              <w:top w:val="single" w:sz="4" w:space="0" w:color="auto"/>
            </w:tcBorders>
            <w:vAlign w:val="center"/>
          </w:tcPr>
          <w:p w14:paraId="6AD26300"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tcBorders>
              <w:top w:val="single" w:sz="4" w:space="0" w:color="auto"/>
            </w:tcBorders>
            <w:vAlign w:val="center"/>
          </w:tcPr>
          <w:p w14:paraId="242CD796"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3.0-5.0</w:t>
            </w:r>
          </w:p>
        </w:tc>
        <w:tc>
          <w:tcPr>
            <w:tcW w:w="925" w:type="dxa"/>
            <w:tcBorders>
              <w:top w:val="single" w:sz="4" w:space="0" w:color="auto"/>
            </w:tcBorders>
            <w:vAlign w:val="center"/>
          </w:tcPr>
          <w:p w14:paraId="67574E36" w14:textId="77777777" w:rsidR="00717D38" w:rsidRPr="002B0FB7" w:rsidRDefault="00717D38" w:rsidP="00AE4FD4">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5.5</w:t>
            </w:r>
          </w:p>
        </w:tc>
        <w:tc>
          <w:tcPr>
            <w:tcW w:w="740" w:type="dxa"/>
            <w:tcBorders>
              <w:top w:val="single" w:sz="4" w:space="0" w:color="auto"/>
            </w:tcBorders>
            <w:vAlign w:val="center"/>
          </w:tcPr>
          <w:p w14:paraId="1B605AB7" w14:textId="77777777" w:rsidR="00717D38" w:rsidRPr="002B0FB7" w:rsidRDefault="00717D38" w:rsidP="00AE4FD4">
            <w:pPr>
              <w:widowControl/>
              <w:wordWrap/>
              <w:autoSpaceDE/>
              <w:autoSpaceDN/>
              <w:jc w:val="center"/>
              <w:rPr>
                <w:rFonts w:ascii="Times New Roman" w:hAnsi="Times New Roman" w:cs="Times New Roman"/>
                <w:sz w:val="16"/>
                <w:szCs w:val="16"/>
              </w:rPr>
            </w:pPr>
          </w:p>
        </w:tc>
      </w:tr>
      <w:tr w:rsidR="007F1DD9" w:rsidRPr="002B0FB7" w14:paraId="5FD5B115" w14:textId="77777777" w:rsidTr="0035178E">
        <w:trPr>
          <w:trHeight w:val="630"/>
        </w:trPr>
        <w:tc>
          <w:tcPr>
            <w:tcW w:w="661" w:type="dxa"/>
            <w:vMerge/>
            <w:vAlign w:val="center"/>
          </w:tcPr>
          <w:p w14:paraId="372956A3" w14:textId="77777777" w:rsidR="007F1DD9" w:rsidRPr="002B0FB7" w:rsidRDefault="007F1DD9" w:rsidP="007F1DD9">
            <w:pPr>
              <w:jc w:val="center"/>
              <w:rPr>
                <w:rFonts w:ascii="Times New Roman" w:hAnsi="Times New Roman" w:cs="Times New Roman"/>
                <w:sz w:val="16"/>
                <w:szCs w:val="16"/>
              </w:rPr>
            </w:pPr>
          </w:p>
        </w:tc>
        <w:tc>
          <w:tcPr>
            <w:tcW w:w="1749" w:type="dxa"/>
            <w:vAlign w:val="center"/>
          </w:tcPr>
          <w:p w14:paraId="47ED8CFF"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Pr>
          <w:p w14:paraId="7F46EE0C" w14:textId="7996E076"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ZrO</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–2Li</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ZrCl</w:t>
            </w:r>
            <w:r w:rsidRPr="002B0FB7">
              <w:rPr>
                <w:rFonts w:ascii="Times New Roman" w:hAnsi="Times New Roman" w:cs="Times New Roman"/>
                <w:kern w:val="24"/>
                <w:position w:val="-4"/>
                <w:sz w:val="16"/>
                <w:szCs w:val="16"/>
                <w:vertAlign w:val="subscript"/>
              </w:rPr>
              <w:t>5</w:t>
            </w:r>
            <w:r w:rsidRPr="002B0FB7">
              <w:rPr>
                <w:rFonts w:ascii="Times New Roman" w:hAnsi="Times New Roman" w:cs="Times New Roman"/>
                <w:kern w:val="24"/>
                <w:sz w:val="16"/>
                <w:szCs w:val="16"/>
              </w:rPr>
              <w:t>F</w:t>
            </w:r>
          </w:p>
        </w:tc>
        <w:tc>
          <w:tcPr>
            <w:tcW w:w="918" w:type="dxa"/>
            <w:vAlign w:val="center"/>
          </w:tcPr>
          <w:p w14:paraId="5F273346"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Pr>
          <w:p w14:paraId="7DE6FA70" w14:textId="5A3A990B"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21229E1D"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Catholyte / 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48188917" w14:textId="77777777" w:rsidR="007F1DD9" w:rsidRPr="002B0FB7" w:rsidRDefault="007F1DD9" w:rsidP="007F1DD9">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106.0</w:t>
            </w:r>
          </w:p>
          <w:p w14:paraId="705006ED"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(2C)</w:t>
            </w:r>
          </w:p>
        </w:tc>
        <w:tc>
          <w:tcPr>
            <w:tcW w:w="1058" w:type="dxa"/>
            <w:vAlign w:val="center"/>
          </w:tcPr>
          <w:p w14:paraId="4926AE8E"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0.58</w:t>
            </w:r>
          </w:p>
        </w:tc>
        <w:tc>
          <w:tcPr>
            <w:tcW w:w="765" w:type="dxa"/>
            <w:vAlign w:val="center"/>
          </w:tcPr>
          <w:p w14:paraId="6C034C2F"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92.0</w:t>
            </w:r>
          </w:p>
        </w:tc>
        <w:tc>
          <w:tcPr>
            <w:tcW w:w="925" w:type="dxa"/>
            <w:vAlign w:val="center"/>
          </w:tcPr>
          <w:p w14:paraId="558E95AB" w14:textId="77777777" w:rsidR="007F1DD9" w:rsidRPr="002B0FB7" w:rsidRDefault="007F1DD9" w:rsidP="007F1DD9">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75.2%</w:t>
            </w:r>
          </w:p>
          <w:p w14:paraId="5A109EDB"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500 cycles</w:t>
            </w:r>
          </w:p>
        </w:tc>
        <w:tc>
          <w:tcPr>
            <w:tcW w:w="793" w:type="dxa"/>
            <w:vAlign w:val="center"/>
          </w:tcPr>
          <w:p w14:paraId="4AAB1A50"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240</w:t>
            </w:r>
          </w:p>
        </w:tc>
        <w:tc>
          <w:tcPr>
            <w:tcW w:w="661" w:type="dxa"/>
            <w:vAlign w:val="center"/>
          </w:tcPr>
          <w:p w14:paraId="211D5857"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vAlign w:val="center"/>
          </w:tcPr>
          <w:p w14:paraId="7DD2BCF2"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3.0-5.3</w:t>
            </w:r>
          </w:p>
        </w:tc>
        <w:tc>
          <w:tcPr>
            <w:tcW w:w="925" w:type="dxa"/>
            <w:vAlign w:val="center"/>
          </w:tcPr>
          <w:p w14:paraId="18A78AB9"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5.5</w:t>
            </w:r>
          </w:p>
        </w:tc>
        <w:tc>
          <w:tcPr>
            <w:tcW w:w="740" w:type="dxa"/>
            <w:vAlign w:val="center"/>
          </w:tcPr>
          <w:p w14:paraId="6E81A9F4" w14:textId="77777777" w:rsidR="007F1DD9" w:rsidRPr="002B0FB7" w:rsidRDefault="007F1DD9" w:rsidP="007F1DD9">
            <w:pPr>
              <w:widowControl/>
              <w:wordWrap/>
              <w:autoSpaceDE/>
              <w:autoSpaceDN/>
              <w:jc w:val="center"/>
              <w:rPr>
                <w:rFonts w:ascii="Times New Roman" w:hAnsi="Times New Roman" w:cs="Times New Roman"/>
                <w:sz w:val="16"/>
                <w:szCs w:val="16"/>
              </w:rPr>
            </w:pPr>
          </w:p>
        </w:tc>
      </w:tr>
      <w:tr w:rsidR="007F1DD9" w:rsidRPr="002B0FB7" w14:paraId="32CCE612" w14:textId="77777777" w:rsidTr="0035178E">
        <w:trPr>
          <w:trHeight w:val="630"/>
        </w:trPr>
        <w:tc>
          <w:tcPr>
            <w:tcW w:w="661" w:type="dxa"/>
            <w:vMerge/>
            <w:vAlign w:val="center"/>
          </w:tcPr>
          <w:p w14:paraId="6B9457A0" w14:textId="77777777" w:rsidR="007F1DD9" w:rsidRPr="002B0FB7" w:rsidRDefault="007F1DD9" w:rsidP="007F1DD9">
            <w:pPr>
              <w:jc w:val="center"/>
              <w:rPr>
                <w:rFonts w:ascii="Times New Roman" w:hAnsi="Times New Roman" w:cs="Times New Roman"/>
                <w:sz w:val="16"/>
                <w:szCs w:val="16"/>
              </w:rPr>
            </w:pPr>
          </w:p>
        </w:tc>
        <w:tc>
          <w:tcPr>
            <w:tcW w:w="1749" w:type="dxa"/>
            <w:vAlign w:val="center"/>
          </w:tcPr>
          <w:p w14:paraId="34F286A4"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Pr>
          <w:p w14:paraId="5724229C" w14:textId="7D8C3CB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ZrO</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–2Li</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ZrCl</w:t>
            </w:r>
            <w:r w:rsidRPr="002B0FB7">
              <w:rPr>
                <w:rFonts w:ascii="Times New Roman" w:hAnsi="Times New Roman" w:cs="Times New Roman"/>
                <w:kern w:val="24"/>
                <w:position w:val="-4"/>
                <w:sz w:val="16"/>
                <w:szCs w:val="16"/>
                <w:vertAlign w:val="subscript"/>
              </w:rPr>
              <w:t>5</w:t>
            </w:r>
            <w:r w:rsidRPr="002B0FB7">
              <w:rPr>
                <w:rFonts w:ascii="Times New Roman" w:hAnsi="Times New Roman" w:cs="Times New Roman"/>
                <w:kern w:val="24"/>
                <w:sz w:val="16"/>
                <w:szCs w:val="16"/>
              </w:rPr>
              <w:t>F</w:t>
            </w:r>
          </w:p>
        </w:tc>
        <w:tc>
          <w:tcPr>
            <w:tcW w:w="918" w:type="dxa"/>
            <w:vAlign w:val="center"/>
          </w:tcPr>
          <w:p w14:paraId="20509D21"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Pr>
          <w:p w14:paraId="4FA8C863" w14:textId="5B58A3D9"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191C7029"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Catholyte / 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73078179" w14:textId="77777777" w:rsidR="007F1DD9" w:rsidRPr="002B0FB7" w:rsidRDefault="007F1DD9" w:rsidP="007F1DD9">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108.4</w:t>
            </w:r>
          </w:p>
          <w:p w14:paraId="01FF0216"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(0.1C)</w:t>
            </w:r>
          </w:p>
        </w:tc>
        <w:tc>
          <w:tcPr>
            <w:tcW w:w="1058" w:type="dxa"/>
            <w:vAlign w:val="center"/>
          </w:tcPr>
          <w:p w14:paraId="2EFFB4AD"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1.19</w:t>
            </w:r>
          </w:p>
        </w:tc>
        <w:tc>
          <w:tcPr>
            <w:tcW w:w="765" w:type="dxa"/>
            <w:vAlign w:val="center"/>
          </w:tcPr>
          <w:p w14:paraId="22C30A8C"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79.0</w:t>
            </w:r>
          </w:p>
        </w:tc>
        <w:tc>
          <w:tcPr>
            <w:tcW w:w="925" w:type="dxa"/>
            <w:vAlign w:val="center"/>
          </w:tcPr>
          <w:p w14:paraId="2F786218"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93.3%</w:t>
            </w:r>
            <w:r w:rsidRPr="002B0FB7">
              <w:rPr>
                <w:rFonts w:ascii="Times New Roman" w:eastAsia="맑은 고딕" w:hAnsi="Times New Roman" w:cs="Times New Roman"/>
                <w:kern w:val="24"/>
                <w:sz w:val="16"/>
                <w:szCs w:val="16"/>
              </w:rPr>
              <w:br/>
              <w:t>100 cycles</w:t>
            </w:r>
          </w:p>
        </w:tc>
        <w:tc>
          <w:tcPr>
            <w:tcW w:w="793" w:type="dxa"/>
            <w:vAlign w:val="center"/>
          </w:tcPr>
          <w:p w14:paraId="38580644"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w:t>
            </w:r>
          </w:p>
        </w:tc>
        <w:tc>
          <w:tcPr>
            <w:tcW w:w="661" w:type="dxa"/>
            <w:vAlign w:val="center"/>
          </w:tcPr>
          <w:p w14:paraId="23F5267D"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vAlign w:val="center"/>
          </w:tcPr>
          <w:p w14:paraId="0ED23D57"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3.0-5.0</w:t>
            </w:r>
          </w:p>
        </w:tc>
        <w:tc>
          <w:tcPr>
            <w:tcW w:w="925" w:type="dxa"/>
            <w:vAlign w:val="center"/>
          </w:tcPr>
          <w:p w14:paraId="3287E15D"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11</w:t>
            </w:r>
          </w:p>
        </w:tc>
        <w:tc>
          <w:tcPr>
            <w:tcW w:w="740" w:type="dxa"/>
            <w:vAlign w:val="center"/>
          </w:tcPr>
          <w:p w14:paraId="21DD6D73"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Gr full cell</w:t>
            </w:r>
          </w:p>
        </w:tc>
      </w:tr>
      <w:tr w:rsidR="007F1DD9" w:rsidRPr="002B0FB7" w14:paraId="3C67A513" w14:textId="77777777" w:rsidTr="0035178E">
        <w:trPr>
          <w:trHeight w:val="630"/>
        </w:trPr>
        <w:tc>
          <w:tcPr>
            <w:tcW w:w="661" w:type="dxa"/>
            <w:vMerge/>
            <w:vAlign w:val="center"/>
          </w:tcPr>
          <w:p w14:paraId="4E1C653C" w14:textId="77777777" w:rsidR="007F1DD9" w:rsidRPr="002B0FB7" w:rsidRDefault="007F1DD9" w:rsidP="007F1DD9">
            <w:pPr>
              <w:jc w:val="center"/>
              <w:rPr>
                <w:rFonts w:ascii="Times New Roman" w:hAnsi="Times New Roman" w:cs="Times New Roman"/>
                <w:sz w:val="16"/>
                <w:szCs w:val="16"/>
              </w:rPr>
            </w:pPr>
          </w:p>
        </w:tc>
        <w:tc>
          <w:tcPr>
            <w:tcW w:w="1749" w:type="dxa"/>
            <w:vAlign w:val="center"/>
          </w:tcPr>
          <w:p w14:paraId="32649899"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Pr>
          <w:p w14:paraId="583EEB57" w14:textId="5670D853"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ZrO</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–2Li</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ZrCl</w:t>
            </w:r>
            <w:r w:rsidRPr="002B0FB7">
              <w:rPr>
                <w:rFonts w:ascii="Times New Roman" w:hAnsi="Times New Roman" w:cs="Times New Roman"/>
                <w:kern w:val="24"/>
                <w:position w:val="-4"/>
                <w:sz w:val="16"/>
                <w:szCs w:val="16"/>
                <w:vertAlign w:val="subscript"/>
              </w:rPr>
              <w:t>5</w:t>
            </w:r>
            <w:r w:rsidRPr="002B0FB7">
              <w:rPr>
                <w:rFonts w:ascii="Times New Roman" w:hAnsi="Times New Roman" w:cs="Times New Roman"/>
                <w:kern w:val="24"/>
                <w:sz w:val="16"/>
                <w:szCs w:val="16"/>
              </w:rPr>
              <w:t>F</w:t>
            </w:r>
          </w:p>
        </w:tc>
        <w:tc>
          <w:tcPr>
            <w:tcW w:w="918" w:type="dxa"/>
            <w:vAlign w:val="center"/>
          </w:tcPr>
          <w:p w14:paraId="00D74692"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Pr>
          <w:p w14:paraId="5DBAF9F9" w14:textId="7F16FB89"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6914A25E"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Catholyte / 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57A5DE71"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115.9</w:t>
            </w:r>
            <w:r w:rsidRPr="002B0FB7">
              <w:rPr>
                <w:rFonts w:ascii="Times New Roman" w:eastAsia="맑은 고딕" w:hAnsi="Times New Roman" w:cs="Times New Roman"/>
                <w:kern w:val="24"/>
                <w:sz w:val="16"/>
                <w:szCs w:val="16"/>
              </w:rPr>
              <w:br/>
              <w:t>(0.2C)</w:t>
            </w:r>
          </w:p>
        </w:tc>
        <w:tc>
          <w:tcPr>
            <w:tcW w:w="1058" w:type="dxa"/>
            <w:vAlign w:val="center"/>
          </w:tcPr>
          <w:p w14:paraId="11537D47"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0.64</w:t>
            </w:r>
          </w:p>
        </w:tc>
        <w:tc>
          <w:tcPr>
            <w:tcW w:w="765" w:type="dxa"/>
            <w:vAlign w:val="center"/>
          </w:tcPr>
          <w:p w14:paraId="4AF9D9AB"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93.0</w:t>
            </w:r>
          </w:p>
        </w:tc>
        <w:tc>
          <w:tcPr>
            <w:tcW w:w="925" w:type="dxa"/>
            <w:vAlign w:val="center"/>
          </w:tcPr>
          <w:p w14:paraId="6E205CE5"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87.3%</w:t>
            </w:r>
            <w:r w:rsidRPr="002B0FB7">
              <w:rPr>
                <w:rFonts w:ascii="Times New Roman" w:eastAsia="맑은 고딕" w:hAnsi="Times New Roman" w:cs="Times New Roman"/>
                <w:kern w:val="24"/>
                <w:sz w:val="16"/>
                <w:szCs w:val="16"/>
              </w:rPr>
              <w:br/>
              <w:t>100 cycles</w:t>
            </w:r>
          </w:p>
        </w:tc>
        <w:tc>
          <w:tcPr>
            <w:tcW w:w="793" w:type="dxa"/>
            <w:vAlign w:val="center"/>
          </w:tcPr>
          <w:p w14:paraId="6A98ACFB"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24</w:t>
            </w:r>
          </w:p>
        </w:tc>
        <w:tc>
          <w:tcPr>
            <w:tcW w:w="661" w:type="dxa"/>
            <w:vAlign w:val="center"/>
          </w:tcPr>
          <w:p w14:paraId="7E3119AF"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vAlign w:val="center"/>
          </w:tcPr>
          <w:p w14:paraId="3CB33C1F"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3.0-5.0</w:t>
            </w:r>
          </w:p>
        </w:tc>
        <w:tc>
          <w:tcPr>
            <w:tcW w:w="925" w:type="dxa"/>
            <w:vAlign w:val="center"/>
          </w:tcPr>
          <w:p w14:paraId="43163A51"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5.5</w:t>
            </w:r>
          </w:p>
        </w:tc>
        <w:tc>
          <w:tcPr>
            <w:tcW w:w="740" w:type="dxa"/>
            <w:vAlign w:val="center"/>
          </w:tcPr>
          <w:p w14:paraId="46C81316" w14:textId="77777777" w:rsidR="007F1DD9" w:rsidRPr="002B0FB7" w:rsidRDefault="007F1DD9" w:rsidP="007F1DD9">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 metal</w:t>
            </w:r>
          </w:p>
        </w:tc>
      </w:tr>
      <w:tr w:rsidR="00BF6A92" w:rsidRPr="002B0FB7" w14:paraId="64367A74" w14:textId="77777777" w:rsidTr="0035178E">
        <w:trPr>
          <w:trHeight w:val="630"/>
        </w:trPr>
        <w:tc>
          <w:tcPr>
            <w:tcW w:w="661" w:type="dxa"/>
            <w:vMerge/>
            <w:vAlign w:val="center"/>
          </w:tcPr>
          <w:p w14:paraId="5DD71BEE" w14:textId="77777777" w:rsidR="00BF6A92" w:rsidRPr="002B0FB7" w:rsidRDefault="00BF6A92" w:rsidP="00BF6A92">
            <w:pPr>
              <w:jc w:val="center"/>
              <w:rPr>
                <w:rFonts w:ascii="Times New Roman" w:hAnsi="Times New Roman" w:cs="Times New Roman"/>
                <w:sz w:val="16"/>
                <w:szCs w:val="16"/>
              </w:rPr>
            </w:pPr>
          </w:p>
        </w:tc>
        <w:tc>
          <w:tcPr>
            <w:tcW w:w="1749" w:type="dxa"/>
            <w:vAlign w:val="center"/>
          </w:tcPr>
          <w:p w14:paraId="20575D0B" w14:textId="7DBC08ED" w:rsidR="00BF6A92" w:rsidRPr="002B0FB7" w:rsidRDefault="00BF6A92" w:rsidP="00BF6A92">
            <w:pPr>
              <w:widowControl/>
              <w:wordWrap/>
              <w:autoSpaceDE/>
              <w:autoSpaceDN/>
              <w:jc w:val="center"/>
              <w:rPr>
                <w:rFonts w:ascii="Times New Roman" w:eastAsia="Calibri" w:hAnsi="Times New Roman" w:cs="Times New Roman"/>
                <w:kern w:val="24"/>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tcPr>
          <w:p w14:paraId="529931D5" w14:textId="31AF7392" w:rsidR="00BF6A92" w:rsidRPr="002B0FB7" w:rsidRDefault="00BF6A92" w:rsidP="00BF6A92">
            <w:pPr>
              <w:widowControl/>
              <w:wordWrap/>
              <w:autoSpaceDE/>
              <w:autoSpaceDN/>
              <w:jc w:val="center"/>
              <w:rPr>
                <w:rFonts w:ascii="Times New Roman" w:hAnsi="Times New Roman" w:cs="Times New Roman"/>
                <w:kern w:val="24"/>
                <w:sz w:val="16"/>
                <w:szCs w:val="16"/>
              </w:rPr>
            </w:pPr>
            <w:r w:rsidRPr="002B0FB7">
              <w:rPr>
                <w:rFonts w:ascii="Times New Roman" w:hAnsi="Times New Roman" w:cs="Times New Roman"/>
                <w:kern w:val="24"/>
                <w:sz w:val="16"/>
                <w:szCs w:val="16"/>
              </w:rPr>
              <w:t>ZrO</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–2Li</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ZrCl</w:t>
            </w:r>
            <w:r w:rsidRPr="002B0FB7">
              <w:rPr>
                <w:rFonts w:ascii="Times New Roman" w:hAnsi="Times New Roman" w:cs="Times New Roman"/>
                <w:kern w:val="24"/>
                <w:position w:val="-4"/>
                <w:sz w:val="16"/>
                <w:szCs w:val="16"/>
                <w:vertAlign w:val="subscript"/>
              </w:rPr>
              <w:t>5</w:t>
            </w:r>
            <w:r w:rsidRPr="002B0FB7">
              <w:rPr>
                <w:rFonts w:ascii="Times New Roman" w:hAnsi="Times New Roman" w:cs="Times New Roman"/>
                <w:kern w:val="24"/>
                <w:sz w:val="16"/>
                <w:szCs w:val="16"/>
              </w:rPr>
              <w:t>F</w:t>
            </w:r>
          </w:p>
        </w:tc>
        <w:tc>
          <w:tcPr>
            <w:tcW w:w="918" w:type="dxa"/>
            <w:vAlign w:val="center"/>
          </w:tcPr>
          <w:p w14:paraId="5A19931E" w14:textId="32F16B1A"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VGCF</w:t>
            </w:r>
          </w:p>
        </w:tc>
        <w:tc>
          <w:tcPr>
            <w:tcW w:w="904" w:type="dxa"/>
          </w:tcPr>
          <w:p w14:paraId="222DBE77" w14:textId="72A68DB9"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4FF0A988" w14:textId="7A97E4C5"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Catholyte / 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5EA49920" w14:textId="2F8931CD"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257.</w:t>
            </w:r>
            <w:r w:rsidRPr="002B0FB7">
              <w:rPr>
                <w:rFonts w:ascii="Times New Roman" w:eastAsia="맑은 고딕" w:hAnsi="Times New Roman" w:cs="Times New Roman" w:hint="eastAsia"/>
                <w:kern w:val="24"/>
                <w:sz w:val="16"/>
                <w:szCs w:val="16"/>
              </w:rPr>
              <w:t>8</w:t>
            </w:r>
            <w:r w:rsidRPr="002B0FB7">
              <w:rPr>
                <w:rFonts w:ascii="Times New Roman" w:eastAsia="맑은 고딕" w:hAnsi="Times New Roman" w:cs="Times New Roman"/>
                <w:kern w:val="24"/>
                <w:sz w:val="16"/>
                <w:szCs w:val="16"/>
              </w:rPr>
              <w:br/>
              <w:t>(0.</w:t>
            </w:r>
            <w:r w:rsidRPr="002B0FB7">
              <w:rPr>
                <w:rFonts w:ascii="Times New Roman" w:eastAsia="맑은 고딕" w:hAnsi="Times New Roman" w:cs="Times New Roman" w:hint="eastAsia"/>
                <w:kern w:val="24"/>
                <w:sz w:val="16"/>
                <w:szCs w:val="16"/>
              </w:rPr>
              <w:t>1</w:t>
            </w:r>
            <w:r w:rsidRPr="002B0FB7">
              <w:rPr>
                <w:rFonts w:ascii="Times New Roman" w:eastAsia="맑은 고딕" w:hAnsi="Times New Roman" w:cs="Times New Roman"/>
                <w:kern w:val="24"/>
                <w:sz w:val="16"/>
                <w:szCs w:val="16"/>
              </w:rPr>
              <w:t>C)</w:t>
            </w:r>
          </w:p>
        </w:tc>
        <w:tc>
          <w:tcPr>
            <w:tcW w:w="1058" w:type="dxa"/>
            <w:vAlign w:val="center"/>
          </w:tcPr>
          <w:p w14:paraId="6B934ED8" w14:textId="4D94C396"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hint="eastAsia"/>
                <w:kern w:val="24"/>
                <w:sz w:val="16"/>
                <w:szCs w:val="16"/>
              </w:rPr>
              <w:t>1.07</w:t>
            </w:r>
          </w:p>
        </w:tc>
        <w:tc>
          <w:tcPr>
            <w:tcW w:w="765" w:type="dxa"/>
            <w:vAlign w:val="center"/>
          </w:tcPr>
          <w:p w14:paraId="0D4495BB" w14:textId="668961DF"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hint="eastAsia"/>
                <w:kern w:val="24"/>
                <w:sz w:val="16"/>
                <w:szCs w:val="16"/>
              </w:rPr>
              <w:t>168.4</w:t>
            </w:r>
          </w:p>
        </w:tc>
        <w:tc>
          <w:tcPr>
            <w:tcW w:w="925" w:type="dxa"/>
            <w:vAlign w:val="center"/>
          </w:tcPr>
          <w:p w14:paraId="1B30D1B8" w14:textId="02A8C7BC"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hint="eastAsia"/>
                <w:kern w:val="24"/>
                <w:sz w:val="16"/>
                <w:szCs w:val="16"/>
              </w:rPr>
              <w:t>92.5</w:t>
            </w:r>
            <w:r w:rsidRPr="002B0FB7">
              <w:rPr>
                <w:rFonts w:ascii="Times New Roman" w:eastAsia="맑은 고딕" w:hAnsi="Times New Roman" w:cs="Times New Roman"/>
                <w:kern w:val="24"/>
                <w:sz w:val="16"/>
                <w:szCs w:val="16"/>
              </w:rPr>
              <w:t>%</w:t>
            </w:r>
            <w:r w:rsidRPr="002B0FB7">
              <w:rPr>
                <w:rFonts w:ascii="Times New Roman" w:eastAsia="맑은 고딕" w:hAnsi="Times New Roman" w:cs="Times New Roman"/>
                <w:kern w:val="24"/>
                <w:sz w:val="16"/>
                <w:szCs w:val="16"/>
              </w:rPr>
              <w:br/>
            </w:r>
            <w:r w:rsidRPr="002B0FB7">
              <w:rPr>
                <w:rFonts w:ascii="Times New Roman" w:eastAsia="맑은 고딕" w:hAnsi="Times New Roman" w:cs="Times New Roman" w:hint="eastAsia"/>
                <w:kern w:val="24"/>
                <w:sz w:val="16"/>
                <w:szCs w:val="16"/>
              </w:rPr>
              <w:t>3</w:t>
            </w:r>
            <w:r w:rsidRPr="002B0FB7">
              <w:rPr>
                <w:rFonts w:ascii="Times New Roman" w:eastAsia="맑은 고딕" w:hAnsi="Times New Roman" w:cs="Times New Roman"/>
                <w:kern w:val="24"/>
                <w:sz w:val="16"/>
                <w:szCs w:val="16"/>
              </w:rPr>
              <w:t>0 cycles</w:t>
            </w:r>
          </w:p>
        </w:tc>
        <w:tc>
          <w:tcPr>
            <w:tcW w:w="793" w:type="dxa"/>
            <w:vAlign w:val="center"/>
          </w:tcPr>
          <w:p w14:paraId="3AEA4ED2" w14:textId="19A93BCB"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hint="eastAsia"/>
                <w:kern w:val="24"/>
                <w:sz w:val="16"/>
                <w:szCs w:val="16"/>
              </w:rPr>
              <w:t>12</w:t>
            </w:r>
          </w:p>
        </w:tc>
        <w:tc>
          <w:tcPr>
            <w:tcW w:w="661" w:type="dxa"/>
            <w:vAlign w:val="center"/>
          </w:tcPr>
          <w:p w14:paraId="49DE92FF" w14:textId="281C1312"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hint="eastAsia"/>
                <w:kern w:val="24"/>
                <w:sz w:val="16"/>
                <w:szCs w:val="16"/>
              </w:rPr>
              <w:t>60</w:t>
            </w:r>
          </w:p>
        </w:tc>
        <w:tc>
          <w:tcPr>
            <w:tcW w:w="794" w:type="dxa"/>
            <w:vAlign w:val="center"/>
          </w:tcPr>
          <w:p w14:paraId="7ABA3020" w14:textId="5E72186A"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hint="eastAsia"/>
                <w:kern w:val="24"/>
                <w:sz w:val="16"/>
                <w:szCs w:val="16"/>
              </w:rPr>
              <w:t>2.</w:t>
            </w:r>
            <w:r w:rsidRPr="002B0FB7">
              <w:rPr>
                <w:rFonts w:ascii="Times New Roman" w:eastAsia="맑은 고딕" w:hAnsi="Times New Roman" w:cs="Times New Roman"/>
                <w:kern w:val="24"/>
                <w:sz w:val="16"/>
                <w:szCs w:val="16"/>
              </w:rPr>
              <w:t>3-5.0</w:t>
            </w:r>
          </w:p>
        </w:tc>
        <w:tc>
          <w:tcPr>
            <w:tcW w:w="925" w:type="dxa"/>
            <w:vAlign w:val="center"/>
          </w:tcPr>
          <w:p w14:paraId="53D5469E" w14:textId="0A4C91FD"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5.5</w:t>
            </w:r>
          </w:p>
        </w:tc>
        <w:tc>
          <w:tcPr>
            <w:tcW w:w="740" w:type="dxa"/>
            <w:vAlign w:val="center"/>
          </w:tcPr>
          <w:p w14:paraId="3802F324" w14:textId="14A3DAB2" w:rsidR="00BF6A92" w:rsidRPr="002B0FB7" w:rsidRDefault="00BF6A92" w:rsidP="0035178E">
            <w:pPr>
              <w:widowControl/>
              <w:wordWrap/>
              <w:autoSpaceDE/>
              <w:autoSpaceDN/>
              <w:rPr>
                <w:rFonts w:ascii="Times New Roman" w:eastAsia="맑은 고딕" w:hAnsi="Times New Roman" w:cs="Times New Roman"/>
                <w:kern w:val="24"/>
                <w:sz w:val="16"/>
                <w:szCs w:val="16"/>
              </w:rPr>
            </w:pPr>
          </w:p>
        </w:tc>
      </w:tr>
      <w:tr w:rsidR="00BF6A92" w:rsidRPr="002B0FB7" w14:paraId="667ACFC9" w14:textId="77777777" w:rsidTr="0035178E">
        <w:trPr>
          <w:trHeight w:val="630"/>
        </w:trPr>
        <w:tc>
          <w:tcPr>
            <w:tcW w:w="661" w:type="dxa"/>
            <w:vMerge/>
            <w:vAlign w:val="center"/>
          </w:tcPr>
          <w:p w14:paraId="4BF0D5B0" w14:textId="77777777" w:rsidR="00BF6A92" w:rsidRPr="002B0FB7" w:rsidRDefault="00BF6A92" w:rsidP="00BF6A92">
            <w:pPr>
              <w:jc w:val="center"/>
              <w:rPr>
                <w:rFonts w:ascii="Times New Roman" w:hAnsi="Times New Roman" w:cs="Times New Roman"/>
                <w:sz w:val="16"/>
                <w:szCs w:val="16"/>
              </w:rPr>
            </w:pPr>
          </w:p>
        </w:tc>
        <w:tc>
          <w:tcPr>
            <w:tcW w:w="1749" w:type="dxa"/>
            <w:vAlign w:val="center"/>
          </w:tcPr>
          <w:p w14:paraId="7142A244" w14:textId="57E63EF1"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vAlign w:val="center"/>
          </w:tcPr>
          <w:p w14:paraId="24580909" w14:textId="7A7491FF"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LiNbOCl</w:t>
            </w:r>
            <w:r w:rsidRPr="002B0FB7">
              <w:rPr>
                <w:rFonts w:ascii="Times New Roman" w:hAnsi="Times New Roman" w:cs="Times New Roman"/>
                <w:kern w:val="24"/>
                <w:position w:val="-4"/>
                <w:sz w:val="16"/>
                <w:szCs w:val="16"/>
                <w:vertAlign w:val="subscript"/>
              </w:rPr>
              <w:t>4</w:t>
            </w:r>
          </w:p>
        </w:tc>
        <w:tc>
          <w:tcPr>
            <w:tcW w:w="918" w:type="dxa"/>
            <w:vAlign w:val="center"/>
          </w:tcPr>
          <w:p w14:paraId="605F5B56" w14:textId="6511DD2B"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Pr>
          <w:p w14:paraId="453FCD81" w14:textId="78032656"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3BBBB0D8" w14:textId="6C2D8E8A"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Catholyte /</w:t>
            </w:r>
            <w:r w:rsidRPr="002B0FB7">
              <w:rPr>
                <w:rFonts w:ascii="Times New Roman" w:hAnsi="Times New Roman" w:cs="Times New Roman"/>
                <w:kern w:val="24"/>
                <w:sz w:val="16"/>
                <w:szCs w:val="16"/>
              </w:rPr>
              <w:t xml:space="preserve"> </w:t>
            </w: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2A7C2649" w14:textId="77777777" w:rsidR="00BF6A92" w:rsidRPr="002B0FB7" w:rsidRDefault="00BF6A92" w:rsidP="00BF6A92">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120.6</w:t>
            </w:r>
          </w:p>
          <w:p w14:paraId="77D593DC"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(0.2C)</w:t>
            </w:r>
          </w:p>
        </w:tc>
        <w:tc>
          <w:tcPr>
            <w:tcW w:w="1058" w:type="dxa"/>
            <w:vAlign w:val="center"/>
          </w:tcPr>
          <w:p w14:paraId="57965ADA"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1.36</w:t>
            </w:r>
          </w:p>
        </w:tc>
        <w:tc>
          <w:tcPr>
            <w:tcW w:w="765" w:type="dxa"/>
            <w:vAlign w:val="center"/>
          </w:tcPr>
          <w:p w14:paraId="3E2847D2"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88.3</w:t>
            </w:r>
          </w:p>
        </w:tc>
        <w:tc>
          <w:tcPr>
            <w:tcW w:w="925" w:type="dxa"/>
            <w:vAlign w:val="center"/>
          </w:tcPr>
          <w:p w14:paraId="2A5808F9"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89.1%</w:t>
            </w:r>
            <w:r w:rsidRPr="002B0FB7">
              <w:rPr>
                <w:rFonts w:ascii="Times New Roman" w:eastAsia="맑은 고딕" w:hAnsi="Times New Roman" w:cs="Times New Roman"/>
                <w:kern w:val="24"/>
                <w:sz w:val="16"/>
                <w:szCs w:val="16"/>
              </w:rPr>
              <w:br/>
              <w:t>110 cycles</w:t>
            </w:r>
          </w:p>
        </w:tc>
        <w:tc>
          <w:tcPr>
            <w:tcW w:w="793" w:type="dxa"/>
            <w:vAlign w:val="center"/>
          </w:tcPr>
          <w:p w14:paraId="0E5D0F74"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w:t>
            </w:r>
          </w:p>
        </w:tc>
        <w:tc>
          <w:tcPr>
            <w:tcW w:w="661" w:type="dxa"/>
            <w:vAlign w:val="center"/>
          </w:tcPr>
          <w:p w14:paraId="23268433"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vAlign w:val="center"/>
          </w:tcPr>
          <w:p w14:paraId="17AA4EB4"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3.0-5.0</w:t>
            </w:r>
          </w:p>
        </w:tc>
        <w:tc>
          <w:tcPr>
            <w:tcW w:w="925" w:type="dxa"/>
            <w:vAlign w:val="center"/>
          </w:tcPr>
          <w:p w14:paraId="7B9A0F60"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11.3</w:t>
            </w:r>
          </w:p>
        </w:tc>
        <w:tc>
          <w:tcPr>
            <w:tcW w:w="740" w:type="dxa"/>
            <w:vAlign w:val="center"/>
          </w:tcPr>
          <w:p w14:paraId="604CDAB9"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Pouch cell</w:t>
            </w:r>
          </w:p>
        </w:tc>
      </w:tr>
      <w:tr w:rsidR="00BF6A92" w:rsidRPr="002B0FB7" w14:paraId="37C3D8FC" w14:textId="77777777" w:rsidTr="0035178E">
        <w:trPr>
          <w:trHeight w:val="630"/>
        </w:trPr>
        <w:tc>
          <w:tcPr>
            <w:tcW w:w="661" w:type="dxa"/>
            <w:vMerge/>
            <w:vAlign w:val="center"/>
          </w:tcPr>
          <w:p w14:paraId="70649B06" w14:textId="77777777" w:rsidR="00BF6A92" w:rsidRPr="002B0FB7" w:rsidRDefault="00BF6A92" w:rsidP="00BF6A92">
            <w:pPr>
              <w:jc w:val="center"/>
              <w:rPr>
                <w:rFonts w:ascii="Times New Roman" w:hAnsi="Times New Roman" w:cs="Times New Roman"/>
                <w:sz w:val="16"/>
                <w:szCs w:val="16"/>
              </w:rPr>
            </w:pPr>
          </w:p>
        </w:tc>
        <w:tc>
          <w:tcPr>
            <w:tcW w:w="1749" w:type="dxa"/>
            <w:vAlign w:val="center"/>
          </w:tcPr>
          <w:p w14:paraId="5E9C36BB"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vAlign w:val="center"/>
          </w:tcPr>
          <w:p w14:paraId="29EC8006"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LiNbOCl</w:t>
            </w:r>
            <w:r w:rsidRPr="002B0FB7">
              <w:rPr>
                <w:rFonts w:ascii="Times New Roman" w:hAnsi="Times New Roman" w:cs="Times New Roman"/>
                <w:kern w:val="24"/>
                <w:position w:val="-4"/>
                <w:sz w:val="16"/>
                <w:szCs w:val="16"/>
                <w:vertAlign w:val="subscript"/>
              </w:rPr>
              <w:t>4</w:t>
            </w:r>
          </w:p>
        </w:tc>
        <w:tc>
          <w:tcPr>
            <w:tcW w:w="918" w:type="dxa"/>
            <w:vAlign w:val="center"/>
          </w:tcPr>
          <w:p w14:paraId="70F822B8"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Pr>
          <w:p w14:paraId="7A58E40D" w14:textId="2EC025F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3F31C6A0"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Catholyte / 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739DC45C"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128.1</w:t>
            </w:r>
            <w:r w:rsidRPr="002B0FB7">
              <w:rPr>
                <w:rFonts w:ascii="Times New Roman" w:eastAsia="맑은 고딕" w:hAnsi="Times New Roman" w:cs="Times New Roman"/>
                <w:kern w:val="24"/>
                <w:sz w:val="16"/>
                <w:szCs w:val="16"/>
              </w:rPr>
              <w:br/>
              <w:t>(0.1C)</w:t>
            </w:r>
          </w:p>
        </w:tc>
        <w:tc>
          <w:tcPr>
            <w:tcW w:w="1058" w:type="dxa"/>
            <w:vAlign w:val="center"/>
          </w:tcPr>
          <w:p w14:paraId="0682EE45"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2.11</w:t>
            </w:r>
          </w:p>
        </w:tc>
        <w:tc>
          <w:tcPr>
            <w:tcW w:w="765" w:type="dxa"/>
            <w:vAlign w:val="center"/>
          </w:tcPr>
          <w:p w14:paraId="67FB6F75"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93.9</w:t>
            </w:r>
          </w:p>
        </w:tc>
        <w:tc>
          <w:tcPr>
            <w:tcW w:w="925" w:type="dxa"/>
            <w:vAlign w:val="center"/>
          </w:tcPr>
          <w:p w14:paraId="33EFC3A8"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94.5%</w:t>
            </w:r>
            <w:r w:rsidRPr="002B0FB7">
              <w:rPr>
                <w:rFonts w:ascii="Times New Roman" w:eastAsia="맑은 고딕" w:hAnsi="Times New Roman" w:cs="Times New Roman"/>
                <w:kern w:val="24"/>
                <w:sz w:val="16"/>
                <w:szCs w:val="16"/>
              </w:rPr>
              <w:br/>
              <w:t>100 cycles</w:t>
            </w:r>
          </w:p>
        </w:tc>
        <w:tc>
          <w:tcPr>
            <w:tcW w:w="793" w:type="dxa"/>
            <w:vAlign w:val="center"/>
          </w:tcPr>
          <w:p w14:paraId="1031C9F1"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w:t>
            </w:r>
          </w:p>
        </w:tc>
        <w:tc>
          <w:tcPr>
            <w:tcW w:w="661" w:type="dxa"/>
            <w:vAlign w:val="center"/>
          </w:tcPr>
          <w:p w14:paraId="611CE815"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vAlign w:val="center"/>
          </w:tcPr>
          <w:p w14:paraId="2D005D0C"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3.0-5.0</w:t>
            </w:r>
          </w:p>
        </w:tc>
        <w:tc>
          <w:tcPr>
            <w:tcW w:w="925" w:type="dxa"/>
            <w:vAlign w:val="center"/>
          </w:tcPr>
          <w:p w14:paraId="01FE7306"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16.5</w:t>
            </w:r>
          </w:p>
        </w:tc>
        <w:tc>
          <w:tcPr>
            <w:tcW w:w="740" w:type="dxa"/>
            <w:vAlign w:val="center"/>
          </w:tcPr>
          <w:p w14:paraId="198F629B" w14:textId="77777777" w:rsidR="00BF6A92" w:rsidRPr="002B0FB7" w:rsidRDefault="00BF6A92" w:rsidP="00BF6A92">
            <w:pPr>
              <w:widowControl/>
              <w:wordWrap/>
              <w:autoSpaceDE/>
              <w:autoSpaceDN/>
              <w:jc w:val="center"/>
              <w:rPr>
                <w:rFonts w:ascii="Times New Roman" w:hAnsi="Times New Roman" w:cs="Times New Roman"/>
                <w:sz w:val="16"/>
                <w:szCs w:val="16"/>
              </w:rPr>
            </w:pPr>
          </w:p>
        </w:tc>
      </w:tr>
      <w:tr w:rsidR="00BF6A92" w:rsidRPr="002B0FB7" w14:paraId="2C1AD32E" w14:textId="77777777" w:rsidTr="0035178E">
        <w:trPr>
          <w:trHeight w:val="630"/>
        </w:trPr>
        <w:tc>
          <w:tcPr>
            <w:tcW w:w="661" w:type="dxa"/>
            <w:vMerge w:val="restart"/>
            <w:tcBorders>
              <w:bottom w:val="single" w:sz="4" w:space="0" w:color="auto"/>
            </w:tcBorders>
            <w:vAlign w:val="center"/>
          </w:tcPr>
          <w:p w14:paraId="5A4250F0" w14:textId="77777777" w:rsidR="00BF6A92" w:rsidRPr="002B0FB7" w:rsidRDefault="00BF6A92" w:rsidP="00BF6A92">
            <w:pPr>
              <w:jc w:val="center"/>
              <w:rPr>
                <w:rFonts w:ascii="Times New Roman" w:hAnsi="Times New Roman" w:cs="Times New Roman"/>
                <w:sz w:val="16"/>
                <w:szCs w:val="16"/>
              </w:rPr>
            </w:pPr>
          </w:p>
        </w:tc>
        <w:tc>
          <w:tcPr>
            <w:tcW w:w="1749" w:type="dxa"/>
            <w:vAlign w:val="center"/>
          </w:tcPr>
          <w:p w14:paraId="3D27FC73"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vAlign w:val="center"/>
          </w:tcPr>
          <w:p w14:paraId="420CABE2"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LiNbOCl</w:t>
            </w:r>
            <w:r w:rsidRPr="002B0FB7">
              <w:rPr>
                <w:rFonts w:ascii="Times New Roman" w:hAnsi="Times New Roman" w:cs="Times New Roman"/>
                <w:kern w:val="24"/>
                <w:position w:val="-4"/>
                <w:sz w:val="16"/>
                <w:szCs w:val="16"/>
                <w:vertAlign w:val="subscript"/>
              </w:rPr>
              <w:t>4</w:t>
            </w:r>
          </w:p>
        </w:tc>
        <w:tc>
          <w:tcPr>
            <w:tcW w:w="918" w:type="dxa"/>
            <w:vAlign w:val="center"/>
          </w:tcPr>
          <w:p w14:paraId="7B2ACA59"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Pr>
          <w:p w14:paraId="33A1C2F3" w14:textId="0AFA6E38"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5FC0BF9D"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Catholyte / 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0083D3FD"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127.7</w:t>
            </w:r>
            <w:r w:rsidRPr="002B0FB7">
              <w:rPr>
                <w:rFonts w:ascii="Times New Roman" w:eastAsia="맑은 고딕" w:hAnsi="Times New Roman" w:cs="Times New Roman"/>
                <w:kern w:val="24"/>
                <w:sz w:val="16"/>
                <w:szCs w:val="16"/>
              </w:rPr>
              <w:br/>
              <w:t>(0.1C)</w:t>
            </w:r>
          </w:p>
        </w:tc>
        <w:tc>
          <w:tcPr>
            <w:tcW w:w="1058" w:type="dxa"/>
            <w:vAlign w:val="center"/>
          </w:tcPr>
          <w:p w14:paraId="5C683E3E"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3.49</w:t>
            </w:r>
          </w:p>
        </w:tc>
        <w:tc>
          <w:tcPr>
            <w:tcW w:w="765" w:type="dxa"/>
            <w:vAlign w:val="center"/>
          </w:tcPr>
          <w:p w14:paraId="2628A63F"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93.9</w:t>
            </w:r>
          </w:p>
        </w:tc>
        <w:tc>
          <w:tcPr>
            <w:tcW w:w="925" w:type="dxa"/>
            <w:vAlign w:val="center"/>
          </w:tcPr>
          <w:p w14:paraId="007E760A"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94.5%</w:t>
            </w:r>
            <w:r w:rsidRPr="002B0FB7">
              <w:rPr>
                <w:rFonts w:ascii="Times New Roman" w:eastAsia="맑은 고딕" w:hAnsi="Times New Roman" w:cs="Times New Roman"/>
                <w:kern w:val="24"/>
                <w:sz w:val="16"/>
                <w:szCs w:val="16"/>
              </w:rPr>
              <w:br/>
              <w:t>100 cycles</w:t>
            </w:r>
          </w:p>
        </w:tc>
        <w:tc>
          <w:tcPr>
            <w:tcW w:w="793" w:type="dxa"/>
            <w:vAlign w:val="center"/>
          </w:tcPr>
          <w:p w14:paraId="0E830520"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w:t>
            </w:r>
          </w:p>
        </w:tc>
        <w:tc>
          <w:tcPr>
            <w:tcW w:w="661" w:type="dxa"/>
            <w:vAlign w:val="center"/>
          </w:tcPr>
          <w:p w14:paraId="53684589"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vAlign w:val="center"/>
          </w:tcPr>
          <w:p w14:paraId="624084DA"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3.0-5.0</w:t>
            </w:r>
          </w:p>
        </w:tc>
        <w:tc>
          <w:tcPr>
            <w:tcW w:w="925" w:type="dxa"/>
            <w:vAlign w:val="center"/>
          </w:tcPr>
          <w:p w14:paraId="60358CE4"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27.6</w:t>
            </w:r>
          </w:p>
        </w:tc>
        <w:tc>
          <w:tcPr>
            <w:tcW w:w="740" w:type="dxa"/>
            <w:vAlign w:val="center"/>
          </w:tcPr>
          <w:p w14:paraId="016ADDAD" w14:textId="77777777" w:rsidR="00BF6A92" w:rsidRPr="002B0FB7" w:rsidRDefault="00BF6A92" w:rsidP="00BF6A92">
            <w:pPr>
              <w:widowControl/>
              <w:wordWrap/>
              <w:autoSpaceDE/>
              <w:autoSpaceDN/>
              <w:jc w:val="center"/>
              <w:rPr>
                <w:rFonts w:ascii="Times New Roman" w:hAnsi="Times New Roman" w:cs="Times New Roman"/>
                <w:sz w:val="16"/>
                <w:szCs w:val="16"/>
              </w:rPr>
            </w:pPr>
          </w:p>
        </w:tc>
      </w:tr>
      <w:tr w:rsidR="00BF6A92" w:rsidRPr="002B0FB7" w14:paraId="6B60A678" w14:textId="77777777" w:rsidTr="0035178E">
        <w:trPr>
          <w:trHeight w:val="630"/>
        </w:trPr>
        <w:tc>
          <w:tcPr>
            <w:tcW w:w="661" w:type="dxa"/>
            <w:vMerge/>
            <w:tcBorders>
              <w:bottom w:val="single" w:sz="4" w:space="0" w:color="auto"/>
            </w:tcBorders>
            <w:vAlign w:val="center"/>
          </w:tcPr>
          <w:p w14:paraId="1631A683" w14:textId="77777777" w:rsidR="00BF6A92" w:rsidRPr="002B0FB7" w:rsidRDefault="00BF6A92" w:rsidP="00BF6A92">
            <w:pPr>
              <w:jc w:val="center"/>
              <w:rPr>
                <w:rFonts w:ascii="Times New Roman" w:hAnsi="Times New Roman" w:cs="Times New Roman"/>
                <w:sz w:val="16"/>
                <w:szCs w:val="16"/>
              </w:rPr>
            </w:pPr>
          </w:p>
        </w:tc>
        <w:tc>
          <w:tcPr>
            <w:tcW w:w="1749" w:type="dxa"/>
            <w:vAlign w:val="center"/>
          </w:tcPr>
          <w:p w14:paraId="09CDBA72"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vAlign w:val="center"/>
          </w:tcPr>
          <w:p w14:paraId="34766C80"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LiNbOCl</w:t>
            </w:r>
            <w:r w:rsidRPr="002B0FB7">
              <w:rPr>
                <w:rFonts w:ascii="Times New Roman" w:hAnsi="Times New Roman" w:cs="Times New Roman"/>
                <w:kern w:val="24"/>
                <w:position w:val="-4"/>
                <w:sz w:val="16"/>
                <w:szCs w:val="16"/>
                <w:vertAlign w:val="subscript"/>
              </w:rPr>
              <w:t>4</w:t>
            </w:r>
          </w:p>
        </w:tc>
        <w:tc>
          <w:tcPr>
            <w:tcW w:w="918" w:type="dxa"/>
            <w:vAlign w:val="center"/>
          </w:tcPr>
          <w:p w14:paraId="3E2D301C"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Pr>
          <w:p w14:paraId="669B7231" w14:textId="27E4F9A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7478C1B3"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Catholyte / 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57ABF28D"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126.6</w:t>
            </w:r>
            <w:r w:rsidRPr="002B0FB7">
              <w:rPr>
                <w:rFonts w:ascii="Times New Roman" w:eastAsia="맑은 고딕" w:hAnsi="Times New Roman" w:cs="Times New Roman"/>
                <w:kern w:val="24"/>
                <w:sz w:val="16"/>
                <w:szCs w:val="16"/>
              </w:rPr>
              <w:br/>
              <w:t>(0.1C)</w:t>
            </w:r>
          </w:p>
        </w:tc>
        <w:tc>
          <w:tcPr>
            <w:tcW w:w="1058" w:type="dxa"/>
            <w:vAlign w:val="center"/>
          </w:tcPr>
          <w:p w14:paraId="7A84F53E"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4.90</w:t>
            </w:r>
          </w:p>
        </w:tc>
        <w:tc>
          <w:tcPr>
            <w:tcW w:w="765" w:type="dxa"/>
            <w:vAlign w:val="center"/>
          </w:tcPr>
          <w:p w14:paraId="59C14C8C"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93.7</w:t>
            </w:r>
          </w:p>
        </w:tc>
        <w:tc>
          <w:tcPr>
            <w:tcW w:w="925" w:type="dxa"/>
            <w:vAlign w:val="center"/>
          </w:tcPr>
          <w:p w14:paraId="67A28EF8"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92.5%</w:t>
            </w:r>
            <w:r w:rsidRPr="002B0FB7">
              <w:rPr>
                <w:rFonts w:ascii="Times New Roman" w:eastAsia="맑은 고딕" w:hAnsi="Times New Roman" w:cs="Times New Roman"/>
                <w:kern w:val="24"/>
                <w:sz w:val="16"/>
                <w:szCs w:val="16"/>
              </w:rPr>
              <w:br/>
              <w:t>100 cycles</w:t>
            </w:r>
          </w:p>
        </w:tc>
        <w:tc>
          <w:tcPr>
            <w:tcW w:w="793" w:type="dxa"/>
            <w:vAlign w:val="center"/>
          </w:tcPr>
          <w:p w14:paraId="6253A073"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w:t>
            </w:r>
          </w:p>
        </w:tc>
        <w:tc>
          <w:tcPr>
            <w:tcW w:w="661" w:type="dxa"/>
            <w:vAlign w:val="center"/>
          </w:tcPr>
          <w:p w14:paraId="3D3F4C3F"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vAlign w:val="center"/>
          </w:tcPr>
          <w:p w14:paraId="405CD904"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3.0-5.0</w:t>
            </w:r>
          </w:p>
        </w:tc>
        <w:tc>
          <w:tcPr>
            <w:tcW w:w="925" w:type="dxa"/>
            <w:vAlign w:val="center"/>
          </w:tcPr>
          <w:p w14:paraId="44FE36E9"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38.6</w:t>
            </w:r>
          </w:p>
        </w:tc>
        <w:tc>
          <w:tcPr>
            <w:tcW w:w="740" w:type="dxa"/>
            <w:vAlign w:val="center"/>
          </w:tcPr>
          <w:p w14:paraId="678D54EB" w14:textId="77777777" w:rsidR="00BF6A92" w:rsidRPr="002B0FB7" w:rsidRDefault="00BF6A92" w:rsidP="00BF6A92">
            <w:pPr>
              <w:widowControl/>
              <w:wordWrap/>
              <w:autoSpaceDE/>
              <w:autoSpaceDN/>
              <w:jc w:val="center"/>
              <w:rPr>
                <w:rFonts w:ascii="Times New Roman" w:hAnsi="Times New Roman" w:cs="Times New Roman"/>
                <w:sz w:val="16"/>
                <w:szCs w:val="16"/>
              </w:rPr>
            </w:pPr>
          </w:p>
        </w:tc>
      </w:tr>
      <w:tr w:rsidR="00BF6A92" w:rsidRPr="002B0FB7" w14:paraId="04CD9272" w14:textId="77777777" w:rsidTr="0035178E">
        <w:trPr>
          <w:trHeight w:val="630"/>
        </w:trPr>
        <w:tc>
          <w:tcPr>
            <w:tcW w:w="661" w:type="dxa"/>
            <w:vMerge/>
            <w:tcBorders>
              <w:bottom w:val="single" w:sz="4" w:space="0" w:color="auto"/>
            </w:tcBorders>
            <w:vAlign w:val="center"/>
          </w:tcPr>
          <w:p w14:paraId="74478E05" w14:textId="77777777" w:rsidR="00BF6A92" w:rsidRPr="002B0FB7" w:rsidRDefault="00BF6A92" w:rsidP="00BF6A92">
            <w:pPr>
              <w:jc w:val="center"/>
              <w:rPr>
                <w:rFonts w:ascii="Times New Roman" w:hAnsi="Times New Roman" w:cs="Times New Roman"/>
                <w:sz w:val="16"/>
                <w:szCs w:val="16"/>
              </w:rPr>
            </w:pPr>
          </w:p>
        </w:tc>
        <w:tc>
          <w:tcPr>
            <w:tcW w:w="1749" w:type="dxa"/>
            <w:vAlign w:val="center"/>
          </w:tcPr>
          <w:p w14:paraId="78205351"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vAlign w:val="center"/>
          </w:tcPr>
          <w:p w14:paraId="0B295439"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LiNbOCl</w:t>
            </w:r>
            <w:r w:rsidRPr="002B0FB7">
              <w:rPr>
                <w:rFonts w:ascii="Times New Roman" w:hAnsi="Times New Roman" w:cs="Times New Roman"/>
                <w:kern w:val="24"/>
                <w:position w:val="-4"/>
                <w:sz w:val="16"/>
                <w:szCs w:val="16"/>
                <w:vertAlign w:val="subscript"/>
              </w:rPr>
              <w:t>4</w:t>
            </w:r>
          </w:p>
        </w:tc>
        <w:tc>
          <w:tcPr>
            <w:tcW w:w="918" w:type="dxa"/>
            <w:vAlign w:val="center"/>
          </w:tcPr>
          <w:p w14:paraId="4B90C3AE"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Pr>
          <w:p w14:paraId="0BAFD42A" w14:textId="38751F4D"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736AFC96"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Catholyte / 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6A690292"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123.5</w:t>
            </w:r>
            <w:r w:rsidRPr="002B0FB7">
              <w:rPr>
                <w:rFonts w:ascii="Times New Roman" w:eastAsia="맑은 고딕" w:hAnsi="Times New Roman" w:cs="Times New Roman"/>
                <w:kern w:val="24"/>
                <w:sz w:val="16"/>
                <w:szCs w:val="16"/>
              </w:rPr>
              <w:br/>
              <w:t>(0.1C)</w:t>
            </w:r>
          </w:p>
        </w:tc>
        <w:tc>
          <w:tcPr>
            <w:tcW w:w="1058" w:type="dxa"/>
            <w:vAlign w:val="center"/>
          </w:tcPr>
          <w:p w14:paraId="59949373"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6.81</w:t>
            </w:r>
          </w:p>
        </w:tc>
        <w:tc>
          <w:tcPr>
            <w:tcW w:w="765" w:type="dxa"/>
            <w:vAlign w:val="center"/>
          </w:tcPr>
          <w:p w14:paraId="33E978A5"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93.8</w:t>
            </w:r>
          </w:p>
        </w:tc>
        <w:tc>
          <w:tcPr>
            <w:tcW w:w="925" w:type="dxa"/>
            <w:vAlign w:val="center"/>
          </w:tcPr>
          <w:p w14:paraId="1EC631ED"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94.0%</w:t>
            </w:r>
            <w:r w:rsidRPr="002B0FB7">
              <w:rPr>
                <w:rFonts w:ascii="Times New Roman" w:eastAsia="맑은 고딕" w:hAnsi="Times New Roman" w:cs="Times New Roman"/>
                <w:kern w:val="24"/>
                <w:sz w:val="16"/>
                <w:szCs w:val="16"/>
              </w:rPr>
              <w:br/>
              <w:t>100 cycles</w:t>
            </w:r>
          </w:p>
        </w:tc>
        <w:tc>
          <w:tcPr>
            <w:tcW w:w="793" w:type="dxa"/>
            <w:vAlign w:val="center"/>
          </w:tcPr>
          <w:p w14:paraId="34761EB9"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12</w:t>
            </w:r>
          </w:p>
        </w:tc>
        <w:tc>
          <w:tcPr>
            <w:tcW w:w="661" w:type="dxa"/>
            <w:vAlign w:val="center"/>
          </w:tcPr>
          <w:p w14:paraId="32857FF1"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vAlign w:val="center"/>
          </w:tcPr>
          <w:p w14:paraId="468A0722"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3.0-5.0</w:t>
            </w:r>
          </w:p>
        </w:tc>
        <w:tc>
          <w:tcPr>
            <w:tcW w:w="925" w:type="dxa"/>
            <w:vAlign w:val="center"/>
          </w:tcPr>
          <w:p w14:paraId="3840813D"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55.2</w:t>
            </w:r>
          </w:p>
        </w:tc>
        <w:tc>
          <w:tcPr>
            <w:tcW w:w="740" w:type="dxa"/>
            <w:vAlign w:val="center"/>
          </w:tcPr>
          <w:p w14:paraId="1DAACB7E" w14:textId="77777777" w:rsidR="00BF6A92" w:rsidRPr="002B0FB7" w:rsidRDefault="00BF6A92" w:rsidP="00BF6A92">
            <w:pPr>
              <w:widowControl/>
              <w:wordWrap/>
              <w:autoSpaceDE/>
              <w:autoSpaceDN/>
              <w:jc w:val="center"/>
              <w:rPr>
                <w:rFonts w:ascii="Times New Roman" w:hAnsi="Times New Roman" w:cs="Times New Roman"/>
                <w:sz w:val="16"/>
                <w:szCs w:val="16"/>
              </w:rPr>
            </w:pPr>
          </w:p>
        </w:tc>
      </w:tr>
      <w:tr w:rsidR="00BF6A92" w:rsidRPr="002B0FB7" w14:paraId="52705364" w14:textId="77777777" w:rsidTr="0035178E">
        <w:trPr>
          <w:trHeight w:val="630"/>
        </w:trPr>
        <w:tc>
          <w:tcPr>
            <w:tcW w:w="661" w:type="dxa"/>
            <w:vMerge/>
            <w:tcBorders>
              <w:bottom w:val="single" w:sz="4" w:space="0" w:color="auto"/>
            </w:tcBorders>
            <w:vAlign w:val="center"/>
          </w:tcPr>
          <w:p w14:paraId="7EB9E081" w14:textId="77777777" w:rsidR="00BF6A92" w:rsidRPr="002B0FB7" w:rsidRDefault="00BF6A92" w:rsidP="00BF6A92">
            <w:pPr>
              <w:jc w:val="center"/>
              <w:rPr>
                <w:rFonts w:ascii="Times New Roman" w:hAnsi="Times New Roman" w:cs="Times New Roman"/>
                <w:sz w:val="16"/>
                <w:szCs w:val="16"/>
              </w:rPr>
            </w:pPr>
          </w:p>
        </w:tc>
        <w:tc>
          <w:tcPr>
            <w:tcW w:w="1749" w:type="dxa"/>
            <w:vAlign w:val="center"/>
          </w:tcPr>
          <w:p w14:paraId="3BE6A8A1"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LiNi</w:t>
            </w:r>
            <w:r w:rsidRPr="002B0FB7">
              <w:rPr>
                <w:rFonts w:ascii="Times New Roman" w:eastAsia="Calibri" w:hAnsi="Times New Roman" w:cs="Times New Roman"/>
                <w:kern w:val="24"/>
                <w:position w:val="-4"/>
                <w:sz w:val="16"/>
                <w:szCs w:val="16"/>
                <w:vertAlign w:val="subscript"/>
              </w:rPr>
              <w:t>0.5</w:t>
            </w:r>
            <w:r w:rsidRPr="002B0FB7">
              <w:rPr>
                <w:rFonts w:ascii="Times New Roman" w:eastAsia="Calibri" w:hAnsi="Times New Roman" w:cs="Times New Roman"/>
                <w:kern w:val="24"/>
                <w:sz w:val="16"/>
                <w:szCs w:val="16"/>
              </w:rPr>
              <w:t>Mn</w:t>
            </w:r>
            <w:r w:rsidRPr="002B0FB7">
              <w:rPr>
                <w:rFonts w:ascii="Times New Roman" w:eastAsia="Calibri" w:hAnsi="Times New Roman" w:cs="Times New Roman"/>
                <w:kern w:val="24"/>
                <w:position w:val="-4"/>
                <w:sz w:val="16"/>
                <w:szCs w:val="16"/>
                <w:vertAlign w:val="subscript"/>
              </w:rPr>
              <w:t>1.5</w:t>
            </w:r>
            <w:r w:rsidRPr="002B0FB7">
              <w:rPr>
                <w:rFonts w:ascii="Times New Roman" w:eastAsia="Calibri" w:hAnsi="Times New Roman" w:cs="Times New Roman"/>
                <w:kern w:val="24"/>
                <w:sz w:val="16"/>
                <w:szCs w:val="16"/>
              </w:rPr>
              <w:t>O</w:t>
            </w:r>
            <w:r w:rsidRPr="002B0FB7">
              <w:rPr>
                <w:rFonts w:ascii="Times New Roman" w:eastAsia="Calibri" w:hAnsi="Times New Roman" w:cs="Times New Roman"/>
                <w:kern w:val="24"/>
                <w:position w:val="-4"/>
                <w:sz w:val="16"/>
                <w:szCs w:val="16"/>
                <w:vertAlign w:val="subscript"/>
              </w:rPr>
              <w:t>4</w:t>
            </w:r>
          </w:p>
        </w:tc>
        <w:tc>
          <w:tcPr>
            <w:tcW w:w="1161" w:type="dxa"/>
            <w:vAlign w:val="center"/>
          </w:tcPr>
          <w:p w14:paraId="1ADFF465"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LiNbOCl</w:t>
            </w:r>
            <w:r w:rsidRPr="002B0FB7">
              <w:rPr>
                <w:rFonts w:ascii="Times New Roman" w:hAnsi="Times New Roman" w:cs="Times New Roman"/>
                <w:kern w:val="24"/>
                <w:position w:val="-4"/>
                <w:sz w:val="16"/>
                <w:szCs w:val="16"/>
                <w:vertAlign w:val="subscript"/>
              </w:rPr>
              <w:t>4</w:t>
            </w:r>
          </w:p>
        </w:tc>
        <w:tc>
          <w:tcPr>
            <w:tcW w:w="918" w:type="dxa"/>
            <w:vAlign w:val="center"/>
          </w:tcPr>
          <w:p w14:paraId="1CAF7A3F"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Pr>
          <w:p w14:paraId="12F1752B" w14:textId="7EB4C9AE"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5428A186"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w:t>
            </w:r>
            <w:r w:rsidRPr="002B0FB7">
              <w:rPr>
                <w:rFonts w:ascii="Times New Roman" w:eastAsia="맑은 고딕" w:hAnsi="Times New Roman" w:cs="Times New Roman"/>
                <w:kern w:val="24"/>
                <w:position w:val="-4"/>
                <w:sz w:val="16"/>
                <w:szCs w:val="16"/>
                <w:vertAlign w:val="subscript"/>
              </w:rPr>
              <w:t>3</w:t>
            </w:r>
            <w:r w:rsidRPr="002B0FB7">
              <w:rPr>
                <w:rFonts w:ascii="Times New Roman" w:eastAsia="맑은 고딕" w:hAnsi="Times New Roman" w:cs="Times New Roman"/>
                <w:kern w:val="24"/>
                <w:sz w:val="16"/>
                <w:szCs w:val="16"/>
              </w:rPr>
              <w:t>YCl</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w:t>
            </w:r>
            <w:r w:rsidRPr="002B0FB7">
              <w:rPr>
                <w:rFonts w:ascii="Times New Roman" w:eastAsia="맑은 고딕" w:hAnsi="Times New Roman" w:cs="Times New Roman"/>
                <w:kern w:val="24"/>
                <w:sz w:val="16"/>
                <w:szCs w:val="16"/>
              </w:rPr>
              <w:br/>
              <w:t>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35C986A5" w14:textId="77777777" w:rsidR="00BF6A92" w:rsidRPr="002B0FB7" w:rsidRDefault="00BF6A92" w:rsidP="00BF6A92">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137</w:t>
            </w:r>
          </w:p>
          <w:p w14:paraId="0F3F302D"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(0.025C)</w:t>
            </w:r>
          </w:p>
        </w:tc>
        <w:tc>
          <w:tcPr>
            <w:tcW w:w="1058" w:type="dxa"/>
            <w:vAlign w:val="center"/>
          </w:tcPr>
          <w:p w14:paraId="0627E5B9"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35.3</w:t>
            </w:r>
          </w:p>
        </w:tc>
        <w:tc>
          <w:tcPr>
            <w:tcW w:w="765" w:type="dxa"/>
            <w:vAlign w:val="center"/>
          </w:tcPr>
          <w:p w14:paraId="43A4A699"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86.3</w:t>
            </w:r>
          </w:p>
        </w:tc>
        <w:tc>
          <w:tcPr>
            <w:tcW w:w="925" w:type="dxa"/>
            <w:vAlign w:val="center"/>
          </w:tcPr>
          <w:p w14:paraId="1E9824DC"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793" w:type="dxa"/>
            <w:vAlign w:val="center"/>
          </w:tcPr>
          <w:p w14:paraId="4DCAC744"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661" w:type="dxa"/>
            <w:vAlign w:val="center"/>
          </w:tcPr>
          <w:p w14:paraId="774B5025"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w:t>
            </w:r>
          </w:p>
        </w:tc>
        <w:tc>
          <w:tcPr>
            <w:tcW w:w="794" w:type="dxa"/>
            <w:vAlign w:val="center"/>
          </w:tcPr>
          <w:p w14:paraId="1F4E907B"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3.0-5.3</w:t>
            </w:r>
          </w:p>
        </w:tc>
        <w:tc>
          <w:tcPr>
            <w:tcW w:w="925" w:type="dxa"/>
            <w:vAlign w:val="center"/>
          </w:tcPr>
          <w:p w14:paraId="24098E09"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257.4</w:t>
            </w:r>
          </w:p>
        </w:tc>
        <w:tc>
          <w:tcPr>
            <w:tcW w:w="740" w:type="dxa"/>
            <w:vAlign w:val="center"/>
          </w:tcPr>
          <w:p w14:paraId="1D9AB076" w14:textId="77777777" w:rsidR="00BF6A92" w:rsidRPr="002B0FB7" w:rsidRDefault="00BF6A92" w:rsidP="00BF6A92">
            <w:pPr>
              <w:widowControl/>
              <w:wordWrap/>
              <w:autoSpaceDE/>
              <w:autoSpaceDN/>
              <w:jc w:val="center"/>
              <w:rPr>
                <w:rFonts w:ascii="Times New Roman" w:hAnsi="Times New Roman" w:cs="Times New Roman"/>
                <w:sz w:val="16"/>
                <w:szCs w:val="16"/>
              </w:rPr>
            </w:pPr>
          </w:p>
        </w:tc>
      </w:tr>
      <w:tr w:rsidR="00BF6A92" w:rsidRPr="002B0FB7" w14:paraId="7FD14090" w14:textId="77777777" w:rsidTr="0035178E">
        <w:trPr>
          <w:trHeight w:val="630"/>
        </w:trPr>
        <w:tc>
          <w:tcPr>
            <w:tcW w:w="661" w:type="dxa"/>
            <w:vMerge/>
            <w:tcBorders>
              <w:bottom w:val="single" w:sz="4" w:space="0" w:color="auto"/>
            </w:tcBorders>
            <w:vAlign w:val="center"/>
          </w:tcPr>
          <w:p w14:paraId="3A3C09D5" w14:textId="77777777" w:rsidR="00BF6A92" w:rsidRPr="002B0FB7" w:rsidRDefault="00BF6A92" w:rsidP="00BF6A92">
            <w:pPr>
              <w:jc w:val="center"/>
              <w:rPr>
                <w:rFonts w:ascii="Times New Roman" w:hAnsi="Times New Roman" w:cs="Times New Roman"/>
                <w:sz w:val="16"/>
                <w:szCs w:val="16"/>
              </w:rPr>
            </w:pPr>
          </w:p>
        </w:tc>
        <w:tc>
          <w:tcPr>
            <w:tcW w:w="1749" w:type="dxa"/>
            <w:vAlign w:val="center"/>
          </w:tcPr>
          <w:p w14:paraId="2C51F670"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LiCoMnO</w:t>
            </w:r>
            <w:r w:rsidRPr="002B0FB7">
              <w:rPr>
                <w:rFonts w:ascii="Times New Roman" w:eastAsia="Calibri" w:hAnsi="Times New Roman" w:cs="Times New Roman"/>
                <w:kern w:val="24"/>
                <w:position w:val="-4"/>
                <w:sz w:val="16"/>
                <w:szCs w:val="16"/>
                <w:vertAlign w:val="subscript"/>
              </w:rPr>
              <w:t>4</w:t>
            </w:r>
          </w:p>
        </w:tc>
        <w:tc>
          <w:tcPr>
            <w:tcW w:w="1161" w:type="dxa"/>
          </w:tcPr>
          <w:p w14:paraId="5F67FA28" w14:textId="0560326B"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ZrO</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–2Li</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ZrCl</w:t>
            </w:r>
            <w:r w:rsidRPr="002B0FB7">
              <w:rPr>
                <w:rFonts w:ascii="Times New Roman" w:hAnsi="Times New Roman" w:cs="Times New Roman"/>
                <w:kern w:val="24"/>
                <w:position w:val="-4"/>
                <w:sz w:val="16"/>
                <w:szCs w:val="16"/>
                <w:vertAlign w:val="subscript"/>
              </w:rPr>
              <w:t>5</w:t>
            </w:r>
            <w:r w:rsidRPr="002B0FB7">
              <w:rPr>
                <w:rFonts w:ascii="Times New Roman" w:hAnsi="Times New Roman" w:cs="Times New Roman"/>
                <w:kern w:val="24"/>
                <w:sz w:val="16"/>
                <w:szCs w:val="16"/>
              </w:rPr>
              <w:t>F</w:t>
            </w:r>
          </w:p>
        </w:tc>
        <w:tc>
          <w:tcPr>
            <w:tcW w:w="918" w:type="dxa"/>
            <w:vAlign w:val="center"/>
          </w:tcPr>
          <w:p w14:paraId="32F4B7B5"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Pr>
          <w:p w14:paraId="71387929" w14:textId="2EBCCE8F"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1E8D1501"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Catholyte / 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256B8BA0" w14:textId="77777777" w:rsidR="00BF6A92" w:rsidRPr="002B0FB7" w:rsidRDefault="00BF6A92" w:rsidP="00BF6A92">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93.2</w:t>
            </w:r>
          </w:p>
          <w:p w14:paraId="29D83ECF"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(0.2C)</w:t>
            </w:r>
          </w:p>
        </w:tc>
        <w:tc>
          <w:tcPr>
            <w:tcW w:w="1058" w:type="dxa"/>
            <w:vAlign w:val="center"/>
          </w:tcPr>
          <w:p w14:paraId="67EE6230"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0.51</w:t>
            </w:r>
          </w:p>
        </w:tc>
        <w:tc>
          <w:tcPr>
            <w:tcW w:w="765" w:type="dxa"/>
            <w:vAlign w:val="center"/>
          </w:tcPr>
          <w:p w14:paraId="3F39C738"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87.3</w:t>
            </w:r>
          </w:p>
        </w:tc>
        <w:tc>
          <w:tcPr>
            <w:tcW w:w="925" w:type="dxa"/>
            <w:vAlign w:val="center"/>
          </w:tcPr>
          <w:p w14:paraId="269C8BE2" w14:textId="77777777" w:rsidR="00BF6A92" w:rsidRPr="002B0FB7" w:rsidRDefault="00BF6A92" w:rsidP="00BF6A92">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80.8%</w:t>
            </w:r>
          </w:p>
          <w:p w14:paraId="5EAF1D17"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100 cycles</w:t>
            </w:r>
          </w:p>
        </w:tc>
        <w:tc>
          <w:tcPr>
            <w:tcW w:w="793" w:type="dxa"/>
            <w:vAlign w:val="center"/>
          </w:tcPr>
          <w:p w14:paraId="7EFBD9D6"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24</w:t>
            </w:r>
          </w:p>
        </w:tc>
        <w:tc>
          <w:tcPr>
            <w:tcW w:w="661" w:type="dxa"/>
            <w:vAlign w:val="center"/>
          </w:tcPr>
          <w:p w14:paraId="1EE0E8D2"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vAlign w:val="center"/>
          </w:tcPr>
          <w:p w14:paraId="3550805B"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3.0-5.3</w:t>
            </w:r>
          </w:p>
        </w:tc>
        <w:tc>
          <w:tcPr>
            <w:tcW w:w="925" w:type="dxa"/>
            <w:vAlign w:val="center"/>
          </w:tcPr>
          <w:p w14:paraId="6C58E225"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5.5</w:t>
            </w:r>
          </w:p>
        </w:tc>
        <w:tc>
          <w:tcPr>
            <w:tcW w:w="740" w:type="dxa"/>
            <w:vAlign w:val="center"/>
          </w:tcPr>
          <w:p w14:paraId="28E8A366" w14:textId="77777777" w:rsidR="00BF6A92" w:rsidRPr="002B0FB7" w:rsidRDefault="00BF6A92" w:rsidP="00BF6A92">
            <w:pPr>
              <w:widowControl/>
              <w:wordWrap/>
              <w:autoSpaceDE/>
              <w:autoSpaceDN/>
              <w:jc w:val="center"/>
              <w:rPr>
                <w:rFonts w:ascii="Times New Roman" w:hAnsi="Times New Roman" w:cs="Times New Roman"/>
                <w:sz w:val="16"/>
                <w:szCs w:val="16"/>
              </w:rPr>
            </w:pPr>
          </w:p>
        </w:tc>
      </w:tr>
      <w:tr w:rsidR="00BF6A92" w:rsidRPr="002B0FB7" w14:paraId="3F9EF39D" w14:textId="77777777" w:rsidTr="0035178E">
        <w:trPr>
          <w:trHeight w:val="630"/>
        </w:trPr>
        <w:tc>
          <w:tcPr>
            <w:tcW w:w="661" w:type="dxa"/>
            <w:vMerge/>
            <w:tcBorders>
              <w:bottom w:val="single" w:sz="4" w:space="0" w:color="auto"/>
            </w:tcBorders>
            <w:vAlign w:val="center"/>
          </w:tcPr>
          <w:p w14:paraId="19A6E394" w14:textId="77777777" w:rsidR="00BF6A92" w:rsidRPr="002B0FB7" w:rsidRDefault="00BF6A92" w:rsidP="00BF6A92">
            <w:pPr>
              <w:widowControl/>
              <w:wordWrap/>
              <w:autoSpaceDE/>
              <w:autoSpaceDN/>
              <w:jc w:val="center"/>
              <w:rPr>
                <w:rFonts w:ascii="Times New Roman" w:hAnsi="Times New Roman" w:cs="Times New Roman"/>
                <w:sz w:val="16"/>
                <w:szCs w:val="16"/>
              </w:rPr>
            </w:pPr>
          </w:p>
        </w:tc>
        <w:tc>
          <w:tcPr>
            <w:tcW w:w="1749" w:type="dxa"/>
            <w:vAlign w:val="center"/>
          </w:tcPr>
          <w:p w14:paraId="327563A2"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Calibri" w:hAnsi="Times New Roman" w:cs="Times New Roman"/>
                <w:kern w:val="24"/>
                <w:sz w:val="16"/>
                <w:szCs w:val="16"/>
              </w:rPr>
              <w:t>LiCoMnO</w:t>
            </w:r>
            <w:r w:rsidRPr="002B0FB7">
              <w:rPr>
                <w:rFonts w:ascii="Times New Roman" w:eastAsia="Calibri" w:hAnsi="Times New Roman" w:cs="Times New Roman"/>
                <w:kern w:val="24"/>
                <w:position w:val="-4"/>
                <w:sz w:val="16"/>
                <w:szCs w:val="16"/>
                <w:vertAlign w:val="subscript"/>
              </w:rPr>
              <w:t>4</w:t>
            </w:r>
          </w:p>
        </w:tc>
        <w:tc>
          <w:tcPr>
            <w:tcW w:w="1161" w:type="dxa"/>
          </w:tcPr>
          <w:p w14:paraId="5C7C0089" w14:textId="410996DA"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hAnsi="Times New Roman" w:cs="Times New Roman"/>
                <w:kern w:val="24"/>
                <w:sz w:val="16"/>
                <w:szCs w:val="16"/>
              </w:rPr>
              <w:t>ZrO</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–2Li</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ZrCl</w:t>
            </w:r>
            <w:r w:rsidRPr="002B0FB7">
              <w:rPr>
                <w:rFonts w:ascii="Times New Roman" w:hAnsi="Times New Roman" w:cs="Times New Roman"/>
                <w:kern w:val="24"/>
                <w:position w:val="-4"/>
                <w:sz w:val="16"/>
                <w:szCs w:val="16"/>
                <w:vertAlign w:val="subscript"/>
              </w:rPr>
              <w:t>5</w:t>
            </w:r>
            <w:r w:rsidRPr="002B0FB7">
              <w:rPr>
                <w:rFonts w:ascii="Times New Roman" w:hAnsi="Times New Roman" w:cs="Times New Roman"/>
                <w:kern w:val="24"/>
                <w:sz w:val="16"/>
                <w:szCs w:val="16"/>
              </w:rPr>
              <w:t>F</w:t>
            </w:r>
          </w:p>
        </w:tc>
        <w:tc>
          <w:tcPr>
            <w:tcW w:w="918" w:type="dxa"/>
            <w:vAlign w:val="center"/>
          </w:tcPr>
          <w:p w14:paraId="1C2D7AF0"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VGCF</w:t>
            </w:r>
          </w:p>
        </w:tc>
        <w:tc>
          <w:tcPr>
            <w:tcW w:w="904" w:type="dxa"/>
          </w:tcPr>
          <w:p w14:paraId="17D203A2" w14:textId="5320FB36"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LiCl–4LTF</w:t>
            </w:r>
          </w:p>
        </w:tc>
        <w:tc>
          <w:tcPr>
            <w:tcW w:w="1190" w:type="dxa"/>
            <w:vAlign w:val="center"/>
          </w:tcPr>
          <w:p w14:paraId="6EE22B66"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Catholyte / 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vAlign w:val="center"/>
          </w:tcPr>
          <w:p w14:paraId="75A7E82E"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87.6</w:t>
            </w:r>
            <w:r w:rsidRPr="002B0FB7">
              <w:rPr>
                <w:rFonts w:ascii="Times New Roman" w:eastAsia="맑은 고딕" w:hAnsi="Times New Roman" w:cs="Times New Roman"/>
                <w:kern w:val="24"/>
                <w:sz w:val="16"/>
                <w:szCs w:val="16"/>
              </w:rPr>
              <w:br/>
              <w:t>(0.2C)</w:t>
            </w:r>
          </w:p>
        </w:tc>
        <w:tc>
          <w:tcPr>
            <w:tcW w:w="1058" w:type="dxa"/>
            <w:vAlign w:val="center"/>
          </w:tcPr>
          <w:p w14:paraId="45831DED"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0.48</w:t>
            </w:r>
          </w:p>
        </w:tc>
        <w:tc>
          <w:tcPr>
            <w:tcW w:w="765" w:type="dxa"/>
            <w:vAlign w:val="center"/>
          </w:tcPr>
          <w:p w14:paraId="521FF89E"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85.7</w:t>
            </w:r>
          </w:p>
        </w:tc>
        <w:tc>
          <w:tcPr>
            <w:tcW w:w="925" w:type="dxa"/>
            <w:vAlign w:val="center"/>
          </w:tcPr>
          <w:p w14:paraId="2F91B857" w14:textId="77777777" w:rsidR="00BF6A92" w:rsidRPr="002B0FB7" w:rsidRDefault="00BF6A92" w:rsidP="00BF6A92">
            <w:pPr>
              <w:pStyle w:val="af0"/>
              <w:wordWrap w:val="0"/>
              <w:spacing w:before="0" w:beforeAutospacing="0" w:after="0" w:afterAutospacing="0"/>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80.8%</w:t>
            </w:r>
          </w:p>
          <w:p w14:paraId="0459AD83"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50 cycles</w:t>
            </w:r>
          </w:p>
        </w:tc>
        <w:tc>
          <w:tcPr>
            <w:tcW w:w="793" w:type="dxa"/>
            <w:vAlign w:val="center"/>
          </w:tcPr>
          <w:p w14:paraId="7F622E23"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24</w:t>
            </w:r>
          </w:p>
        </w:tc>
        <w:tc>
          <w:tcPr>
            <w:tcW w:w="661" w:type="dxa"/>
            <w:vAlign w:val="center"/>
          </w:tcPr>
          <w:p w14:paraId="7490F3B7"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w:t>
            </w:r>
          </w:p>
        </w:tc>
        <w:tc>
          <w:tcPr>
            <w:tcW w:w="794" w:type="dxa"/>
            <w:vAlign w:val="center"/>
          </w:tcPr>
          <w:p w14:paraId="77E2AF2F"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3.0-5.3</w:t>
            </w:r>
          </w:p>
        </w:tc>
        <w:tc>
          <w:tcPr>
            <w:tcW w:w="925" w:type="dxa"/>
            <w:vAlign w:val="center"/>
          </w:tcPr>
          <w:p w14:paraId="4E679A14"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5.5</w:t>
            </w:r>
          </w:p>
        </w:tc>
        <w:tc>
          <w:tcPr>
            <w:tcW w:w="740" w:type="dxa"/>
            <w:vAlign w:val="center"/>
          </w:tcPr>
          <w:p w14:paraId="778EE2C7" w14:textId="77777777" w:rsidR="00BF6A92" w:rsidRPr="002B0FB7" w:rsidRDefault="00BF6A92" w:rsidP="00BF6A92">
            <w:pPr>
              <w:widowControl/>
              <w:wordWrap/>
              <w:autoSpaceDE/>
              <w:autoSpaceDN/>
              <w:jc w:val="center"/>
              <w:rPr>
                <w:rFonts w:ascii="Times New Roman" w:hAnsi="Times New Roman" w:cs="Times New Roman"/>
                <w:sz w:val="16"/>
                <w:szCs w:val="16"/>
              </w:rPr>
            </w:pPr>
            <w:r w:rsidRPr="002B0FB7">
              <w:rPr>
                <w:rFonts w:ascii="Times New Roman" w:eastAsia="맑은 고딕" w:hAnsi="Times New Roman" w:cs="Times New Roman"/>
                <w:kern w:val="24"/>
                <w:sz w:val="16"/>
                <w:szCs w:val="16"/>
              </w:rPr>
              <w:t>Li metal</w:t>
            </w:r>
          </w:p>
        </w:tc>
      </w:tr>
      <w:tr w:rsidR="00BF6A92" w:rsidRPr="002B0FB7" w14:paraId="2A951305" w14:textId="77777777" w:rsidTr="0035178E">
        <w:trPr>
          <w:trHeight w:val="630"/>
        </w:trPr>
        <w:tc>
          <w:tcPr>
            <w:tcW w:w="661" w:type="dxa"/>
            <w:vMerge/>
            <w:tcBorders>
              <w:bottom w:val="single" w:sz="4" w:space="0" w:color="auto"/>
            </w:tcBorders>
            <w:vAlign w:val="center"/>
          </w:tcPr>
          <w:p w14:paraId="4FF4A9AC" w14:textId="77777777" w:rsidR="00BF6A92" w:rsidRPr="002B0FB7" w:rsidRDefault="00BF6A92" w:rsidP="00BF6A92">
            <w:pPr>
              <w:widowControl/>
              <w:wordWrap/>
              <w:autoSpaceDE/>
              <w:autoSpaceDN/>
              <w:jc w:val="center"/>
              <w:rPr>
                <w:rFonts w:ascii="Times New Roman" w:hAnsi="Times New Roman" w:cs="Times New Roman"/>
                <w:sz w:val="16"/>
                <w:szCs w:val="16"/>
              </w:rPr>
            </w:pPr>
          </w:p>
        </w:tc>
        <w:tc>
          <w:tcPr>
            <w:tcW w:w="1749" w:type="dxa"/>
            <w:tcBorders>
              <w:bottom w:val="single" w:sz="4" w:space="0" w:color="auto"/>
            </w:tcBorders>
            <w:vAlign w:val="center"/>
          </w:tcPr>
          <w:p w14:paraId="781E0AF1" w14:textId="77777777" w:rsidR="00BF6A92" w:rsidRPr="002B0FB7" w:rsidRDefault="00BF6A92" w:rsidP="00BF6A92">
            <w:pPr>
              <w:widowControl/>
              <w:wordWrap/>
              <w:autoSpaceDE/>
              <w:autoSpaceDN/>
              <w:jc w:val="center"/>
              <w:rPr>
                <w:rFonts w:ascii="Times New Roman" w:eastAsia="Calibri" w:hAnsi="Times New Roman" w:cs="Times New Roman"/>
                <w:kern w:val="24"/>
                <w:sz w:val="16"/>
                <w:szCs w:val="16"/>
              </w:rPr>
            </w:pPr>
            <w:r w:rsidRPr="002B0FB7">
              <w:rPr>
                <w:rFonts w:ascii="Times New Roman" w:hAnsi="Times New Roman" w:cs="Times New Roman"/>
                <w:kern w:val="24"/>
                <w:sz w:val="16"/>
                <w:szCs w:val="16"/>
              </w:rPr>
              <w:t>LiFe</w:t>
            </w:r>
            <w:r w:rsidRPr="002B0FB7">
              <w:rPr>
                <w:rFonts w:ascii="Times New Roman" w:hAnsi="Times New Roman" w:cs="Times New Roman"/>
                <w:kern w:val="24"/>
                <w:sz w:val="16"/>
                <w:szCs w:val="16"/>
                <w:vertAlign w:val="subscript"/>
              </w:rPr>
              <w:t>0.5</w:t>
            </w:r>
            <w:r w:rsidRPr="002B0FB7">
              <w:rPr>
                <w:rFonts w:ascii="Times New Roman" w:hAnsi="Times New Roman" w:cs="Times New Roman"/>
                <w:kern w:val="24"/>
                <w:sz w:val="16"/>
                <w:szCs w:val="16"/>
              </w:rPr>
              <w:t>Mn</w:t>
            </w:r>
            <w:r w:rsidRPr="002B0FB7">
              <w:rPr>
                <w:rFonts w:ascii="Times New Roman" w:hAnsi="Times New Roman" w:cs="Times New Roman"/>
                <w:kern w:val="24"/>
                <w:sz w:val="16"/>
                <w:szCs w:val="16"/>
                <w:vertAlign w:val="subscript"/>
              </w:rPr>
              <w:t>1.5</w:t>
            </w:r>
            <w:r w:rsidRPr="002B0FB7">
              <w:rPr>
                <w:rFonts w:ascii="Times New Roman" w:hAnsi="Times New Roman" w:cs="Times New Roman"/>
                <w:kern w:val="24"/>
                <w:sz w:val="16"/>
                <w:szCs w:val="16"/>
              </w:rPr>
              <w:t>O</w:t>
            </w:r>
            <w:r w:rsidRPr="002B0FB7">
              <w:rPr>
                <w:rFonts w:ascii="Times New Roman" w:hAnsi="Times New Roman" w:cs="Times New Roman"/>
                <w:kern w:val="24"/>
                <w:sz w:val="16"/>
                <w:szCs w:val="16"/>
                <w:vertAlign w:val="subscript"/>
              </w:rPr>
              <w:t>4</w:t>
            </w:r>
          </w:p>
        </w:tc>
        <w:tc>
          <w:tcPr>
            <w:tcW w:w="1161" w:type="dxa"/>
            <w:tcBorders>
              <w:bottom w:val="single" w:sz="4" w:space="0" w:color="auto"/>
            </w:tcBorders>
          </w:tcPr>
          <w:p w14:paraId="3396A920" w14:textId="412329B4" w:rsidR="00BF6A92" w:rsidRPr="002B0FB7" w:rsidRDefault="00BF6A92" w:rsidP="00BF6A92">
            <w:pPr>
              <w:widowControl/>
              <w:wordWrap/>
              <w:autoSpaceDE/>
              <w:autoSpaceDN/>
              <w:jc w:val="center"/>
              <w:rPr>
                <w:rFonts w:ascii="Times New Roman" w:hAnsi="Times New Roman" w:cs="Times New Roman"/>
                <w:kern w:val="24"/>
                <w:sz w:val="16"/>
                <w:szCs w:val="16"/>
              </w:rPr>
            </w:pPr>
            <w:r w:rsidRPr="002B0FB7">
              <w:rPr>
                <w:rFonts w:ascii="Times New Roman" w:hAnsi="Times New Roman" w:cs="Times New Roman"/>
                <w:kern w:val="24"/>
                <w:sz w:val="16"/>
                <w:szCs w:val="16"/>
              </w:rPr>
              <w:t>ZrO</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–2Li</w:t>
            </w:r>
            <w:r w:rsidRPr="002B0FB7">
              <w:rPr>
                <w:rFonts w:ascii="Times New Roman" w:hAnsi="Times New Roman" w:cs="Times New Roman"/>
                <w:kern w:val="24"/>
                <w:position w:val="-4"/>
                <w:sz w:val="16"/>
                <w:szCs w:val="16"/>
                <w:vertAlign w:val="subscript"/>
              </w:rPr>
              <w:t>2</w:t>
            </w:r>
            <w:r w:rsidRPr="002B0FB7">
              <w:rPr>
                <w:rFonts w:ascii="Times New Roman" w:hAnsi="Times New Roman" w:cs="Times New Roman"/>
                <w:kern w:val="24"/>
                <w:sz w:val="16"/>
                <w:szCs w:val="16"/>
              </w:rPr>
              <w:t>ZrCl</w:t>
            </w:r>
            <w:r w:rsidRPr="002B0FB7">
              <w:rPr>
                <w:rFonts w:ascii="Times New Roman" w:hAnsi="Times New Roman" w:cs="Times New Roman"/>
                <w:kern w:val="24"/>
                <w:position w:val="-4"/>
                <w:sz w:val="16"/>
                <w:szCs w:val="16"/>
                <w:vertAlign w:val="subscript"/>
              </w:rPr>
              <w:t>5</w:t>
            </w:r>
            <w:r w:rsidRPr="002B0FB7">
              <w:rPr>
                <w:rFonts w:ascii="Times New Roman" w:hAnsi="Times New Roman" w:cs="Times New Roman"/>
                <w:kern w:val="24"/>
                <w:sz w:val="16"/>
                <w:szCs w:val="16"/>
              </w:rPr>
              <w:t>F</w:t>
            </w:r>
          </w:p>
        </w:tc>
        <w:tc>
          <w:tcPr>
            <w:tcW w:w="918" w:type="dxa"/>
            <w:tcBorders>
              <w:bottom w:val="single" w:sz="4" w:space="0" w:color="auto"/>
            </w:tcBorders>
            <w:vAlign w:val="center"/>
          </w:tcPr>
          <w:p w14:paraId="35E307EB" w14:textId="77777777"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Super C</w:t>
            </w:r>
          </w:p>
        </w:tc>
        <w:tc>
          <w:tcPr>
            <w:tcW w:w="904" w:type="dxa"/>
            <w:tcBorders>
              <w:bottom w:val="single" w:sz="4" w:space="0" w:color="auto"/>
            </w:tcBorders>
          </w:tcPr>
          <w:p w14:paraId="61B38D4C" w14:textId="73D8D5F6"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LiCl–4LTF</w:t>
            </w:r>
          </w:p>
        </w:tc>
        <w:tc>
          <w:tcPr>
            <w:tcW w:w="1190" w:type="dxa"/>
            <w:tcBorders>
              <w:bottom w:val="single" w:sz="4" w:space="0" w:color="auto"/>
            </w:tcBorders>
            <w:vAlign w:val="center"/>
          </w:tcPr>
          <w:p w14:paraId="40408F06" w14:textId="77777777"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Catholyte / Li</w:t>
            </w:r>
            <w:r w:rsidRPr="002B0FB7">
              <w:rPr>
                <w:rFonts w:ascii="Times New Roman" w:eastAsia="맑은 고딕" w:hAnsi="Times New Roman" w:cs="Times New Roman"/>
                <w:kern w:val="24"/>
                <w:position w:val="-4"/>
                <w:sz w:val="16"/>
                <w:szCs w:val="16"/>
                <w:vertAlign w:val="subscript"/>
              </w:rPr>
              <w:t>6</w:t>
            </w:r>
            <w:r w:rsidRPr="002B0FB7">
              <w:rPr>
                <w:rFonts w:ascii="Times New Roman" w:eastAsia="맑은 고딕" w:hAnsi="Times New Roman" w:cs="Times New Roman"/>
                <w:kern w:val="24"/>
                <w:sz w:val="16"/>
                <w:szCs w:val="16"/>
              </w:rPr>
              <w:t>PS</w:t>
            </w:r>
            <w:r w:rsidRPr="002B0FB7">
              <w:rPr>
                <w:rFonts w:ascii="Times New Roman" w:eastAsia="맑은 고딕" w:hAnsi="Times New Roman" w:cs="Times New Roman"/>
                <w:kern w:val="24"/>
                <w:position w:val="-4"/>
                <w:sz w:val="16"/>
                <w:szCs w:val="16"/>
                <w:vertAlign w:val="subscript"/>
              </w:rPr>
              <w:t>5</w:t>
            </w:r>
            <w:r w:rsidRPr="002B0FB7">
              <w:rPr>
                <w:rFonts w:ascii="Times New Roman" w:eastAsia="맑은 고딕" w:hAnsi="Times New Roman" w:cs="Times New Roman"/>
                <w:kern w:val="24"/>
                <w:sz w:val="16"/>
                <w:szCs w:val="16"/>
              </w:rPr>
              <w:t>Cl</w:t>
            </w:r>
          </w:p>
        </w:tc>
        <w:tc>
          <w:tcPr>
            <w:tcW w:w="926" w:type="dxa"/>
            <w:tcBorders>
              <w:bottom w:val="single" w:sz="4" w:space="0" w:color="auto"/>
            </w:tcBorders>
            <w:shd w:val="clear" w:color="auto" w:fill="auto"/>
            <w:vAlign w:val="center"/>
          </w:tcPr>
          <w:p w14:paraId="07BBC109" w14:textId="62882A0E"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113.7</w:t>
            </w:r>
            <w:r w:rsidRPr="002B0FB7">
              <w:rPr>
                <w:rFonts w:ascii="Times New Roman" w:eastAsia="맑은 고딕" w:hAnsi="Times New Roman" w:cs="Times New Roman"/>
                <w:kern w:val="24"/>
                <w:sz w:val="16"/>
                <w:szCs w:val="16"/>
              </w:rPr>
              <w:br/>
              <w:t>(0.2C)</w:t>
            </w:r>
          </w:p>
        </w:tc>
        <w:tc>
          <w:tcPr>
            <w:tcW w:w="1058" w:type="dxa"/>
            <w:tcBorders>
              <w:bottom w:val="single" w:sz="4" w:space="0" w:color="auto"/>
            </w:tcBorders>
            <w:shd w:val="clear" w:color="auto" w:fill="auto"/>
            <w:vAlign w:val="center"/>
          </w:tcPr>
          <w:p w14:paraId="48E9204E" w14:textId="6B6E8C3A"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0.62</w:t>
            </w:r>
          </w:p>
        </w:tc>
        <w:tc>
          <w:tcPr>
            <w:tcW w:w="765" w:type="dxa"/>
            <w:tcBorders>
              <w:bottom w:val="single" w:sz="4" w:space="0" w:color="auto"/>
            </w:tcBorders>
            <w:shd w:val="clear" w:color="auto" w:fill="auto"/>
            <w:vAlign w:val="center"/>
          </w:tcPr>
          <w:p w14:paraId="3289265B" w14:textId="07EDD4CB"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89.1</w:t>
            </w:r>
          </w:p>
        </w:tc>
        <w:tc>
          <w:tcPr>
            <w:tcW w:w="925" w:type="dxa"/>
            <w:tcBorders>
              <w:bottom w:val="single" w:sz="4" w:space="0" w:color="auto"/>
            </w:tcBorders>
            <w:shd w:val="clear" w:color="auto" w:fill="auto"/>
            <w:vAlign w:val="center"/>
          </w:tcPr>
          <w:p w14:paraId="5291389D" w14:textId="2EDC8538" w:rsidR="00BF6A92" w:rsidRPr="002B0FB7" w:rsidRDefault="00BF6A92" w:rsidP="00BF6A92">
            <w:pPr>
              <w:pStyle w:val="af0"/>
              <w:wordWrap w:val="0"/>
              <w:spacing w:before="0" w:beforeAutospacing="0" w:after="0" w:afterAutospacing="0"/>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72.2%</w:t>
            </w:r>
            <w:r w:rsidRPr="002B0FB7">
              <w:rPr>
                <w:rFonts w:ascii="Times New Roman" w:eastAsia="맑은 고딕" w:hAnsi="Times New Roman" w:cs="Times New Roman"/>
                <w:kern w:val="24"/>
                <w:sz w:val="16"/>
                <w:szCs w:val="16"/>
              </w:rPr>
              <w:br/>
              <w:t>50 cycles</w:t>
            </w:r>
          </w:p>
        </w:tc>
        <w:tc>
          <w:tcPr>
            <w:tcW w:w="793" w:type="dxa"/>
            <w:tcBorders>
              <w:bottom w:val="single" w:sz="4" w:space="0" w:color="auto"/>
            </w:tcBorders>
            <w:vAlign w:val="center"/>
          </w:tcPr>
          <w:p w14:paraId="2835CAC9" w14:textId="77777777"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24</w:t>
            </w:r>
          </w:p>
        </w:tc>
        <w:tc>
          <w:tcPr>
            <w:tcW w:w="661" w:type="dxa"/>
            <w:tcBorders>
              <w:bottom w:val="single" w:sz="4" w:space="0" w:color="auto"/>
            </w:tcBorders>
            <w:vAlign w:val="center"/>
          </w:tcPr>
          <w:p w14:paraId="32B13C24" w14:textId="77777777"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30</w:t>
            </w:r>
          </w:p>
        </w:tc>
        <w:tc>
          <w:tcPr>
            <w:tcW w:w="794" w:type="dxa"/>
            <w:tcBorders>
              <w:bottom w:val="single" w:sz="4" w:space="0" w:color="auto"/>
            </w:tcBorders>
            <w:vAlign w:val="center"/>
          </w:tcPr>
          <w:p w14:paraId="545CF09E" w14:textId="77777777"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3.0-5.3</w:t>
            </w:r>
          </w:p>
        </w:tc>
        <w:tc>
          <w:tcPr>
            <w:tcW w:w="925" w:type="dxa"/>
            <w:tcBorders>
              <w:bottom w:val="single" w:sz="4" w:space="0" w:color="auto"/>
            </w:tcBorders>
            <w:vAlign w:val="center"/>
          </w:tcPr>
          <w:p w14:paraId="0C87B871" w14:textId="77777777"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r w:rsidRPr="002B0FB7">
              <w:rPr>
                <w:rFonts w:ascii="Times New Roman" w:eastAsia="맑은 고딕" w:hAnsi="Times New Roman" w:cs="Times New Roman"/>
                <w:kern w:val="24"/>
                <w:sz w:val="16"/>
                <w:szCs w:val="16"/>
              </w:rPr>
              <w:t>5.5</w:t>
            </w:r>
          </w:p>
        </w:tc>
        <w:tc>
          <w:tcPr>
            <w:tcW w:w="740" w:type="dxa"/>
            <w:tcBorders>
              <w:bottom w:val="single" w:sz="4" w:space="0" w:color="auto"/>
            </w:tcBorders>
            <w:vAlign w:val="center"/>
          </w:tcPr>
          <w:p w14:paraId="4DBB6EC3" w14:textId="77777777" w:rsidR="00BF6A92" w:rsidRPr="002B0FB7" w:rsidRDefault="00BF6A92" w:rsidP="00BF6A92">
            <w:pPr>
              <w:widowControl/>
              <w:wordWrap/>
              <w:autoSpaceDE/>
              <w:autoSpaceDN/>
              <w:jc w:val="center"/>
              <w:rPr>
                <w:rFonts w:ascii="Times New Roman" w:eastAsia="맑은 고딕" w:hAnsi="Times New Roman" w:cs="Times New Roman"/>
                <w:kern w:val="24"/>
                <w:sz w:val="16"/>
                <w:szCs w:val="16"/>
              </w:rPr>
            </w:pPr>
          </w:p>
        </w:tc>
      </w:tr>
    </w:tbl>
    <w:p w14:paraId="34077B09" w14:textId="77777777" w:rsidR="00717D38" w:rsidRPr="002B0FB7" w:rsidRDefault="00717D38" w:rsidP="00717D38">
      <w:pPr>
        <w:widowControl/>
        <w:wordWrap/>
        <w:autoSpaceDE/>
        <w:autoSpaceDN/>
        <w:rPr>
          <w:rFonts w:ascii="Times New Roman" w:hAnsi="Times New Roman" w:cs="Times New Roman"/>
          <w:sz w:val="24"/>
        </w:rPr>
      </w:pPr>
    </w:p>
    <w:p w14:paraId="5C143E8C" w14:textId="1E07E868" w:rsidR="00717D38" w:rsidRPr="002B0FB7" w:rsidRDefault="00717D38">
      <w:pPr>
        <w:widowControl/>
        <w:wordWrap/>
        <w:autoSpaceDE/>
        <w:autoSpaceDN/>
        <w:rPr>
          <w:rFonts w:ascii="Times New Roman" w:hAnsi="Times New Roman" w:cs="Times New Roman"/>
          <w:b/>
          <w:bCs/>
        </w:rPr>
      </w:pPr>
      <w:r w:rsidRPr="002B0FB7">
        <w:rPr>
          <w:rFonts w:ascii="Times New Roman" w:hAnsi="Times New Roman" w:cs="Times New Roman"/>
          <w:b/>
          <w:bCs/>
        </w:rPr>
        <w:br w:type="page"/>
      </w:r>
    </w:p>
    <w:p w14:paraId="0BB0B1E8" w14:textId="77777777" w:rsidR="00717D38" w:rsidRPr="002B0FB7" w:rsidRDefault="00717D38" w:rsidP="000A03AC">
      <w:pPr>
        <w:widowControl/>
        <w:wordWrap/>
        <w:autoSpaceDE/>
        <w:autoSpaceDN/>
        <w:rPr>
          <w:rFonts w:ascii="Times New Roman" w:hAnsi="Times New Roman" w:cs="Times New Roman"/>
          <w:b/>
          <w:bCs/>
        </w:rPr>
        <w:sectPr w:rsidR="00717D38" w:rsidRPr="002B0FB7" w:rsidSect="00717D38">
          <w:pgSz w:w="16838" w:h="11906" w:orient="landscape"/>
          <w:pgMar w:top="1440" w:right="1701" w:bottom="1440" w:left="1440" w:header="851" w:footer="305" w:gutter="0"/>
          <w:cols w:space="425"/>
          <w:docGrid w:linePitch="360"/>
        </w:sectPr>
      </w:pPr>
    </w:p>
    <w:p w14:paraId="7A9F025C" w14:textId="523CAE6C" w:rsidR="001D33CA" w:rsidRPr="002B0FB7" w:rsidRDefault="001D33CA" w:rsidP="00C96152">
      <w:pPr>
        <w:widowControl/>
        <w:wordWrap/>
        <w:autoSpaceDE/>
        <w:autoSpaceDN/>
        <w:spacing w:line="276" w:lineRule="auto"/>
        <w:rPr>
          <w:rFonts w:ascii="Times New Roman" w:hAnsi="Times New Roman" w:cs="Times New Roman"/>
          <w:color w:val="FF0000"/>
          <w:sz w:val="24"/>
        </w:rPr>
      </w:pPr>
      <w:r w:rsidRPr="002B0FB7">
        <w:rPr>
          <w:rFonts w:ascii="Times New Roman" w:hAnsi="Times New Roman" w:cs="Times New Roman"/>
          <w:b/>
          <w:bCs/>
          <w:color w:val="FF0000"/>
          <w:sz w:val="24"/>
        </w:rPr>
        <w:lastRenderedPageBreak/>
        <w:t xml:space="preserve">Supplementary Table </w:t>
      </w:r>
      <w:r w:rsidR="008D3F4A" w:rsidRPr="002B0FB7">
        <w:rPr>
          <w:rFonts w:ascii="Times New Roman" w:hAnsi="Times New Roman" w:cs="Times New Roman"/>
          <w:b/>
          <w:bCs/>
          <w:color w:val="FF0000"/>
          <w:sz w:val="24"/>
        </w:rPr>
        <w:t>3</w:t>
      </w:r>
      <w:r w:rsidRPr="002B0FB7">
        <w:rPr>
          <w:rFonts w:ascii="Times New Roman" w:hAnsi="Times New Roman" w:cs="Times New Roman"/>
          <w:b/>
          <w:bCs/>
          <w:color w:val="FF0000"/>
          <w:sz w:val="24"/>
        </w:rPr>
        <w:t xml:space="preserve">. PDF fitting results </w:t>
      </w:r>
      <w:r w:rsidR="00E452F9" w:rsidRPr="002B0FB7">
        <w:rPr>
          <w:rFonts w:ascii="Times New Roman" w:hAnsi="Times New Roman" w:cs="Times New Roman"/>
          <w:b/>
          <w:bCs/>
          <w:color w:val="FF0000"/>
          <w:sz w:val="24"/>
        </w:rPr>
        <w:t>of</w:t>
      </w:r>
      <w:r w:rsidRPr="002B0FB7">
        <w:rPr>
          <w:rFonts w:ascii="Times New Roman" w:hAnsi="Times New Roman" w:cs="Times New Roman"/>
          <w:b/>
          <w:bCs/>
          <w:color w:val="FF0000"/>
          <w:sz w:val="24"/>
        </w:rPr>
        <w:t xml:space="preserve"> the structural model</w:t>
      </w:r>
      <w:r w:rsidR="00E452F9" w:rsidRPr="002B0FB7">
        <w:rPr>
          <w:rFonts w:ascii="Times New Roman" w:hAnsi="Times New Roman" w:cs="Times New Roman"/>
          <w:b/>
          <w:bCs/>
          <w:color w:val="FF0000"/>
          <w:sz w:val="24"/>
        </w:rPr>
        <w:t xml:space="preserve"> including LiF</w:t>
      </w:r>
      <w:r w:rsidRPr="002B0FB7">
        <w:rPr>
          <w:rFonts w:ascii="Times New Roman" w:hAnsi="Times New Roman" w:cs="Times New Roman"/>
          <w:b/>
          <w:bCs/>
          <w:color w:val="FF0000"/>
          <w:sz w:val="24"/>
        </w:rPr>
        <w:t xml:space="preserve">. </w:t>
      </w:r>
      <w:r w:rsidRPr="002B0FB7">
        <w:rPr>
          <w:rFonts w:ascii="Times New Roman" w:hAnsi="Times New Roman" w:cs="Times New Roman"/>
          <w:color w:val="FF0000"/>
          <w:sz w:val="24"/>
        </w:rPr>
        <w:t xml:space="preserve">Phase fraction and PDF fitting results of </w:t>
      </w:r>
      <w:r w:rsidRPr="002B0FB7">
        <w:rPr>
          <w:rFonts w:ascii="Times New Roman" w:hAnsi="Times New Roman" w:cs="Times New Roman"/>
          <w:i/>
          <w:iCs/>
          <w:color w:val="FF0000"/>
          <w:sz w:val="24"/>
        </w:rPr>
        <w:t>x</w:t>
      </w:r>
      <w:r w:rsidRPr="002B0FB7">
        <w:rPr>
          <w:rFonts w:ascii="Times New Roman" w:hAnsi="Times New Roman" w:cs="Times New Roman"/>
          <w:color w:val="FF0000"/>
          <w:sz w:val="24"/>
        </w:rPr>
        <w:t>LiCl</w:t>
      </w:r>
      <w:r w:rsidR="001923C0" w:rsidRPr="002B0FB7">
        <w:rPr>
          <w:rFonts w:ascii="Times New Roman" w:hAnsi="Times New Roman" w:cs="Times New Roman"/>
          <w:color w:val="FF0000"/>
          <w:sz w:val="24"/>
        </w:rPr>
        <w:sym w:font="Symbol" w:char="F02D"/>
      </w:r>
      <w:r w:rsidRPr="002B0FB7">
        <w:rPr>
          <w:rFonts w:ascii="Times New Roman" w:hAnsi="Times New Roman" w:cs="Times New Roman"/>
          <w:color w:val="FF0000"/>
          <w:sz w:val="24"/>
        </w:rPr>
        <w:t>(1-</w:t>
      </w:r>
      <w:proofErr w:type="gramStart"/>
      <w:r w:rsidRPr="002B0FB7">
        <w:rPr>
          <w:rFonts w:ascii="Times New Roman" w:hAnsi="Times New Roman" w:cs="Times New Roman"/>
          <w:i/>
          <w:iCs/>
          <w:color w:val="FF0000"/>
          <w:sz w:val="24"/>
        </w:rPr>
        <w:t>x</w:t>
      </w:r>
      <w:r w:rsidRPr="002B0FB7">
        <w:rPr>
          <w:rFonts w:ascii="Times New Roman" w:hAnsi="Times New Roman" w:cs="Times New Roman"/>
          <w:color w:val="FF0000"/>
          <w:sz w:val="24"/>
        </w:rPr>
        <w:t>)Li</w:t>
      </w:r>
      <w:proofErr w:type="gramEnd"/>
      <w:r w:rsidRPr="002B0FB7">
        <w:rPr>
          <w:rFonts w:ascii="Times New Roman" w:hAnsi="Times New Roman" w:cs="Times New Roman"/>
          <w:color w:val="FF0000"/>
          <w:sz w:val="24"/>
          <w:vertAlign w:val="subscript"/>
        </w:rPr>
        <w:t>2</w:t>
      </w:r>
      <w:r w:rsidRPr="002B0FB7">
        <w:rPr>
          <w:rFonts w:ascii="Times New Roman" w:hAnsi="Times New Roman" w:cs="Times New Roman"/>
          <w:color w:val="FF0000"/>
          <w:sz w:val="24"/>
        </w:rPr>
        <w:t>TiF</w:t>
      </w:r>
      <w:r w:rsidRPr="002B0FB7">
        <w:rPr>
          <w:rFonts w:ascii="Times New Roman" w:hAnsi="Times New Roman" w:cs="Times New Roman"/>
          <w:color w:val="FF0000"/>
          <w:sz w:val="24"/>
          <w:vertAlign w:val="subscript"/>
        </w:rPr>
        <w:t xml:space="preserve">6 </w:t>
      </w:r>
      <w:r w:rsidRPr="002B0FB7">
        <w:rPr>
          <w:rFonts w:ascii="Times New Roman" w:hAnsi="Times New Roman" w:cs="Times New Roman"/>
          <w:color w:val="FF0000"/>
          <w:sz w:val="24"/>
        </w:rPr>
        <w:t>in PDF short range region (1.5</w:t>
      </w:r>
      <w:r w:rsidR="00171C5A" w:rsidRPr="002B0FB7">
        <w:rPr>
          <w:rFonts w:ascii="Times New Roman" w:hAnsi="Times New Roman" w:cs="Times New Roman"/>
          <w:color w:val="FF0000"/>
          <w:sz w:val="24"/>
        </w:rPr>
        <w:sym w:font="Symbol" w:char="F02D"/>
      </w:r>
      <w:r w:rsidRPr="002B0FB7">
        <w:rPr>
          <w:rFonts w:ascii="Times New Roman" w:hAnsi="Times New Roman" w:cs="Times New Roman"/>
          <w:color w:val="FF0000"/>
          <w:sz w:val="24"/>
        </w:rPr>
        <w:t>10</w:t>
      </w:r>
      <w:r w:rsidRPr="002B0FB7">
        <w:rPr>
          <w:rFonts w:ascii="Times New Roman" w:eastAsia="맑은 고딕" w:hAnsi="Times New Roman" w:cs="Times New Roman"/>
          <w:color w:val="FF0000"/>
          <w:kern w:val="0"/>
          <w:sz w:val="24"/>
          <w14:ligatures w14:val="none"/>
        </w:rPr>
        <w:t xml:space="preserve"> Å).</w:t>
      </w:r>
      <w:r w:rsidR="00460DEA" w:rsidRPr="002B0FB7">
        <w:rPr>
          <w:rFonts w:ascii="Times New Roman" w:eastAsia="맑은 고딕" w:hAnsi="Times New Roman" w:cs="Times New Roman" w:hint="eastAsia"/>
          <w:color w:val="FF0000"/>
          <w:kern w:val="0"/>
          <w:sz w:val="24"/>
          <w14:ligatures w14:val="none"/>
        </w:rPr>
        <w:t xml:space="preserve"> </w:t>
      </w:r>
      <w:bookmarkStart w:id="19" w:name="_Hlk181993572"/>
      <w:r w:rsidR="00E452F9" w:rsidRPr="002B0FB7">
        <w:rPr>
          <w:rFonts w:ascii="Times New Roman" w:hAnsi="Times New Roman" w:cs="Times New Roman"/>
          <w:color w:val="FF0000"/>
          <w:sz w:val="24"/>
        </w:rPr>
        <w:t xml:space="preserve">The </w:t>
      </w:r>
      <w:r w:rsidR="00460DEA" w:rsidRPr="002B0FB7">
        <w:rPr>
          <w:rFonts w:ascii="Times New Roman" w:hAnsi="Times New Roman" w:cs="Times New Roman" w:hint="eastAsia"/>
          <w:color w:val="FF0000"/>
          <w:sz w:val="24"/>
        </w:rPr>
        <w:t>negative fitted weight fraction</w:t>
      </w:r>
      <w:r w:rsidR="00E452F9" w:rsidRPr="002B0FB7">
        <w:rPr>
          <w:rFonts w:ascii="Times New Roman" w:hAnsi="Times New Roman" w:cs="Times New Roman"/>
          <w:color w:val="FF0000"/>
          <w:sz w:val="24"/>
        </w:rPr>
        <w:t xml:space="preserve"> </w:t>
      </w:r>
      <w:r w:rsidR="00E452F9" w:rsidRPr="002B0FB7">
        <w:rPr>
          <w:rFonts w:ascii="Times New Roman" w:hAnsi="Times New Roman" w:cs="Times New Roman" w:hint="eastAsia"/>
          <w:color w:val="FF0000"/>
          <w:sz w:val="24"/>
        </w:rPr>
        <w:t>value</w:t>
      </w:r>
      <w:r w:rsidR="00E452F9" w:rsidRPr="002B0FB7">
        <w:rPr>
          <w:rFonts w:ascii="Times New Roman" w:hAnsi="Times New Roman" w:cs="Times New Roman"/>
          <w:color w:val="FF0000"/>
          <w:sz w:val="24"/>
        </w:rPr>
        <w:t xml:space="preserve">s indicate that LiF is absent in </w:t>
      </w:r>
      <w:r w:rsidR="00E452F9" w:rsidRPr="002B0FB7">
        <w:rPr>
          <w:rFonts w:ascii="Times New Roman" w:hAnsi="Times New Roman" w:cs="Times New Roman"/>
          <w:i/>
          <w:iCs/>
          <w:color w:val="FF0000"/>
          <w:sz w:val="24"/>
        </w:rPr>
        <w:t>x</w:t>
      </w:r>
      <w:r w:rsidR="00E452F9" w:rsidRPr="002B0FB7">
        <w:rPr>
          <w:rFonts w:ascii="Times New Roman" w:hAnsi="Times New Roman" w:cs="Times New Roman"/>
          <w:color w:val="FF0000"/>
          <w:sz w:val="24"/>
        </w:rPr>
        <w:t>LiCl</w:t>
      </w:r>
      <w:r w:rsidR="00E452F9" w:rsidRPr="002B0FB7">
        <w:rPr>
          <w:rFonts w:ascii="Times New Roman" w:hAnsi="Times New Roman" w:cs="Times New Roman"/>
          <w:color w:val="FF0000"/>
          <w:sz w:val="24"/>
        </w:rPr>
        <w:sym w:font="Symbol" w:char="F02D"/>
      </w:r>
      <w:r w:rsidR="00E452F9" w:rsidRPr="002B0FB7">
        <w:rPr>
          <w:rFonts w:ascii="Times New Roman" w:hAnsi="Times New Roman" w:cs="Times New Roman"/>
          <w:color w:val="FF0000"/>
          <w:sz w:val="24"/>
        </w:rPr>
        <w:t>(1-</w:t>
      </w:r>
      <w:proofErr w:type="gramStart"/>
      <w:r w:rsidR="00E452F9" w:rsidRPr="002B0FB7">
        <w:rPr>
          <w:rFonts w:ascii="Times New Roman" w:hAnsi="Times New Roman" w:cs="Times New Roman"/>
          <w:i/>
          <w:iCs/>
          <w:color w:val="FF0000"/>
          <w:sz w:val="24"/>
        </w:rPr>
        <w:t>x</w:t>
      </w:r>
      <w:r w:rsidR="00E452F9" w:rsidRPr="002B0FB7">
        <w:rPr>
          <w:rFonts w:ascii="Times New Roman" w:hAnsi="Times New Roman" w:cs="Times New Roman"/>
          <w:color w:val="FF0000"/>
          <w:sz w:val="24"/>
        </w:rPr>
        <w:t>)Li</w:t>
      </w:r>
      <w:proofErr w:type="gramEnd"/>
      <w:r w:rsidR="00E452F9" w:rsidRPr="002B0FB7">
        <w:rPr>
          <w:rFonts w:ascii="Times New Roman" w:hAnsi="Times New Roman" w:cs="Times New Roman"/>
          <w:color w:val="FF0000"/>
          <w:sz w:val="24"/>
          <w:vertAlign w:val="subscript"/>
        </w:rPr>
        <w:t>2</w:t>
      </w:r>
      <w:r w:rsidR="00E452F9" w:rsidRPr="002B0FB7">
        <w:rPr>
          <w:rFonts w:ascii="Times New Roman" w:hAnsi="Times New Roman" w:cs="Times New Roman"/>
          <w:color w:val="FF0000"/>
          <w:sz w:val="24"/>
        </w:rPr>
        <w:t>TiF</w:t>
      </w:r>
      <w:r w:rsidR="00E452F9" w:rsidRPr="002B0FB7">
        <w:rPr>
          <w:rFonts w:ascii="Times New Roman" w:hAnsi="Times New Roman" w:cs="Times New Roman"/>
          <w:color w:val="FF0000"/>
          <w:sz w:val="24"/>
          <w:vertAlign w:val="subscript"/>
        </w:rPr>
        <w:t>6</w:t>
      </w:r>
      <w:r w:rsidR="00460DEA" w:rsidRPr="002B0FB7">
        <w:rPr>
          <w:rFonts w:ascii="Times New Roman" w:hAnsi="Times New Roman" w:cs="Times New Roman" w:hint="eastAsia"/>
          <w:color w:val="FF0000"/>
          <w:sz w:val="24"/>
        </w:rPr>
        <w:t xml:space="preserve">. </w:t>
      </w:r>
      <w:bookmarkEnd w:id="19"/>
      <w:r w:rsidR="007C7DD7" w:rsidRPr="002B0FB7">
        <w:rPr>
          <w:rFonts w:ascii="Times New Roman" w:hAnsi="Times New Roman" w:cs="Times New Roman" w:hint="eastAsia"/>
          <w:color w:val="FF0000"/>
          <w:sz w:val="24"/>
        </w:rPr>
        <w:t>This</w:t>
      </w:r>
      <w:r w:rsidR="007C7DD7" w:rsidRPr="002B0FB7">
        <w:rPr>
          <w:rFonts w:ascii="Times New Roman" w:hAnsi="Times New Roman" w:cs="Times New Roman"/>
          <w:color w:val="FF0000"/>
          <w:sz w:val="24"/>
        </w:rPr>
        <w:t xml:space="preserve"> result </w:t>
      </w:r>
      <w:r w:rsidR="00A13DAC" w:rsidRPr="002B0FB7">
        <w:rPr>
          <w:rFonts w:ascii="Times New Roman" w:hAnsi="Times New Roman" w:cs="Times New Roman" w:hint="eastAsia"/>
          <w:color w:val="FF0000"/>
          <w:sz w:val="24"/>
        </w:rPr>
        <w:t xml:space="preserve">is </w:t>
      </w:r>
      <w:r w:rsidR="007C7DD7" w:rsidRPr="002B0FB7">
        <w:rPr>
          <w:rFonts w:ascii="Times New Roman" w:hAnsi="Times New Roman" w:cs="Times New Roman"/>
          <w:color w:val="FF0000"/>
          <w:sz w:val="24"/>
        </w:rPr>
        <w:t xml:space="preserve">also </w:t>
      </w:r>
      <w:r w:rsidR="00A13DAC" w:rsidRPr="002B0FB7">
        <w:rPr>
          <w:rFonts w:ascii="Times New Roman" w:hAnsi="Times New Roman" w:cs="Times New Roman"/>
          <w:color w:val="FF0000"/>
          <w:sz w:val="24"/>
        </w:rPr>
        <w:t>consistent</w:t>
      </w:r>
      <w:r w:rsidR="007C7DD7" w:rsidRPr="002B0FB7">
        <w:rPr>
          <w:rFonts w:ascii="Times New Roman" w:hAnsi="Times New Roman" w:cs="Times New Roman"/>
          <w:color w:val="FF0000"/>
          <w:sz w:val="24"/>
        </w:rPr>
        <w:t xml:space="preserve"> with that F K</w:t>
      </w:r>
      <w:r w:rsidR="00A13DAC" w:rsidRPr="002B0FB7">
        <w:rPr>
          <w:rFonts w:ascii="Times New Roman" w:hAnsi="Times New Roman" w:cs="Times New Roman"/>
          <w:color w:val="FF0000"/>
          <w:sz w:val="24"/>
        </w:rPr>
        <w:t>-</w:t>
      </w:r>
      <w:r w:rsidR="007C7DD7" w:rsidRPr="002B0FB7">
        <w:rPr>
          <w:rFonts w:ascii="Times New Roman" w:hAnsi="Times New Roman" w:cs="Times New Roman"/>
          <w:color w:val="FF0000"/>
          <w:sz w:val="24"/>
        </w:rPr>
        <w:t xml:space="preserve">edge XAS </w:t>
      </w:r>
      <w:r w:rsidR="00895B1F" w:rsidRPr="002B0FB7">
        <w:rPr>
          <w:rFonts w:ascii="Times New Roman" w:hAnsi="Times New Roman" w:cs="Times New Roman" w:hint="eastAsia"/>
          <w:color w:val="FF0000"/>
          <w:sz w:val="24"/>
        </w:rPr>
        <w:t>result</w:t>
      </w:r>
      <w:r w:rsidR="0060419C" w:rsidRPr="002B0FB7">
        <w:rPr>
          <w:rFonts w:ascii="Times New Roman" w:hAnsi="Times New Roman" w:cs="Times New Roman" w:hint="eastAsia"/>
          <w:color w:val="FF0000"/>
          <w:sz w:val="24"/>
        </w:rPr>
        <w:t xml:space="preserve"> </w:t>
      </w:r>
      <w:r w:rsidR="007C7DD7" w:rsidRPr="002B0FB7">
        <w:rPr>
          <w:rFonts w:ascii="Times New Roman" w:hAnsi="Times New Roman" w:cs="Times New Roman"/>
          <w:color w:val="FF0000"/>
          <w:sz w:val="24"/>
        </w:rPr>
        <w:t>in Supplementary Fig. 6.</w:t>
      </w:r>
      <w:r w:rsidR="00460DEA" w:rsidRPr="002B0FB7">
        <w:rPr>
          <w:rFonts w:ascii="Times New Roman" w:hAnsi="Times New Roman" w:cs="Times New Roman"/>
          <w:color w:val="FF0000"/>
          <w:sz w:val="24"/>
        </w:rPr>
        <w:t xml:space="preserve"> </w:t>
      </w:r>
    </w:p>
    <w:tbl>
      <w:tblPr>
        <w:tblW w:w="9013"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1472"/>
        <w:gridCol w:w="1509"/>
        <w:gridCol w:w="1503"/>
        <w:gridCol w:w="1327"/>
        <w:gridCol w:w="1237"/>
        <w:gridCol w:w="1935"/>
        <w:gridCol w:w="30"/>
      </w:tblGrid>
      <w:tr w:rsidR="0028230E" w:rsidRPr="002B0FB7" w14:paraId="3E6BA4C8" w14:textId="77777777" w:rsidTr="001923C0">
        <w:trPr>
          <w:trHeight w:val="471"/>
        </w:trPr>
        <w:tc>
          <w:tcPr>
            <w:tcW w:w="1138" w:type="dxa"/>
            <w:tcBorders>
              <w:bottom w:val="nil"/>
            </w:tcBorders>
            <w:shd w:val="clear" w:color="auto" w:fill="D9D9D9" w:themeFill="background1" w:themeFillShade="D9"/>
            <w:vAlign w:val="center"/>
          </w:tcPr>
          <w:p w14:paraId="412A8C04"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Sample</w:t>
            </w:r>
          </w:p>
        </w:tc>
        <w:tc>
          <w:tcPr>
            <w:tcW w:w="1575" w:type="dxa"/>
            <w:tcBorders>
              <w:bottom w:val="nil"/>
            </w:tcBorders>
            <w:shd w:val="clear" w:color="auto" w:fill="D9D9D9" w:themeFill="background1" w:themeFillShade="D9"/>
            <w:vAlign w:val="center"/>
          </w:tcPr>
          <w:p w14:paraId="184A5464"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b/>
                <w:bCs/>
                <w:color w:val="FF0000"/>
                <w:kern w:val="0"/>
                <w:sz w:val="20"/>
                <w:szCs w:val="20"/>
                <w:vertAlign w:val="subscript"/>
                <w14:ligatures w14:val="none"/>
              </w:rPr>
            </w:pPr>
            <w:r w:rsidRPr="002B0FB7">
              <w:rPr>
                <w:rFonts w:ascii="Times New Roman" w:eastAsia="맑은 고딕" w:hAnsi="Times New Roman" w:cs="Times New Roman"/>
                <w:b/>
                <w:bCs/>
                <w:color w:val="FF0000"/>
                <w:kern w:val="0"/>
                <w:sz w:val="20"/>
                <w:szCs w:val="20"/>
                <w14:ligatures w14:val="none"/>
              </w:rPr>
              <w:t>Li</w:t>
            </w:r>
            <w:r w:rsidRPr="002B0FB7">
              <w:rPr>
                <w:rFonts w:ascii="Times New Roman" w:eastAsia="맑은 고딕" w:hAnsi="Times New Roman" w:cs="Times New Roman"/>
                <w:b/>
                <w:bCs/>
                <w:color w:val="FF0000"/>
                <w:kern w:val="0"/>
                <w:sz w:val="20"/>
                <w:szCs w:val="20"/>
                <w:vertAlign w:val="subscript"/>
                <w14:ligatures w14:val="none"/>
              </w:rPr>
              <w:t>2</w:t>
            </w:r>
            <w:r w:rsidRPr="002B0FB7">
              <w:rPr>
                <w:rFonts w:ascii="Times New Roman" w:eastAsia="맑은 고딕" w:hAnsi="Times New Roman" w:cs="Times New Roman"/>
                <w:b/>
                <w:bCs/>
                <w:color w:val="FF0000"/>
                <w:kern w:val="0"/>
                <w:sz w:val="20"/>
                <w:szCs w:val="20"/>
                <w14:ligatures w14:val="none"/>
              </w:rPr>
              <w:t>TiF</w:t>
            </w:r>
            <w:r w:rsidRPr="002B0FB7">
              <w:rPr>
                <w:rFonts w:ascii="Times New Roman" w:eastAsia="맑은 고딕" w:hAnsi="Times New Roman" w:cs="Times New Roman"/>
                <w:b/>
                <w:bCs/>
                <w:color w:val="FF0000"/>
                <w:kern w:val="0"/>
                <w:sz w:val="20"/>
                <w:szCs w:val="20"/>
                <w:vertAlign w:val="subscript"/>
                <w14:ligatures w14:val="none"/>
              </w:rPr>
              <w:t>6</w:t>
            </w:r>
          </w:p>
          <w:p w14:paraId="7694391F"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(wt%)</w:t>
            </w:r>
          </w:p>
        </w:tc>
        <w:tc>
          <w:tcPr>
            <w:tcW w:w="1575" w:type="dxa"/>
            <w:tcBorders>
              <w:bottom w:val="nil"/>
            </w:tcBorders>
            <w:shd w:val="clear" w:color="auto" w:fill="D9D9D9" w:themeFill="background1" w:themeFillShade="D9"/>
            <w:vAlign w:val="center"/>
          </w:tcPr>
          <w:p w14:paraId="2F604E54"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LiCl</w:t>
            </w:r>
          </w:p>
          <w:p w14:paraId="1CA9ADEE"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(wt%)</w:t>
            </w:r>
          </w:p>
        </w:tc>
        <w:tc>
          <w:tcPr>
            <w:tcW w:w="1382" w:type="dxa"/>
            <w:tcBorders>
              <w:bottom w:val="nil"/>
            </w:tcBorders>
            <w:shd w:val="clear" w:color="auto" w:fill="D9D9D9" w:themeFill="background1" w:themeFillShade="D9"/>
            <w:vAlign w:val="center"/>
          </w:tcPr>
          <w:p w14:paraId="34824CE4"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LiF</w:t>
            </w:r>
          </w:p>
          <w:p w14:paraId="05CCA0F9"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(wt%)</w:t>
            </w:r>
          </w:p>
        </w:tc>
        <w:tc>
          <w:tcPr>
            <w:tcW w:w="1276" w:type="dxa"/>
            <w:tcBorders>
              <w:bottom w:val="nil"/>
            </w:tcBorders>
            <w:shd w:val="clear" w:color="auto" w:fill="D9D9D9" w:themeFill="background1" w:themeFillShade="D9"/>
          </w:tcPr>
          <w:p w14:paraId="16481147"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b/>
                <w:bCs/>
                <w:i/>
                <w:iCs/>
                <w:color w:val="FF0000"/>
                <w:kern w:val="0"/>
                <w:sz w:val="20"/>
                <w:szCs w:val="20"/>
                <w14:ligatures w14:val="none"/>
              </w:rPr>
            </w:pPr>
            <w:r w:rsidRPr="002B0FB7">
              <w:rPr>
                <w:rFonts w:ascii="Times New Roman" w:eastAsia="맑은 고딕" w:hAnsi="Times New Roman" w:cs="Times New Roman"/>
                <w:b/>
                <w:bCs/>
                <w:i/>
                <w:iCs/>
                <w:color w:val="FF0000"/>
                <w:kern w:val="0"/>
                <w:sz w:val="20"/>
                <w:szCs w:val="20"/>
                <w14:ligatures w14:val="none"/>
              </w:rPr>
              <w:t>delta2</w:t>
            </w:r>
          </w:p>
          <w:p w14:paraId="65CB99B2"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for Li</w:t>
            </w:r>
            <w:r w:rsidRPr="002B0FB7">
              <w:rPr>
                <w:rFonts w:ascii="Times New Roman" w:eastAsia="맑은 고딕" w:hAnsi="Times New Roman" w:cs="Times New Roman"/>
                <w:b/>
                <w:bCs/>
                <w:color w:val="FF0000"/>
                <w:kern w:val="0"/>
                <w:sz w:val="20"/>
                <w:szCs w:val="20"/>
                <w:vertAlign w:val="subscript"/>
                <w14:ligatures w14:val="none"/>
              </w:rPr>
              <w:t>2</w:t>
            </w:r>
            <w:r w:rsidRPr="002B0FB7">
              <w:rPr>
                <w:rFonts w:ascii="Times New Roman" w:eastAsia="맑은 고딕" w:hAnsi="Times New Roman" w:cs="Times New Roman"/>
                <w:b/>
                <w:bCs/>
                <w:color w:val="FF0000"/>
                <w:kern w:val="0"/>
                <w:sz w:val="20"/>
                <w:szCs w:val="20"/>
                <w14:ligatures w14:val="none"/>
              </w:rPr>
              <w:t>TiF</w:t>
            </w:r>
            <w:r w:rsidRPr="002B0FB7">
              <w:rPr>
                <w:rFonts w:ascii="Times New Roman" w:eastAsia="맑은 고딕" w:hAnsi="Times New Roman" w:cs="Times New Roman"/>
                <w:b/>
                <w:bCs/>
                <w:color w:val="FF0000"/>
                <w:kern w:val="0"/>
                <w:sz w:val="20"/>
                <w:szCs w:val="20"/>
                <w:vertAlign w:val="subscript"/>
                <w14:ligatures w14:val="none"/>
              </w:rPr>
              <w:t>6</w:t>
            </w:r>
          </w:p>
        </w:tc>
        <w:tc>
          <w:tcPr>
            <w:tcW w:w="2067" w:type="dxa"/>
            <w:gridSpan w:val="2"/>
            <w:tcBorders>
              <w:bottom w:val="nil"/>
            </w:tcBorders>
            <w:shd w:val="clear" w:color="auto" w:fill="D9D9D9" w:themeFill="background1" w:themeFillShade="D9"/>
            <w:vAlign w:val="center"/>
          </w:tcPr>
          <w:p w14:paraId="4ED437C0"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u</w:t>
            </w:r>
            <w:r w:rsidRPr="002B0FB7">
              <w:rPr>
                <w:rFonts w:ascii="Times New Roman" w:eastAsia="맑은 고딕" w:hAnsi="Times New Roman" w:cs="Times New Roman"/>
                <w:b/>
                <w:bCs/>
                <w:color w:val="FF0000"/>
                <w:kern w:val="0"/>
                <w:sz w:val="20"/>
                <w:szCs w:val="20"/>
                <w:vertAlign w:val="subscript"/>
                <w14:ligatures w14:val="none"/>
              </w:rPr>
              <w:t xml:space="preserve">iso </w:t>
            </w:r>
            <w:r w:rsidRPr="002B0FB7">
              <w:rPr>
                <w:rFonts w:ascii="Times New Roman" w:eastAsia="맑은 고딕" w:hAnsi="Times New Roman" w:cs="Times New Roman"/>
                <w:b/>
                <w:bCs/>
                <w:color w:val="FF0000"/>
                <w:kern w:val="0"/>
                <w:sz w:val="20"/>
                <w:szCs w:val="20"/>
                <w14:ligatures w14:val="none"/>
              </w:rPr>
              <w:t>for Li</w:t>
            </w:r>
            <w:r w:rsidRPr="002B0FB7">
              <w:rPr>
                <w:rFonts w:ascii="Times New Roman" w:eastAsia="맑은 고딕" w:hAnsi="Times New Roman" w:cs="Times New Roman"/>
                <w:b/>
                <w:bCs/>
                <w:color w:val="FF0000"/>
                <w:kern w:val="0"/>
                <w:sz w:val="20"/>
                <w:szCs w:val="20"/>
                <w:vertAlign w:val="subscript"/>
                <w14:ligatures w14:val="none"/>
              </w:rPr>
              <w:t>2</w:t>
            </w:r>
            <w:r w:rsidRPr="002B0FB7">
              <w:rPr>
                <w:rFonts w:ascii="Times New Roman" w:eastAsia="맑은 고딕" w:hAnsi="Times New Roman" w:cs="Times New Roman"/>
                <w:b/>
                <w:bCs/>
                <w:color w:val="FF0000"/>
                <w:kern w:val="0"/>
                <w:sz w:val="20"/>
                <w:szCs w:val="20"/>
                <w14:ligatures w14:val="none"/>
              </w:rPr>
              <w:t>TiF</w:t>
            </w:r>
            <w:r w:rsidRPr="002B0FB7">
              <w:rPr>
                <w:rFonts w:ascii="Times New Roman" w:eastAsia="맑은 고딕" w:hAnsi="Times New Roman" w:cs="Times New Roman"/>
                <w:b/>
                <w:bCs/>
                <w:color w:val="FF0000"/>
                <w:kern w:val="0"/>
                <w:sz w:val="20"/>
                <w:szCs w:val="20"/>
                <w:vertAlign w:val="subscript"/>
                <w14:ligatures w14:val="none"/>
              </w:rPr>
              <w:t>6</w:t>
            </w:r>
          </w:p>
        </w:tc>
      </w:tr>
      <w:tr w:rsidR="0028230E" w:rsidRPr="002B0FB7" w14:paraId="5D6EDCD9" w14:textId="77777777" w:rsidTr="007E7AC4">
        <w:trPr>
          <w:trHeight w:val="1112"/>
        </w:trPr>
        <w:tc>
          <w:tcPr>
            <w:tcW w:w="1138" w:type="dxa"/>
            <w:tcBorders>
              <w:top w:val="single" w:sz="4" w:space="0" w:color="auto"/>
            </w:tcBorders>
            <w:vAlign w:val="center"/>
          </w:tcPr>
          <w:p w14:paraId="429D52F0" w14:textId="37D33131" w:rsidR="001D33CA" w:rsidRPr="002B0FB7" w:rsidRDefault="001D33CA" w:rsidP="007E7AC4">
            <w:pPr>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LiCl</w:t>
            </w:r>
            <w:r w:rsidR="008D3F4A" w:rsidRPr="002B0FB7">
              <w:rPr>
                <w:rFonts w:ascii="Times New Roman" w:hAnsi="Times New Roman" w:cs="Times New Roman"/>
                <w:color w:val="FF0000"/>
                <w:sz w:val="20"/>
                <w:szCs w:val="20"/>
              </w:rPr>
              <w:sym w:font="Symbol" w:char="F02D"/>
            </w:r>
          </w:p>
          <w:p w14:paraId="2883A990" w14:textId="77777777" w:rsidR="001D33CA" w:rsidRPr="002B0FB7" w:rsidRDefault="001D33CA" w:rsidP="007E7AC4">
            <w:pPr>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9Li</w:t>
            </w:r>
            <w:r w:rsidRPr="002B0FB7">
              <w:rPr>
                <w:rFonts w:ascii="Times New Roman" w:eastAsia="맑은 고딕" w:hAnsi="Times New Roman" w:cs="Times New Roman"/>
                <w:color w:val="FF0000"/>
                <w:kern w:val="0"/>
                <w:sz w:val="20"/>
                <w:szCs w:val="20"/>
                <w:vertAlign w:val="subscript"/>
                <w14:ligatures w14:val="none"/>
              </w:rPr>
              <w:t>2</w:t>
            </w:r>
            <w:r w:rsidRPr="002B0FB7">
              <w:rPr>
                <w:rFonts w:ascii="Times New Roman" w:eastAsia="맑은 고딕" w:hAnsi="Times New Roman" w:cs="Times New Roman"/>
                <w:color w:val="FF0000"/>
                <w:kern w:val="0"/>
                <w:sz w:val="20"/>
                <w:szCs w:val="20"/>
                <w14:ligatures w14:val="none"/>
              </w:rPr>
              <w:t>TiF</w:t>
            </w:r>
            <w:r w:rsidRPr="002B0FB7">
              <w:rPr>
                <w:rFonts w:ascii="Times New Roman" w:eastAsia="맑은 고딕" w:hAnsi="Times New Roman" w:cs="Times New Roman"/>
                <w:color w:val="FF0000"/>
                <w:kern w:val="0"/>
                <w:sz w:val="20"/>
                <w:szCs w:val="20"/>
                <w:vertAlign w:val="subscript"/>
                <w14:ligatures w14:val="none"/>
              </w:rPr>
              <w:t>6</w:t>
            </w:r>
          </w:p>
        </w:tc>
        <w:tc>
          <w:tcPr>
            <w:tcW w:w="1575" w:type="dxa"/>
            <w:tcBorders>
              <w:top w:val="single" w:sz="4" w:space="0" w:color="auto"/>
            </w:tcBorders>
            <w:vAlign w:val="center"/>
          </w:tcPr>
          <w:p w14:paraId="5E0CD420"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99.6</w:t>
            </w:r>
          </w:p>
          <w:p w14:paraId="2D32AF29"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4.669, </w:t>
            </w:r>
            <w:r w:rsidRPr="002B0FB7">
              <w:rPr>
                <w:rFonts w:ascii="Times New Roman" w:eastAsia="맑은 고딕" w:hAnsi="Times New Roman" w:cs="Times New Roman"/>
                <w:color w:val="FF0000"/>
                <w:kern w:val="0"/>
                <w:sz w:val="20"/>
                <w:szCs w:val="20"/>
              </w:rPr>
              <w:br/>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8.953)</w:t>
            </w:r>
          </w:p>
        </w:tc>
        <w:tc>
          <w:tcPr>
            <w:tcW w:w="1575" w:type="dxa"/>
            <w:tcBorders>
              <w:top w:val="single" w:sz="4" w:space="0" w:color="auto"/>
            </w:tcBorders>
            <w:vAlign w:val="center"/>
          </w:tcPr>
          <w:p w14:paraId="0C768214"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2.2</w:t>
            </w:r>
          </w:p>
          <w:p w14:paraId="3968E600"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5.180)</w:t>
            </w:r>
          </w:p>
        </w:tc>
        <w:tc>
          <w:tcPr>
            <w:tcW w:w="1382" w:type="dxa"/>
            <w:tcBorders>
              <w:top w:val="single" w:sz="4" w:space="0" w:color="auto"/>
            </w:tcBorders>
            <w:vAlign w:val="center"/>
          </w:tcPr>
          <w:p w14:paraId="084C5257"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-1.8</w:t>
            </w:r>
          </w:p>
          <w:p w14:paraId="72FF79E4"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3.887)</w:t>
            </w:r>
          </w:p>
        </w:tc>
        <w:tc>
          <w:tcPr>
            <w:tcW w:w="1276" w:type="dxa"/>
            <w:tcBorders>
              <w:top w:val="single" w:sz="4" w:space="0" w:color="auto"/>
            </w:tcBorders>
            <w:vAlign w:val="center"/>
          </w:tcPr>
          <w:p w14:paraId="4DF41910"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2.94</w:t>
            </w:r>
          </w:p>
        </w:tc>
        <w:tc>
          <w:tcPr>
            <w:tcW w:w="2067" w:type="dxa"/>
            <w:gridSpan w:val="2"/>
            <w:tcBorders>
              <w:top w:val="single" w:sz="4" w:space="0" w:color="auto"/>
            </w:tcBorders>
            <w:vAlign w:val="center"/>
          </w:tcPr>
          <w:p w14:paraId="287250C2"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proofErr w:type="gramStart"/>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proofErr w:type="gramEnd"/>
            <w:r w:rsidRPr="002B0FB7">
              <w:rPr>
                <w:rFonts w:ascii="Times New Roman" w:eastAsia="맑은 고딕" w:hAnsi="Times New Roman" w:cs="Times New Roman"/>
                <w:color w:val="FF0000"/>
                <w:kern w:val="0"/>
                <w:sz w:val="20"/>
                <w:szCs w:val="20"/>
                <w14:ligatures w14:val="none"/>
              </w:rPr>
              <w:t>Li</w:t>
            </w:r>
            <w:r w:rsidRPr="002B0FB7">
              <w:rPr>
                <w:rFonts w:ascii="Times New Roman" w:eastAsia="맑은 고딕" w:hAnsi="Times New Roman" w:cs="Times New Roman"/>
                <w:color w:val="FF0000"/>
                <w:kern w:val="0"/>
                <w:sz w:val="20"/>
                <w:szCs w:val="20"/>
                <w:vertAlign w:val="subscript"/>
                <w14:ligatures w14:val="none"/>
              </w:rPr>
              <w:t>4e</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0.04</w:t>
            </w:r>
          </w:p>
          <w:p w14:paraId="4490E311"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proofErr w:type="gramStart"/>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proofErr w:type="gramEnd"/>
            <w:r w:rsidRPr="002B0FB7">
              <w:rPr>
                <w:rFonts w:ascii="Times New Roman" w:eastAsia="맑은 고딕" w:hAnsi="Times New Roman" w:cs="Times New Roman"/>
                <w:color w:val="FF0000"/>
                <w:kern w:val="0"/>
                <w:sz w:val="20"/>
                <w:szCs w:val="20"/>
                <w14:ligatures w14:val="none"/>
              </w:rPr>
              <w:t>Ti</w:t>
            </w:r>
            <w:r w:rsidRPr="002B0FB7">
              <w:rPr>
                <w:rFonts w:ascii="Times New Roman" w:eastAsia="맑은 고딕" w:hAnsi="Times New Roman" w:cs="Times New Roman"/>
                <w:color w:val="FF0000"/>
                <w:kern w:val="0"/>
                <w:sz w:val="20"/>
                <w:szCs w:val="20"/>
                <w:vertAlign w:val="subscript"/>
                <w14:ligatures w14:val="none"/>
              </w:rPr>
              <w:t>2a</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0.006</w:t>
            </w:r>
          </w:p>
          <w:p w14:paraId="0563CCAF"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F</w:t>
            </w:r>
            <w:r w:rsidRPr="002B0FB7">
              <w:rPr>
                <w:rFonts w:ascii="Times New Roman" w:eastAsia="맑은 고딕" w:hAnsi="Times New Roman" w:cs="Times New Roman"/>
                <w:color w:val="FF0000"/>
                <w:kern w:val="0"/>
                <w:sz w:val="20"/>
                <w:szCs w:val="20"/>
                <w:vertAlign w:val="subscript"/>
                <w14:ligatures w14:val="none"/>
              </w:rPr>
              <w:t>4f</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0.019</w:t>
            </w:r>
          </w:p>
          <w:p w14:paraId="60B01051"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F</w:t>
            </w:r>
            <w:r w:rsidRPr="002B0FB7">
              <w:rPr>
                <w:rFonts w:ascii="Times New Roman" w:eastAsia="맑은 고딕" w:hAnsi="Times New Roman" w:cs="Times New Roman"/>
                <w:color w:val="FF0000"/>
                <w:kern w:val="0"/>
                <w:sz w:val="20"/>
                <w:szCs w:val="20"/>
                <w:vertAlign w:val="subscript"/>
                <w14:ligatures w14:val="none"/>
              </w:rPr>
              <w:t>8j</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0.030</w:t>
            </w:r>
          </w:p>
        </w:tc>
      </w:tr>
      <w:tr w:rsidR="0028230E" w:rsidRPr="002B0FB7" w14:paraId="35ACDC69" w14:textId="77777777" w:rsidTr="007E7AC4">
        <w:trPr>
          <w:trHeight w:val="987"/>
        </w:trPr>
        <w:tc>
          <w:tcPr>
            <w:tcW w:w="1138" w:type="dxa"/>
            <w:tcBorders>
              <w:top w:val="single" w:sz="4" w:space="0" w:color="auto"/>
              <w:right w:val="nil"/>
            </w:tcBorders>
            <w:vAlign w:val="center"/>
          </w:tcPr>
          <w:p w14:paraId="011B607B" w14:textId="3C12FC05" w:rsidR="001D33CA" w:rsidRPr="002B0FB7" w:rsidRDefault="001D33CA" w:rsidP="007E7AC4">
            <w:pPr>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2LiCl</w:t>
            </w:r>
            <w:r w:rsidR="008D3F4A" w:rsidRPr="002B0FB7">
              <w:rPr>
                <w:rFonts w:ascii="Times New Roman" w:hAnsi="Times New Roman" w:cs="Times New Roman"/>
                <w:color w:val="FF0000"/>
                <w:sz w:val="20"/>
                <w:szCs w:val="20"/>
              </w:rPr>
              <w:sym w:font="Symbol" w:char="F02D"/>
            </w:r>
            <w:r w:rsidRPr="002B0FB7">
              <w:rPr>
                <w:rFonts w:ascii="Times New Roman" w:eastAsia="맑은 고딕" w:hAnsi="Times New Roman" w:cs="Times New Roman"/>
                <w:color w:val="FF0000"/>
                <w:kern w:val="0"/>
                <w:sz w:val="20"/>
                <w:szCs w:val="20"/>
                <w14:ligatures w14:val="none"/>
              </w:rPr>
              <w:t>8Li</w:t>
            </w:r>
            <w:r w:rsidRPr="002B0FB7">
              <w:rPr>
                <w:rFonts w:ascii="Times New Roman" w:eastAsia="맑은 고딕" w:hAnsi="Times New Roman" w:cs="Times New Roman"/>
                <w:color w:val="FF0000"/>
                <w:kern w:val="0"/>
                <w:sz w:val="20"/>
                <w:szCs w:val="20"/>
                <w:vertAlign w:val="subscript"/>
                <w14:ligatures w14:val="none"/>
              </w:rPr>
              <w:t>2</w:t>
            </w:r>
            <w:r w:rsidRPr="002B0FB7">
              <w:rPr>
                <w:rFonts w:ascii="Times New Roman" w:eastAsia="맑은 고딕" w:hAnsi="Times New Roman" w:cs="Times New Roman"/>
                <w:color w:val="FF0000"/>
                <w:kern w:val="0"/>
                <w:sz w:val="20"/>
                <w:szCs w:val="20"/>
                <w14:ligatures w14:val="none"/>
              </w:rPr>
              <w:t>TiF</w:t>
            </w:r>
            <w:r w:rsidRPr="002B0FB7">
              <w:rPr>
                <w:rFonts w:ascii="Times New Roman" w:eastAsia="맑은 고딕" w:hAnsi="Times New Roman" w:cs="Times New Roman"/>
                <w:color w:val="FF0000"/>
                <w:kern w:val="0"/>
                <w:sz w:val="20"/>
                <w:szCs w:val="20"/>
                <w:vertAlign w:val="subscript"/>
                <w14:ligatures w14:val="none"/>
              </w:rPr>
              <w:t>6</w:t>
            </w:r>
          </w:p>
        </w:tc>
        <w:tc>
          <w:tcPr>
            <w:tcW w:w="1575" w:type="dxa"/>
            <w:tcBorders>
              <w:top w:val="single" w:sz="4" w:space="0" w:color="auto"/>
              <w:left w:val="nil"/>
              <w:right w:val="nil"/>
            </w:tcBorders>
            <w:vAlign w:val="center"/>
          </w:tcPr>
          <w:p w14:paraId="1250F487"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99.2</w:t>
            </w:r>
          </w:p>
          <w:p w14:paraId="46C1881B"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4.664, </w:t>
            </w:r>
            <w:r w:rsidRPr="002B0FB7">
              <w:rPr>
                <w:rFonts w:ascii="Times New Roman" w:eastAsia="맑은 고딕" w:hAnsi="Times New Roman" w:cs="Times New Roman"/>
                <w:color w:val="FF0000"/>
                <w:kern w:val="0"/>
                <w:sz w:val="20"/>
                <w:szCs w:val="20"/>
              </w:rPr>
              <w:br/>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8.936)</w:t>
            </w:r>
          </w:p>
        </w:tc>
        <w:tc>
          <w:tcPr>
            <w:tcW w:w="1575" w:type="dxa"/>
            <w:tcBorders>
              <w:top w:val="single" w:sz="4" w:space="0" w:color="auto"/>
              <w:left w:val="nil"/>
              <w:right w:val="nil"/>
            </w:tcBorders>
            <w:vAlign w:val="center"/>
          </w:tcPr>
          <w:p w14:paraId="098F4778"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3.4</w:t>
            </w:r>
          </w:p>
          <w:p w14:paraId="58B585AF"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5.199)</w:t>
            </w:r>
          </w:p>
        </w:tc>
        <w:tc>
          <w:tcPr>
            <w:tcW w:w="1382" w:type="dxa"/>
            <w:tcBorders>
              <w:top w:val="single" w:sz="4" w:space="0" w:color="auto"/>
              <w:left w:val="nil"/>
            </w:tcBorders>
            <w:vAlign w:val="center"/>
          </w:tcPr>
          <w:p w14:paraId="46D6622A"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-2.6</w:t>
            </w:r>
          </w:p>
          <w:p w14:paraId="2980CC10"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3.908)</w:t>
            </w:r>
          </w:p>
        </w:tc>
        <w:tc>
          <w:tcPr>
            <w:tcW w:w="1276" w:type="dxa"/>
            <w:tcBorders>
              <w:top w:val="single" w:sz="4" w:space="0" w:color="auto"/>
              <w:left w:val="nil"/>
            </w:tcBorders>
            <w:vAlign w:val="center"/>
          </w:tcPr>
          <w:p w14:paraId="4D213D61"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3.04</w:t>
            </w:r>
          </w:p>
        </w:tc>
        <w:tc>
          <w:tcPr>
            <w:tcW w:w="2067" w:type="dxa"/>
            <w:gridSpan w:val="2"/>
            <w:tcBorders>
              <w:top w:val="single" w:sz="4" w:space="0" w:color="auto"/>
              <w:left w:val="nil"/>
            </w:tcBorders>
            <w:vAlign w:val="center"/>
          </w:tcPr>
          <w:p w14:paraId="0F3C9B97"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proofErr w:type="gramStart"/>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proofErr w:type="gramEnd"/>
            <w:r w:rsidRPr="002B0FB7">
              <w:rPr>
                <w:rFonts w:ascii="Times New Roman" w:eastAsia="맑은 고딕" w:hAnsi="Times New Roman" w:cs="Times New Roman"/>
                <w:color w:val="FF0000"/>
                <w:kern w:val="0"/>
                <w:sz w:val="20"/>
                <w:szCs w:val="20"/>
                <w14:ligatures w14:val="none"/>
              </w:rPr>
              <w:t>Li</w:t>
            </w:r>
            <w:r w:rsidRPr="002B0FB7">
              <w:rPr>
                <w:rFonts w:ascii="Times New Roman" w:eastAsia="맑은 고딕" w:hAnsi="Times New Roman" w:cs="Times New Roman"/>
                <w:color w:val="FF0000"/>
                <w:kern w:val="0"/>
                <w:sz w:val="20"/>
                <w:szCs w:val="20"/>
                <w:vertAlign w:val="subscript"/>
                <w14:ligatures w14:val="none"/>
              </w:rPr>
              <w:t>4e</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0.04</w:t>
            </w:r>
          </w:p>
          <w:p w14:paraId="2329B22B"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proofErr w:type="gramStart"/>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proofErr w:type="gramEnd"/>
            <w:r w:rsidRPr="002B0FB7">
              <w:rPr>
                <w:rFonts w:ascii="Times New Roman" w:eastAsia="맑은 고딕" w:hAnsi="Times New Roman" w:cs="Times New Roman"/>
                <w:color w:val="FF0000"/>
                <w:kern w:val="0"/>
                <w:sz w:val="20"/>
                <w:szCs w:val="20"/>
                <w14:ligatures w14:val="none"/>
              </w:rPr>
              <w:t>Ti</w:t>
            </w:r>
            <w:r w:rsidRPr="002B0FB7">
              <w:rPr>
                <w:rFonts w:ascii="Times New Roman" w:eastAsia="맑은 고딕" w:hAnsi="Times New Roman" w:cs="Times New Roman"/>
                <w:color w:val="FF0000"/>
                <w:kern w:val="0"/>
                <w:sz w:val="20"/>
                <w:szCs w:val="20"/>
                <w:vertAlign w:val="subscript"/>
                <w14:ligatures w14:val="none"/>
              </w:rPr>
              <w:t>2a</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0.005</w:t>
            </w:r>
          </w:p>
          <w:p w14:paraId="11A4EBF3"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F</w:t>
            </w:r>
            <w:r w:rsidRPr="002B0FB7">
              <w:rPr>
                <w:rFonts w:ascii="Times New Roman" w:eastAsia="맑은 고딕" w:hAnsi="Times New Roman" w:cs="Times New Roman"/>
                <w:color w:val="FF0000"/>
                <w:kern w:val="0"/>
                <w:sz w:val="20"/>
                <w:szCs w:val="20"/>
                <w:vertAlign w:val="subscript"/>
                <w14:ligatures w14:val="none"/>
              </w:rPr>
              <w:t>4f</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0.017</w:t>
            </w:r>
          </w:p>
          <w:p w14:paraId="7EFC71F6"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F</w:t>
            </w:r>
            <w:r w:rsidRPr="002B0FB7">
              <w:rPr>
                <w:rFonts w:ascii="Times New Roman" w:eastAsia="맑은 고딕" w:hAnsi="Times New Roman" w:cs="Times New Roman"/>
                <w:color w:val="FF0000"/>
                <w:kern w:val="0"/>
                <w:sz w:val="20"/>
                <w:szCs w:val="20"/>
                <w:vertAlign w:val="subscript"/>
                <w14:ligatures w14:val="none"/>
              </w:rPr>
              <w:t>8j</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0.028</w:t>
            </w:r>
          </w:p>
        </w:tc>
      </w:tr>
      <w:tr w:rsidR="0028230E" w:rsidRPr="002B0FB7" w14:paraId="7C87A39E" w14:textId="77777777" w:rsidTr="007E7AC4">
        <w:trPr>
          <w:trHeight w:val="1045"/>
        </w:trPr>
        <w:tc>
          <w:tcPr>
            <w:tcW w:w="1138" w:type="dxa"/>
            <w:tcBorders>
              <w:top w:val="single" w:sz="4" w:space="0" w:color="auto"/>
              <w:right w:val="nil"/>
            </w:tcBorders>
            <w:vAlign w:val="center"/>
          </w:tcPr>
          <w:p w14:paraId="43906D4E" w14:textId="3F5B0FC7" w:rsidR="001D33CA" w:rsidRPr="002B0FB7" w:rsidRDefault="001D33CA" w:rsidP="007E7AC4">
            <w:pPr>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3LiCl</w:t>
            </w:r>
            <w:r w:rsidR="008D3F4A" w:rsidRPr="002B0FB7">
              <w:rPr>
                <w:rFonts w:ascii="Times New Roman" w:hAnsi="Times New Roman" w:cs="Times New Roman"/>
                <w:color w:val="FF0000"/>
                <w:sz w:val="20"/>
                <w:szCs w:val="20"/>
              </w:rPr>
              <w:sym w:font="Symbol" w:char="F02D"/>
            </w:r>
            <w:r w:rsidRPr="002B0FB7">
              <w:rPr>
                <w:rFonts w:ascii="Times New Roman" w:eastAsia="맑은 고딕" w:hAnsi="Times New Roman" w:cs="Times New Roman"/>
                <w:color w:val="FF0000"/>
                <w:kern w:val="0"/>
                <w:sz w:val="20"/>
                <w:szCs w:val="20"/>
                <w14:ligatures w14:val="none"/>
              </w:rPr>
              <w:t>7Li</w:t>
            </w:r>
            <w:r w:rsidRPr="002B0FB7">
              <w:rPr>
                <w:rFonts w:ascii="Times New Roman" w:eastAsia="맑은 고딕" w:hAnsi="Times New Roman" w:cs="Times New Roman"/>
                <w:color w:val="FF0000"/>
                <w:kern w:val="0"/>
                <w:sz w:val="20"/>
                <w:szCs w:val="20"/>
                <w:vertAlign w:val="subscript"/>
                <w14:ligatures w14:val="none"/>
              </w:rPr>
              <w:t>2</w:t>
            </w:r>
            <w:r w:rsidRPr="002B0FB7">
              <w:rPr>
                <w:rFonts w:ascii="Times New Roman" w:eastAsia="맑은 고딕" w:hAnsi="Times New Roman" w:cs="Times New Roman"/>
                <w:color w:val="FF0000"/>
                <w:kern w:val="0"/>
                <w:sz w:val="20"/>
                <w:szCs w:val="20"/>
                <w14:ligatures w14:val="none"/>
              </w:rPr>
              <w:t>TiF</w:t>
            </w:r>
            <w:r w:rsidRPr="002B0FB7">
              <w:rPr>
                <w:rFonts w:ascii="Times New Roman" w:eastAsia="맑은 고딕" w:hAnsi="Times New Roman" w:cs="Times New Roman"/>
                <w:color w:val="FF0000"/>
                <w:kern w:val="0"/>
                <w:sz w:val="20"/>
                <w:szCs w:val="20"/>
                <w:vertAlign w:val="subscript"/>
                <w14:ligatures w14:val="none"/>
              </w:rPr>
              <w:t>6</w:t>
            </w:r>
          </w:p>
        </w:tc>
        <w:tc>
          <w:tcPr>
            <w:tcW w:w="1575" w:type="dxa"/>
            <w:tcBorders>
              <w:top w:val="single" w:sz="4" w:space="0" w:color="auto"/>
              <w:left w:val="nil"/>
              <w:right w:val="nil"/>
            </w:tcBorders>
            <w:vAlign w:val="center"/>
          </w:tcPr>
          <w:p w14:paraId="16BE15EA"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97.4</w:t>
            </w:r>
          </w:p>
          <w:p w14:paraId="155B7DEA"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4.665, </w:t>
            </w:r>
            <w:r w:rsidRPr="002B0FB7">
              <w:rPr>
                <w:rFonts w:ascii="Times New Roman" w:eastAsia="맑은 고딕" w:hAnsi="Times New Roman" w:cs="Times New Roman"/>
                <w:color w:val="FF0000"/>
                <w:kern w:val="0"/>
                <w:sz w:val="20"/>
                <w:szCs w:val="20"/>
              </w:rPr>
              <w:br/>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8.925)</w:t>
            </w:r>
          </w:p>
        </w:tc>
        <w:tc>
          <w:tcPr>
            <w:tcW w:w="1575" w:type="dxa"/>
            <w:tcBorders>
              <w:top w:val="single" w:sz="4" w:space="0" w:color="auto"/>
              <w:left w:val="nil"/>
              <w:right w:val="nil"/>
            </w:tcBorders>
            <w:vAlign w:val="center"/>
          </w:tcPr>
          <w:p w14:paraId="71FA2D8E"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4.9</w:t>
            </w:r>
          </w:p>
          <w:p w14:paraId="25B29F97"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5.180)</w:t>
            </w:r>
          </w:p>
        </w:tc>
        <w:tc>
          <w:tcPr>
            <w:tcW w:w="1382" w:type="dxa"/>
            <w:tcBorders>
              <w:top w:val="single" w:sz="4" w:space="0" w:color="auto"/>
              <w:left w:val="nil"/>
            </w:tcBorders>
            <w:vAlign w:val="center"/>
          </w:tcPr>
          <w:p w14:paraId="50A13933"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-2.3</w:t>
            </w:r>
          </w:p>
          <w:p w14:paraId="541C2F18"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3.903)</w:t>
            </w:r>
          </w:p>
        </w:tc>
        <w:tc>
          <w:tcPr>
            <w:tcW w:w="1276" w:type="dxa"/>
            <w:tcBorders>
              <w:top w:val="single" w:sz="4" w:space="0" w:color="auto"/>
              <w:left w:val="nil"/>
            </w:tcBorders>
            <w:vAlign w:val="center"/>
          </w:tcPr>
          <w:p w14:paraId="58479631"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3.05</w:t>
            </w:r>
          </w:p>
        </w:tc>
        <w:tc>
          <w:tcPr>
            <w:tcW w:w="2067" w:type="dxa"/>
            <w:gridSpan w:val="2"/>
            <w:tcBorders>
              <w:top w:val="single" w:sz="4" w:space="0" w:color="auto"/>
              <w:left w:val="nil"/>
            </w:tcBorders>
            <w:vAlign w:val="center"/>
          </w:tcPr>
          <w:p w14:paraId="4D59B3E9"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proofErr w:type="gramStart"/>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proofErr w:type="gramEnd"/>
            <w:r w:rsidRPr="002B0FB7">
              <w:rPr>
                <w:rFonts w:ascii="Times New Roman" w:eastAsia="맑은 고딕" w:hAnsi="Times New Roman" w:cs="Times New Roman"/>
                <w:color w:val="FF0000"/>
                <w:kern w:val="0"/>
                <w:sz w:val="20"/>
                <w:szCs w:val="20"/>
                <w14:ligatures w14:val="none"/>
              </w:rPr>
              <w:t>Li</w:t>
            </w:r>
            <w:r w:rsidRPr="002B0FB7">
              <w:rPr>
                <w:rFonts w:ascii="Times New Roman" w:eastAsia="맑은 고딕" w:hAnsi="Times New Roman" w:cs="Times New Roman"/>
                <w:color w:val="FF0000"/>
                <w:kern w:val="0"/>
                <w:sz w:val="20"/>
                <w:szCs w:val="20"/>
                <w:vertAlign w:val="subscript"/>
                <w14:ligatures w14:val="none"/>
              </w:rPr>
              <w:t>4e</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0.04</w:t>
            </w:r>
          </w:p>
          <w:p w14:paraId="0557D0E2"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proofErr w:type="gramStart"/>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proofErr w:type="gramEnd"/>
            <w:r w:rsidRPr="002B0FB7">
              <w:rPr>
                <w:rFonts w:ascii="Times New Roman" w:eastAsia="맑은 고딕" w:hAnsi="Times New Roman" w:cs="Times New Roman"/>
                <w:color w:val="FF0000"/>
                <w:kern w:val="0"/>
                <w:sz w:val="20"/>
                <w:szCs w:val="20"/>
                <w14:ligatures w14:val="none"/>
              </w:rPr>
              <w:t>Ti</w:t>
            </w:r>
            <w:r w:rsidRPr="002B0FB7">
              <w:rPr>
                <w:rFonts w:ascii="Times New Roman" w:eastAsia="맑은 고딕" w:hAnsi="Times New Roman" w:cs="Times New Roman"/>
                <w:color w:val="FF0000"/>
                <w:kern w:val="0"/>
                <w:sz w:val="20"/>
                <w:szCs w:val="20"/>
                <w:vertAlign w:val="subscript"/>
                <w14:ligatures w14:val="none"/>
              </w:rPr>
              <w:t>2a</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0.006</w:t>
            </w:r>
          </w:p>
          <w:p w14:paraId="14F51C69"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F</w:t>
            </w:r>
            <w:r w:rsidRPr="002B0FB7">
              <w:rPr>
                <w:rFonts w:ascii="Times New Roman" w:eastAsia="맑은 고딕" w:hAnsi="Times New Roman" w:cs="Times New Roman"/>
                <w:color w:val="FF0000"/>
                <w:kern w:val="0"/>
                <w:sz w:val="20"/>
                <w:szCs w:val="20"/>
                <w:vertAlign w:val="subscript"/>
                <w14:ligatures w14:val="none"/>
              </w:rPr>
              <w:t>4f</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0.021</w:t>
            </w:r>
          </w:p>
          <w:p w14:paraId="1A4FA55D"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F</w:t>
            </w:r>
            <w:r w:rsidRPr="002B0FB7">
              <w:rPr>
                <w:rFonts w:ascii="Times New Roman" w:eastAsia="맑은 고딕" w:hAnsi="Times New Roman" w:cs="Times New Roman"/>
                <w:color w:val="FF0000"/>
                <w:kern w:val="0"/>
                <w:sz w:val="20"/>
                <w:szCs w:val="20"/>
                <w:vertAlign w:val="subscript"/>
                <w14:ligatures w14:val="none"/>
              </w:rPr>
              <w:t>8j</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0.029</w:t>
            </w:r>
          </w:p>
        </w:tc>
      </w:tr>
      <w:tr w:rsidR="0028230E" w:rsidRPr="002B0FB7" w14:paraId="548F3564" w14:textId="77777777" w:rsidTr="007E7AC4">
        <w:trPr>
          <w:trHeight w:val="1117"/>
        </w:trPr>
        <w:tc>
          <w:tcPr>
            <w:tcW w:w="1138" w:type="dxa"/>
            <w:tcBorders>
              <w:top w:val="single" w:sz="4" w:space="0" w:color="auto"/>
              <w:bottom w:val="single" w:sz="4" w:space="0" w:color="auto"/>
              <w:right w:val="nil"/>
            </w:tcBorders>
            <w:vAlign w:val="center"/>
          </w:tcPr>
          <w:p w14:paraId="7A9CE57F" w14:textId="23791578" w:rsidR="001D33CA" w:rsidRPr="002B0FB7" w:rsidRDefault="001D33CA" w:rsidP="007E7AC4">
            <w:pPr>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4LiCl</w:t>
            </w:r>
            <w:r w:rsidR="008D3F4A" w:rsidRPr="002B0FB7">
              <w:rPr>
                <w:rFonts w:ascii="Times New Roman" w:hAnsi="Times New Roman" w:cs="Times New Roman"/>
                <w:color w:val="FF0000"/>
                <w:sz w:val="20"/>
                <w:szCs w:val="20"/>
              </w:rPr>
              <w:sym w:font="Symbol" w:char="F02D"/>
            </w:r>
            <w:r w:rsidRPr="002B0FB7">
              <w:rPr>
                <w:rFonts w:ascii="Times New Roman" w:eastAsia="맑은 고딕" w:hAnsi="Times New Roman" w:cs="Times New Roman"/>
                <w:color w:val="FF0000"/>
                <w:kern w:val="0"/>
                <w:sz w:val="20"/>
                <w:szCs w:val="20"/>
                <w14:ligatures w14:val="none"/>
              </w:rPr>
              <w:t>6Li</w:t>
            </w:r>
            <w:r w:rsidRPr="002B0FB7">
              <w:rPr>
                <w:rFonts w:ascii="Times New Roman" w:eastAsia="맑은 고딕" w:hAnsi="Times New Roman" w:cs="Times New Roman"/>
                <w:color w:val="FF0000"/>
                <w:kern w:val="0"/>
                <w:sz w:val="20"/>
                <w:szCs w:val="20"/>
                <w:vertAlign w:val="subscript"/>
                <w14:ligatures w14:val="none"/>
              </w:rPr>
              <w:t>2</w:t>
            </w:r>
            <w:r w:rsidRPr="002B0FB7">
              <w:rPr>
                <w:rFonts w:ascii="Times New Roman" w:eastAsia="맑은 고딕" w:hAnsi="Times New Roman" w:cs="Times New Roman"/>
                <w:color w:val="FF0000"/>
                <w:kern w:val="0"/>
                <w:sz w:val="20"/>
                <w:szCs w:val="20"/>
                <w14:ligatures w14:val="none"/>
              </w:rPr>
              <w:t>TiF</w:t>
            </w:r>
            <w:r w:rsidRPr="002B0FB7">
              <w:rPr>
                <w:rFonts w:ascii="Times New Roman" w:eastAsia="맑은 고딕" w:hAnsi="Times New Roman" w:cs="Times New Roman"/>
                <w:color w:val="FF0000"/>
                <w:kern w:val="0"/>
                <w:sz w:val="20"/>
                <w:szCs w:val="20"/>
                <w:vertAlign w:val="subscript"/>
                <w14:ligatures w14:val="none"/>
              </w:rPr>
              <w:t>6</w:t>
            </w:r>
          </w:p>
        </w:tc>
        <w:tc>
          <w:tcPr>
            <w:tcW w:w="1575" w:type="dxa"/>
            <w:tcBorders>
              <w:top w:val="single" w:sz="4" w:space="0" w:color="auto"/>
              <w:left w:val="nil"/>
              <w:bottom w:val="single" w:sz="4" w:space="0" w:color="auto"/>
              <w:right w:val="nil"/>
            </w:tcBorders>
            <w:vAlign w:val="center"/>
          </w:tcPr>
          <w:p w14:paraId="701D3823"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93.2</w:t>
            </w:r>
          </w:p>
          <w:p w14:paraId="2BFF926C"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4.665, </w:t>
            </w:r>
            <w:r w:rsidRPr="002B0FB7">
              <w:rPr>
                <w:rFonts w:ascii="Times New Roman" w:eastAsia="맑은 고딕" w:hAnsi="Times New Roman" w:cs="Times New Roman"/>
                <w:color w:val="FF0000"/>
                <w:kern w:val="0"/>
                <w:sz w:val="20"/>
                <w:szCs w:val="20"/>
              </w:rPr>
              <w:br/>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8.909)</w:t>
            </w:r>
          </w:p>
        </w:tc>
        <w:tc>
          <w:tcPr>
            <w:tcW w:w="1575" w:type="dxa"/>
            <w:tcBorders>
              <w:top w:val="single" w:sz="4" w:space="0" w:color="auto"/>
              <w:left w:val="nil"/>
              <w:bottom w:val="single" w:sz="4" w:space="0" w:color="auto"/>
              <w:right w:val="nil"/>
            </w:tcBorders>
            <w:vAlign w:val="center"/>
          </w:tcPr>
          <w:p w14:paraId="06A10EE2"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9.8</w:t>
            </w:r>
          </w:p>
          <w:p w14:paraId="6BC498D0"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5.169)</w:t>
            </w:r>
          </w:p>
        </w:tc>
        <w:tc>
          <w:tcPr>
            <w:tcW w:w="1382" w:type="dxa"/>
            <w:tcBorders>
              <w:top w:val="single" w:sz="4" w:space="0" w:color="auto"/>
              <w:left w:val="nil"/>
              <w:bottom w:val="single" w:sz="4" w:space="0" w:color="auto"/>
            </w:tcBorders>
            <w:vAlign w:val="center"/>
          </w:tcPr>
          <w:p w14:paraId="702763E9"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-3.0</w:t>
            </w:r>
          </w:p>
          <w:p w14:paraId="3230E7B1"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(a</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b</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c</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3.901)</w:t>
            </w:r>
          </w:p>
        </w:tc>
        <w:tc>
          <w:tcPr>
            <w:tcW w:w="1276" w:type="dxa"/>
            <w:tcBorders>
              <w:top w:val="single" w:sz="4" w:space="0" w:color="auto"/>
              <w:left w:val="nil"/>
              <w:bottom w:val="single" w:sz="4" w:space="0" w:color="auto"/>
            </w:tcBorders>
            <w:vAlign w:val="center"/>
          </w:tcPr>
          <w:p w14:paraId="1935497E"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3.10</w:t>
            </w:r>
          </w:p>
        </w:tc>
        <w:tc>
          <w:tcPr>
            <w:tcW w:w="2067" w:type="dxa"/>
            <w:gridSpan w:val="2"/>
            <w:tcBorders>
              <w:top w:val="single" w:sz="4" w:space="0" w:color="auto"/>
              <w:left w:val="nil"/>
              <w:bottom w:val="single" w:sz="4" w:space="0" w:color="auto"/>
            </w:tcBorders>
            <w:vAlign w:val="center"/>
          </w:tcPr>
          <w:p w14:paraId="2C513899"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proofErr w:type="gramStart"/>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proofErr w:type="gramEnd"/>
            <w:r w:rsidRPr="002B0FB7">
              <w:rPr>
                <w:rFonts w:ascii="Times New Roman" w:eastAsia="맑은 고딕" w:hAnsi="Times New Roman" w:cs="Times New Roman"/>
                <w:color w:val="FF0000"/>
                <w:kern w:val="0"/>
                <w:sz w:val="20"/>
                <w:szCs w:val="20"/>
                <w14:ligatures w14:val="none"/>
              </w:rPr>
              <w:t>Li</w:t>
            </w:r>
            <w:r w:rsidRPr="002B0FB7">
              <w:rPr>
                <w:rFonts w:ascii="Times New Roman" w:eastAsia="맑은 고딕" w:hAnsi="Times New Roman" w:cs="Times New Roman"/>
                <w:color w:val="FF0000"/>
                <w:kern w:val="0"/>
                <w:sz w:val="20"/>
                <w:szCs w:val="20"/>
                <w:vertAlign w:val="subscript"/>
                <w14:ligatures w14:val="none"/>
              </w:rPr>
              <w:t>4e</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0.04</w:t>
            </w:r>
          </w:p>
          <w:p w14:paraId="42F5068C"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proofErr w:type="gramStart"/>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proofErr w:type="gramEnd"/>
            <w:r w:rsidRPr="002B0FB7">
              <w:rPr>
                <w:rFonts w:ascii="Times New Roman" w:eastAsia="맑은 고딕" w:hAnsi="Times New Roman" w:cs="Times New Roman"/>
                <w:color w:val="FF0000"/>
                <w:kern w:val="0"/>
                <w:sz w:val="20"/>
                <w:szCs w:val="20"/>
                <w14:ligatures w14:val="none"/>
              </w:rPr>
              <w:t>Ti</w:t>
            </w:r>
            <w:r w:rsidRPr="002B0FB7">
              <w:rPr>
                <w:rFonts w:ascii="Times New Roman" w:eastAsia="맑은 고딕" w:hAnsi="Times New Roman" w:cs="Times New Roman"/>
                <w:color w:val="FF0000"/>
                <w:kern w:val="0"/>
                <w:sz w:val="20"/>
                <w:szCs w:val="20"/>
                <w:vertAlign w:val="subscript"/>
                <w14:ligatures w14:val="none"/>
              </w:rPr>
              <w:t>2a</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0.005</w:t>
            </w:r>
          </w:p>
          <w:p w14:paraId="4D08EED8"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F</w:t>
            </w:r>
            <w:r w:rsidRPr="002B0FB7">
              <w:rPr>
                <w:rFonts w:ascii="Times New Roman" w:eastAsia="맑은 고딕" w:hAnsi="Times New Roman" w:cs="Times New Roman"/>
                <w:color w:val="FF0000"/>
                <w:kern w:val="0"/>
                <w:sz w:val="20"/>
                <w:szCs w:val="20"/>
                <w:vertAlign w:val="subscript"/>
                <w14:ligatures w14:val="none"/>
              </w:rPr>
              <w:t>4f</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0.021</w:t>
            </w:r>
          </w:p>
          <w:p w14:paraId="6ABFA0F8"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u</w:t>
            </w:r>
            <w:r w:rsidRPr="002B0FB7">
              <w:rPr>
                <w:rFonts w:ascii="Times New Roman" w:eastAsia="맑은 고딕" w:hAnsi="Times New Roman" w:cs="Times New Roman"/>
                <w:color w:val="FF0000"/>
                <w:kern w:val="0"/>
                <w:sz w:val="20"/>
                <w:szCs w:val="20"/>
                <w:vertAlign w:val="subscript"/>
                <w14:ligatures w14:val="none"/>
              </w:rPr>
              <w:t>iso</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F</w:t>
            </w:r>
            <w:r w:rsidRPr="002B0FB7">
              <w:rPr>
                <w:rFonts w:ascii="Times New Roman" w:eastAsia="맑은 고딕" w:hAnsi="Times New Roman" w:cs="Times New Roman"/>
                <w:color w:val="FF0000"/>
                <w:kern w:val="0"/>
                <w:sz w:val="20"/>
                <w:szCs w:val="20"/>
                <w:vertAlign w:val="subscript"/>
                <w14:ligatures w14:val="none"/>
              </w:rPr>
              <w:t>8j</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 0.028</w:t>
            </w:r>
          </w:p>
        </w:tc>
      </w:tr>
      <w:tr w:rsidR="0028230E" w:rsidRPr="002B0FB7" w14:paraId="1F54CDB7" w14:textId="77777777" w:rsidTr="007E7AC4">
        <w:trPr>
          <w:gridAfter w:val="1"/>
          <w:wAfter w:w="31" w:type="dxa"/>
          <w:trHeight w:val="706"/>
        </w:trPr>
        <w:tc>
          <w:tcPr>
            <w:tcW w:w="8982" w:type="dxa"/>
            <w:gridSpan w:val="6"/>
            <w:tcBorders>
              <w:top w:val="single" w:sz="4" w:space="0" w:color="auto"/>
            </w:tcBorders>
            <w:vAlign w:val="center"/>
          </w:tcPr>
          <w:p w14:paraId="15001B5E" w14:textId="77395DB4"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 xml:space="preserve">LiCl: </w:t>
            </w:r>
            <w:r w:rsidRPr="002B0FB7">
              <w:rPr>
                <w:rFonts w:ascii="Times New Roman" w:eastAsia="맑은 고딕" w:hAnsi="Times New Roman" w:cs="Times New Roman"/>
                <w:i/>
                <w:iCs/>
                <w:color w:val="FF0000"/>
                <w:kern w:val="0"/>
                <w:sz w:val="20"/>
                <w:szCs w:val="20"/>
                <w14:ligatures w14:val="none"/>
              </w:rPr>
              <w:t>delta2</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 </w:t>
            </w:r>
            <w:r w:rsidRPr="002B0FB7">
              <w:rPr>
                <w:rFonts w:ascii="Times New Roman" w:hAnsi="Times New Roman" w:cs="Times New Roman"/>
                <w:color w:val="FF0000"/>
                <w:sz w:val="20"/>
                <w:szCs w:val="20"/>
              </w:rPr>
              <w:t xml:space="preserve">3.157, </w:t>
            </w:r>
            <w:proofErr w:type="gramStart"/>
            <w:r w:rsidRPr="002B0FB7">
              <w:rPr>
                <w:rFonts w:ascii="Times New Roman" w:hAnsi="Times New Roman" w:cs="Times New Roman"/>
                <w:color w:val="FF0000"/>
                <w:sz w:val="20"/>
                <w:szCs w:val="20"/>
              </w:rPr>
              <w:t>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w:t>
            </w:r>
            <w:proofErr w:type="gramEnd"/>
            <w:r w:rsidRPr="002B0FB7">
              <w:rPr>
                <w:rFonts w:ascii="Times New Roman" w:hAnsi="Times New Roman" w:cs="Times New Roman"/>
                <w:color w:val="FF0000"/>
                <w:sz w:val="20"/>
                <w:szCs w:val="20"/>
              </w:rPr>
              <w:t>Li) = 0.04, 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(Cl)</w:t>
            </w:r>
            <w:r w:rsidRPr="002B0FB7">
              <w:rPr>
                <w:rFonts w:ascii="Times New Roman" w:hAnsi="Times New Roman" w:cs="Times New Roman"/>
                <w:color w:val="FF0000"/>
                <w:sz w:val="20"/>
                <w:szCs w:val="20"/>
                <w:vertAlign w:val="subscript"/>
              </w:rPr>
              <w:t xml:space="preserve"> </w:t>
            </w:r>
            <w:r w:rsidRPr="002B0FB7">
              <w:rPr>
                <w:rFonts w:ascii="Times New Roman" w:hAnsi="Times New Roman" w:cs="Times New Roman"/>
                <w:color w:val="FF0000"/>
                <w:sz w:val="20"/>
                <w:szCs w:val="20"/>
              </w:rPr>
              <w:t>= 0.014</w:t>
            </w:r>
          </w:p>
          <w:p w14:paraId="4026970D" w14:textId="6ECCBCAC" w:rsidR="001D33CA" w:rsidRPr="002B0FB7" w:rsidRDefault="001D33CA" w:rsidP="007E7AC4">
            <w:pPr>
              <w:widowControl/>
              <w:wordWrap/>
              <w:autoSpaceDE/>
              <w:autoSpaceDN/>
              <w:spacing w:after="0" w:line="276" w:lineRule="auto"/>
              <w:jc w:val="center"/>
              <w:rPr>
                <w:rFonts w:ascii="Times New Roman" w:hAnsi="Times New Roman" w:cs="Times New Roman"/>
                <w:color w:val="FF0000"/>
                <w:sz w:val="20"/>
                <w:szCs w:val="20"/>
              </w:rPr>
            </w:pPr>
            <w:r w:rsidRPr="002B0FB7">
              <w:rPr>
                <w:rFonts w:ascii="Times New Roman" w:eastAsia="맑은 고딕" w:hAnsi="Times New Roman" w:cs="Times New Roman"/>
                <w:color w:val="FF0000"/>
                <w:kern w:val="0"/>
                <w:sz w:val="20"/>
                <w:szCs w:val="20"/>
                <w14:ligatures w14:val="none"/>
              </w:rPr>
              <w:t>LiF</w:t>
            </w:r>
            <w:r w:rsidRPr="002B0FB7">
              <w:rPr>
                <w:rFonts w:ascii="Times New Roman" w:eastAsia="맑은 고딕" w:hAnsi="Times New Roman" w:cs="Times New Roman"/>
                <w:color w:val="FF0000"/>
                <w:kern w:val="0"/>
                <w:sz w:val="20"/>
                <w:szCs w:val="20"/>
              </w:rPr>
              <w:t>:</w:t>
            </w:r>
            <w:r w:rsidRPr="002B0FB7">
              <w:rPr>
                <w:rFonts w:ascii="Times New Roman" w:eastAsia="맑은 고딕" w:hAnsi="Times New Roman" w:cs="Times New Roman"/>
                <w:color w:val="FF0000"/>
                <w:kern w:val="0"/>
                <w:sz w:val="20"/>
                <w:szCs w:val="20"/>
                <w14:ligatures w14:val="none"/>
              </w:rPr>
              <w:t xml:space="preserve"> </w:t>
            </w:r>
            <w:r w:rsidRPr="002B0FB7">
              <w:rPr>
                <w:rFonts w:ascii="Times New Roman" w:eastAsia="맑은 고딕" w:hAnsi="Times New Roman" w:cs="Times New Roman"/>
                <w:i/>
                <w:iCs/>
                <w:color w:val="FF0000"/>
                <w:kern w:val="0"/>
                <w:sz w:val="20"/>
                <w:szCs w:val="20"/>
                <w14:ligatures w14:val="none"/>
              </w:rPr>
              <w:t>delta2</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 </w:t>
            </w:r>
            <w:r w:rsidRPr="002B0FB7">
              <w:rPr>
                <w:rFonts w:ascii="Times New Roman" w:hAnsi="Times New Roman" w:cs="Times New Roman"/>
                <w:color w:val="FF0000"/>
                <w:sz w:val="20"/>
                <w:szCs w:val="20"/>
              </w:rPr>
              <w:t xml:space="preserve">1.459, </w:t>
            </w:r>
            <w:proofErr w:type="gramStart"/>
            <w:r w:rsidRPr="002B0FB7">
              <w:rPr>
                <w:rFonts w:ascii="Times New Roman" w:hAnsi="Times New Roman" w:cs="Times New Roman"/>
                <w:color w:val="FF0000"/>
                <w:sz w:val="20"/>
                <w:szCs w:val="20"/>
              </w:rPr>
              <w:t>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w:t>
            </w:r>
            <w:proofErr w:type="gramEnd"/>
            <w:r w:rsidRPr="002B0FB7">
              <w:rPr>
                <w:rFonts w:ascii="Times New Roman" w:hAnsi="Times New Roman" w:cs="Times New Roman"/>
                <w:color w:val="FF0000"/>
                <w:sz w:val="20"/>
                <w:szCs w:val="20"/>
              </w:rPr>
              <w:t>Li) = 0.014, 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(F)</w:t>
            </w:r>
            <w:r w:rsidRPr="002B0FB7">
              <w:rPr>
                <w:rFonts w:ascii="Times New Roman" w:hAnsi="Times New Roman" w:cs="Times New Roman"/>
                <w:color w:val="FF0000"/>
                <w:sz w:val="20"/>
                <w:szCs w:val="20"/>
                <w:vertAlign w:val="subscript"/>
              </w:rPr>
              <w:t xml:space="preserve"> </w:t>
            </w:r>
            <w:r w:rsidRPr="002B0FB7">
              <w:rPr>
                <w:rFonts w:ascii="Times New Roman" w:hAnsi="Times New Roman" w:cs="Times New Roman"/>
                <w:color w:val="FF0000"/>
                <w:sz w:val="20"/>
                <w:szCs w:val="20"/>
              </w:rPr>
              <w:t>= 0.006</w:t>
            </w:r>
          </w:p>
          <w:p w14:paraId="237DA684" w14:textId="77777777" w:rsidR="001D33CA" w:rsidRPr="002B0FB7" w:rsidRDefault="001D33CA" w:rsidP="007E7AC4">
            <w:pPr>
              <w:widowControl/>
              <w:wordWrap/>
              <w:autoSpaceDE/>
              <w:autoSpaceDN/>
              <w:spacing w:after="0" w:line="276" w:lineRule="auto"/>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Q</w:t>
            </w:r>
            <w:r w:rsidRPr="002B0FB7">
              <w:rPr>
                <w:rFonts w:ascii="Times New Roman" w:eastAsia="맑은 고딕" w:hAnsi="Times New Roman" w:cs="Times New Roman"/>
                <w:color w:val="FF0000"/>
                <w:kern w:val="0"/>
                <w:sz w:val="20"/>
                <w:szCs w:val="20"/>
                <w:vertAlign w:val="subscript"/>
                <w14:ligatures w14:val="none"/>
              </w:rPr>
              <w:t>max</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21, Q</w:t>
            </w:r>
            <w:r w:rsidRPr="002B0FB7">
              <w:rPr>
                <w:rFonts w:ascii="Times New Roman" w:eastAsia="맑은 고딕" w:hAnsi="Times New Roman" w:cs="Times New Roman"/>
                <w:color w:val="FF0000"/>
                <w:kern w:val="0"/>
                <w:sz w:val="20"/>
                <w:szCs w:val="20"/>
                <w:vertAlign w:val="subscript"/>
                <w14:ligatures w14:val="none"/>
              </w:rPr>
              <w:t>damp</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0.0352, Q</w:t>
            </w:r>
            <w:r w:rsidRPr="002B0FB7">
              <w:rPr>
                <w:rFonts w:ascii="Times New Roman" w:eastAsia="맑은 고딕" w:hAnsi="Times New Roman" w:cs="Times New Roman"/>
                <w:color w:val="FF0000"/>
                <w:kern w:val="0"/>
                <w:sz w:val="20"/>
                <w:szCs w:val="20"/>
                <w:vertAlign w:val="subscript"/>
                <w14:ligatures w14:val="none"/>
              </w:rPr>
              <w:t>broad</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0.0215</w:t>
            </w:r>
          </w:p>
        </w:tc>
      </w:tr>
    </w:tbl>
    <w:p w14:paraId="3F77EC7D" w14:textId="77777777" w:rsidR="001D33CA" w:rsidRPr="002B0FB7" w:rsidRDefault="001D33CA" w:rsidP="007E7AC4">
      <w:pPr>
        <w:widowControl/>
        <w:wordWrap/>
        <w:autoSpaceDE/>
        <w:autoSpaceDN/>
        <w:spacing w:after="0" w:line="276" w:lineRule="auto"/>
        <w:rPr>
          <w:rFonts w:ascii="Times New Roman" w:hAnsi="Times New Roman" w:cs="Times New Roman"/>
          <w:b/>
          <w:bCs/>
          <w:color w:val="FF0000"/>
          <w:sz w:val="24"/>
        </w:rPr>
      </w:pPr>
    </w:p>
    <w:p w14:paraId="44C8A278" w14:textId="04146C9E" w:rsidR="001D33CA" w:rsidRPr="002B0FB7" w:rsidRDefault="001D33CA" w:rsidP="00675722">
      <w:pPr>
        <w:widowControl/>
        <w:wordWrap/>
        <w:autoSpaceDE/>
        <w:autoSpaceDN/>
        <w:spacing w:after="0" w:line="276" w:lineRule="auto"/>
        <w:jc w:val="both"/>
        <w:rPr>
          <w:rFonts w:ascii="Times New Roman" w:hAnsi="Times New Roman" w:cs="Times New Roman"/>
          <w:color w:val="FF0000"/>
          <w:sz w:val="24"/>
        </w:rPr>
      </w:pPr>
      <w:r w:rsidRPr="002B0FB7">
        <w:rPr>
          <w:rFonts w:ascii="Times New Roman" w:hAnsi="Times New Roman" w:cs="Times New Roman"/>
          <w:b/>
          <w:bCs/>
          <w:color w:val="FF0000"/>
          <w:sz w:val="24"/>
        </w:rPr>
        <w:t>Supplementary Note</w:t>
      </w:r>
      <w:r w:rsidR="00A87ADA" w:rsidRPr="002B0FB7">
        <w:rPr>
          <w:rFonts w:ascii="Times New Roman" w:hAnsi="Times New Roman" w:cs="Times New Roman" w:hint="eastAsia"/>
          <w:b/>
          <w:bCs/>
          <w:color w:val="FF0000"/>
          <w:sz w:val="24"/>
        </w:rPr>
        <w:t xml:space="preserve"> 13</w:t>
      </w:r>
      <w:r w:rsidRPr="002B0FB7">
        <w:rPr>
          <w:rFonts w:ascii="Times New Roman" w:hAnsi="Times New Roman" w:cs="Times New Roman"/>
          <w:b/>
          <w:bCs/>
          <w:color w:val="FF0000"/>
          <w:sz w:val="24"/>
        </w:rPr>
        <w:t>.</w:t>
      </w:r>
      <w:r w:rsidRPr="002B0FB7">
        <w:rPr>
          <w:rFonts w:ascii="Times New Roman" w:hAnsi="Times New Roman" w:cs="Times New Roman"/>
          <w:color w:val="FF0000"/>
          <w:sz w:val="24"/>
        </w:rPr>
        <w:t xml:space="preserve"> To </w:t>
      </w:r>
      <w:r w:rsidR="0060419C" w:rsidRPr="002B0FB7">
        <w:rPr>
          <w:rFonts w:ascii="Times New Roman" w:hAnsi="Times New Roman" w:cs="Times New Roman" w:hint="eastAsia"/>
          <w:color w:val="FF0000"/>
          <w:sz w:val="24"/>
        </w:rPr>
        <w:t>ensure reliable phase fraction determination</w:t>
      </w:r>
      <w:r w:rsidRPr="002B0FB7">
        <w:rPr>
          <w:rFonts w:ascii="Times New Roman" w:hAnsi="Times New Roman" w:cs="Times New Roman"/>
          <w:color w:val="FF0000"/>
          <w:sz w:val="24"/>
        </w:rPr>
        <w:t>,</w:t>
      </w:r>
      <w:r w:rsidR="0060419C" w:rsidRPr="002B0FB7">
        <w:rPr>
          <w:rFonts w:ascii="Times New Roman" w:hAnsi="Times New Roman" w:cs="Times New Roman" w:hint="eastAsia"/>
          <w:color w:val="FF0000"/>
          <w:sz w:val="24"/>
        </w:rPr>
        <w:t xml:space="preserve"> the</w:t>
      </w:r>
      <w:r w:rsidRPr="002B0FB7">
        <w:rPr>
          <w:rFonts w:ascii="Times New Roman" w:hAnsi="Times New Roman" w:cs="Times New Roman"/>
          <w:color w:val="FF0000"/>
          <w:sz w:val="24"/>
        </w:rPr>
        <w:t xml:space="preserve"> </w:t>
      </w:r>
      <w:r w:rsidRPr="002B0FB7">
        <w:rPr>
          <w:rFonts w:ascii="Times New Roman" w:hAnsi="Times New Roman" w:cs="Times New Roman"/>
          <w:i/>
          <w:iCs/>
          <w:color w:val="FF0000"/>
          <w:sz w:val="24"/>
        </w:rPr>
        <w:t>delta2</w:t>
      </w:r>
      <w:r w:rsidRPr="002B0FB7">
        <w:rPr>
          <w:rFonts w:ascii="Times New Roman" w:hAnsi="Times New Roman" w:cs="Times New Roman"/>
          <w:color w:val="FF0000"/>
          <w:sz w:val="24"/>
        </w:rPr>
        <w:t xml:space="preserve"> parameter and u</w:t>
      </w:r>
      <w:r w:rsidRPr="002B0FB7">
        <w:rPr>
          <w:rFonts w:ascii="Times New Roman" w:hAnsi="Times New Roman" w:cs="Times New Roman"/>
          <w:color w:val="FF0000"/>
          <w:sz w:val="24"/>
          <w:vertAlign w:val="subscript"/>
        </w:rPr>
        <w:t xml:space="preserve">iso </w:t>
      </w:r>
      <w:r w:rsidRPr="002B0FB7">
        <w:rPr>
          <w:rFonts w:ascii="Times New Roman" w:hAnsi="Times New Roman" w:cs="Times New Roman"/>
          <w:color w:val="FF0000"/>
          <w:sz w:val="24"/>
        </w:rPr>
        <w:t>value</w:t>
      </w:r>
      <w:r w:rsidR="0060419C" w:rsidRPr="002B0FB7">
        <w:rPr>
          <w:rFonts w:ascii="Times New Roman" w:hAnsi="Times New Roman" w:cs="Times New Roman" w:hint="eastAsia"/>
          <w:color w:val="FF0000"/>
          <w:sz w:val="24"/>
        </w:rPr>
        <w:t>s</w:t>
      </w:r>
      <w:r w:rsidRPr="002B0FB7">
        <w:rPr>
          <w:rFonts w:ascii="Times New Roman" w:hAnsi="Times New Roman" w:cs="Times New Roman"/>
          <w:color w:val="FF0000"/>
          <w:sz w:val="24"/>
        </w:rPr>
        <w:t xml:space="preserve"> of LiCl and LiF were fixed to</w:t>
      </w:r>
      <w:r w:rsidR="0060419C" w:rsidRPr="002B0FB7">
        <w:rPr>
          <w:rFonts w:ascii="Times New Roman" w:hAnsi="Times New Roman" w:cs="Times New Roman" w:hint="eastAsia"/>
          <w:color w:val="FF0000"/>
          <w:sz w:val="24"/>
        </w:rPr>
        <w:t>avoid convergence</w:t>
      </w:r>
      <w:r w:rsidRPr="002B0FB7">
        <w:rPr>
          <w:rFonts w:ascii="Times New Roman" w:hAnsi="Times New Roman" w:cs="Times New Roman"/>
          <w:color w:val="FF0000"/>
          <w:sz w:val="24"/>
        </w:rPr>
        <w:t xml:space="preserve"> fitting</w:t>
      </w:r>
      <w:r w:rsidR="0060419C" w:rsidRPr="002B0FB7">
        <w:rPr>
          <w:rFonts w:ascii="Times New Roman" w:hAnsi="Times New Roman" w:cs="Times New Roman" w:hint="eastAsia"/>
          <w:color w:val="FF0000"/>
          <w:sz w:val="24"/>
        </w:rPr>
        <w:t xml:space="preserve"> issues</w:t>
      </w:r>
      <w:r w:rsidRPr="002B0FB7">
        <w:rPr>
          <w:rFonts w:ascii="Times New Roman" w:hAnsi="Times New Roman" w:cs="Times New Roman"/>
          <w:color w:val="FF0000"/>
          <w:sz w:val="24"/>
        </w:rPr>
        <w:t xml:space="preserve"> due to limited amounts of LiCl and LiF. Cl substitution was also excluded to simplify the model and enhance the potential influence of LiF presence.</w:t>
      </w:r>
    </w:p>
    <w:p w14:paraId="21324086" w14:textId="0E1D5656" w:rsidR="00CA5C8D" w:rsidRPr="002B0FB7" w:rsidRDefault="001D33CA" w:rsidP="00675722">
      <w:pPr>
        <w:widowControl/>
        <w:shd w:val="clear" w:color="auto" w:fill="FFFFFF"/>
        <w:wordWrap/>
        <w:autoSpaceDE/>
        <w:autoSpaceDN/>
        <w:spacing w:after="120" w:line="276" w:lineRule="auto"/>
        <w:jc w:val="both"/>
        <w:rPr>
          <w:rFonts w:ascii="Times New Roman" w:hAnsi="Times New Roman" w:cs="Times New Roman"/>
          <w:color w:val="FF0000"/>
          <w:kern w:val="0"/>
          <w:sz w:val="24"/>
        </w:rPr>
      </w:pPr>
      <w:r w:rsidRPr="002B0FB7">
        <w:rPr>
          <w:rFonts w:ascii="Times New Roman" w:hAnsi="Times New Roman" w:cs="Times New Roman"/>
          <w:b/>
          <w:bCs/>
          <w:color w:val="FF0000"/>
          <w:sz w:val="24"/>
        </w:rPr>
        <w:br w:type="page"/>
      </w:r>
      <w:r w:rsidR="00CA5C8D" w:rsidRPr="002B0FB7">
        <w:rPr>
          <w:rFonts w:ascii="Times New Roman" w:hAnsi="Times New Roman" w:cs="Times New Roman"/>
          <w:b/>
          <w:bCs/>
          <w:color w:val="FF0000"/>
          <w:kern w:val="0"/>
          <w:sz w:val="24"/>
        </w:rPr>
        <w:lastRenderedPageBreak/>
        <w:t xml:space="preserve">Supplementary Table </w:t>
      </w:r>
      <w:r w:rsidR="008D3F4A" w:rsidRPr="002B0FB7">
        <w:rPr>
          <w:rFonts w:ascii="Times New Roman" w:hAnsi="Times New Roman" w:cs="Times New Roman"/>
          <w:b/>
          <w:bCs/>
          <w:color w:val="FF0000"/>
          <w:kern w:val="0"/>
          <w:sz w:val="24"/>
        </w:rPr>
        <w:t>4</w:t>
      </w:r>
      <w:r w:rsidR="00CA5C8D" w:rsidRPr="002B0FB7">
        <w:rPr>
          <w:rFonts w:ascii="Times New Roman" w:hAnsi="Times New Roman" w:cs="Times New Roman"/>
          <w:b/>
          <w:bCs/>
          <w:color w:val="FF0000"/>
          <w:kern w:val="0"/>
          <w:sz w:val="24"/>
        </w:rPr>
        <w:t>.</w:t>
      </w:r>
      <w:r w:rsidR="00CA5C8D" w:rsidRPr="002B0FB7">
        <w:rPr>
          <w:rFonts w:ascii="Times New Roman" w:hAnsi="Times New Roman" w:cs="Times New Roman"/>
          <w:color w:val="FF0000"/>
          <w:kern w:val="0"/>
          <w:sz w:val="24"/>
        </w:rPr>
        <w:t xml:space="preserve"> </w:t>
      </w:r>
      <w:r w:rsidR="00632325" w:rsidRPr="002B0FB7">
        <w:rPr>
          <w:rFonts w:ascii="Times New Roman" w:hAnsi="Times New Roman" w:cs="Times New Roman"/>
          <w:color w:val="FF0000"/>
          <w:kern w:val="0"/>
          <w:sz w:val="24"/>
        </w:rPr>
        <w:t>The c</w:t>
      </w:r>
      <w:r w:rsidR="00CA5C8D" w:rsidRPr="002B0FB7">
        <w:rPr>
          <w:rFonts w:ascii="Times New Roman" w:hAnsi="Times New Roman" w:cs="Times New Roman"/>
          <w:color w:val="FF0000"/>
          <w:kern w:val="0"/>
          <w:sz w:val="24"/>
        </w:rPr>
        <w:t>alculated ratio of LiF and fluoride SE sample (LTF or LiCl</w:t>
      </w:r>
      <w:r w:rsidR="00CA5C8D" w:rsidRPr="002B0FB7">
        <w:rPr>
          <w:rFonts w:ascii="Times New Roman" w:hAnsi="Times New Roman" w:cs="Times New Roman"/>
          <w:color w:val="FF0000"/>
          <w:kern w:val="0"/>
          <w:sz w:val="24"/>
        </w:rPr>
        <w:sym w:font="Symbol" w:char="F02D"/>
      </w:r>
      <w:r w:rsidR="00CA5C8D" w:rsidRPr="002B0FB7">
        <w:rPr>
          <w:rFonts w:ascii="Times New Roman" w:hAnsi="Times New Roman" w:cs="Times New Roman"/>
          <w:color w:val="FF0000"/>
          <w:kern w:val="0"/>
          <w:sz w:val="24"/>
        </w:rPr>
        <w:t xml:space="preserve">4LTF), determined using the whole powder pattern fitting technique for a 10:1 weight ratio mixture, which </w:t>
      </w:r>
      <w:r w:rsidR="00632325" w:rsidRPr="002B0FB7">
        <w:rPr>
          <w:rFonts w:ascii="Times New Roman" w:hAnsi="Times New Roman" w:cs="Times New Roman"/>
          <w:color w:val="FF0000"/>
          <w:kern w:val="0"/>
          <w:sz w:val="24"/>
        </w:rPr>
        <w:t>corresponds to the data</w:t>
      </w:r>
      <w:r w:rsidR="00CA5C8D" w:rsidRPr="002B0FB7">
        <w:rPr>
          <w:rFonts w:ascii="Times New Roman" w:hAnsi="Times New Roman" w:cs="Times New Roman"/>
          <w:color w:val="FF0000"/>
          <w:kern w:val="0"/>
          <w:sz w:val="24"/>
        </w:rPr>
        <w:t xml:space="preserve"> </w:t>
      </w:r>
      <w:r w:rsidR="00632325" w:rsidRPr="002B0FB7">
        <w:rPr>
          <w:rFonts w:ascii="Times New Roman" w:hAnsi="Times New Roman" w:cs="Times New Roman"/>
          <w:color w:val="FF0000"/>
          <w:kern w:val="0"/>
          <w:sz w:val="24"/>
        </w:rPr>
        <w:t>in</w:t>
      </w:r>
      <w:r w:rsidR="00CA5C8D" w:rsidRPr="002B0FB7">
        <w:rPr>
          <w:rFonts w:ascii="Times New Roman" w:hAnsi="Times New Roman" w:cs="Times New Roman"/>
          <w:color w:val="FF0000"/>
          <w:kern w:val="0"/>
          <w:sz w:val="24"/>
        </w:rPr>
        <w:t xml:space="preserve"> Supplementary Fig. </w:t>
      </w:r>
      <w:r w:rsidR="008D3F4A" w:rsidRPr="002B0FB7">
        <w:rPr>
          <w:rFonts w:ascii="Times New Roman" w:hAnsi="Times New Roman" w:cs="Times New Roman"/>
          <w:color w:val="FF0000"/>
          <w:kern w:val="0"/>
          <w:sz w:val="24"/>
        </w:rPr>
        <w:t>7</w:t>
      </w:r>
      <w:r w:rsidR="00CA5C8D" w:rsidRPr="002B0FB7">
        <w:rPr>
          <w:rFonts w:ascii="Times New Roman" w:hAnsi="Times New Roman" w:cs="Times New Roman"/>
          <w:color w:val="FF0000"/>
          <w:kern w:val="0"/>
          <w:sz w:val="24"/>
        </w:rPr>
        <w:t>.</w:t>
      </w:r>
    </w:p>
    <w:tbl>
      <w:tblPr>
        <w:tblStyle w:val="a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48"/>
        <w:gridCol w:w="1741"/>
        <w:gridCol w:w="2159"/>
        <w:gridCol w:w="2275"/>
      </w:tblGrid>
      <w:tr w:rsidR="008D3F4A" w:rsidRPr="002B0FB7" w14:paraId="52F0632D" w14:textId="77777777" w:rsidTr="000E01E4">
        <w:trPr>
          <w:trHeight w:val="299"/>
        </w:trPr>
        <w:tc>
          <w:tcPr>
            <w:tcW w:w="2748" w:type="dxa"/>
            <w:tcBorders>
              <w:bottom w:val="single" w:sz="4" w:space="0" w:color="auto"/>
              <w:right w:val="single" w:sz="4" w:space="0" w:color="auto"/>
            </w:tcBorders>
            <w:shd w:val="clear" w:color="auto" w:fill="BFBFBF" w:themeFill="background1" w:themeFillShade="BF"/>
          </w:tcPr>
          <w:p w14:paraId="4DECFCC5" w14:textId="77777777" w:rsidR="008D3F4A" w:rsidRPr="002B0FB7" w:rsidRDefault="008D3F4A" w:rsidP="00636299">
            <w:pPr>
              <w:widowControl/>
              <w:wordWrap/>
              <w:autoSpaceDE/>
              <w:autoSpaceDN/>
              <w:spacing w:line="276" w:lineRule="auto"/>
              <w:jc w:val="center"/>
              <w:rPr>
                <w:rFonts w:ascii="Times New Roman" w:hAnsi="Times New Roman" w:cs="Times New Roman"/>
                <w:b/>
                <w:bCs/>
                <w:color w:val="FF0000"/>
                <w:kern w:val="0"/>
              </w:rPr>
            </w:pPr>
            <w:r w:rsidRPr="002B0FB7">
              <w:rPr>
                <w:rFonts w:ascii="Times New Roman" w:hAnsi="Times New Roman" w:cs="Times New Roman"/>
                <w:b/>
                <w:bCs/>
                <w:color w:val="FF0000"/>
              </w:rPr>
              <w:t>Weight fraction (%)</w:t>
            </w:r>
          </w:p>
        </w:tc>
        <w:tc>
          <w:tcPr>
            <w:tcW w:w="1741" w:type="dxa"/>
            <w:tcBorders>
              <w:left w:val="single" w:sz="4" w:space="0" w:color="auto"/>
              <w:bottom w:val="single" w:sz="4" w:space="0" w:color="auto"/>
            </w:tcBorders>
            <w:shd w:val="clear" w:color="auto" w:fill="BFBFBF" w:themeFill="background1" w:themeFillShade="BF"/>
          </w:tcPr>
          <w:p w14:paraId="17A9DF0C" w14:textId="77777777" w:rsidR="008D3F4A" w:rsidRPr="002B0FB7" w:rsidRDefault="008D3F4A" w:rsidP="00636299">
            <w:pPr>
              <w:widowControl/>
              <w:wordWrap/>
              <w:autoSpaceDE/>
              <w:autoSpaceDN/>
              <w:spacing w:line="276" w:lineRule="auto"/>
              <w:jc w:val="center"/>
              <w:rPr>
                <w:rFonts w:ascii="Times New Roman" w:hAnsi="Times New Roman" w:cs="Times New Roman"/>
                <w:b/>
                <w:bCs/>
                <w:color w:val="FF0000"/>
                <w:kern w:val="0"/>
              </w:rPr>
            </w:pPr>
            <w:r w:rsidRPr="002B0FB7">
              <w:rPr>
                <w:rFonts w:ascii="Times New Roman" w:hAnsi="Times New Roman" w:cs="Times New Roman"/>
                <w:b/>
                <w:bCs/>
                <w:color w:val="FF0000"/>
              </w:rPr>
              <w:t>LiF</w:t>
            </w:r>
          </w:p>
        </w:tc>
        <w:tc>
          <w:tcPr>
            <w:tcW w:w="2159" w:type="dxa"/>
            <w:tcBorders>
              <w:bottom w:val="single" w:sz="4" w:space="0" w:color="auto"/>
            </w:tcBorders>
            <w:shd w:val="clear" w:color="auto" w:fill="BFBFBF" w:themeFill="background1" w:themeFillShade="BF"/>
          </w:tcPr>
          <w:p w14:paraId="6ADE7BCA" w14:textId="6A95001B" w:rsidR="008D3F4A" w:rsidRPr="002B0FB7" w:rsidRDefault="008D3F4A" w:rsidP="00636299">
            <w:pPr>
              <w:widowControl/>
              <w:wordWrap/>
              <w:autoSpaceDE/>
              <w:autoSpaceDN/>
              <w:spacing w:line="276" w:lineRule="auto"/>
              <w:jc w:val="center"/>
              <w:rPr>
                <w:rFonts w:ascii="Times New Roman" w:hAnsi="Times New Roman" w:cs="Times New Roman"/>
                <w:b/>
                <w:bCs/>
                <w:color w:val="FF0000"/>
                <w:kern w:val="0"/>
              </w:rPr>
            </w:pPr>
            <w:r w:rsidRPr="002B0FB7">
              <w:rPr>
                <w:rFonts w:ascii="Times New Roman" w:hAnsi="Times New Roman" w:cs="Times New Roman"/>
                <w:b/>
                <w:bCs/>
                <w:color w:val="FF0000"/>
              </w:rPr>
              <w:t>LiCl</w:t>
            </w:r>
          </w:p>
        </w:tc>
        <w:tc>
          <w:tcPr>
            <w:tcW w:w="2275" w:type="dxa"/>
            <w:tcBorders>
              <w:bottom w:val="single" w:sz="4" w:space="0" w:color="auto"/>
            </w:tcBorders>
            <w:shd w:val="clear" w:color="auto" w:fill="BFBFBF" w:themeFill="background1" w:themeFillShade="BF"/>
          </w:tcPr>
          <w:p w14:paraId="743FE991" w14:textId="77777777" w:rsidR="008D3F4A" w:rsidRPr="002B0FB7" w:rsidRDefault="008D3F4A" w:rsidP="00636299">
            <w:pPr>
              <w:widowControl/>
              <w:wordWrap/>
              <w:autoSpaceDE/>
              <w:autoSpaceDN/>
              <w:spacing w:line="276" w:lineRule="auto"/>
              <w:jc w:val="center"/>
              <w:rPr>
                <w:rFonts w:ascii="Times New Roman" w:hAnsi="Times New Roman" w:cs="Times New Roman"/>
                <w:b/>
                <w:bCs/>
                <w:color w:val="FF0000"/>
                <w:kern w:val="0"/>
              </w:rPr>
            </w:pPr>
            <w:r w:rsidRPr="002B0FB7">
              <w:rPr>
                <w:rFonts w:ascii="Times New Roman" w:hAnsi="Times New Roman" w:cs="Times New Roman"/>
                <w:b/>
                <w:bCs/>
                <w:color w:val="FF0000"/>
              </w:rPr>
              <w:t>Li</w:t>
            </w:r>
            <w:r w:rsidRPr="002B0FB7">
              <w:rPr>
                <w:rFonts w:ascii="Times New Roman" w:hAnsi="Times New Roman" w:cs="Times New Roman"/>
                <w:b/>
                <w:bCs/>
                <w:color w:val="FF0000"/>
                <w:vertAlign w:val="subscript"/>
              </w:rPr>
              <w:t>2</w:t>
            </w:r>
            <w:r w:rsidRPr="002B0FB7">
              <w:rPr>
                <w:rFonts w:ascii="Times New Roman" w:hAnsi="Times New Roman" w:cs="Times New Roman"/>
                <w:b/>
                <w:bCs/>
                <w:color w:val="FF0000"/>
              </w:rPr>
              <w:t>TiF</w:t>
            </w:r>
            <w:r w:rsidRPr="002B0FB7">
              <w:rPr>
                <w:rFonts w:ascii="Times New Roman" w:hAnsi="Times New Roman" w:cs="Times New Roman"/>
                <w:b/>
                <w:bCs/>
                <w:color w:val="FF0000"/>
                <w:vertAlign w:val="subscript"/>
              </w:rPr>
              <w:t>6</w:t>
            </w:r>
          </w:p>
        </w:tc>
      </w:tr>
      <w:tr w:rsidR="008D3F4A" w:rsidRPr="002B0FB7" w14:paraId="4CFD1F57" w14:textId="77777777" w:rsidTr="000E01E4">
        <w:trPr>
          <w:trHeight w:val="299"/>
        </w:trPr>
        <w:tc>
          <w:tcPr>
            <w:tcW w:w="2748" w:type="dxa"/>
            <w:tcBorders>
              <w:bottom w:val="nil"/>
              <w:right w:val="single" w:sz="4" w:space="0" w:color="auto"/>
            </w:tcBorders>
          </w:tcPr>
          <w:p w14:paraId="6B1986CB" w14:textId="77777777" w:rsidR="008D3F4A" w:rsidRPr="002B0FB7" w:rsidRDefault="008D3F4A" w:rsidP="00636299">
            <w:pPr>
              <w:widowControl/>
              <w:wordWrap/>
              <w:autoSpaceDE/>
              <w:autoSpaceDN/>
              <w:spacing w:line="276" w:lineRule="auto"/>
              <w:jc w:val="center"/>
              <w:rPr>
                <w:rFonts w:ascii="Times New Roman" w:hAnsi="Times New Roman" w:cs="Times New Roman"/>
                <w:color w:val="FF0000"/>
                <w:kern w:val="0"/>
              </w:rPr>
            </w:pPr>
            <w:r w:rsidRPr="002B0FB7">
              <w:rPr>
                <w:rFonts w:ascii="Times New Roman" w:hAnsi="Times New Roman" w:cs="Times New Roman"/>
                <w:color w:val="FF0000"/>
              </w:rPr>
              <w:t>Li</w:t>
            </w:r>
            <w:r w:rsidRPr="002B0FB7">
              <w:rPr>
                <w:rFonts w:ascii="Times New Roman" w:hAnsi="Times New Roman" w:cs="Times New Roman"/>
                <w:color w:val="FF0000"/>
                <w:vertAlign w:val="subscript"/>
              </w:rPr>
              <w:t>2</w:t>
            </w:r>
            <w:r w:rsidRPr="002B0FB7">
              <w:rPr>
                <w:rFonts w:ascii="Times New Roman" w:hAnsi="Times New Roman" w:cs="Times New Roman"/>
                <w:color w:val="FF0000"/>
              </w:rPr>
              <w:t>TiF</w:t>
            </w:r>
            <w:r w:rsidRPr="002B0FB7">
              <w:rPr>
                <w:rFonts w:ascii="Times New Roman" w:hAnsi="Times New Roman" w:cs="Times New Roman"/>
                <w:color w:val="FF0000"/>
                <w:vertAlign w:val="subscript"/>
              </w:rPr>
              <w:t>6</w:t>
            </w:r>
          </w:p>
        </w:tc>
        <w:tc>
          <w:tcPr>
            <w:tcW w:w="1741" w:type="dxa"/>
            <w:tcBorders>
              <w:left w:val="single" w:sz="4" w:space="0" w:color="auto"/>
              <w:bottom w:val="nil"/>
            </w:tcBorders>
          </w:tcPr>
          <w:p w14:paraId="4D550498" w14:textId="77777777" w:rsidR="008D3F4A" w:rsidRPr="002B0FB7" w:rsidRDefault="008D3F4A" w:rsidP="00636299">
            <w:pPr>
              <w:widowControl/>
              <w:wordWrap/>
              <w:autoSpaceDE/>
              <w:autoSpaceDN/>
              <w:spacing w:line="276" w:lineRule="auto"/>
              <w:jc w:val="center"/>
              <w:rPr>
                <w:rFonts w:ascii="Times New Roman" w:hAnsi="Times New Roman" w:cs="Times New Roman"/>
                <w:color w:val="FF0000"/>
                <w:kern w:val="0"/>
              </w:rPr>
            </w:pPr>
            <w:r w:rsidRPr="002B0FB7">
              <w:rPr>
                <w:rFonts w:ascii="Times New Roman" w:hAnsi="Times New Roman" w:cs="Times New Roman"/>
                <w:color w:val="FF0000"/>
              </w:rPr>
              <w:t>10.31</w:t>
            </w:r>
          </w:p>
        </w:tc>
        <w:tc>
          <w:tcPr>
            <w:tcW w:w="2159" w:type="dxa"/>
            <w:tcBorders>
              <w:bottom w:val="nil"/>
            </w:tcBorders>
          </w:tcPr>
          <w:p w14:paraId="519E15F5" w14:textId="24072EAD" w:rsidR="008D3F4A" w:rsidRPr="002B0FB7" w:rsidRDefault="008D3F4A" w:rsidP="00636299">
            <w:pPr>
              <w:widowControl/>
              <w:wordWrap/>
              <w:autoSpaceDE/>
              <w:autoSpaceDN/>
              <w:spacing w:line="276" w:lineRule="auto"/>
              <w:jc w:val="center"/>
              <w:rPr>
                <w:rFonts w:ascii="Times New Roman" w:hAnsi="Times New Roman" w:cs="Times New Roman"/>
                <w:color w:val="FF0000"/>
                <w:kern w:val="0"/>
              </w:rPr>
            </w:pPr>
            <w:r w:rsidRPr="002B0FB7">
              <w:rPr>
                <w:rFonts w:ascii="Times New Roman" w:hAnsi="Times New Roman" w:cs="Times New Roman"/>
                <w:color w:val="FF0000"/>
              </w:rPr>
              <w:t>-</w:t>
            </w:r>
          </w:p>
        </w:tc>
        <w:tc>
          <w:tcPr>
            <w:tcW w:w="2275" w:type="dxa"/>
            <w:tcBorders>
              <w:bottom w:val="nil"/>
            </w:tcBorders>
          </w:tcPr>
          <w:p w14:paraId="38BD3092" w14:textId="77777777" w:rsidR="008D3F4A" w:rsidRPr="002B0FB7" w:rsidRDefault="008D3F4A" w:rsidP="00636299">
            <w:pPr>
              <w:widowControl/>
              <w:wordWrap/>
              <w:autoSpaceDE/>
              <w:autoSpaceDN/>
              <w:spacing w:line="276" w:lineRule="auto"/>
              <w:jc w:val="center"/>
              <w:rPr>
                <w:rFonts w:ascii="Times New Roman" w:hAnsi="Times New Roman" w:cs="Times New Roman"/>
                <w:color w:val="FF0000"/>
                <w:kern w:val="0"/>
              </w:rPr>
            </w:pPr>
            <w:r w:rsidRPr="002B0FB7">
              <w:rPr>
                <w:rFonts w:ascii="Times New Roman" w:hAnsi="Times New Roman" w:cs="Times New Roman"/>
                <w:color w:val="FF0000"/>
              </w:rPr>
              <w:t>89.69</w:t>
            </w:r>
          </w:p>
        </w:tc>
      </w:tr>
      <w:tr w:rsidR="008D3F4A" w:rsidRPr="002B0FB7" w14:paraId="47A3A3B7" w14:textId="77777777" w:rsidTr="000E01E4">
        <w:trPr>
          <w:trHeight w:val="324"/>
        </w:trPr>
        <w:tc>
          <w:tcPr>
            <w:tcW w:w="2748" w:type="dxa"/>
            <w:tcBorders>
              <w:top w:val="nil"/>
              <w:right w:val="single" w:sz="4" w:space="0" w:color="auto"/>
            </w:tcBorders>
          </w:tcPr>
          <w:p w14:paraId="25A81F54" w14:textId="1685D41F" w:rsidR="008D3F4A" w:rsidRPr="002B0FB7" w:rsidRDefault="008D3F4A" w:rsidP="00636299">
            <w:pPr>
              <w:widowControl/>
              <w:wordWrap/>
              <w:autoSpaceDE/>
              <w:autoSpaceDN/>
              <w:spacing w:line="276" w:lineRule="auto"/>
              <w:jc w:val="center"/>
              <w:rPr>
                <w:rFonts w:ascii="Times New Roman" w:hAnsi="Times New Roman" w:cs="Times New Roman"/>
                <w:color w:val="FF0000"/>
                <w:kern w:val="0"/>
              </w:rPr>
            </w:pPr>
            <w:r w:rsidRPr="002B0FB7">
              <w:rPr>
                <w:rFonts w:ascii="Times New Roman" w:hAnsi="Times New Roman" w:cs="Times New Roman"/>
                <w:color w:val="FF0000"/>
              </w:rPr>
              <w:t>Li</w:t>
            </w:r>
            <w:r w:rsidRPr="002B0FB7">
              <w:rPr>
                <w:rFonts w:ascii="Times New Roman" w:hAnsi="Times New Roman" w:cs="Times New Roman"/>
                <w:color w:val="FF0000"/>
                <w:szCs w:val="22"/>
              </w:rPr>
              <w:t>Cl</w:t>
            </w:r>
            <w:r w:rsidRPr="002B0FB7">
              <w:rPr>
                <w:rFonts w:ascii="Times New Roman" w:hAnsi="Times New Roman" w:cs="Times New Roman"/>
                <w:color w:val="FF0000"/>
                <w:szCs w:val="22"/>
              </w:rPr>
              <w:sym w:font="Symbol" w:char="F02D"/>
            </w:r>
            <w:r w:rsidRPr="002B0FB7">
              <w:rPr>
                <w:rFonts w:ascii="Times New Roman" w:hAnsi="Times New Roman" w:cs="Times New Roman"/>
                <w:color w:val="FF0000"/>
                <w:szCs w:val="22"/>
              </w:rPr>
              <w:t>4L</w:t>
            </w:r>
            <w:r w:rsidRPr="002B0FB7">
              <w:rPr>
                <w:rFonts w:ascii="Times New Roman" w:hAnsi="Times New Roman" w:cs="Times New Roman"/>
                <w:color w:val="FF0000"/>
              </w:rPr>
              <w:t>TF</w:t>
            </w:r>
          </w:p>
        </w:tc>
        <w:tc>
          <w:tcPr>
            <w:tcW w:w="1741" w:type="dxa"/>
            <w:tcBorders>
              <w:top w:val="nil"/>
              <w:left w:val="single" w:sz="4" w:space="0" w:color="auto"/>
            </w:tcBorders>
          </w:tcPr>
          <w:p w14:paraId="3DC6A15F" w14:textId="77777777" w:rsidR="008D3F4A" w:rsidRPr="002B0FB7" w:rsidRDefault="008D3F4A" w:rsidP="00636299">
            <w:pPr>
              <w:widowControl/>
              <w:wordWrap/>
              <w:autoSpaceDE/>
              <w:autoSpaceDN/>
              <w:spacing w:line="276" w:lineRule="auto"/>
              <w:jc w:val="center"/>
              <w:rPr>
                <w:rFonts w:ascii="Times New Roman" w:hAnsi="Times New Roman" w:cs="Times New Roman"/>
                <w:color w:val="FF0000"/>
                <w:kern w:val="0"/>
              </w:rPr>
            </w:pPr>
            <w:r w:rsidRPr="002B0FB7">
              <w:rPr>
                <w:rFonts w:ascii="Times New Roman" w:hAnsi="Times New Roman" w:cs="Times New Roman"/>
                <w:color w:val="FF0000"/>
              </w:rPr>
              <w:t>10.44</w:t>
            </w:r>
          </w:p>
        </w:tc>
        <w:tc>
          <w:tcPr>
            <w:tcW w:w="2159" w:type="dxa"/>
            <w:tcBorders>
              <w:top w:val="nil"/>
            </w:tcBorders>
          </w:tcPr>
          <w:p w14:paraId="08299AC6" w14:textId="1D32778D" w:rsidR="008D3F4A" w:rsidRPr="002B0FB7" w:rsidRDefault="008D3F4A" w:rsidP="00636299">
            <w:pPr>
              <w:widowControl/>
              <w:wordWrap/>
              <w:autoSpaceDE/>
              <w:autoSpaceDN/>
              <w:spacing w:line="276" w:lineRule="auto"/>
              <w:jc w:val="center"/>
              <w:rPr>
                <w:rFonts w:ascii="Times New Roman" w:hAnsi="Times New Roman" w:cs="Times New Roman"/>
                <w:color w:val="FF0000"/>
                <w:kern w:val="0"/>
              </w:rPr>
            </w:pPr>
            <w:r w:rsidRPr="002B0FB7">
              <w:rPr>
                <w:rFonts w:ascii="Times New Roman" w:hAnsi="Times New Roman" w:cs="Times New Roman"/>
                <w:color w:val="FF0000"/>
              </w:rPr>
              <w:t>3.81</w:t>
            </w:r>
          </w:p>
        </w:tc>
        <w:tc>
          <w:tcPr>
            <w:tcW w:w="2275" w:type="dxa"/>
            <w:tcBorders>
              <w:top w:val="nil"/>
            </w:tcBorders>
          </w:tcPr>
          <w:p w14:paraId="3F234890" w14:textId="77777777" w:rsidR="008D3F4A" w:rsidRPr="002B0FB7" w:rsidRDefault="008D3F4A" w:rsidP="00636299">
            <w:pPr>
              <w:widowControl/>
              <w:wordWrap/>
              <w:autoSpaceDE/>
              <w:autoSpaceDN/>
              <w:spacing w:line="276" w:lineRule="auto"/>
              <w:jc w:val="center"/>
              <w:rPr>
                <w:rFonts w:ascii="Times New Roman" w:hAnsi="Times New Roman" w:cs="Times New Roman"/>
                <w:color w:val="FF0000"/>
                <w:kern w:val="0"/>
              </w:rPr>
            </w:pPr>
            <w:r w:rsidRPr="002B0FB7">
              <w:rPr>
                <w:rFonts w:ascii="Times New Roman" w:hAnsi="Times New Roman" w:cs="Times New Roman"/>
                <w:color w:val="FF0000"/>
              </w:rPr>
              <w:t>85.74</w:t>
            </w:r>
          </w:p>
        </w:tc>
      </w:tr>
    </w:tbl>
    <w:p w14:paraId="6BCC706E" w14:textId="77777777" w:rsidR="00CA5C8D" w:rsidRPr="002B0FB7" w:rsidRDefault="00CA5C8D" w:rsidP="00CA5C8D">
      <w:pPr>
        <w:widowControl/>
        <w:shd w:val="clear" w:color="auto" w:fill="FFFFFF"/>
        <w:wordWrap/>
        <w:autoSpaceDE/>
        <w:autoSpaceDN/>
        <w:spacing w:after="0" w:line="276" w:lineRule="auto"/>
        <w:rPr>
          <w:rFonts w:ascii="Times New Roman" w:hAnsi="Times New Roman" w:cs="Times New Roman"/>
          <w:color w:val="FF0000"/>
          <w:kern w:val="0"/>
        </w:rPr>
      </w:pPr>
    </w:p>
    <w:p w14:paraId="20C8E11D" w14:textId="26EB6121" w:rsidR="00A85A30" w:rsidRPr="002B0FB7" w:rsidRDefault="00A85A30" w:rsidP="00675722">
      <w:pPr>
        <w:widowControl/>
        <w:wordWrap/>
        <w:autoSpaceDE/>
        <w:autoSpaceDN/>
        <w:spacing w:after="0" w:line="276" w:lineRule="auto"/>
        <w:jc w:val="both"/>
        <w:rPr>
          <w:rFonts w:ascii="Times New Roman" w:hAnsi="Times New Roman" w:cs="Times New Roman"/>
          <w:color w:val="FF0000"/>
          <w:kern w:val="0"/>
          <w:sz w:val="24"/>
        </w:rPr>
      </w:pPr>
      <w:bookmarkStart w:id="20" w:name="_Hlk182241586"/>
      <w:r w:rsidRPr="002B0FB7">
        <w:rPr>
          <w:rFonts w:ascii="Times New Roman" w:hAnsi="Times New Roman" w:cs="Times New Roman" w:hint="eastAsia"/>
          <w:b/>
          <w:bCs/>
          <w:color w:val="FF0000"/>
          <w:kern w:val="0"/>
          <w:sz w:val="24"/>
        </w:rPr>
        <w:t>Supplementary Note</w:t>
      </w:r>
      <w:r w:rsidR="00A87ADA" w:rsidRPr="002B0FB7">
        <w:rPr>
          <w:rFonts w:ascii="Times New Roman" w:hAnsi="Times New Roman" w:cs="Times New Roman" w:hint="eastAsia"/>
          <w:b/>
          <w:bCs/>
          <w:color w:val="FF0000"/>
          <w:kern w:val="0"/>
          <w:sz w:val="24"/>
        </w:rPr>
        <w:t xml:space="preserve"> 14</w:t>
      </w:r>
      <w:r w:rsidRPr="002B0FB7">
        <w:rPr>
          <w:rFonts w:ascii="Times New Roman" w:hAnsi="Times New Roman" w:cs="Times New Roman" w:hint="eastAsia"/>
          <w:b/>
          <w:bCs/>
          <w:color w:val="FF0000"/>
          <w:kern w:val="0"/>
          <w:sz w:val="24"/>
        </w:rPr>
        <w:t xml:space="preserve">. </w:t>
      </w:r>
      <w:r w:rsidRPr="002B0FB7">
        <w:rPr>
          <w:rFonts w:ascii="Times New Roman" w:hAnsi="Times New Roman" w:cs="Times New Roman"/>
          <w:color w:val="FF0000"/>
          <w:kern w:val="0"/>
          <w:sz w:val="24"/>
        </w:rPr>
        <w:t>W</w:t>
      </w:r>
      <w:r w:rsidRPr="002B0FB7">
        <w:rPr>
          <w:rFonts w:ascii="Times New Roman" w:hAnsi="Times New Roman" w:cs="Times New Roman" w:hint="eastAsia"/>
          <w:color w:val="FF0000"/>
          <w:kern w:val="0"/>
          <w:sz w:val="24"/>
        </w:rPr>
        <w:t xml:space="preserve">e conclude that there </w:t>
      </w:r>
      <w:r w:rsidRPr="002B0FB7">
        <w:rPr>
          <w:rFonts w:ascii="Times New Roman" w:hAnsi="Times New Roman" w:cs="Times New Roman"/>
          <w:color w:val="FF0000"/>
          <w:kern w:val="0"/>
          <w:sz w:val="24"/>
        </w:rPr>
        <w:t>are</w:t>
      </w:r>
      <w:r w:rsidRPr="002B0FB7">
        <w:rPr>
          <w:rFonts w:ascii="Times New Roman" w:hAnsi="Times New Roman" w:cs="Times New Roman" w:hint="eastAsia"/>
          <w:color w:val="FF0000"/>
          <w:kern w:val="0"/>
          <w:sz w:val="24"/>
        </w:rPr>
        <w:t xml:space="preserve"> no amorphous phases in Li</w:t>
      </w:r>
      <w:r w:rsidRPr="002B0FB7">
        <w:rPr>
          <w:rFonts w:ascii="Times New Roman" w:hAnsi="Times New Roman" w:cs="Times New Roman" w:hint="eastAsia"/>
          <w:color w:val="FF0000"/>
          <w:kern w:val="0"/>
          <w:sz w:val="24"/>
          <w:vertAlign w:val="subscript"/>
        </w:rPr>
        <w:t>2</w:t>
      </w:r>
      <w:r w:rsidRPr="002B0FB7">
        <w:rPr>
          <w:rFonts w:ascii="Times New Roman" w:hAnsi="Times New Roman" w:cs="Times New Roman" w:hint="eastAsia"/>
          <w:color w:val="FF0000"/>
          <w:kern w:val="0"/>
          <w:sz w:val="24"/>
        </w:rPr>
        <w:t>TiF</w:t>
      </w:r>
      <w:r w:rsidRPr="002B0FB7">
        <w:rPr>
          <w:rFonts w:ascii="Times New Roman" w:hAnsi="Times New Roman" w:cs="Times New Roman" w:hint="eastAsia"/>
          <w:color w:val="FF0000"/>
          <w:kern w:val="0"/>
          <w:sz w:val="24"/>
          <w:vertAlign w:val="subscript"/>
        </w:rPr>
        <w:t>6</w:t>
      </w:r>
      <w:r w:rsidRPr="002B0FB7">
        <w:rPr>
          <w:rFonts w:ascii="Times New Roman" w:hAnsi="Times New Roman" w:cs="Times New Roman" w:hint="eastAsia"/>
          <w:color w:val="FF0000"/>
          <w:kern w:val="0"/>
          <w:sz w:val="24"/>
        </w:rPr>
        <w:t xml:space="preserve"> or LiCl-4Li</w:t>
      </w:r>
      <w:r w:rsidRPr="002B0FB7">
        <w:rPr>
          <w:rFonts w:ascii="Times New Roman" w:hAnsi="Times New Roman" w:cs="Times New Roman" w:hint="eastAsia"/>
          <w:color w:val="FF0000"/>
          <w:kern w:val="0"/>
          <w:sz w:val="24"/>
          <w:vertAlign w:val="subscript"/>
        </w:rPr>
        <w:t>2</w:t>
      </w:r>
      <w:r w:rsidRPr="002B0FB7">
        <w:rPr>
          <w:rFonts w:ascii="Times New Roman" w:hAnsi="Times New Roman" w:cs="Times New Roman" w:hint="eastAsia"/>
          <w:color w:val="FF0000"/>
          <w:kern w:val="0"/>
          <w:sz w:val="24"/>
        </w:rPr>
        <w:t>TiF</w:t>
      </w:r>
      <w:r w:rsidRPr="002B0FB7">
        <w:rPr>
          <w:rFonts w:ascii="Times New Roman" w:hAnsi="Times New Roman" w:cs="Times New Roman" w:hint="eastAsia"/>
          <w:color w:val="FF0000"/>
          <w:kern w:val="0"/>
          <w:sz w:val="24"/>
          <w:vertAlign w:val="subscript"/>
        </w:rPr>
        <w:t>6</w:t>
      </w:r>
      <w:r w:rsidRPr="002B0FB7">
        <w:rPr>
          <w:rFonts w:ascii="Times New Roman" w:hAnsi="Times New Roman" w:cs="Times New Roman"/>
          <w:color w:val="FF0000"/>
          <w:kern w:val="0"/>
          <w:sz w:val="24"/>
        </w:rPr>
        <w:t xml:space="preserve"> based on</w:t>
      </w:r>
      <w:r w:rsidRPr="002B0FB7">
        <w:rPr>
          <w:rFonts w:ascii="Times New Roman" w:hAnsi="Times New Roman" w:cs="Times New Roman" w:hint="eastAsia"/>
          <w:color w:val="FF0000"/>
          <w:kern w:val="0"/>
          <w:sz w:val="24"/>
        </w:rPr>
        <w:t xml:space="preserve"> three evidences.</w:t>
      </w:r>
    </w:p>
    <w:p w14:paraId="5570D9F2" w14:textId="2E3FA193" w:rsidR="00A85A30" w:rsidRPr="002B0FB7" w:rsidRDefault="00A85A30" w:rsidP="00675722">
      <w:pPr>
        <w:widowControl/>
        <w:wordWrap/>
        <w:autoSpaceDE/>
        <w:autoSpaceDN/>
        <w:spacing w:before="120" w:after="0" w:line="276" w:lineRule="auto"/>
        <w:jc w:val="both"/>
        <w:rPr>
          <w:rFonts w:ascii="Times New Roman" w:hAnsi="Times New Roman" w:cs="Times New Roman"/>
          <w:color w:val="FF0000"/>
          <w:kern w:val="0"/>
          <w:sz w:val="24"/>
        </w:rPr>
      </w:pPr>
      <w:r w:rsidRPr="002B0FB7">
        <w:rPr>
          <w:rFonts w:ascii="Times New Roman" w:hAnsi="Times New Roman" w:cs="Times New Roman" w:hint="eastAsia"/>
          <w:color w:val="FF0000"/>
          <w:kern w:val="0"/>
          <w:sz w:val="24"/>
        </w:rPr>
        <w:t xml:space="preserve">First, no </w:t>
      </w:r>
      <w:r w:rsidRPr="002B0FB7">
        <w:rPr>
          <w:rFonts w:ascii="Times New Roman" w:hAnsi="Times New Roman" w:cs="Times New Roman"/>
          <w:color w:val="FF0000"/>
          <w:kern w:val="0"/>
          <w:sz w:val="24"/>
        </w:rPr>
        <w:t>additional</w:t>
      </w:r>
      <w:r w:rsidRPr="002B0FB7">
        <w:rPr>
          <w:rFonts w:ascii="Times New Roman" w:hAnsi="Times New Roman" w:cs="Times New Roman" w:hint="eastAsia"/>
          <w:color w:val="FF0000"/>
          <w:kern w:val="0"/>
          <w:sz w:val="24"/>
        </w:rPr>
        <w:t xml:space="preserve"> peaks </w:t>
      </w:r>
      <w:r w:rsidRPr="002B0FB7">
        <w:rPr>
          <w:rFonts w:ascii="Times New Roman" w:hAnsi="Times New Roman" w:cs="Times New Roman"/>
          <w:color w:val="FF0000"/>
          <w:kern w:val="0"/>
          <w:sz w:val="24"/>
        </w:rPr>
        <w:t xml:space="preserve">were observed </w:t>
      </w:r>
      <w:r w:rsidRPr="002B0FB7">
        <w:rPr>
          <w:rFonts w:ascii="Times New Roman" w:hAnsi="Times New Roman" w:cs="Times New Roman" w:hint="eastAsia"/>
          <w:color w:val="FF0000"/>
          <w:kern w:val="0"/>
          <w:sz w:val="24"/>
        </w:rPr>
        <w:t xml:space="preserve">in the PDF </w:t>
      </w:r>
      <w:r w:rsidRPr="002B0FB7">
        <w:rPr>
          <w:rFonts w:ascii="Times New Roman" w:hAnsi="Times New Roman" w:cs="Times New Roman"/>
          <w:color w:val="FF0000"/>
          <w:kern w:val="0"/>
          <w:sz w:val="24"/>
        </w:rPr>
        <w:t>data other than</w:t>
      </w:r>
      <w:r w:rsidRPr="002B0FB7">
        <w:rPr>
          <w:rFonts w:ascii="Times New Roman" w:hAnsi="Times New Roman" w:cs="Times New Roman" w:hint="eastAsia"/>
          <w:color w:val="FF0000"/>
          <w:kern w:val="0"/>
          <w:sz w:val="24"/>
        </w:rPr>
        <w:t xml:space="preserve"> </w:t>
      </w:r>
      <w:r w:rsidRPr="002B0FB7">
        <w:rPr>
          <w:rFonts w:ascii="Times New Roman" w:hAnsi="Times New Roman" w:cs="Times New Roman"/>
          <w:color w:val="FF0000"/>
          <w:kern w:val="0"/>
          <w:sz w:val="24"/>
        </w:rPr>
        <w:t xml:space="preserve">those corresponding to </w:t>
      </w:r>
      <w:r w:rsidRPr="002B0FB7">
        <w:rPr>
          <w:rFonts w:ascii="Times New Roman" w:hAnsi="Times New Roman" w:cs="Times New Roman" w:hint="eastAsia"/>
          <w:color w:val="FF0000"/>
          <w:kern w:val="0"/>
          <w:sz w:val="24"/>
        </w:rPr>
        <w:t>calculated crystalline LiCl or Li</w:t>
      </w:r>
      <w:r w:rsidRPr="002B0FB7">
        <w:rPr>
          <w:rFonts w:ascii="Times New Roman" w:hAnsi="Times New Roman" w:cs="Times New Roman" w:hint="eastAsia"/>
          <w:color w:val="FF0000"/>
          <w:kern w:val="0"/>
          <w:sz w:val="24"/>
          <w:vertAlign w:val="subscript"/>
        </w:rPr>
        <w:t>2</w:t>
      </w:r>
      <w:r w:rsidRPr="002B0FB7">
        <w:rPr>
          <w:rFonts w:ascii="Times New Roman" w:hAnsi="Times New Roman" w:cs="Times New Roman" w:hint="eastAsia"/>
          <w:color w:val="FF0000"/>
          <w:kern w:val="0"/>
          <w:sz w:val="24"/>
        </w:rPr>
        <w:t>TiF</w:t>
      </w:r>
      <w:r w:rsidRPr="002B0FB7">
        <w:rPr>
          <w:rFonts w:ascii="Times New Roman" w:hAnsi="Times New Roman" w:cs="Times New Roman" w:hint="eastAsia"/>
          <w:color w:val="FF0000"/>
          <w:kern w:val="0"/>
          <w:sz w:val="24"/>
          <w:vertAlign w:val="subscript"/>
        </w:rPr>
        <w:t>6</w:t>
      </w:r>
      <w:r w:rsidRPr="002B0FB7">
        <w:rPr>
          <w:rFonts w:ascii="Times New Roman" w:hAnsi="Times New Roman" w:cs="Times New Roman" w:hint="eastAsia"/>
          <w:color w:val="FF0000"/>
          <w:kern w:val="0"/>
          <w:sz w:val="24"/>
        </w:rPr>
        <w:t xml:space="preserve">. </w:t>
      </w:r>
      <w:r w:rsidRPr="002B0FB7">
        <w:rPr>
          <w:rFonts w:ascii="Times New Roman" w:hAnsi="Times New Roman" w:cs="Times New Roman"/>
          <w:color w:val="FF0000"/>
          <w:kern w:val="0"/>
          <w:sz w:val="24"/>
        </w:rPr>
        <w:t>Regardless of structural disorder, a repetitive building unit is always detectable in the low-R region of the PDF.</w:t>
      </w:r>
      <w:r w:rsidR="00F4305A" w:rsidRPr="002B0FB7">
        <w:rPr>
          <w:rFonts w:ascii="Times New Roman" w:hAnsi="Times New Roman" w:cs="Times New Roman"/>
          <w:color w:val="FF0000"/>
          <w:kern w:val="0"/>
          <w:sz w:val="24"/>
          <w:vertAlign w:val="superscript"/>
        </w:rPr>
        <w:t>S18</w:t>
      </w:r>
      <w:r w:rsidRPr="002B0FB7">
        <w:rPr>
          <w:rFonts w:ascii="Times New Roman" w:hAnsi="Times New Roman" w:cs="Times New Roman"/>
          <w:color w:val="FF0000"/>
          <w:kern w:val="0"/>
          <w:sz w:val="24"/>
        </w:rPr>
        <w:t xml:space="preserve"> If an amorphous phase were included</w:t>
      </w:r>
      <w:r w:rsidRPr="002B0FB7">
        <w:rPr>
          <w:rFonts w:ascii="Times New Roman" w:hAnsi="Times New Roman" w:cs="Times New Roman" w:hint="eastAsia"/>
          <w:color w:val="FF0000"/>
          <w:kern w:val="0"/>
          <w:sz w:val="24"/>
        </w:rPr>
        <w:t xml:space="preserve"> in LiCl</w:t>
      </w:r>
      <w:r w:rsidRPr="002B0FB7">
        <w:rPr>
          <w:rFonts w:ascii="Times New Roman" w:hAnsi="Times New Roman" w:cs="Times New Roman" w:hint="eastAsia"/>
          <w:color w:val="FF0000"/>
          <w:kern w:val="0"/>
          <w:sz w:val="24"/>
        </w:rPr>
        <w:sym w:font="Symbol" w:char="F02D"/>
      </w:r>
      <w:r w:rsidRPr="002B0FB7">
        <w:rPr>
          <w:rFonts w:ascii="Times New Roman" w:hAnsi="Times New Roman" w:cs="Times New Roman"/>
          <w:color w:val="FF0000"/>
          <w:kern w:val="0"/>
          <w:sz w:val="24"/>
        </w:rPr>
        <w:t>4</w:t>
      </w:r>
      <w:r w:rsidRPr="002B0FB7">
        <w:rPr>
          <w:rFonts w:ascii="Times New Roman" w:hAnsi="Times New Roman" w:cs="Times New Roman" w:hint="eastAsia"/>
          <w:color w:val="FF0000"/>
          <w:kern w:val="0"/>
          <w:sz w:val="24"/>
        </w:rPr>
        <w:t>LTF</w:t>
      </w:r>
      <w:r w:rsidRPr="002B0FB7">
        <w:rPr>
          <w:rFonts w:ascii="Times New Roman" w:hAnsi="Times New Roman" w:cs="Times New Roman"/>
          <w:color w:val="FF0000"/>
          <w:kern w:val="0"/>
          <w:sz w:val="24"/>
        </w:rPr>
        <w:t xml:space="preserve">, </w:t>
      </w:r>
      <w:r w:rsidRPr="002B0FB7">
        <w:rPr>
          <w:rFonts w:ascii="Times New Roman" w:hAnsi="Times New Roman" w:cs="Times New Roman" w:hint="eastAsia"/>
          <w:color w:val="FF0000"/>
          <w:kern w:val="0"/>
          <w:sz w:val="24"/>
        </w:rPr>
        <w:t>peaks</w:t>
      </w:r>
      <w:r w:rsidRPr="002B0FB7">
        <w:rPr>
          <w:rFonts w:ascii="Times New Roman" w:hAnsi="Times New Roman" w:cs="Times New Roman"/>
          <w:color w:val="FF0000"/>
          <w:kern w:val="0"/>
          <w:sz w:val="24"/>
        </w:rPr>
        <w:t xml:space="preserve"> associated with such building units (first shell) would appear</w:t>
      </w:r>
      <w:r w:rsidRPr="002B0FB7">
        <w:rPr>
          <w:rFonts w:ascii="Times New Roman" w:hAnsi="Times New Roman" w:cs="Times New Roman" w:hint="eastAsia"/>
          <w:color w:val="FF0000"/>
          <w:kern w:val="0"/>
          <w:sz w:val="24"/>
        </w:rPr>
        <w:t xml:space="preserve"> </w:t>
      </w:r>
      <w:r w:rsidRPr="002B0FB7">
        <w:rPr>
          <w:rFonts w:ascii="Times New Roman" w:hAnsi="Times New Roman" w:cs="Times New Roman"/>
          <w:color w:val="FF0000"/>
          <w:kern w:val="0"/>
          <w:sz w:val="24"/>
        </w:rPr>
        <w:t xml:space="preserve">in the low </w:t>
      </w:r>
      <w:r w:rsidRPr="002B0FB7">
        <w:rPr>
          <w:rFonts w:ascii="Times New Roman" w:hAnsi="Times New Roman" w:cs="Times New Roman" w:hint="eastAsia"/>
          <w:color w:val="FF0000"/>
          <w:kern w:val="0"/>
          <w:sz w:val="24"/>
        </w:rPr>
        <w:t>Å region</w:t>
      </w:r>
      <w:r w:rsidRPr="002B0FB7">
        <w:rPr>
          <w:rFonts w:ascii="Times New Roman" w:hAnsi="Times New Roman" w:cs="Times New Roman"/>
          <w:color w:val="FF0000"/>
          <w:kern w:val="0"/>
          <w:sz w:val="24"/>
        </w:rPr>
        <w:t xml:space="preserve"> when the </w:t>
      </w:r>
      <w:r w:rsidRPr="002B0FB7">
        <w:rPr>
          <w:rFonts w:ascii="Times New Roman" w:hAnsi="Times New Roman" w:cs="Times New Roman" w:hint="eastAsia"/>
          <w:color w:val="FF0000"/>
          <w:kern w:val="0"/>
          <w:sz w:val="24"/>
        </w:rPr>
        <w:t>calculated</w:t>
      </w:r>
      <w:r w:rsidRPr="002B0FB7">
        <w:rPr>
          <w:rFonts w:ascii="Times New Roman" w:hAnsi="Times New Roman" w:cs="Times New Roman"/>
          <w:color w:val="FF0000"/>
          <w:kern w:val="0"/>
          <w:sz w:val="24"/>
        </w:rPr>
        <w:t xml:space="preserve"> </w:t>
      </w:r>
      <w:r w:rsidRPr="002B0FB7">
        <w:rPr>
          <w:rFonts w:ascii="Times New Roman" w:hAnsi="Times New Roman" w:cs="Times New Roman" w:hint="eastAsia"/>
          <w:color w:val="FF0000"/>
          <w:kern w:val="0"/>
          <w:sz w:val="24"/>
        </w:rPr>
        <w:t>LiCl and Li</w:t>
      </w:r>
      <w:r w:rsidRPr="002B0FB7">
        <w:rPr>
          <w:rFonts w:ascii="Times New Roman" w:hAnsi="Times New Roman" w:cs="Times New Roman"/>
          <w:color w:val="FF0000"/>
          <w:kern w:val="0"/>
          <w:sz w:val="24"/>
          <w:vertAlign w:val="subscript"/>
        </w:rPr>
        <w:t>2</w:t>
      </w:r>
      <w:r w:rsidRPr="002B0FB7">
        <w:rPr>
          <w:rFonts w:ascii="Times New Roman" w:hAnsi="Times New Roman" w:cs="Times New Roman" w:hint="eastAsia"/>
          <w:color w:val="FF0000"/>
          <w:kern w:val="0"/>
          <w:sz w:val="24"/>
        </w:rPr>
        <w:t>TiF</w:t>
      </w:r>
      <w:r w:rsidRPr="002B0FB7">
        <w:rPr>
          <w:rFonts w:ascii="Times New Roman" w:hAnsi="Times New Roman" w:cs="Times New Roman"/>
          <w:color w:val="FF0000"/>
          <w:kern w:val="0"/>
          <w:sz w:val="24"/>
          <w:vertAlign w:val="subscript"/>
        </w:rPr>
        <w:t>6</w:t>
      </w:r>
      <w:r w:rsidRPr="002B0FB7">
        <w:rPr>
          <w:rFonts w:ascii="Times New Roman" w:hAnsi="Times New Roman" w:cs="Times New Roman"/>
          <w:color w:val="FF0000"/>
          <w:kern w:val="0"/>
          <w:sz w:val="24"/>
        </w:rPr>
        <w:t xml:space="preserve"> phases are subtracted from the </w:t>
      </w:r>
      <w:r w:rsidRPr="002B0FB7">
        <w:rPr>
          <w:rFonts w:ascii="Times New Roman" w:hAnsi="Times New Roman" w:cs="Times New Roman" w:hint="eastAsia"/>
          <w:color w:val="FF0000"/>
          <w:kern w:val="0"/>
          <w:sz w:val="24"/>
        </w:rPr>
        <w:t>observed</w:t>
      </w:r>
      <w:r w:rsidRPr="002B0FB7">
        <w:rPr>
          <w:rFonts w:ascii="Times New Roman" w:hAnsi="Times New Roman" w:cs="Times New Roman"/>
          <w:color w:val="FF0000"/>
          <w:kern w:val="0"/>
          <w:sz w:val="24"/>
        </w:rPr>
        <w:t xml:space="preserve"> data.</w:t>
      </w:r>
      <w:r w:rsidRPr="002B0FB7">
        <w:rPr>
          <w:rFonts w:ascii="Times New Roman" w:hAnsi="Times New Roman" w:cs="Times New Roman" w:hint="eastAsia"/>
          <w:color w:val="FF0000"/>
          <w:kern w:val="0"/>
          <w:sz w:val="24"/>
        </w:rPr>
        <w:t xml:space="preserve"> However, </w:t>
      </w:r>
      <w:r w:rsidRPr="002B0FB7">
        <w:rPr>
          <w:rFonts w:ascii="Times New Roman" w:hAnsi="Times New Roman" w:cs="Times New Roman"/>
          <w:color w:val="FF0000"/>
          <w:kern w:val="0"/>
          <w:sz w:val="24"/>
        </w:rPr>
        <w:t>the difference between observed and calculated</w:t>
      </w:r>
      <w:r w:rsidRPr="002B0FB7">
        <w:rPr>
          <w:rFonts w:ascii="Times New Roman" w:hAnsi="Times New Roman" w:cs="Times New Roman" w:hint="eastAsia"/>
          <w:color w:val="FF0000"/>
          <w:kern w:val="0"/>
          <w:sz w:val="24"/>
        </w:rPr>
        <w:t xml:space="preserve"> value</w:t>
      </w:r>
      <w:r w:rsidRPr="002B0FB7">
        <w:rPr>
          <w:rFonts w:ascii="Times New Roman" w:hAnsi="Times New Roman" w:cs="Times New Roman"/>
          <w:color w:val="FF0000"/>
          <w:kern w:val="0"/>
          <w:sz w:val="24"/>
        </w:rPr>
        <w:t xml:space="preserve">s converges close to near zero even in the low </w:t>
      </w:r>
      <w:r w:rsidRPr="002B0FB7">
        <w:rPr>
          <w:rFonts w:ascii="Times New Roman" w:hAnsi="Times New Roman" w:cs="Times New Roman" w:hint="eastAsia"/>
          <w:color w:val="FF0000"/>
          <w:kern w:val="0"/>
          <w:sz w:val="24"/>
        </w:rPr>
        <w:t>Å</w:t>
      </w:r>
      <w:r w:rsidRPr="002B0FB7">
        <w:rPr>
          <w:rFonts w:ascii="Times New Roman" w:hAnsi="Times New Roman" w:cs="Times New Roman"/>
          <w:color w:val="FF0000"/>
          <w:kern w:val="0"/>
          <w:sz w:val="24"/>
        </w:rPr>
        <w:t xml:space="preserve"> region</w:t>
      </w:r>
      <w:r w:rsidRPr="002B0FB7">
        <w:rPr>
          <w:rFonts w:ascii="Times New Roman" w:hAnsi="Times New Roman" w:cs="Times New Roman" w:hint="eastAsia"/>
          <w:color w:val="FF0000"/>
          <w:kern w:val="0"/>
          <w:sz w:val="24"/>
        </w:rPr>
        <w:t xml:space="preserve"> (Supplementary Fig</w:t>
      </w:r>
      <w:r w:rsidRPr="002B0FB7">
        <w:rPr>
          <w:rFonts w:ascii="Times New Roman" w:hAnsi="Times New Roman" w:cs="Times New Roman"/>
          <w:color w:val="FF0000"/>
          <w:kern w:val="0"/>
          <w:sz w:val="24"/>
        </w:rPr>
        <w:t>.</w:t>
      </w:r>
      <w:r w:rsidRPr="002B0FB7">
        <w:rPr>
          <w:rFonts w:ascii="Times New Roman" w:hAnsi="Times New Roman" w:cs="Times New Roman" w:hint="eastAsia"/>
          <w:color w:val="FF0000"/>
          <w:kern w:val="0"/>
          <w:sz w:val="24"/>
        </w:rPr>
        <w:t xml:space="preserve"> </w:t>
      </w:r>
      <w:r w:rsidR="00914D17" w:rsidRPr="002B0FB7">
        <w:rPr>
          <w:rFonts w:ascii="Times New Roman" w:hAnsi="Times New Roman" w:cs="Times New Roman"/>
          <w:color w:val="FF0000"/>
          <w:kern w:val="0"/>
          <w:sz w:val="24"/>
        </w:rPr>
        <w:t>14</w:t>
      </w:r>
      <w:r w:rsidR="007C7DD7" w:rsidRPr="002B0FB7">
        <w:rPr>
          <w:rFonts w:ascii="Times New Roman" w:hAnsi="Times New Roman" w:cs="Times New Roman"/>
          <w:color w:val="FF0000"/>
          <w:kern w:val="0"/>
          <w:sz w:val="24"/>
        </w:rPr>
        <w:t>b</w:t>
      </w:r>
      <w:r w:rsidRPr="002B0FB7">
        <w:rPr>
          <w:rFonts w:ascii="Times New Roman" w:hAnsi="Times New Roman" w:cs="Times New Roman" w:hint="eastAsia"/>
          <w:color w:val="FF0000"/>
          <w:kern w:val="0"/>
          <w:sz w:val="24"/>
        </w:rPr>
        <w:t>)</w:t>
      </w:r>
      <w:r w:rsidRPr="002B0FB7">
        <w:rPr>
          <w:rFonts w:ascii="Times New Roman" w:hAnsi="Times New Roman" w:cs="Times New Roman"/>
          <w:color w:val="FF0000"/>
          <w:kern w:val="0"/>
          <w:sz w:val="24"/>
        </w:rPr>
        <w:t>.</w:t>
      </w:r>
      <w:r w:rsidRPr="002B0FB7">
        <w:rPr>
          <w:rFonts w:ascii="Times New Roman" w:hAnsi="Times New Roman" w:cs="Times New Roman" w:hint="eastAsia"/>
          <w:color w:val="FF0000"/>
          <w:kern w:val="0"/>
          <w:sz w:val="24"/>
        </w:rPr>
        <w:t xml:space="preserve"> This</w:t>
      </w:r>
      <w:r w:rsidRPr="002B0FB7">
        <w:rPr>
          <w:rFonts w:ascii="Times New Roman" w:hAnsi="Times New Roman" w:cs="Times New Roman"/>
          <w:color w:val="FF0000"/>
          <w:kern w:val="0"/>
          <w:sz w:val="24"/>
        </w:rPr>
        <w:t xml:space="preserve"> finding</w:t>
      </w:r>
      <w:r w:rsidRPr="002B0FB7">
        <w:rPr>
          <w:rFonts w:ascii="Times New Roman" w:hAnsi="Times New Roman" w:cs="Times New Roman" w:hint="eastAsia"/>
          <w:color w:val="FF0000"/>
          <w:kern w:val="0"/>
          <w:sz w:val="24"/>
        </w:rPr>
        <w:t xml:space="preserve"> indicates </w:t>
      </w:r>
      <w:r w:rsidRPr="002B0FB7">
        <w:rPr>
          <w:rFonts w:ascii="Times New Roman" w:hAnsi="Times New Roman" w:cs="Times New Roman"/>
          <w:color w:val="FF0000"/>
          <w:kern w:val="0"/>
          <w:sz w:val="24"/>
        </w:rPr>
        <w:t>the absence of</w:t>
      </w:r>
      <w:r w:rsidRPr="002B0FB7">
        <w:rPr>
          <w:rFonts w:ascii="Times New Roman" w:hAnsi="Times New Roman" w:cs="Times New Roman" w:hint="eastAsia"/>
          <w:color w:val="FF0000"/>
          <w:kern w:val="0"/>
          <w:sz w:val="24"/>
        </w:rPr>
        <w:t xml:space="preserve"> </w:t>
      </w:r>
      <w:r w:rsidRPr="002B0FB7">
        <w:rPr>
          <w:rFonts w:ascii="Times New Roman" w:hAnsi="Times New Roman" w:cs="Times New Roman"/>
          <w:color w:val="FF0000"/>
          <w:kern w:val="0"/>
          <w:sz w:val="24"/>
        </w:rPr>
        <w:t xml:space="preserve">amorphous </w:t>
      </w:r>
      <w:r w:rsidRPr="002B0FB7">
        <w:rPr>
          <w:rFonts w:ascii="Times New Roman" w:hAnsi="Times New Roman" w:cs="Times New Roman" w:hint="eastAsia"/>
          <w:color w:val="FF0000"/>
          <w:kern w:val="0"/>
          <w:sz w:val="24"/>
        </w:rPr>
        <w:t>phase</w:t>
      </w:r>
      <w:r w:rsidRPr="002B0FB7">
        <w:rPr>
          <w:rFonts w:ascii="Times New Roman" w:hAnsi="Times New Roman" w:cs="Times New Roman"/>
          <w:color w:val="FF0000"/>
          <w:kern w:val="0"/>
          <w:sz w:val="24"/>
        </w:rPr>
        <w:t>s in LiCl</w:t>
      </w:r>
      <w:bookmarkStart w:id="21" w:name="_Hlk182940004"/>
      <w:r w:rsidRPr="002B0FB7">
        <w:rPr>
          <w:rFonts w:ascii="Times New Roman" w:hAnsi="Times New Roman" w:cs="Times New Roman"/>
          <w:color w:val="FF0000"/>
          <w:kern w:val="0"/>
          <w:sz w:val="24"/>
        </w:rPr>
        <w:sym w:font="Symbol" w:char="F02D"/>
      </w:r>
      <w:bookmarkEnd w:id="21"/>
      <w:r w:rsidRPr="002B0FB7">
        <w:rPr>
          <w:rFonts w:ascii="Times New Roman" w:hAnsi="Times New Roman" w:cs="Times New Roman"/>
          <w:color w:val="FF0000"/>
          <w:kern w:val="0"/>
          <w:sz w:val="24"/>
        </w:rPr>
        <w:t>4LTF.</w:t>
      </w:r>
    </w:p>
    <w:p w14:paraId="6565EC88" w14:textId="579E3C8B" w:rsidR="00A85A30" w:rsidRPr="002B0FB7" w:rsidRDefault="00A85A30" w:rsidP="00675722">
      <w:pPr>
        <w:widowControl/>
        <w:shd w:val="clear" w:color="auto" w:fill="FFFFFF"/>
        <w:wordWrap/>
        <w:autoSpaceDE/>
        <w:autoSpaceDN/>
        <w:spacing w:before="120" w:after="0" w:line="276" w:lineRule="auto"/>
        <w:jc w:val="both"/>
        <w:rPr>
          <w:rFonts w:ascii="Times New Roman" w:hAnsi="Times New Roman" w:cs="Times New Roman"/>
          <w:color w:val="FF0000"/>
          <w:sz w:val="24"/>
        </w:rPr>
      </w:pPr>
      <w:r w:rsidRPr="002B0FB7">
        <w:rPr>
          <w:rFonts w:ascii="Times New Roman" w:hAnsi="Times New Roman" w:cs="Times New Roman" w:hint="eastAsia"/>
          <w:color w:val="FF0000"/>
          <w:kern w:val="0"/>
          <w:sz w:val="24"/>
        </w:rPr>
        <w:t xml:space="preserve">Second, </w:t>
      </w:r>
      <w:r w:rsidRPr="002B0FB7">
        <w:rPr>
          <w:rFonts w:ascii="Times New Roman" w:hAnsi="Times New Roman" w:cs="Times New Roman"/>
          <w:color w:val="FF0000"/>
          <w:kern w:val="0"/>
          <w:sz w:val="24"/>
        </w:rPr>
        <w:t>the measured</w:t>
      </w:r>
      <w:r w:rsidRPr="002B0FB7">
        <w:rPr>
          <w:rFonts w:ascii="Times New Roman" w:hAnsi="Times New Roman" w:cs="Times New Roman" w:hint="eastAsia"/>
          <w:color w:val="FF0000"/>
          <w:kern w:val="0"/>
          <w:sz w:val="24"/>
        </w:rPr>
        <w:t xml:space="preserve"> </w:t>
      </w:r>
      <w:r w:rsidRPr="002B0FB7">
        <w:rPr>
          <w:rFonts w:ascii="Times New Roman" w:hAnsi="Times New Roman" w:cs="Times New Roman"/>
          <w:color w:val="FF0000"/>
          <w:kern w:val="0"/>
          <w:sz w:val="24"/>
        </w:rPr>
        <w:t>fraction</w:t>
      </w:r>
      <w:r w:rsidRPr="002B0FB7">
        <w:rPr>
          <w:rFonts w:ascii="Times New Roman" w:hAnsi="Times New Roman" w:cs="Times New Roman" w:hint="eastAsia"/>
          <w:color w:val="FF0000"/>
          <w:kern w:val="0"/>
          <w:sz w:val="24"/>
        </w:rPr>
        <w:t xml:space="preserve"> of amorphous </w:t>
      </w:r>
      <w:r w:rsidRPr="002B0FB7">
        <w:rPr>
          <w:rFonts w:ascii="Times New Roman" w:hAnsi="Times New Roman" w:cs="Times New Roman"/>
          <w:color w:val="FF0000"/>
          <w:kern w:val="0"/>
          <w:sz w:val="24"/>
        </w:rPr>
        <w:t>content</w:t>
      </w:r>
      <w:r w:rsidRPr="002B0FB7">
        <w:rPr>
          <w:rFonts w:ascii="Times New Roman" w:hAnsi="Times New Roman" w:cs="Times New Roman" w:hint="eastAsia"/>
          <w:color w:val="FF0000"/>
          <w:kern w:val="0"/>
          <w:sz w:val="24"/>
        </w:rPr>
        <w:t xml:space="preserve"> in Li</w:t>
      </w:r>
      <w:r w:rsidRPr="002B0FB7">
        <w:rPr>
          <w:rFonts w:ascii="Times New Roman" w:hAnsi="Times New Roman" w:cs="Times New Roman" w:hint="eastAsia"/>
          <w:color w:val="FF0000"/>
          <w:kern w:val="0"/>
          <w:sz w:val="24"/>
          <w:vertAlign w:val="subscript"/>
        </w:rPr>
        <w:t>2</w:t>
      </w:r>
      <w:r w:rsidRPr="002B0FB7">
        <w:rPr>
          <w:rFonts w:ascii="Times New Roman" w:hAnsi="Times New Roman" w:cs="Times New Roman" w:hint="eastAsia"/>
          <w:color w:val="FF0000"/>
          <w:kern w:val="0"/>
          <w:sz w:val="24"/>
        </w:rPr>
        <w:t>TiF</w:t>
      </w:r>
      <w:r w:rsidRPr="002B0FB7">
        <w:rPr>
          <w:rFonts w:ascii="Times New Roman" w:hAnsi="Times New Roman" w:cs="Times New Roman" w:hint="eastAsia"/>
          <w:color w:val="FF0000"/>
          <w:kern w:val="0"/>
          <w:sz w:val="24"/>
          <w:vertAlign w:val="subscript"/>
        </w:rPr>
        <w:t>6</w:t>
      </w:r>
      <w:r w:rsidRPr="002B0FB7">
        <w:rPr>
          <w:rFonts w:ascii="Times New Roman" w:hAnsi="Times New Roman" w:cs="Times New Roman" w:hint="eastAsia"/>
          <w:color w:val="FF0000"/>
          <w:kern w:val="0"/>
          <w:sz w:val="24"/>
        </w:rPr>
        <w:t xml:space="preserve"> and LiCl</w:t>
      </w:r>
      <w:r w:rsidR="00F35D4D" w:rsidRPr="002B0FB7">
        <w:rPr>
          <w:rFonts w:ascii="Times New Roman" w:hAnsi="Times New Roman" w:cs="Times New Roman"/>
          <w:color w:val="FF0000"/>
          <w:kern w:val="0"/>
          <w:sz w:val="24"/>
        </w:rPr>
        <w:sym w:font="Symbol" w:char="F02D"/>
      </w:r>
      <w:r w:rsidRPr="002B0FB7">
        <w:rPr>
          <w:rFonts w:ascii="Times New Roman" w:hAnsi="Times New Roman" w:cs="Times New Roman" w:hint="eastAsia"/>
          <w:color w:val="FF0000"/>
          <w:kern w:val="0"/>
          <w:sz w:val="24"/>
        </w:rPr>
        <w:t xml:space="preserve">4LTF was nearly zero. </w:t>
      </w:r>
      <w:r w:rsidRPr="002B0FB7">
        <w:rPr>
          <w:rFonts w:ascii="Times New Roman" w:hAnsi="Times New Roman" w:cs="Times New Roman"/>
          <w:color w:val="FF0000"/>
          <w:sz w:val="24"/>
        </w:rPr>
        <w:t xml:space="preserve">To quantify potential amorphous phases, we employed </w:t>
      </w:r>
      <w:r w:rsidRPr="002B0FB7">
        <w:rPr>
          <w:rFonts w:ascii="Times New Roman" w:hAnsi="Times New Roman" w:cs="Times New Roman"/>
          <w:color w:val="FF0000"/>
          <w:kern w:val="0"/>
          <w:sz w:val="24"/>
        </w:rPr>
        <w:t xml:space="preserve">the whole powder pattern fitting </w:t>
      </w:r>
      <w:proofErr w:type="gramStart"/>
      <w:r w:rsidRPr="002B0FB7">
        <w:rPr>
          <w:rFonts w:ascii="Times New Roman" w:hAnsi="Times New Roman" w:cs="Times New Roman"/>
          <w:color w:val="FF0000"/>
          <w:kern w:val="0"/>
          <w:sz w:val="24"/>
        </w:rPr>
        <w:t>technique</w:t>
      </w:r>
      <w:r w:rsidR="00E4209C" w:rsidRPr="002B0FB7">
        <w:rPr>
          <w:rFonts w:ascii="Times New Roman" w:hAnsi="Times New Roman" w:cs="Times New Roman" w:hint="eastAsia"/>
          <w:color w:val="FF0000"/>
          <w:kern w:val="0"/>
          <w:sz w:val="24"/>
        </w:rPr>
        <w:t>.</w:t>
      </w:r>
      <w:r w:rsidR="00F4305A" w:rsidRPr="002B0FB7">
        <w:rPr>
          <w:rFonts w:ascii="Times New Roman" w:hAnsi="Times New Roman" w:cs="Times New Roman"/>
          <w:color w:val="FF0000"/>
          <w:kern w:val="0"/>
          <w:sz w:val="24"/>
          <w:vertAlign w:val="superscript"/>
        </w:rPr>
        <w:t>S</w:t>
      </w:r>
      <w:proofErr w:type="gramEnd"/>
      <w:r w:rsidR="00F4305A" w:rsidRPr="002B0FB7">
        <w:rPr>
          <w:rFonts w:ascii="Times New Roman" w:hAnsi="Times New Roman" w:cs="Times New Roman"/>
          <w:color w:val="FF0000"/>
          <w:kern w:val="0"/>
          <w:sz w:val="24"/>
          <w:vertAlign w:val="superscript"/>
        </w:rPr>
        <w:t>19</w:t>
      </w:r>
      <w:r w:rsidR="00313344" w:rsidRPr="002B0FB7">
        <w:rPr>
          <w:rFonts w:ascii="Times New Roman" w:hAnsi="Times New Roman" w:cs="Times New Roman"/>
          <w:color w:val="FF0000"/>
          <w:kern w:val="0"/>
          <w:sz w:val="24"/>
          <w:vertAlign w:val="superscript"/>
        </w:rPr>
        <w:t>,</w:t>
      </w:r>
      <w:r w:rsidR="00F4305A" w:rsidRPr="002B0FB7">
        <w:rPr>
          <w:rFonts w:ascii="Times New Roman" w:hAnsi="Times New Roman" w:cs="Times New Roman"/>
          <w:color w:val="FF0000"/>
          <w:kern w:val="0"/>
          <w:sz w:val="24"/>
          <w:vertAlign w:val="superscript"/>
        </w:rPr>
        <w:t>S20</w:t>
      </w:r>
      <w:r w:rsidRPr="002B0FB7">
        <w:rPr>
          <w:rFonts w:ascii="Times New Roman" w:hAnsi="Times New Roman" w:cs="Times New Roman"/>
          <w:color w:val="FF0000"/>
          <w:sz w:val="24"/>
        </w:rPr>
        <w:t xml:space="preserve"> HRPD measurements were conducted on L</w:t>
      </w:r>
      <w:r w:rsidRPr="002B0FB7">
        <w:rPr>
          <w:rFonts w:ascii="Times New Roman" w:hAnsi="Times New Roman" w:cs="Times New Roman" w:hint="eastAsia"/>
          <w:color w:val="FF0000"/>
          <w:sz w:val="24"/>
        </w:rPr>
        <w:t>i</w:t>
      </w:r>
      <w:r w:rsidRPr="002B0FB7">
        <w:rPr>
          <w:rFonts w:ascii="Times New Roman" w:hAnsi="Times New Roman" w:cs="Times New Roman" w:hint="eastAsia"/>
          <w:color w:val="FF0000"/>
          <w:sz w:val="24"/>
          <w:vertAlign w:val="subscript"/>
        </w:rPr>
        <w:t>2</w:t>
      </w:r>
      <w:r w:rsidRPr="002B0FB7">
        <w:rPr>
          <w:rFonts w:ascii="Times New Roman" w:hAnsi="Times New Roman" w:cs="Times New Roman"/>
          <w:color w:val="FF0000"/>
          <w:sz w:val="24"/>
        </w:rPr>
        <w:t>T</w:t>
      </w:r>
      <w:r w:rsidRPr="002B0FB7">
        <w:rPr>
          <w:rFonts w:ascii="Times New Roman" w:hAnsi="Times New Roman" w:cs="Times New Roman" w:hint="eastAsia"/>
          <w:color w:val="FF0000"/>
          <w:sz w:val="24"/>
        </w:rPr>
        <w:t>i</w:t>
      </w:r>
      <w:r w:rsidRPr="002B0FB7">
        <w:rPr>
          <w:rFonts w:ascii="Times New Roman" w:hAnsi="Times New Roman" w:cs="Times New Roman"/>
          <w:color w:val="FF0000"/>
          <w:sz w:val="24"/>
        </w:rPr>
        <w:t>F</w:t>
      </w:r>
      <w:r w:rsidRPr="002B0FB7">
        <w:rPr>
          <w:rFonts w:ascii="Times New Roman" w:hAnsi="Times New Roman" w:cs="Times New Roman" w:hint="eastAsia"/>
          <w:color w:val="FF0000"/>
          <w:sz w:val="24"/>
          <w:vertAlign w:val="subscript"/>
        </w:rPr>
        <w:t>6</w:t>
      </w:r>
      <w:r w:rsidRPr="002B0FB7">
        <w:rPr>
          <w:rFonts w:ascii="Times New Roman" w:hAnsi="Times New Roman" w:cs="Times New Roman"/>
          <w:color w:val="FF0000"/>
          <w:sz w:val="24"/>
        </w:rPr>
        <w:t xml:space="preserve"> </w:t>
      </w:r>
      <w:r w:rsidRPr="002B0FB7">
        <w:rPr>
          <w:rFonts w:ascii="Times New Roman" w:hAnsi="Times New Roman" w:cs="Times New Roman" w:hint="eastAsia"/>
          <w:color w:val="FF0000"/>
          <w:sz w:val="24"/>
        </w:rPr>
        <w:t xml:space="preserve">and </w:t>
      </w:r>
      <w:r w:rsidRPr="002B0FB7">
        <w:rPr>
          <w:rFonts w:ascii="Times New Roman" w:hAnsi="Times New Roman" w:cs="Times New Roman"/>
          <w:color w:val="FF0000"/>
          <w:sz w:val="24"/>
        </w:rPr>
        <w:t>LiCl</w:t>
      </w:r>
      <w:r w:rsidRPr="002B0FB7">
        <w:rPr>
          <w:rFonts w:ascii="Times New Roman" w:hAnsi="Times New Roman" w:cs="Times New Roman"/>
          <w:color w:val="FF0000"/>
          <w:sz w:val="24"/>
        </w:rPr>
        <w:sym w:font="Symbol" w:char="F02D"/>
      </w:r>
      <w:r w:rsidRPr="002B0FB7">
        <w:rPr>
          <w:rFonts w:ascii="Times New Roman" w:hAnsi="Times New Roman" w:cs="Times New Roman"/>
          <w:color w:val="FF0000"/>
          <w:sz w:val="24"/>
        </w:rPr>
        <w:t xml:space="preserve">4LTF by analyzing a mixture of fluoride sample and crystalline </w:t>
      </w:r>
      <w:r w:rsidRPr="002B0FB7">
        <w:rPr>
          <w:rFonts w:ascii="Times New Roman" w:hAnsi="Times New Roman" w:cs="Times New Roman" w:hint="eastAsia"/>
          <w:color w:val="FF0000"/>
          <w:sz w:val="24"/>
        </w:rPr>
        <w:t>LiF</w:t>
      </w:r>
      <w:r w:rsidRPr="002B0FB7">
        <w:rPr>
          <w:rFonts w:ascii="Times New Roman" w:hAnsi="Times New Roman" w:cs="Times New Roman"/>
          <w:color w:val="FF0000"/>
          <w:sz w:val="24"/>
        </w:rPr>
        <w:t xml:space="preserve"> at a 10:1 weight ratio. Corresponding Rietveld refinement</w:t>
      </w:r>
      <w:r w:rsidR="00E4209C" w:rsidRPr="002B0FB7">
        <w:rPr>
          <w:rFonts w:ascii="Times New Roman" w:hAnsi="Times New Roman" w:cs="Times New Roman" w:hint="eastAsia"/>
          <w:color w:val="FF0000"/>
          <w:sz w:val="24"/>
        </w:rPr>
        <w:t xml:space="preserve"> results</w:t>
      </w:r>
      <w:r w:rsidRPr="002B0FB7">
        <w:rPr>
          <w:rFonts w:ascii="Times New Roman" w:hAnsi="Times New Roman" w:cs="Times New Roman"/>
          <w:color w:val="FF0000"/>
          <w:sz w:val="24"/>
        </w:rPr>
        <w:t xml:space="preserve"> are shown </w:t>
      </w:r>
      <w:r w:rsidRPr="002B0FB7">
        <w:rPr>
          <w:rFonts w:ascii="Times New Roman" w:hAnsi="Times New Roman" w:cs="Times New Roman"/>
          <w:color w:val="FF0000"/>
          <w:kern w:val="0"/>
          <w:sz w:val="24"/>
        </w:rPr>
        <w:t xml:space="preserve">in Supplementary Fig. </w:t>
      </w:r>
      <w:r w:rsidR="007C7DD7" w:rsidRPr="002B0FB7">
        <w:rPr>
          <w:rFonts w:ascii="Times New Roman" w:hAnsi="Times New Roman" w:cs="Times New Roman"/>
          <w:color w:val="FF0000"/>
          <w:kern w:val="0"/>
          <w:sz w:val="24"/>
        </w:rPr>
        <w:t>7</w:t>
      </w:r>
      <w:r w:rsidRPr="002B0FB7">
        <w:rPr>
          <w:rFonts w:ascii="Times New Roman" w:hAnsi="Times New Roman" w:cs="Times New Roman"/>
          <w:color w:val="FF0000"/>
          <w:kern w:val="0"/>
          <w:sz w:val="24"/>
        </w:rPr>
        <w:t xml:space="preserve">, with quantitative analysis results summarized in Supplementary Table </w:t>
      </w:r>
      <w:r w:rsidR="007C7DD7" w:rsidRPr="002B0FB7">
        <w:rPr>
          <w:rFonts w:ascii="Times New Roman" w:hAnsi="Times New Roman" w:cs="Times New Roman"/>
          <w:color w:val="FF0000"/>
          <w:kern w:val="0"/>
          <w:sz w:val="24"/>
        </w:rPr>
        <w:t>4</w:t>
      </w:r>
      <w:r w:rsidRPr="002B0FB7">
        <w:rPr>
          <w:rFonts w:ascii="Times New Roman" w:hAnsi="Times New Roman" w:cs="Times New Roman"/>
          <w:color w:val="FF0000"/>
          <w:kern w:val="0"/>
          <w:sz w:val="24"/>
        </w:rPr>
        <w:t xml:space="preserve">. </w:t>
      </w:r>
      <w:r w:rsidRPr="002B0FB7">
        <w:rPr>
          <w:rFonts w:ascii="Times New Roman" w:hAnsi="Times New Roman" w:cs="Times New Roman" w:hint="eastAsia"/>
          <w:color w:val="FF0000"/>
          <w:kern w:val="0"/>
          <w:sz w:val="24"/>
        </w:rPr>
        <w:t>F</w:t>
      </w:r>
      <w:r w:rsidRPr="002B0FB7">
        <w:rPr>
          <w:rFonts w:ascii="Times New Roman" w:hAnsi="Times New Roman" w:cs="Times New Roman"/>
          <w:color w:val="FF0000"/>
          <w:kern w:val="0"/>
          <w:sz w:val="24"/>
        </w:rPr>
        <w:t>or both LTF and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 xml:space="preserve">4LTF, the fitting confirmed </w:t>
      </w:r>
      <w:r w:rsidRPr="002B0FB7">
        <w:rPr>
          <w:rFonts w:ascii="Times New Roman" w:hAnsi="Times New Roman" w:cs="Times New Roman"/>
          <w:color w:val="FF0000"/>
          <w:kern w:val="0"/>
          <w:sz w:val="24"/>
        </w:rPr>
        <w:sym w:font="Symbol" w:char="F0BB"/>
      </w:r>
      <w:r w:rsidRPr="002B0FB7">
        <w:rPr>
          <w:rFonts w:ascii="Times New Roman" w:hAnsi="Times New Roman" w:cs="Times New Roman"/>
          <w:color w:val="FF0000"/>
          <w:kern w:val="0"/>
          <w:sz w:val="24"/>
        </w:rPr>
        <w:t xml:space="preserve">10 wt% of </w:t>
      </w:r>
      <w:r w:rsidRPr="002B0FB7">
        <w:rPr>
          <w:rFonts w:ascii="Times New Roman" w:hAnsi="Times New Roman" w:cs="Times New Roman" w:hint="eastAsia"/>
          <w:color w:val="FF0000"/>
          <w:kern w:val="0"/>
          <w:sz w:val="24"/>
        </w:rPr>
        <w:t>LiF</w:t>
      </w:r>
      <w:r w:rsidRPr="002B0FB7">
        <w:rPr>
          <w:rFonts w:ascii="Times New Roman" w:hAnsi="Times New Roman" w:cs="Times New Roman"/>
          <w:color w:val="FF0000"/>
          <w:kern w:val="0"/>
          <w:sz w:val="24"/>
        </w:rPr>
        <w:t xml:space="preserve"> and no additional phases, aside from Li</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TiF</w:t>
      </w:r>
      <w:r w:rsidRPr="002B0FB7">
        <w:rPr>
          <w:rFonts w:ascii="Times New Roman" w:hAnsi="Times New Roman" w:cs="Times New Roman"/>
          <w:color w:val="FF0000"/>
          <w:kern w:val="0"/>
          <w:sz w:val="24"/>
          <w:vertAlign w:val="subscript"/>
        </w:rPr>
        <w:t>6</w:t>
      </w:r>
      <w:r w:rsidRPr="002B0FB7">
        <w:rPr>
          <w:rFonts w:ascii="Times New Roman" w:hAnsi="Times New Roman" w:cs="Times New Roman"/>
          <w:color w:val="FF0000"/>
          <w:kern w:val="0"/>
          <w:sz w:val="24"/>
        </w:rPr>
        <w:t xml:space="preserve"> or LiCl</w:t>
      </w:r>
      <w:r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kern w:val="0"/>
          <w:sz w:val="24"/>
        </w:rPr>
        <w:t>4LTF, within the samples.</w:t>
      </w:r>
      <w:r w:rsidRPr="002B0FB7">
        <w:rPr>
          <w:rFonts w:ascii="Times New Roman" w:hAnsi="Times New Roman" w:cs="Times New Roman"/>
          <w:color w:val="FF0000"/>
          <w:sz w:val="24"/>
        </w:rPr>
        <w:t xml:space="preserve"> </w:t>
      </w:r>
    </w:p>
    <w:p w14:paraId="12301286" w14:textId="6105A787" w:rsidR="00A85A30" w:rsidRPr="002B0FB7" w:rsidRDefault="00A85A30" w:rsidP="00675722">
      <w:pPr>
        <w:widowControl/>
        <w:shd w:val="clear" w:color="auto" w:fill="FFFFFF"/>
        <w:wordWrap/>
        <w:autoSpaceDE/>
        <w:autoSpaceDN/>
        <w:spacing w:before="120" w:after="0" w:line="276" w:lineRule="auto"/>
        <w:jc w:val="both"/>
        <w:rPr>
          <w:rFonts w:ascii="Times New Roman" w:hAnsi="Times New Roman" w:cs="Times New Roman"/>
          <w:b/>
          <w:bCs/>
          <w:color w:val="FF0000"/>
          <w:kern w:val="0"/>
          <w:sz w:val="24"/>
        </w:rPr>
      </w:pPr>
      <w:r w:rsidRPr="002B0FB7">
        <w:rPr>
          <w:rFonts w:ascii="Times New Roman" w:hAnsi="Times New Roman" w:cs="Times New Roman" w:hint="eastAsia"/>
          <w:color w:val="FF0000"/>
          <w:sz w:val="24"/>
        </w:rPr>
        <w:t>Third,</w:t>
      </w:r>
      <w:r w:rsidRPr="002B0FB7">
        <w:rPr>
          <w:rFonts w:ascii="Times New Roman" w:hAnsi="Times New Roman" w:cs="Times New Roman"/>
          <w:color w:val="FF0000"/>
          <w:sz w:val="24"/>
        </w:rPr>
        <w:t xml:space="preserve"> the</w:t>
      </w:r>
      <w:r w:rsidRPr="002B0FB7">
        <w:rPr>
          <w:rFonts w:ascii="Times New Roman" w:hAnsi="Times New Roman" w:cs="Times New Roman" w:hint="eastAsia"/>
          <w:color w:val="FF0000"/>
          <w:sz w:val="24"/>
        </w:rPr>
        <w:t xml:space="preserve"> Ti L-edge XAS spectra</w:t>
      </w:r>
      <w:r w:rsidRPr="002B0FB7">
        <w:rPr>
          <w:rFonts w:ascii="Times New Roman" w:hAnsi="Times New Roman" w:cs="Times New Roman"/>
          <w:color w:val="FF0000"/>
          <w:sz w:val="24"/>
        </w:rPr>
        <w:t xml:space="preserve"> showed no shoulder peaks, which would be indicative of amorphous phases. If such phases were present, we would expect shoulder peaks or reduced intensity in the t</w:t>
      </w:r>
      <w:r w:rsidRPr="002B0FB7">
        <w:rPr>
          <w:rFonts w:ascii="Times New Roman" w:hAnsi="Times New Roman" w:cs="Times New Roman"/>
          <w:color w:val="FF0000"/>
          <w:sz w:val="24"/>
          <w:vertAlign w:val="subscript"/>
        </w:rPr>
        <w:t>2g</w:t>
      </w:r>
      <w:r w:rsidRPr="002B0FB7">
        <w:rPr>
          <w:rFonts w:ascii="Times New Roman" w:hAnsi="Times New Roman" w:cs="Times New Roman"/>
          <w:color w:val="FF0000"/>
          <w:sz w:val="24"/>
        </w:rPr>
        <w:t xml:space="preserve"> and e</w:t>
      </w:r>
      <w:r w:rsidRPr="002B0FB7">
        <w:rPr>
          <w:rFonts w:ascii="Times New Roman" w:hAnsi="Times New Roman" w:cs="Times New Roman"/>
          <w:color w:val="FF0000"/>
          <w:sz w:val="24"/>
          <w:vertAlign w:val="subscript"/>
        </w:rPr>
        <w:t>g</w:t>
      </w:r>
      <w:r w:rsidRPr="002B0FB7">
        <w:rPr>
          <w:rFonts w:ascii="Times New Roman" w:hAnsi="Times New Roman" w:cs="Times New Roman"/>
          <w:color w:val="FF0000"/>
          <w:sz w:val="24"/>
        </w:rPr>
        <w:t xml:space="preserve"> </w:t>
      </w:r>
      <w:proofErr w:type="gramStart"/>
      <w:r w:rsidRPr="002B0FB7">
        <w:rPr>
          <w:rFonts w:ascii="Times New Roman" w:hAnsi="Times New Roman" w:cs="Times New Roman"/>
          <w:color w:val="FF0000"/>
          <w:sz w:val="24"/>
        </w:rPr>
        <w:t>peaks.</w:t>
      </w:r>
      <w:r w:rsidR="00F4305A" w:rsidRPr="002B0FB7">
        <w:rPr>
          <w:rFonts w:ascii="Times New Roman" w:hAnsi="Times New Roman" w:cs="Times New Roman"/>
          <w:color w:val="FF0000"/>
          <w:sz w:val="24"/>
          <w:vertAlign w:val="superscript"/>
        </w:rPr>
        <w:t>S</w:t>
      </w:r>
      <w:proofErr w:type="gramEnd"/>
      <w:r w:rsidR="00F4305A" w:rsidRPr="002B0FB7">
        <w:rPr>
          <w:rFonts w:ascii="Times New Roman" w:hAnsi="Times New Roman" w:cs="Times New Roman"/>
          <w:color w:val="FF0000"/>
          <w:sz w:val="24"/>
          <w:vertAlign w:val="superscript"/>
        </w:rPr>
        <w:t>21</w:t>
      </w:r>
      <w:r w:rsidRPr="002B0FB7">
        <w:rPr>
          <w:rFonts w:ascii="Times New Roman" w:hAnsi="Times New Roman" w:cs="Times New Roman"/>
          <w:color w:val="FF0000"/>
          <w:sz w:val="24"/>
        </w:rPr>
        <w:t xml:space="preserve"> However, these features were absence in LiCl</w:t>
      </w:r>
      <w:r w:rsidRPr="002B0FB7">
        <w:rPr>
          <w:rFonts w:ascii="Times New Roman" w:hAnsi="Times New Roman" w:cs="Times New Roman"/>
          <w:color w:val="FF0000"/>
          <w:sz w:val="24"/>
        </w:rPr>
        <w:sym w:font="Symbol" w:char="F02D"/>
      </w:r>
      <w:r w:rsidRPr="002B0FB7">
        <w:rPr>
          <w:rFonts w:ascii="Times New Roman" w:hAnsi="Times New Roman" w:cs="Times New Roman"/>
          <w:color w:val="FF0000"/>
          <w:sz w:val="24"/>
        </w:rPr>
        <w:t>4LTF (</w:t>
      </w:r>
      <w:r w:rsidRPr="002B0FB7">
        <w:rPr>
          <w:rFonts w:ascii="Times New Roman" w:hAnsi="Times New Roman" w:cs="Times New Roman" w:hint="eastAsia"/>
          <w:color w:val="FF0000"/>
          <w:sz w:val="24"/>
        </w:rPr>
        <w:t>F</w:t>
      </w:r>
      <w:r w:rsidRPr="002B0FB7">
        <w:rPr>
          <w:rFonts w:ascii="Times New Roman" w:hAnsi="Times New Roman" w:cs="Times New Roman"/>
          <w:color w:val="FF0000"/>
          <w:sz w:val="24"/>
        </w:rPr>
        <w:t>ig. 1f).</w:t>
      </w:r>
    </w:p>
    <w:p w14:paraId="59434E7C" w14:textId="77777777" w:rsidR="00A85A30" w:rsidRPr="002B0FB7" w:rsidRDefault="00A85A30" w:rsidP="00A85A30">
      <w:pPr>
        <w:widowControl/>
        <w:wordWrap/>
        <w:autoSpaceDE/>
        <w:autoSpaceDN/>
        <w:spacing w:after="0" w:line="276" w:lineRule="auto"/>
        <w:rPr>
          <w:rFonts w:ascii="Times New Roman" w:hAnsi="Times New Roman" w:cs="Times New Roman"/>
          <w:color w:val="FF0000"/>
          <w:kern w:val="0"/>
          <w:sz w:val="24"/>
        </w:rPr>
      </w:pPr>
    </w:p>
    <w:p w14:paraId="062F2620" w14:textId="77777777" w:rsidR="00F4305A" w:rsidRPr="002B0FB7" w:rsidRDefault="00F4305A">
      <w:pPr>
        <w:widowControl/>
        <w:wordWrap/>
        <w:autoSpaceDE/>
        <w:autoSpaceDN/>
        <w:rPr>
          <w:rFonts w:ascii="Times New Roman" w:hAnsi="Times New Roman" w:cs="Times New Roman"/>
          <w:color w:val="FF0000"/>
          <w:kern w:val="0"/>
          <w:sz w:val="24"/>
        </w:rPr>
      </w:pPr>
      <w:r w:rsidRPr="002B0FB7">
        <w:rPr>
          <w:rFonts w:ascii="Times New Roman" w:hAnsi="Times New Roman" w:cs="Times New Roman"/>
          <w:color w:val="FF0000"/>
          <w:kern w:val="0"/>
          <w:sz w:val="24"/>
        </w:rPr>
        <w:br w:type="page"/>
      </w:r>
    </w:p>
    <w:bookmarkEnd w:id="20"/>
    <w:p w14:paraId="0B45A92E" w14:textId="34FACB62" w:rsidR="00B71555" w:rsidRPr="002B0FB7" w:rsidRDefault="003F46EF" w:rsidP="00F5195B">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lastRenderedPageBreak/>
        <w:t xml:space="preserve">Supplementary Table </w:t>
      </w:r>
      <w:r w:rsidR="00822294" w:rsidRPr="002B0FB7">
        <w:rPr>
          <w:rFonts w:ascii="Times New Roman" w:hAnsi="Times New Roman" w:cs="Times New Roman"/>
          <w:b/>
          <w:bCs/>
          <w:sz w:val="24"/>
        </w:rPr>
        <w:t>5</w:t>
      </w:r>
      <w:r w:rsidRPr="002B0FB7">
        <w:rPr>
          <w:rFonts w:ascii="Times New Roman" w:hAnsi="Times New Roman" w:cs="Times New Roman"/>
          <w:b/>
          <w:bCs/>
          <w:sz w:val="24"/>
        </w:rPr>
        <w:t>.</w:t>
      </w:r>
      <w:r w:rsidRPr="002B0FB7">
        <w:rPr>
          <w:rFonts w:ascii="Times New Roman" w:hAnsi="Times New Roman" w:cs="Times New Roman"/>
          <w:sz w:val="24"/>
        </w:rPr>
        <w:t xml:space="preserve"> </w:t>
      </w:r>
      <w:r w:rsidR="007C2079" w:rsidRPr="002B0FB7">
        <w:rPr>
          <w:rFonts w:ascii="Times New Roman" w:hAnsi="Times New Roman" w:cs="Times New Roman"/>
          <w:sz w:val="24"/>
        </w:rPr>
        <w:t>Crystallographic data and Rietveld refinement results for Li</w:t>
      </w:r>
      <w:r w:rsidR="007C2079" w:rsidRPr="002B0FB7">
        <w:rPr>
          <w:rFonts w:ascii="Times New Roman" w:hAnsi="Times New Roman" w:cs="Times New Roman"/>
          <w:sz w:val="24"/>
          <w:vertAlign w:val="subscript"/>
        </w:rPr>
        <w:t>2</w:t>
      </w:r>
      <w:r w:rsidR="007C2079" w:rsidRPr="002B0FB7">
        <w:rPr>
          <w:rFonts w:ascii="Times New Roman" w:hAnsi="Times New Roman" w:cs="Times New Roman"/>
          <w:sz w:val="24"/>
        </w:rPr>
        <w:t>TiF</w:t>
      </w:r>
      <w:r w:rsidR="007C2079" w:rsidRPr="002B0FB7">
        <w:rPr>
          <w:rFonts w:ascii="Times New Roman" w:hAnsi="Times New Roman" w:cs="Times New Roman"/>
          <w:sz w:val="24"/>
          <w:vertAlign w:val="subscript"/>
        </w:rPr>
        <w:t>6</w:t>
      </w:r>
      <w:r w:rsidR="00D36014" w:rsidRPr="002B0FB7">
        <w:rPr>
          <w:rFonts w:ascii="Times New Roman" w:hAnsi="Times New Roman" w:cs="Times New Roman"/>
          <w:sz w:val="24"/>
        </w:rPr>
        <w:t>,</w:t>
      </w:r>
      <w:r w:rsidR="007C2079" w:rsidRPr="002B0FB7">
        <w:rPr>
          <w:rFonts w:ascii="Times New Roman" w:hAnsi="Times New Roman" w:cs="Times New Roman"/>
          <w:sz w:val="24"/>
        </w:rPr>
        <w:t xml:space="preserve"> </w:t>
      </w:r>
      <w:r w:rsidR="00D36014" w:rsidRPr="002B0FB7">
        <w:rPr>
          <w:rFonts w:ascii="Times New Roman" w:hAnsi="Times New Roman" w:cs="Times New Roman"/>
          <w:sz w:val="24"/>
        </w:rPr>
        <w:t>obtained</w:t>
      </w:r>
      <w:r w:rsidR="00D36014" w:rsidRPr="002B0FB7">
        <w:rPr>
          <w:rFonts w:ascii="Times New Roman" w:hAnsi="Times New Roman" w:cs="Times New Roman"/>
          <w:color w:val="FF0000"/>
          <w:sz w:val="24"/>
        </w:rPr>
        <w:t xml:space="preserve"> </w:t>
      </w:r>
      <w:r w:rsidR="007C2079" w:rsidRPr="002B0FB7">
        <w:rPr>
          <w:rFonts w:ascii="Times New Roman" w:hAnsi="Times New Roman" w:cs="Times New Roman"/>
          <w:sz w:val="24"/>
        </w:rPr>
        <w:t xml:space="preserve">using </w:t>
      </w:r>
      <w:r w:rsidR="00E05D0E" w:rsidRPr="002B0FB7">
        <w:rPr>
          <w:rFonts w:ascii="Times New Roman" w:hAnsi="Times New Roman" w:cs="Times New Roman"/>
          <w:sz w:val="24"/>
        </w:rPr>
        <w:t>HRPD</w:t>
      </w:r>
      <w:r w:rsidR="007C2079" w:rsidRPr="002B0FB7">
        <w:rPr>
          <w:rFonts w:ascii="Times New Roman" w:hAnsi="Times New Roman" w:cs="Times New Roman"/>
          <w:sz w:val="24"/>
        </w:rPr>
        <w:t xml:space="preserve">: atomic coordinates, site occupancies, displacement parameters, and reliability factors at room temperature. </w:t>
      </w:r>
    </w:p>
    <w:tbl>
      <w:tblPr>
        <w:tblW w:w="9443"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863"/>
        <w:gridCol w:w="1870"/>
        <w:gridCol w:w="1875"/>
        <w:gridCol w:w="1758"/>
        <w:gridCol w:w="1398"/>
        <w:gridCol w:w="1679"/>
      </w:tblGrid>
      <w:tr w:rsidR="006E08E7" w:rsidRPr="002B0FB7" w14:paraId="69C92458" w14:textId="77777777" w:rsidTr="0055409F">
        <w:trPr>
          <w:trHeight w:val="393"/>
        </w:trPr>
        <w:tc>
          <w:tcPr>
            <w:tcW w:w="4608" w:type="dxa"/>
            <w:gridSpan w:val="3"/>
            <w:tcBorders>
              <w:bottom w:val="nil"/>
            </w:tcBorders>
            <w:shd w:val="clear" w:color="auto" w:fill="D9D9D9" w:themeFill="background1" w:themeFillShade="D9"/>
            <w:noWrap/>
            <w:vAlign w:val="center"/>
            <w:hideMark/>
          </w:tcPr>
          <w:p w14:paraId="427B2BEF" w14:textId="77777777" w:rsidR="007C2079" w:rsidRPr="002B0FB7" w:rsidRDefault="007C2079"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Crystal system</w:t>
            </w:r>
          </w:p>
        </w:tc>
        <w:tc>
          <w:tcPr>
            <w:tcW w:w="4834" w:type="dxa"/>
            <w:gridSpan w:val="3"/>
            <w:tcBorders>
              <w:bottom w:val="nil"/>
            </w:tcBorders>
            <w:shd w:val="clear" w:color="auto" w:fill="D9D9D9" w:themeFill="background1" w:themeFillShade="D9"/>
            <w:noWrap/>
            <w:vAlign w:val="center"/>
            <w:hideMark/>
          </w:tcPr>
          <w:p w14:paraId="0A513E21" w14:textId="77777777" w:rsidR="007C2079" w:rsidRPr="002B0FB7" w:rsidRDefault="007C2079"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Tetragonal</w:t>
            </w:r>
          </w:p>
        </w:tc>
      </w:tr>
      <w:tr w:rsidR="006E08E7" w:rsidRPr="002B0FB7" w14:paraId="3ED349A9" w14:textId="77777777" w:rsidTr="0055409F">
        <w:trPr>
          <w:trHeight w:val="393"/>
        </w:trPr>
        <w:tc>
          <w:tcPr>
            <w:tcW w:w="4608" w:type="dxa"/>
            <w:gridSpan w:val="3"/>
            <w:tcBorders>
              <w:top w:val="nil"/>
              <w:bottom w:val="nil"/>
            </w:tcBorders>
            <w:shd w:val="clear" w:color="auto" w:fill="D9D9D9" w:themeFill="background1" w:themeFillShade="D9"/>
            <w:noWrap/>
            <w:vAlign w:val="center"/>
            <w:hideMark/>
          </w:tcPr>
          <w:p w14:paraId="64843230" w14:textId="77777777" w:rsidR="007C2079" w:rsidRPr="002B0FB7" w:rsidRDefault="007C2079"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Space group</w:t>
            </w:r>
          </w:p>
        </w:tc>
        <w:tc>
          <w:tcPr>
            <w:tcW w:w="4834" w:type="dxa"/>
            <w:gridSpan w:val="3"/>
            <w:tcBorders>
              <w:top w:val="nil"/>
              <w:bottom w:val="nil"/>
            </w:tcBorders>
            <w:shd w:val="clear" w:color="auto" w:fill="D9D9D9" w:themeFill="background1" w:themeFillShade="D9"/>
            <w:noWrap/>
            <w:vAlign w:val="center"/>
            <w:hideMark/>
          </w:tcPr>
          <w:p w14:paraId="3E863CB2" w14:textId="77777777" w:rsidR="007C2079" w:rsidRPr="002B0FB7" w:rsidRDefault="007C2079"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P 4</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/m n m (136)</w:t>
            </w:r>
          </w:p>
        </w:tc>
      </w:tr>
      <w:tr w:rsidR="006E08E7" w:rsidRPr="002B0FB7" w14:paraId="2FE8A832" w14:textId="77777777" w:rsidTr="0055409F">
        <w:trPr>
          <w:trHeight w:val="393"/>
        </w:trPr>
        <w:tc>
          <w:tcPr>
            <w:tcW w:w="4608" w:type="dxa"/>
            <w:gridSpan w:val="3"/>
            <w:tcBorders>
              <w:top w:val="nil"/>
            </w:tcBorders>
            <w:shd w:val="clear" w:color="auto" w:fill="D9D9D9" w:themeFill="background1" w:themeFillShade="D9"/>
            <w:noWrap/>
            <w:vAlign w:val="center"/>
            <w:hideMark/>
          </w:tcPr>
          <w:p w14:paraId="4ABDBFCC" w14:textId="77777777" w:rsidR="007C2079" w:rsidRPr="002B0FB7" w:rsidRDefault="007C2079"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Lattice parameter</w:t>
            </w:r>
          </w:p>
        </w:tc>
        <w:tc>
          <w:tcPr>
            <w:tcW w:w="4834" w:type="dxa"/>
            <w:gridSpan w:val="3"/>
            <w:tcBorders>
              <w:top w:val="nil"/>
            </w:tcBorders>
            <w:shd w:val="clear" w:color="auto" w:fill="D9D9D9" w:themeFill="background1" w:themeFillShade="D9"/>
            <w:noWrap/>
            <w:vAlign w:val="center"/>
            <w:hideMark/>
          </w:tcPr>
          <w:p w14:paraId="6C73C20F" w14:textId="77777777" w:rsidR="007C2079" w:rsidRPr="002B0FB7" w:rsidRDefault="007C2079"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a = b = 4.67672(5), c = 8.98702(14)</w:t>
            </w:r>
          </w:p>
        </w:tc>
      </w:tr>
      <w:tr w:rsidR="006E08E7" w:rsidRPr="002B0FB7" w14:paraId="50B70E55" w14:textId="77777777" w:rsidTr="0055409F">
        <w:trPr>
          <w:trHeight w:val="393"/>
        </w:trPr>
        <w:tc>
          <w:tcPr>
            <w:tcW w:w="863" w:type="dxa"/>
            <w:tcBorders>
              <w:bottom w:val="single" w:sz="4" w:space="0" w:color="auto"/>
            </w:tcBorders>
            <w:shd w:val="clear" w:color="auto" w:fill="auto"/>
            <w:noWrap/>
            <w:vAlign w:val="center"/>
            <w:hideMark/>
          </w:tcPr>
          <w:p w14:paraId="0B894BA0" w14:textId="0C47E851" w:rsidR="007C2079" w:rsidRPr="002B0FB7" w:rsidRDefault="0076023B" w:rsidP="007C2079">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A</w:t>
            </w:r>
            <w:r w:rsidR="007C2079" w:rsidRPr="002B0FB7">
              <w:rPr>
                <w:rFonts w:ascii="Times New Roman" w:eastAsia="맑은 고딕" w:hAnsi="Times New Roman" w:cs="Times New Roman"/>
                <w:b/>
                <w:bCs/>
                <w:kern w:val="0"/>
                <w:sz w:val="20"/>
                <w:szCs w:val="20"/>
                <w14:ligatures w14:val="none"/>
              </w:rPr>
              <w:t>tom</w:t>
            </w:r>
          </w:p>
        </w:tc>
        <w:tc>
          <w:tcPr>
            <w:tcW w:w="1870" w:type="dxa"/>
            <w:tcBorders>
              <w:bottom w:val="single" w:sz="4" w:space="0" w:color="auto"/>
            </w:tcBorders>
            <w:shd w:val="clear" w:color="auto" w:fill="auto"/>
            <w:noWrap/>
            <w:vAlign w:val="center"/>
            <w:hideMark/>
          </w:tcPr>
          <w:p w14:paraId="2D26FB37" w14:textId="77777777" w:rsidR="007C2079" w:rsidRPr="002B0FB7" w:rsidRDefault="007C2079" w:rsidP="007C2079">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x</w:t>
            </w:r>
          </w:p>
        </w:tc>
        <w:tc>
          <w:tcPr>
            <w:tcW w:w="1873" w:type="dxa"/>
            <w:tcBorders>
              <w:bottom w:val="single" w:sz="4" w:space="0" w:color="auto"/>
            </w:tcBorders>
            <w:shd w:val="clear" w:color="auto" w:fill="auto"/>
            <w:noWrap/>
            <w:vAlign w:val="center"/>
            <w:hideMark/>
          </w:tcPr>
          <w:p w14:paraId="4B802866" w14:textId="77777777" w:rsidR="007C2079" w:rsidRPr="002B0FB7" w:rsidRDefault="007C2079" w:rsidP="007C2079">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y</w:t>
            </w:r>
          </w:p>
        </w:tc>
        <w:tc>
          <w:tcPr>
            <w:tcW w:w="1758" w:type="dxa"/>
            <w:tcBorders>
              <w:bottom w:val="single" w:sz="4" w:space="0" w:color="auto"/>
            </w:tcBorders>
            <w:shd w:val="clear" w:color="auto" w:fill="auto"/>
            <w:noWrap/>
            <w:vAlign w:val="center"/>
            <w:hideMark/>
          </w:tcPr>
          <w:p w14:paraId="0E9AAC78" w14:textId="77777777" w:rsidR="007C2079" w:rsidRPr="002B0FB7" w:rsidRDefault="007C2079" w:rsidP="007C2079">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z</w:t>
            </w:r>
          </w:p>
        </w:tc>
        <w:tc>
          <w:tcPr>
            <w:tcW w:w="1398" w:type="dxa"/>
            <w:tcBorders>
              <w:bottom w:val="single" w:sz="4" w:space="0" w:color="auto"/>
            </w:tcBorders>
            <w:shd w:val="clear" w:color="auto" w:fill="auto"/>
            <w:noWrap/>
            <w:vAlign w:val="center"/>
            <w:hideMark/>
          </w:tcPr>
          <w:p w14:paraId="5ED74225" w14:textId="6797E7A3" w:rsidR="007C2079" w:rsidRPr="002B0FB7" w:rsidRDefault="007C2079" w:rsidP="007C2079">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B</w:t>
            </w:r>
            <w:r w:rsidRPr="002B0FB7">
              <w:rPr>
                <w:rFonts w:ascii="Times New Roman" w:eastAsia="맑은 고딕" w:hAnsi="Times New Roman" w:cs="Times New Roman"/>
                <w:b/>
                <w:bCs/>
                <w:kern w:val="0"/>
                <w:sz w:val="20"/>
                <w:szCs w:val="20"/>
                <w:vertAlign w:val="subscript"/>
                <w14:ligatures w14:val="none"/>
              </w:rPr>
              <w:t>iso</w:t>
            </w:r>
            <w:r w:rsidRPr="002B0FB7">
              <w:rPr>
                <w:rFonts w:ascii="Times New Roman" w:eastAsia="맑은 고딕" w:hAnsi="Times New Roman" w:cs="Times New Roman"/>
                <w:b/>
                <w:bCs/>
                <w:kern w:val="0"/>
                <w:sz w:val="20"/>
                <w:szCs w:val="20"/>
                <w14:ligatures w14:val="none"/>
              </w:rPr>
              <w:t xml:space="preserve"> (</w:t>
            </w:r>
            <w:r w:rsidR="00D02E11" w:rsidRPr="002B0FB7">
              <w:rPr>
                <w:rFonts w:ascii="Times New Roman" w:eastAsia="맑은 고딕" w:hAnsi="Times New Roman" w:cs="Times New Roman"/>
                <w:b/>
                <w:bCs/>
                <w:kern w:val="0"/>
                <w:sz w:val="20"/>
                <w:szCs w:val="20"/>
                <w14:ligatures w14:val="none"/>
              </w:rPr>
              <w:t>Å</w:t>
            </w:r>
            <w:r w:rsidRPr="002B0FB7">
              <w:rPr>
                <w:rFonts w:ascii="Times New Roman" w:eastAsia="맑은 고딕" w:hAnsi="Times New Roman" w:cs="Times New Roman"/>
                <w:b/>
                <w:bCs/>
                <w:kern w:val="0"/>
                <w:sz w:val="20"/>
                <w:szCs w:val="20"/>
                <w:vertAlign w:val="superscript"/>
                <w14:ligatures w14:val="none"/>
              </w:rPr>
              <w:t>2</w:t>
            </w:r>
            <w:r w:rsidRPr="002B0FB7">
              <w:rPr>
                <w:rFonts w:ascii="Times New Roman" w:eastAsia="맑은 고딕" w:hAnsi="Times New Roman" w:cs="Times New Roman"/>
                <w:b/>
                <w:bCs/>
                <w:kern w:val="0"/>
                <w:sz w:val="20"/>
                <w:szCs w:val="20"/>
                <w14:ligatures w14:val="none"/>
              </w:rPr>
              <w:t>)</w:t>
            </w:r>
          </w:p>
        </w:tc>
        <w:tc>
          <w:tcPr>
            <w:tcW w:w="1677" w:type="dxa"/>
            <w:tcBorders>
              <w:bottom w:val="single" w:sz="4" w:space="0" w:color="auto"/>
            </w:tcBorders>
            <w:shd w:val="clear" w:color="auto" w:fill="auto"/>
            <w:noWrap/>
            <w:vAlign w:val="center"/>
            <w:hideMark/>
          </w:tcPr>
          <w:p w14:paraId="03117B62" w14:textId="3DA81CE1" w:rsidR="007C2079" w:rsidRPr="002B0FB7" w:rsidRDefault="0076023B" w:rsidP="007C2079">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Occ.</w:t>
            </w:r>
          </w:p>
        </w:tc>
      </w:tr>
      <w:tr w:rsidR="006E08E7" w:rsidRPr="002B0FB7" w14:paraId="5F1B4B2B" w14:textId="77777777" w:rsidTr="0055409F">
        <w:trPr>
          <w:trHeight w:val="393"/>
        </w:trPr>
        <w:tc>
          <w:tcPr>
            <w:tcW w:w="863" w:type="dxa"/>
            <w:tcBorders>
              <w:bottom w:val="nil"/>
            </w:tcBorders>
            <w:shd w:val="clear" w:color="auto" w:fill="auto"/>
            <w:noWrap/>
            <w:vAlign w:val="center"/>
            <w:hideMark/>
          </w:tcPr>
          <w:p w14:paraId="19ADA169"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F1</w:t>
            </w:r>
          </w:p>
        </w:tc>
        <w:tc>
          <w:tcPr>
            <w:tcW w:w="1870" w:type="dxa"/>
            <w:tcBorders>
              <w:bottom w:val="nil"/>
            </w:tcBorders>
            <w:shd w:val="clear" w:color="auto" w:fill="auto"/>
            <w:noWrap/>
            <w:vAlign w:val="center"/>
            <w:hideMark/>
          </w:tcPr>
          <w:p w14:paraId="3515EB0C"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0.28993(31)</w:t>
            </w:r>
          </w:p>
        </w:tc>
        <w:tc>
          <w:tcPr>
            <w:tcW w:w="1873" w:type="dxa"/>
            <w:tcBorders>
              <w:bottom w:val="nil"/>
            </w:tcBorders>
            <w:shd w:val="clear" w:color="auto" w:fill="auto"/>
            <w:noWrap/>
            <w:vAlign w:val="center"/>
            <w:hideMark/>
          </w:tcPr>
          <w:p w14:paraId="24E70427"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0.28993(31)</w:t>
            </w:r>
          </w:p>
        </w:tc>
        <w:tc>
          <w:tcPr>
            <w:tcW w:w="1758" w:type="dxa"/>
            <w:tcBorders>
              <w:bottom w:val="nil"/>
            </w:tcBorders>
            <w:shd w:val="clear" w:color="auto" w:fill="auto"/>
            <w:noWrap/>
            <w:vAlign w:val="center"/>
            <w:hideMark/>
          </w:tcPr>
          <w:p w14:paraId="4D970902"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398" w:type="dxa"/>
            <w:tcBorders>
              <w:bottom w:val="nil"/>
            </w:tcBorders>
            <w:shd w:val="clear" w:color="auto" w:fill="auto"/>
            <w:noWrap/>
            <w:vAlign w:val="center"/>
            <w:hideMark/>
          </w:tcPr>
          <w:p w14:paraId="36417E73"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2.229(71)</w:t>
            </w:r>
          </w:p>
        </w:tc>
        <w:tc>
          <w:tcPr>
            <w:tcW w:w="1677" w:type="dxa"/>
            <w:tcBorders>
              <w:bottom w:val="nil"/>
            </w:tcBorders>
            <w:shd w:val="clear" w:color="auto" w:fill="auto"/>
            <w:noWrap/>
            <w:vAlign w:val="center"/>
            <w:hideMark/>
          </w:tcPr>
          <w:p w14:paraId="099CCAC3"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6E08E7" w:rsidRPr="002B0FB7" w14:paraId="65463A47" w14:textId="77777777" w:rsidTr="0055409F">
        <w:trPr>
          <w:trHeight w:val="393"/>
        </w:trPr>
        <w:tc>
          <w:tcPr>
            <w:tcW w:w="863" w:type="dxa"/>
            <w:tcBorders>
              <w:top w:val="nil"/>
              <w:bottom w:val="nil"/>
            </w:tcBorders>
            <w:shd w:val="clear" w:color="auto" w:fill="auto"/>
            <w:noWrap/>
            <w:vAlign w:val="center"/>
            <w:hideMark/>
          </w:tcPr>
          <w:p w14:paraId="351F9088"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F2</w:t>
            </w:r>
          </w:p>
        </w:tc>
        <w:tc>
          <w:tcPr>
            <w:tcW w:w="1870" w:type="dxa"/>
            <w:tcBorders>
              <w:top w:val="nil"/>
              <w:bottom w:val="nil"/>
            </w:tcBorders>
            <w:shd w:val="clear" w:color="auto" w:fill="auto"/>
            <w:noWrap/>
            <w:vAlign w:val="center"/>
            <w:hideMark/>
          </w:tcPr>
          <w:p w14:paraId="16F87811"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0.30650(22)</w:t>
            </w:r>
          </w:p>
        </w:tc>
        <w:tc>
          <w:tcPr>
            <w:tcW w:w="1873" w:type="dxa"/>
            <w:tcBorders>
              <w:top w:val="nil"/>
              <w:bottom w:val="nil"/>
            </w:tcBorders>
            <w:shd w:val="clear" w:color="auto" w:fill="auto"/>
            <w:noWrap/>
            <w:vAlign w:val="center"/>
            <w:hideMark/>
          </w:tcPr>
          <w:p w14:paraId="5522E2AA"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0.30650(22)</w:t>
            </w:r>
          </w:p>
        </w:tc>
        <w:tc>
          <w:tcPr>
            <w:tcW w:w="1758" w:type="dxa"/>
            <w:tcBorders>
              <w:top w:val="nil"/>
              <w:bottom w:val="nil"/>
            </w:tcBorders>
            <w:shd w:val="clear" w:color="auto" w:fill="auto"/>
            <w:noWrap/>
            <w:vAlign w:val="center"/>
            <w:hideMark/>
          </w:tcPr>
          <w:p w14:paraId="365E8054"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0.34479(21)</w:t>
            </w:r>
          </w:p>
        </w:tc>
        <w:tc>
          <w:tcPr>
            <w:tcW w:w="1398" w:type="dxa"/>
            <w:tcBorders>
              <w:top w:val="nil"/>
              <w:bottom w:val="nil"/>
            </w:tcBorders>
            <w:shd w:val="clear" w:color="auto" w:fill="auto"/>
            <w:noWrap/>
            <w:vAlign w:val="center"/>
            <w:hideMark/>
          </w:tcPr>
          <w:p w14:paraId="626DF7EC"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2.015(48)</w:t>
            </w:r>
          </w:p>
        </w:tc>
        <w:tc>
          <w:tcPr>
            <w:tcW w:w="1677" w:type="dxa"/>
            <w:tcBorders>
              <w:top w:val="nil"/>
              <w:bottom w:val="nil"/>
            </w:tcBorders>
            <w:shd w:val="clear" w:color="auto" w:fill="auto"/>
            <w:noWrap/>
            <w:vAlign w:val="center"/>
            <w:hideMark/>
          </w:tcPr>
          <w:p w14:paraId="2FCCF7AB"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6E08E7" w:rsidRPr="002B0FB7" w14:paraId="05636521" w14:textId="77777777" w:rsidTr="0055409F">
        <w:trPr>
          <w:trHeight w:val="393"/>
        </w:trPr>
        <w:tc>
          <w:tcPr>
            <w:tcW w:w="863" w:type="dxa"/>
            <w:tcBorders>
              <w:top w:val="nil"/>
              <w:bottom w:val="nil"/>
            </w:tcBorders>
            <w:shd w:val="clear" w:color="auto" w:fill="auto"/>
            <w:noWrap/>
            <w:vAlign w:val="center"/>
            <w:hideMark/>
          </w:tcPr>
          <w:p w14:paraId="5236A9DB"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Ti1</w:t>
            </w:r>
          </w:p>
        </w:tc>
        <w:tc>
          <w:tcPr>
            <w:tcW w:w="1870" w:type="dxa"/>
            <w:tcBorders>
              <w:top w:val="nil"/>
              <w:bottom w:val="nil"/>
            </w:tcBorders>
            <w:shd w:val="clear" w:color="auto" w:fill="auto"/>
            <w:noWrap/>
            <w:vAlign w:val="center"/>
            <w:hideMark/>
          </w:tcPr>
          <w:p w14:paraId="161F1E43"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873" w:type="dxa"/>
            <w:tcBorders>
              <w:top w:val="nil"/>
              <w:bottom w:val="nil"/>
            </w:tcBorders>
            <w:shd w:val="clear" w:color="auto" w:fill="auto"/>
            <w:noWrap/>
            <w:vAlign w:val="center"/>
            <w:hideMark/>
          </w:tcPr>
          <w:p w14:paraId="42D8B2CD"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758" w:type="dxa"/>
            <w:tcBorders>
              <w:top w:val="nil"/>
              <w:bottom w:val="nil"/>
            </w:tcBorders>
            <w:shd w:val="clear" w:color="auto" w:fill="auto"/>
            <w:noWrap/>
            <w:vAlign w:val="center"/>
            <w:hideMark/>
          </w:tcPr>
          <w:p w14:paraId="0E5040BC"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398" w:type="dxa"/>
            <w:tcBorders>
              <w:top w:val="nil"/>
              <w:bottom w:val="nil"/>
            </w:tcBorders>
            <w:shd w:val="clear" w:color="auto" w:fill="auto"/>
            <w:noWrap/>
            <w:vAlign w:val="center"/>
            <w:hideMark/>
          </w:tcPr>
          <w:p w14:paraId="37D0331B"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1.540(21)</w:t>
            </w:r>
          </w:p>
        </w:tc>
        <w:tc>
          <w:tcPr>
            <w:tcW w:w="1677" w:type="dxa"/>
            <w:tcBorders>
              <w:top w:val="nil"/>
              <w:bottom w:val="nil"/>
            </w:tcBorders>
            <w:shd w:val="clear" w:color="auto" w:fill="auto"/>
            <w:noWrap/>
            <w:vAlign w:val="center"/>
            <w:hideMark/>
          </w:tcPr>
          <w:p w14:paraId="49455F3C"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6E08E7" w:rsidRPr="002B0FB7" w14:paraId="6D217B02" w14:textId="77777777" w:rsidTr="0055409F">
        <w:trPr>
          <w:trHeight w:val="393"/>
        </w:trPr>
        <w:tc>
          <w:tcPr>
            <w:tcW w:w="863" w:type="dxa"/>
            <w:tcBorders>
              <w:top w:val="nil"/>
            </w:tcBorders>
            <w:shd w:val="clear" w:color="auto" w:fill="auto"/>
            <w:noWrap/>
            <w:vAlign w:val="center"/>
            <w:hideMark/>
          </w:tcPr>
          <w:p w14:paraId="512B5EC8"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Li1</w:t>
            </w:r>
          </w:p>
        </w:tc>
        <w:tc>
          <w:tcPr>
            <w:tcW w:w="1870" w:type="dxa"/>
            <w:tcBorders>
              <w:top w:val="nil"/>
            </w:tcBorders>
            <w:shd w:val="clear" w:color="auto" w:fill="auto"/>
            <w:noWrap/>
            <w:vAlign w:val="center"/>
            <w:hideMark/>
          </w:tcPr>
          <w:p w14:paraId="07DFF68D"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873" w:type="dxa"/>
            <w:tcBorders>
              <w:top w:val="nil"/>
            </w:tcBorders>
            <w:shd w:val="clear" w:color="auto" w:fill="auto"/>
            <w:noWrap/>
            <w:vAlign w:val="center"/>
            <w:hideMark/>
          </w:tcPr>
          <w:p w14:paraId="3602352C"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758" w:type="dxa"/>
            <w:tcBorders>
              <w:top w:val="nil"/>
            </w:tcBorders>
            <w:shd w:val="clear" w:color="auto" w:fill="auto"/>
            <w:noWrap/>
            <w:vAlign w:val="center"/>
            <w:hideMark/>
          </w:tcPr>
          <w:p w14:paraId="0DBEAA6F"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0.33333</w:t>
            </w:r>
          </w:p>
        </w:tc>
        <w:tc>
          <w:tcPr>
            <w:tcW w:w="1398" w:type="dxa"/>
            <w:tcBorders>
              <w:top w:val="nil"/>
            </w:tcBorders>
            <w:shd w:val="clear" w:color="auto" w:fill="auto"/>
            <w:noWrap/>
            <w:vAlign w:val="center"/>
            <w:hideMark/>
          </w:tcPr>
          <w:p w14:paraId="669D28CF"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w:t>
            </w:r>
          </w:p>
        </w:tc>
        <w:tc>
          <w:tcPr>
            <w:tcW w:w="1677" w:type="dxa"/>
            <w:tcBorders>
              <w:top w:val="nil"/>
            </w:tcBorders>
            <w:shd w:val="clear" w:color="auto" w:fill="auto"/>
            <w:noWrap/>
            <w:vAlign w:val="center"/>
            <w:hideMark/>
          </w:tcPr>
          <w:p w14:paraId="363367CA" w14:textId="77777777"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846611" w:rsidRPr="002B0FB7" w14:paraId="13E730E7" w14:textId="77777777" w:rsidTr="0055409F">
        <w:trPr>
          <w:trHeight w:val="393"/>
        </w:trPr>
        <w:tc>
          <w:tcPr>
            <w:tcW w:w="9443" w:type="dxa"/>
            <w:gridSpan w:val="6"/>
            <w:shd w:val="clear" w:color="auto" w:fill="auto"/>
            <w:noWrap/>
            <w:vAlign w:val="center"/>
            <w:hideMark/>
          </w:tcPr>
          <w:p w14:paraId="3878F8A2" w14:textId="721BEFFA" w:rsidR="007C2079" w:rsidRPr="002B0FB7" w:rsidRDefault="007C2079" w:rsidP="007C207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R</w:t>
            </w:r>
            <w:r w:rsidRPr="002B0FB7">
              <w:rPr>
                <w:rFonts w:ascii="Times New Roman" w:eastAsia="맑은 고딕" w:hAnsi="Times New Roman" w:cs="Times New Roman"/>
                <w:kern w:val="0"/>
                <w:sz w:val="20"/>
                <w:szCs w:val="20"/>
                <w:vertAlign w:val="subscript"/>
                <w14:ligatures w14:val="none"/>
              </w:rPr>
              <w:t>p</w:t>
            </w:r>
            <w:r w:rsidRPr="002B0FB7">
              <w:rPr>
                <w:rFonts w:ascii="Times New Roman" w:eastAsia="맑은 고딕" w:hAnsi="Times New Roman" w:cs="Times New Roman"/>
                <w:kern w:val="0"/>
                <w:sz w:val="20"/>
                <w:szCs w:val="20"/>
                <w14:ligatures w14:val="none"/>
              </w:rPr>
              <w:t xml:space="preserve"> = 4.54 %, R</w:t>
            </w:r>
            <w:r w:rsidRPr="002B0FB7">
              <w:rPr>
                <w:rFonts w:ascii="Times New Roman" w:eastAsia="맑은 고딕" w:hAnsi="Times New Roman" w:cs="Times New Roman"/>
                <w:kern w:val="0"/>
                <w:sz w:val="20"/>
                <w:szCs w:val="20"/>
                <w:vertAlign w:val="subscript"/>
                <w14:ligatures w14:val="none"/>
              </w:rPr>
              <w:t>wp</w:t>
            </w:r>
            <w:r w:rsidRPr="002B0FB7">
              <w:rPr>
                <w:rFonts w:ascii="Times New Roman" w:eastAsia="맑은 고딕" w:hAnsi="Times New Roman" w:cs="Times New Roman"/>
                <w:kern w:val="0"/>
                <w:sz w:val="20"/>
                <w:szCs w:val="20"/>
                <w14:ligatures w14:val="none"/>
              </w:rPr>
              <w:t xml:space="preserve"> = 6.81 %, R</w:t>
            </w:r>
            <w:r w:rsidRPr="002B0FB7">
              <w:rPr>
                <w:rFonts w:ascii="Times New Roman" w:eastAsia="맑은 고딕" w:hAnsi="Times New Roman" w:cs="Times New Roman"/>
                <w:kern w:val="0"/>
                <w:sz w:val="20"/>
                <w:szCs w:val="20"/>
                <w:vertAlign w:val="subscript"/>
                <w14:ligatures w14:val="none"/>
              </w:rPr>
              <w:t>exp</w:t>
            </w:r>
            <w:r w:rsidRPr="002B0FB7">
              <w:rPr>
                <w:rFonts w:ascii="Times New Roman" w:eastAsia="맑은 고딕" w:hAnsi="Times New Roman" w:cs="Times New Roman"/>
                <w:kern w:val="0"/>
                <w:sz w:val="20"/>
                <w:szCs w:val="20"/>
                <w14:ligatures w14:val="none"/>
              </w:rPr>
              <w:t xml:space="preserve"> = 4.68</w:t>
            </w:r>
            <w:r w:rsidR="00D02E11" w:rsidRPr="002B0FB7">
              <w:rPr>
                <w:rFonts w:ascii="Times New Roman" w:eastAsia="맑은 고딕" w:hAnsi="Times New Roman" w:cs="Times New Roman"/>
                <w:kern w:val="0"/>
                <w:sz w:val="20"/>
                <w:szCs w:val="20"/>
                <w14:ligatures w14:val="none"/>
              </w:rPr>
              <w:t xml:space="preserve"> %</w:t>
            </w:r>
            <w:r w:rsidRPr="002B0FB7">
              <w:rPr>
                <w:rFonts w:ascii="Times New Roman" w:eastAsia="맑은 고딕" w:hAnsi="Times New Roman" w:cs="Times New Roman"/>
                <w:kern w:val="0"/>
                <w:sz w:val="20"/>
                <w:szCs w:val="20"/>
                <w14:ligatures w14:val="none"/>
              </w:rPr>
              <w:t>, R</w:t>
            </w:r>
            <w:r w:rsidRPr="002B0FB7">
              <w:rPr>
                <w:rFonts w:ascii="Times New Roman" w:eastAsia="맑은 고딕" w:hAnsi="Times New Roman" w:cs="Times New Roman"/>
                <w:kern w:val="0"/>
                <w:sz w:val="20"/>
                <w:szCs w:val="20"/>
                <w:vertAlign w:val="subscript"/>
                <w14:ligatures w14:val="none"/>
              </w:rPr>
              <w:t>bragg</w:t>
            </w:r>
            <w:r w:rsidRPr="002B0FB7">
              <w:rPr>
                <w:rFonts w:ascii="Times New Roman" w:eastAsia="맑은 고딕" w:hAnsi="Times New Roman" w:cs="Times New Roman"/>
                <w:kern w:val="0"/>
                <w:sz w:val="20"/>
                <w:szCs w:val="20"/>
                <w14:ligatures w14:val="none"/>
              </w:rPr>
              <w:t xml:space="preserve"> = 11.0 %, R</w:t>
            </w:r>
            <w:r w:rsidRPr="002B0FB7">
              <w:rPr>
                <w:rFonts w:ascii="Times New Roman" w:eastAsia="맑은 고딕" w:hAnsi="Times New Roman" w:cs="Times New Roman"/>
                <w:kern w:val="0"/>
                <w:sz w:val="20"/>
                <w:szCs w:val="20"/>
                <w:vertAlign w:val="subscript"/>
                <w14:ligatures w14:val="none"/>
              </w:rPr>
              <w:t>f</w:t>
            </w:r>
            <w:r w:rsidRPr="002B0FB7">
              <w:rPr>
                <w:rFonts w:ascii="Times New Roman" w:eastAsia="맑은 고딕" w:hAnsi="Times New Roman" w:cs="Times New Roman"/>
                <w:kern w:val="0"/>
                <w:sz w:val="20"/>
                <w:szCs w:val="20"/>
                <w14:ligatures w14:val="none"/>
              </w:rPr>
              <w:t xml:space="preserve"> = 11.1 %</w:t>
            </w:r>
          </w:p>
        </w:tc>
      </w:tr>
    </w:tbl>
    <w:p w14:paraId="74E1256C" w14:textId="7C659DA9" w:rsidR="007C2079" w:rsidRPr="002B0FB7" w:rsidRDefault="007C2079">
      <w:pPr>
        <w:widowControl/>
        <w:wordWrap/>
        <w:autoSpaceDE/>
        <w:autoSpaceDN/>
        <w:rPr>
          <w:rFonts w:ascii="Times New Roman" w:hAnsi="Times New Roman" w:cs="Times New Roman"/>
        </w:rPr>
      </w:pPr>
      <w:r w:rsidRPr="002B0FB7">
        <w:rPr>
          <w:rFonts w:ascii="Times New Roman" w:hAnsi="Times New Roman" w:cs="Times New Roman"/>
        </w:rPr>
        <w:br w:type="page"/>
      </w:r>
    </w:p>
    <w:p w14:paraId="08542BF1" w14:textId="1459381C" w:rsidR="00C05BCC" w:rsidRPr="002B0FB7" w:rsidRDefault="007C2079" w:rsidP="00F5195B">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lastRenderedPageBreak/>
        <w:t xml:space="preserve">Supplementary Table </w:t>
      </w:r>
      <w:r w:rsidR="00822294" w:rsidRPr="002B0FB7">
        <w:rPr>
          <w:rFonts w:ascii="Times New Roman" w:hAnsi="Times New Roman" w:cs="Times New Roman"/>
          <w:b/>
          <w:bCs/>
          <w:sz w:val="24"/>
        </w:rPr>
        <w:t>6</w:t>
      </w:r>
      <w:r w:rsidRPr="002B0FB7">
        <w:rPr>
          <w:rFonts w:ascii="Times New Roman" w:hAnsi="Times New Roman" w:cs="Times New Roman"/>
          <w:b/>
          <w:bCs/>
          <w:sz w:val="24"/>
        </w:rPr>
        <w:t>.</w:t>
      </w:r>
      <w:r w:rsidRPr="002B0FB7">
        <w:rPr>
          <w:rFonts w:ascii="Times New Roman" w:hAnsi="Times New Roman" w:cs="Times New Roman"/>
          <w:sz w:val="24"/>
        </w:rPr>
        <w:t xml:space="preserve"> Crystallographic data and Rietveld refinement results for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in LiCl-9Li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00D36014" w:rsidRPr="002B0FB7">
        <w:rPr>
          <w:rFonts w:ascii="Times New Roman" w:hAnsi="Times New Roman" w:cs="Times New Roman"/>
          <w:sz w:val="24"/>
        </w:rPr>
        <w:t>, obtained</w:t>
      </w:r>
      <w:r w:rsidRPr="002B0FB7">
        <w:rPr>
          <w:rFonts w:ascii="Times New Roman" w:hAnsi="Times New Roman" w:cs="Times New Roman"/>
          <w:color w:val="FF0000"/>
          <w:sz w:val="24"/>
        </w:rPr>
        <w:t xml:space="preserve"> </w:t>
      </w:r>
      <w:r w:rsidRPr="002B0FB7">
        <w:rPr>
          <w:rFonts w:ascii="Times New Roman" w:hAnsi="Times New Roman" w:cs="Times New Roman"/>
          <w:sz w:val="24"/>
        </w:rPr>
        <w:t xml:space="preserve">using </w:t>
      </w:r>
      <w:r w:rsidR="00E05D0E" w:rsidRPr="002B0FB7">
        <w:rPr>
          <w:rFonts w:ascii="Times New Roman" w:hAnsi="Times New Roman" w:cs="Times New Roman"/>
          <w:sz w:val="24"/>
        </w:rPr>
        <w:t>HRPD</w:t>
      </w:r>
      <w:r w:rsidRPr="002B0FB7">
        <w:rPr>
          <w:rFonts w:ascii="Times New Roman" w:hAnsi="Times New Roman" w:cs="Times New Roman"/>
          <w:sz w:val="24"/>
        </w:rPr>
        <w:t xml:space="preserve">: atomic coordinates, site occupancies, displacement parameters, and reliability factors at room temperature. </w:t>
      </w:r>
    </w:p>
    <w:tbl>
      <w:tblPr>
        <w:tblW w:w="9121" w:type="dxa"/>
        <w:tblCellMar>
          <w:left w:w="99" w:type="dxa"/>
          <w:right w:w="99" w:type="dxa"/>
        </w:tblCellMar>
        <w:tblLook w:val="04A0" w:firstRow="1" w:lastRow="0" w:firstColumn="1" w:lastColumn="0" w:noHBand="0" w:noVBand="1"/>
      </w:tblPr>
      <w:tblGrid>
        <w:gridCol w:w="835"/>
        <w:gridCol w:w="1808"/>
        <w:gridCol w:w="1809"/>
        <w:gridCol w:w="1700"/>
        <w:gridCol w:w="1351"/>
        <w:gridCol w:w="1618"/>
      </w:tblGrid>
      <w:tr w:rsidR="006E08E7" w:rsidRPr="002B0FB7" w14:paraId="77D96AC1" w14:textId="77777777" w:rsidTr="0055409F">
        <w:trPr>
          <w:trHeight w:val="356"/>
        </w:trPr>
        <w:tc>
          <w:tcPr>
            <w:tcW w:w="4452" w:type="dxa"/>
            <w:gridSpan w:val="3"/>
            <w:tcBorders>
              <w:top w:val="single" w:sz="4" w:space="0" w:color="auto"/>
            </w:tcBorders>
            <w:shd w:val="clear" w:color="auto" w:fill="D9D9D9" w:themeFill="background1" w:themeFillShade="D9"/>
            <w:noWrap/>
            <w:vAlign w:val="center"/>
            <w:hideMark/>
          </w:tcPr>
          <w:p w14:paraId="65BF31DF"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Crystal system</w:t>
            </w:r>
          </w:p>
        </w:tc>
        <w:tc>
          <w:tcPr>
            <w:tcW w:w="4668" w:type="dxa"/>
            <w:gridSpan w:val="3"/>
            <w:tcBorders>
              <w:top w:val="single" w:sz="4" w:space="0" w:color="auto"/>
            </w:tcBorders>
            <w:shd w:val="clear" w:color="auto" w:fill="D9D9D9" w:themeFill="background1" w:themeFillShade="D9"/>
            <w:noWrap/>
            <w:vAlign w:val="center"/>
            <w:hideMark/>
          </w:tcPr>
          <w:p w14:paraId="72E9366A" w14:textId="77777777"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Tetragonal</w:t>
            </w:r>
          </w:p>
        </w:tc>
      </w:tr>
      <w:tr w:rsidR="006E08E7" w:rsidRPr="002B0FB7" w14:paraId="4E34D778" w14:textId="77777777" w:rsidTr="0055409F">
        <w:trPr>
          <w:trHeight w:val="356"/>
        </w:trPr>
        <w:tc>
          <w:tcPr>
            <w:tcW w:w="4452" w:type="dxa"/>
            <w:gridSpan w:val="3"/>
            <w:shd w:val="clear" w:color="auto" w:fill="D9D9D9" w:themeFill="background1" w:themeFillShade="D9"/>
            <w:noWrap/>
            <w:vAlign w:val="center"/>
            <w:hideMark/>
          </w:tcPr>
          <w:p w14:paraId="6AE15DD4"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Space group</w:t>
            </w:r>
          </w:p>
        </w:tc>
        <w:tc>
          <w:tcPr>
            <w:tcW w:w="4668" w:type="dxa"/>
            <w:gridSpan w:val="3"/>
            <w:shd w:val="clear" w:color="auto" w:fill="D9D9D9" w:themeFill="background1" w:themeFillShade="D9"/>
            <w:noWrap/>
            <w:vAlign w:val="center"/>
            <w:hideMark/>
          </w:tcPr>
          <w:p w14:paraId="62D9879F" w14:textId="77777777"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P 4</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/m n m (136)</w:t>
            </w:r>
          </w:p>
        </w:tc>
      </w:tr>
      <w:tr w:rsidR="006E08E7" w:rsidRPr="002B0FB7" w14:paraId="3B2C3A26" w14:textId="77777777" w:rsidTr="0055409F">
        <w:trPr>
          <w:trHeight w:val="356"/>
        </w:trPr>
        <w:tc>
          <w:tcPr>
            <w:tcW w:w="4452" w:type="dxa"/>
            <w:gridSpan w:val="3"/>
            <w:tcBorders>
              <w:bottom w:val="single" w:sz="4" w:space="0" w:color="auto"/>
            </w:tcBorders>
            <w:shd w:val="clear" w:color="auto" w:fill="D9D9D9" w:themeFill="background1" w:themeFillShade="D9"/>
            <w:noWrap/>
            <w:vAlign w:val="center"/>
            <w:hideMark/>
          </w:tcPr>
          <w:p w14:paraId="5C3B0855"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Lattice parameter</w:t>
            </w:r>
          </w:p>
        </w:tc>
        <w:tc>
          <w:tcPr>
            <w:tcW w:w="4668" w:type="dxa"/>
            <w:gridSpan w:val="3"/>
            <w:tcBorders>
              <w:bottom w:val="single" w:sz="4" w:space="0" w:color="auto"/>
            </w:tcBorders>
            <w:shd w:val="clear" w:color="auto" w:fill="D9D9D9" w:themeFill="background1" w:themeFillShade="D9"/>
            <w:noWrap/>
            <w:vAlign w:val="center"/>
            <w:hideMark/>
          </w:tcPr>
          <w:p w14:paraId="5FBB9ABD" w14:textId="77777777"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a = b = 4.67120(5), c =8.98433(14)</w:t>
            </w:r>
          </w:p>
        </w:tc>
      </w:tr>
      <w:tr w:rsidR="006E08E7" w:rsidRPr="002B0FB7" w14:paraId="43906E88" w14:textId="77777777" w:rsidTr="0055409F">
        <w:trPr>
          <w:trHeight w:val="356"/>
        </w:trPr>
        <w:tc>
          <w:tcPr>
            <w:tcW w:w="835" w:type="dxa"/>
            <w:tcBorders>
              <w:top w:val="single" w:sz="4" w:space="0" w:color="auto"/>
              <w:bottom w:val="single" w:sz="4" w:space="0" w:color="auto"/>
            </w:tcBorders>
            <w:shd w:val="clear" w:color="auto" w:fill="auto"/>
            <w:noWrap/>
            <w:vAlign w:val="center"/>
            <w:hideMark/>
          </w:tcPr>
          <w:p w14:paraId="2ABF9674" w14:textId="7568B914" w:rsidR="00C05BCC" w:rsidRPr="002B0FB7" w:rsidRDefault="0076023B"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A</w:t>
            </w:r>
            <w:r w:rsidR="00C05BCC" w:rsidRPr="002B0FB7">
              <w:rPr>
                <w:rFonts w:ascii="Times New Roman" w:eastAsia="맑은 고딕" w:hAnsi="Times New Roman" w:cs="Times New Roman"/>
                <w:b/>
                <w:bCs/>
                <w:kern w:val="0"/>
                <w:sz w:val="20"/>
                <w:szCs w:val="20"/>
                <w14:ligatures w14:val="none"/>
              </w:rPr>
              <w:t>tom</w:t>
            </w:r>
          </w:p>
        </w:tc>
        <w:tc>
          <w:tcPr>
            <w:tcW w:w="1808" w:type="dxa"/>
            <w:tcBorders>
              <w:top w:val="single" w:sz="4" w:space="0" w:color="auto"/>
              <w:bottom w:val="single" w:sz="4" w:space="0" w:color="auto"/>
            </w:tcBorders>
            <w:shd w:val="clear" w:color="auto" w:fill="auto"/>
            <w:noWrap/>
            <w:vAlign w:val="center"/>
            <w:hideMark/>
          </w:tcPr>
          <w:p w14:paraId="12FBA108"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x</w:t>
            </w:r>
          </w:p>
        </w:tc>
        <w:tc>
          <w:tcPr>
            <w:tcW w:w="1809" w:type="dxa"/>
            <w:tcBorders>
              <w:top w:val="single" w:sz="4" w:space="0" w:color="auto"/>
              <w:bottom w:val="single" w:sz="4" w:space="0" w:color="auto"/>
            </w:tcBorders>
            <w:shd w:val="clear" w:color="auto" w:fill="auto"/>
            <w:noWrap/>
            <w:vAlign w:val="center"/>
            <w:hideMark/>
          </w:tcPr>
          <w:p w14:paraId="5A5D6EEB"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y</w:t>
            </w:r>
          </w:p>
        </w:tc>
        <w:tc>
          <w:tcPr>
            <w:tcW w:w="1700" w:type="dxa"/>
            <w:tcBorders>
              <w:top w:val="single" w:sz="4" w:space="0" w:color="auto"/>
              <w:bottom w:val="single" w:sz="4" w:space="0" w:color="auto"/>
            </w:tcBorders>
            <w:shd w:val="clear" w:color="auto" w:fill="auto"/>
            <w:noWrap/>
            <w:vAlign w:val="center"/>
            <w:hideMark/>
          </w:tcPr>
          <w:p w14:paraId="4D75245B"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z</w:t>
            </w:r>
          </w:p>
        </w:tc>
        <w:tc>
          <w:tcPr>
            <w:tcW w:w="1351" w:type="dxa"/>
            <w:tcBorders>
              <w:top w:val="single" w:sz="4" w:space="0" w:color="auto"/>
              <w:bottom w:val="single" w:sz="4" w:space="0" w:color="auto"/>
            </w:tcBorders>
            <w:shd w:val="clear" w:color="auto" w:fill="auto"/>
            <w:noWrap/>
            <w:vAlign w:val="center"/>
            <w:hideMark/>
          </w:tcPr>
          <w:p w14:paraId="2200A1FC" w14:textId="217B419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B</w:t>
            </w:r>
            <w:r w:rsidRPr="002B0FB7">
              <w:rPr>
                <w:rFonts w:ascii="Times New Roman" w:eastAsia="맑은 고딕" w:hAnsi="Times New Roman" w:cs="Times New Roman"/>
                <w:b/>
                <w:bCs/>
                <w:kern w:val="0"/>
                <w:sz w:val="20"/>
                <w:szCs w:val="20"/>
                <w:vertAlign w:val="subscript"/>
                <w14:ligatures w14:val="none"/>
              </w:rPr>
              <w:t>iso</w:t>
            </w:r>
            <w:r w:rsidRPr="002B0FB7">
              <w:rPr>
                <w:rFonts w:ascii="Times New Roman" w:eastAsia="맑은 고딕" w:hAnsi="Times New Roman" w:cs="Times New Roman"/>
                <w:b/>
                <w:bCs/>
                <w:kern w:val="0"/>
                <w:sz w:val="20"/>
                <w:szCs w:val="20"/>
                <w14:ligatures w14:val="none"/>
              </w:rPr>
              <w:t xml:space="preserve"> (</w:t>
            </w:r>
            <w:r w:rsidR="001F5765" w:rsidRPr="002B0FB7">
              <w:rPr>
                <w:rFonts w:ascii="Times New Roman" w:eastAsia="맑은 고딕" w:hAnsi="Times New Roman" w:cs="Times New Roman"/>
                <w:b/>
                <w:bCs/>
                <w:kern w:val="0"/>
                <w:sz w:val="20"/>
                <w:szCs w:val="20"/>
                <w14:ligatures w14:val="none"/>
              </w:rPr>
              <w:t>Å</w:t>
            </w:r>
            <w:r w:rsidRPr="002B0FB7">
              <w:rPr>
                <w:rFonts w:ascii="Times New Roman" w:eastAsia="맑은 고딕" w:hAnsi="Times New Roman" w:cs="Times New Roman"/>
                <w:b/>
                <w:bCs/>
                <w:kern w:val="0"/>
                <w:sz w:val="20"/>
                <w:szCs w:val="20"/>
                <w:vertAlign w:val="superscript"/>
                <w14:ligatures w14:val="none"/>
              </w:rPr>
              <w:t>2</w:t>
            </w:r>
            <w:r w:rsidRPr="002B0FB7">
              <w:rPr>
                <w:rFonts w:ascii="Times New Roman" w:eastAsia="맑은 고딕" w:hAnsi="Times New Roman" w:cs="Times New Roman"/>
                <w:b/>
                <w:bCs/>
                <w:kern w:val="0"/>
                <w:sz w:val="20"/>
                <w:szCs w:val="20"/>
                <w14:ligatures w14:val="none"/>
              </w:rPr>
              <w:t>)</w:t>
            </w:r>
          </w:p>
        </w:tc>
        <w:tc>
          <w:tcPr>
            <w:tcW w:w="1616" w:type="dxa"/>
            <w:tcBorders>
              <w:top w:val="single" w:sz="4" w:space="0" w:color="auto"/>
              <w:bottom w:val="single" w:sz="4" w:space="0" w:color="auto"/>
            </w:tcBorders>
            <w:shd w:val="clear" w:color="auto" w:fill="auto"/>
            <w:noWrap/>
            <w:vAlign w:val="center"/>
            <w:hideMark/>
          </w:tcPr>
          <w:p w14:paraId="0D52FBBE" w14:textId="4D913032"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Occ</w:t>
            </w:r>
            <w:r w:rsidR="0076023B" w:rsidRPr="002B0FB7">
              <w:rPr>
                <w:rFonts w:ascii="Times New Roman" w:eastAsia="맑은 고딕" w:hAnsi="Times New Roman" w:cs="Times New Roman"/>
                <w:b/>
                <w:bCs/>
                <w:kern w:val="0"/>
                <w:sz w:val="20"/>
                <w:szCs w:val="20"/>
                <w14:ligatures w14:val="none"/>
              </w:rPr>
              <w:t>.</w:t>
            </w:r>
          </w:p>
        </w:tc>
      </w:tr>
      <w:tr w:rsidR="006E08E7" w:rsidRPr="002B0FB7" w14:paraId="2A91C173" w14:textId="77777777" w:rsidTr="0055409F">
        <w:trPr>
          <w:trHeight w:val="356"/>
        </w:trPr>
        <w:tc>
          <w:tcPr>
            <w:tcW w:w="835" w:type="dxa"/>
            <w:tcBorders>
              <w:top w:val="single" w:sz="4" w:space="0" w:color="auto"/>
            </w:tcBorders>
            <w:shd w:val="clear" w:color="auto" w:fill="auto"/>
            <w:noWrap/>
            <w:vAlign w:val="center"/>
            <w:hideMark/>
          </w:tcPr>
          <w:p w14:paraId="16ED2E5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F1</w:t>
            </w:r>
          </w:p>
        </w:tc>
        <w:tc>
          <w:tcPr>
            <w:tcW w:w="1808" w:type="dxa"/>
            <w:tcBorders>
              <w:top w:val="single" w:sz="4" w:space="0" w:color="auto"/>
            </w:tcBorders>
            <w:shd w:val="clear" w:color="auto" w:fill="auto"/>
            <w:noWrap/>
            <w:vAlign w:val="center"/>
            <w:hideMark/>
          </w:tcPr>
          <w:p w14:paraId="2416F49B"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0.28897(32)</w:t>
            </w:r>
          </w:p>
        </w:tc>
        <w:tc>
          <w:tcPr>
            <w:tcW w:w="1809" w:type="dxa"/>
            <w:tcBorders>
              <w:top w:val="single" w:sz="4" w:space="0" w:color="auto"/>
            </w:tcBorders>
            <w:shd w:val="clear" w:color="auto" w:fill="auto"/>
            <w:noWrap/>
            <w:vAlign w:val="center"/>
            <w:hideMark/>
          </w:tcPr>
          <w:p w14:paraId="1FB2989B"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0.28897(32)</w:t>
            </w:r>
          </w:p>
        </w:tc>
        <w:tc>
          <w:tcPr>
            <w:tcW w:w="1700" w:type="dxa"/>
            <w:tcBorders>
              <w:top w:val="single" w:sz="4" w:space="0" w:color="auto"/>
            </w:tcBorders>
            <w:shd w:val="clear" w:color="auto" w:fill="auto"/>
            <w:noWrap/>
            <w:vAlign w:val="center"/>
            <w:hideMark/>
          </w:tcPr>
          <w:p w14:paraId="219531ED"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351" w:type="dxa"/>
            <w:tcBorders>
              <w:top w:val="single" w:sz="4" w:space="0" w:color="auto"/>
            </w:tcBorders>
            <w:shd w:val="clear" w:color="auto" w:fill="auto"/>
            <w:noWrap/>
            <w:vAlign w:val="center"/>
            <w:hideMark/>
          </w:tcPr>
          <w:p w14:paraId="73A90CBD"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2.191(69)</w:t>
            </w:r>
          </w:p>
        </w:tc>
        <w:tc>
          <w:tcPr>
            <w:tcW w:w="1616" w:type="dxa"/>
            <w:tcBorders>
              <w:top w:val="single" w:sz="4" w:space="0" w:color="auto"/>
            </w:tcBorders>
            <w:shd w:val="clear" w:color="auto" w:fill="auto"/>
            <w:noWrap/>
            <w:vAlign w:val="center"/>
            <w:hideMark/>
          </w:tcPr>
          <w:p w14:paraId="375A9EFB"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6E08E7" w:rsidRPr="002B0FB7" w14:paraId="6D939532" w14:textId="77777777" w:rsidTr="0055409F">
        <w:trPr>
          <w:trHeight w:val="356"/>
        </w:trPr>
        <w:tc>
          <w:tcPr>
            <w:tcW w:w="835" w:type="dxa"/>
            <w:shd w:val="clear" w:color="auto" w:fill="auto"/>
            <w:noWrap/>
            <w:vAlign w:val="center"/>
            <w:hideMark/>
          </w:tcPr>
          <w:p w14:paraId="34B73072"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F2</w:t>
            </w:r>
          </w:p>
        </w:tc>
        <w:tc>
          <w:tcPr>
            <w:tcW w:w="1808" w:type="dxa"/>
            <w:shd w:val="clear" w:color="auto" w:fill="auto"/>
            <w:noWrap/>
            <w:vAlign w:val="center"/>
            <w:hideMark/>
          </w:tcPr>
          <w:p w14:paraId="72CA4CD1"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0.30756(24)  </w:t>
            </w:r>
          </w:p>
        </w:tc>
        <w:tc>
          <w:tcPr>
            <w:tcW w:w="1809" w:type="dxa"/>
            <w:shd w:val="clear" w:color="auto" w:fill="auto"/>
            <w:noWrap/>
            <w:vAlign w:val="center"/>
            <w:hideMark/>
          </w:tcPr>
          <w:p w14:paraId="55F1F21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0.30756(24)  </w:t>
            </w:r>
          </w:p>
        </w:tc>
        <w:tc>
          <w:tcPr>
            <w:tcW w:w="1700" w:type="dxa"/>
            <w:shd w:val="clear" w:color="auto" w:fill="auto"/>
            <w:noWrap/>
            <w:vAlign w:val="center"/>
            <w:hideMark/>
          </w:tcPr>
          <w:p w14:paraId="3DE192CE"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0.34382(20)</w:t>
            </w:r>
          </w:p>
        </w:tc>
        <w:tc>
          <w:tcPr>
            <w:tcW w:w="1351" w:type="dxa"/>
            <w:shd w:val="clear" w:color="auto" w:fill="auto"/>
            <w:noWrap/>
            <w:vAlign w:val="center"/>
            <w:hideMark/>
          </w:tcPr>
          <w:p w14:paraId="11C9CDFE"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2.516(53)</w:t>
            </w:r>
          </w:p>
        </w:tc>
        <w:tc>
          <w:tcPr>
            <w:tcW w:w="1616" w:type="dxa"/>
            <w:shd w:val="clear" w:color="auto" w:fill="auto"/>
            <w:noWrap/>
            <w:vAlign w:val="center"/>
            <w:hideMark/>
          </w:tcPr>
          <w:p w14:paraId="05F044FF"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6E08E7" w:rsidRPr="002B0FB7" w14:paraId="6ABA63BB" w14:textId="77777777" w:rsidTr="0055409F">
        <w:trPr>
          <w:trHeight w:val="356"/>
        </w:trPr>
        <w:tc>
          <w:tcPr>
            <w:tcW w:w="835" w:type="dxa"/>
            <w:shd w:val="clear" w:color="auto" w:fill="auto"/>
            <w:noWrap/>
            <w:vAlign w:val="center"/>
            <w:hideMark/>
          </w:tcPr>
          <w:p w14:paraId="51CF7F9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Ti1</w:t>
            </w:r>
          </w:p>
        </w:tc>
        <w:tc>
          <w:tcPr>
            <w:tcW w:w="1808" w:type="dxa"/>
            <w:shd w:val="clear" w:color="auto" w:fill="auto"/>
            <w:noWrap/>
            <w:vAlign w:val="center"/>
            <w:hideMark/>
          </w:tcPr>
          <w:p w14:paraId="205EE1BB"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809" w:type="dxa"/>
            <w:shd w:val="clear" w:color="auto" w:fill="auto"/>
            <w:noWrap/>
            <w:vAlign w:val="center"/>
            <w:hideMark/>
          </w:tcPr>
          <w:p w14:paraId="730691E8"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700" w:type="dxa"/>
            <w:shd w:val="clear" w:color="auto" w:fill="auto"/>
            <w:noWrap/>
            <w:vAlign w:val="center"/>
            <w:hideMark/>
          </w:tcPr>
          <w:p w14:paraId="5E185C5A"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351" w:type="dxa"/>
            <w:shd w:val="clear" w:color="auto" w:fill="auto"/>
            <w:noWrap/>
            <w:vAlign w:val="center"/>
            <w:hideMark/>
          </w:tcPr>
          <w:p w14:paraId="679BD84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1.192(20)</w:t>
            </w:r>
          </w:p>
        </w:tc>
        <w:tc>
          <w:tcPr>
            <w:tcW w:w="1616" w:type="dxa"/>
            <w:shd w:val="clear" w:color="auto" w:fill="auto"/>
            <w:noWrap/>
            <w:vAlign w:val="center"/>
            <w:hideMark/>
          </w:tcPr>
          <w:p w14:paraId="60C46DEF"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6E08E7" w:rsidRPr="002B0FB7" w14:paraId="234E6272" w14:textId="77777777" w:rsidTr="0055409F">
        <w:trPr>
          <w:trHeight w:val="356"/>
        </w:trPr>
        <w:tc>
          <w:tcPr>
            <w:tcW w:w="835" w:type="dxa"/>
            <w:tcBorders>
              <w:bottom w:val="single" w:sz="4" w:space="0" w:color="auto"/>
            </w:tcBorders>
            <w:shd w:val="clear" w:color="auto" w:fill="auto"/>
            <w:noWrap/>
            <w:vAlign w:val="center"/>
            <w:hideMark/>
          </w:tcPr>
          <w:p w14:paraId="0B90EB15"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Li1</w:t>
            </w:r>
          </w:p>
        </w:tc>
        <w:tc>
          <w:tcPr>
            <w:tcW w:w="1808" w:type="dxa"/>
            <w:tcBorders>
              <w:bottom w:val="single" w:sz="4" w:space="0" w:color="auto"/>
            </w:tcBorders>
            <w:shd w:val="clear" w:color="auto" w:fill="auto"/>
            <w:noWrap/>
            <w:vAlign w:val="center"/>
            <w:hideMark/>
          </w:tcPr>
          <w:p w14:paraId="5197388E"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809" w:type="dxa"/>
            <w:tcBorders>
              <w:bottom w:val="single" w:sz="4" w:space="0" w:color="auto"/>
            </w:tcBorders>
            <w:shd w:val="clear" w:color="auto" w:fill="auto"/>
            <w:noWrap/>
            <w:vAlign w:val="center"/>
            <w:hideMark/>
          </w:tcPr>
          <w:p w14:paraId="316174B5"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700" w:type="dxa"/>
            <w:tcBorders>
              <w:bottom w:val="single" w:sz="4" w:space="0" w:color="auto"/>
            </w:tcBorders>
            <w:shd w:val="clear" w:color="auto" w:fill="auto"/>
            <w:noWrap/>
            <w:vAlign w:val="center"/>
            <w:hideMark/>
          </w:tcPr>
          <w:p w14:paraId="02C7046C"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0.33333</w:t>
            </w:r>
          </w:p>
        </w:tc>
        <w:tc>
          <w:tcPr>
            <w:tcW w:w="1351" w:type="dxa"/>
            <w:tcBorders>
              <w:bottom w:val="single" w:sz="4" w:space="0" w:color="auto"/>
            </w:tcBorders>
            <w:shd w:val="clear" w:color="auto" w:fill="auto"/>
            <w:noWrap/>
            <w:vAlign w:val="center"/>
            <w:hideMark/>
          </w:tcPr>
          <w:p w14:paraId="28014D5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w:t>
            </w:r>
          </w:p>
        </w:tc>
        <w:tc>
          <w:tcPr>
            <w:tcW w:w="1616" w:type="dxa"/>
            <w:tcBorders>
              <w:bottom w:val="single" w:sz="4" w:space="0" w:color="auto"/>
            </w:tcBorders>
            <w:shd w:val="clear" w:color="auto" w:fill="auto"/>
            <w:noWrap/>
            <w:vAlign w:val="center"/>
            <w:hideMark/>
          </w:tcPr>
          <w:p w14:paraId="550105F5"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846611" w:rsidRPr="002B0FB7" w14:paraId="16F72699" w14:textId="77777777" w:rsidTr="0055409F">
        <w:trPr>
          <w:trHeight w:val="356"/>
        </w:trPr>
        <w:tc>
          <w:tcPr>
            <w:tcW w:w="9121" w:type="dxa"/>
            <w:gridSpan w:val="6"/>
            <w:tcBorders>
              <w:top w:val="single" w:sz="4" w:space="0" w:color="auto"/>
              <w:bottom w:val="single" w:sz="4" w:space="0" w:color="auto"/>
            </w:tcBorders>
            <w:shd w:val="clear" w:color="auto" w:fill="auto"/>
            <w:noWrap/>
            <w:vAlign w:val="center"/>
            <w:hideMark/>
          </w:tcPr>
          <w:p w14:paraId="11236C1C" w14:textId="79BE1116"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R</w:t>
            </w:r>
            <w:r w:rsidRPr="002B0FB7">
              <w:rPr>
                <w:rFonts w:ascii="Times New Roman" w:eastAsia="맑은 고딕" w:hAnsi="Times New Roman" w:cs="Times New Roman"/>
                <w:kern w:val="0"/>
                <w:sz w:val="20"/>
                <w:szCs w:val="20"/>
                <w:vertAlign w:val="subscript"/>
                <w14:ligatures w14:val="none"/>
              </w:rPr>
              <w:t>p</w:t>
            </w:r>
            <w:r w:rsidRPr="002B0FB7">
              <w:rPr>
                <w:rFonts w:ascii="Times New Roman" w:eastAsia="맑은 고딕" w:hAnsi="Times New Roman" w:cs="Times New Roman"/>
                <w:kern w:val="0"/>
                <w:sz w:val="20"/>
                <w:szCs w:val="20"/>
                <w14:ligatures w14:val="none"/>
              </w:rPr>
              <w:t xml:space="preserve"> = 5.06 %, R</w:t>
            </w:r>
            <w:r w:rsidRPr="002B0FB7">
              <w:rPr>
                <w:rFonts w:ascii="Times New Roman" w:eastAsia="맑은 고딕" w:hAnsi="Times New Roman" w:cs="Times New Roman"/>
                <w:kern w:val="0"/>
                <w:sz w:val="20"/>
                <w:szCs w:val="20"/>
                <w:vertAlign w:val="subscript"/>
                <w14:ligatures w14:val="none"/>
              </w:rPr>
              <w:t>wp</w:t>
            </w:r>
            <w:r w:rsidRPr="002B0FB7">
              <w:rPr>
                <w:rFonts w:ascii="Times New Roman" w:eastAsia="맑은 고딕" w:hAnsi="Times New Roman" w:cs="Times New Roman"/>
                <w:kern w:val="0"/>
                <w:sz w:val="20"/>
                <w:szCs w:val="20"/>
                <w14:ligatures w14:val="none"/>
              </w:rPr>
              <w:t xml:space="preserve"> = 7.94 %, R</w:t>
            </w:r>
            <w:r w:rsidRPr="002B0FB7">
              <w:rPr>
                <w:rFonts w:ascii="Times New Roman" w:eastAsia="맑은 고딕" w:hAnsi="Times New Roman" w:cs="Times New Roman"/>
                <w:kern w:val="0"/>
                <w:sz w:val="20"/>
                <w:szCs w:val="20"/>
                <w:vertAlign w:val="subscript"/>
                <w14:ligatures w14:val="none"/>
              </w:rPr>
              <w:t>exp</w:t>
            </w:r>
            <w:r w:rsidRPr="002B0FB7">
              <w:rPr>
                <w:rFonts w:ascii="Times New Roman" w:eastAsia="맑은 고딕" w:hAnsi="Times New Roman" w:cs="Times New Roman"/>
                <w:kern w:val="0"/>
                <w:sz w:val="20"/>
                <w:szCs w:val="20"/>
                <w14:ligatures w14:val="none"/>
              </w:rPr>
              <w:t xml:space="preserve"> = 4.39</w:t>
            </w:r>
            <w:r w:rsidR="00D02E11" w:rsidRPr="002B0FB7">
              <w:rPr>
                <w:rFonts w:ascii="Times New Roman" w:eastAsia="맑은 고딕" w:hAnsi="Times New Roman" w:cs="Times New Roman"/>
                <w:kern w:val="0"/>
                <w:sz w:val="20"/>
                <w:szCs w:val="20"/>
                <w14:ligatures w14:val="none"/>
              </w:rPr>
              <w:t xml:space="preserve"> %</w:t>
            </w:r>
            <w:r w:rsidRPr="002B0FB7">
              <w:rPr>
                <w:rFonts w:ascii="Times New Roman" w:eastAsia="맑은 고딕" w:hAnsi="Times New Roman" w:cs="Times New Roman"/>
                <w:kern w:val="0"/>
                <w:sz w:val="20"/>
                <w:szCs w:val="20"/>
                <w14:ligatures w14:val="none"/>
              </w:rPr>
              <w:t>, R</w:t>
            </w:r>
            <w:r w:rsidRPr="002B0FB7">
              <w:rPr>
                <w:rFonts w:ascii="Times New Roman" w:eastAsia="맑은 고딕" w:hAnsi="Times New Roman" w:cs="Times New Roman"/>
                <w:kern w:val="0"/>
                <w:sz w:val="20"/>
                <w:szCs w:val="20"/>
                <w:vertAlign w:val="subscript"/>
                <w14:ligatures w14:val="none"/>
              </w:rPr>
              <w:t>bragg</w:t>
            </w:r>
            <w:r w:rsidRPr="002B0FB7">
              <w:rPr>
                <w:rFonts w:ascii="Times New Roman" w:eastAsia="맑은 고딕" w:hAnsi="Times New Roman" w:cs="Times New Roman"/>
                <w:kern w:val="0"/>
                <w:sz w:val="20"/>
                <w:szCs w:val="20"/>
                <w14:ligatures w14:val="none"/>
              </w:rPr>
              <w:t xml:space="preserve"> = 6.51 %, R</w:t>
            </w:r>
            <w:r w:rsidRPr="002B0FB7">
              <w:rPr>
                <w:rFonts w:ascii="Times New Roman" w:eastAsia="맑은 고딕" w:hAnsi="Times New Roman" w:cs="Times New Roman"/>
                <w:kern w:val="0"/>
                <w:sz w:val="20"/>
                <w:szCs w:val="20"/>
                <w:vertAlign w:val="subscript"/>
                <w14:ligatures w14:val="none"/>
              </w:rPr>
              <w:t>f</w:t>
            </w:r>
            <w:r w:rsidRPr="002B0FB7">
              <w:rPr>
                <w:rFonts w:ascii="Times New Roman" w:eastAsia="맑은 고딕" w:hAnsi="Times New Roman" w:cs="Times New Roman"/>
                <w:kern w:val="0"/>
                <w:sz w:val="20"/>
                <w:szCs w:val="20"/>
                <w14:ligatures w14:val="none"/>
              </w:rPr>
              <w:t xml:space="preserve"> = 5.71 %</w:t>
            </w:r>
          </w:p>
        </w:tc>
      </w:tr>
    </w:tbl>
    <w:p w14:paraId="615E5F4B" w14:textId="3CAB3281" w:rsidR="007C2079" w:rsidRPr="002B0FB7" w:rsidRDefault="007C2079">
      <w:pPr>
        <w:widowControl/>
        <w:wordWrap/>
        <w:autoSpaceDE/>
        <w:autoSpaceDN/>
        <w:rPr>
          <w:rFonts w:ascii="Times New Roman" w:hAnsi="Times New Roman" w:cs="Times New Roman"/>
        </w:rPr>
      </w:pPr>
      <w:r w:rsidRPr="002B0FB7">
        <w:rPr>
          <w:rFonts w:ascii="Times New Roman" w:hAnsi="Times New Roman" w:cs="Times New Roman"/>
        </w:rPr>
        <w:br w:type="page"/>
      </w:r>
    </w:p>
    <w:p w14:paraId="0EBD61B2" w14:textId="3DCA44EB" w:rsidR="007C2079" w:rsidRPr="002B0FB7" w:rsidRDefault="007C2079" w:rsidP="00F5195B">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lastRenderedPageBreak/>
        <w:t xml:space="preserve">Supplementary Table </w:t>
      </w:r>
      <w:r w:rsidR="00822294" w:rsidRPr="002B0FB7">
        <w:rPr>
          <w:rFonts w:ascii="Times New Roman" w:hAnsi="Times New Roman" w:cs="Times New Roman"/>
          <w:b/>
          <w:bCs/>
          <w:sz w:val="24"/>
        </w:rPr>
        <w:t>7</w:t>
      </w:r>
      <w:r w:rsidRPr="002B0FB7">
        <w:rPr>
          <w:rFonts w:ascii="Times New Roman" w:hAnsi="Times New Roman" w:cs="Times New Roman"/>
          <w:b/>
          <w:bCs/>
          <w:sz w:val="24"/>
        </w:rPr>
        <w:t>.</w:t>
      </w:r>
      <w:r w:rsidRPr="002B0FB7">
        <w:rPr>
          <w:rFonts w:ascii="Times New Roman" w:hAnsi="Times New Roman" w:cs="Times New Roman"/>
          <w:sz w:val="24"/>
        </w:rPr>
        <w:t xml:space="preserve"> Crystallographic data and Rietveld refinement results for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in 2LiCl-8Li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00D36014" w:rsidRPr="002B0FB7">
        <w:rPr>
          <w:rFonts w:ascii="Times New Roman" w:hAnsi="Times New Roman" w:cs="Times New Roman"/>
          <w:sz w:val="24"/>
        </w:rPr>
        <w:t>, obtained</w:t>
      </w:r>
      <w:r w:rsidRPr="002B0FB7">
        <w:rPr>
          <w:rFonts w:ascii="Times New Roman" w:hAnsi="Times New Roman" w:cs="Times New Roman"/>
          <w:color w:val="FF0000"/>
          <w:sz w:val="24"/>
        </w:rPr>
        <w:t xml:space="preserve"> </w:t>
      </w:r>
      <w:r w:rsidRPr="002B0FB7">
        <w:rPr>
          <w:rFonts w:ascii="Times New Roman" w:hAnsi="Times New Roman" w:cs="Times New Roman"/>
          <w:sz w:val="24"/>
        </w:rPr>
        <w:t xml:space="preserve">using </w:t>
      </w:r>
      <w:r w:rsidR="00E05D0E" w:rsidRPr="002B0FB7">
        <w:rPr>
          <w:rFonts w:ascii="Times New Roman" w:hAnsi="Times New Roman" w:cs="Times New Roman"/>
          <w:sz w:val="24"/>
        </w:rPr>
        <w:t>HRPD</w:t>
      </w:r>
      <w:r w:rsidRPr="002B0FB7">
        <w:rPr>
          <w:rFonts w:ascii="Times New Roman" w:hAnsi="Times New Roman" w:cs="Times New Roman"/>
          <w:sz w:val="24"/>
        </w:rPr>
        <w:t xml:space="preserve">: atomic coordinates, site occupancies, displacement parameters, and reliability factors at room temperature. </w:t>
      </w:r>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79"/>
        <w:gridCol w:w="1847"/>
        <w:gridCol w:w="1850"/>
        <w:gridCol w:w="1690"/>
        <w:gridCol w:w="1532"/>
        <w:gridCol w:w="1504"/>
      </w:tblGrid>
      <w:tr w:rsidR="006E08E7" w:rsidRPr="002B0FB7" w14:paraId="396787D5" w14:textId="77777777" w:rsidTr="0055409F">
        <w:trPr>
          <w:trHeight w:val="384"/>
        </w:trPr>
        <w:tc>
          <w:tcPr>
            <w:tcW w:w="4476" w:type="dxa"/>
            <w:gridSpan w:val="3"/>
            <w:tcBorders>
              <w:left w:val="nil"/>
              <w:bottom w:val="nil"/>
              <w:right w:val="nil"/>
            </w:tcBorders>
            <w:shd w:val="clear" w:color="auto" w:fill="D9D9D9" w:themeFill="background1" w:themeFillShade="D9"/>
            <w:noWrap/>
            <w:vAlign w:val="center"/>
            <w:hideMark/>
          </w:tcPr>
          <w:p w14:paraId="76C2BC04"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Crystal system</w:t>
            </w:r>
          </w:p>
        </w:tc>
        <w:tc>
          <w:tcPr>
            <w:tcW w:w="4725" w:type="dxa"/>
            <w:gridSpan w:val="3"/>
            <w:tcBorders>
              <w:left w:val="nil"/>
              <w:bottom w:val="nil"/>
              <w:right w:val="nil"/>
            </w:tcBorders>
            <w:shd w:val="clear" w:color="auto" w:fill="D9D9D9" w:themeFill="background1" w:themeFillShade="D9"/>
            <w:noWrap/>
            <w:vAlign w:val="center"/>
            <w:hideMark/>
          </w:tcPr>
          <w:p w14:paraId="27B3D7B8" w14:textId="77777777"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Tetragonal</w:t>
            </w:r>
          </w:p>
        </w:tc>
      </w:tr>
      <w:tr w:rsidR="006E08E7" w:rsidRPr="002B0FB7" w14:paraId="67093A6C" w14:textId="77777777" w:rsidTr="0055409F">
        <w:trPr>
          <w:trHeight w:val="384"/>
        </w:trPr>
        <w:tc>
          <w:tcPr>
            <w:tcW w:w="4476" w:type="dxa"/>
            <w:gridSpan w:val="3"/>
            <w:tcBorders>
              <w:top w:val="nil"/>
              <w:left w:val="nil"/>
              <w:bottom w:val="nil"/>
              <w:right w:val="nil"/>
            </w:tcBorders>
            <w:shd w:val="clear" w:color="auto" w:fill="D9D9D9" w:themeFill="background1" w:themeFillShade="D9"/>
            <w:noWrap/>
            <w:vAlign w:val="center"/>
            <w:hideMark/>
          </w:tcPr>
          <w:p w14:paraId="53D2D5FD"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Space group</w:t>
            </w:r>
          </w:p>
        </w:tc>
        <w:tc>
          <w:tcPr>
            <w:tcW w:w="4725" w:type="dxa"/>
            <w:gridSpan w:val="3"/>
            <w:tcBorders>
              <w:top w:val="nil"/>
              <w:left w:val="nil"/>
              <w:bottom w:val="nil"/>
              <w:right w:val="nil"/>
            </w:tcBorders>
            <w:shd w:val="clear" w:color="auto" w:fill="D9D9D9" w:themeFill="background1" w:themeFillShade="D9"/>
            <w:noWrap/>
            <w:vAlign w:val="center"/>
            <w:hideMark/>
          </w:tcPr>
          <w:p w14:paraId="5A681C0E" w14:textId="77777777"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P 4</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/m n m (136)</w:t>
            </w:r>
          </w:p>
        </w:tc>
      </w:tr>
      <w:tr w:rsidR="006E08E7" w:rsidRPr="002B0FB7" w14:paraId="4D41F8A5" w14:textId="77777777" w:rsidTr="0055409F">
        <w:trPr>
          <w:trHeight w:val="384"/>
        </w:trPr>
        <w:tc>
          <w:tcPr>
            <w:tcW w:w="4476" w:type="dxa"/>
            <w:gridSpan w:val="3"/>
            <w:tcBorders>
              <w:top w:val="nil"/>
              <w:left w:val="nil"/>
              <w:right w:val="nil"/>
            </w:tcBorders>
            <w:shd w:val="clear" w:color="auto" w:fill="D9D9D9" w:themeFill="background1" w:themeFillShade="D9"/>
            <w:noWrap/>
            <w:vAlign w:val="center"/>
            <w:hideMark/>
          </w:tcPr>
          <w:p w14:paraId="68132C4E"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Lattice parameter</w:t>
            </w:r>
          </w:p>
        </w:tc>
        <w:tc>
          <w:tcPr>
            <w:tcW w:w="4725" w:type="dxa"/>
            <w:gridSpan w:val="3"/>
            <w:tcBorders>
              <w:top w:val="nil"/>
              <w:left w:val="nil"/>
              <w:right w:val="nil"/>
            </w:tcBorders>
            <w:shd w:val="clear" w:color="auto" w:fill="D9D9D9" w:themeFill="background1" w:themeFillShade="D9"/>
            <w:noWrap/>
            <w:vAlign w:val="center"/>
            <w:hideMark/>
          </w:tcPr>
          <w:p w14:paraId="42979BD4" w14:textId="77777777"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a = b = 4.66527(5), c = 8.97593(17)</w:t>
            </w:r>
          </w:p>
        </w:tc>
      </w:tr>
      <w:tr w:rsidR="006E08E7" w:rsidRPr="002B0FB7" w14:paraId="4BFDB1DE" w14:textId="77777777" w:rsidTr="0055409F">
        <w:trPr>
          <w:trHeight w:val="384"/>
        </w:trPr>
        <w:tc>
          <w:tcPr>
            <w:tcW w:w="779" w:type="dxa"/>
            <w:tcBorders>
              <w:left w:val="nil"/>
              <w:bottom w:val="single" w:sz="4" w:space="0" w:color="auto"/>
              <w:right w:val="nil"/>
            </w:tcBorders>
            <w:shd w:val="clear" w:color="auto" w:fill="auto"/>
            <w:noWrap/>
            <w:vAlign w:val="center"/>
            <w:hideMark/>
          </w:tcPr>
          <w:p w14:paraId="76ECA99B" w14:textId="55F2D8C9" w:rsidR="00C05BCC" w:rsidRPr="002B0FB7" w:rsidRDefault="0076023B"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A</w:t>
            </w:r>
            <w:r w:rsidR="00C05BCC" w:rsidRPr="002B0FB7">
              <w:rPr>
                <w:rFonts w:ascii="Times New Roman" w:eastAsia="맑은 고딕" w:hAnsi="Times New Roman" w:cs="Times New Roman"/>
                <w:b/>
                <w:bCs/>
                <w:kern w:val="0"/>
                <w:sz w:val="20"/>
                <w:szCs w:val="20"/>
                <w14:ligatures w14:val="none"/>
              </w:rPr>
              <w:t>tom</w:t>
            </w:r>
          </w:p>
        </w:tc>
        <w:tc>
          <w:tcPr>
            <w:tcW w:w="1847" w:type="dxa"/>
            <w:tcBorders>
              <w:left w:val="nil"/>
              <w:bottom w:val="single" w:sz="4" w:space="0" w:color="auto"/>
              <w:right w:val="nil"/>
            </w:tcBorders>
            <w:shd w:val="clear" w:color="auto" w:fill="auto"/>
            <w:noWrap/>
            <w:vAlign w:val="center"/>
            <w:hideMark/>
          </w:tcPr>
          <w:p w14:paraId="70338D13"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x</w:t>
            </w:r>
          </w:p>
        </w:tc>
        <w:tc>
          <w:tcPr>
            <w:tcW w:w="1849" w:type="dxa"/>
            <w:tcBorders>
              <w:left w:val="nil"/>
              <w:bottom w:val="single" w:sz="4" w:space="0" w:color="auto"/>
              <w:right w:val="nil"/>
            </w:tcBorders>
            <w:shd w:val="clear" w:color="auto" w:fill="auto"/>
            <w:noWrap/>
            <w:vAlign w:val="center"/>
            <w:hideMark/>
          </w:tcPr>
          <w:p w14:paraId="04B81628"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y</w:t>
            </w:r>
          </w:p>
        </w:tc>
        <w:tc>
          <w:tcPr>
            <w:tcW w:w="1690" w:type="dxa"/>
            <w:tcBorders>
              <w:left w:val="nil"/>
              <w:bottom w:val="single" w:sz="4" w:space="0" w:color="auto"/>
              <w:right w:val="nil"/>
            </w:tcBorders>
            <w:shd w:val="clear" w:color="auto" w:fill="auto"/>
            <w:noWrap/>
            <w:vAlign w:val="center"/>
            <w:hideMark/>
          </w:tcPr>
          <w:p w14:paraId="2536A093"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z</w:t>
            </w:r>
          </w:p>
        </w:tc>
        <w:tc>
          <w:tcPr>
            <w:tcW w:w="1532" w:type="dxa"/>
            <w:tcBorders>
              <w:left w:val="nil"/>
              <w:bottom w:val="single" w:sz="4" w:space="0" w:color="auto"/>
              <w:right w:val="nil"/>
            </w:tcBorders>
            <w:shd w:val="clear" w:color="auto" w:fill="auto"/>
            <w:noWrap/>
            <w:vAlign w:val="center"/>
            <w:hideMark/>
          </w:tcPr>
          <w:p w14:paraId="3BBAE90A" w14:textId="10C01EBD"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B</w:t>
            </w:r>
            <w:r w:rsidRPr="002B0FB7">
              <w:rPr>
                <w:rFonts w:ascii="Times New Roman" w:eastAsia="맑은 고딕" w:hAnsi="Times New Roman" w:cs="Times New Roman"/>
                <w:b/>
                <w:bCs/>
                <w:kern w:val="0"/>
                <w:sz w:val="20"/>
                <w:szCs w:val="20"/>
                <w:vertAlign w:val="subscript"/>
                <w14:ligatures w14:val="none"/>
              </w:rPr>
              <w:t>iso</w:t>
            </w:r>
            <w:r w:rsidRPr="002B0FB7">
              <w:rPr>
                <w:rFonts w:ascii="Times New Roman" w:eastAsia="맑은 고딕" w:hAnsi="Times New Roman" w:cs="Times New Roman"/>
                <w:b/>
                <w:bCs/>
                <w:kern w:val="0"/>
                <w:sz w:val="20"/>
                <w:szCs w:val="20"/>
                <w14:ligatures w14:val="none"/>
              </w:rPr>
              <w:t xml:space="preserve"> (</w:t>
            </w:r>
            <w:r w:rsidR="001F5765" w:rsidRPr="002B0FB7">
              <w:rPr>
                <w:rFonts w:ascii="Times New Roman" w:eastAsia="맑은 고딕" w:hAnsi="Times New Roman" w:cs="Times New Roman"/>
                <w:b/>
                <w:bCs/>
                <w:kern w:val="0"/>
                <w:sz w:val="20"/>
                <w:szCs w:val="20"/>
                <w14:ligatures w14:val="none"/>
              </w:rPr>
              <w:t>Å</w:t>
            </w:r>
            <w:r w:rsidRPr="002B0FB7">
              <w:rPr>
                <w:rFonts w:ascii="Times New Roman" w:eastAsia="맑은 고딕" w:hAnsi="Times New Roman" w:cs="Times New Roman"/>
                <w:b/>
                <w:bCs/>
                <w:kern w:val="0"/>
                <w:sz w:val="20"/>
                <w:szCs w:val="20"/>
                <w:vertAlign w:val="superscript"/>
                <w14:ligatures w14:val="none"/>
              </w:rPr>
              <w:t>2</w:t>
            </w:r>
            <w:r w:rsidRPr="002B0FB7">
              <w:rPr>
                <w:rFonts w:ascii="Times New Roman" w:eastAsia="맑은 고딕" w:hAnsi="Times New Roman" w:cs="Times New Roman"/>
                <w:b/>
                <w:bCs/>
                <w:kern w:val="0"/>
                <w:sz w:val="20"/>
                <w:szCs w:val="20"/>
                <w14:ligatures w14:val="none"/>
              </w:rPr>
              <w:t>)</w:t>
            </w:r>
          </w:p>
        </w:tc>
        <w:tc>
          <w:tcPr>
            <w:tcW w:w="1502" w:type="dxa"/>
            <w:tcBorders>
              <w:left w:val="nil"/>
              <w:bottom w:val="single" w:sz="4" w:space="0" w:color="auto"/>
              <w:right w:val="nil"/>
            </w:tcBorders>
            <w:shd w:val="clear" w:color="auto" w:fill="auto"/>
            <w:noWrap/>
            <w:vAlign w:val="center"/>
            <w:hideMark/>
          </w:tcPr>
          <w:p w14:paraId="0C8B02F9" w14:textId="60738311" w:rsidR="00C05BCC" w:rsidRPr="002B0FB7" w:rsidRDefault="0076023B"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Occ.</w:t>
            </w:r>
          </w:p>
        </w:tc>
      </w:tr>
      <w:tr w:rsidR="006E08E7" w:rsidRPr="002B0FB7" w14:paraId="6D01C264" w14:textId="77777777" w:rsidTr="0055409F">
        <w:trPr>
          <w:trHeight w:val="384"/>
        </w:trPr>
        <w:tc>
          <w:tcPr>
            <w:tcW w:w="779" w:type="dxa"/>
            <w:tcBorders>
              <w:left w:val="nil"/>
              <w:bottom w:val="nil"/>
              <w:right w:val="nil"/>
            </w:tcBorders>
            <w:shd w:val="clear" w:color="auto" w:fill="auto"/>
            <w:noWrap/>
            <w:vAlign w:val="center"/>
            <w:hideMark/>
          </w:tcPr>
          <w:p w14:paraId="5E9D8051"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F1</w:t>
            </w:r>
          </w:p>
        </w:tc>
        <w:tc>
          <w:tcPr>
            <w:tcW w:w="1847" w:type="dxa"/>
            <w:tcBorders>
              <w:left w:val="nil"/>
              <w:bottom w:val="nil"/>
              <w:right w:val="nil"/>
            </w:tcBorders>
            <w:shd w:val="clear" w:color="auto" w:fill="auto"/>
            <w:noWrap/>
            <w:vAlign w:val="center"/>
            <w:hideMark/>
          </w:tcPr>
          <w:p w14:paraId="5B508821"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0.28669(36)</w:t>
            </w:r>
          </w:p>
        </w:tc>
        <w:tc>
          <w:tcPr>
            <w:tcW w:w="1849" w:type="dxa"/>
            <w:tcBorders>
              <w:left w:val="nil"/>
              <w:bottom w:val="nil"/>
              <w:right w:val="nil"/>
            </w:tcBorders>
            <w:shd w:val="clear" w:color="auto" w:fill="auto"/>
            <w:noWrap/>
            <w:vAlign w:val="center"/>
            <w:hideMark/>
          </w:tcPr>
          <w:p w14:paraId="3B8338A0"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0.28669(36)</w:t>
            </w:r>
          </w:p>
        </w:tc>
        <w:tc>
          <w:tcPr>
            <w:tcW w:w="1690" w:type="dxa"/>
            <w:tcBorders>
              <w:left w:val="nil"/>
              <w:bottom w:val="nil"/>
              <w:right w:val="nil"/>
            </w:tcBorders>
            <w:shd w:val="clear" w:color="auto" w:fill="auto"/>
            <w:noWrap/>
            <w:vAlign w:val="center"/>
            <w:hideMark/>
          </w:tcPr>
          <w:p w14:paraId="3420156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532" w:type="dxa"/>
            <w:tcBorders>
              <w:left w:val="nil"/>
              <w:bottom w:val="nil"/>
              <w:right w:val="nil"/>
            </w:tcBorders>
            <w:shd w:val="clear" w:color="auto" w:fill="auto"/>
            <w:noWrap/>
            <w:vAlign w:val="center"/>
            <w:hideMark/>
          </w:tcPr>
          <w:p w14:paraId="4DE23B54"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2.607(127) </w:t>
            </w:r>
          </w:p>
        </w:tc>
        <w:tc>
          <w:tcPr>
            <w:tcW w:w="1502" w:type="dxa"/>
            <w:tcBorders>
              <w:left w:val="nil"/>
              <w:bottom w:val="nil"/>
              <w:right w:val="nil"/>
            </w:tcBorders>
            <w:shd w:val="clear" w:color="auto" w:fill="auto"/>
            <w:noWrap/>
            <w:vAlign w:val="center"/>
            <w:hideMark/>
          </w:tcPr>
          <w:p w14:paraId="7B0AEBB7"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0.970(11)</w:t>
            </w:r>
          </w:p>
        </w:tc>
      </w:tr>
      <w:tr w:rsidR="006E08E7" w:rsidRPr="002B0FB7" w14:paraId="25F4FBBA" w14:textId="77777777" w:rsidTr="0055409F">
        <w:trPr>
          <w:trHeight w:val="384"/>
        </w:trPr>
        <w:tc>
          <w:tcPr>
            <w:tcW w:w="779" w:type="dxa"/>
            <w:tcBorders>
              <w:top w:val="nil"/>
              <w:left w:val="nil"/>
              <w:bottom w:val="nil"/>
              <w:right w:val="nil"/>
            </w:tcBorders>
            <w:shd w:val="clear" w:color="auto" w:fill="auto"/>
            <w:noWrap/>
            <w:vAlign w:val="center"/>
            <w:hideMark/>
          </w:tcPr>
          <w:p w14:paraId="778B5A5B"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Cl1</w:t>
            </w:r>
          </w:p>
        </w:tc>
        <w:tc>
          <w:tcPr>
            <w:tcW w:w="1847" w:type="dxa"/>
            <w:tcBorders>
              <w:top w:val="nil"/>
              <w:left w:val="nil"/>
              <w:bottom w:val="nil"/>
              <w:right w:val="nil"/>
            </w:tcBorders>
            <w:shd w:val="clear" w:color="auto" w:fill="auto"/>
            <w:noWrap/>
            <w:vAlign w:val="center"/>
            <w:hideMark/>
          </w:tcPr>
          <w:p w14:paraId="381641C8"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0.28669(36)</w:t>
            </w:r>
          </w:p>
        </w:tc>
        <w:tc>
          <w:tcPr>
            <w:tcW w:w="1849" w:type="dxa"/>
            <w:tcBorders>
              <w:top w:val="nil"/>
              <w:left w:val="nil"/>
              <w:bottom w:val="nil"/>
              <w:right w:val="nil"/>
            </w:tcBorders>
            <w:shd w:val="clear" w:color="auto" w:fill="auto"/>
            <w:noWrap/>
            <w:vAlign w:val="center"/>
            <w:hideMark/>
          </w:tcPr>
          <w:p w14:paraId="48E65EB6"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0.28669(36)</w:t>
            </w:r>
          </w:p>
        </w:tc>
        <w:tc>
          <w:tcPr>
            <w:tcW w:w="1690" w:type="dxa"/>
            <w:tcBorders>
              <w:top w:val="nil"/>
              <w:left w:val="nil"/>
              <w:bottom w:val="nil"/>
              <w:right w:val="nil"/>
            </w:tcBorders>
            <w:shd w:val="clear" w:color="auto" w:fill="auto"/>
            <w:noWrap/>
            <w:vAlign w:val="center"/>
            <w:hideMark/>
          </w:tcPr>
          <w:p w14:paraId="48CC49C7"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532" w:type="dxa"/>
            <w:tcBorders>
              <w:top w:val="nil"/>
              <w:left w:val="nil"/>
              <w:bottom w:val="nil"/>
              <w:right w:val="nil"/>
            </w:tcBorders>
            <w:shd w:val="clear" w:color="auto" w:fill="auto"/>
            <w:noWrap/>
            <w:vAlign w:val="center"/>
            <w:hideMark/>
          </w:tcPr>
          <w:p w14:paraId="60373314"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2.607(127) </w:t>
            </w:r>
          </w:p>
        </w:tc>
        <w:tc>
          <w:tcPr>
            <w:tcW w:w="1502" w:type="dxa"/>
            <w:tcBorders>
              <w:top w:val="nil"/>
              <w:left w:val="nil"/>
              <w:bottom w:val="nil"/>
              <w:right w:val="nil"/>
            </w:tcBorders>
            <w:shd w:val="clear" w:color="auto" w:fill="auto"/>
            <w:noWrap/>
            <w:vAlign w:val="center"/>
            <w:hideMark/>
          </w:tcPr>
          <w:p w14:paraId="40AF73A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0.030(11)</w:t>
            </w:r>
          </w:p>
        </w:tc>
      </w:tr>
      <w:tr w:rsidR="006E08E7" w:rsidRPr="002B0FB7" w14:paraId="1A8646A4" w14:textId="77777777" w:rsidTr="0055409F">
        <w:trPr>
          <w:trHeight w:val="384"/>
        </w:trPr>
        <w:tc>
          <w:tcPr>
            <w:tcW w:w="779" w:type="dxa"/>
            <w:tcBorders>
              <w:top w:val="nil"/>
              <w:left w:val="nil"/>
              <w:bottom w:val="nil"/>
              <w:right w:val="nil"/>
            </w:tcBorders>
            <w:shd w:val="clear" w:color="auto" w:fill="auto"/>
            <w:noWrap/>
            <w:vAlign w:val="center"/>
            <w:hideMark/>
          </w:tcPr>
          <w:p w14:paraId="4269E68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F2</w:t>
            </w:r>
          </w:p>
        </w:tc>
        <w:tc>
          <w:tcPr>
            <w:tcW w:w="1847" w:type="dxa"/>
            <w:tcBorders>
              <w:top w:val="nil"/>
              <w:left w:val="nil"/>
              <w:bottom w:val="nil"/>
              <w:right w:val="nil"/>
            </w:tcBorders>
            <w:shd w:val="clear" w:color="auto" w:fill="auto"/>
            <w:noWrap/>
            <w:vAlign w:val="center"/>
            <w:hideMark/>
          </w:tcPr>
          <w:p w14:paraId="73BDF90C"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0.30747(25)</w:t>
            </w:r>
          </w:p>
        </w:tc>
        <w:tc>
          <w:tcPr>
            <w:tcW w:w="1849" w:type="dxa"/>
            <w:tcBorders>
              <w:top w:val="nil"/>
              <w:left w:val="nil"/>
              <w:bottom w:val="nil"/>
              <w:right w:val="nil"/>
            </w:tcBorders>
            <w:shd w:val="clear" w:color="auto" w:fill="auto"/>
            <w:noWrap/>
            <w:vAlign w:val="center"/>
            <w:hideMark/>
          </w:tcPr>
          <w:p w14:paraId="5A08350C"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0.30747(25)</w:t>
            </w:r>
          </w:p>
        </w:tc>
        <w:tc>
          <w:tcPr>
            <w:tcW w:w="1690" w:type="dxa"/>
            <w:tcBorders>
              <w:top w:val="nil"/>
              <w:left w:val="nil"/>
              <w:bottom w:val="nil"/>
              <w:right w:val="nil"/>
            </w:tcBorders>
            <w:shd w:val="clear" w:color="auto" w:fill="auto"/>
            <w:noWrap/>
            <w:vAlign w:val="center"/>
            <w:hideMark/>
          </w:tcPr>
          <w:p w14:paraId="07E7F896"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0.34357(26)</w:t>
            </w:r>
          </w:p>
        </w:tc>
        <w:tc>
          <w:tcPr>
            <w:tcW w:w="1532" w:type="dxa"/>
            <w:tcBorders>
              <w:top w:val="nil"/>
              <w:left w:val="nil"/>
              <w:bottom w:val="nil"/>
              <w:right w:val="nil"/>
            </w:tcBorders>
            <w:shd w:val="clear" w:color="auto" w:fill="auto"/>
            <w:noWrap/>
            <w:vAlign w:val="center"/>
            <w:hideMark/>
          </w:tcPr>
          <w:p w14:paraId="69384332"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2.447(108)</w:t>
            </w:r>
          </w:p>
        </w:tc>
        <w:tc>
          <w:tcPr>
            <w:tcW w:w="1502" w:type="dxa"/>
            <w:tcBorders>
              <w:top w:val="nil"/>
              <w:left w:val="nil"/>
              <w:bottom w:val="nil"/>
              <w:right w:val="nil"/>
            </w:tcBorders>
            <w:shd w:val="clear" w:color="auto" w:fill="auto"/>
            <w:noWrap/>
            <w:vAlign w:val="center"/>
            <w:hideMark/>
          </w:tcPr>
          <w:p w14:paraId="2E76B18D"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0.991(10)</w:t>
            </w:r>
          </w:p>
        </w:tc>
      </w:tr>
      <w:tr w:rsidR="006E08E7" w:rsidRPr="002B0FB7" w14:paraId="7D07312D" w14:textId="77777777" w:rsidTr="0055409F">
        <w:trPr>
          <w:trHeight w:val="384"/>
        </w:trPr>
        <w:tc>
          <w:tcPr>
            <w:tcW w:w="779" w:type="dxa"/>
            <w:tcBorders>
              <w:top w:val="nil"/>
              <w:left w:val="nil"/>
              <w:bottom w:val="nil"/>
              <w:right w:val="nil"/>
            </w:tcBorders>
            <w:shd w:val="clear" w:color="auto" w:fill="auto"/>
            <w:noWrap/>
            <w:vAlign w:val="center"/>
            <w:hideMark/>
          </w:tcPr>
          <w:p w14:paraId="2C50C1F1"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Cl2</w:t>
            </w:r>
          </w:p>
        </w:tc>
        <w:tc>
          <w:tcPr>
            <w:tcW w:w="1847" w:type="dxa"/>
            <w:tcBorders>
              <w:top w:val="nil"/>
              <w:left w:val="nil"/>
              <w:bottom w:val="nil"/>
              <w:right w:val="nil"/>
            </w:tcBorders>
            <w:shd w:val="clear" w:color="auto" w:fill="auto"/>
            <w:noWrap/>
            <w:vAlign w:val="center"/>
            <w:hideMark/>
          </w:tcPr>
          <w:p w14:paraId="312D1584"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0.30747(25)</w:t>
            </w:r>
          </w:p>
        </w:tc>
        <w:tc>
          <w:tcPr>
            <w:tcW w:w="1849" w:type="dxa"/>
            <w:tcBorders>
              <w:top w:val="nil"/>
              <w:left w:val="nil"/>
              <w:bottom w:val="nil"/>
              <w:right w:val="nil"/>
            </w:tcBorders>
            <w:shd w:val="clear" w:color="auto" w:fill="auto"/>
            <w:noWrap/>
            <w:vAlign w:val="center"/>
            <w:hideMark/>
          </w:tcPr>
          <w:p w14:paraId="299F3010"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0.30747(25)</w:t>
            </w:r>
          </w:p>
        </w:tc>
        <w:tc>
          <w:tcPr>
            <w:tcW w:w="1690" w:type="dxa"/>
            <w:tcBorders>
              <w:top w:val="nil"/>
              <w:left w:val="nil"/>
              <w:bottom w:val="nil"/>
              <w:right w:val="nil"/>
            </w:tcBorders>
            <w:shd w:val="clear" w:color="auto" w:fill="auto"/>
            <w:noWrap/>
            <w:vAlign w:val="center"/>
            <w:hideMark/>
          </w:tcPr>
          <w:p w14:paraId="5B0397C0"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0.34357(26)</w:t>
            </w:r>
          </w:p>
        </w:tc>
        <w:tc>
          <w:tcPr>
            <w:tcW w:w="1532" w:type="dxa"/>
            <w:tcBorders>
              <w:top w:val="nil"/>
              <w:left w:val="nil"/>
              <w:bottom w:val="nil"/>
              <w:right w:val="nil"/>
            </w:tcBorders>
            <w:shd w:val="clear" w:color="auto" w:fill="auto"/>
            <w:noWrap/>
            <w:vAlign w:val="center"/>
            <w:hideMark/>
          </w:tcPr>
          <w:p w14:paraId="33E1749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2.447(108)</w:t>
            </w:r>
          </w:p>
        </w:tc>
        <w:tc>
          <w:tcPr>
            <w:tcW w:w="1502" w:type="dxa"/>
            <w:tcBorders>
              <w:top w:val="nil"/>
              <w:left w:val="nil"/>
              <w:bottom w:val="nil"/>
              <w:right w:val="nil"/>
            </w:tcBorders>
            <w:shd w:val="clear" w:color="auto" w:fill="auto"/>
            <w:noWrap/>
            <w:vAlign w:val="center"/>
            <w:hideMark/>
          </w:tcPr>
          <w:p w14:paraId="6B42CEDF"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0.010(10)</w:t>
            </w:r>
          </w:p>
        </w:tc>
      </w:tr>
      <w:tr w:rsidR="006E08E7" w:rsidRPr="002B0FB7" w14:paraId="35D23F32" w14:textId="77777777" w:rsidTr="0055409F">
        <w:trPr>
          <w:trHeight w:val="384"/>
        </w:trPr>
        <w:tc>
          <w:tcPr>
            <w:tcW w:w="779" w:type="dxa"/>
            <w:tcBorders>
              <w:top w:val="nil"/>
              <w:left w:val="nil"/>
              <w:bottom w:val="nil"/>
              <w:right w:val="nil"/>
            </w:tcBorders>
            <w:shd w:val="clear" w:color="auto" w:fill="auto"/>
            <w:noWrap/>
            <w:vAlign w:val="center"/>
            <w:hideMark/>
          </w:tcPr>
          <w:p w14:paraId="17F68868"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Ti1</w:t>
            </w:r>
          </w:p>
        </w:tc>
        <w:tc>
          <w:tcPr>
            <w:tcW w:w="1847" w:type="dxa"/>
            <w:tcBorders>
              <w:top w:val="nil"/>
              <w:left w:val="nil"/>
              <w:bottom w:val="nil"/>
              <w:right w:val="nil"/>
            </w:tcBorders>
            <w:shd w:val="clear" w:color="auto" w:fill="auto"/>
            <w:noWrap/>
            <w:vAlign w:val="center"/>
            <w:hideMark/>
          </w:tcPr>
          <w:p w14:paraId="67DBB766"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849" w:type="dxa"/>
            <w:tcBorders>
              <w:top w:val="nil"/>
              <w:left w:val="nil"/>
              <w:bottom w:val="nil"/>
              <w:right w:val="nil"/>
            </w:tcBorders>
            <w:shd w:val="clear" w:color="auto" w:fill="auto"/>
            <w:noWrap/>
            <w:vAlign w:val="center"/>
            <w:hideMark/>
          </w:tcPr>
          <w:p w14:paraId="7317B80A"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690" w:type="dxa"/>
            <w:tcBorders>
              <w:top w:val="nil"/>
              <w:left w:val="nil"/>
              <w:bottom w:val="nil"/>
              <w:right w:val="nil"/>
            </w:tcBorders>
            <w:shd w:val="clear" w:color="auto" w:fill="auto"/>
            <w:noWrap/>
            <w:vAlign w:val="center"/>
            <w:hideMark/>
          </w:tcPr>
          <w:p w14:paraId="6FFC5EBA"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532" w:type="dxa"/>
            <w:tcBorders>
              <w:top w:val="nil"/>
              <w:left w:val="nil"/>
              <w:bottom w:val="nil"/>
              <w:right w:val="nil"/>
            </w:tcBorders>
            <w:shd w:val="clear" w:color="auto" w:fill="auto"/>
            <w:noWrap/>
            <w:vAlign w:val="center"/>
            <w:hideMark/>
          </w:tcPr>
          <w:p w14:paraId="3FCAF297"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1.846(31)</w:t>
            </w:r>
          </w:p>
        </w:tc>
        <w:tc>
          <w:tcPr>
            <w:tcW w:w="1502" w:type="dxa"/>
            <w:tcBorders>
              <w:top w:val="nil"/>
              <w:left w:val="nil"/>
              <w:bottom w:val="nil"/>
              <w:right w:val="nil"/>
            </w:tcBorders>
            <w:shd w:val="clear" w:color="auto" w:fill="auto"/>
            <w:noWrap/>
            <w:vAlign w:val="center"/>
            <w:hideMark/>
          </w:tcPr>
          <w:p w14:paraId="67C96FC8"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6E08E7" w:rsidRPr="002B0FB7" w14:paraId="498C72A7" w14:textId="77777777" w:rsidTr="0055409F">
        <w:trPr>
          <w:trHeight w:val="384"/>
        </w:trPr>
        <w:tc>
          <w:tcPr>
            <w:tcW w:w="779" w:type="dxa"/>
            <w:tcBorders>
              <w:top w:val="nil"/>
              <w:left w:val="nil"/>
              <w:right w:val="nil"/>
            </w:tcBorders>
            <w:shd w:val="clear" w:color="auto" w:fill="auto"/>
            <w:noWrap/>
            <w:vAlign w:val="center"/>
            <w:hideMark/>
          </w:tcPr>
          <w:p w14:paraId="5DCF3E7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Li1</w:t>
            </w:r>
          </w:p>
        </w:tc>
        <w:tc>
          <w:tcPr>
            <w:tcW w:w="1847" w:type="dxa"/>
            <w:tcBorders>
              <w:top w:val="nil"/>
              <w:left w:val="nil"/>
              <w:right w:val="nil"/>
            </w:tcBorders>
            <w:shd w:val="clear" w:color="auto" w:fill="auto"/>
            <w:noWrap/>
            <w:vAlign w:val="center"/>
            <w:hideMark/>
          </w:tcPr>
          <w:p w14:paraId="729BA115"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849" w:type="dxa"/>
            <w:tcBorders>
              <w:top w:val="nil"/>
              <w:left w:val="nil"/>
              <w:right w:val="nil"/>
            </w:tcBorders>
            <w:shd w:val="clear" w:color="auto" w:fill="auto"/>
            <w:noWrap/>
            <w:vAlign w:val="center"/>
            <w:hideMark/>
          </w:tcPr>
          <w:p w14:paraId="577FA4A1"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690" w:type="dxa"/>
            <w:tcBorders>
              <w:top w:val="nil"/>
              <w:left w:val="nil"/>
              <w:right w:val="nil"/>
            </w:tcBorders>
            <w:shd w:val="clear" w:color="auto" w:fill="auto"/>
            <w:noWrap/>
            <w:vAlign w:val="center"/>
            <w:hideMark/>
          </w:tcPr>
          <w:p w14:paraId="56DB9405"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0.33333</w:t>
            </w:r>
          </w:p>
        </w:tc>
        <w:tc>
          <w:tcPr>
            <w:tcW w:w="1532" w:type="dxa"/>
            <w:tcBorders>
              <w:top w:val="nil"/>
              <w:left w:val="nil"/>
              <w:right w:val="nil"/>
            </w:tcBorders>
            <w:shd w:val="clear" w:color="auto" w:fill="auto"/>
            <w:noWrap/>
            <w:vAlign w:val="center"/>
            <w:hideMark/>
          </w:tcPr>
          <w:p w14:paraId="40CA745C"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w:t>
            </w:r>
          </w:p>
        </w:tc>
        <w:tc>
          <w:tcPr>
            <w:tcW w:w="1502" w:type="dxa"/>
            <w:tcBorders>
              <w:top w:val="nil"/>
              <w:left w:val="nil"/>
              <w:right w:val="nil"/>
            </w:tcBorders>
            <w:shd w:val="clear" w:color="auto" w:fill="auto"/>
            <w:noWrap/>
            <w:vAlign w:val="center"/>
            <w:hideMark/>
          </w:tcPr>
          <w:p w14:paraId="31DEC085"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6E08E7" w:rsidRPr="002B0FB7" w14:paraId="129845AA" w14:textId="77777777" w:rsidTr="0055409F">
        <w:trPr>
          <w:trHeight w:val="384"/>
        </w:trPr>
        <w:tc>
          <w:tcPr>
            <w:tcW w:w="9202" w:type="dxa"/>
            <w:gridSpan w:val="6"/>
            <w:tcBorders>
              <w:left w:val="nil"/>
              <w:right w:val="nil"/>
            </w:tcBorders>
            <w:shd w:val="clear" w:color="auto" w:fill="auto"/>
            <w:noWrap/>
            <w:vAlign w:val="center"/>
            <w:hideMark/>
          </w:tcPr>
          <w:p w14:paraId="2C173D52" w14:textId="1910E054"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R</w:t>
            </w:r>
            <w:r w:rsidRPr="002B0FB7">
              <w:rPr>
                <w:rFonts w:ascii="Times New Roman" w:eastAsia="맑은 고딕" w:hAnsi="Times New Roman" w:cs="Times New Roman"/>
                <w:kern w:val="0"/>
                <w:sz w:val="20"/>
                <w:szCs w:val="20"/>
                <w:vertAlign w:val="subscript"/>
                <w14:ligatures w14:val="none"/>
              </w:rPr>
              <w:t>p</w:t>
            </w:r>
            <w:r w:rsidRPr="002B0FB7">
              <w:rPr>
                <w:rFonts w:ascii="Times New Roman" w:eastAsia="맑은 고딕" w:hAnsi="Times New Roman" w:cs="Times New Roman"/>
                <w:kern w:val="0"/>
                <w:sz w:val="20"/>
                <w:szCs w:val="20"/>
                <w14:ligatures w14:val="none"/>
              </w:rPr>
              <w:t xml:space="preserve"> = 4.74 %, R</w:t>
            </w:r>
            <w:r w:rsidRPr="002B0FB7">
              <w:rPr>
                <w:rFonts w:ascii="Times New Roman" w:eastAsia="맑은 고딕" w:hAnsi="Times New Roman" w:cs="Times New Roman"/>
                <w:kern w:val="0"/>
                <w:sz w:val="20"/>
                <w:szCs w:val="20"/>
                <w:vertAlign w:val="subscript"/>
                <w14:ligatures w14:val="none"/>
              </w:rPr>
              <w:t>wp</w:t>
            </w:r>
            <w:r w:rsidRPr="002B0FB7">
              <w:rPr>
                <w:rFonts w:ascii="Times New Roman" w:eastAsia="맑은 고딕" w:hAnsi="Times New Roman" w:cs="Times New Roman"/>
                <w:kern w:val="0"/>
                <w:sz w:val="20"/>
                <w:szCs w:val="20"/>
                <w14:ligatures w14:val="none"/>
              </w:rPr>
              <w:t xml:space="preserve"> = 7.02 %, R</w:t>
            </w:r>
            <w:r w:rsidRPr="002B0FB7">
              <w:rPr>
                <w:rFonts w:ascii="Times New Roman" w:eastAsia="맑은 고딕" w:hAnsi="Times New Roman" w:cs="Times New Roman"/>
                <w:kern w:val="0"/>
                <w:sz w:val="20"/>
                <w:szCs w:val="20"/>
                <w:vertAlign w:val="subscript"/>
                <w14:ligatures w14:val="none"/>
              </w:rPr>
              <w:t>exp</w:t>
            </w:r>
            <w:r w:rsidRPr="002B0FB7">
              <w:rPr>
                <w:rFonts w:ascii="Times New Roman" w:eastAsia="맑은 고딕" w:hAnsi="Times New Roman" w:cs="Times New Roman"/>
                <w:kern w:val="0"/>
                <w:sz w:val="20"/>
                <w:szCs w:val="20"/>
                <w14:ligatures w14:val="none"/>
              </w:rPr>
              <w:t xml:space="preserve"> = 4.54</w:t>
            </w:r>
            <w:r w:rsidR="00D02E11" w:rsidRPr="002B0FB7">
              <w:rPr>
                <w:rFonts w:ascii="Times New Roman" w:eastAsia="맑은 고딕" w:hAnsi="Times New Roman" w:cs="Times New Roman"/>
                <w:kern w:val="0"/>
                <w:sz w:val="20"/>
                <w:szCs w:val="20"/>
                <w14:ligatures w14:val="none"/>
              </w:rPr>
              <w:t>%</w:t>
            </w:r>
            <w:r w:rsidRPr="002B0FB7">
              <w:rPr>
                <w:rFonts w:ascii="Times New Roman" w:eastAsia="맑은 고딕" w:hAnsi="Times New Roman" w:cs="Times New Roman"/>
                <w:kern w:val="0"/>
                <w:sz w:val="20"/>
                <w:szCs w:val="20"/>
                <w14:ligatures w14:val="none"/>
              </w:rPr>
              <w:t>, R</w:t>
            </w:r>
            <w:r w:rsidRPr="002B0FB7">
              <w:rPr>
                <w:rFonts w:ascii="Times New Roman" w:eastAsia="맑은 고딕" w:hAnsi="Times New Roman" w:cs="Times New Roman"/>
                <w:kern w:val="0"/>
                <w:sz w:val="20"/>
                <w:szCs w:val="20"/>
                <w:vertAlign w:val="subscript"/>
                <w14:ligatures w14:val="none"/>
              </w:rPr>
              <w:t>bragg</w:t>
            </w:r>
            <w:r w:rsidRPr="002B0FB7">
              <w:rPr>
                <w:rFonts w:ascii="Times New Roman" w:eastAsia="맑은 고딕" w:hAnsi="Times New Roman" w:cs="Times New Roman"/>
                <w:kern w:val="0"/>
                <w:sz w:val="20"/>
                <w:szCs w:val="20"/>
                <w14:ligatures w14:val="none"/>
              </w:rPr>
              <w:t xml:space="preserve"> = 6.48 %, R</w:t>
            </w:r>
            <w:r w:rsidRPr="002B0FB7">
              <w:rPr>
                <w:rFonts w:ascii="Times New Roman" w:eastAsia="맑은 고딕" w:hAnsi="Times New Roman" w:cs="Times New Roman"/>
                <w:kern w:val="0"/>
                <w:sz w:val="20"/>
                <w:szCs w:val="20"/>
                <w:vertAlign w:val="subscript"/>
                <w14:ligatures w14:val="none"/>
              </w:rPr>
              <w:t>f</w:t>
            </w:r>
            <w:r w:rsidRPr="002B0FB7">
              <w:rPr>
                <w:rFonts w:ascii="Times New Roman" w:eastAsia="맑은 고딕" w:hAnsi="Times New Roman" w:cs="Times New Roman"/>
                <w:kern w:val="0"/>
                <w:sz w:val="20"/>
                <w:szCs w:val="20"/>
                <w14:ligatures w14:val="none"/>
              </w:rPr>
              <w:t xml:space="preserve"> = 6.74 %</w:t>
            </w:r>
          </w:p>
        </w:tc>
      </w:tr>
    </w:tbl>
    <w:p w14:paraId="7547C781" w14:textId="5DBD919A" w:rsidR="007C2079" w:rsidRPr="002B0FB7" w:rsidRDefault="007C2079">
      <w:pPr>
        <w:widowControl/>
        <w:wordWrap/>
        <w:autoSpaceDE/>
        <w:autoSpaceDN/>
        <w:rPr>
          <w:rFonts w:ascii="Times New Roman" w:hAnsi="Times New Roman" w:cs="Times New Roman"/>
          <w:sz w:val="20"/>
          <w:szCs w:val="20"/>
        </w:rPr>
      </w:pPr>
      <w:r w:rsidRPr="002B0FB7">
        <w:rPr>
          <w:rFonts w:ascii="Times New Roman" w:hAnsi="Times New Roman" w:cs="Times New Roman"/>
          <w:sz w:val="20"/>
          <w:szCs w:val="20"/>
        </w:rPr>
        <w:br w:type="page"/>
      </w:r>
    </w:p>
    <w:p w14:paraId="29B167D3" w14:textId="13C2AE6F" w:rsidR="00C05BCC" w:rsidRPr="002B0FB7" w:rsidRDefault="007C2079" w:rsidP="00F5195B">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lastRenderedPageBreak/>
        <w:t xml:space="preserve">Supplementary Table </w:t>
      </w:r>
      <w:r w:rsidR="00822294" w:rsidRPr="002B0FB7">
        <w:rPr>
          <w:rFonts w:ascii="Times New Roman" w:hAnsi="Times New Roman" w:cs="Times New Roman"/>
          <w:b/>
          <w:bCs/>
          <w:sz w:val="24"/>
        </w:rPr>
        <w:t>8</w:t>
      </w:r>
      <w:r w:rsidRPr="002B0FB7">
        <w:rPr>
          <w:rFonts w:ascii="Times New Roman" w:hAnsi="Times New Roman" w:cs="Times New Roman"/>
          <w:b/>
          <w:bCs/>
          <w:sz w:val="24"/>
        </w:rPr>
        <w:t>.</w:t>
      </w:r>
      <w:r w:rsidRPr="002B0FB7">
        <w:rPr>
          <w:rFonts w:ascii="Times New Roman" w:hAnsi="Times New Roman" w:cs="Times New Roman"/>
          <w:sz w:val="24"/>
        </w:rPr>
        <w:t xml:space="preserve"> Crystallographic data and Rietveld refinement results for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in 3LiCl-7Li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00D36014" w:rsidRPr="002B0FB7">
        <w:rPr>
          <w:rFonts w:ascii="Times New Roman" w:hAnsi="Times New Roman" w:cs="Times New Roman"/>
          <w:sz w:val="24"/>
        </w:rPr>
        <w:t xml:space="preserve">, obtained </w:t>
      </w:r>
      <w:r w:rsidRPr="002B0FB7">
        <w:rPr>
          <w:rFonts w:ascii="Times New Roman" w:hAnsi="Times New Roman" w:cs="Times New Roman"/>
          <w:sz w:val="24"/>
        </w:rPr>
        <w:t xml:space="preserve">using </w:t>
      </w:r>
      <w:r w:rsidR="00E05D0E" w:rsidRPr="002B0FB7">
        <w:rPr>
          <w:rFonts w:ascii="Times New Roman" w:hAnsi="Times New Roman" w:cs="Times New Roman"/>
          <w:sz w:val="24"/>
        </w:rPr>
        <w:t>HRPD</w:t>
      </w:r>
      <w:r w:rsidRPr="002B0FB7">
        <w:rPr>
          <w:rFonts w:ascii="Times New Roman" w:hAnsi="Times New Roman" w:cs="Times New Roman"/>
          <w:sz w:val="24"/>
        </w:rPr>
        <w:t xml:space="preserve">: atomic coordinates, site occupancies, displacement parameters, and reliability factors at room temperature. </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78"/>
        <w:gridCol w:w="1844"/>
        <w:gridCol w:w="1847"/>
        <w:gridCol w:w="1645"/>
        <w:gridCol w:w="1476"/>
        <w:gridCol w:w="1565"/>
      </w:tblGrid>
      <w:tr w:rsidR="006E08E7" w:rsidRPr="002B0FB7" w14:paraId="27B50DAD" w14:textId="77777777" w:rsidTr="0055409F">
        <w:trPr>
          <w:trHeight w:val="377"/>
        </w:trPr>
        <w:tc>
          <w:tcPr>
            <w:tcW w:w="4469" w:type="dxa"/>
            <w:gridSpan w:val="3"/>
            <w:tcBorders>
              <w:left w:val="nil"/>
              <w:bottom w:val="nil"/>
              <w:right w:val="nil"/>
            </w:tcBorders>
            <w:shd w:val="clear" w:color="auto" w:fill="D9D9D9" w:themeFill="background1" w:themeFillShade="D9"/>
            <w:noWrap/>
            <w:vAlign w:val="center"/>
            <w:hideMark/>
          </w:tcPr>
          <w:p w14:paraId="481E8208"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Crystal system</w:t>
            </w:r>
          </w:p>
        </w:tc>
        <w:tc>
          <w:tcPr>
            <w:tcW w:w="4685" w:type="dxa"/>
            <w:gridSpan w:val="3"/>
            <w:tcBorders>
              <w:left w:val="nil"/>
              <w:bottom w:val="nil"/>
              <w:right w:val="nil"/>
            </w:tcBorders>
            <w:shd w:val="clear" w:color="auto" w:fill="D9D9D9" w:themeFill="background1" w:themeFillShade="D9"/>
            <w:noWrap/>
            <w:vAlign w:val="center"/>
            <w:hideMark/>
          </w:tcPr>
          <w:p w14:paraId="556F3E47" w14:textId="77777777"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Tetragonal</w:t>
            </w:r>
          </w:p>
        </w:tc>
      </w:tr>
      <w:tr w:rsidR="006E08E7" w:rsidRPr="002B0FB7" w14:paraId="5804D8EF" w14:textId="77777777" w:rsidTr="0055409F">
        <w:trPr>
          <w:trHeight w:val="377"/>
        </w:trPr>
        <w:tc>
          <w:tcPr>
            <w:tcW w:w="4469" w:type="dxa"/>
            <w:gridSpan w:val="3"/>
            <w:tcBorders>
              <w:top w:val="nil"/>
              <w:left w:val="nil"/>
              <w:bottom w:val="nil"/>
              <w:right w:val="nil"/>
            </w:tcBorders>
            <w:shd w:val="clear" w:color="auto" w:fill="D9D9D9" w:themeFill="background1" w:themeFillShade="D9"/>
            <w:noWrap/>
            <w:vAlign w:val="center"/>
            <w:hideMark/>
          </w:tcPr>
          <w:p w14:paraId="67DA5E31"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Space group</w:t>
            </w:r>
          </w:p>
        </w:tc>
        <w:tc>
          <w:tcPr>
            <w:tcW w:w="4685" w:type="dxa"/>
            <w:gridSpan w:val="3"/>
            <w:tcBorders>
              <w:top w:val="nil"/>
              <w:left w:val="nil"/>
              <w:bottom w:val="nil"/>
              <w:right w:val="nil"/>
            </w:tcBorders>
            <w:shd w:val="clear" w:color="auto" w:fill="D9D9D9" w:themeFill="background1" w:themeFillShade="D9"/>
            <w:noWrap/>
            <w:vAlign w:val="center"/>
            <w:hideMark/>
          </w:tcPr>
          <w:p w14:paraId="3F5C6E6B" w14:textId="77777777"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P 4</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/m n m (136)</w:t>
            </w:r>
          </w:p>
        </w:tc>
      </w:tr>
      <w:tr w:rsidR="006E08E7" w:rsidRPr="002B0FB7" w14:paraId="077A97C4" w14:textId="77777777" w:rsidTr="0055409F">
        <w:trPr>
          <w:trHeight w:val="377"/>
        </w:trPr>
        <w:tc>
          <w:tcPr>
            <w:tcW w:w="4469" w:type="dxa"/>
            <w:gridSpan w:val="3"/>
            <w:tcBorders>
              <w:top w:val="nil"/>
              <w:left w:val="nil"/>
              <w:right w:val="nil"/>
            </w:tcBorders>
            <w:shd w:val="clear" w:color="auto" w:fill="D9D9D9" w:themeFill="background1" w:themeFillShade="D9"/>
            <w:noWrap/>
            <w:vAlign w:val="center"/>
            <w:hideMark/>
          </w:tcPr>
          <w:p w14:paraId="4D032F67"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Lattice parameter</w:t>
            </w:r>
          </w:p>
        </w:tc>
        <w:tc>
          <w:tcPr>
            <w:tcW w:w="4685" w:type="dxa"/>
            <w:gridSpan w:val="3"/>
            <w:tcBorders>
              <w:top w:val="nil"/>
              <w:left w:val="nil"/>
              <w:right w:val="nil"/>
            </w:tcBorders>
            <w:shd w:val="clear" w:color="auto" w:fill="D9D9D9" w:themeFill="background1" w:themeFillShade="D9"/>
            <w:noWrap/>
            <w:vAlign w:val="center"/>
            <w:hideMark/>
          </w:tcPr>
          <w:p w14:paraId="0E3E4F73" w14:textId="617A5404"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a = b = 4.66373(6), c = 8.96838(19)</w:t>
            </w:r>
          </w:p>
        </w:tc>
      </w:tr>
      <w:tr w:rsidR="006E08E7" w:rsidRPr="002B0FB7" w14:paraId="4C04BA3F" w14:textId="77777777" w:rsidTr="0055409F">
        <w:trPr>
          <w:trHeight w:val="377"/>
        </w:trPr>
        <w:tc>
          <w:tcPr>
            <w:tcW w:w="778" w:type="dxa"/>
            <w:tcBorders>
              <w:left w:val="nil"/>
              <w:bottom w:val="single" w:sz="4" w:space="0" w:color="auto"/>
              <w:right w:val="nil"/>
            </w:tcBorders>
            <w:shd w:val="clear" w:color="auto" w:fill="auto"/>
            <w:noWrap/>
            <w:vAlign w:val="center"/>
            <w:hideMark/>
          </w:tcPr>
          <w:p w14:paraId="051CFB65" w14:textId="4A77FA2B" w:rsidR="00C05BCC" w:rsidRPr="002B0FB7" w:rsidRDefault="0076023B"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A</w:t>
            </w:r>
            <w:r w:rsidR="00C05BCC" w:rsidRPr="002B0FB7">
              <w:rPr>
                <w:rFonts w:ascii="Times New Roman" w:eastAsia="맑은 고딕" w:hAnsi="Times New Roman" w:cs="Times New Roman"/>
                <w:b/>
                <w:bCs/>
                <w:kern w:val="0"/>
                <w:sz w:val="20"/>
                <w:szCs w:val="20"/>
                <w14:ligatures w14:val="none"/>
              </w:rPr>
              <w:t>tom</w:t>
            </w:r>
          </w:p>
        </w:tc>
        <w:tc>
          <w:tcPr>
            <w:tcW w:w="1844" w:type="dxa"/>
            <w:tcBorders>
              <w:left w:val="nil"/>
              <w:bottom w:val="single" w:sz="4" w:space="0" w:color="auto"/>
              <w:right w:val="nil"/>
            </w:tcBorders>
            <w:shd w:val="clear" w:color="auto" w:fill="auto"/>
            <w:noWrap/>
            <w:vAlign w:val="center"/>
            <w:hideMark/>
          </w:tcPr>
          <w:p w14:paraId="43E50637"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x</w:t>
            </w:r>
          </w:p>
        </w:tc>
        <w:tc>
          <w:tcPr>
            <w:tcW w:w="1845" w:type="dxa"/>
            <w:tcBorders>
              <w:left w:val="nil"/>
              <w:bottom w:val="single" w:sz="4" w:space="0" w:color="auto"/>
              <w:right w:val="nil"/>
            </w:tcBorders>
            <w:shd w:val="clear" w:color="auto" w:fill="auto"/>
            <w:noWrap/>
            <w:vAlign w:val="center"/>
            <w:hideMark/>
          </w:tcPr>
          <w:p w14:paraId="442C527C"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y</w:t>
            </w:r>
          </w:p>
        </w:tc>
        <w:tc>
          <w:tcPr>
            <w:tcW w:w="1645" w:type="dxa"/>
            <w:tcBorders>
              <w:left w:val="nil"/>
              <w:bottom w:val="single" w:sz="4" w:space="0" w:color="auto"/>
              <w:right w:val="nil"/>
            </w:tcBorders>
            <w:shd w:val="clear" w:color="auto" w:fill="auto"/>
            <w:noWrap/>
            <w:vAlign w:val="center"/>
            <w:hideMark/>
          </w:tcPr>
          <w:p w14:paraId="7365251A"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z</w:t>
            </w:r>
          </w:p>
        </w:tc>
        <w:tc>
          <w:tcPr>
            <w:tcW w:w="1476" w:type="dxa"/>
            <w:tcBorders>
              <w:left w:val="nil"/>
              <w:bottom w:val="single" w:sz="4" w:space="0" w:color="auto"/>
              <w:right w:val="nil"/>
            </w:tcBorders>
            <w:shd w:val="clear" w:color="auto" w:fill="auto"/>
            <w:noWrap/>
            <w:vAlign w:val="center"/>
            <w:hideMark/>
          </w:tcPr>
          <w:p w14:paraId="0A4D5048" w14:textId="44252E9F"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B</w:t>
            </w:r>
            <w:r w:rsidRPr="002B0FB7">
              <w:rPr>
                <w:rFonts w:ascii="Times New Roman" w:eastAsia="맑은 고딕" w:hAnsi="Times New Roman" w:cs="Times New Roman"/>
                <w:b/>
                <w:bCs/>
                <w:kern w:val="0"/>
                <w:sz w:val="20"/>
                <w:szCs w:val="20"/>
                <w:vertAlign w:val="subscript"/>
                <w14:ligatures w14:val="none"/>
              </w:rPr>
              <w:t>iso</w:t>
            </w:r>
            <w:r w:rsidRPr="002B0FB7">
              <w:rPr>
                <w:rFonts w:ascii="Times New Roman" w:eastAsia="맑은 고딕" w:hAnsi="Times New Roman" w:cs="Times New Roman"/>
                <w:b/>
                <w:bCs/>
                <w:kern w:val="0"/>
                <w:sz w:val="20"/>
                <w:szCs w:val="20"/>
                <w14:ligatures w14:val="none"/>
              </w:rPr>
              <w:t xml:space="preserve"> (</w:t>
            </w:r>
            <w:r w:rsidR="001F5765" w:rsidRPr="002B0FB7">
              <w:rPr>
                <w:rFonts w:ascii="Times New Roman" w:eastAsia="맑은 고딕" w:hAnsi="Times New Roman" w:cs="Times New Roman"/>
                <w:b/>
                <w:bCs/>
                <w:kern w:val="0"/>
                <w:sz w:val="20"/>
                <w:szCs w:val="20"/>
                <w14:ligatures w14:val="none"/>
              </w:rPr>
              <w:t>Å</w:t>
            </w:r>
            <w:r w:rsidRPr="002B0FB7">
              <w:rPr>
                <w:rFonts w:ascii="Times New Roman" w:eastAsia="맑은 고딕" w:hAnsi="Times New Roman" w:cs="Times New Roman"/>
                <w:b/>
                <w:bCs/>
                <w:kern w:val="0"/>
                <w:sz w:val="20"/>
                <w:szCs w:val="20"/>
                <w:vertAlign w:val="superscript"/>
                <w14:ligatures w14:val="none"/>
              </w:rPr>
              <w:t>2</w:t>
            </w:r>
            <w:r w:rsidRPr="002B0FB7">
              <w:rPr>
                <w:rFonts w:ascii="Times New Roman" w:eastAsia="맑은 고딕" w:hAnsi="Times New Roman" w:cs="Times New Roman"/>
                <w:b/>
                <w:bCs/>
                <w:kern w:val="0"/>
                <w:sz w:val="20"/>
                <w:szCs w:val="20"/>
                <w14:ligatures w14:val="none"/>
              </w:rPr>
              <w:t>)</w:t>
            </w:r>
          </w:p>
        </w:tc>
        <w:tc>
          <w:tcPr>
            <w:tcW w:w="1563" w:type="dxa"/>
            <w:tcBorders>
              <w:left w:val="nil"/>
              <w:bottom w:val="single" w:sz="4" w:space="0" w:color="auto"/>
              <w:right w:val="nil"/>
            </w:tcBorders>
            <w:shd w:val="clear" w:color="auto" w:fill="auto"/>
            <w:noWrap/>
            <w:vAlign w:val="center"/>
            <w:hideMark/>
          </w:tcPr>
          <w:p w14:paraId="530D9B1E" w14:textId="5F5E712B"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Occ</w:t>
            </w:r>
            <w:r w:rsidR="0076023B" w:rsidRPr="002B0FB7">
              <w:rPr>
                <w:rFonts w:ascii="Times New Roman" w:eastAsia="맑은 고딕" w:hAnsi="Times New Roman" w:cs="Times New Roman"/>
                <w:b/>
                <w:bCs/>
                <w:kern w:val="0"/>
                <w:sz w:val="20"/>
                <w:szCs w:val="20"/>
                <w14:ligatures w14:val="none"/>
              </w:rPr>
              <w:t>.</w:t>
            </w:r>
          </w:p>
        </w:tc>
      </w:tr>
      <w:tr w:rsidR="006E08E7" w:rsidRPr="002B0FB7" w14:paraId="15B531EB" w14:textId="77777777" w:rsidTr="0055409F">
        <w:trPr>
          <w:trHeight w:val="377"/>
        </w:trPr>
        <w:tc>
          <w:tcPr>
            <w:tcW w:w="778" w:type="dxa"/>
            <w:tcBorders>
              <w:left w:val="nil"/>
              <w:bottom w:val="nil"/>
              <w:right w:val="nil"/>
            </w:tcBorders>
            <w:shd w:val="clear" w:color="auto" w:fill="auto"/>
            <w:noWrap/>
            <w:vAlign w:val="center"/>
            <w:hideMark/>
          </w:tcPr>
          <w:p w14:paraId="6C69CF6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F1</w:t>
            </w:r>
          </w:p>
        </w:tc>
        <w:tc>
          <w:tcPr>
            <w:tcW w:w="1844" w:type="dxa"/>
            <w:tcBorders>
              <w:left w:val="nil"/>
              <w:bottom w:val="nil"/>
              <w:right w:val="nil"/>
            </w:tcBorders>
            <w:shd w:val="clear" w:color="auto" w:fill="auto"/>
            <w:noWrap/>
            <w:vAlign w:val="center"/>
            <w:hideMark/>
          </w:tcPr>
          <w:p w14:paraId="3245F44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0.28456(42)</w:t>
            </w:r>
          </w:p>
        </w:tc>
        <w:tc>
          <w:tcPr>
            <w:tcW w:w="1845" w:type="dxa"/>
            <w:tcBorders>
              <w:left w:val="nil"/>
              <w:bottom w:val="nil"/>
              <w:right w:val="nil"/>
            </w:tcBorders>
            <w:shd w:val="clear" w:color="auto" w:fill="auto"/>
            <w:noWrap/>
            <w:vAlign w:val="center"/>
            <w:hideMark/>
          </w:tcPr>
          <w:p w14:paraId="40B88C60"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0.28456(42)</w:t>
            </w:r>
          </w:p>
        </w:tc>
        <w:tc>
          <w:tcPr>
            <w:tcW w:w="1645" w:type="dxa"/>
            <w:tcBorders>
              <w:left w:val="nil"/>
              <w:bottom w:val="nil"/>
              <w:right w:val="nil"/>
            </w:tcBorders>
            <w:shd w:val="clear" w:color="auto" w:fill="auto"/>
            <w:noWrap/>
            <w:vAlign w:val="center"/>
            <w:hideMark/>
          </w:tcPr>
          <w:p w14:paraId="02EE1725"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476" w:type="dxa"/>
            <w:tcBorders>
              <w:left w:val="nil"/>
              <w:bottom w:val="nil"/>
              <w:right w:val="nil"/>
            </w:tcBorders>
            <w:shd w:val="clear" w:color="auto" w:fill="auto"/>
            <w:noWrap/>
            <w:vAlign w:val="center"/>
            <w:hideMark/>
          </w:tcPr>
          <w:p w14:paraId="02FA98DF"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2.886(151) </w:t>
            </w:r>
          </w:p>
        </w:tc>
        <w:tc>
          <w:tcPr>
            <w:tcW w:w="1563" w:type="dxa"/>
            <w:tcBorders>
              <w:left w:val="nil"/>
              <w:bottom w:val="nil"/>
              <w:right w:val="nil"/>
            </w:tcBorders>
            <w:shd w:val="clear" w:color="auto" w:fill="auto"/>
            <w:noWrap/>
            <w:vAlign w:val="center"/>
            <w:hideMark/>
          </w:tcPr>
          <w:p w14:paraId="62C75FDB"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0.966(14)</w:t>
            </w:r>
          </w:p>
        </w:tc>
      </w:tr>
      <w:tr w:rsidR="006E08E7" w:rsidRPr="002B0FB7" w14:paraId="19CD106B" w14:textId="77777777" w:rsidTr="0055409F">
        <w:trPr>
          <w:trHeight w:val="377"/>
        </w:trPr>
        <w:tc>
          <w:tcPr>
            <w:tcW w:w="778" w:type="dxa"/>
            <w:tcBorders>
              <w:top w:val="nil"/>
              <w:left w:val="nil"/>
              <w:bottom w:val="nil"/>
              <w:right w:val="nil"/>
            </w:tcBorders>
            <w:shd w:val="clear" w:color="auto" w:fill="auto"/>
            <w:noWrap/>
            <w:vAlign w:val="center"/>
            <w:hideMark/>
          </w:tcPr>
          <w:p w14:paraId="6348BCA4"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Cl1</w:t>
            </w:r>
          </w:p>
        </w:tc>
        <w:tc>
          <w:tcPr>
            <w:tcW w:w="1844" w:type="dxa"/>
            <w:tcBorders>
              <w:top w:val="nil"/>
              <w:left w:val="nil"/>
              <w:bottom w:val="nil"/>
              <w:right w:val="nil"/>
            </w:tcBorders>
            <w:shd w:val="clear" w:color="auto" w:fill="auto"/>
            <w:noWrap/>
            <w:vAlign w:val="center"/>
            <w:hideMark/>
          </w:tcPr>
          <w:p w14:paraId="7879C93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0.28456(42)</w:t>
            </w:r>
          </w:p>
        </w:tc>
        <w:tc>
          <w:tcPr>
            <w:tcW w:w="1845" w:type="dxa"/>
            <w:tcBorders>
              <w:top w:val="nil"/>
              <w:left w:val="nil"/>
              <w:bottom w:val="nil"/>
              <w:right w:val="nil"/>
            </w:tcBorders>
            <w:shd w:val="clear" w:color="auto" w:fill="auto"/>
            <w:noWrap/>
            <w:vAlign w:val="center"/>
            <w:hideMark/>
          </w:tcPr>
          <w:p w14:paraId="73299441"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0.28456(42)</w:t>
            </w:r>
          </w:p>
        </w:tc>
        <w:tc>
          <w:tcPr>
            <w:tcW w:w="1645" w:type="dxa"/>
            <w:tcBorders>
              <w:top w:val="nil"/>
              <w:left w:val="nil"/>
              <w:bottom w:val="nil"/>
              <w:right w:val="nil"/>
            </w:tcBorders>
            <w:shd w:val="clear" w:color="auto" w:fill="auto"/>
            <w:noWrap/>
            <w:vAlign w:val="center"/>
            <w:hideMark/>
          </w:tcPr>
          <w:p w14:paraId="1D2967E5"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476" w:type="dxa"/>
            <w:tcBorders>
              <w:top w:val="nil"/>
              <w:left w:val="nil"/>
              <w:bottom w:val="nil"/>
              <w:right w:val="nil"/>
            </w:tcBorders>
            <w:shd w:val="clear" w:color="auto" w:fill="auto"/>
            <w:noWrap/>
            <w:vAlign w:val="center"/>
            <w:hideMark/>
          </w:tcPr>
          <w:p w14:paraId="58836D6B"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2.886(151) </w:t>
            </w:r>
          </w:p>
        </w:tc>
        <w:tc>
          <w:tcPr>
            <w:tcW w:w="1563" w:type="dxa"/>
            <w:tcBorders>
              <w:top w:val="nil"/>
              <w:left w:val="nil"/>
              <w:bottom w:val="nil"/>
              <w:right w:val="nil"/>
            </w:tcBorders>
            <w:shd w:val="clear" w:color="auto" w:fill="auto"/>
            <w:noWrap/>
            <w:vAlign w:val="center"/>
            <w:hideMark/>
          </w:tcPr>
          <w:p w14:paraId="450988AC"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0.034(14)</w:t>
            </w:r>
          </w:p>
        </w:tc>
      </w:tr>
      <w:tr w:rsidR="006E08E7" w:rsidRPr="002B0FB7" w14:paraId="63142426" w14:textId="77777777" w:rsidTr="0055409F">
        <w:trPr>
          <w:trHeight w:val="377"/>
        </w:trPr>
        <w:tc>
          <w:tcPr>
            <w:tcW w:w="778" w:type="dxa"/>
            <w:tcBorders>
              <w:top w:val="nil"/>
              <w:left w:val="nil"/>
              <w:bottom w:val="nil"/>
              <w:right w:val="nil"/>
            </w:tcBorders>
            <w:shd w:val="clear" w:color="auto" w:fill="auto"/>
            <w:noWrap/>
            <w:vAlign w:val="center"/>
            <w:hideMark/>
          </w:tcPr>
          <w:p w14:paraId="6AFB9BDB"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F2</w:t>
            </w:r>
          </w:p>
        </w:tc>
        <w:tc>
          <w:tcPr>
            <w:tcW w:w="1844" w:type="dxa"/>
            <w:tcBorders>
              <w:top w:val="nil"/>
              <w:left w:val="nil"/>
              <w:bottom w:val="nil"/>
              <w:right w:val="nil"/>
            </w:tcBorders>
            <w:shd w:val="clear" w:color="auto" w:fill="auto"/>
            <w:noWrap/>
            <w:vAlign w:val="center"/>
            <w:hideMark/>
          </w:tcPr>
          <w:p w14:paraId="5197093C"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0.30741(30)</w:t>
            </w:r>
          </w:p>
        </w:tc>
        <w:tc>
          <w:tcPr>
            <w:tcW w:w="1845" w:type="dxa"/>
            <w:tcBorders>
              <w:top w:val="nil"/>
              <w:left w:val="nil"/>
              <w:bottom w:val="nil"/>
              <w:right w:val="nil"/>
            </w:tcBorders>
            <w:shd w:val="clear" w:color="auto" w:fill="auto"/>
            <w:noWrap/>
            <w:vAlign w:val="center"/>
            <w:hideMark/>
          </w:tcPr>
          <w:p w14:paraId="2A4A1332"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0.30741(30)</w:t>
            </w:r>
          </w:p>
        </w:tc>
        <w:tc>
          <w:tcPr>
            <w:tcW w:w="1645" w:type="dxa"/>
            <w:tcBorders>
              <w:top w:val="nil"/>
              <w:left w:val="nil"/>
              <w:bottom w:val="nil"/>
              <w:right w:val="nil"/>
            </w:tcBorders>
            <w:shd w:val="clear" w:color="auto" w:fill="auto"/>
            <w:noWrap/>
            <w:vAlign w:val="center"/>
            <w:hideMark/>
          </w:tcPr>
          <w:p w14:paraId="76CF3B2E"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0.34410(30)  </w:t>
            </w:r>
          </w:p>
        </w:tc>
        <w:tc>
          <w:tcPr>
            <w:tcW w:w="1476" w:type="dxa"/>
            <w:tcBorders>
              <w:top w:val="nil"/>
              <w:left w:val="nil"/>
              <w:bottom w:val="nil"/>
              <w:right w:val="nil"/>
            </w:tcBorders>
            <w:shd w:val="clear" w:color="auto" w:fill="auto"/>
            <w:noWrap/>
            <w:vAlign w:val="center"/>
            <w:hideMark/>
          </w:tcPr>
          <w:p w14:paraId="071E41A2"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2.755(131)</w:t>
            </w:r>
          </w:p>
        </w:tc>
        <w:tc>
          <w:tcPr>
            <w:tcW w:w="1563" w:type="dxa"/>
            <w:tcBorders>
              <w:top w:val="nil"/>
              <w:left w:val="nil"/>
              <w:bottom w:val="nil"/>
              <w:right w:val="nil"/>
            </w:tcBorders>
            <w:shd w:val="clear" w:color="auto" w:fill="auto"/>
            <w:noWrap/>
            <w:vAlign w:val="center"/>
            <w:hideMark/>
          </w:tcPr>
          <w:p w14:paraId="2EC8A950"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0.988(12)</w:t>
            </w:r>
          </w:p>
        </w:tc>
      </w:tr>
      <w:tr w:rsidR="006E08E7" w:rsidRPr="002B0FB7" w14:paraId="392C3FBB" w14:textId="77777777" w:rsidTr="0055409F">
        <w:trPr>
          <w:trHeight w:val="377"/>
        </w:trPr>
        <w:tc>
          <w:tcPr>
            <w:tcW w:w="778" w:type="dxa"/>
            <w:tcBorders>
              <w:top w:val="nil"/>
              <w:left w:val="nil"/>
              <w:bottom w:val="nil"/>
              <w:right w:val="nil"/>
            </w:tcBorders>
            <w:shd w:val="clear" w:color="auto" w:fill="auto"/>
            <w:noWrap/>
            <w:vAlign w:val="center"/>
            <w:hideMark/>
          </w:tcPr>
          <w:p w14:paraId="16BBA797"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Cl2</w:t>
            </w:r>
          </w:p>
        </w:tc>
        <w:tc>
          <w:tcPr>
            <w:tcW w:w="1844" w:type="dxa"/>
            <w:tcBorders>
              <w:top w:val="nil"/>
              <w:left w:val="nil"/>
              <w:bottom w:val="nil"/>
              <w:right w:val="nil"/>
            </w:tcBorders>
            <w:shd w:val="clear" w:color="auto" w:fill="auto"/>
            <w:noWrap/>
            <w:vAlign w:val="center"/>
            <w:hideMark/>
          </w:tcPr>
          <w:p w14:paraId="381900E8"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0.30741(30)</w:t>
            </w:r>
          </w:p>
        </w:tc>
        <w:tc>
          <w:tcPr>
            <w:tcW w:w="1845" w:type="dxa"/>
            <w:tcBorders>
              <w:top w:val="nil"/>
              <w:left w:val="nil"/>
              <w:bottom w:val="nil"/>
              <w:right w:val="nil"/>
            </w:tcBorders>
            <w:shd w:val="clear" w:color="auto" w:fill="auto"/>
            <w:noWrap/>
            <w:vAlign w:val="center"/>
            <w:hideMark/>
          </w:tcPr>
          <w:p w14:paraId="32448ED6"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0.30741(30)</w:t>
            </w:r>
          </w:p>
        </w:tc>
        <w:tc>
          <w:tcPr>
            <w:tcW w:w="1645" w:type="dxa"/>
            <w:tcBorders>
              <w:top w:val="nil"/>
              <w:left w:val="nil"/>
              <w:bottom w:val="nil"/>
              <w:right w:val="nil"/>
            </w:tcBorders>
            <w:shd w:val="clear" w:color="auto" w:fill="auto"/>
            <w:noWrap/>
            <w:vAlign w:val="center"/>
            <w:hideMark/>
          </w:tcPr>
          <w:p w14:paraId="0B287752"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0.34410(30)  </w:t>
            </w:r>
          </w:p>
        </w:tc>
        <w:tc>
          <w:tcPr>
            <w:tcW w:w="1476" w:type="dxa"/>
            <w:tcBorders>
              <w:top w:val="nil"/>
              <w:left w:val="nil"/>
              <w:bottom w:val="nil"/>
              <w:right w:val="nil"/>
            </w:tcBorders>
            <w:shd w:val="clear" w:color="auto" w:fill="auto"/>
            <w:noWrap/>
            <w:vAlign w:val="center"/>
            <w:hideMark/>
          </w:tcPr>
          <w:p w14:paraId="2A763485"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2.755(131)</w:t>
            </w:r>
          </w:p>
        </w:tc>
        <w:tc>
          <w:tcPr>
            <w:tcW w:w="1563" w:type="dxa"/>
            <w:tcBorders>
              <w:top w:val="nil"/>
              <w:left w:val="nil"/>
              <w:bottom w:val="nil"/>
              <w:right w:val="nil"/>
            </w:tcBorders>
            <w:shd w:val="clear" w:color="auto" w:fill="auto"/>
            <w:noWrap/>
            <w:vAlign w:val="center"/>
            <w:hideMark/>
          </w:tcPr>
          <w:p w14:paraId="13C9A0D8"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0.012(12)</w:t>
            </w:r>
          </w:p>
        </w:tc>
      </w:tr>
      <w:tr w:rsidR="006E08E7" w:rsidRPr="002B0FB7" w14:paraId="62DF157A" w14:textId="77777777" w:rsidTr="0055409F">
        <w:trPr>
          <w:trHeight w:val="377"/>
        </w:trPr>
        <w:tc>
          <w:tcPr>
            <w:tcW w:w="778" w:type="dxa"/>
            <w:tcBorders>
              <w:top w:val="nil"/>
              <w:left w:val="nil"/>
              <w:bottom w:val="nil"/>
              <w:right w:val="nil"/>
            </w:tcBorders>
            <w:shd w:val="clear" w:color="auto" w:fill="auto"/>
            <w:noWrap/>
            <w:vAlign w:val="center"/>
            <w:hideMark/>
          </w:tcPr>
          <w:p w14:paraId="7195CACA"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Ti1</w:t>
            </w:r>
          </w:p>
        </w:tc>
        <w:tc>
          <w:tcPr>
            <w:tcW w:w="1844" w:type="dxa"/>
            <w:tcBorders>
              <w:top w:val="nil"/>
              <w:left w:val="nil"/>
              <w:bottom w:val="nil"/>
              <w:right w:val="nil"/>
            </w:tcBorders>
            <w:shd w:val="clear" w:color="auto" w:fill="auto"/>
            <w:noWrap/>
            <w:vAlign w:val="center"/>
            <w:hideMark/>
          </w:tcPr>
          <w:p w14:paraId="1A9189C4"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845" w:type="dxa"/>
            <w:tcBorders>
              <w:top w:val="nil"/>
              <w:left w:val="nil"/>
              <w:bottom w:val="nil"/>
              <w:right w:val="nil"/>
            </w:tcBorders>
            <w:shd w:val="clear" w:color="auto" w:fill="auto"/>
            <w:noWrap/>
            <w:vAlign w:val="center"/>
            <w:hideMark/>
          </w:tcPr>
          <w:p w14:paraId="5C5EEAB6"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645" w:type="dxa"/>
            <w:tcBorders>
              <w:top w:val="nil"/>
              <w:left w:val="nil"/>
              <w:bottom w:val="nil"/>
              <w:right w:val="nil"/>
            </w:tcBorders>
            <w:shd w:val="clear" w:color="auto" w:fill="auto"/>
            <w:noWrap/>
            <w:vAlign w:val="center"/>
            <w:hideMark/>
          </w:tcPr>
          <w:p w14:paraId="405F1F0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476" w:type="dxa"/>
            <w:tcBorders>
              <w:top w:val="nil"/>
              <w:left w:val="nil"/>
              <w:bottom w:val="nil"/>
              <w:right w:val="nil"/>
            </w:tcBorders>
            <w:shd w:val="clear" w:color="auto" w:fill="auto"/>
            <w:noWrap/>
            <w:vAlign w:val="center"/>
            <w:hideMark/>
          </w:tcPr>
          <w:p w14:paraId="1C366AB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1.923(36)</w:t>
            </w:r>
          </w:p>
        </w:tc>
        <w:tc>
          <w:tcPr>
            <w:tcW w:w="1563" w:type="dxa"/>
            <w:tcBorders>
              <w:top w:val="nil"/>
              <w:left w:val="nil"/>
              <w:bottom w:val="nil"/>
              <w:right w:val="nil"/>
            </w:tcBorders>
            <w:shd w:val="clear" w:color="auto" w:fill="auto"/>
            <w:noWrap/>
            <w:vAlign w:val="center"/>
            <w:hideMark/>
          </w:tcPr>
          <w:p w14:paraId="6EA8F580"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6E08E7" w:rsidRPr="002B0FB7" w14:paraId="5F9DF83D" w14:textId="77777777" w:rsidTr="0055409F">
        <w:trPr>
          <w:trHeight w:val="377"/>
        </w:trPr>
        <w:tc>
          <w:tcPr>
            <w:tcW w:w="778" w:type="dxa"/>
            <w:tcBorders>
              <w:top w:val="nil"/>
              <w:left w:val="nil"/>
              <w:right w:val="nil"/>
            </w:tcBorders>
            <w:shd w:val="clear" w:color="auto" w:fill="auto"/>
            <w:noWrap/>
            <w:vAlign w:val="center"/>
            <w:hideMark/>
          </w:tcPr>
          <w:p w14:paraId="2347CB67"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Li1</w:t>
            </w:r>
          </w:p>
        </w:tc>
        <w:tc>
          <w:tcPr>
            <w:tcW w:w="1844" w:type="dxa"/>
            <w:tcBorders>
              <w:top w:val="nil"/>
              <w:left w:val="nil"/>
              <w:right w:val="nil"/>
            </w:tcBorders>
            <w:shd w:val="clear" w:color="auto" w:fill="auto"/>
            <w:noWrap/>
            <w:vAlign w:val="center"/>
            <w:hideMark/>
          </w:tcPr>
          <w:p w14:paraId="1452FF58"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845" w:type="dxa"/>
            <w:tcBorders>
              <w:top w:val="nil"/>
              <w:left w:val="nil"/>
              <w:right w:val="nil"/>
            </w:tcBorders>
            <w:shd w:val="clear" w:color="auto" w:fill="auto"/>
            <w:noWrap/>
            <w:vAlign w:val="center"/>
            <w:hideMark/>
          </w:tcPr>
          <w:p w14:paraId="4F1A8D0A"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645" w:type="dxa"/>
            <w:tcBorders>
              <w:top w:val="nil"/>
              <w:left w:val="nil"/>
              <w:right w:val="nil"/>
            </w:tcBorders>
            <w:shd w:val="clear" w:color="auto" w:fill="auto"/>
            <w:noWrap/>
            <w:vAlign w:val="center"/>
            <w:hideMark/>
          </w:tcPr>
          <w:p w14:paraId="48A189B4"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0.33333</w:t>
            </w:r>
          </w:p>
        </w:tc>
        <w:tc>
          <w:tcPr>
            <w:tcW w:w="1476" w:type="dxa"/>
            <w:tcBorders>
              <w:top w:val="nil"/>
              <w:left w:val="nil"/>
              <w:right w:val="nil"/>
            </w:tcBorders>
            <w:shd w:val="clear" w:color="auto" w:fill="auto"/>
            <w:noWrap/>
            <w:vAlign w:val="center"/>
            <w:hideMark/>
          </w:tcPr>
          <w:p w14:paraId="782CACC2"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w:t>
            </w:r>
          </w:p>
        </w:tc>
        <w:tc>
          <w:tcPr>
            <w:tcW w:w="1563" w:type="dxa"/>
            <w:tcBorders>
              <w:top w:val="nil"/>
              <w:left w:val="nil"/>
              <w:right w:val="nil"/>
            </w:tcBorders>
            <w:shd w:val="clear" w:color="auto" w:fill="auto"/>
            <w:noWrap/>
            <w:vAlign w:val="center"/>
            <w:hideMark/>
          </w:tcPr>
          <w:p w14:paraId="64EC7DAB"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6E08E7" w:rsidRPr="002B0FB7" w14:paraId="7302D6F8" w14:textId="77777777" w:rsidTr="0055409F">
        <w:trPr>
          <w:trHeight w:val="377"/>
        </w:trPr>
        <w:tc>
          <w:tcPr>
            <w:tcW w:w="9155" w:type="dxa"/>
            <w:gridSpan w:val="6"/>
            <w:tcBorders>
              <w:left w:val="nil"/>
              <w:right w:val="nil"/>
            </w:tcBorders>
            <w:shd w:val="clear" w:color="auto" w:fill="auto"/>
            <w:noWrap/>
            <w:vAlign w:val="center"/>
            <w:hideMark/>
          </w:tcPr>
          <w:p w14:paraId="4A49244F" w14:textId="29FAE430"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R</w:t>
            </w:r>
            <w:r w:rsidRPr="002B0FB7">
              <w:rPr>
                <w:rFonts w:ascii="Times New Roman" w:eastAsia="맑은 고딕" w:hAnsi="Times New Roman" w:cs="Times New Roman"/>
                <w:kern w:val="0"/>
                <w:sz w:val="20"/>
                <w:szCs w:val="20"/>
                <w:vertAlign w:val="subscript"/>
                <w14:ligatures w14:val="none"/>
              </w:rPr>
              <w:t>p</w:t>
            </w:r>
            <w:r w:rsidRPr="002B0FB7">
              <w:rPr>
                <w:rFonts w:ascii="Times New Roman" w:eastAsia="맑은 고딕" w:hAnsi="Times New Roman" w:cs="Times New Roman"/>
                <w:kern w:val="0"/>
                <w:sz w:val="20"/>
                <w:szCs w:val="20"/>
                <w14:ligatures w14:val="none"/>
              </w:rPr>
              <w:t xml:space="preserve"> = 5.39 %, R</w:t>
            </w:r>
            <w:r w:rsidRPr="002B0FB7">
              <w:rPr>
                <w:rFonts w:ascii="Times New Roman" w:eastAsia="맑은 고딕" w:hAnsi="Times New Roman" w:cs="Times New Roman"/>
                <w:kern w:val="0"/>
                <w:sz w:val="20"/>
                <w:szCs w:val="20"/>
                <w:vertAlign w:val="subscript"/>
                <w14:ligatures w14:val="none"/>
              </w:rPr>
              <w:t>wp</w:t>
            </w:r>
            <w:r w:rsidRPr="002B0FB7">
              <w:rPr>
                <w:rFonts w:ascii="Times New Roman" w:eastAsia="맑은 고딕" w:hAnsi="Times New Roman" w:cs="Times New Roman"/>
                <w:kern w:val="0"/>
                <w:sz w:val="20"/>
                <w:szCs w:val="20"/>
                <w14:ligatures w14:val="none"/>
              </w:rPr>
              <w:t xml:space="preserve"> = 8.27 %, R</w:t>
            </w:r>
            <w:r w:rsidRPr="002B0FB7">
              <w:rPr>
                <w:rFonts w:ascii="Times New Roman" w:eastAsia="맑은 고딕" w:hAnsi="Times New Roman" w:cs="Times New Roman"/>
                <w:kern w:val="0"/>
                <w:sz w:val="20"/>
                <w:szCs w:val="20"/>
                <w:vertAlign w:val="subscript"/>
                <w14:ligatures w14:val="none"/>
              </w:rPr>
              <w:t>exp</w:t>
            </w:r>
            <w:r w:rsidRPr="002B0FB7">
              <w:rPr>
                <w:rFonts w:ascii="Times New Roman" w:eastAsia="맑은 고딕" w:hAnsi="Times New Roman" w:cs="Times New Roman"/>
                <w:kern w:val="0"/>
                <w:sz w:val="20"/>
                <w:szCs w:val="20"/>
                <w14:ligatures w14:val="none"/>
              </w:rPr>
              <w:t xml:space="preserve"> = 4.61</w:t>
            </w:r>
            <w:r w:rsidR="00D02E11" w:rsidRPr="002B0FB7">
              <w:rPr>
                <w:rFonts w:ascii="Times New Roman" w:eastAsia="맑은 고딕" w:hAnsi="Times New Roman" w:cs="Times New Roman"/>
                <w:kern w:val="0"/>
                <w:sz w:val="20"/>
                <w:szCs w:val="20"/>
                <w14:ligatures w14:val="none"/>
              </w:rPr>
              <w:t xml:space="preserve"> %</w:t>
            </w:r>
            <w:r w:rsidRPr="002B0FB7">
              <w:rPr>
                <w:rFonts w:ascii="Times New Roman" w:eastAsia="맑은 고딕" w:hAnsi="Times New Roman" w:cs="Times New Roman"/>
                <w:kern w:val="0"/>
                <w:sz w:val="20"/>
                <w:szCs w:val="20"/>
                <w14:ligatures w14:val="none"/>
              </w:rPr>
              <w:t>, R</w:t>
            </w:r>
            <w:r w:rsidRPr="002B0FB7">
              <w:rPr>
                <w:rFonts w:ascii="Times New Roman" w:eastAsia="맑은 고딕" w:hAnsi="Times New Roman" w:cs="Times New Roman"/>
                <w:kern w:val="0"/>
                <w:sz w:val="20"/>
                <w:szCs w:val="20"/>
                <w:vertAlign w:val="subscript"/>
                <w14:ligatures w14:val="none"/>
              </w:rPr>
              <w:t>bragg</w:t>
            </w:r>
            <w:r w:rsidRPr="002B0FB7">
              <w:rPr>
                <w:rFonts w:ascii="Times New Roman" w:eastAsia="맑은 고딕" w:hAnsi="Times New Roman" w:cs="Times New Roman"/>
                <w:kern w:val="0"/>
                <w:sz w:val="20"/>
                <w:szCs w:val="20"/>
                <w14:ligatures w14:val="none"/>
              </w:rPr>
              <w:t xml:space="preserve"> = 5.73 %, R</w:t>
            </w:r>
            <w:r w:rsidRPr="002B0FB7">
              <w:rPr>
                <w:rFonts w:ascii="Times New Roman" w:eastAsia="맑은 고딕" w:hAnsi="Times New Roman" w:cs="Times New Roman"/>
                <w:kern w:val="0"/>
                <w:sz w:val="20"/>
                <w:szCs w:val="20"/>
                <w:vertAlign w:val="subscript"/>
                <w14:ligatures w14:val="none"/>
              </w:rPr>
              <w:t>f</w:t>
            </w:r>
            <w:r w:rsidRPr="002B0FB7">
              <w:rPr>
                <w:rFonts w:ascii="Times New Roman" w:eastAsia="맑은 고딕" w:hAnsi="Times New Roman" w:cs="Times New Roman"/>
                <w:kern w:val="0"/>
                <w:sz w:val="20"/>
                <w:szCs w:val="20"/>
                <w14:ligatures w14:val="none"/>
              </w:rPr>
              <w:t xml:space="preserve"> = 6.18 %</w:t>
            </w:r>
          </w:p>
        </w:tc>
      </w:tr>
    </w:tbl>
    <w:p w14:paraId="4C87B6F5" w14:textId="30FE5FE3" w:rsidR="007C2079" w:rsidRPr="002B0FB7" w:rsidRDefault="007C2079">
      <w:pPr>
        <w:widowControl/>
        <w:wordWrap/>
        <w:autoSpaceDE/>
        <w:autoSpaceDN/>
        <w:rPr>
          <w:rFonts w:ascii="Times New Roman" w:hAnsi="Times New Roman" w:cs="Times New Roman"/>
          <w:szCs w:val="22"/>
        </w:rPr>
      </w:pPr>
      <w:r w:rsidRPr="002B0FB7">
        <w:rPr>
          <w:rFonts w:ascii="Times New Roman" w:hAnsi="Times New Roman" w:cs="Times New Roman"/>
          <w:szCs w:val="22"/>
        </w:rPr>
        <w:br w:type="page"/>
      </w:r>
    </w:p>
    <w:p w14:paraId="2F32FB54" w14:textId="2EAAA19B" w:rsidR="007C2079" w:rsidRPr="002B0FB7" w:rsidRDefault="007C2079" w:rsidP="00F5195B">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lastRenderedPageBreak/>
        <w:t xml:space="preserve">Supplementary Table </w:t>
      </w:r>
      <w:r w:rsidR="00822294" w:rsidRPr="002B0FB7">
        <w:rPr>
          <w:rFonts w:ascii="Times New Roman" w:hAnsi="Times New Roman" w:cs="Times New Roman"/>
          <w:b/>
          <w:bCs/>
          <w:sz w:val="24"/>
        </w:rPr>
        <w:t>9</w:t>
      </w:r>
      <w:r w:rsidRPr="002B0FB7">
        <w:rPr>
          <w:rFonts w:ascii="Times New Roman" w:hAnsi="Times New Roman" w:cs="Times New Roman"/>
          <w:b/>
          <w:bCs/>
          <w:sz w:val="24"/>
        </w:rPr>
        <w:t>.</w:t>
      </w:r>
      <w:r w:rsidRPr="002B0FB7">
        <w:rPr>
          <w:rFonts w:ascii="Times New Roman" w:hAnsi="Times New Roman" w:cs="Times New Roman"/>
          <w:sz w:val="24"/>
        </w:rPr>
        <w:t xml:space="preserve"> Crystallographic data and Rietveld refinement results for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in 4LiCl-6Li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00D36014" w:rsidRPr="002B0FB7">
        <w:rPr>
          <w:rFonts w:ascii="Times New Roman" w:hAnsi="Times New Roman" w:cs="Times New Roman"/>
          <w:sz w:val="24"/>
        </w:rPr>
        <w:t xml:space="preserve">, obtained </w:t>
      </w:r>
      <w:r w:rsidRPr="002B0FB7">
        <w:rPr>
          <w:rFonts w:ascii="Times New Roman" w:hAnsi="Times New Roman" w:cs="Times New Roman"/>
          <w:sz w:val="24"/>
        </w:rPr>
        <w:t xml:space="preserve">using </w:t>
      </w:r>
      <w:r w:rsidR="00E05D0E" w:rsidRPr="002B0FB7">
        <w:rPr>
          <w:rFonts w:ascii="Times New Roman" w:hAnsi="Times New Roman" w:cs="Times New Roman"/>
          <w:sz w:val="24"/>
        </w:rPr>
        <w:t>HRPD</w:t>
      </w:r>
      <w:r w:rsidRPr="002B0FB7">
        <w:rPr>
          <w:rFonts w:ascii="Times New Roman" w:hAnsi="Times New Roman" w:cs="Times New Roman"/>
          <w:sz w:val="24"/>
        </w:rPr>
        <w:t xml:space="preserve">: atomic coordinates, site occupancies, displacement parameters, and reliability factors at room temperature. </w:t>
      </w:r>
    </w:p>
    <w:tbl>
      <w:tblPr>
        <w:tblW w:w="9018" w:type="dxa"/>
        <w:tblCellMar>
          <w:left w:w="99" w:type="dxa"/>
          <w:right w:w="99" w:type="dxa"/>
        </w:tblCellMar>
        <w:tblLook w:val="04A0" w:firstRow="1" w:lastRow="0" w:firstColumn="1" w:lastColumn="0" w:noHBand="0" w:noVBand="1"/>
      </w:tblPr>
      <w:tblGrid>
        <w:gridCol w:w="765"/>
        <w:gridCol w:w="1815"/>
        <w:gridCol w:w="1819"/>
        <w:gridCol w:w="1566"/>
        <w:gridCol w:w="1553"/>
        <w:gridCol w:w="1500"/>
      </w:tblGrid>
      <w:tr w:rsidR="006E08E7" w:rsidRPr="002B0FB7" w14:paraId="244D2623" w14:textId="77777777" w:rsidTr="0055409F">
        <w:trPr>
          <w:trHeight w:val="379"/>
        </w:trPr>
        <w:tc>
          <w:tcPr>
            <w:tcW w:w="4399" w:type="dxa"/>
            <w:gridSpan w:val="3"/>
            <w:tcBorders>
              <w:top w:val="single" w:sz="4" w:space="0" w:color="auto"/>
            </w:tcBorders>
            <w:shd w:val="clear" w:color="auto" w:fill="D9D9D9" w:themeFill="background1" w:themeFillShade="D9"/>
            <w:noWrap/>
            <w:vAlign w:val="center"/>
            <w:hideMark/>
          </w:tcPr>
          <w:p w14:paraId="3F89F122"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Crystal system</w:t>
            </w:r>
          </w:p>
        </w:tc>
        <w:tc>
          <w:tcPr>
            <w:tcW w:w="4618" w:type="dxa"/>
            <w:gridSpan w:val="3"/>
            <w:tcBorders>
              <w:top w:val="single" w:sz="4" w:space="0" w:color="auto"/>
            </w:tcBorders>
            <w:shd w:val="clear" w:color="auto" w:fill="D9D9D9" w:themeFill="background1" w:themeFillShade="D9"/>
            <w:noWrap/>
            <w:vAlign w:val="center"/>
            <w:hideMark/>
          </w:tcPr>
          <w:p w14:paraId="29F482DD" w14:textId="77777777"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Tetragonal</w:t>
            </w:r>
          </w:p>
        </w:tc>
      </w:tr>
      <w:tr w:rsidR="006E08E7" w:rsidRPr="002B0FB7" w14:paraId="1B8615C9" w14:textId="77777777" w:rsidTr="0055409F">
        <w:trPr>
          <w:trHeight w:val="379"/>
        </w:trPr>
        <w:tc>
          <w:tcPr>
            <w:tcW w:w="4399" w:type="dxa"/>
            <w:gridSpan w:val="3"/>
            <w:shd w:val="clear" w:color="auto" w:fill="D9D9D9" w:themeFill="background1" w:themeFillShade="D9"/>
            <w:noWrap/>
            <w:vAlign w:val="center"/>
            <w:hideMark/>
          </w:tcPr>
          <w:p w14:paraId="3EBCDBFD"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Space group</w:t>
            </w:r>
          </w:p>
        </w:tc>
        <w:tc>
          <w:tcPr>
            <w:tcW w:w="4618" w:type="dxa"/>
            <w:gridSpan w:val="3"/>
            <w:shd w:val="clear" w:color="auto" w:fill="D9D9D9" w:themeFill="background1" w:themeFillShade="D9"/>
            <w:noWrap/>
            <w:vAlign w:val="center"/>
            <w:hideMark/>
          </w:tcPr>
          <w:p w14:paraId="6E50597D" w14:textId="77777777"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P 4</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/m n m (136)</w:t>
            </w:r>
          </w:p>
        </w:tc>
      </w:tr>
      <w:tr w:rsidR="006E08E7" w:rsidRPr="002B0FB7" w14:paraId="0DBED4AA" w14:textId="77777777" w:rsidTr="0055409F">
        <w:trPr>
          <w:trHeight w:val="379"/>
        </w:trPr>
        <w:tc>
          <w:tcPr>
            <w:tcW w:w="4399" w:type="dxa"/>
            <w:gridSpan w:val="3"/>
            <w:tcBorders>
              <w:bottom w:val="single" w:sz="4" w:space="0" w:color="auto"/>
            </w:tcBorders>
            <w:shd w:val="clear" w:color="auto" w:fill="D9D9D9" w:themeFill="background1" w:themeFillShade="D9"/>
            <w:noWrap/>
            <w:vAlign w:val="center"/>
            <w:hideMark/>
          </w:tcPr>
          <w:p w14:paraId="01FE7FCA" w14:textId="77777777" w:rsidR="00C05BCC" w:rsidRPr="002B0FB7" w:rsidRDefault="00C05BCC" w:rsidP="0055409F">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Lattice parameter</w:t>
            </w:r>
          </w:p>
        </w:tc>
        <w:tc>
          <w:tcPr>
            <w:tcW w:w="4618" w:type="dxa"/>
            <w:gridSpan w:val="3"/>
            <w:tcBorders>
              <w:bottom w:val="single" w:sz="4" w:space="0" w:color="auto"/>
            </w:tcBorders>
            <w:shd w:val="clear" w:color="auto" w:fill="D9D9D9" w:themeFill="background1" w:themeFillShade="D9"/>
            <w:noWrap/>
            <w:vAlign w:val="center"/>
            <w:hideMark/>
          </w:tcPr>
          <w:p w14:paraId="1B790B9A" w14:textId="77777777" w:rsidR="00C05BCC" w:rsidRPr="002B0FB7" w:rsidRDefault="00C05BCC" w:rsidP="0055409F">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a = b = 4.66160(5), c = 8.96626(16)</w:t>
            </w:r>
          </w:p>
        </w:tc>
      </w:tr>
      <w:tr w:rsidR="006E08E7" w:rsidRPr="002B0FB7" w14:paraId="2A2AF7E8" w14:textId="77777777" w:rsidTr="0055409F">
        <w:trPr>
          <w:trHeight w:val="379"/>
        </w:trPr>
        <w:tc>
          <w:tcPr>
            <w:tcW w:w="765" w:type="dxa"/>
            <w:tcBorders>
              <w:top w:val="single" w:sz="4" w:space="0" w:color="auto"/>
              <w:bottom w:val="single" w:sz="4" w:space="0" w:color="auto"/>
            </w:tcBorders>
            <w:shd w:val="clear" w:color="auto" w:fill="auto"/>
            <w:noWrap/>
            <w:vAlign w:val="center"/>
            <w:hideMark/>
          </w:tcPr>
          <w:p w14:paraId="6CF12D56" w14:textId="4528650C" w:rsidR="00C05BCC" w:rsidRPr="002B0FB7" w:rsidRDefault="00DF5B8D"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A</w:t>
            </w:r>
            <w:r w:rsidR="00C05BCC" w:rsidRPr="002B0FB7">
              <w:rPr>
                <w:rFonts w:ascii="Times New Roman" w:eastAsia="맑은 고딕" w:hAnsi="Times New Roman" w:cs="Times New Roman"/>
                <w:b/>
                <w:bCs/>
                <w:kern w:val="0"/>
                <w:sz w:val="20"/>
                <w:szCs w:val="20"/>
                <w14:ligatures w14:val="none"/>
              </w:rPr>
              <w:t>tom</w:t>
            </w:r>
          </w:p>
        </w:tc>
        <w:tc>
          <w:tcPr>
            <w:tcW w:w="1815" w:type="dxa"/>
            <w:tcBorders>
              <w:top w:val="single" w:sz="4" w:space="0" w:color="auto"/>
              <w:bottom w:val="single" w:sz="4" w:space="0" w:color="auto"/>
            </w:tcBorders>
            <w:shd w:val="clear" w:color="auto" w:fill="auto"/>
            <w:noWrap/>
            <w:vAlign w:val="center"/>
            <w:hideMark/>
          </w:tcPr>
          <w:p w14:paraId="7B652331"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x</w:t>
            </w:r>
          </w:p>
        </w:tc>
        <w:tc>
          <w:tcPr>
            <w:tcW w:w="1818" w:type="dxa"/>
            <w:tcBorders>
              <w:top w:val="single" w:sz="4" w:space="0" w:color="auto"/>
              <w:bottom w:val="single" w:sz="4" w:space="0" w:color="auto"/>
            </w:tcBorders>
            <w:shd w:val="clear" w:color="auto" w:fill="auto"/>
            <w:noWrap/>
            <w:vAlign w:val="center"/>
            <w:hideMark/>
          </w:tcPr>
          <w:p w14:paraId="7203FED1"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y</w:t>
            </w:r>
          </w:p>
        </w:tc>
        <w:tc>
          <w:tcPr>
            <w:tcW w:w="1566" w:type="dxa"/>
            <w:tcBorders>
              <w:top w:val="single" w:sz="4" w:space="0" w:color="auto"/>
              <w:bottom w:val="single" w:sz="4" w:space="0" w:color="auto"/>
            </w:tcBorders>
            <w:shd w:val="clear" w:color="auto" w:fill="auto"/>
            <w:noWrap/>
            <w:vAlign w:val="center"/>
            <w:hideMark/>
          </w:tcPr>
          <w:p w14:paraId="1E53870C" w14:textId="77777777"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z</w:t>
            </w:r>
          </w:p>
        </w:tc>
        <w:tc>
          <w:tcPr>
            <w:tcW w:w="1553" w:type="dxa"/>
            <w:tcBorders>
              <w:top w:val="single" w:sz="4" w:space="0" w:color="auto"/>
              <w:bottom w:val="single" w:sz="4" w:space="0" w:color="auto"/>
            </w:tcBorders>
            <w:shd w:val="clear" w:color="auto" w:fill="auto"/>
            <w:noWrap/>
            <w:vAlign w:val="center"/>
            <w:hideMark/>
          </w:tcPr>
          <w:p w14:paraId="0570993A" w14:textId="1C205529" w:rsidR="00C05BCC" w:rsidRPr="002B0FB7" w:rsidRDefault="00C05BCC"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B</w:t>
            </w:r>
            <w:r w:rsidRPr="002B0FB7">
              <w:rPr>
                <w:rFonts w:ascii="Times New Roman" w:eastAsia="맑은 고딕" w:hAnsi="Times New Roman" w:cs="Times New Roman"/>
                <w:b/>
                <w:bCs/>
                <w:kern w:val="0"/>
                <w:sz w:val="20"/>
                <w:szCs w:val="20"/>
                <w:vertAlign w:val="subscript"/>
                <w14:ligatures w14:val="none"/>
              </w:rPr>
              <w:t>iso</w:t>
            </w:r>
            <w:r w:rsidRPr="002B0FB7">
              <w:rPr>
                <w:rFonts w:ascii="Times New Roman" w:eastAsia="맑은 고딕" w:hAnsi="Times New Roman" w:cs="Times New Roman"/>
                <w:b/>
                <w:bCs/>
                <w:kern w:val="0"/>
                <w:sz w:val="20"/>
                <w:szCs w:val="20"/>
                <w14:ligatures w14:val="none"/>
              </w:rPr>
              <w:t xml:space="preserve"> (</w:t>
            </w:r>
            <w:r w:rsidR="001F5765" w:rsidRPr="002B0FB7">
              <w:rPr>
                <w:rFonts w:ascii="Times New Roman" w:eastAsia="맑은 고딕" w:hAnsi="Times New Roman" w:cs="Times New Roman"/>
                <w:b/>
                <w:bCs/>
                <w:kern w:val="0"/>
                <w:sz w:val="20"/>
                <w:szCs w:val="20"/>
                <w14:ligatures w14:val="none"/>
              </w:rPr>
              <w:t>Å</w:t>
            </w:r>
            <w:r w:rsidRPr="002B0FB7">
              <w:rPr>
                <w:rFonts w:ascii="Times New Roman" w:eastAsia="맑은 고딕" w:hAnsi="Times New Roman" w:cs="Times New Roman"/>
                <w:b/>
                <w:bCs/>
                <w:kern w:val="0"/>
                <w:sz w:val="20"/>
                <w:szCs w:val="20"/>
                <w:vertAlign w:val="superscript"/>
                <w14:ligatures w14:val="none"/>
              </w:rPr>
              <w:t>2</w:t>
            </w:r>
            <w:r w:rsidRPr="002B0FB7">
              <w:rPr>
                <w:rFonts w:ascii="Times New Roman" w:eastAsia="맑은 고딕" w:hAnsi="Times New Roman" w:cs="Times New Roman"/>
                <w:b/>
                <w:bCs/>
                <w:kern w:val="0"/>
                <w:sz w:val="20"/>
                <w:szCs w:val="20"/>
                <w14:ligatures w14:val="none"/>
              </w:rPr>
              <w:t>)</w:t>
            </w:r>
          </w:p>
        </w:tc>
        <w:tc>
          <w:tcPr>
            <w:tcW w:w="1499" w:type="dxa"/>
            <w:tcBorders>
              <w:top w:val="single" w:sz="4" w:space="0" w:color="auto"/>
              <w:bottom w:val="single" w:sz="4" w:space="0" w:color="auto"/>
            </w:tcBorders>
            <w:shd w:val="clear" w:color="auto" w:fill="auto"/>
            <w:noWrap/>
            <w:vAlign w:val="center"/>
            <w:hideMark/>
          </w:tcPr>
          <w:p w14:paraId="4BB2EC95" w14:textId="39B962D0" w:rsidR="00C05BCC" w:rsidRPr="002B0FB7" w:rsidRDefault="00DF5B8D" w:rsidP="00C05BCC">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Occ.</w:t>
            </w:r>
          </w:p>
        </w:tc>
      </w:tr>
      <w:tr w:rsidR="006E08E7" w:rsidRPr="002B0FB7" w14:paraId="4B0C8A72" w14:textId="77777777" w:rsidTr="0055409F">
        <w:trPr>
          <w:trHeight w:val="379"/>
        </w:trPr>
        <w:tc>
          <w:tcPr>
            <w:tcW w:w="765" w:type="dxa"/>
            <w:tcBorders>
              <w:top w:val="single" w:sz="4" w:space="0" w:color="auto"/>
            </w:tcBorders>
            <w:shd w:val="clear" w:color="auto" w:fill="auto"/>
            <w:noWrap/>
            <w:vAlign w:val="center"/>
            <w:hideMark/>
          </w:tcPr>
          <w:p w14:paraId="4D7548B6"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F1</w:t>
            </w:r>
          </w:p>
        </w:tc>
        <w:tc>
          <w:tcPr>
            <w:tcW w:w="1815" w:type="dxa"/>
            <w:tcBorders>
              <w:top w:val="single" w:sz="4" w:space="0" w:color="auto"/>
            </w:tcBorders>
            <w:shd w:val="clear" w:color="auto" w:fill="auto"/>
            <w:noWrap/>
            <w:vAlign w:val="center"/>
            <w:hideMark/>
          </w:tcPr>
          <w:p w14:paraId="27734842"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0.28505(40)</w:t>
            </w:r>
          </w:p>
        </w:tc>
        <w:tc>
          <w:tcPr>
            <w:tcW w:w="1818" w:type="dxa"/>
            <w:tcBorders>
              <w:top w:val="single" w:sz="4" w:space="0" w:color="auto"/>
            </w:tcBorders>
            <w:shd w:val="clear" w:color="auto" w:fill="auto"/>
            <w:noWrap/>
            <w:vAlign w:val="center"/>
            <w:hideMark/>
          </w:tcPr>
          <w:p w14:paraId="0CA7D32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0.28505(40)</w:t>
            </w:r>
          </w:p>
        </w:tc>
        <w:tc>
          <w:tcPr>
            <w:tcW w:w="1566" w:type="dxa"/>
            <w:tcBorders>
              <w:top w:val="single" w:sz="4" w:space="0" w:color="auto"/>
            </w:tcBorders>
            <w:shd w:val="clear" w:color="auto" w:fill="auto"/>
            <w:noWrap/>
            <w:vAlign w:val="center"/>
            <w:hideMark/>
          </w:tcPr>
          <w:p w14:paraId="1D5C94CD"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553" w:type="dxa"/>
            <w:tcBorders>
              <w:top w:val="single" w:sz="4" w:space="0" w:color="auto"/>
            </w:tcBorders>
            <w:shd w:val="clear" w:color="auto" w:fill="auto"/>
            <w:noWrap/>
            <w:vAlign w:val="center"/>
            <w:hideMark/>
          </w:tcPr>
          <w:p w14:paraId="03C54C3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3.277(151)</w:t>
            </w:r>
          </w:p>
        </w:tc>
        <w:tc>
          <w:tcPr>
            <w:tcW w:w="1499" w:type="dxa"/>
            <w:tcBorders>
              <w:top w:val="single" w:sz="4" w:space="0" w:color="auto"/>
            </w:tcBorders>
            <w:shd w:val="clear" w:color="auto" w:fill="auto"/>
            <w:noWrap/>
            <w:vAlign w:val="center"/>
            <w:hideMark/>
          </w:tcPr>
          <w:p w14:paraId="4308FE32"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0.955(13)</w:t>
            </w:r>
          </w:p>
        </w:tc>
      </w:tr>
      <w:tr w:rsidR="006E08E7" w:rsidRPr="002B0FB7" w14:paraId="09402590" w14:textId="77777777" w:rsidTr="0055409F">
        <w:trPr>
          <w:trHeight w:val="379"/>
        </w:trPr>
        <w:tc>
          <w:tcPr>
            <w:tcW w:w="765" w:type="dxa"/>
            <w:shd w:val="clear" w:color="auto" w:fill="auto"/>
            <w:noWrap/>
            <w:vAlign w:val="center"/>
            <w:hideMark/>
          </w:tcPr>
          <w:p w14:paraId="3B281FCA"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Cl1</w:t>
            </w:r>
          </w:p>
        </w:tc>
        <w:tc>
          <w:tcPr>
            <w:tcW w:w="1815" w:type="dxa"/>
            <w:shd w:val="clear" w:color="auto" w:fill="auto"/>
            <w:noWrap/>
            <w:vAlign w:val="center"/>
            <w:hideMark/>
          </w:tcPr>
          <w:p w14:paraId="0D58633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0.28505(40)</w:t>
            </w:r>
          </w:p>
        </w:tc>
        <w:tc>
          <w:tcPr>
            <w:tcW w:w="1818" w:type="dxa"/>
            <w:shd w:val="clear" w:color="auto" w:fill="auto"/>
            <w:noWrap/>
            <w:vAlign w:val="center"/>
            <w:hideMark/>
          </w:tcPr>
          <w:p w14:paraId="12E254B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0.28505(40)</w:t>
            </w:r>
          </w:p>
        </w:tc>
        <w:tc>
          <w:tcPr>
            <w:tcW w:w="1566" w:type="dxa"/>
            <w:shd w:val="clear" w:color="auto" w:fill="auto"/>
            <w:noWrap/>
            <w:vAlign w:val="center"/>
            <w:hideMark/>
          </w:tcPr>
          <w:p w14:paraId="0FD82136"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553" w:type="dxa"/>
            <w:shd w:val="clear" w:color="auto" w:fill="auto"/>
            <w:noWrap/>
            <w:vAlign w:val="center"/>
            <w:hideMark/>
          </w:tcPr>
          <w:p w14:paraId="717EC15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3.277(151)</w:t>
            </w:r>
          </w:p>
        </w:tc>
        <w:tc>
          <w:tcPr>
            <w:tcW w:w="1499" w:type="dxa"/>
            <w:shd w:val="clear" w:color="auto" w:fill="auto"/>
            <w:noWrap/>
            <w:vAlign w:val="center"/>
            <w:hideMark/>
          </w:tcPr>
          <w:p w14:paraId="26CC5E08"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0.045(13)</w:t>
            </w:r>
          </w:p>
        </w:tc>
      </w:tr>
      <w:tr w:rsidR="006E08E7" w:rsidRPr="002B0FB7" w14:paraId="4E373CFA" w14:textId="77777777" w:rsidTr="0055409F">
        <w:trPr>
          <w:trHeight w:val="379"/>
        </w:trPr>
        <w:tc>
          <w:tcPr>
            <w:tcW w:w="765" w:type="dxa"/>
            <w:shd w:val="clear" w:color="auto" w:fill="auto"/>
            <w:noWrap/>
            <w:vAlign w:val="center"/>
            <w:hideMark/>
          </w:tcPr>
          <w:p w14:paraId="7CEDB1D1"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F2</w:t>
            </w:r>
          </w:p>
        </w:tc>
        <w:tc>
          <w:tcPr>
            <w:tcW w:w="1815" w:type="dxa"/>
            <w:shd w:val="clear" w:color="auto" w:fill="auto"/>
            <w:noWrap/>
            <w:vAlign w:val="center"/>
            <w:hideMark/>
          </w:tcPr>
          <w:p w14:paraId="45CB9B15"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0.30792(28)</w:t>
            </w:r>
          </w:p>
        </w:tc>
        <w:tc>
          <w:tcPr>
            <w:tcW w:w="1818" w:type="dxa"/>
            <w:shd w:val="clear" w:color="auto" w:fill="auto"/>
            <w:noWrap/>
            <w:vAlign w:val="center"/>
            <w:hideMark/>
          </w:tcPr>
          <w:p w14:paraId="2F094DB8"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0.30792(28)</w:t>
            </w:r>
          </w:p>
        </w:tc>
        <w:tc>
          <w:tcPr>
            <w:tcW w:w="1566" w:type="dxa"/>
            <w:shd w:val="clear" w:color="auto" w:fill="auto"/>
            <w:noWrap/>
            <w:vAlign w:val="center"/>
            <w:hideMark/>
          </w:tcPr>
          <w:p w14:paraId="12F76490"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0.34369(29)</w:t>
            </w:r>
          </w:p>
        </w:tc>
        <w:tc>
          <w:tcPr>
            <w:tcW w:w="1553" w:type="dxa"/>
            <w:shd w:val="clear" w:color="auto" w:fill="auto"/>
            <w:noWrap/>
            <w:vAlign w:val="center"/>
            <w:hideMark/>
          </w:tcPr>
          <w:p w14:paraId="37D99E30"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2.763(124)</w:t>
            </w:r>
          </w:p>
        </w:tc>
        <w:tc>
          <w:tcPr>
            <w:tcW w:w="1499" w:type="dxa"/>
            <w:shd w:val="clear" w:color="auto" w:fill="auto"/>
            <w:noWrap/>
            <w:vAlign w:val="center"/>
            <w:hideMark/>
          </w:tcPr>
          <w:p w14:paraId="329661EB"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0.990(12)</w:t>
            </w:r>
          </w:p>
        </w:tc>
      </w:tr>
      <w:tr w:rsidR="006E08E7" w:rsidRPr="002B0FB7" w14:paraId="2686E586" w14:textId="77777777" w:rsidTr="0055409F">
        <w:trPr>
          <w:trHeight w:val="379"/>
        </w:trPr>
        <w:tc>
          <w:tcPr>
            <w:tcW w:w="765" w:type="dxa"/>
            <w:shd w:val="clear" w:color="auto" w:fill="auto"/>
            <w:noWrap/>
            <w:vAlign w:val="center"/>
            <w:hideMark/>
          </w:tcPr>
          <w:p w14:paraId="382B1D09"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Cl2</w:t>
            </w:r>
          </w:p>
        </w:tc>
        <w:tc>
          <w:tcPr>
            <w:tcW w:w="1815" w:type="dxa"/>
            <w:shd w:val="clear" w:color="auto" w:fill="auto"/>
            <w:noWrap/>
            <w:vAlign w:val="center"/>
            <w:hideMark/>
          </w:tcPr>
          <w:p w14:paraId="6905B06B"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0.30792(28)</w:t>
            </w:r>
          </w:p>
        </w:tc>
        <w:tc>
          <w:tcPr>
            <w:tcW w:w="1818" w:type="dxa"/>
            <w:shd w:val="clear" w:color="auto" w:fill="auto"/>
            <w:noWrap/>
            <w:vAlign w:val="center"/>
            <w:hideMark/>
          </w:tcPr>
          <w:p w14:paraId="1A4DE405"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0.30792(28)</w:t>
            </w:r>
          </w:p>
        </w:tc>
        <w:tc>
          <w:tcPr>
            <w:tcW w:w="1566" w:type="dxa"/>
            <w:shd w:val="clear" w:color="auto" w:fill="auto"/>
            <w:noWrap/>
            <w:vAlign w:val="center"/>
            <w:hideMark/>
          </w:tcPr>
          <w:p w14:paraId="393163EA"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0.34369(29)</w:t>
            </w:r>
          </w:p>
        </w:tc>
        <w:tc>
          <w:tcPr>
            <w:tcW w:w="1553" w:type="dxa"/>
            <w:shd w:val="clear" w:color="auto" w:fill="auto"/>
            <w:noWrap/>
            <w:vAlign w:val="center"/>
            <w:hideMark/>
          </w:tcPr>
          <w:p w14:paraId="36D2E884"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2.763(124)</w:t>
            </w:r>
          </w:p>
        </w:tc>
        <w:tc>
          <w:tcPr>
            <w:tcW w:w="1499" w:type="dxa"/>
            <w:shd w:val="clear" w:color="auto" w:fill="auto"/>
            <w:noWrap/>
            <w:vAlign w:val="center"/>
            <w:hideMark/>
          </w:tcPr>
          <w:p w14:paraId="542EE7FE"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0.010(12)</w:t>
            </w:r>
          </w:p>
        </w:tc>
      </w:tr>
      <w:tr w:rsidR="006E08E7" w:rsidRPr="002B0FB7" w14:paraId="08AC89F3" w14:textId="77777777" w:rsidTr="0055409F">
        <w:trPr>
          <w:trHeight w:val="379"/>
        </w:trPr>
        <w:tc>
          <w:tcPr>
            <w:tcW w:w="765" w:type="dxa"/>
            <w:shd w:val="clear" w:color="auto" w:fill="auto"/>
            <w:noWrap/>
            <w:vAlign w:val="center"/>
            <w:hideMark/>
          </w:tcPr>
          <w:p w14:paraId="20200EE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Ti1</w:t>
            </w:r>
          </w:p>
        </w:tc>
        <w:tc>
          <w:tcPr>
            <w:tcW w:w="1815" w:type="dxa"/>
            <w:shd w:val="clear" w:color="auto" w:fill="auto"/>
            <w:noWrap/>
            <w:vAlign w:val="center"/>
            <w:hideMark/>
          </w:tcPr>
          <w:p w14:paraId="08E7DFB4"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818" w:type="dxa"/>
            <w:shd w:val="clear" w:color="auto" w:fill="auto"/>
            <w:noWrap/>
            <w:vAlign w:val="center"/>
            <w:hideMark/>
          </w:tcPr>
          <w:p w14:paraId="427DA99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566" w:type="dxa"/>
            <w:shd w:val="clear" w:color="auto" w:fill="auto"/>
            <w:noWrap/>
            <w:vAlign w:val="center"/>
            <w:hideMark/>
          </w:tcPr>
          <w:p w14:paraId="69DF342E"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553" w:type="dxa"/>
            <w:shd w:val="clear" w:color="auto" w:fill="auto"/>
            <w:noWrap/>
            <w:vAlign w:val="center"/>
            <w:hideMark/>
          </w:tcPr>
          <w:p w14:paraId="32E1C95D" w14:textId="18109D28"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 2.198(38)</w:t>
            </w:r>
          </w:p>
        </w:tc>
        <w:tc>
          <w:tcPr>
            <w:tcW w:w="1499" w:type="dxa"/>
            <w:shd w:val="clear" w:color="auto" w:fill="auto"/>
            <w:noWrap/>
            <w:vAlign w:val="center"/>
            <w:hideMark/>
          </w:tcPr>
          <w:p w14:paraId="1AF6C9E8"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6E08E7" w:rsidRPr="002B0FB7" w14:paraId="46A393AD" w14:textId="77777777" w:rsidTr="0055409F">
        <w:trPr>
          <w:trHeight w:val="379"/>
        </w:trPr>
        <w:tc>
          <w:tcPr>
            <w:tcW w:w="765" w:type="dxa"/>
            <w:tcBorders>
              <w:bottom w:val="single" w:sz="4" w:space="0" w:color="auto"/>
            </w:tcBorders>
            <w:shd w:val="clear" w:color="auto" w:fill="auto"/>
            <w:noWrap/>
            <w:vAlign w:val="center"/>
            <w:hideMark/>
          </w:tcPr>
          <w:p w14:paraId="5E34D96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Li1</w:t>
            </w:r>
          </w:p>
        </w:tc>
        <w:tc>
          <w:tcPr>
            <w:tcW w:w="1815" w:type="dxa"/>
            <w:tcBorders>
              <w:bottom w:val="single" w:sz="4" w:space="0" w:color="auto"/>
            </w:tcBorders>
            <w:shd w:val="clear" w:color="auto" w:fill="auto"/>
            <w:noWrap/>
            <w:vAlign w:val="center"/>
            <w:hideMark/>
          </w:tcPr>
          <w:p w14:paraId="2C8487F4"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818" w:type="dxa"/>
            <w:tcBorders>
              <w:bottom w:val="single" w:sz="4" w:space="0" w:color="auto"/>
            </w:tcBorders>
            <w:shd w:val="clear" w:color="auto" w:fill="auto"/>
            <w:noWrap/>
            <w:vAlign w:val="center"/>
            <w:hideMark/>
          </w:tcPr>
          <w:p w14:paraId="73605F13"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1566" w:type="dxa"/>
            <w:tcBorders>
              <w:bottom w:val="single" w:sz="4" w:space="0" w:color="auto"/>
            </w:tcBorders>
            <w:shd w:val="clear" w:color="auto" w:fill="auto"/>
            <w:noWrap/>
            <w:vAlign w:val="center"/>
            <w:hideMark/>
          </w:tcPr>
          <w:p w14:paraId="532C4806"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0.33333</w:t>
            </w:r>
          </w:p>
        </w:tc>
        <w:tc>
          <w:tcPr>
            <w:tcW w:w="1553" w:type="dxa"/>
            <w:tcBorders>
              <w:bottom w:val="single" w:sz="4" w:space="0" w:color="auto"/>
            </w:tcBorders>
            <w:shd w:val="clear" w:color="auto" w:fill="auto"/>
            <w:noWrap/>
            <w:vAlign w:val="center"/>
            <w:hideMark/>
          </w:tcPr>
          <w:p w14:paraId="64D3EC36"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w:t>
            </w:r>
          </w:p>
        </w:tc>
        <w:tc>
          <w:tcPr>
            <w:tcW w:w="1499" w:type="dxa"/>
            <w:tcBorders>
              <w:bottom w:val="single" w:sz="4" w:space="0" w:color="auto"/>
            </w:tcBorders>
            <w:shd w:val="clear" w:color="auto" w:fill="auto"/>
            <w:noWrap/>
            <w:vAlign w:val="center"/>
            <w:hideMark/>
          </w:tcPr>
          <w:p w14:paraId="3119D23F"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w:t>
            </w:r>
          </w:p>
        </w:tc>
      </w:tr>
      <w:tr w:rsidR="00846611" w:rsidRPr="002B0FB7" w14:paraId="21FDDA72" w14:textId="77777777" w:rsidTr="0055409F">
        <w:trPr>
          <w:trHeight w:val="379"/>
        </w:trPr>
        <w:tc>
          <w:tcPr>
            <w:tcW w:w="9018" w:type="dxa"/>
            <w:gridSpan w:val="6"/>
            <w:tcBorders>
              <w:top w:val="single" w:sz="4" w:space="0" w:color="auto"/>
              <w:bottom w:val="single" w:sz="4" w:space="0" w:color="auto"/>
            </w:tcBorders>
            <w:shd w:val="clear" w:color="auto" w:fill="auto"/>
            <w:noWrap/>
            <w:vAlign w:val="center"/>
            <w:hideMark/>
          </w:tcPr>
          <w:p w14:paraId="0C65370E" w14:textId="77777777" w:rsidR="00C05BCC" w:rsidRPr="002B0FB7" w:rsidRDefault="00C05BCC" w:rsidP="00C05BCC">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R</w:t>
            </w:r>
            <w:r w:rsidRPr="002B0FB7">
              <w:rPr>
                <w:rFonts w:ascii="Times New Roman" w:eastAsia="맑은 고딕" w:hAnsi="Times New Roman" w:cs="Times New Roman"/>
                <w:kern w:val="0"/>
                <w:sz w:val="20"/>
                <w:szCs w:val="20"/>
                <w:vertAlign w:val="subscript"/>
                <w14:ligatures w14:val="none"/>
              </w:rPr>
              <w:t>p</w:t>
            </w:r>
            <w:r w:rsidRPr="002B0FB7">
              <w:rPr>
                <w:rFonts w:ascii="Times New Roman" w:eastAsia="맑은 고딕" w:hAnsi="Times New Roman" w:cs="Times New Roman"/>
                <w:kern w:val="0"/>
                <w:sz w:val="20"/>
                <w:szCs w:val="20"/>
                <w14:ligatures w14:val="none"/>
              </w:rPr>
              <w:t xml:space="preserve"> = 5.63 %, R</w:t>
            </w:r>
            <w:r w:rsidRPr="002B0FB7">
              <w:rPr>
                <w:rFonts w:ascii="Times New Roman" w:eastAsia="맑은 고딕" w:hAnsi="Times New Roman" w:cs="Times New Roman"/>
                <w:kern w:val="0"/>
                <w:sz w:val="20"/>
                <w:szCs w:val="20"/>
                <w:vertAlign w:val="subscript"/>
                <w14:ligatures w14:val="none"/>
              </w:rPr>
              <w:t>wp</w:t>
            </w:r>
            <w:r w:rsidRPr="002B0FB7">
              <w:rPr>
                <w:rFonts w:ascii="Times New Roman" w:eastAsia="맑은 고딕" w:hAnsi="Times New Roman" w:cs="Times New Roman"/>
                <w:kern w:val="0"/>
                <w:sz w:val="20"/>
                <w:szCs w:val="20"/>
                <w14:ligatures w14:val="none"/>
              </w:rPr>
              <w:t xml:space="preserve"> = 8.06 %, R</w:t>
            </w:r>
            <w:r w:rsidRPr="002B0FB7">
              <w:rPr>
                <w:rFonts w:ascii="Times New Roman" w:eastAsia="맑은 고딕" w:hAnsi="Times New Roman" w:cs="Times New Roman"/>
                <w:kern w:val="0"/>
                <w:sz w:val="20"/>
                <w:szCs w:val="20"/>
                <w:vertAlign w:val="subscript"/>
                <w14:ligatures w14:val="none"/>
              </w:rPr>
              <w:t>exp</w:t>
            </w:r>
            <w:r w:rsidRPr="002B0FB7">
              <w:rPr>
                <w:rFonts w:ascii="Times New Roman" w:eastAsia="맑은 고딕" w:hAnsi="Times New Roman" w:cs="Times New Roman"/>
                <w:kern w:val="0"/>
                <w:sz w:val="20"/>
                <w:szCs w:val="20"/>
                <w14:ligatures w14:val="none"/>
              </w:rPr>
              <w:t xml:space="preserve"> = 4.75, R</w:t>
            </w:r>
            <w:r w:rsidRPr="002B0FB7">
              <w:rPr>
                <w:rFonts w:ascii="Times New Roman" w:eastAsia="맑은 고딕" w:hAnsi="Times New Roman" w:cs="Times New Roman"/>
                <w:kern w:val="0"/>
                <w:sz w:val="20"/>
                <w:szCs w:val="20"/>
                <w:vertAlign w:val="subscript"/>
                <w14:ligatures w14:val="none"/>
              </w:rPr>
              <w:t>bragg</w:t>
            </w:r>
            <w:r w:rsidRPr="002B0FB7">
              <w:rPr>
                <w:rFonts w:ascii="Times New Roman" w:eastAsia="맑은 고딕" w:hAnsi="Times New Roman" w:cs="Times New Roman"/>
                <w:kern w:val="0"/>
                <w:sz w:val="20"/>
                <w:szCs w:val="20"/>
                <w14:ligatures w14:val="none"/>
              </w:rPr>
              <w:t xml:space="preserve"> = 5.83 %, R</w:t>
            </w:r>
            <w:r w:rsidRPr="002B0FB7">
              <w:rPr>
                <w:rFonts w:ascii="Times New Roman" w:eastAsia="맑은 고딕" w:hAnsi="Times New Roman" w:cs="Times New Roman"/>
                <w:kern w:val="0"/>
                <w:sz w:val="20"/>
                <w:szCs w:val="20"/>
                <w:vertAlign w:val="subscript"/>
                <w14:ligatures w14:val="none"/>
              </w:rPr>
              <w:t>f</w:t>
            </w:r>
            <w:r w:rsidRPr="002B0FB7">
              <w:rPr>
                <w:rFonts w:ascii="Times New Roman" w:eastAsia="맑은 고딕" w:hAnsi="Times New Roman" w:cs="Times New Roman"/>
                <w:kern w:val="0"/>
                <w:sz w:val="20"/>
                <w:szCs w:val="20"/>
                <w14:ligatures w14:val="none"/>
              </w:rPr>
              <w:t xml:space="preserve"> = 7.55 %</w:t>
            </w:r>
          </w:p>
        </w:tc>
      </w:tr>
    </w:tbl>
    <w:p w14:paraId="36DDC5FA" w14:textId="2C42E461" w:rsidR="002C61FB" w:rsidRPr="002B0FB7" w:rsidRDefault="00796A96" w:rsidP="0028230E">
      <w:pPr>
        <w:widowControl/>
        <w:wordWrap/>
        <w:autoSpaceDE/>
        <w:autoSpaceDN/>
        <w:jc w:val="both"/>
        <w:rPr>
          <w:rFonts w:ascii="Times New Roman" w:hAnsi="Times New Roman" w:cs="Times New Roman"/>
          <w:color w:val="FF0000"/>
          <w:sz w:val="24"/>
        </w:rPr>
      </w:pPr>
      <w:r w:rsidRPr="002B0FB7">
        <w:rPr>
          <w:rFonts w:ascii="Times New Roman" w:hAnsi="Times New Roman" w:cs="Times New Roman"/>
        </w:rPr>
        <w:br w:type="page"/>
      </w:r>
      <w:r w:rsidR="002C61FB" w:rsidRPr="002B0FB7">
        <w:rPr>
          <w:rFonts w:ascii="Times New Roman" w:hAnsi="Times New Roman" w:cs="Times New Roman"/>
          <w:b/>
          <w:bCs/>
          <w:color w:val="FF0000"/>
          <w:sz w:val="24"/>
        </w:rPr>
        <w:lastRenderedPageBreak/>
        <w:t xml:space="preserve">Supplementary Table </w:t>
      </w:r>
      <w:r w:rsidR="00822294" w:rsidRPr="002B0FB7">
        <w:rPr>
          <w:rFonts w:ascii="Times New Roman" w:hAnsi="Times New Roman" w:cs="Times New Roman"/>
          <w:b/>
          <w:bCs/>
          <w:color w:val="FF0000"/>
          <w:sz w:val="24"/>
        </w:rPr>
        <w:t>10</w:t>
      </w:r>
      <w:r w:rsidR="002C61FB" w:rsidRPr="002B0FB7">
        <w:rPr>
          <w:rFonts w:ascii="Times New Roman" w:hAnsi="Times New Roman" w:cs="Times New Roman"/>
          <w:b/>
          <w:bCs/>
          <w:color w:val="FF0000"/>
          <w:sz w:val="24"/>
        </w:rPr>
        <w:t>.</w:t>
      </w:r>
      <w:r w:rsidR="002C61FB" w:rsidRPr="002B0FB7">
        <w:rPr>
          <w:rFonts w:ascii="Times New Roman" w:hAnsi="Times New Roman" w:cs="Times New Roman"/>
          <w:color w:val="FF0000"/>
          <w:sz w:val="24"/>
        </w:rPr>
        <w:t xml:space="preserve"> Crystallographic data and Rietveld refinement results for Li</w:t>
      </w:r>
      <w:r w:rsidR="002C61FB" w:rsidRPr="002B0FB7">
        <w:rPr>
          <w:rFonts w:ascii="Times New Roman" w:hAnsi="Times New Roman" w:cs="Times New Roman"/>
          <w:color w:val="FF0000"/>
          <w:sz w:val="24"/>
          <w:vertAlign w:val="subscript"/>
        </w:rPr>
        <w:t>2</w:t>
      </w:r>
      <w:r w:rsidR="002C61FB" w:rsidRPr="002B0FB7">
        <w:rPr>
          <w:rFonts w:ascii="Times New Roman" w:hAnsi="Times New Roman" w:cs="Times New Roman"/>
          <w:color w:val="FF0000"/>
          <w:sz w:val="24"/>
        </w:rPr>
        <w:t>TiF</w:t>
      </w:r>
      <w:r w:rsidR="002C61FB" w:rsidRPr="002B0FB7">
        <w:rPr>
          <w:rFonts w:ascii="Times New Roman" w:hAnsi="Times New Roman" w:cs="Times New Roman"/>
          <w:color w:val="FF0000"/>
          <w:sz w:val="24"/>
          <w:vertAlign w:val="subscript"/>
        </w:rPr>
        <w:t>6</w:t>
      </w:r>
      <w:r w:rsidR="002C61FB" w:rsidRPr="002B0FB7">
        <w:rPr>
          <w:rFonts w:ascii="Times New Roman" w:hAnsi="Times New Roman" w:cs="Times New Roman"/>
          <w:color w:val="FF0000"/>
          <w:sz w:val="24"/>
        </w:rPr>
        <w:t xml:space="preserve"> </w:t>
      </w:r>
      <w:r w:rsidR="00A67EFB" w:rsidRPr="002B0FB7">
        <w:rPr>
          <w:rFonts w:ascii="Times New Roman" w:hAnsi="Times New Roman" w:cs="Times New Roman" w:hint="eastAsia"/>
          <w:color w:val="FF0000"/>
          <w:sz w:val="24"/>
        </w:rPr>
        <w:t xml:space="preserve">with Cl substitution </w:t>
      </w:r>
      <w:r w:rsidR="002C61FB" w:rsidRPr="002B0FB7">
        <w:rPr>
          <w:rFonts w:ascii="Times New Roman" w:hAnsi="Times New Roman" w:cs="Times New Roman"/>
          <w:color w:val="FF0000"/>
          <w:sz w:val="24"/>
        </w:rPr>
        <w:t xml:space="preserve">in </w:t>
      </w:r>
      <w:r w:rsidR="002C61FB" w:rsidRPr="002B0FB7">
        <w:rPr>
          <w:rFonts w:ascii="Times New Roman" w:hAnsi="Times New Roman" w:cs="Times New Roman" w:hint="eastAsia"/>
          <w:color w:val="FF0000"/>
          <w:sz w:val="24"/>
        </w:rPr>
        <w:t>2</w:t>
      </w:r>
      <w:r w:rsidR="002C61FB" w:rsidRPr="002B0FB7">
        <w:rPr>
          <w:rFonts w:ascii="Times New Roman" w:hAnsi="Times New Roman" w:cs="Times New Roman"/>
          <w:color w:val="FF0000"/>
          <w:sz w:val="24"/>
        </w:rPr>
        <w:t>LiCl</w:t>
      </w:r>
      <w:r w:rsidR="00794CAC" w:rsidRPr="002B0FB7">
        <w:rPr>
          <w:rFonts w:ascii="Times New Roman" w:hAnsi="Times New Roman" w:cs="Times New Roman"/>
          <w:color w:val="FF0000"/>
          <w:sz w:val="24"/>
        </w:rPr>
        <w:sym w:font="Symbol" w:char="F02D"/>
      </w:r>
      <w:r w:rsidR="002C61FB" w:rsidRPr="002B0FB7">
        <w:rPr>
          <w:rFonts w:ascii="Times New Roman" w:hAnsi="Times New Roman" w:cs="Times New Roman" w:hint="eastAsia"/>
          <w:color w:val="FF0000"/>
          <w:sz w:val="24"/>
        </w:rPr>
        <w:t>8</w:t>
      </w:r>
      <w:r w:rsidR="002C61FB" w:rsidRPr="002B0FB7">
        <w:rPr>
          <w:rFonts w:ascii="Times New Roman" w:hAnsi="Times New Roman" w:cs="Times New Roman"/>
          <w:color w:val="FF0000"/>
          <w:sz w:val="24"/>
        </w:rPr>
        <w:t>Li</w:t>
      </w:r>
      <w:r w:rsidR="002C61FB" w:rsidRPr="002B0FB7">
        <w:rPr>
          <w:rFonts w:ascii="Times New Roman" w:hAnsi="Times New Roman" w:cs="Times New Roman"/>
          <w:color w:val="FF0000"/>
          <w:sz w:val="24"/>
          <w:vertAlign w:val="subscript"/>
        </w:rPr>
        <w:t>2</w:t>
      </w:r>
      <w:r w:rsidR="002C61FB" w:rsidRPr="002B0FB7">
        <w:rPr>
          <w:rFonts w:ascii="Times New Roman" w:hAnsi="Times New Roman" w:cs="Times New Roman"/>
          <w:color w:val="FF0000"/>
          <w:sz w:val="24"/>
        </w:rPr>
        <w:t>TiF</w:t>
      </w:r>
      <w:r w:rsidR="002C61FB" w:rsidRPr="002B0FB7">
        <w:rPr>
          <w:rFonts w:ascii="Times New Roman" w:hAnsi="Times New Roman" w:cs="Times New Roman"/>
          <w:color w:val="FF0000"/>
          <w:sz w:val="24"/>
          <w:vertAlign w:val="subscript"/>
        </w:rPr>
        <w:t>6</w:t>
      </w:r>
      <w:r w:rsidR="002C61FB" w:rsidRPr="002B0FB7">
        <w:rPr>
          <w:rFonts w:ascii="Times New Roman" w:hAnsi="Times New Roman" w:cs="Times New Roman"/>
          <w:color w:val="FF0000"/>
          <w:sz w:val="24"/>
        </w:rPr>
        <w:t xml:space="preserve">, obtained using </w:t>
      </w:r>
      <w:r w:rsidR="003C1ADB" w:rsidRPr="002B0FB7">
        <w:rPr>
          <w:rFonts w:ascii="Times New Roman" w:hAnsi="Times New Roman" w:cs="Times New Roman"/>
          <w:color w:val="FF0000"/>
          <w:sz w:val="24"/>
        </w:rPr>
        <w:t>cryo-</w:t>
      </w:r>
      <w:r w:rsidR="002C61FB" w:rsidRPr="002B0FB7">
        <w:rPr>
          <w:rFonts w:ascii="Times New Roman" w:hAnsi="Times New Roman" w:cs="Times New Roman"/>
          <w:color w:val="FF0000"/>
          <w:sz w:val="24"/>
        </w:rPr>
        <w:t xml:space="preserve">HRPD: atomic coordinates, site occupancies, displacement parameters, and reliability factors at </w:t>
      </w:r>
      <w:r w:rsidR="002C61FB" w:rsidRPr="002B0FB7">
        <w:rPr>
          <w:rFonts w:ascii="Times New Roman" w:hAnsi="Times New Roman" w:cs="Times New Roman" w:hint="eastAsia"/>
          <w:color w:val="FF0000"/>
          <w:sz w:val="24"/>
        </w:rPr>
        <w:t>150 K</w:t>
      </w:r>
      <w:r w:rsidR="002C61FB" w:rsidRPr="002B0FB7">
        <w:rPr>
          <w:rFonts w:ascii="Times New Roman" w:hAnsi="Times New Roman" w:cs="Times New Roman"/>
          <w:color w:val="FF0000"/>
          <w:sz w:val="24"/>
        </w:rPr>
        <w:t xml:space="preserve">. </w:t>
      </w:r>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79"/>
        <w:gridCol w:w="1847"/>
        <w:gridCol w:w="1850"/>
        <w:gridCol w:w="1690"/>
        <w:gridCol w:w="1532"/>
        <w:gridCol w:w="1504"/>
      </w:tblGrid>
      <w:tr w:rsidR="002C61FB" w:rsidRPr="002B0FB7" w14:paraId="62E871C6" w14:textId="77777777" w:rsidTr="0028230E">
        <w:trPr>
          <w:trHeight w:val="384"/>
        </w:trPr>
        <w:tc>
          <w:tcPr>
            <w:tcW w:w="4476" w:type="dxa"/>
            <w:gridSpan w:val="3"/>
            <w:tcBorders>
              <w:left w:val="nil"/>
              <w:bottom w:val="nil"/>
              <w:right w:val="nil"/>
            </w:tcBorders>
            <w:shd w:val="clear" w:color="auto" w:fill="D9D9D9" w:themeFill="background1" w:themeFillShade="D9"/>
            <w:noWrap/>
            <w:vAlign w:val="center"/>
            <w:hideMark/>
          </w:tcPr>
          <w:p w14:paraId="7500DAC3" w14:textId="77777777" w:rsidR="002C61FB" w:rsidRPr="002B0FB7" w:rsidRDefault="002C61FB" w:rsidP="0028230E">
            <w:pPr>
              <w:jc w:val="both"/>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Crystal system</w:t>
            </w:r>
          </w:p>
        </w:tc>
        <w:tc>
          <w:tcPr>
            <w:tcW w:w="4726" w:type="dxa"/>
            <w:gridSpan w:val="3"/>
            <w:tcBorders>
              <w:left w:val="nil"/>
              <w:bottom w:val="nil"/>
              <w:right w:val="nil"/>
            </w:tcBorders>
            <w:shd w:val="clear" w:color="auto" w:fill="D9D9D9" w:themeFill="background1" w:themeFillShade="D9"/>
            <w:noWrap/>
            <w:vAlign w:val="center"/>
            <w:hideMark/>
          </w:tcPr>
          <w:p w14:paraId="3CD56DF7" w14:textId="77777777" w:rsidR="002C61FB" w:rsidRPr="002B0FB7" w:rsidRDefault="002C61FB" w:rsidP="0028230E">
            <w:pPr>
              <w:jc w:val="both"/>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Tetragonal</w:t>
            </w:r>
          </w:p>
        </w:tc>
      </w:tr>
      <w:tr w:rsidR="002C61FB" w:rsidRPr="002B0FB7" w14:paraId="209B8F7A" w14:textId="77777777" w:rsidTr="0028230E">
        <w:trPr>
          <w:trHeight w:val="384"/>
        </w:trPr>
        <w:tc>
          <w:tcPr>
            <w:tcW w:w="4476" w:type="dxa"/>
            <w:gridSpan w:val="3"/>
            <w:tcBorders>
              <w:top w:val="nil"/>
              <w:left w:val="nil"/>
              <w:bottom w:val="nil"/>
              <w:right w:val="nil"/>
            </w:tcBorders>
            <w:shd w:val="clear" w:color="auto" w:fill="D9D9D9" w:themeFill="background1" w:themeFillShade="D9"/>
            <w:noWrap/>
            <w:vAlign w:val="center"/>
            <w:hideMark/>
          </w:tcPr>
          <w:p w14:paraId="0A6198FE" w14:textId="77777777" w:rsidR="002C61FB" w:rsidRPr="002B0FB7" w:rsidRDefault="002C61FB" w:rsidP="0028230E">
            <w:pPr>
              <w:jc w:val="both"/>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Space group</w:t>
            </w:r>
          </w:p>
        </w:tc>
        <w:tc>
          <w:tcPr>
            <w:tcW w:w="4726" w:type="dxa"/>
            <w:gridSpan w:val="3"/>
            <w:tcBorders>
              <w:top w:val="nil"/>
              <w:left w:val="nil"/>
              <w:bottom w:val="nil"/>
              <w:right w:val="nil"/>
            </w:tcBorders>
            <w:shd w:val="clear" w:color="auto" w:fill="D9D9D9" w:themeFill="background1" w:themeFillShade="D9"/>
            <w:noWrap/>
            <w:vAlign w:val="center"/>
            <w:hideMark/>
          </w:tcPr>
          <w:p w14:paraId="5D36F681" w14:textId="77777777" w:rsidR="002C61FB" w:rsidRPr="002B0FB7" w:rsidRDefault="002C61FB" w:rsidP="0028230E">
            <w:pPr>
              <w:jc w:val="both"/>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P 4</w:t>
            </w:r>
            <w:r w:rsidRPr="002B0FB7">
              <w:rPr>
                <w:rFonts w:ascii="Times New Roman" w:eastAsia="맑은 고딕" w:hAnsi="Times New Roman" w:cs="Times New Roman"/>
                <w:color w:val="FF0000"/>
                <w:sz w:val="20"/>
                <w:szCs w:val="20"/>
                <w:vertAlign w:val="subscript"/>
              </w:rPr>
              <w:t>2</w:t>
            </w:r>
            <w:r w:rsidRPr="002B0FB7">
              <w:rPr>
                <w:rFonts w:ascii="Times New Roman" w:eastAsia="맑은 고딕" w:hAnsi="Times New Roman" w:cs="Times New Roman"/>
                <w:color w:val="FF0000"/>
                <w:sz w:val="20"/>
                <w:szCs w:val="20"/>
              </w:rPr>
              <w:t>/m n m (136)</w:t>
            </w:r>
          </w:p>
        </w:tc>
      </w:tr>
      <w:tr w:rsidR="002C61FB" w:rsidRPr="002B0FB7" w14:paraId="6187329E" w14:textId="77777777" w:rsidTr="0028230E">
        <w:trPr>
          <w:trHeight w:val="384"/>
        </w:trPr>
        <w:tc>
          <w:tcPr>
            <w:tcW w:w="4476" w:type="dxa"/>
            <w:gridSpan w:val="3"/>
            <w:tcBorders>
              <w:top w:val="nil"/>
              <w:left w:val="nil"/>
              <w:right w:val="nil"/>
            </w:tcBorders>
            <w:shd w:val="clear" w:color="auto" w:fill="D9D9D9" w:themeFill="background1" w:themeFillShade="D9"/>
            <w:noWrap/>
            <w:vAlign w:val="center"/>
            <w:hideMark/>
          </w:tcPr>
          <w:p w14:paraId="0ADC0248" w14:textId="77777777" w:rsidR="002C61FB" w:rsidRPr="002B0FB7" w:rsidRDefault="002C61FB" w:rsidP="0028230E">
            <w:pPr>
              <w:jc w:val="both"/>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Lattice parameter</w:t>
            </w:r>
          </w:p>
        </w:tc>
        <w:tc>
          <w:tcPr>
            <w:tcW w:w="4726" w:type="dxa"/>
            <w:gridSpan w:val="3"/>
            <w:tcBorders>
              <w:top w:val="nil"/>
              <w:left w:val="nil"/>
              <w:right w:val="nil"/>
            </w:tcBorders>
            <w:shd w:val="clear" w:color="auto" w:fill="D9D9D9" w:themeFill="background1" w:themeFillShade="D9"/>
            <w:noWrap/>
            <w:vAlign w:val="center"/>
            <w:hideMark/>
          </w:tcPr>
          <w:p w14:paraId="35503828" w14:textId="77777777" w:rsidR="002C61FB" w:rsidRPr="002B0FB7" w:rsidRDefault="002C61FB" w:rsidP="0028230E">
            <w:pPr>
              <w:jc w:val="both"/>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a = b = 4.65221(8), c = 8.94096(27)</w:t>
            </w:r>
          </w:p>
        </w:tc>
      </w:tr>
      <w:tr w:rsidR="002C61FB" w:rsidRPr="002B0FB7" w14:paraId="444AB9E4" w14:textId="77777777" w:rsidTr="00636299">
        <w:trPr>
          <w:trHeight w:val="384"/>
        </w:trPr>
        <w:tc>
          <w:tcPr>
            <w:tcW w:w="779" w:type="dxa"/>
            <w:tcBorders>
              <w:left w:val="nil"/>
              <w:bottom w:val="single" w:sz="4" w:space="0" w:color="auto"/>
              <w:right w:val="nil"/>
            </w:tcBorders>
            <w:shd w:val="clear" w:color="auto" w:fill="auto"/>
            <w:noWrap/>
            <w:vAlign w:val="center"/>
            <w:hideMark/>
          </w:tcPr>
          <w:p w14:paraId="1AADBA4E" w14:textId="77777777" w:rsidR="002C61FB" w:rsidRPr="002B0FB7" w:rsidRDefault="002C61FB" w:rsidP="00636299">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Atom</w:t>
            </w:r>
          </w:p>
        </w:tc>
        <w:tc>
          <w:tcPr>
            <w:tcW w:w="1847" w:type="dxa"/>
            <w:tcBorders>
              <w:left w:val="nil"/>
              <w:bottom w:val="single" w:sz="4" w:space="0" w:color="auto"/>
              <w:right w:val="nil"/>
            </w:tcBorders>
            <w:shd w:val="clear" w:color="auto" w:fill="auto"/>
            <w:noWrap/>
            <w:vAlign w:val="center"/>
            <w:hideMark/>
          </w:tcPr>
          <w:p w14:paraId="15D11330" w14:textId="77777777" w:rsidR="002C61FB" w:rsidRPr="002B0FB7" w:rsidRDefault="002C61FB" w:rsidP="00636299">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x</w:t>
            </w:r>
          </w:p>
        </w:tc>
        <w:tc>
          <w:tcPr>
            <w:tcW w:w="1850" w:type="dxa"/>
            <w:tcBorders>
              <w:left w:val="nil"/>
              <w:bottom w:val="single" w:sz="4" w:space="0" w:color="auto"/>
              <w:right w:val="nil"/>
            </w:tcBorders>
            <w:shd w:val="clear" w:color="auto" w:fill="auto"/>
            <w:noWrap/>
            <w:vAlign w:val="center"/>
            <w:hideMark/>
          </w:tcPr>
          <w:p w14:paraId="10D9CB8B" w14:textId="77777777" w:rsidR="002C61FB" w:rsidRPr="002B0FB7" w:rsidRDefault="002C61FB" w:rsidP="00636299">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y</w:t>
            </w:r>
          </w:p>
        </w:tc>
        <w:tc>
          <w:tcPr>
            <w:tcW w:w="1690" w:type="dxa"/>
            <w:tcBorders>
              <w:left w:val="nil"/>
              <w:bottom w:val="single" w:sz="4" w:space="0" w:color="auto"/>
              <w:right w:val="nil"/>
            </w:tcBorders>
            <w:shd w:val="clear" w:color="auto" w:fill="auto"/>
            <w:noWrap/>
            <w:vAlign w:val="center"/>
            <w:hideMark/>
          </w:tcPr>
          <w:p w14:paraId="0E624254" w14:textId="77777777" w:rsidR="002C61FB" w:rsidRPr="002B0FB7" w:rsidRDefault="002C61FB" w:rsidP="00636299">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z</w:t>
            </w:r>
          </w:p>
        </w:tc>
        <w:tc>
          <w:tcPr>
            <w:tcW w:w="1532" w:type="dxa"/>
            <w:tcBorders>
              <w:left w:val="nil"/>
              <w:bottom w:val="single" w:sz="4" w:space="0" w:color="auto"/>
              <w:right w:val="nil"/>
            </w:tcBorders>
            <w:shd w:val="clear" w:color="auto" w:fill="auto"/>
            <w:noWrap/>
            <w:vAlign w:val="center"/>
            <w:hideMark/>
          </w:tcPr>
          <w:p w14:paraId="6A975825" w14:textId="77777777" w:rsidR="002C61FB" w:rsidRPr="002B0FB7" w:rsidRDefault="002C61FB" w:rsidP="00636299">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B</w:t>
            </w:r>
            <w:r w:rsidRPr="002B0FB7">
              <w:rPr>
                <w:rFonts w:ascii="Times New Roman" w:eastAsia="맑은 고딕" w:hAnsi="Times New Roman" w:cs="Times New Roman"/>
                <w:b/>
                <w:bCs/>
                <w:color w:val="FF0000"/>
                <w:sz w:val="20"/>
                <w:szCs w:val="20"/>
                <w:vertAlign w:val="subscript"/>
              </w:rPr>
              <w:t>iso</w:t>
            </w:r>
            <w:r w:rsidRPr="002B0FB7">
              <w:rPr>
                <w:rFonts w:ascii="Times New Roman" w:eastAsia="맑은 고딕" w:hAnsi="Times New Roman" w:cs="Times New Roman"/>
                <w:b/>
                <w:bCs/>
                <w:color w:val="FF0000"/>
                <w:sz w:val="20"/>
                <w:szCs w:val="20"/>
              </w:rPr>
              <w:t xml:space="preserve"> (</w:t>
            </w:r>
            <w:r w:rsidRPr="002B0FB7">
              <w:rPr>
                <w:rFonts w:ascii="Times New Roman" w:eastAsia="맑은 고딕" w:hAnsi="Times New Roman" w:cs="Times New Roman" w:hint="eastAsia"/>
                <w:b/>
                <w:bCs/>
                <w:color w:val="FF0000"/>
                <w:sz w:val="20"/>
                <w:szCs w:val="20"/>
              </w:rPr>
              <w:t>Å</w:t>
            </w:r>
            <w:r w:rsidRPr="002B0FB7">
              <w:rPr>
                <w:rFonts w:ascii="Times New Roman" w:eastAsia="맑은 고딕" w:hAnsi="Times New Roman" w:cs="Times New Roman"/>
                <w:b/>
                <w:bCs/>
                <w:color w:val="FF0000"/>
                <w:sz w:val="20"/>
                <w:szCs w:val="20"/>
                <w:vertAlign w:val="superscript"/>
              </w:rPr>
              <w:t>2</w:t>
            </w:r>
            <w:r w:rsidRPr="002B0FB7">
              <w:rPr>
                <w:rFonts w:ascii="Times New Roman" w:eastAsia="맑은 고딕" w:hAnsi="Times New Roman" w:cs="Times New Roman"/>
                <w:b/>
                <w:bCs/>
                <w:color w:val="FF0000"/>
                <w:sz w:val="20"/>
                <w:szCs w:val="20"/>
              </w:rPr>
              <w:t>)</w:t>
            </w:r>
          </w:p>
        </w:tc>
        <w:tc>
          <w:tcPr>
            <w:tcW w:w="1504" w:type="dxa"/>
            <w:tcBorders>
              <w:left w:val="nil"/>
              <w:bottom w:val="single" w:sz="4" w:space="0" w:color="auto"/>
              <w:right w:val="nil"/>
            </w:tcBorders>
            <w:shd w:val="clear" w:color="auto" w:fill="auto"/>
            <w:noWrap/>
            <w:vAlign w:val="center"/>
            <w:hideMark/>
          </w:tcPr>
          <w:p w14:paraId="4B1D7628" w14:textId="77777777" w:rsidR="002C61FB" w:rsidRPr="002B0FB7" w:rsidRDefault="002C61FB" w:rsidP="00636299">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Occ.</w:t>
            </w:r>
          </w:p>
        </w:tc>
      </w:tr>
      <w:tr w:rsidR="002C61FB" w:rsidRPr="002B0FB7" w14:paraId="253D61D6" w14:textId="77777777" w:rsidTr="00636299">
        <w:trPr>
          <w:trHeight w:val="384"/>
        </w:trPr>
        <w:tc>
          <w:tcPr>
            <w:tcW w:w="779" w:type="dxa"/>
            <w:tcBorders>
              <w:left w:val="nil"/>
              <w:bottom w:val="nil"/>
              <w:right w:val="nil"/>
            </w:tcBorders>
            <w:shd w:val="clear" w:color="auto" w:fill="auto"/>
            <w:noWrap/>
            <w:vAlign w:val="center"/>
            <w:hideMark/>
          </w:tcPr>
          <w:p w14:paraId="01CA461C"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F1</w:t>
            </w:r>
          </w:p>
        </w:tc>
        <w:tc>
          <w:tcPr>
            <w:tcW w:w="1847" w:type="dxa"/>
            <w:tcBorders>
              <w:left w:val="nil"/>
              <w:bottom w:val="nil"/>
              <w:right w:val="nil"/>
            </w:tcBorders>
            <w:shd w:val="clear" w:color="auto" w:fill="auto"/>
            <w:noWrap/>
            <w:vAlign w:val="center"/>
            <w:hideMark/>
          </w:tcPr>
          <w:p w14:paraId="47F05153"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0.28223(53)</w:t>
            </w:r>
          </w:p>
        </w:tc>
        <w:tc>
          <w:tcPr>
            <w:tcW w:w="1850" w:type="dxa"/>
            <w:tcBorders>
              <w:left w:val="nil"/>
              <w:bottom w:val="nil"/>
              <w:right w:val="nil"/>
            </w:tcBorders>
            <w:shd w:val="clear" w:color="auto" w:fill="auto"/>
            <w:noWrap/>
            <w:vAlign w:val="center"/>
            <w:hideMark/>
          </w:tcPr>
          <w:p w14:paraId="696CBCFC"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0.28223(53)</w:t>
            </w:r>
          </w:p>
        </w:tc>
        <w:tc>
          <w:tcPr>
            <w:tcW w:w="1690" w:type="dxa"/>
            <w:tcBorders>
              <w:left w:val="nil"/>
              <w:bottom w:val="nil"/>
              <w:right w:val="nil"/>
            </w:tcBorders>
            <w:shd w:val="clear" w:color="auto" w:fill="auto"/>
            <w:noWrap/>
            <w:vAlign w:val="center"/>
            <w:hideMark/>
          </w:tcPr>
          <w:p w14:paraId="0B9B0C9B"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w:t>
            </w:r>
          </w:p>
        </w:tc>
        <w:tc>
          <w:tcPr>
            <w:tcW w:w="1532" w:type="dxa"/>
            <w:tcBorders>
              <w:left w:val="nil"/>
              <w:bottom w:val="nil"/>
              <w:right w:val="nil"/>
            </w:tcBorders>
            <w:shd w:val="clear" w:color="auto" w:fill="auto"/>
            <w:noWrap/>
            <w:vAlign w:val="center"/>
            <w:hideMark/>
          </w:tcPr>
          <w:p w14:paraId="563F4FDA"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2.451(163)</w:t>
            </w:r>
          </w:p>
        </w:tc>
        <w:tc>
          <w:tcPr>
            <w:tcW w:w="1504" w:type="dxa"/>
            <w:tcBorders>
              <w:left w:val="nil"/>
              <w:bottom w:val="nil"/>
              <w:right w:val="nil"/>
            </w:tcBorders>
            <w:shd w:val="clear" w:color="auto" w:fill="auto"/>
            <w:noWrap/>
            <w:vAlign w:val="center"/>
            <w:hideMark/>
          </w:tcPr>
          <w:p w14:paraId="55E74B37"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0.991(15)</w:t>
            </w:r>
          </w:p>
        </w:tc>
      </w:tr>
      <w:tr w:rsidR="002C61FB" w:rsidRPr="002B0FB7" w14:paraId="7AC64632" w14:textId="77777777" w:rsidTr="00636299">
        <w:trPr>
          <w:trHeight w:val="384"/>
        </w:trPr>
        <w:tc>
          <w:tcPr>
            <w:tcW w:w="779" w:type="dxa"/>
            <w:tcBorders>
              <w:top w:val="nil"/>
              <w:left w:val="nil"/>
              <w:bottom w:val="nil"/>
              <w:right w:val="nil"/>
            </w:tcBorders>
            <w:shd w:val="clear" w:color="auto" w:fill="auto"/>
            <w:noWrap/>
            <w:vAlign w:val="center"/>
            <w:hideMark/>
          </w:tcPr>
          <w:p w14:paraId="3EDF14F3"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Cl1</w:t>
            </w:r>
          </w:p>
        </w:tc>
        <w:tc>
          <w:tcPr>
            <w:tcW w:w="1847" w:type="dxa"/>
            <w:tcBorders>
              <w:top w:val="nil"/>
              <w:left w:val="nil"/>
              <w:bottom w:val="nil"/>
              <w:right w:val="nil"/>
            </w:tcBorders>
            <w:shd w:val="clear" w:color="auto" w:fill="auto"/>
            <w:noWrap/>
            <w:vAlign w:val="center"/>
            <w:hideMark/>
          </w:tcPr>
          <w:p w14:paraId="0F338FB0"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0.28223(53)</w:t>
            </w:r>
          </w:p>
        </w:tc>
        <w:tc>
          <w:tcPr>
            <w:tcW w:w="1850" w:type="dxa"/>
            <w:tcBorders>
              <w:top w:val="nil"/>
              <w:left w:val="nil"/>
              <w:bottom w:val="nil"/>
              <w:right w:val="nil"/>
            </w:tcBorders>
            <w:shd w:val="clear" w:color="auto" w:fill="auto"/>
            <w:noWrap/>
            <w:vAlign w:val="center"/>
            <w:hideMark/>
          </w:tcPr>
          <w:p w14:paraId="481C0B82"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0.28223(53)</w:t>
            </w:r>
          </w:p>
        </w:tc>
        <w:tc>
          <w:tcPr>
            <w:tcW w:w="1690" w:type="dxa"/>
            <w:tcBorders>
              <w:top w:val="nil"/>
              <w:left w:val="nil"/>
              <w:bottom w:val="nil"/>
              <w:right w:val="nil"/>
            </w:tcBorders>
            <w:shd w:val="clear" w:color="auto" w:fill="auto"/>
            <w:noWrap/>
            <w:vAlign w:val="center"/>
            <w:hideMark/>
          </w:tcPr>
          <w:p w14:paraId="76F25962"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w:t>
            </w:r>
          </w:p>
        </w:tc>
        <w:tc>
          <w:tcPr>
            <w:tcW w:w="1532" w:type="dxa"/>
            <w:tcBorders>
              <w:top w:val="nil"/>
              <w:left w:val="nil"/>
              <w:bottom w:val="nil"/>
              <w:right w:val="nil"/>
            </w:tcBorders>
            <w:shd w:val="clear" w:color="auto" w:fill="auto"/>
            <w:noWrap/>
            <w:vAlign w:val="center"/>
            <w:hideMark/>
          </w:tcPr>
          <w:p w14:paraId="4A5BF8AA"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2.451(163)</w:t>
            </w:r>
          </w:p>
        </w:tc>
        <w:tc>
          <w:tcPr>
            <w:tcW w:w="1504" w:type="dxa"/>
            <w:tcBorders>
              <w:top w:val="nil"/>
              <w:left w:val="nil"/>
              <w:bottom w:val="nil"/>
              <w:right w:val="nil"/>
            </w:tcBorders>
            <w:shd w:val="clear" w:color="auto" w:fill="auto"/>
            <w:noWrap/>
            <w:vAlign w:val="center"/>
            <w:hideMark/>
          </w:tcPr>
          <w:p w14:paraId="455F7989"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0.009(15)</w:t>
            </w:r>
          </w:p>
        </w:tc>
      </w:tr>
      <w:tr w:rsidR="002C61FB" w:rsidRPr="002B0FB7" w14:paraId="0385615C" w14:textId="77777777" w:rsidTr="00636299">
        <w:trPr>
          <w:trHeight w:val="384"/>
        </w:trPr>
        <w:tc>
          <w:tcPr>
            <w:tcW w:w="779" w:type="dxa"/>
            <w:tcBorders>
              <w:top w:val="nil"/>
              <w:left w:val="nil"/>
              <w:bottom w:val="nil"/>
              <w:right w:val="nil"/>
            </w:tcBorders>
            <w:shd w:val="clear" w:color="auto" w:fill="auto"/>
            <w:noWrap/>
            <w:vAlign w:val="center"/>
            <w:hideMark/>
          </w:tcPr>
          <w:p w14:paraId="237FECAB"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F2</w:t>
            </w:r>
          </w:p>
        </w:tc>
        <w:tc>
          <w:tcPr>
            <w:tcW w:w="1847" w:type="dxa"/>
            <w:tcBorders>
              <w:top w:val="nil"/>
              <w:left w:val="nil"/>
              <w:bottom w:val="nil"/>
              <w:right w:val="nil"/>
            </w:tcBorders>
            <w:shd w:val="clear" w:color="auto" w:fill="auto"/>
            <w:noWrap/>
            <w:vAlign w:val="center"/>
            <w:hideMark/>
          </w:tcPr>
          <w:p w14:paraId="7DA72360"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0.30903(30)</w:t>
            </w:r>
          </w:p>
        </w:tc>
        <w:tc>
          <w:tcPr>
            <w:tcW w:w="1850" w:type="dxa"/>
            <w:tcBorders>
              <w:top w:val="nil"/>
              <w:left w:val="nil"/>
              <w:bottom w:val="nil"/>
              <w:right w:val="nil"/>
            </w:tcBorders>
            <w:shd w:val="clear" w:color="auto" w:fill="auto"/>
            <w:noWrap/>
            <w:vAlign w:val="center"/>
            <w:hideMark/>
          </w:tcPr>
          <w:p w14:paraId="1005101D"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0.30903(30)</w:t>
            </w:r>
          </w:p>
        </w:tc>
        <w:tc>
          <w:tcPr>
            <w:tcW w:w="1690" w:type="dxa"/>
            <w:tcBorders>
              <w:top w:val="nil"/>
              <w:left w:val="nil"/>
              <w:bottom w:val="nil"/>
              <w:right w:val="nil"/>
            </w:tcBorders>
            <w:shd w:val="clear" w:color="auto" w:fill="auto"/>
            <w:noWrap/>
            <w:vAlign w:val="center"/>
            <w:hideMark/>
          </w:tcPr>
          <w:p w14:paraId="2D47F44A"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 xml:space="preserve"> 0.34385(29)</w:t>
            </w:r>
          </w:p>
        </w:tc>
        <w:tc>
          <w:tcPr>
            <w:tcW w:w="1532" w:type="dxa"/>
            <w:tcBorders>
              <w:top w:val="nil"/>
              <w:left w:val="nil"/>
              <w:bottom w:val="nil"/>
              <w:right w:val="nil"/>
            </w:tcBorders>
            <w:shd w:val="clear" w:color="auto" w:fill="auto"/>
            <w:noWrap/>
            <w:vAlign w:val="center"/>
            <w:hideMark/>
          </w:tcPr>
          <w:p w14:paraId="3C7386DC"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2.169(128)</w:t>
            </w:r>
          </w:p>
        </w:tc>
        <w:tc>
          <w:tcPr>
            <w:tcW w:w="1504" w:type="dxa"/>
            <w:tcBorders>
              <w:top w:val="nil"/>
              <w:left w:val="nil"/>
              <w:bottom w:val="nil"/>
              <w:right w:val="nil"/>
            </w:tcBorders>
            <w:shd w:val="clear" w:color="auto" w:fill="auto"/>
            <w:noWrap/>
            <w:vAlign w:val="center"/>
            <w:hideMark/>
          </w:tcPr>
          <w:p w14:paraId="370986CE"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0.995(25)</w:t>
            </w:r>
          </w:p>
        </w:tc>
      </w:tr>
      <w:tr w:rsidR="002C61FB" w:rsidRPr="002B0FB7" w14:paraId="7A4AC126" w14:textId="77777777" w:rsidTr="00636299">
        <w:trPr>
          <w:trHeight w:val="384"/>
        </w:trPr>
        <w:tc>
          <w:tcPr>
            <w:tcW w:w="779" w:type="dxa"/>
            <w:tcBorders>
              <w:top w:val="nil"/>
              <w:left w:val="nil"/>
              <w:bottom w:val="nil"/>
              <w:right w:val="nil"/>
            </w:tcBorders>
            <w:shd w:val="clear" w:color="auto" w:fill="auto"/>
            <w:noWrap/>
            <w:vAlign w:val="center"/>
            <w:hideMark/>
          </w:tcPr>
          <w:p w14:paraId="2EF4B5B4"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Cl2</w:t>
            </w:r>
          </w:p>
        </w:tc>
        <w:tc>
          <w:tcPr>
            <w:tcW w:w="1847" w:type="dxa"/>
            <w:tcBorders>
              <w:top w:val="nil"/>
              <w:left w:val="nil"/>
              <w:bottom w:val="nil"/>
              <w:right w:val="nil"/>
            </w:tcBorders>
            <w:shd w:val="clear" w:color="auto" w:fill="auto"/>
            <w:noWrap/>
            <w:vAlign w:val="center"/>
            <w:hideMark/>
          </w:tcPr>
          <w:p w14:paraId="7CEB8577"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0.30903(30)</w:t>
            </w:r>
          </w:p>
        </w:tc>
        <w:tc>
          <w:tcPr>
            <w:tcW w:w="1850" w:type="dxa"/>
            <w:tcBorders>
              <w:top w:val="nil"/>
              <w:left w:val="nil"/>
              <w:bottom w:val="nil"/>
              <w:right w:val="nil"/>
            </w:tcBorders>
            <w:shd w:val="clear" w:color="auto" w:fill="auto"/>
            <w:noWrap/>
            <w:vAlign w:val="center"/>
            <w:hideMark/>
          </w:tcPr>
          <w:p w14:paraId="726C2694"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0.30903(30)</w:t>
            </w:r>
          </w:p>
        </w:tc>
        <w:tc>
          <w:tcPr>
            <w:tcW w:w="1690" w:type="dxa"/>
            <w:tcBorders>
              <w:top w:val="nil"/>
              <w:left w:val="nil"/>
              <w:bottom w:val="nil"/>
              <w:right w:val="nil"/>
            </w:tcBorders>
            <w:shd w:val="clear" w:color="auto" w:fill="auto"/>
            <w:noWrap/>
            <w:vAlign w:val="center"/>
            <w:hideMark/>
          </w:tcPr>
          <w:p w14:paraId="3A1101D0"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 xml:space="preserve"> 0.34385(29)</w:t>
            </w:r>
          </w:p>
        </w:tc>
        <w:tc>
          <w:tcPr>
            <w:tcW w:w="1532" w:type="dxa"/>
            <w:tcBorders>
              <w:top w:val="nil"/>
              <w:left w:val="nil"/>
              <w:bottom w:val="nil"/>
              <w:right w:val="nil"/>
            </w:tcBorders>
            <w:shd w:val="clear" w:color="auto" w:fill="auto"/>
            <w:noWrap/>
            <w:vAlign w:val="center"/>
            <w:hideMark/>
          </w:tcPr>
          <w:p w14:paraId="397F60C1"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2.169(128)</w:t>
            </w:r>
          </w:p>
        </w:tc>
        <w:tc>
          <w:tcPr>
            <w:tcW w:w="1504" w:type="dxa"/>
            <w:tcBorders>
              <w:top w:val="nil"/>
              <w:left w:val="nil"/>
              <w:bottom w:val="nil"/>
              <w:right w:val="nil"/>
            </w:tcBorders>
            <w:shd w:val="clear" w:color="auto" w:fill="auto"/>
            <w:noWrap/>
            <w:vAlign w:val="center"/>
            <w:hideMark/>
          </w:tcPr>
          <w:p w14:paraId="66AF9DEF"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0.005(25)</w:t>
            </w:r>
          </w:p>
        </w:tc>
      </w:tr>
      <w:tr w:rsidR="002C61FB" w:rsidRPr="002B0FB7" w14:paraId="449AE637" w14:textId="77777777" w:rsidTr="00636299">
        <w:trPr>
          <w:trHeight w:val="384"/>
        </w:trPr>
        <w:tc>
          <w:tcPr>
            <w:tcW w:w="779" w:type="dxa"/>
            <w:tcBorders>
              <w:top w:val="nil"/>
              <w:left w:val="nil"/>
              <w:bottom w:val="nil"/>
              <w:right w:val="nil"/>
            </w:tcBorders>
            <w:shd w:val="clear" w:color="auto" w:fill="auto"/>
            <w:noWrap/>
            <w:vAlign w:val="center"/>
            <w:hideMark/>
          </w:tcPr>
          <w:p w14:paraId="20E0BB27"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Ti1</w:t>
            </w:r>
          </w:p>
        </w:tc>
        <w:tc>
          <w:tcPr>
            <w:tcW w:w="1847" w:type="dxa"/>
            <w:tcBorders>
              <w:top w:val="nil"/>
              <w:left w:val="nil"/>
              <w:bottom w:val="nil"/>
              <w:right w:val="nil"/>
            </w:tcBorders>
            <w:shd w:val="clear" w:color="auto" w:fill="auto"/>
            <w:noWrap/>
            <w:vAlign w:val="center"/>
            <w:hideMark/>
          </w:tcPr>
          <w:p w14:paraId="687893D1"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w:t>
            </w:r>
          </w:p>
        </w:tc>
        <w:tc>
          <w:tcPr>
            <w:tcW w:w="1850" w:type="dxa"/>
            <w:tcBorders>
              <w:top w:val="nil"/>
              <w:left w:val="nil"/>
              <w:bottom w:val="nil"/>
              <w:right w:val="nil"/>
            </w:tcBorders>
            <w:shd w:val="clear" w:color="auto" w:fill="auto"/>
            <w:noWrap/>
            <w:vAlign w:val="center"/>
            <w:hideMark/>
          </w:tcPr>
          <w:p w14:paraId="74CBB228"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w:t>
            </w:r>
          </w:p>
        </w:tc>
        <w:tc>
          <w:tcPr>
            <w:tcW w:w="1690" w:type="dxa"/>
            <w:tcBorders>
              <w:top w:val="nil"/>
              <w:left w:val="nil"/>
              <w:bottom w:val="nil"/>
              <w:right w:val="nil"/>
            </w:tcBorders>
            <w:shd w:val="clear" w:color="auto" w:fill="auto"/>
            <w:noWrap/>
            <w:vAlign w:val="center"/>
            <w:hideMark/>
          </w:tcPr>
          <w:p w14:paraId="457EA4B0"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w:t>
            </w:r>
          </w:p>
        </w:tc>
        <w:tc>
          <w:tcPr>
            <w:tcW w:w="1532" w:type="dxa"/>
            <w:tcBorders>
              <w:top w:val="nil"/>
              <w:left w:val="nil"/>
              <w:bottom w:val="nil"/>
              <w:right w:val="nil"/>
            </w:tcBorders>
            <w:shd w:val="clear" w:color="auto" w:fill="auto"/>
            <w:noWrap/>
            <w:vAlign w:val="center"/>
            <w:hideMark/>
          </w:tcPr>
          <w:p w14:paraId="2680CD07"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1.659(36)</w:t>
            </w:r>
          </w:p>
        </w:tc>
        <w:tc>
          <w:tcPr>
            <w:tcW w:w="1504" w:type="dxa"/>
            <w:tcBorders>
              <w:top w:val="nil"/>
              <w:left w:val="nil"/>
              <w:bottom w:val="nil"/>
              <w:right w:val="nil"/>
            </w:tcBorders>
            <w:shd w:val="clear" w:color="auto" w:fill="auto"/>
            <w:noWrap/>
            <w:vAlign w:val="center"/>
            <w:hideMark/>
          </w:tcPr>
          <w:p w14:paraId="36465E42"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1</w:t>
            </w:r>
          </w:p>
        </w:tc>
      </w:tr>
      <w:tr w:rsidR="002C61FB" w:rsidRPr="002B0FB7" w14:paraId="0A67FA18" w14:textId="77777777" w:rsidTr="00636299">
        <w:trPr>
          <w:trHeight w:val="384"/>
        </w:trPr>
        <w:tc>
          <w:tcPr>
            <w:tcW w:w="779" w:type="dxa"/>
            <w:tcBorders>
              <w:top w:val="nil"/>
              <w:left w:val="nil"/>
              <w:right w:val="nil"/>
            </w:tcBorders>
            <w:shd w:val="clear" w:color="auto" w:fill="auto"/>
            <w:noWrap/>
            <w:vAlign w:val="center"/>
            <w:hideMark/>
          </w:tcPr>
          <w:p w14:paraId="057E9677"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Li1</w:t>
            </w:r>
          </w:p>
        </w:tc>
        <w:tc>
          <w:tcPr>
            <w:tcW w:w="1847" w:type="dxa"/>
            <w:tcBorders>
              <w:top w:val="nil"/>
              <w:left w:val="nil"/>
              <w:right w:val="nil"/>
            </w:tcBorders>
            <w:shd w:val="clear" w:color="auto" w:fill="auto"/>
            <w:noWrap/>
            <w:vAlign w:val="center"/>
            <w:hideMark/>
          </w:tcPr>
          <w:p w14:paraId="645EF579"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w:t>
            </w:r>
          </w:p>
        </w:tc>
        <w:tc>
          <w:tcPr>
            <w:tcW w:w="1850" w:type="dxa"/>
            <w:tcBorders>
              <w:top w:val="nil"/>
              <w:left w:val="nil"/>
              <w:right w:val="nil"/>
            </w:tcBorders>
            <w:shd w:val="clear" w:color="auto" w:fill="auto"/>
            <w:noWrap/>
            <w:vAlign w:val="center"/>
            <w:hideMark/>
          </w:tcPr>
          <w:p w14:paraId="29FBFD2C"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w:t>
            </w:r>
          </w:p>
        </w:tc>
        <w:tc>
          <w:tcPr>
            <w:tcW w:w="1690" w:type="dxa"/>
            <w:tcBorders>
              <w:top w:val="nil"/>
              <w:left w:val="nil"/>
              <w:right w:val="nil"/>
            </w:tcBorders>
            <w:shd w:val="clear" w:color="auto" w:fill="auto"/>
            <w:noWrap/>
            <w:vAlign w:val="center"/>
            <w:hideMark/>
          </w:tcPr>
          <w:p w14:paraId="432C4F22"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0.33333</w:t>
            </w:r>
          </w:p>
        </w:tc>
        <w:tc>
          <w:tcPr>
            <w:tcW w:w="1532" w:type="dxa"/>
            <w:tcBorders>
              <w:top w:val="nil"/>
              <w:left w:val="nil"/>
              <w:right w:val="nil"/>
            </w:tcBorders>
            <w:shd w:val="clear" w:color="auto" w:fill="auto"/>
            <w:noWrap/>
            <w:vAlign w:val="center"/>
            <w:hideMark/>
          </w:tcPr>
          <w:p w14:paraId="15E4B680"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3</w:t>
            </w:r>
          </w:p>
        </w:tc>
        <w:tc>
          <w:tcPr>
            <w:tcW w:w="1504" w:type="dxa"/>
            <w:tcBorders>
              <w:top w:val="nil"/>
              <w:left w:val="nil"/>
              <w:right w:val="nil"/>
            </w:tcBorders>
            <w:shd w:val="clear" w:color="auto" w:fill="auto"/>
            <w:noWrap/>
            <w:vAlign w:val="center"/>
            <w:hideMark/>
          </w:tcPr>
          <w:p w14:paraId="023A1C9A" w14:textId="77777777"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1</w:t>
            </w:r>
          </w:p>
        </w:tc>
      </w:tr>
      <w:tr w:rsidR="002C61FB" w:rsidRPr="002B0FB7" w14:paraId="50384FEF" w14:textId="77777777" w:rsidTr="00636299">
        <w:trPr>
          <w:trHeight w:val="384"/>
        </w:trPr>
        <w:tc>
          <w:tcPr>
            <w:tcW w:w="9202" w:type="dxa"/>
            <w:gridSpan w:val="6"/>
            <w:tcBorders>
              <w:left w:val="nil"/>
              <w:right w:val="nil"/>
            </w:tcBorders>
            <w:shd w:val="clear" w:color="auto" w:fill="auto"/>
            <w:noWrap/>
            <w:vAlign w:val="center"/>
            <w:hideMark/>
          </w:tcPr>
          <w:p w14:paraId="51F21C66" w14:textId="4A77036C" w:rsidR="002C61FB" w:rsidRPr="002B0FB7" w:rsidRDefault="002C61FB" w:rsidP="00636299">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R</w:t>
            </w:r>
            <w:r w:rsidRPr="002B0FB7">
              <w:rPr>
                <w:rFonts w:ascii="Times New Roman" w:eastAsia="맑은 고딕" w:hAnsi="Times New Roman" w:cs="Times New Roman"/>
                <w:color w:val="FF0000"/>
                <w:sz w:val="20"/>
                <w:szCs w:val="20"/>
                <w:vertAlign w:val="subscript"/>
              </w:rPr>
              <w:t>p</w:t>
            </w:r>
            <w:r w:rsidRPr="002B0FB7">
              <w:rPr>
                <w:rFonts w:ascii="Times New Roman" w:eastAsia="맑은 고딕" w:hAnsi="Times New Roman" w:cs="Times New Roman"/>
                <w:color w:val="FF0000"/>
                <w:sz w:val="20"/>
                <w:szCs w:val="20"/>
              </w:rPr>
              <w:t xml:space="preserve"> = 7.87 %, R</w:t>
            </w:r>
            <w:r w:rsidRPr="002B0FB7">
              <w:rPr>
                <w:rFonts w:ascii="Times New Roman" w:eastAsia="맑은 고딕" w:hAnsi="Times New Roman" w:cs="Times New Roman"/>
                <w:color w:val="FF0000"/>
                <w:sz w:val="20"/>
                <w:szCs w:val="20"/>
                <w:vertAlign w:val="subscript"/>
              </w:rPr>
              <w:t>wp</w:t>
            </w:r>
            <w:r w:rsidRPr="002B0FB7">
              <w:rPr>
                <w:rFonts w:ascii="Times New Roman" w:eastAsia="맑은 고딕" w:hAnsi="Times New Roman" w:cs="Times New Roman"/>
                <w:color w:val="FF0000"/>
                <w:sz w:val="20"/>
                <w:szCs w:val="20"/>
              </w:rPr>
              <w:t xml:space="preserve"> = 10.1 %, R</w:t>
            </w:r>
            <w:r w:rsidRPr="002B0FB7">
              <w:rPr>
                <w:rFonts w:ascii="Times New Roman" w:eastAsia="맑은 고딕" w:hAnsi="Times New Roman" w:cs="Times New Roman"/>
                <w:color w:val="FF0000"/>
                <w:sz w:val="20"/>
                <w:szCs w:val="20"/>
                <w:vertAlign w:val="subscript"/>
              </w:rPr>
              <w:t>exp</w:t>
            </w:r>
            <w:r w:rsidRPr="002B0FB7">
              <w:rPr>
                <w:rFonts w:ascii="Times New Roman" w:eastAsia="맑은 고딕" w:hAnsi="Times New Roman" w:cs="Times New Roman"/>
                <w:color w:val="FF0000"/>
                <w:sz w:val="20"/>
                <w:szCs w:val="20"/>
              </w:rPr>
              <w:t xml:space="preserve"> = 6.01%, R</w:t>
            </w:r>
            <w:r w:rsidRPr="002B0FB7">
              <w:rPr>
                <w:rFonts w:ascii="Times New Roman" w:eastAsia="맑은 고딕" w:hAnsi="Times New Roman" w:cs="Times New Roman"/>
                <w:color w:val="FF0000"/>
                <w:sz w:val="20"/>
                <w:szCs w:val="20"/>
                <w:vertAlign w:val="subscript"/>
              </w:rPr>
              <w:t>bragg</w:t>
            </w:r>
            <w:r w:rsidRPr="002B0FB7">
              <w:rPr>
                <w:rFonts w:ascii="Times New Roman" w:eastAsia="맑은 고딕" w:hAnsi="Times New Roman" w:cs="Times New Roman"/>
                <w:color w:val="FF0000"/>
                <w:sz w:val="20"/>
                <w:szCs w:val="20"/>
              </w:rPr>
              <w:t xml:space="preserve"> = 5.31 %, R</w:t>
            </w:r>
            <w:r w:rsidRPr="002B0FB7">
              <w:rPr>
                <w:rFonts w:ascii="Times New Roman" w:eastAsia="맑은 고딕" w:hAnsi="Times New Roman" w:cs="Times New Roman"/>
                <w:color w:val="FF0000"/>
                <w:sz w:val="20"/>
                <w:szCs w:val="20"/>
                <w:vertAlign w:val="subscript"/>
              </w:rPr>
              <w:t>f</w:t>
            </w:r>
            <w:r w:rsidRPr="002B0FB7">
              <w:rPr>
                <w:rFonts w:ascii="Times New Roman" w:eastAsia="맑은 고딕" w:hAnsi="Times New Roman" w:cs="Times New Roman"/>
                <w:color w:val="FF0000"/>
                <w:sz w:val="20"/>
                <w:szCs w:val="20"/>
              </w:rPr>
              <w:t xml:space="preserve"> = 5.50 %</w:t>
            </w:r>
          </w:p>
        </w:tc>
      </w:tr>
    </w:tbl>
    <w:p w14:paraId="74EE4854" w14:textId="77777777" w:rsidR="002C61FB" w:rsidRPr="002B0FB7" w:rsidRDefault="002C61FB">
      <w:pPr>
        <w:widowControl/>
        <w:wordWrap/>
        <w:autoSpaceDE/>
        <w:autoSpaceDN/>
        <w:rPr>
          <w:rFonts w:ascii="Times New Roman" w:hAnsi="Times New Roman" w:cs="Times New Roman"/>
        </w:rPr>
      </w:pPr>
    </w:p>
    <w:p w14:paraId="6423D3E0" w14:textId="09DCC13F" w:rsidR="002C61FB" w:rsidRPr="002B0FB7" w:rsidRDefault="002C61FB">
      <w:pPr>
        <w:widowControl/>
        <w:wordWrap/>
        <w:autoSpaceDE/>
        <w:autoSpaceDN/>
        <w:rPr>
          <w:rFonts w:ascii="Times New Roman" w:hAnsi="Times New Roman" w:cs="Times New Roman"/>
        </w:rPr>
      </w:pPr>
      <w:r w:rsidRPr="002B0FB7">
        <w:rPr>
          <w:rFonts w:ascii="Times New Roman" w:hAnsi="Times New Roman" w:cs="Times New Roman"/>
        </w:rPr>
        <w:br w:type="page"/>
      </w:r>
    </w:p>
    <w:p w14:paraId="7B159B00" w14:textId="5FC6B132" w:rsidR="00822294" w:rsidRPr="002B0FB7" w:rsidRDefault="00822294" w:rsidP="00DE4758">
      <w:pPr>
        <w:jc w:val="both"/>
        <w:rPr>
          <w:rFonts w:ascii="Times New Roman" w:hAnsi="Times New Roman" w:cs="Times New Roman"/>
          <w:color w:val="FF0000"/>
        </w:rPr>
      </w:pPr>
      <w:r w:rsidRPr="002B0FB7">
        <w:rPr>
          <w:rFonts w:ascii="Times New Roman" w:hAnsi="Times New Roman" w:cs="Times New Roman"/>
          <w:b/>
          <w:bCs/>
          <w:color w:val="FF0000"/>
          <w:sz w:val="24"/>
          <w:szCs w:val="28"/>
        </w:rPr>
        <w:lastRenderedPageBreak/>
        <w:t xml:space="preserve">Supplementary Table </w:t>
      </w:r>
      <w:r w:rsidR="004704AB" w:rsidRPr="002B0FB7">
        <w:rPr>
          <w:rFonts w:ascii="Times New Roman" w:hAnsi="Times New Roman" w:cs="Times New Roman"/>
          <w:b/>
          <w:bCs/>
          <w:color w:val="FF0000"/>
          <w:sz w:val="24"/>
          <w:szCs w:val="28"/>
        </w:rPr>
        <w:t>11</w:t>
      </w:r>
      <w:r w:rsidRPr="002B0FB7">
        <w:rPr>
          <w:rFonts w:ascii="Times New Roman" w:hAnsi="Times New Roman" w:cs="Times New Roman"/>
          <w:b/>
          <w:bCs/>
          <w:color w:val="FF0000"/>
          <w:sz w:val="24"/>
          <w:szCs w:val="28"/>
        </w:rPr>
        <w:t>.</w:t>
      </w:r>
      <w:r w:rsidRPr="002B0FB7">
        <w:rPr>
          <w:rFonts w:ascii="Times New Roman" w:hAnsi="Times New Roman" w:cs="Times New Roman"/>
          <w:color w:val="FF0000"/>
          <w:sz w:val="24"/>
          <w:szCs w:val="28"/>
        </w:rPr>
        <w:t xml:space="preserve"> EXAFS fitting results</w:t>
      </w:r>
      <w:r w:rsidR="00DE4758" w:rsidRPr="002B0FB7">
        <w:rPr>
          <w:rFonts w:ascii="Times New Roman" w:hAnsi="Times New Roman" w:cs="Times New Roman"/>
          <w:color w:val="FF0000"/>
          <w:sz w:val="24"/>
          <w:szCs w:val="28"/>
        </w:rPr>
        <w:t xml:space="preserve"> corresponding</w:t>
      </w:r>
      <w:r w:rsidRPr="002B0FB7">
        <w:rPr>
          <w:rFonts w:ascii="Times New Roman" w:hAnsi="Times New Roman" w:cs="Times New Roman"/>
          <w:color w:val="FF0000"/>
          <w:sz w:val="24"/>
          <w:szCs w:val="28"/>
        </w:rPr>
        <w:t xml:space="preserve"> to Supplementary Fig</w:t>
      </w:r>
      <w:r w:rsidR="004769B9" w:rsidRPr="002B0FB7">
        <w:rPr>
          <w:rFonts w:ascii="Times New Roman" w:hAnsi="Times New Roman" w:cs="Times New Roman"/>
          <w:color w:val="FF0000"/>
          <w:sz w:val="24"/>
          <w:szCs w:val="28"/>
        </w:rPr>
        <w:t>s</w:t>
      </w:r>
      <w:r w:rsidRPr="002B0FB7">
        <w:rPr>
          <w:rFonts w:ascii="Times New Roman" w:hAnsi="Times New Roman" w:cs="Times New Roman"/>
          <w:color w:val="FF0000"/>
          <w:sz w:val="24"/>
          <w:szCs w:val="28"/>
        </w:rPr>
        <w:t>. 11</w:t>
      </w:r>
      <w:r w:rsidR="00914D17" w:rsidRPr="002B0FB7">
        <w:rPr>
          <w:rFonts w:ascii="Times New Roman" w:hAnsi="Times New Roman" w:cs="Times New Roman"/>
          <w:color w:val="FF0000"/>
          <w:sz w:val="24"/>
          <w:szCs w:val="28"/>
        </w:rPr>
        <w:t xml:space="preserve"> and</w:t>
      </w:r>
      <w:r w:rsidR="00DE4758" w:rsidRPr="002B0FB7">
        <w:rPr>
          <w:rFonts w:ascii="Times New Roman" w:hAnsi="Times New Roman" w:cs="Times New Roman"/>
          <w:color w:val="FF0000"/>
          <w:sz w:val="24"/>
          <w:szCs w:val="28"/>
        </w:rPr>
        <w:t xml:space="preserve"> </w:t>
      </w:r>
      <w:r w:rsidR="00914D17" w:rsidRPr="002B0FB7">
        <w:rPr>
          <w:rFonts w:ascii="Times New Roman" w:hAnsi="Times New Roman" w:cs="Times New Roman"/>
          <w:color w:val="FF0000"/>
          <w:sz w:val="24"/>
          <w:szCs w:val="28"/>
        </w:rPr>
        <w:t>12</w:t>
      </w:r>
      <w:r w:rsidRPr="002B0FB7">
        <w:rPr>
          <w:rFonts w:ascii="Times New Roman" w:hAnsi="Times New Roman" w:cs="Times New Roman"/>
          <w:color w:val="FF0000"/>
          <w:sz w:val="24"/>
          <w:szCs w:val="28"/>
        </w:rPr>
        <w:t xml:space="preserve">. </w:t>
      </w:r>
    </w:p>
    <w:tbl>
      <w:tblPr>
        <w:tblStyle w:val="af"/>
        <w:tblW w:w="0" w:type="auto"/>
        <w:tblLook w:val="04A0" w:firstRow="1" w:lastRow="0" w:firstColumn="1" w:lastColumn="0" w:noHBand="0" w:noVBand="1"/>
      </w:tblPr>
      <w:tblGrid>
        <w:gridCol w:w="583"/>
        <w:gridCol w:w="1625"/>
        <w:gridCol w:w="559"/>
        <w:gridCol w:w="938"/>
        <w:gridCol w:w="905"/>
        <w:gridCol w:w="872"/>
        <w:gridCol w:w="904"/>
        <w:gridCol w:w="845"/>
        <w:gridCol w:w="904"/>
        <w:gridCol w:w="891"/>
      </w:tblGrid>
      <w:tr w:rsidR="00822294" w:rsidRPr="002B0FB7" w14:paraId="6C09DA79" w14:textId="77777777" w:rsidTr="005D49BA">
        <w:tc>
          <w:tcPr>
            <w:tcW w:w="567" w:type="dxa"/>
            <w:tcBorders>
              <w:left w:val="nil"/>
              <w:bottom w:val="nil"/>
              <w:right w:val="nil"/>
            </w:tcBorders>
            <w:shd w:val="clear" w:color="auto" w:fill="D9D9D9" w:themeFill="background1" w:themeFillShade="D9"/>
            <w:vAlign w:val="center"/>
          </w:tcPr>
          <w:p w14:paraId="06E83BCD"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b/>
                <w:bCs/>
                <w:color w:val="FF0000"/>
                <w:sz w:val="20"/>
                <w:szCs w:val="20"/>
              </w:rPr>
              <w:t>Pair</w:t>
            </w:r>
          </w:p>
        </w:tc>
        <w:tc>
          <w:tcPr>
            <w:tcW w:w="1696" w:type="dxa"/>
            <w:tcBorders>
              <w:left w:val="nil"/>
              <w:bottom w:val="nil"/>
              <w:right w:val="nil"/>
            </w:tcBorders>
            <w:shd w:val="clear" w:color="auto" w:fill="D9D9D9" w:themeFill="background1" w:themeFillShade="D9"/>
            <w:vAlign w:val="center"/>
          </w:tcPr>
          <w:p w14:paraId="164AD110"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b/>
                <w:bCs/>
                <w:color w:val="FF0000"/>
                <w:sz w:val="20"/>
                <w:szCs w:val="20"/>
              </w:rPr>
              <w:t>Sample</w:t>
            </w:r>
          </w:p>
        </w:tc>
        <w:tc>
          <w:tcPr>
            <w:tcW w:w="656" w:type="dxa"/>
            <w:tcBorders>
              <w:left w:val="nil"/>
              <w:bottom w:val="nil"/>
              <w:right w:val="nil"/>
            </w:tcBorders>
            <w:shd w:val="clear" w:color="auto" w:fill="D9D9D9" w:themeFill="background1" w:themeFillShade="D9"/>
            <w:vAlign w:val="center"/>
          </w:tcPr>
          <w:p w14:paraId="4F42FF05"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b/>
                <w:bCs/>
                <w:color w:val="FF0000"/>
                <w:sz w:val="20"/>
                <w:szCs w:val="20"/>
              </w:rPr>
              <w:t>N</w:t>
            </w:r>
          </w:p>
        </w:tc>
        <w:tc>
          <w:tcPr>
            <w:tcW w:w="973" w:type="dxa"/>
            <w:tcBorders>
              <w:left w:val="nil"/>
              <w:bottom w:val="nil"/>
              <w:right w:val="nil"/>
            </w:tcBorders>
            <w:shd w:val="clear" w:color="auto" w:fill="D9D9D9" w:themeFill="background1" w:themeFillShade="D9"/>
            <w:vAlign w:val="center"/>
          </w:tcPr>
          <w:p w14:paraId="583E4319"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hint="eastAsia"/>
                <w:b/>
                <w:bCs/>
                <w:color w:val="FF0000"/>
                <w:sz w:val="20"/>
                <w:szCs w:val="20"/>
              </w:rPr>
              <w:t>σ</w:t>
            </w:r>
            <w:r w:rsidRPr="002B0FB7">
              <w:rPr>
                <w:rFonts w:ascii="Times New Roman" w:hAnsi="Times New Roman" w:cs="Times New Roman"/>
                <w:b/>
                <w:bCs/>
                <w:color w:val="FF0000"/>
                <w:sz w:val="20"/>
                <w:szCs w:val="20"/>
                <w:vertAlign w:val="superscript"/>
              </w:rPr>
              <w:t>2</w:t>
            </w:r>
            <w:r w:rsidRPr="002B0FB7">
              <w:rPr>
                <w:rFonts w:ascii="Times New Roman" w:hAnsi="Times New Roman" w:cs="Times New Roman"/>
                <w:b/>
                <w:bCs/>
                <w:color w:val="FF0000"/>
                <w:sz w:val="20"/>
                <w:szCs w:val="20"/>
              </w:rPr>
              <w:t xml:space="preserve"> (</w:t>
            </w:r>
            <w:r w:rsidRPr="002B0FB7">
              <w:rPr>
                <w:rFonts w:ascii="Times New Roman" w:hAnsi="Times New Roman" w:cs="Times New Roman" w:hint="eastAsia"/>
                <w:b/>
                <w:bCs/>
                <w:color w:val="FF0000"/>
                <w:sz w:val="20"/>
                <w:szCs w:val="20"/>
              </w:rPr>
              <w:t>Å</w:t>
            </w:r>
            <w:r w:rsidRPr="002B0FB7">
              <w:rPr>
                <w:rFonts w:ascii="Times New Roman" w:hAnsi="Times New Roman" w:cs="Times New Roman"/>
                <w:b/>
                <w:bCs/>
                <w:color w:val="FF0000"/>
                <w:sz w:val="20"/>
                <w:szCs w:val="20"/>
                <w:vertAlign w:val="superscript"/>
              </w:rPr>
              <w:t>2</w:t>
            </w:r>
            <w:r w:rsidRPr="002B0FB7">
              <w:rPr>
                <w:rFonts w:ascii="Times New Roman" w:hAnsi="Times New Roman" w:cs="Times New Roman"/>
                <w:b/>
                <w:bCs/>
                <w:color w:val="FF0000"/>
                <w:sz w:val="20"/>
                <w:szCs w:val="20"/>
              </w:rPr>
              <w:t>)</w:t>
            </w:r>
          </w:p>
        </w:tc>
        <w:tc>
          <w:tcPr>
            <w:tcW w:w="974" w:type="dxa"/>
            <w:tcBorders>
              <w:left w:val="nil"/>
              <w:bottom w:val="nil"/>
              <w:right w:val="nil"/>
            </w:tcBorders>
            <w:shd w:val="clear" w:color="auto" w:fill="D9D9D9" w:themeFill="background1" w:themeFillShade="D9"/>
            <w:vAlign w:val="center"/>
          </w:tcPr>
          <w:p w14:paraId="67A0FF94"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b/>
                <w:bCs/>
                <w:color w:val="FF0000"/>
                <w:sz w:val="20"/>
                <w:szCs w:val="20"/>
              </w:rPr>
              <w:t>Range of error</w:t>
            </w:r>
          </w:p>
          <w:p w14:paraId="2679C761"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b/>
                <w:bCs/>
                <w:color w:val="FF0000"/>
                <w:sz w:val="20"/>
                <w:szCs w:val="20"/>
              </w:rPr>
              <w:t>(Å</w:t>
            </w:r>
            <w:r w:rsidRPr="002B0FB7">
              <w:rPr>
                <w:rFonts w:ascii="Times New Roman" w:hAnsi="Times New Roman" w:cs="Times New Roman"/>
                <w:b/>
                <w:bCs/>
                <w:color w:val="FF0000"/>
                <w:sz w:val="20"/>
                <w:szCs w:val="20"/>
                <w:vertAlign w:val="superscript"/>
              </w:rPr>
              <w:t>2</w:t>
            </w:r>
            <w:r w:rsidRPr="002B0FB7">
              <w:rPr>
                <w:rFonts w:ascii="Times New Roman" w:hAnsi="Times New Roman" w:cs="Times New Roman"/>
                <w:b/>
                <w:bCs/>
                <w:color w:val="FF0000"/>
                <w:sz w:val="20"/>
                <w:szCs w:val="20"/>
              </w:rPr>
              <w:t>)</w:t>
            </w:r>
          </w:p>
        </w:tc>
        <w:tc>
          <w:tcPr>
            <w:tcW w:w="974" w:type="dxa"/>
            <w:tcBorders>
              <w:left w:val="nil"/>
              <w:bottom w:val="nil"/>
              <w:right w:val="nil"/>
            </w:tcBorders>
            <w:shd w:val="clear" w:color="auto" w:fill="D9D9D9" w:themeFill="background1" w:themeFillShade="D9"/>
            <w:vAlign w:val="center"/>
          </w:tcPr>
          <w:p w14:paraId="28E29C52"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b/>
                <w:bCs/>
                <w:color w:val="FF0000"/>
                <w:sz w:val="20"/>
                <w:szCs w:val="20"/>
              </w:rPr>
              <w:t>R (Å)</w:t>
            </w:r>
          </w:p>
        </w:tc>
        <w:tc>
          <w:tcPr>
            <w:tcW w:w="974" w:type="dxa"/>
            <w:tcBorders>
              <w:left w:val="nil"/>
              <w:bottom w:val="nil"/>
              <w:right w:val="nil"/>
            </w:tcBorders>
            <w:shd w:val="clear" w:color="auto" w:fill="D9D9D9" w:themeFill="background1" w:themeFillShade="D9"/>
            <w:vAlign w:val="center"/>
          </w:tcPr>
          <w:p w14:paraId="1893C597"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b/>
                <w:bCs/>
                <w:color w:val="FF0000"/>
                <w:sz w:val="20"/>
                <w:szCs w:val="20"/>
              </w:rPr>
              <w:t>Range of error</w:t>
            </w:r>
          </w:p>
          <w:p w14:paraId="780FF67D"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b/>
                <w:bCs/>
                <w:color w:val="FF0000"/>
                <w:sz w:val="20"/>
                <w:szCs w:val="20"/>
              </w:rPr>
              <w:t>(Å)</w:t>
            </w:r>
          </w:p>
        </w:tc>
        <w:tc>
          <w:tcPr>
            <w:tcW w:w="974" w:type="dxa"/>
            <w:tcBorders>
              <w:left w:val="nil"/>
              <w:bottom w:val="nil"/>
              <w:right w:val="nil"/>
            </w:tcBorders>
            <w:shd w:val="clear" w:color="auto" w:fill="D9D9D9" w:themeFill="background1" w:themeFillShade="D9"/>
            <w:vAlign w:val="center"/>
          </w:tcPr>
          <w:p w14:paraId="177001F0"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hint="eastAsia"/>
                <w:b/>
                <w:bCs/>
                <w:color w:val="FF0000"/>
                <w:sz w:val="20"/>
                <w:szCs w:val="20"/>
              </w:rPr>
              <w:t>Δ</w:t>
            </w:r>
            <w:r w:rsidRPr="002B0FB7">
              <w:rPr>
                <w:rFonts w:ascii="Times New Roman" w:hAnsi="Times New Roman" w:cs="Times New Roman"/>
                <w:b/>
                <w:bCs/>
                <w:color w:val="FF0000"/>
                <w:sz w:val="20"/>
                <w:szCs w:val="20"/>
              </w:rPr>
              <w:t>E</w:t>
            </w:r>
          </w:p>
          <w:p w14:paraId="3F0716A6"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b/>
                <w:bCs/>
                <w:color w:val="FF0000"/>
                <w:sz w:val="20"/>
                <w:szCs w:val="20"/>
              </w:rPr>
              <w:t>(eV)</w:t>
            </w:r>
          </w:p>
        </w:tc>
        <w:tc>
          <w:tcPr>
            <w:tcW w:w="974" w:type="dxa"/>
            <w:tcBorders>
              <w:left w:val="nil"/>
              <w:bottom w:val="nil"/>
              <w:right w:val="nil"/>
            </w:tcBorders>
            <w:shd w:val="clear" w:color="auto" w:fill="D9D9D9" w:themeFill="background1" w:themeFillShade="D9"/>
            <w:vAlign w:val="center"/>
          </w:tcPr>
          <w:p w14:paraId="0DFCBC91"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b/>
                <w:bCs/>
                <w:color w:val="FF0000"/>
                <w:sz w:val="20"/>
                <w:szCs w:val="20"/>
              </w:rPr>
              <w:t>Range of error (eV)</w:t>
            </w:r>
          </w:p>
        </w:tc>
        <w:tc>
          <w:tcPr>
            <w:tcW w:w="974" w:type="dxa"/>
            <w:tcBorders>
              <w:left w:val="nil"/>
              <w:bottom w:val="nil"/>
              <w:right w:val="nil"/>
            </w:tcBorders>
            <w:shd w:val="clear" w:color="auto" w:fill="D9D9D9" w:themeFill="background1" w:themeFillShade="D9"/>
            <w:vAlign w:val="center"/>
          </w:tcPr>
          <w:p w14:paraId="33DACD7C" w14:textId="77777777" w:rsidR="00822294" w:rsidRPr="002B0FB7" w:rsidRDefault="00822294" w:rsidP="005D49BA">
            <w:pPr>
              <w:jc w:val="center"/>
              <w:rPr>
                <w:rFonts w:ascii="Times New Roman" w:hAnsi="Times New Roman" w:cs="Times New Roman"/>
                <w:b/>
                <w:bCs/>
                <w:color w:val="FF0000"/>
                <w:sz w:val="20"/>
                <w:szCs w:val="20"/>
              </w:rPr>
            </w:pPr>
            <w:r w:rsidRPr="002B0FB7">
              <w:rPr>
                <w:rFonts w:ascii="Times New Roman" w:hAnsi="Times New Roman" w:cs="Times New Roman"/>
                <w:b/>
                <w:bCs/>
                <w:color w:val="FF0000"/>
                <w:sz w:val="20"/>
                <w:szCs w:val="20"/>
              </w:rPr>
              <w:t>R-factor (%)</w:t>
            </w:r>
          </w:p>
        </w:tc>
      </w:tr>
      <w:tr w:rsidR="00822294" w:rsidRPr="002B0FB7" w14:paraId="1D6630EC" w14:textId="77777777" w:rsidTr="005D49BA">
        <w:tc>
          <w:tcPr>
            <w:tcW w:w="567" w:type="dxa"/>
            <w:vMerge w:val="restart"/>
            <w:tcBorders>
              <w:top w:val="nil"/>
              <w:left w:val="nil"/>
              <w:right w:val="nil"/>
            </w:tcBorders>
            <w:vAlign w:val="center"/>
          </w:tcPr>
          <w:p w14:paraId="510F3849"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Ti-F</w:t>
            </w:r>
          </w:p>
        </w:tc>
        <w:tc>
          <w:tcPr>
            <w:tcW w:w="1696" w:type="dxa"/>
            <w:vMerge w:val="restart"/>
            <w:tcBorders>
              <w:top w:val="nil"/>
              <w:left w:val="nil"/>
              <w:right w:val="nil"/>
            </w:tcBorders>
            <w:vAlign w:val="center"/>
          </w:tcPr>
          <w:p w14:paraId="4FEF2AC0"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Li</w:t>
            </w:r>
            <w:r w:rsidRPr="002B0FB7">
              <w:rPr>
                <w:rFonts w:ascii="Times New Roman" w:hAnsi="Times New Roman" w:cs="Times New Roman"/>
                <w:color w:val="FF0000"/>
                <w:sz w:val="20"/>
                <w:szCs w:val="20"/>
                <w:vertAlign w:val="subscript"/>
              </w:rPr>
              <w:t>2</w:t>
            </w:r>
            <w:r w:rsidRPr="002B0FB7">
              <w:rPr>
                <w:rFonts w:ascii="Times New Roman" w:hAnsi="Times New Roman" w:cs="Times New Roman"/>
                <w:color w:val="FF0000"/>
                <w:sz w:val="20"/>
                <w:szCs w:val="20"/>
              </w:rPr>
              <w:t>TiF</w:t>
            </w:r>
            <w:r w:rsidRPr="002B0FB7">
              <w:rPr>
                <w:rFonts w:ascii="Times New Roman" w:hAnsi="Times New Roman" w:cs="Times New Roman"/>
                <w:color w:val="FF0000"/>
                <w:sz w:val="20"/>
                <w:szCs w:val="20"/>
                <w:vertAlign w:val="subscript"/>
              </w:rPr>
              <w:t>6</w:t>
            </w:r>
          </w:p>
        </w:tc>
        <w:tc>
          <w:tcPr>
            <w:tcW w:w="656" w:type="dxa"/>
            <w:tcBorders>
              <w:top w:val="nil"/>
              <w:left w:val="nil"/>
              <w:bottom w:val="nil"/>
              <w:right w:val="nil"/>
            </w:tcBorders>
            <w:vAlign w:val="center"/>
          </w:tcPr>
          <w:p w14:paraId="2547E69C"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6</w:t>
            </w:r>
          </w:p>
        </w:tc>
        <w:tc>
          <w:tcPr>
            <w:tcW w:w="973" w:type="dxa"/>
            <w:tcBorders>
              <w:top w:val="nil"/>
              <w:left w:val="nil"/>
              <w:bottom w:val="nil"/>
              <w:right w:val="nil"/>
            </w:tcBorders>
            <w:vAlign w:val="center"/>
          </w:tcPr>
          <w:p w14:paraId="5266C6DD"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0.00504</w:t>
            </w:r>
          </w:p>
        </w:tc>
        <w:tc>
          <w:tcPr>
            <w:tcW w:w="974" w:type="dxa"/>
            <w:tcBorders>
              <w:top w:val="nil"/>
              <w:left w:val="nil"/>
              <w:bottom w:val="nil"/>
              <w:right w:val="nil"/>
            </w:tcBorders>
            <w:vAlign w:val="center"/>
          </w:tcPr>
          <w:p w14:paraId="4BE7DE1B"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0.0002</w:t>
            </w:r>
          </w:p>
        </w:tc>
        <w:tc>
          <w:tcPr>
            <w:tcW w:w="974" w:type="dxa"/>
            <w:tcBorders>
              <w:top w:val="nil"/>
              <w:left w:val="nil"/>
              <w:bottom w:val="nil"/>
              <w:right w:val="nil"/>
            </w:tcBorders>
            <w:vAlign w:val="center"/>
          </w:tcPr>
          <w:p w14:paraId="19409923"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1.890</w:t>
            </w:r>
          </w:p>
        </w:tc>
        <w:tc>
          <w:tcPr>
            <w:tcW w:w="974" w:type="dxa"/>
            <w:tcBorders>
              <w:top w:val="nil"/>
              <w:left w:val="nil"/>
              <w:bottom w:val="nil"/>
              <w:right w:val="nil"/>
            </w:tcBorders>
            <w:vAlign w:val="center"/>
          </w:tcPr>
          <w:p w14:paraId="5E3F99B2"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0.003</w:t>
            </w:r>
          </w:p>
        </w:tc>
        <w:tc>
          <w:tcPr>
            <w:tcW w:w="974" w:type="dxa"/>
            <w:vMerge w:val="restart"/>
            <w:tcBorders>
              <w:top w:val="nil"/>
              <w:left w:val="nil"/>
              <w:right w:val="nil"/>
            </w:tcBorders>
            <w:vAlign w:val="center"/>
          </w:tcPr>
          <w:p w14:paraId="48F83487"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1.70</w:t>
            </w:r>
          </w:p>
        </w:tc>
        <w:tc>
          <w:tcPr>
            <w:tcW w:w="974" w:type="dxa"/>
            <w:vMerge w:val="restart"/>
            <w:tcBorders>
              <w:top w:val="nil"/>
              <w:left w:val="nil"/>
              <w:right w:val="nil"/>
            </w:tcBorders>
            <w:vAlign w:val="center"/>
          </w:tcPr>
          <w:p w14:paraId="75040A56"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0.85</w:t>
            </w:r>
          </w:p>
        </w:tc>
        <w:tc>
          <w:tcPr>
            <w:tcW w:w="974" w:type="dxa"/>
            <w:vMerge w:val="restart"/>
            <w:tcBorders>
              <w:top w:val="nil"/>
              <w:left w:val="nil"/>
              <w:right w:val="nil"/>
            </w:tcBorders>
            <w:vAlign w:val="center"/>
          </w:tcPr>
          <w:p w14:paraId="370D89A4"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0.34</w:t>
            </w:r>
          </w:p>
        </w:tc>
      </w:tr>
      <w:tr w:rsidR="00822294" w:rsidRPr="002B0FB7" w14:paraId="445A9644" w14:textId="77777777" w:rsidTr="005D49BA">
        <w:tc>
          <w:tcPr>
            <w:tcW w:w="567" w:type="dxa"/>
            <w:vMerge/>
            <w:tcBorders>
              <w:left w:val="nil"/>
              <w:right w:val="nil"/>
            </w:tcBorders>
            <w:vAlign w:val="center"/>
          </w:tcPr>
          <w:p w14:paraId="746F8720"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tcBorders>
              <w:left w:val="nil"/>
              <w:right w:val="nil"/>
            </w:tcBorders>
            <w:vAlign w:val="center"/>
          </w:tcPr>
          <w:p w14:paraId="759FDC12" w14:textId="77777777" w:rsidR="00822294" w:rsidRPr="002B0FB7" w:rsidRDefault="00822294" w:rsidP="005D49BA">
            <w:pPr>
              <w:jc w:val="center"/>
              <w:rPr>
                <w:rFonts w:ascii="Times New Roman" w:hAnsi="Times New Roman" w:cs="Times New Roman"/>
                <w:color w:val="FF0000"/>
                <w:sz w:val="20"/>
                <w:szCs w:val="20"/>
              </w:rPr>
            </w:pPr>
          </w:p>
        </w:tc>
        <w:tc>
          <w:tcPr>
            <w:tcW w:w="656" w:type="dxa"/>
            <w:tcBorders>
              <w:top w:val="nil"/>
              <w:left w:val="nil"/>
              <w:bottom w:val="nil"/>
              <w:right w:val="nil"/>
            </w:tcBorders>
            <w:vAlign w:val="center"/>
          </w:tcPr>
          <w:p w14:paraId="10CA8BB6"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4</w:t>
            </w:r>
          </w:p>
        </w:tc>
        <w:tc>
          <w:tcPr>
            <w:tcW w:w="973" w:type="dxa"/>
            <w:tcBorders>
              <w:top w:val="nil"/>
              <w:left w:val="nil"/>
              <w:bottom w:val="nil"/>
              <w:right w:val="nil"/>
            </w:tcBorders>
            <w:vAlign w:val="center"/>
          </w:tcPr>
          <w:p w14:paraId="455E919E"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0.00454</w:t>
            </w:r>
          </w:p>
        </w:tc>
        <w:tc>
          <w:tcPr>
            <w:tcW w:w="974" w:type="dxa"/>
            <w:tcBorders>
              <w:top w:val="nil"/>
              <w:left w:val="nil"/>
              <w:bottom w:val="nil"/>
              <w:right w:val="nil"/>
            </w:tcBorders>
            <w:vAlign w:val="center"/>
          </w:tcPr>
          <w:p w14:paraId="580545B2"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0.0017</w:t>
            </w:r>
          </w:p>
        </w:tc>
        <w:tc>
          <w:tcPr>
            <w:tcW w:w="974" w:type="dxa"/>
            <w:tcBorders>
              <w:top w:val="nil"/>
              <w:left w:val="nil"/>
              <w:bottom w:val="nil"/>
              <w:right w:val="nil"/>
            </w:tcBorders>
            <w:vAlign w:val="center"/>
          </w:tcPr>
          <w:p w14:paraId="5D4F9BB3"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3.631</w:t>
            </w:r>
          </w:p>
        </w:tc>
        <w:tc>
          <w:tcPr>
            <w:tcW w:w="974" w:type="dxa"/>
            <w:tcBorders>
              <w:top w:val="nil"/>
              <w:left w:val="nil"/>
              <w:bottom w:val="nil"/>
              <w:right w:val="nil"/>
            </w:tcBorders>
            <w:vAlign w:val="center"/>
          </w:tcPr>
          <w:p w14:paraId="5214FA4B"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0.014</w:t>
            </w:r>
          </w:p>
        </w:tc>
        <w:tc>
          <w:tcPr>
            <w:tcW w:w="974" w:type="dxa"/>
            <w:vMerge/>
            <w:tcBorders>
              <w:left w:val="nil"/>
              <w:right w:val="nil"/>
            </w:tcBorders>
            <w:vAlign w:val="center"/>
          </w:tcPr>
          <w:p w14:paraId="09D2E80A"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7B1C8479"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101302AE" w14:textId="77777777" w:rsidR="00822294" w:rsidRPr="002B0FB7" w:rsidRDefault="00822294" w:rsidP="005D49BA">
            <w:pPr>
              <w:jc w:val="center"/>
              <w:rPr>
                <w:rFonts w:ascii="Times New Roman" w:hAnsi="Times New Roman" w:cs="Times New Roman"/>
                <w:color w:val="FF0000"/>
                <w:sz w:val="20"/>
                <w:szCs w:val="20"/>
              </w:rPr>
            </w:pPr>
          </w:p>
        </w:tc>
      </w:tr>
      <w:tr w:rsidR="00822294" w:rsidRPr="002B0FB7" w14:paraId="03B4F82A" w14:textId="77777777" w:rsidTr="005D49BA">
        <w:tc>
          <w:tcPr>
            <w:tcW w:w="567" w:type="dxa"/>
            <w:vMerge/>
            <w:tcBorders>
              <w:left w:val="nil"/>
              <w:right w:val="nil"/>
            </w:tcBorders>
            <w:vAlign w:val="center"/>
          </w:tcPr>
          <w:p w14:paraId="62438C5D"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tcBorders>
              <w:left w:val="nil"/>
              <w:right w:val="nil"/>
            </w:tcBorders>
            <w:vAlign w:val="center"/>
          </w:tcPr>
          <w:p w14:paraId="546CA792" w14:textId="77777777" w:rsidR="00822294" w:rsidRPr="002B0FB7" w:rsidRDefault="00822294" w:rsidP="005D49BA">
            <w:pPr>
              <w:jc w:val="center"/>
              <w:rPr>
                <w:rFonts w:ascii="Times New Roman" w:hAnsi="Times New Roman" w:cs="Times New Roman"/>
                <w:color w:val="FF0000"/>
                <w:sz w:val="20"/>
                <w:szCs w:val="20"/>
              </w:rPr>
            </w:pPr>
          </w:p>
        </w:tc>
        <w:tc>
          <w:tcPr>
            <w:tcW w:w="656" w:type="dxa"/>
            <w:tcBorders>
              <w:top w:val="nil"/>
              <w:left w:val="nil"/>
              <w:bottom w:val="single" w:sz="4" w:space="0" w:color="auto"/>
              <w:right w:val="nil"/>
            </w:tcBorders>
            <w:vAlign w:val="center"/>
          </w:tcPr>
          <w:p w14:paraId="6765796F"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4</w:t>
            </w:r>
          </w:p>
        </w:tc>
        <w:tc>
          <w:tcPr>
            <w:tcW w:w="973" w:type="dxa"/>
            <w:tcBorders>
              <w:top w:val="nil"/>
              <w:left w:val="nil"/>
              <w:bottom w:val="single" w:sz="4" w:space="0" w:color="auto"/>
              <w:right w:val="nil"/>
            </w:tcBorders>
            <w:vAlign w:val="center"/>
          </w:tcPr>
          <w:p w14:paraId="3AF078A8"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0.00454</w:t>
            </w:r>
          </w:p>
        </w:tc>
        <w:tc>
          <w:tcPr>
            <w:tcW w:w="974" w:type="dxa"/>
            <w:tcBorders>
              <w:top w:val="nil"/>
              <w:left w:val="nil"/>
              <w:bottom w:val="single" w:sz="4" w:space="0" w:color="auto"/>
              <w:right w:val="nil"/>
            </w:tcBorders>
            <w:vAlign w:val="center"/>
          </w:tcPr>
          <w:p w14:paraId="36519CFF"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0.0017</w:t>
            </w:r>
          </w:p>
        </w:tc>
        <w:tc>
          <w:tcPr>
            <w:tcW w:w="974" w:type="dxa"/>
            <w:tcBorders>
              <w:top w:val="nil"/>
              <w:left w:val="nil"/>
              <w:bottom w:val="single" w:sz="4" w:space="0" w:color="auto"/>
              <w:right w:val="nil"/>
            </w:tcBorders>
            <w:vAlign w:val="center"/>
          </w:tcPr>
          <w:p w14:paraId="7400C5EA"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3.769</w:t>
            </w:r>
          </w:p>
        </w:tc>
        <w:tc>
          <w:tcPr>
            <w:tcW w:w="974" w:type="dxa"/>
            <w:tcBorders>
              <w:top w:val="nil"/>
              <w:left w:val="nil"/>
              <w:bottom w:val="single" w:sz="4" w:space="0" w:color="auto"/>
              <w:right w:val="nil"/>
            </w:tcBorders>
            <w:vAlign w:val="center"/>
          </w:tcPr>
          <w:p w14:paraId="5CB595B2"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0.014</w:t>
            </w:r>
          </w:p>
        </w:tc>
        <w:tc>
          <w:tcPr>
            <w:tcW w:w="974" w:type="dxa"/>
            <w:vMerge/>
            <w:tcBorders>
              <w:left w:val="nil"/>
              <w:right w:val="nil"/>
            </w:tcBorders>
            <w:vAlign w:val="center"/>
          </w:tcPr>
          <w:p w14:paraId="3D3CB8E3"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5D8DB388"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202D44CC" w14:textId="77777777" w:rsidR="00822294" w:rsidRPr="002B0FB7" w:rsidRDefault="00822294" w:rsidP="005D49BA">
            <w:pPr>
              <w:jc w:val="center"/>
              <w:rPr>
                <w:rFonts w:ascii="Times New Roman" w:hAnsi="Times New Roman" w:cs="Times New Roman"/>
                <w:color w:val="FF0000"/>
                <w:sz w:val="20"/>
                <w:szCs w:val="20"/>
              </w:rPr>
            </w:pPr>
          </w:p>
        </w:tc>
      </w:tr>
      <w:tr w:rsidR="00822294" w:rsidRPr="002B0FB7" w14:paraId="1169DF01" w14:textId="77777777" w:rsidTr="005D49BA">
        <w:tc>
          <w:tcPr>
            <w:tcW w:w="567" w:type="dxa"/>
            <w:vMerge/>
            <w:tcBorders>
              <w:left w:val="nil"/>
              <w:right w:val="nil"/>
            </w:tcBorders>
            <w:vAlign w:val="center"/>
          </w:tcPr>
          <w:p w14:paraId="50A1239F"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val="restart"/>
            <w:tcBorders>
              <w:left w:val="nil"/>
              <w:right w:val="nil"/>
            </w:tcBorders>
            <w:vAlign w:val="center"/>
          </w:tcPr>
          <w:p w14:paraId="50E065B9" w14:textId="12B16CA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LiCl</w:t>
            </w:r>
            <w:r w:rsidRPr="002B0FB7">
              <w:rPr>
                <w:rFonts w:ascii="Times New Roman" w:eastAsia="맑은 고딕" w:hAnsi="Times New Roman" w:cs="Times New Roman"/>
                <w:color w:val="FF0000"/>
                <w:kern w:val="0"/>
                <w:sz w:val="20"/>
                <w:szCs w:val="20"/>
                <w14:ligatures w14:val="none"/>
              </w:rPr>
              <w:sym w:font="Symbol" w:char="F02D"/>
            </w:r>
            <w:r w:rsidRPr="002B0FB7">
              <w:rPr>
                <w:rFonts w:ascii="Times New Roman" w:hAnsi="Times New Roman" w:cs="Times New Roman"/>
                <w:color w:val="FF0000"/>
                <w:sz w:val="20"/>
                <w:szCs w:val="20"/>
              </w:rPr>
              <w:t>9Li</w:t>
            </w:r>
            <w:r w:rsidRPr="002B0FB7">
              <w:rPr>
                <w:rFonts w:ascii="Times New Roman" w:hAnsi="Times New Roman" w:cs="Times New Roman"/>
                <w:color w:val="FF0000"/>
                <w:sz w:val="20"/>
                <w:szCs w:val="20"/>
                <w:vertAlign w:val="subscript"/>
              </w:rPr>
              <w:t>2</w:t>
            </w:r>
            <w:r w:rsidRPr="002B0FB7">
              <w:rPr>
                <w:rFonts w:ascii="Times New Roman" w:hAnsi="Times New Roman" w:cs="Times New Roman"/>
                <w:color w:val="FF0000"/>
                <w:sz w:val="20"/>
                <w:szCs w:val="20"/>
              </w:rPr>
              <w:t>TiF</w:t>
            </w:r>
            <w:r w:rsidRPr="002B0FB7">
              <w:rPr>
                <w:rFonts w:ascii="Times New Roman" w:hAnsi="Times New Roman" w:cs="Times New Roman"/>
                <w:color w:val="FF0000"/>
                <w:sz w:val="20"/>
                <w:szCs w:val="20"/>
                <w:vertAlign w:val="subscript"/>
              </w:rPr>
              <w:t>6</w:t>
            </w:r>
          </w:p>
        </w:tc>
        <w:tc>
          <w:tcPr>
            <w:tcW w:w="656" w:type="dxa"/>
            <w:tcBorders>
              <w:left w:val="nil"/>
              <w:bottom w:val="nil"/>
              <w:right w:val="nil"/>
            </w:tcBorders>
            <w:vAlign w:val="center"/>
          </w:tcPr>
          <w:p w14:paraId="4BAB57AD"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6</w:t>
            </w:r>
          </w:p>
        </w:tc>
        <w:tc>
          <w:tcPr>
            <w:tcW w:w="973" w:type="dxa"/>
            <w:tcBorders>
              <w:left w:val="nil"/>
              <w:bottom w:val="nil"/>
              <w:right w:val="nil"/>
            </w:tcBorders>
            <w:vAlign w:val="center"/>
          </w:tcPr>
          <w:p w14:paraId="074F7027"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0.00448</w:t>
            </w:r>
          </w:p>
        </w:tc>
        <w:tc>
          <w:tcPr>
            <w:tcW w:w="974" w:type="dxa"/>
            <w:tcBorders>
              <w:left w:val="nil"/>
              <w:bottom w:val="nil"/>
              <w:right w:val="nil"/>
            </w:tcBorders>
            <w:vAlign w:val="center"/>
          </w:tcPr>
          <w:p w14:paraId="0D8E35A7"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0.0002</w:t>
            </w:r>
          </w:p>
        </w:tc>
        <w:tc>
          <w:tcPr>
            <w:tcW w:w="974" w:type="dxa"/>
            <w:tcBorders>
              <w:left w:val="nil"/>
              <w:bottom w:val="nil"/>
              <w:right w:val="nil"/>
            </w:tcBorders>
            <w:vAlign w:val="center"/>
          </w:tcPr>
          <w:p w14:paraId="23AD04F6"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1.890</w:t>
            </w:r>
          </w:p>
        </w:tc>
        <w:tc>
          <w:tcPr>
            <w:tcW w:w="974" w:type="dxa"/>
            <w:tcBorders>
              <w:left w:val="nil"/>
              <w:bottom w:val="nil"/>
              <w:right w:val="nil"/>
            </w:tcBorders>
            <w:vAlign w:val="center"/>
          </w:tcPr>
          <w:p w14:paraId="3FA41B2C"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0.003</w:t>
            </w:r>
          </w:p>
        </w:tc>
        <w:tc>
          <w:tcPr>
            <w:tcW w:w="974" w:type="dxa"/>
            <w:vMerge w:val="restart"/>
            <w:tcBorders>
              <w:left w:val="nil"/>
              <w:right w:val="nil"/>
            </w:tcBorders>
            <w:vAlign w:val="center"/>
          </w:tcPr>
          <w:p w14:paraId="15B33D9B"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2.00</w:t>
            </w:r>
          </w:p>
        </w:tc>
        <w:tc>
          <w:tcPr>
            <w:tcW w:w="974" w:type="dxa"/>
            <w:vMerge w:val="restart"/>
            <w:tcBorders>
              <w:left w:val="nil"/>
              <w:right w:val="nil"/>
            </w:tcBorders>
            <w:vAlign w:val="center"/>
          </w:tcPr>
          <w:p w14:paraId="184F15E3"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0.71</w:t>
            </w:r>
          </w:p>
        </w:tc>
        <w:tc>
          <w:tcPr>
            <w:tcW w:w="974" w:type="dxa"/>
            <w:vMerge w:val="restart"/>
            <w:tcBorders>
              <w:left w:val="nil"/>
              <w:right w:val="nil"/>
            </w:tcBorders>
            <w:vAlign w:val="center"/>
          </w:tcPr>
          <w:p w14:paraId="2D07703F"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0.24</w:t>
            </w:r>
          </w:p>
        </w:tc>
      </w:tr>
      <w:tr w:rsidR="00822294" w:rsidRPr="002B0FB7" w14:paraId="7AD436D7" w14:textId="77777777" w:rsidTr="005D49BA">
        <w:tc>
          <w:tcPr>
            <w:tcW w:w="567" w:type="dxa"/>
            <w:vMerge/>
            <w:tcBorders>
              <w:left w:val="nil"/>
              <w:right w:val="nil"/>
            </w:tcBorders>
            <w:vAlign w:val="center"/>
          </w:tcPr>
          <w:p w14:paraId="259CF318"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tcBorders>
              <w:left w:val="nil"/>
              <w:right w:val="nil"/>
            </w:tcBorders>
            <w:vAlign w:val="center"/>
          </w:tcPr>
          <w:p w14:paraId="1126AF5F" w14:textId="77777777" w:rsidR="00822294" w:rsidRPr="002B0FB7" w:rsidRDefault="00822294" w:rsidP="005D49BA">
            <w:pPr>
              <w:jc w:val="center"/>
              <w:rPr>
                <w:rFonts w:ascii="Times New Roman" w:hAnsi="Times New Roman" w:cs="Times New Roman"/>
                <w:color w:val="FF0000"/>
                <w:sz w:val="20"/>
                <w:szCs w:val="20"/>
              </w:rPr>
            </w:pPr>
          </w:p>
        </w:tc>
        <w:tc>
          <w:tcPr>
            <w:tcW w:w="656" w:type="dxa"/>
            <w:tcBorders>
              <w:top w:val="nil"/>
              <w:left w:val="nil"/>
              <w:bottom w:val="nil"/>
              <w:right w:val="nil"/>
            </w:tcBorders>
            <w:vAlign w:val="center"/>
          </w:tcPr>
          <w:p w14:paraId="14228636"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4</w:t>
            </w:r>
          </w:p>
        </w:tc>
        <w:tc>
          <w:tcPr>
            <w:tcW w:w="973" w:type="dxa"/>
            <w:tcBorders>
              <w:top w:val="nil"/>
              <w:left w:val="nil"/>
              <w:bottom w:val="nil"/>
              <w:right w:val="nil"/>
            </w:tcBorders>
            <w:vAlign w:val="center"/>
          </w:tcPr>
          <w:p w14:paraId="0B839006"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0.00353</w:t>
            </w:r>
          </w:p>
        </w:tc>
        <w:tc>
          <w:tcPr>
            <w:tcW w:w="974" w:type="dxa"/>
            <w:tcBorders>
              <w:top w:val="nil"/>
              <w:left w:val="nil"/>
              <w:bottom w:val="nil"/>
              <w:right w:val="nil"/>
            </w:tcBorders>
            <w:vAlign w:val="center"/>
          </w:tcPr>
          <w:p w14:paraId="5138F7D1"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0.0013</w:t>
            </w:r>
          </w:p>
        </w:tc>
        <w:tc>
          <w:tcPr>
            <w:tcW w:w="974" w:type="dxa"/>
            <w:tcBorders>
              <w:top w:val="nil"/>
              <w:left w:val="nil"/>
              <w:bottom w:val="nil"/>
              <w:right w:val="nil"/>
            </w:tcBorders>
            <w:vAlign w:val="center"/>
          </w:tcPr>
          <w:p w14:paraId="1187EB43"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3.628</w:t>
            </w:r>
          </w:p>
        </w:tc>
        <w:tc>
          <w:tcPr>
            <w:tcW w:w="974" w:type="dxa"/>
            <w:tcBorders>
              <w:top w:val="nil"/>
              <w:left w:val="nil"/>
              <w:bottom w:val="nil"/>
              <w:right w:val="nil"/>
            </w:tcBorders>
            <w:vAlign w:val="center"/>
          </w:tcPr>
          <w:p w14:paraId="2659371E"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0.012</w:t>
            </w:r>
          </w:p>
        </w:tc>
        <w:tc>
          <w:tcPr>
            <w:tcW w:w="974" w:type="dxa"/>
            <w:vMerge/>
            <w:tcBorders>
              <w:left w:val="nil"/>
              <w:right w:val="nil"/>
            </w:tcBorders>
            <w:vAlign w:val="center"/>
          </w:tcPr>
          <w:p w14:paraId="47A44234"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038CA999"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46530ADA" w14:textId="77777777" w:rsidR="00822294" w:rsidRPr="002B0FB7" w:rsidRDefault="00822294" w:rsidP="005D49BA">
            <w:pPr>
              <w:jc w:val="center"/>
              <w:rPr>
                <w:rFonts w:ascii="Times New Roman" w:hAnsi="Times New Roman" w:cs="Times New Roman"/>
                <w:color w:val="FF0000"/>
                <w:sz w:val="20"/>
                <w:szCs w:val="20"/>
              </w:rPr>
            </w:pPr>
          </w:p>
        </w:tc>
      </w:tr>
      <w:tr w:rsidR="00822294" w:rsidRPr="002B0FB7" w14:paraId="270DF16F" w14:textId="77777777" w:rsidTr="005D49BA">
        <w:tc>
          <w:tcPr>
            <w:tcW w:w="567" w:type="dxa"/>
            <w:vMerge/>
            <w:tcBorders>
              <w:left w:val="nil"/>
              <w:right w:val="nil"/>
            </w:tcBorders>
            <w:vAlign w:val="center"/>
          </w:tcPr>
          <w:p w14:paraId="3A48DAA7"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tcBorders>
              <w:left w:val="nil"/>
              <w:right w:val="nil"/>
            </w:tcBorders>
            <w:vAlign w:val="center"/>
          </w:tcPr>
          <w:p w14:paraId="17F91EF3" w14:textId="77777777" w:rsidR="00822294" w:rsidRPr="002B0FB7" w:rsidRDefault="00822294" w:rsidP="005D49BA">
            <w:pPr>
              <w:jc w:val="center"/>
              <w:rPr>
                <w:rFonts w:ascii="Times New Roman" w:hAnsi="Times New Roman" w:cs="Times New Roman"/>
                <w:color w:val="FF0000"/>
                <w:sz w:val="20"/>
                <w:szCs w:val="20"/>
              </w:rPr>
            </w:pPr>
          </w:p>
        </w:tc>
        <w:tc>
          <w:tcPr>
            <w:tcW w:w="656" w:type="dxa"/>
            <w:tcBorders>
              <w:top w:val="nil"/>
              <w:left w:val="nil"/>
              <w:bottom w:val="single" w:sz="4" w:space="0" w:color="auto"/>
              <w:right w:val="nil"/>
            </w:tcBorders>
            <w:vAlign w:val="center"/>
          </w:tcPr>
          <w:p w14:paraId="4B25016E"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4</w:t>
            </w:r>
          </w:p>
        </w:tc>
        <w:tc>
          <w:tcPr>
            <w:tcW w:w="973" w:type="dxa"/>
            <w:tcBorders>
              <w:top w:val="nil"/>
              <w:left w:val="nil"/>
              <w:bottom w:val="single" w:sz="4" w:space="0" w:color="auto"/>
              <w:right w:val="nil"/>
            </w:tcBorders>
            <w:vAlign w:val="center"/>
          </w:tcPr>
          <w:p w14:paraId="65B4B8CB"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0.00353</w:t>
            </w:r>
          </w:p>
        </w:tc>
        <w:tc>
          <w:tcPr>
            <w:tcW w:w="974" w:type="dxa"/>
            <w:tcBorders>
              <w:top w:val="nil"/>
              <w:left w:val="nil"/>
              <w:bottom w:val="single" w:sz="4" w:space="0" w:color="auto"/>
              <w:right w:val="nil"/>
            </w:tcBorders>
            <w:vAlign w:val="center"/>
          </w:tcPr>
          <w:p w14:paraId="612229CC"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0.0013</w:t>
            </w:r>
          </w:p>
        </w:tc>
        <w:tc>
          <w:tcPr>
            <w:tcW w:w="974" w:type="dxa"/>
            <w:tcBorders>
              <w:top w:val="nil"/>
              <w:left w:val="nil"/>
              <w:bottom w:val="single" w:sz="4" w:space="0" w:color="auto"/>
              <w:right w:val="nil"/>
            </w:tcBorders>
            <w:vAlign w:val="center"/>
          </w:tcPr>
          <w:p w14:paraId="76AA6015"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3.766</w:t>
            </w:r>
          </w:p>
        </w:tc>
        <w:tc>
          <w:tcPr>
            <w:tcW w:w="974" w:type="dxa"/>
            <w:tcBorders>
              <w:top w:val="nil"/>
              <w:left w:val="nil"/>
              <w:bottom w:val="single" w:sz="4" w:space="0" w:color="auto"/>
              <w:right w:val="nil"/>
            </w:tcBorders>
            <w:vAlign w:val="center"/>
          </w:tcPr>
          <w:p w14:paraId="0134F1D4"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0.012</w:t>
            </w:r>
          </w:p>
        </w:tc>
        <w:tc>
          <w:tcPr>
            <w:tcW w:w="974" w:type="dxa"/>
            <w:vMerge/>
            <w:tcBorders>
              <w:left w:val="nil"/>
              <w:right w:val="nil"/>
            </w:tcBorders>
            <w:vAlign w:val="center"/>
          </w:tcPr>
          <w:p w14:paraId="672E1094"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6D3EF14E"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22BC2616" w14:textId="77777777" w:rsidR="00822294" w:rsidRPr="002B0FB7" w:rsidRDefault="00822294" w:rsidP="005D49BA">
            <w:pPr>
              <w:jc w:val="center"/>
              <w:rPr>
                <w:rFonts w:ascii="Times New Roman" w:hAnsi="Times New Roman" w:cs="Times New Roman"/>
                <w:color w:val="FF0000"/>
                <w:sz w:val="20"/>
                <w:szCs w:val="20"/>
              </w:rPr>
            </w:pPr>
          </w:p>
        </w:tc>
      </w:tr>
      <w:tr w:rsidR="00822294" w:rsidRPr="002B0FB7" w14:paraId="1E34DE48" w14:textId="77777777" w:rsidTr="005D49BA">
        <w:tc>
          <w:tcPr>
            <w:tcW w:w="567" w:type="dxa"/>
            <w:vMerge/>
            <w:tcBorders>
              <w:left w:val="nil"/>
              <w:right w:val="nil"/>
            </w:tcBorders>
            <w:vAlign w:val="center"/>
          </w:tcPr>
          <w:p w14:paraId="5CF40830"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val="restart"/>
            <w:tcBorders>
              <w:left w:val="nil"/>
              <w:right w:val="nil"/>
            </w:tcBorders>
            <w:vAlign w:val="center"/>
          </w:tcPr>
          <w:p w14:paraId="18EB039D" w14:textId="092C95C2"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2LiCl</w:t>
            </w:r>
            <w:r w:rsidRPr="002B0FB7">
              <w:rPr>
                <w:rFonts w:ascii="Times New Roman" w:eastAsia="맑은 고딕" w:hAnsi="Times New Roman" w:cs="Times New Roman"/>
                <w:color w:val="FF0000"/>
                <w:kern w:val="0"/>
                <w:sz w:val="20"/>
                <w:szCs w:val="20"/>
                <w14:ligatures w14:val="none"/>
              </w:rPr>
              <w:sym w:font="Symbol" w:char="F02D"/>
            </w:r>
            <w:r w:rsidRPr="002B0FB7">
              <w:rPr>
                <w:rFonts w:ascii="Times New Roman" w:hAnsi="Times New Roman" w:cs="Times New Roman"/>
                <w:color w:val="FF0000"/>
                <w:sz w:val="20"/>
                <w:szCs w:val="20"/>
              </w:rPr>
              <w:t>8Li</w:t>
            </w:r>
            <w:r w:rsidRPr="002B0FB7">
              <w:rPr>
                <w:rFonts w:ascii="Times New Roman" w:hAnsi="Times New Roman" w:cs="Times New Roman"/>
                <w:color w:val="FF0000"/>
                <w:sz w:val="20"/>
                <w:szCs w:val="20"/>
                <w:vertAlign w:val="subscript"/>
              </w:rPr>
              <w:t>2</w:t>
            </w:r>
            <w:r w:rsidRPr="002B0FB7">
              <w:rPr>
                <w:rFonts w:ascii="Times New Roman" w:hAnsi="Times New Roman" w:cs="Times New Roman"/>
                <w:color w:val="FF0000"/>
                <w:sz w:val="20"/>
                <w:szCs w:val="20"/>
              </w:rPr>
              <w:t>TiF</w:t>
            </w:r>
            <w:r w:rsidRPr="002B0FB7">
              <w:rPr>
                <w:rFonts w:ascii="Times New Roman" w:hAnsi="Times New Roman" w:cs="Times New Roman"/>
                <w:color w:val="FF0000"/>
                <w:sz w:val="20"/>
                <w:szCs w:val="20"/>
                <w:vertAlign w:val="subscript"/>
              </w:rPr>
              <w:t>6</w:t>
            </w:r>
          </w:p>
        </w:tc>
        <w:tc>
          <w:tcPr>
            <w:tcW w:w="656" w:type="dxa"/>
            <w:tcBorders>
              <w:left w:val="nil"/>
              <w:bottom w:val="nil"/>
              <w:right w:val="nil"/>
            </w:tcBorders>
            <w:vAlign w:val="center"/>
          </w:tcPr>
          <w:p w14:paraId="0AF66046"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6</w:t>
            </w:r>
          </w:p>
        </w:tc>
        <w:tc>
          <w:tcPr>
            <w:tcW w:w="973" w:type="dxa"/>
            <w:tcBorders>
              <w:left w:val="nil"/>
              <w:bottom w:val="nil"/>
              <w:right w:val="nil"/>
            </w:tcBorders>
            <w:vAlign w:val="center"/>
          </w:tcPr>
          <w:p w14:paraId="28D826C9"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0.00446</w:t>
            </w:r>
          </w:p>
        </w:tc>
        <w:tc>
          <w:tcPr>
            <w:tcW w:w="974" w:type="dxa"/>
            <w:tcBorders>
              <w:left w:val="nil"/>
              <w:bottom w:val="nil"/>
              <w:right w:val="nil"/>
            </w:tcBorders>
            <w:vAlign w:val="center"/>
          </w:tcPr>
          <w:p w14:paraId="0754C032"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0.0002</w:t>
            </w:r>
          </w:p>
        </w:tc>
        <w:tc>
          <w:tcPr>
            <w:tcW w:w="974" w:type="dxa"/>
            <w:tcBorders>
              <w:left w:val="nil"/>
              <w:bottom w:val="nil"/>
              <w:right w:val="nil"/>
            </w:tcBorders>
            <w:vAlign w:val="center"/>
          </w:tcPr>
          <w:p w14:paraId="595DE31A"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1.888</w:t>
            </w:r>
          </w:p>
        </w:tc>
        <w:tc>
          <w:tcPr>
            <w:tcW w:w="974" w:type="dxa"/>
            <w:tcBorders>
              <w:left w:val="nil"/>
              <w:bottom w:val="nil"/>
              <w:right w:val="nil"/>
            </w:tcBorders>
            <w:vAlign w:val="center"/>
          </w:tcPr>
          <w:p w14:paraId="01DE4B58"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0.004</w:t>
            </w:r>
          </w:p>
        </w:tc>
        <w:tc>
          <w:tcPr>
            <w:tcW w:w="974" w:type="dxa"/>
            <w:vMerge w:val="restart"/>
            <w:tcBorders>
              <w:left w:val="nil"/>
              <w:right w:val="nil"/>
            </w:tcBorders>
            <w:vAlign w:val="center"/>
          </w:tcPr>
          <w:p w14:paraId="47FD1BDA"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1.78</w:t>
            </w:r>
          </w:p>
        </w:tc>
        <w:tc>
          <w:tcPr>
            <w:tcW w:w="974" w:type="dxa"/>
            <w:vMerge w:val="restart"/>
            <w:tcBorders>
              <w:left w:val="nil"/>
              <w:right w:val="nil"/>
            </w:tcBorders>
            <w:vAlign w:val="center"/>
          </w:tcPr>
          <w:p w14:paraId="54224C78"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0.88</w:t>
            </w:r>
          </w:p>
        </w:tc>
        <w:tc>
          <w:tcPr>
            <w:tcW w:w="974" w:type="dxa"/>
            <w:vMerge w:val="restart"/>
            <w:tcBorders>
              <w:left w:val="nil"/>
              <w:right w:val="nil"/>
            </w:tcBorders>
            <w:vAlign w:val="center"/>
          </w:tcPr>
          <w:p w14:paraId="42DC7302"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0.36</w:t>
            </w:r>
          </w:p>
        </w:tc>
      </w:tr>
      <w:tr w:rsidR="00822294" w:rsidRPr="002B0FB7" w14:paraId="0888F589" w14:textId="77777777" w:rsidTr="005D49BA">
        <w:tc>
          <w:tcPr>
            <w:tcW w:w="567" w:type="dxa"/>
            <w:vMerge/>
            <w:tcBorders>
              <w:left w:val="nil"/>
              <w:right w:val="nil"/>
            </w:tcBorders>
            <w:vAlign w:val="center"/>
          </w:tcPr>
          <w:p w14:paraId="6D403FBA"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tcBorders>
              <w:left w:val="nil"/>
              <w:right w:val="nil"/>
            </w:tcBorders>
            <w:vAlign w:val="center"/>
          </w:tcPr>
          <w:p w14:paraId="54D9BF06" w14:textId="77777777" w:rsidR="00822294" w:rsidRPr="002B0FB7" w:rsidRDefault="00822294" w:rsidP="005D49BA">
            <w:pPr>
              <w:jc w:val="center"/>
              <w:rPr>
                <w:rFonts w:ascii="Times New Roman" w:hAnsi="Times New Roman" w:cs="Times New Roman"/>
                <w:color w:val="FF0000"/>
                <w:sz w:val="20"/>
                <w:szCs w:val="20"/>
              </w:rPr>
            </w:pPr>
          </w:p>
        </w:tc>
        <w:tc>
          <w:tcPr>
            <w:tcW w:w="656" w:type="dxa"/>
            <w:tcBorders>
              <w:top w:val="nil"/>
              <w:left w:val="nil"/>
              <w:bottom w:val="nil"/>
              <w:right w:val="nil"/>
            </w:tcBorders>
            <w:vAlign w:val="center"/>
          </w:tcPr>
          <w:p w14:paraId="40823E25"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4</w:t>
            </w:r>
          </w:p>
        </w:tc>
        <w:tc>
          <w:tcPr>
            <w:tcW w:w="973" w:type="dxa"/>
            <w:tcBorders>
              <w:top w:val="nil"/>
              <w:left w:val="nil"/>
              <w:bottom w:val="nil"/>
              <w:right w:val="nil"/>
            </w:tcBorders>
            <w:vAlign w:val="center"/>
          </w:tcPr>
          <w:p w14:paraId="5F96D9AC"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0.00308</w:t>
            </w:r>
          </w:p>
        </w:tc>
        <w:tc>
          <w:tcPr>
            <w:tcW w:w="974" w:type="dxa"/>
            <w:tcBorders>
              <w:top w:val="nil"/>
              <w:left w:val="nil"/>
              <w:bottom w:val="nil"/>
              <w:right w:val="nil"/>
            </w:tcBorders>
            <w:vAlign w:val="center"/>
          </w:tcPr>
          <w:p w14:paraId="39297938"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0.0016</w:t>
            </w:r>
          </w:p>
        </w:tc>
        <w:tc>
          <w:tcPr>
            <w:tcW w:w="974" w:type="dxa"/>
            <w:tcBorders>
              <w:top w:val="nil"/>
              <w:left w:val="nil"/>
              <w:bottom w:val="nil"/>
              <w:right w:val="nil"/>
            </w:tcBorders>
            <w:vAlign w:val="center"/>
          </w:tcPr>
          <w:p w14:paraId="071C3C1A"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3.622</w:t>
            </w:r>
          </w:p>
        </w:tc>
        <w:tc>
          <w:tcPr>
            <w:tcW w:w="974" w:type="dxa"/>
            <w:tcBorders>
              <w:top w:val="nil"/>
              <w:left w:val="nil"/>
              <w:bottom w:val="nil"/>
              <w:right w:val="nil"/>
            </w:tcBorders>
            <w:vAlign w:val="center"/>
          </w:tcPr>
          <w:p w14:paraId="613A745B"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0.016</w:t>
            </w:r>
          </w:p>
        </w:tc>
        <w:tc>
          <w:tcPr>
            <w:tcW w:w="974" w:type="dxa"/>
            <w:vMerge/>
            <w:tcBorders>
              <w:left w:val="nil"/>
              <w:right w:val="nil"/>
            </w:tcBorders>
            <w:vAlign w:val="center"/>
          </w:tcPr>
          <w:p w14:paraId="1A8EA8C5"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6DED3BA5"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41161DFB" w14:textId="77777777" w:rsidR="00822294" w:rsidRPr="002B0FB7" w:rsidRDefault="00822294" w:rsidP="005D49BA">
            <w:pPr>
              <w:jc w:val="center"/>
              <w:rPr>
                <w:rFonts w:ascii="Times New Roman" w:hAnsi="Times New Roman" w:cs="Times New Roman"/>
                <w:color w:val="FF0000"/>
                <w:sz w:val="20"/>
                <w:szCs w:val="20"/>
              </w:rPr>
            </w:pPr>
          </w:p>
        </w:tc>
      </w:tr>
      <w:tr w:rsidR="00822294" w:rsidRPr="002B0FB7" w14:paraId="5A6EC302" w14:textId="77777777" w:rsidTr="005D49BA">
        <w:tc>
          <w:tcPr>
            <w:tcW w:w="567" w:type="dxa"/>
            <w:vMerge/>
            <w:tcBorders>
              <w:left w:val="nil"/>
              <w:right w:val="nil"/>
            </w:tcBorders>
            <w:vAlign w:val="center"/>
          </w:tcPr>
          <w:p w14:paraId="094049F6"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tcBorders>
              <w:left w:val="nil"/>
              <w:right w:val="nil"/>
            </w:tcBorders>
            <w:vAlign w:val="center"/>
          </w:tcPr>
          <w:p w14:paraId="026216E5" w14:textId="77777777" w:rsidR="00822294" w:rsidRPr="002B0FB7" w:rsidRDefault="00822294" w:rsidP="005D49BA">
            <w:pPr>
              <w:jc w:val="center"/>
              <w:rPr>
                <w:rFonts w:ascii="Times New Roman" w:hAnsi="Times New Roman" w:cs="Times New Roman"/>
                <w:color w:val="FF0000"/>
                <w:sz w:val="20"/>
                <w:szCs w:val="20"/>
              </w:rPr>
            </w:pPr>
          </w:p>
        </w:tc>
        <w:tc>
          <w:tcPr>
            <w:tcW w:w="656" w:type="dxa"/>
            <w:tcBorders>
              <w:top w:val="nil"/>
              <w:left w:val="nil"/>
              <w:bottom w:val="single" w:sz="4" w:space="0" w:color="auto"/>
              <w:right w:val="nil"/>
            </w:tcBorders>
            <w:vAlign w:val="center"/>
          </w:tcPr>
          <w:p w14:paraId="08150F55"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4</w:t>
            </w:r>
          </w:p>
        </w:tc>
        <w:tc>
          <w:tcPr>
            <w:tcW w:w="973" w:type="dxa"/>
            <w:tcBorders>
              <w:top w:val="nil"/>
              <w:left w:val="nil"/>
              <w:bottom w:val="single" w:sz="4" w:space="0" w:color="auto"/>
              <w:right w:val="nil"/>
            </w:tcBorders>
            <w:vAlign w:val="center"/>
          </w:tcPr>
          <w:p w14:paraId="2AF9F5F1"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0.00308</w:t>
            </w:r>
          </w:p>
        </w:tc>
        <w:tc>
          <w:tcPr>
            <w:tcW w:w="974" w:type="dxa"/>
            <w:tcBorders>
              <w:top w:val="nil"/>
              <w:left w:val="nil"/>
              <w:bottom w:val="single" w:sz="4" w:space="0" w:color="auto"/>
              <w:right w:val="nil"/>
            </w:tcBorders>
            <w:vAlign w:val="center"/>
          </w:tcPr>
          <w:p w14:paraId="525CE2A7"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0.0016</w:t>
            </w:r>
          </w:p>
        </w:tc>
        <w:tc>
          <w:tcPr>
            <w:tcW w:w="974" w:type="dxa"/>
            <w:tcBorders>
              <w:top w:val="nil"/>
              <w:left w:val="nil"/>
              <w:bottom w:val="single" w:sz="4" w:space="0" w:color="auto"/>
              <w:right w:val="nil"/>
            </w:tcBorders>
            <w:vAlign w:val="center"/>
          </w:tcPr>
          <w:p w14:paraId="506FEF88"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3.761</w:t>
            </w:r>
          </w:p>
        </w:tc>
        <w:tc>
          <w:tcPr>
            <w:tcW w:w="974" w:type="dxa"/>
            <w:tcBorders>
              <w:top w:val="nil"/>
              <w:left w:val="nil"/>
              <w:bottom w:val="single" w:sz="4" w:space="0" w:color="auto"/>
              <w:right w:val="nil"/>
            </w:tcBorders>
            <w:vAlign w:val="center"/>
          </w:tcPr>
          <w:p w14:paraId="714501E1"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0.016</w:t>
            </w:r>
          </w:p>
        </w:tc>
        <w:tc>
          <w:tcPr>
            <w:tcW w:w="974" w:type="dxa"/>
            <w:vMerge/>
            <w:tcBorders>
              <w:left w:val="nil"/>
              <w:right w:val="nil"/>
            </w:tcBorders>
            <w:vAlign w:val="center"/>
          </w:tcPr>
          <w:p w14:paraId="7F660DE5"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092FFF75"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1167E953" w14:textId="77777777" w:rsidR="00822294" w:rsidRPr="002B0FB7" w:rsidRDefault="00822294" w:rsidP="005D49BA">
            <w:pPr>
              <w:jc w:val="center"/>
              <w:rPr>
                <w:rFonts w:ascii="Times New Roman" w:hAnsi="Times New Roman" w:cs="Times New Roman"/>
                <w:color w:val="FF0000"/>
                <w:sz w:val="20"/>
                <w:szCs w:val="20"/>
              </w:rPr>
            </w:pPr>
          </w:p>
        </w:tc>
      </w:tr>
      <w:tr w:rsidR="00822294" w:rsidRPr="002B0FB7" w14:paraId="5F6E21C4" w14:textId="77777777" w:rsidTr="005D49BA">
        <w:tc>
          <w:tcPr>
            <w:tcW w:w="567" w:type="dxa"/>
            <w:vMerge/>
            <w:tcBorders>
              <w:left w:val="nil"/>
              <w:right w:val="nil"/>
            </w:tcBorders>
            <w:vAlign w:val="center"/>
          </w:tcPr>
          <w:p w14:paraId="663C03DC"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val="restart"/>
            <w:tcBorders>
              <w:left w:val="nil"/>
              <w:right w:val="nil"/>
            </w:tcBorders>
            <w:vAlign w:val="center"/>
          </w:tcPr>
          <w:p w14:paraId="276CEA7C" w14:textId="75D76DB9"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3LiCl</w:t>
            </w:r>
            <w:r w:rsidRPr="002B0FB7">
              <w:rPr>
                <w:rFonts w:ascii="Times New Roman" w:eastAsia="맑은 고딕" w:hAnsi="Times New Roman" w:cs="Times New Roman"/>
                <w:color w:val="FF0000"/>
                <w:kern w:val="0"/>
                <w:sz w:val="20"/>
                <w:szCs w:val="20"/>
                <w14:ligatures w14:val="none"/>
              </w:rPr>
              <w:sym w:font="Symbol" w:char="F02D"/>
            </w:r>
            <w:r w:rsidRPr="002B0FB7">
              <w:rPr>
                <w:rFonts w:ascii="Times New Roman" w:hAnsi="Times New Roman" w:cs="Times New Roman"/>
                <w:color w:val="FF0000"/>
                <w:sz w:val="20"/>
                <w:szCs w:val="20"/>
              </w:rPr>
              <w:t>7Li</w:t>
            </w:r>
            <w:r w:rsidRPr="002B0FB7">
              <w:rPr>
                <w:rFonts w:ascii="Times New Roman" w:hAnsi="Times New Roman" w:cs="Times New Roman"/>
                <w:color w:val="FF0000"/>
                <w:sz w:val="20"/>
                <w:szCs w:val="20"/>
                <w:vertAlign w:val="subscript"/>
              </w:rPr>
              <w:t>2</w:t>
            </w:r>
            <w:r w:rsidRPr="002B0FB7">
              <w:rPr>
                <w:rFonts w:ascii="Times New Roman" w:hAnsi="Times New Roman" w:cs="Times New Roman"/>
                <w:color w:val="FF0000"/>
                <w:sz w:val="20"/>
                <w:szCs w:val="20"/>
              </w:rPr>
              <w:t>TiF</w:t>
            </w:r>
            <w:r w:rsidRPr="002B0FB7">
              <w:rPr>
                <w:rFonts w:ascii="Times New Roman" w:hAnsi="Times New Roman" w:cs="Times New Roman"/>
                <w:color w:val="FF0000"/>
                <w:sz w:val="20"/>
                <w:szCs w:val="20"/>
                <w:vertAlign w:val="subscript"/>
              </w:rPr>
              <w:t>6</w:t>
            </w:r>
          </w:p>
        </w:tc>
        <w:tc>
          <w:tcPr>
            <w:tcW w:w="656" w:type="dxa"/>
            <w:tcBorders>
              <w:left w:val="nil"/>
              <w:bottom w:val="nil"/>
              <w:right w:val="nil"/>
            </w:tcBorders>
            <w:vAlign w:val="center"/>
          </w:tcPr>
          <w:p w14:paraId="186C6F8A"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6</w:t>
            </w:r>
          </w:p>
        </w:tc>
        <w:tc>
          <w:tcPr>
            <w:tcW w:w="973" w:type="dxa"/>
            <w:tcBorders>
              <w:left w:val="nil"/>
              <w:bottom w:val="nil"/>
              <w:right w:val="nil"/>
            </w:tcBorders>
            <w:vAlign w:val="center"/>
          </w:tcPr>
          <w:p w14:paraId="12FFC878"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0.00454</w:t>
            </w:r>
          </w:p>
        </w:tc>
        <w:tc>
          <w:tcPr>
            <w:tcW w:w="974" w:type="dxa"/>
            <w:tcBorders>
              <w:left w:val="nil"/>
              <w:bottom w:val="nil"/>
              <w:right w:val="nil"/>
            </w:tcBorders>
            <w:vAlign w:val="center"/>
          </w:tcPr>
          <w:p w14:paraId="79BA5412"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0.0002</w:t>
            </w:r>
          </w:p>
        </w:tc>
        <w:tc>
          <w:tcPr>
            <w:tcW w:w="974" w:type="dxa"/>
            <w:tcBorders>
              <w:left w:val="nil"/>
              <w:bottom w:val="nil"/>
              <w:right w:val="nil"/>
            </w:tcBorders>
            <w:vAlign w:val="center"/>
          </w:tcPr>
          <w:p w14:paraId="7C382461"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1.888</w:t>
            </w:r>
          </w:p>
        </w:tc>
        <w:tc>
          <w:tcPr>
            <w:tcW w:w="974" w:type="dxa"/>
            <w:tcBorders>
              <w:left w:val="nil"/>
              <w:bottom w:val="nil"/>
              <w:right w:val="nil"/>
            </w:tcBorders>
            <w:vAlign w:val="center"/>
          </w:tcPr>
          <w:p w14:paraId="10D8A888"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0.004</w:t>
            </w:r>
          </w:p>
        </w:tc>
        <w:tc>
          <w:tcPr>
            <w:tcW w:w="974" w:type="dxa"/>
            <w:vMerge w:val="restart"/>
            <w:tcBorders>
              <w:left w:val="nil"/>
              <w:right w:val="nil"/>
            </w:tcBorders>
            <w:vAlign w:val="center"/>
          </w:tcPr>
          <w:p w14:paraId="62C636A8"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1.90</w:t>
            </w:r>
          </w:p>
        </w:tc>
        <w:tc>
          <w:tcPr>
            <w:tcW w:w="974" w:type="dxa"/>
            <w:vMerge w:val="restart"/>
            <w:tcBorders>
              <w:left w:val="nil"/>
              <w:right w:val="nil"/>
            </w:tcBorders>
            <w:vAlign w:val="center"/>
          </w:tcPr>
          <w:p w14:paraId="692BAF48"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0.84</w:t>
            </w:r>
          </w:p>
        </w:tc>
        <w:tc>
          <w:tcPr>
            <w:tcW w:w="974" w:type="dxa"/>
            <w:vMerge w:val="restart"/>
            <w:tcBorders>
              <w:left w:val="nil"/>
              <w:right w:val="nil"/>
            </w:tcBorders>
            <w:vAlign w:val="center"/>
          </w:tcPr>
          <w:p w14:paraId="4BF05EB5"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0.33</w:t>
            </w:r>
          </w:p>
        </w:tc>
      </w:tr>
      <w:tr w:rsidR="00822294" w:rsidRPr="002B0FB7" w14:paraId="24DA09BA" w14:textId="77777777" w:rsidTr="005D49BA">
        <w:tc>
          <w:tcPr>
            <w:tcW w:w="567" w:type="dxa"/>
            <w:vMerge/>
            <w:tcBorders>
              <w:left w:val="nil"/>
              <w:right w:val="nil"/>
            </w:tcBorders>
            <w:vAlign w:val="center"/>
          </w:tcPr>
          <w:p w14:paraId="1F123824"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tcBorders>
              <w:left w:val="nil"/>
              <w:right w:val="nil"/>
            </w:tcBorders>
            <w:vAlign w:val="center"/>
          </w:tcPr>
          <w:p w14:paraId="1900920D" w14:textId="77777777" w:rsidR="00822294" w:rsidRPr="002B0FB7" w:rsidRDefault="00822294" w:rsidP="005D49BA">
            <w:pPr>
              <w:jc w:val="center"/>
              <w:rPr>
                <w:rFonts w:ascii="Times New Roman" w:hAnsi="Times New Roman" w:cs="Times New Roman"/>
                <w:color w:val="FF0000"/>
                <w:sz w:val="20"/>
                <w:szCs w:val="20"/>
              </w:rPr>
            </w:pPr>
          </w:p>
        </w:tc>
        <w:tc>
          <w:tcPr>
            <w:tcW w:w="656" w:type="dxa"/>
            <w:tcBorders>
              <w:top w:val="nil"/>
              <w:left w:val="nil"/>
              <w:bottom w:val="nil"/>
              <w:right w:val="nil"/>
            </w:tcBorders>
            <w:vAlign w:val="center"/>
          </w:tcPr>
          <w:p w14:paraId="45EFAF73"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4</w:t>
            </w:r>
          </w:p>
        </w:tc>
        <w:tc>
          <w:tcPr>
            <w:tcW w:w="973" w:type="dxa"/>
            <w:tcBorders>
              <w:top w:val="nil"/>
              <w:left w:val="nil"/>
              <w:bottom w:val="nil"/>
              <w:right w:val="nil"/>
            </w:tcBorders>
            <w:vAlign w:val="center"/>
          </w:tcPr>
          <w:p w14:paraId="172AA77F"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0.00368</w:t>
            </w:r>
          </w:p>
        </w:tc>
        <w:tc>
          <w:tcPr>
            <w:tcW w:w="974" w:type="dxa"/>
            <w:tcBorders>
              <w:top w:val="nil"/>
              <w:left w:val="nil"/>
              <w:bottom w:val="nil"/>
              <w:right w:val="nil"/>
            </w:tcBorders>
            <w:vAlign w:val="center"/>
          </w:tcPr>
          <w:p w14:paraId="5A686902"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0.0016</w:t>
            </w:r>
          </w:p>
        </w:tc>
        <w:tc>
          <w:tcPr>
            <w:tcW w:w="974" w:type="dxa"/>
            <w:tcBorders>
              <w:top w:val="nil"/>
              <w:left w:val="nil"/>
              <w:bottom w:val="nil"/>
              <w:right w:val="nil"/>
            </w:tcBorders>
            <w:vAlign w:val="center"/>
          </w:tcPr>
          <w:p w14:paraId="72916291"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3.623</w:t>
            </w:r>
          </w:p>
        </w:tc>
        <w:tc>
          <w:tcPr>
            <w:tcW w:w="974" w:type="dxa"/>
            <w:tcBorders>
              <w:top w:val="nil"/>
              <w:left w:val="nil"/>
              <w:bottom w:val="nil"/>
              <w:right w:val="nil"/>
            </w:tcBorders>
            <w:vAlign w:val="center"/>
          </w:tcPr>
          <w:p w14:paraId="4E7F43A5"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0.014</w:t>
            </w:r>
          </w:p>
        </w:tc>
        <w:tc>
          <w:tcPr>
            <w:tcW w:w="974" w:type="dxa"/>
            <w:vMerge/>
            <w:tcBorders>
              <w:left w:val="nil"/>
              <w:right w:val="nil"/>
            </w:tcBorders>
            <w:vAlign w:val="center"/>
          </w:tcPr>
          <w:p w14:paraId="0352EB3C"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1F170B8E"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52230740" w14:textId="77777777" w:rsidR="00822294" w:rsidRPr="002B0FB7" w:rsidRDefault="00822294" w:rsidP="005D49BA">
            <w:pPr>
              <w:jc w:val="center"/>
              <w:rPr>
                <w:rFonts w:ascii="Times New Roman" w:hAnsi="Times New Roman" w:cs="Times New Roman"/>
                <w:color w:val="FF0000"/>
                <w:sz w:val="20"/>
                <w:szCs w:val="20"/>
              </w:rPr>
            </w:pPr>
          </w:p>
        </w:tc>
      </w:tr>
      <w:tr w:rsidR="00822294" w:rsidRPr="002B0FB7" w14:paraId="5873D76B" w14:textId="77777777" w:rsidTr="005D49BA">
        <w:tc>
          <w:tcPr>
            <w:tcW w:w="567" w:type="dxa"/>
            <w:vMerge/>
            <w:tcBorders>
              <w:left w:val="nil"/>
              <w:right w:val="nil"/>
            </w:tcBorders>
            <w:vAlign w:val="center"/>
          </w:tcPr>
          <w:p w14:paraId="5BB3F87D"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tcBorders>
              <w:left w:val="nil"/>
              <w:right w:val="nil"/>
            </w:tcBorders>
            <w:vAlign w:val="center"/>
          </w:tcPr>
          <w:p w14:paraId="2250BE09" w14:textId="77777777" w:rsidR="00822294" w:rsidRPr="002B0FB7" w:rsidRDefault="00822294" w:rsidP="005D49BA">
            <w:pPr>
              <w:jc w:val="center"/>
              <w:rPr>
                <w:rFonts w:ascii="Times New Roman" w:hAnsi="Times New Roman" w:cs="Times New Roman"/>
                <w:color w:val="FF0000"/>
                <w:sz w:val="20"/>
                <w:szCs w:val="20"/>
              </w:rPr>
            </w:pPr>
          </w:p>
        </w:tc>
        <w:tc>
          <w:tcPr>
            <w:tcW w:w="656" w:type="dxa"/>
            <w:tcBorders>
              <w:top w:val="nil"/>
              <w:left w:val="nil"/>
              <w:bottom w:val="single" w:sz="4" w:space="0" w:color="auto"/>
              <w:right w:val="nil"/>
            </w:tcBorders>
            <w:vAlign w:val="center"/>
          </w:tcPr>
          <w:p w14:paraId="0E9724F5"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4</w:t>
            </w:r>
          </w:p>
        </w:tc>
        <w:tc>
          <w:tcPr>
            <w:tcW w:w="973" w:type="dxa"/>
            <w:tcBorders>
              <w:top w:val="nil"/>
              <w:left w:val="nil"/>
              <w:bottom w:val="single" w:sz="4" w:space="0" w:color="auto"/>
              <w:right w:val="nil"/>
            </w:tcBorders>
            <w:vAlign w:val="center"/>
          </w:tcPr>
          <w:p w14:paraId="57717BA2"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0.00368</w:t>
            </w:r>
          </w:p>
        </w:tc>
        <w:tc>
          <w:tcPr>
            <w:tcW w:w="974" w:type="dxa"/>
            <w:tcBorders>
              <w:top w:val="nil"/>
              <w:left w:val="nil"/>
              <w:bottom w:val="single" w:sz="4" w:space="0" w:color="auto"/>
              <w:right w:val="nil"/>
            </w:tcBorders>
            <w:vAlign w:val="center"/>
          </w:tcPr>
          <w:p w14:paraId="37A0CB45"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0.0016</w:t>
            </w:r>
          </w:p>
        </w:tc>
        <w:tc>
          <w:tcPr>
            <w:tcW w:w="974" w:type="dxa"/>
            <w:tcBorders>
              <w:top w:val="nil"/>
              <w:left w:val="nil"/>
              <w:bottom w:val="single" w:sz="4" w:space="0" w:color="auto"/>
              <w:right w:val="nil"/>
            </w:tcBorders>
            <w:vAlign w:val="center"/>
          </w:tcPr>
          <w:p w14:paraId="2EA2F29B"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3.762</w:t>
            </w:r>
          </w:p>
        </w:tc>
        <w:tc>
          <w:tcPr>
            <w:tcW w:w="974" w:type="dxa"/>
            <w:tcBorders>
              <w:top w:val="nil"/>
              <w:left w:val="nil"/>
              <w:bottom w:val="single" w:sz="4" w:space="0" w:color="auto"/>
              <w:right w:val="nil"/>
            </w:tcBorders>
            <w:vAlign w:val="center"/>
          </w:tcPr>
          <w:p w14:paraId="3C41E44C"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0.014</w:t>
            </w:r>
          </w:p>
        </w:tc>
        <w:tc>
          <w:tcPr>
            <w:tcW w:w="974" w:type="dxa"/>
            <w:vMerge/>
            <w:tcBorders>
              <w:left w:val="nil"/>
              <w:right w:val="nil"/>
            </w:tcBorders>
            <w:vAlign w:val="center"/>
          </w:tcPr>
          <w:p w14:paraId="46E01618"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1DBC726F" w14:textId="77777777" w:rsidR="00822294" w:rsidRPr="002B0FB7" w:rsidRDefault="00822294" w:rsidP="005D49BA">
            <w:pPr>
              <w:jc w:val="center"/>
              <w:rPr>
                <w:rFonts w:ascii="Times New Roman" w:hAnsi="Times New Roman" w:cs="Times New Roman"/>
                <w:color w:val="FF0000"/>
                <w:sz w:val="20"/>
                <w:szCs w:val="20"/>
              </w:rPr>
            </w:pPr>
          </w:p>
        </w:tc>
        <w:tc>
          <w:tcPr>
            <w:tcW w:w="974" w:type="dxa"/>
            <w:vMerge/>
            <w:tcBorders>
              <w:left w:val="nil"/>
              <w:right w:val="nil"/>
            </w:tcBorders>
            <w:vAlign w:val="center"/>
          </w:tcPr>
          <w:p w14:paraId="617ECC63" w14:textId="77777777" w:rsidR="00822294" w:rsidRPr="002B0FB7" w:rsidRDefault="00822294" w:rsidP="005D49BA">
            <w:pPr>
              <w:jc w:val="center"/>
              <w:rPr>
                <w:rFonts w:ascii="Times New Roman" w:hAnsi="Times New Roman" w:cs="Times New Roman"/>
                <w:color w:val="FF0000"/>
                <w:sz w:val="20"/>
                <w:szCs w:val="20"/>
              </w:rPr>
            </w:pPr>
          </w:p>
        </w:tc>
      </w:tr>
      <w:tr w:rsidR="00822294" w:rsidRPr="002B0FB7" w14:paraId="2A49FE81" w14:textId="77777777" w:rsidTr="005D49BA">
        <w:tc>
          <w:tcPr>
            <w:tcW w:w="567" w:type="dxa"/>
            <w:vMerge/>
            <w:tcBorders>
              <w:left w:val="nil"/>
              <w:right w:val="nil"/>
            </w:tcBorders>
            <w:vAlign w:val="center"/>
          </w:tcPr>
          <w:p w14:paraId="6F1BFB76"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val="restart"/>
            <w:tcBorders>
              <w:left w:val="nil"/>
              <w:right w:val="nil"/>
            </w:tcBorders>
            <w:vAlign w:val="center"/>
          </w:tcPr>
          <w:p w14:paraId="1F8AC4AC" w14:textId="680FA27E"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4LiCl</w:t>
            </w:r>
            <w:r w:rsidRPr="002B0FB7">
              <w:rPr>
                <w:rFonts w:ascii="Times New Roman" w:eastAsia="맑은 고딕" w:hAnsi="Times New Roman" w:cs="Times New Roman"/>
                <w:color w:val="FF0000"/>
                <w:kern w:val="0"/>
                <w:sz w:val="20"/>
                <w:szCs w:val="20"/>
                <w14:ligatures w14:val="none"/>
              </w:rPr>
              <w:sym w:font="Symbol" w:char="F02D"/>
            </w:r>
            <w:r w:rsidRPr="002B0FB7">
              <w:rPr>
                <w:rFonts w:ascii="Times New Roman" w:hAnsi="Times New Roman" w:cs="Times New Roman"/>
                <w:color w:val="FF0000"/>
                <w:sz w:val="20"/>
                <w:szCs w:val="20"/>
              </w:rPr>
              <w:t>6Li</w:t>
            </w:r>
            <w:r w:rsidRPr="002B0FB7">
              <w:rPr>
                <w:rFonts w:ascii="Times New Roman" w:hAnsi="Times New Roman" w:cs="Times New Roman"/>
                <w:color w:val="FF0000"/>
                <w:sz w:val="20"/>
                <w:szCs w:val="20"/>
                <w:vertAlign w:val="subscript"/>
              </w:rPr>
              <w:t>2</w:t>
            </w:r>
            <w:r w:rsidRPr="002B0FB7">
              <w:rPr>
                <w:rFonts w:ascii="Times New Roman" w:hAnsi="Times New Roman" w:cs="Times New Roman"/>
                <w:color w:val="FF0000"/>
                <w:sz w:val="20"/>
                <w:szCs w:val="20"/>
              </w:rPr>
              <w:t>TiF</w:t>
            </w:r>
            <w:r w:rsidRPr="002B0FB7">
              <w:rPr>
                <w:rFonts w:ascii="Times New Roman" w:hAnsi="Times New Roman" w:cs="Times New Roman"/>
                <w:color w:val="FF0000"/>
                <w:sz w:val="20"/>
                <w:szCs w:val="20"/>
                <w:vertAlign w:val="subscript"/>
              </w:rPr>
              <w:t>6</w:t>
            </w:r>
          </w:p>
        </w:tc>
        <w:tc>
          <w:tcPr>
            <w:tcW w:w="656" w:type="dxa"/>
            <w:tcBorders>
              <w:left w:val="nil"/>
              <w:bottom w:val="nil"/>
              <w:right w:val="nil"/>
            </w:tcBorders>
            <w:vAlign w:val="center"/>
          </w:tcPr>
          <w:p w14:paraId="29A7B60E"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6</w:t>
            </w:r>
          </w:p>
        </w:tc>
        <w:tc>
          <w:tcPr>
            <w:tcW w:w="973" w:type="dxa"/>
            <w:tcBorders>
              <w:left w:val="nil"/>
              <w:bottom w:val="nil"/>
              <w:right w:val="nil"/>
            </w:tcBorders>
            <w:vAlign w:val="center"/>
          </w:tcPr>
          <w:p w14:paraId="21FFFA13"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0.00472</w:t>
            </w:r>
          </w:p>
        </w:tc>
        <w:tc>
          <w:tcPr>
            <w:tcW w:w="974" w:type="dxa"/>
            <w:tcBorders>
              <w:left w:val="nil"/>
              <w:bottom w:val="nil"/>
              <w:right w:val="nil"/>
            </w:tcBorders>
            <w:vAlign w:val="center"/>
          </w:tcPr>
          <w:p w14:paraId="74296D36"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0.0002</w:t>
            </w:r>
          </w:p>
        </w:tc>
        <w:tc>
          <w:tcPr>
            <w:tcW w:w="974" w:type="dxa"/>
            <w:tcBorders>
              <w:left w:val="nil"/>
              <w:bottom w:val="nil"/>
              <w:right w:val="nil"/>
            </w:tcBorders>
            <w:vAlign w:val="center"/>
          </w:tcPr>
          <w:p w14:paraId="744FA74D"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1.890</w:t>
            </w:r>
          </w:p>
        </w:tc>
        <w:tc>
          <w:tcPr>
            <w:tcW w:w="974" w:type="dxa"/>
            <w:tcBorders>
              <w:left w:val="nil"/>
              <w:bottom w:val="nil"/>
              <w:right w:val="nil"/>
            </w:tcBorders>
            <w:vAlign w:val="center"/>
          </w:tcPr>
          <w:p w14:paraId="2ED22A63"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0.004</w:t>
            </w:r>
          </w:p>
        </w:tc>
        <w:tc>
          <w:tcPr>
            <w:tcW w:w="974" w:type="dxa"/>
            <w:vMerge w:val="restart"/>
            <w:tcBorders>
              <w:left w:val="nil"/>
              <w:right w:val="nil"/>
            </w:tcBorders>
            <w:vAlign w:val="center"/>
          </w:tcPr>
          <w:p w14:paraId="4FB0E3B7"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1.88</w:t>
            </w:r>
          </w:p>
        </w:tc>
        <w:tc>
          <w:tcPr>
            <w:tcW w:w="974" w:type="dxa"/>
            <w:vMerge w:val="restart"/>
            <w:tcBorders>
              <w:left w:val="nil"/>
              <w:right w:val="nil"/>
            </w:tcBorders>
            <w:vAlign w:val="center"/>
          </w:tcPr>
          <w:p w14:paraId="501CD5D2"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0.88</w:t>
            </w:r>
          </w:p>
        </w:tc>
        <w:tc>
          <w:tcPr>
            <w:tcW w:w="974" w:type="dxa"/>
            <w:vMerge w:val="restart"/>
            <w:tcBorders>
              <w:left w:val="nil"/>
              <w:right w:val="nil"/>
            </w:tcBorders>
            <w:vAlign w:val="center"/>
          </w:tcPr>
          <w:p w14:paraId="7D43BA2B"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0.38</w:t>
            </w:r>
          </w:p>
        </w:tc>
      </w:tr>
      <w:tr w:rsidR="00822294" w:rsidRPr="002B0FB7" w14:paraId="2781A81F" w14:textId="77777777" w:rsidTr="005D49BA">
        <w:tc>
          <w:tcPr>
            <w:tcW w:w="567" w:type="dxa"/>
            <w:vMerge/>
            <w:tcBorders>
              <w:left w:val="nil"/>
              <w:right w:val="nil"/>
            </w:tcBorders>
            <w:vAlign w:val="center"/>
          </w:tcPr>
          <w:p w14:paraId="73B57081"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tcBorders>
              <w:left w:val="nil"/>
              <w:right w:val="nil"/>
            </w:tcBorders>
            <w:vAlign w:val="center"/>
          </w:tcPr>
          <w:p w14:paraId="12A9F64F" w14:textId="77777777" w:rsidR="00822294" w:rsidRPr="002B0FB7" w:rsidRDefault="00822294" w:rsidP="005D49BA">
            <w:pPr>
              <w:jc w:val="center"/>
              <w:rPr>
                <w:rFonts w:ascii="Times New Roman" w:hAnsi="Times New Roman" w:cs="Times New Roman"/>
                <w:color w:val="FF0000"/>
                <w:sz w:val="20"/>
                <w:szCs w:val="20"/>
              </w:rPr>
            </w:pPr>
          </w:p>
        </w:tc>
        <w:tc>
          <w:tcPr>
            <w:tcW w:w="656" w:type="dxa"/>
            <w:tcBorders>
              <w:top w:val="nil"/>
              <w:left w:val="nil"/>
              <w:bottom w:val="nil"/>
              <w:right w:val="nil"/>
            </w:tcBorders>
            <w:vAlign w:val="center"/>
          </w:tcPr>
          <w:p w14:paraId="1D5AE87A"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4</w:t>
            </w:r>
          </w:p>
        </w:tc>
        <w:tc>
          <w:tcPr>
            <w:tcW w:w="973" w:type="dxa"/>
            <w:tcBorders>
              <w:top w:val="nil"/>
              <w:left w:val="nil"/>
              <w:bottom w:val="nil"/>
              <w:right w:val="nil"/>
            </w:tcBorders>
            <w:vAlign w:val="center"/>
          </w:tcPr>
          <w:p w14:paraId="43955781"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0.00401</w:t>
            </w:r>
          </w:p>
        </w:tc>
        <w:tc>
          <w:tcPr>
            <w:tcW w:w="974" w:type="dxa"/>
            <w:tcBorders>
              <w:top w:val="nil"/>
              <w:left w:val="nil"/>
              <w:bottom w:val="nil"/>
              <w:right w:val="nil"/>
            </w:tcBorders>
            <w:vAlign w:val="center"/>
          </w:tcPr>
          <w:p w14:paraId="534AB8C5"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0.0017</w:t>
            </w:r>
          </w:p>
        </w:tc>
        <w:tc>
          <w:tcPr>
            <w:tcW w:w="974" w:type="dxa"/>
            <w:tcBorders>
              <w:top w:val="nil"/>
              <w:left w:val="nil"/>
              <w:bottom w:val="nil"/>
              <w:right w:val="nil"/>
            </w:tcBorders>
            <w:vAlign w:val="center"/>
          </w:tcPr>
          <w:p w14:paraId="749F2D4A"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3.623</w:t>
            </w:r>
          </w:p>
        </w:tc>
        <w:tc>
          <w:tcPr>
            <w:tcW w:w="974" w:type="dxa"/>
            <w:tcBorders>
              <w:top w:val="nil"/>
              <w:left w:val="nil"/>
              <w:bottom w:val="nil"/>
              <w:right w:val="nil"/>
            </w:tcBorders>
            <w:vAlign w:val="center"/>
          </w:tcPr>
          <w:p w14:paraId="199953EA"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0.015</w:t>
            </w:r>
          </w:p>
        </w:tc>
        <w:tc>
          <w:tcPr>
            <w:tcW w:w="974" w:type="dxa"/>
            <w:vMerge/>
            <w:tcBorders>
              <w:left w:val="nil"/>
              <w:right w:val="nil"/>
            </w:tcBorders>
            <w:vAlign w:val="center"/>
          </w:tcPr>
          <w:p w14:paraId="2A34FE5E" w14:textId="77777777" w:rsidR="00822294" w:rsidRPr="002B0FB7" w:rsidRDefault="00822294" w:rsidP="005D49BA">
            <w:pPr>
              <w:jc w:val="center"/>
              <w:rPr>
                <w:rFonts w:ascii="Times New Roman" w:hAnsi="Times New Roman" w:cs="Times New Roman"/>
                <w:color w:val="FF0000"/>
                <w:szCs w:val="22"/>
              </w:rPr>
            </w:pPr>
          </w:p>
        </w:tc>
        <w:tc>
          <w:tcPr>
            <w:tcW w:w="974" w:type="dxa"/>
            <w:vMerge/>
            <w:tcBorders>
              <w:left w:val="nil"/>
              <w:right w:val="nil"/>
            </w:tcBorders>
            <w:vAlign w:val="center"/>
          </w:tcPr>
          <w:p w14:paraId="4E0F2521" w14:textId="77777777" w:rsidR="00822294" w:rsidRPr="002B0FB7" w:rsidRDefault="00822294" w:rsidP="005D49BA">
            <w:pPr>
              <w:jc w:val="center"/>
              <w:rPr>
                <w:rFonts w:ascii="Times New Roman" w:hAnsi="Times New Roman" w:cs="Times New Roman"/>
                <w:color w:val="FF0000"/>
                <w:szCs w:val="22"/>
              </w:rPr>
            </w:pPr>
          </w:p>
        </w:tc>
        <w:tc>
          <w:tcPr>
            <w:tcW w:w="974" w:type="dxa"/>
            <w:vMerge/>
            <w:tcBorders>
              <w:left w:val="nil"/>
              <w:right w:val="nil"/>
            </w:tcBorders>
            <w:vAlign w:val="center"/>
          </w:tcPr>
          <w:p w14:paraId="361039AE" w14:textId="77777777" w:rsidR="00822294" w:rsidRPr="002B0FB7" w:rsidRDefault="00822294" w:rsidP="005D49BA">
            <w:pPr>
              <w:jc w:val="center"/>
              <w:rPr>
                <w:rFonts w:ascii="Times New Roman" w:hAnsi="Times New Roman" w:cs="Times New Roman"/>
                <w:color w:val="FF0000"/>
                <w:szCs w:val="22"/>
              </w:rPr>
            </w:pPr>
          </w:p>
        </w:tc>
      </w:tr>
      <w:tr w:rsidR="00822294" w:rsidRPr="002B0FB7" w14:paraId="6110E372" w14:textId="77777777" w:rsidTr="005D49BA">
        <w:tc>
          <w:tcPr>
            <w:tcW w:w="567" w:type="dxa"/>
            <w:vMerge/>
            <w:tcBorders>
              <w:left w:val="nil"/>
              <w:right w:val="nil"/>
            </w:tcBorders>
            <w:vAlign w:val="center"/>
          </w:tcPr>
          <w:p w14:paraId="341B73EC" w14:textId="77777777" w:rsidR="00822294" w:rsidRPr="002B0FB7" w:rsidRDefault="00822294" w:rsidP="005D49BA">
            <w:pPr>
              <w:jc w:val="center"/>
              <w:rPr>
                <w:rFonts w:ascii="Times New Roman" w:hAnsi="Times New Roman" w:cs="Times New Roman"/>
                <w:color w:val="FF0000"/>
                <w:sz w:val="20"/>
                <w:szCs w:val="20"/>
              </w:rPr>
            </w:pPr>
          </w:p>
        </w:tc>
        <w:tc>
          <w:tcPr>
            <w:tcW w:w="1696" w:type="dxa"/>
            <w:vMerge/>
            <w:tcBorders>
              <w:left w:val="nil"/>
              <w:right w:val="nil"/>
            </w:tcBorders>
            <w:vAlign w:val="center"/>
          </w:tcPr>
          <w:p w14:paraId="1C3AE33A" w14:textId="77777777" w:rsidR="00822294" w:rsidRPr="002B0FB7" w:rsidRDefault="00822294" w:rsidP="005D49BA">
            <w:pPr>
              <w:jc w:val="center"/>
              <w:rPr>
                <w:rFonts w:ascii="Times New Roman" w:hAnsi="Times New Roman" w:cs="Times New Roman"/>
                <w:color w:val="FF0000"/>
                <w:sz w:val="20"/>
                <w:szCs w:val="20"/>
              </w:rPr>
            </w:pPr>
          </w:p>
        </w:tc>
        <w:tc>
          <w:tcPr>
            <w:tcW w:w="656" w:type="dxa"/>
            <w:tcBorders>
              <w:top w:val="nil"/>
              <w:left w:val="nil"/>
              <w:right w:val="nil"/>
            </w:tcBorders>
            <w:vAlign w:val="center"/>
          </w:tcPr>
          <w:p w14:paraId="1A2BEE48"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4</w:t>
            </w:r>
          </w:p>
        </w:tc>
        <w:tc>
          <w:tcPr>
            <w:tcW w:w="973" w:type="dxa"/>
            <w:tcBorders>
              <w:top w:val="nil"/>
              <w:left w:val="nil"/>
              <w:right w:val="nil"/>
            </w:tcBorders>
            <w:vAlign w:val="center"/>
          </w:tcPr>
          <w:p w14:paraId="2260FB34"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0.00401</w:t>
            </w:r>
          </w:p>
        </w:tc>
        <w:tc>
          <w:tcPr>
            <w:tcW w:w="974" w:type="dxa"/>
            <w:tcBorders>
              <w:top w:val="nil"/>
              <w:left w:val="nil"/>
              <w:right w:val="nil"/>
            </w:tcBorders>
            <w:vAlign w:val="center"/>
          </w:tcPr>
          <w:p w14:paraId="7D91B275"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0.0017</w:t>
            </w:r>
          </w:p>
        </w:tc>
        <w:tc>
          <w:tcPr>
            <w:tcW w:w="974" w:type="dxa"/>
            <w:tcBorders>
              <w:top w:val="nil"/>
              <w:left w:val="nil"/>
              <w:right w:val="nil"/>
            </w:tcBorders>
            <w:vAlign w:val="center"/>
          </w:tcPr>
          <w:p w14:paraId="59783806"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3.761</w:t>
            </w:r>
          </w:p>
        </w:tc>
        <w:tc>
          <w:tcPr>
            <w:tcW w:w="974" w:type="dxa"/>
            <w:tcBorders>
              <w:top w:val="nil"/>
              <w:left w:val="nil"/>
              <w:right w:val="nil"/>
            </w:tcBorders>
            <w:vAlign w:val="center"/>
          </w:tcPr>
          <w:p w14:paraId="740A3264" w14:textId="77777777" w:rsidR="00822294" w:rsidRPr="002B0FB7" w:rsidRDefault="00822294" w:rsidP="005D49BA">
            <w:pPr>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0.015</w:t>
            </w:r>
          </w:p>
        </w:tc>
        <w:tc>
          <w:tcPr>
            <w:tcW w:w="974" w:type="dxa"/>
            <w:vMerge/>
            <w:tcBorders>
              <w:left w:val="nil"/>
              <w:right w:val="nil"/>
            </w:tcBorders>
            <w:vAlign w:val="center"/>
          </w:tcPr>
          <w:p w14:paraId="463C1BF7" w14:textId="77777777" w:rsidR="00822294" w:rsidRPr="002B0FB7" w:rsidRDefault="00822294" w:rsidP="005D49BA">
            <w:pPr>
              <w:jc w:val="center"/>
              <w:rPr>
                <w:rFonts w:ascii="Times New Roman" w:hAnsi="Times New Roman" w:cs="Times New Roman"/>
                <w:color w:val="FF0000"/>
                <w:szCs w:val="22"/>
              </w:rPr>
            </w:pPr>
          </w:p>
        </w:tc>
        <w:tc>
          <w:tcPr>
            <w:tcW w:w="974" w:type="dxa"/>
            <w:vMerge/>
            <w:tcBorders>
              <w:left w:val="nil"/>
              <w:right w:val="nil"/>
            </w:tcBorders>
            <w:vAlign w:val="center"/>
          </w:tcPr>
          <w:p w14:paraId="0B09B377" w14:textId="77777777" w:rsidR="00822294" w:rsidRPr="002B0FB7" w:rsidRDefault="00822294" w:rsidP="005D49BA">
            <w:pPr>
              <w:jc w:val="center"/>
              <w:rPr>
                <w:rFonts w:ascii="Times New Roman" w:hAnsi="Times New Roman" w:cs="Times New Roman"/>
                <w:color w:val="FF0000"/>
                <w:szCs w:val="22"/>
              </w:rPr>
            </w:pPr>
          </w:p>
        </w:tc>
        <w:tc>
          <w:tcPr>
            <w:tcW w:w="974" w:type="dxa"/>
            <w:vMerge/>
            <w:tcBorders>
              <w:left w:val="nil"/>
              <w:right w:val="nil"/>
            </w:tcBorders>
            <w:vAlign w:val="center"/>
          </w:tcPr>
          <w:p w14:paraId="0E36A2D1" w14:textId="77777777" w:rsidR="00822294" w:rsidRPr="002B0FB7" w:rsidRDefault="00822294" w:rsidP="005D49BA">
            <w:pPr>
              <w:jc w:val="center"/>
              <w:rPr>
                <w:rFonts w:ascii="Times New Roman" w:hAnsi="Times New Roman" w:cs="Times New Roman"/>
                <w:color w:val="FF0000"/>
                <w:szCs w:val="22"/>
              </w:rPr>
            </w:pPr>
          </w:p>
        </w:tc>
      </w:tr>
    </w:tbl>
    <w:p w14:paraId="5FF27D1B" w14:textId="77777777" w:rsidR="00822294" w:rsidRPr="002B0FB7" w:rsidRDefault="00822294" w:rsidP="00822294">
      <w:pPr>
        <w:rPr>
          <w:rFonts w:ascii="Times New Roman" w:hAnsi="Times New Roman" w:cs="Times New Roman"/>
          <w:b/>
          <w:i/>
          <w:color w:val="FF0000"/>
          <w:kern w:val="0"/>
          <w:sz w:val="24"/>
          <w:szCs w:val="28"/>
        </w:rPr>
      </w:pPr>
      <w:r w:rsidRPr="002B0FB7">
        <w:rPr>
          <w:rFonts w:ascii="Times New Roman" w:eastAsia="Times New Roman" w:hAnsi="Times New Roman" w:cs="Times New Roman"/>
          <w:b/>
          <w:bCs/>
          <w:color w:val="FF0000"/>
          <w:kern w:val="0"/>
          <w:sz w:val="24"/>
          <w:szCs w:val="28"/>
        </w:rPr>
        <w:t xml:space="preserve">* </w:t>
      </w:r>
      <w:r w:rsidRPr="002B0FB7">
        <w:rPr>
          <w:rFonts w:ascii="Times New Roman" w:eastAsia="맑은 고딕" w:hAnsi="Times New Roman" w:cs="Times New Roman"/>
          <w:color w:val="FF0000"/>
          <w:kern w:val="0"/>
          <w:sz w:val="24"/>
          <w:szCs w:val="28"/>
        </w:rPr>
        <w:t>E</w:t>
      </w:r>
      <w:r w:rsidRPr="002B0FB7">
        <w:rPr>
          <w:rFonts w:ascii="Times New Roman" w:eastAsia="맑은 고딕" w:hAnsi="Times New Roman" w:cs="Times New Roman"/>
          <w:color w:val="FF0000"/>
          <w:kern w:val="0"/>
          <w:sz w:val="24"/>
          <w:szCs w:val="28"/>
          <w:vertAlign w:val="subscript"/>
        </w:rPr>
        <w:t>0</w:t>
      </w:r>
      <w:r w:rsidRPr="002B0FB7">
        <w:rPr>
          <w:rFonts w:ascii="Times New Roman" w:eastAsia="맑은 고딕" w:hAnsi="Times New Roman" w:cs="Times New Roman"/>
          <w:color w:val="FF0000"/>
          <w:kern w:val="0"/>
          <w:sz w:val="24"/>
          <w:szCs w:val="28"/>
        </w:rPr>
        <w:t xml:space="preserve"> (eV) =</w:t>
      </w:r>
      <w:r w:rsidRPr="002B0FB7">
        <w:rPr>
          <w:rFonts w:ascii="Times New Roman" w:hAnsi="Times New Roman" w:cs="Times New Roman"/>
          <w:color w:val="FF0000"/>
          <w:sz w:val="24"/>
          <w:szCs w:val="28"/>
        </w:rPr>
        <w:t xml:space="preserve"> </w:t>
      </w:r>
      <w:r w:rsidRPr="002B0FB7">
        <w:rPr>
          <w:rFonts w:ascii="Times New Roman" w:eastAsia="맑은 고딕" w:hAnsi="Times New Roman" w:cs="Times New Roman"/>
          <w:color w:val="FF0000"/>
          <w:kern w:val="0"/>
          <w:sz w:val="24"/>
          <w:szCs w:val="28"/>
        </w:rPr>
        <w:t>4982.60, S</w:t>
      </w:r>
      <w:r w:rsidRPr="002B0FB7">
        <w:rPr>
          <w:rFonts w:ascii="Times New Roman" w:eastAsia="맑은 고딕" w:hAnsi="Times New Roman" w:cs="Times New Roman"/>
          <w:color w:val="FF0000"/>
          <w:kern w:val="0"/>
          <w:sz w:val="24"/>
          <w:szCs w:val="28"/>
          <w:vertAlign w:val="subscript"/>
        </w:rPr>
        <w:t>0</w:t>
      </w:r>
      <w:r w:rsidRPr="002B0FB7">
        <w:rPr>
          <w:rFonts w:ascii="Times New Roman" w:eastAsia="맑은 고딕" w:hAnsi="Times New Roman" w:cs="Times New Roman"/>
          <w:color w:val="FF0000"/>
          <w:kern w:val="0"/>
          <w:sz w:val="24"/>
          <w:szCs w:val="28"/>
          <w:vertAlign w:val="superscript"/>
        </w:rPr>
        <w:t>2</w:t>
      </w:r>
      <w:r w:rsidRPr="002B0FB7">
        <w:rPr>
          <w:rFonts w:ascii="Times New Roman" w:eastAsia="맑은 고딕" w:hAnsi="Times New Roman" w:cs="Times New Roman"/>
          <w:color w:val="FF0000"/>
          <w:kern w:val="0"/>
          <w:sz w:val="24"/>
          <w:szCs w:val="28"/>
        </w:rPr>
        <w:t xml:space="preserve"> = 0.9. All spectra were Fourier transformed in k-range of 3.55 to 11.45 </w:t>
      </w:r>
      <w:r w:rsidRPr="002B0FB7">
        <w:rPr>
          <w:rFonts w:ascii="Times New Roman" w:eastAsia="맑은 고딕" w:hAnsi="Times New Roman" w:cs="Times New Roman" w:hint="eastAsia"/>
          <w:color w:val="FF0000"/>
          <w:kern w:val="0"/>
          <w:sz w:val="24"/>
          <w:szCs w:val="28"/>
        </w:rPr>
        <w:t>Å</w:t>
      </w:r>
      <w:r w:rsidRPr="002B0FB7">
        <w:rPr>
          <w:rFonts w:ascii="Times New Roman" w:eastAsia="맑은 고딕" w:hAnsi="Times New Roman" w:cs="Times New Roman"/>
          <w:color w:val="FF0000"/>
          <w:kern w:val="0"/>
          <w:sz w:val="24"/>
          <w:szCs w:val="28"/>
          <w:vertAlign w:val="superscript"/>
        </w:rPr>
        <w:t>-1</w:t>
      </w:r>
      <w:r w:rsidRPr="002B0FB7">
        <w:rPr>
          <w:rFonts w:ascii="Times New Roman" w:eastAsia="맑은 고딕" w:hAnsi="Times New Roman" w:cs="Times New Roman"/>
          <w:color w:val="FF0000"/>
          <w:kern w:val="0"/>
          <w:sz w:val="24"/>
          <w:szCs w:val="28"/>
        </w:rPr>
        <w:t xml:space="preserve"> and fitted in R range of 1.2 to 3.7 Å</w:t>
      </w:r>
      <w:r w:rsidRPr="002B0FB7" w:rsidDel="00DB7C4C">
        <w:rPr>
          <w:rFonts w:ascii="Times New Roman" w:eastAsia="Times New Roman" w:hAnsi="Times New Roman" w:cs="Times New Roman"/>
          <w:b/>
          <w:bCs/>
          <w:color w:val="FF0000"/>
          <w:kern w:val="0"/>
          <w:sz w:val="24"/>
          <w:szCs w:val="28"/>
        </w:rPr>
        <w:t xml:space="preserve"> </w:t>
      </w:r>
    </w:p>
    <w:p w14:paraId="031DDEF1" w14:textId="74B655D6" w:rsidR="00822294" w:rsidRPr="002B0FB7" w:rsidRDefault="00822294">
      <w:pPr>
        <w:widowControl/>
        <w:wordWrap/>
        <w:autoSpaceDE/>
        <w:autoSpaceDN/>
        <w:rPr>
          <w:rFonts w:ascii="Times New Roman" w:hAnsi="Times New Roman" w:cs="Times New Roman"/>
          <w:color w:val="FF0000"/>
          <w:sz w:val="20"/>
          <w:szCs w:val="20"/>
        </w:rPr>
      </w:pPr>
      <w:r w:rsidRPr="002B0FB7">
        <w:rPr>
          <w:rFonts w:ascii="Times New Roman" w:hAnsi="Times New Roman" w:cs="Times New Roman"/>
          <w:color w:val="FF0000"/>
          <w:sz w:val="20"/>
          <w:szCs w:val="20"/>
        </w:rPr>
        <w:br w:type="page"/>
      </w:r>
    </w:p>
    <w:p w14:paraId="25EB61C9" w14:textId="6488B4E3" w:rsidR="00F80C4F" w:rsidRPr="002B0FB7" w:rsidRDefault="00F80C4F" w:rsidP="00F80C4F">
      <w:pPr>
        <w:widowControl/>
        <w:wordWrap/>
        <w:autoSpaceDE/>
        <w:autoSpaceDN/>
        <w:jc w:val="both"/>
        <w:rPr>
          <w:rFonts w:ascii="Times New Roman" w:hAnsi="Times New Roman" w:cs="Times New Roman"/>
          <w:color w:val="FF0000"/>
          <w:sz w:val="24"/>
        </w:rPr>
      </w:pPr>
      <w:bookmarkStart w:id="22" w:name="_Hlk181945968"/>
      <w:r w:rsidRPr="002B0FB7">
        <w:rPr>
          <w:rFonts w:ascii="Times New Roman" w:hAnsi="Times New Roman" w:cs="Times New Roman"/>
          <w:b/>
          <w:bCs/>
          <w:color w:val="FF0000"/>
          <w:sz w:val="24"/>
        </w:rPr>
        <w:lastRenderedPageBreak/>
        <w:t xml:space="preserve">Supplementary Table </w:t>
      </w:r>
      <w:r w:rsidR="004704AB" w:rsidRPr="002B0FB7">
        <w:rPr>
          <w:rFonts w:ascii="Times New Roman" w:hAnsi="Times New Roman" w:cs="Times New Roman"/>
          <w:b/>
          <w:bCs/>
          <w:color w:val="FF0000"/>
          <w:sz w:val="24"/>
        </w:rPr>
        <w:t>12</w:t>
      </w:r>
      <w:r w:rsidRPr="002B0FB7">
        <w:rPr>
          <w:rFonts w:ascii="Times New Roman" w:hAnsi="Times New Roman" w:cs="Times New Roman"/>
          <w:b/>
          <w:bCs/>
          <w:color w:val="FF0000"/>
          <w:sz w:val="24"/>
        </w:rPr>
        <w:t>.</w:t>
      </w:r>
      <w:r w:rsidRPr="002B0FB7">
        <w:rPr>
          <w:rFonts w:ascii="Times New Roman" w:hAnsi="Times New Roman" w:cs="Times New Roman"/>
          <w:color w:val="FF0000"/>
          <w:sz w:val="24"/>
        </w:rPr>
        <w:t xml:space="preserve"> Peak intensity and its ratio of Ti L-edge </w:t>
      </w:r>
      <w:r w:rsidR="00FF5588" w:rsidRPr="002B0FB7">
        <w:rPr>
          <w:rFonts w:ascii="Times New Roman" w:hAnsi="Times New Roman" w:cs="Times New Roman"/>
          <w:color w:val="FF0000"/>
          <w:sz w:val="24"/>
        </w:rPr>
        <w:t>sp</w:t>
      </w:r>
      <w:r w:rsidRPr="002B0FB7">
        <w:rPr>
          <w:rFonts w:ascii="Times New Roman" w:hAnsi="Times New Roman" w:cs="Times New Roman"/>
          <w:color w:val="FF0000"/>
          <w:sz w:val="24"/>
        </w:rPr>
        <w:t>ectra of Li</w:t>
      </w:r>
      <w:r w:rsidRPr="002B0FB7">
        <w:rPr>
          <w:rFonts w:ascii="Times New Roman" w:hAnsi="Times New Roman" w:cs="Times New Roman"/>
          <w:color w:val="FF0000"/>
          <w:sz w:val="24"/>
          <w:vertAlign w:val="subscript"/>
        </w:rPr>
        <w:t>2</w:t>
      </w:r>
      <w:r w:rsidRPr="002B0FB7">
        <w:rPr>
          <w:rFonts w:ascii="Times New Roman" w:hAnsi="Times New Roman" w:cs="Times New Roman"/>
          <w:color w:val="FF0000"/>
          <w:sz w:val="24"/>
        </w:rPr>
        <w:t>TiF</w:t>
      </w:r>
      <w:r w:rsidRPr="002B0FB7">
        <w:rPr>
          <w:rFonts w:ascii="Times New Roman" w:hAnsi="Times New Roman" w:cs="Times New Roman"/>
          <w:color w:val="FF0000"/>
          <w:sz w:val="24"/>
          <w:vertAlign w:val="subscript"/>
        </w:rPr>
        <w:t>6</w:t>
      </w:r>
      <w:r w:rsidRPr="002B0FB7">
        <w:rPr>
          <w:rFonts w:ascii="Times New Roman" w:hAnsi="Times New Roman" w:cs="Times New Roman"/>
          <w:color w:val="FF0000"/>
          <w:sz w:val="24"/>
        </w:rPr>
        <w:t xml:space="preserve"> and LiCl</w:t>
      </w:r>
      <w:r w:rsidRPr="002B0FB7">
        <w:rPr>
          <w:rFonts w:ascii="Times New Roman" w:hAnsi="Times New Roman" w:cs="Times New Roman"/>
          <w:bCs/>
          <w:color w:val="FF0000"/>
          <w:sz w:val="24"/>
        </w:rPr>
        <w:sym w:font="Symbol" w:char="F02D"/>
      </w:r>
      <w:r w:rsidRPr="002B0FB7">
        <w:rPr>
          <w:rFonts w:ascii="Times New Roman" w:hAnsi="Times New Roman" w:cs="Times New Roman"/>
          <w:color w:val="FF0000"/>
          <w:sz w:val="24"/>
        </w:rPr>
        <w:t>4LTF (</w:t>
      </w:r>
      <w:r w:rsidRPr="002B0FB7">
        <w:rPr>
          <w:rFonts w:ascii="Times New Roman" w:hAnsi="Times New Roman" w:cs="Times New Roman"/>
          <w:bCs/>
          <w:color w:val="FF0000"/>
          <w:sz w:val="24"/>
        </w:rPr>
        <w:t>2LiCl</w:t>
      </w:r>
      <w:r w:rsidRPr="002B0FB7">
        <w:rPr>
          <w:rFonts w:ascii="Times New Roman" w:hAnsi="Times New Roman" w:cs="Times New Roman"/>
          <w:bCs/>
          <w:color w:val="FF0000"/>
          <w:sz w:val="24"/>
        </w:rPr>
        <w:sym w:font="Symbol" w:char="F02D"/>
      </w:r>
      <w:r w:rsidRPr="002B0FB7">
        <w:rPr>
          <w:rFonts w:ascii="Times New Roman" w:hAnsi="Times New Roman" w:cs="Times New Roman"/>
          <w:bCs/>
          <w:color w:val="FF0000"/>
          <w:sz w:val="24"/>
        </w:rPr>
        <w:t>8Li</w:t>
      </w:r>
      <w:r w:rsidRPr="002B0FB7">
        <w:rPr>
          <w:rFonts w:ascii="Times New Roman" w:hAnsi="Times New Roman" w:cs="Times New Roman"/>
          <w:bCs/>
          <w:color w:val="FF0000"/>
          <w:sz w:val="24"/>
          <w:vertAlign w:val="subscript"/>
        </w:rPr>
        <w:t>2</w:t>
      </w:r>
      <w:r w:rsidRPr="002B0FB7">
        <w:rPr>
          <w:rFonts w:ascii="Times New Roman" w:hAnsi="Times New Roman" w:cs="Times New Roman"/>
          <w:bCs/>
          <w:color w:val="FF0000"/>
          <w:sz w:val="24"/>
        </w:rPr>
        <w:t>TiF</w:t>
      </w:r>
      <w:r w:rsidRPr="002B0FB7">
        <w:rPr>
          <w:rFonts w:ascii="Times New Roman" w:hAnsi="Times New Roman" w:cs="Times New Roman"/>
          <w:bCs/>
          <w:color w:val="FF0000"/>
          <w:sz w:val="24"/>
          <w:vertAlign w:val="subscript"/>
        </w:rPr>
        <w:t>6</w:t>
      </w:r>
      <w:r w:rsidRPr="002B0FB7">
        <w:rPr>
          <w:rFonts w:ascii="Times New Roman" w:hAnsi="Times New Roman" w:cs="Times New Roman"/>
          <w:bCs/>
          <w:color w:val="FF0000"/>
          <w:sz w:val="24"/>
        </w:rPr>
        <w:t>),</w:t>
      </w:r>
      <w:r w:rsidRPr="002B0FB7">
        <w:rPr>
          <w:rFonts w:ascii="Times New Roman" w:hAnsi="Times New Roman" w:cs="Times New Roman"/>
          <w:color w:val="FF0000"/>
          <w:sz w:val="24"/>
        </w:rPr>
        <w:t xml:space="preserve"> measured in TEY mode.</w:t>
      </w:r>
      <w:bookmarkStart w:id="23" w:name="_Hlk181913964"/>
    </w:p>
    <w:tbl>
      <w:tblPr>
        <w:tblStyle w:val="af"/>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984"/>
        <w:gridCol w:w="2984"/>
        <w:gridCol w:w="2986"/>
      </w:tblGrid>
      <w:tr w:rsidR="000B6BB6" w:rsidRPr="002B0FB7" w14:paraId="2C26D7AD" w14:textId="77777777" w:rsidTr="00460DEA">
        <w:trPr>
          <w:trHeight w:val="54"/>
          <w:jc w:val="center"/>
        </w:trPr>
        <w:tc>
          <w:tcPr>
            <w:tcW w:w="2984" w:type="dxa"/>
            <w:tcBorders>
              <w:bottom w:val="single" w:sz="4" w:space="0" w:color="auto"/>
            </w:tcBorders>
            <w:shd w:val="clear" w:color="auto" w:fill="D9D9D9" w:themeFill="background1" w:themeFillShade="D9"/>
            <w:vAlign w:val="center"/>
          </w:tcPr>
          <w:p w14:paraId="36DE8A1A" w14:textId="77777777" w:rsidR="00F80C4F" w:rsidRPr="002B0FB7" w:rsidRDefault="00F80C4F" w:rsidP="007E7AC4">
            <w:pPr>
              <w:widowControl/>
              <w:wordWrap/>
              <w:autoSpaceDE/>
              <w:autoSpaceDN/>
              <w:spacing w:line="276" w:lineRule="auto"/>
              <w:jc w:val="center"/>
              <w:rPr>
                <w:rFonts w:ascii="Times New Roman" w:hAnsi="Times New Roman" w:cs="Times New Roman"/>
                <w:color w:val="FF0000"/>
                <w:sz w:val="20"/>
                <w:szCs w:val="20"/>
              </w:rPr>
            </w:pPr>
            <w:bookmarkStart w:id="24" w:name="_Hlk181881929"/>
          </w:p>
        </w:tc>
        <w:tc>
          <w:tcPr>
            <w:tcW w:w="2984" w:type="dxa"/>
            <w:tcBorders>
              <w:bottom w:val="single" w:sz="4" w:space="0" w:color="auto"/>
            </w:tcBorders>
            <w:shd w:val="clear" w:color="auto" w:fill="D9D9D9" w:themeFill="background1" w:themeFillShade="D9"/>
            <w:vAlign w:val="center"/>
          </w:tcPr>
          <w:p w14:paraId="1264E303" w14:textId="77777777" w:rsidR="00F80C4F" w:rsidRPr="002B0FB7" w:rsidRDefault="00F80C4F" w:rsidP="007E7AC4">
            <w:pPr>
              <w:widowControl/>
              <w:wordWrap/>
              <w:autoSpaceDE/>
              <w:autoSpaceDN/>
              <w:spacing w:line="276" w:lineRule="auto"/>
              <w:jc w:val="center"/>
              <w:rPr>
                <w:rFonts w:ascii="Times New Roman" w:hAnsi="Times New Roman" w:cs="Times New Roman"/>
                <w:color w:val="FF0000"/>
                <w:sz w:val="20"/>
                <w:szCs w:val="20"/>
              </w:rPr>
            </w:pPr>
            <w:r w:rsidRPr="002B0FB7">
              <w:rPr>
                <w:rFonts w:ascii="Times New Roman" w:hAnsi="Times New Roman" w:cs="Times New Roman"/>
                <w:b/>
                <w:bCs/>
                <w:color w:val="FF0000"/>
                <w:sz w:val="20"/>
                <w:szCs w:val="20"/>
              </w:rPr>
              <w:t>Li</w:t>
            </w:r>
            <w:r w:rsidRPr="002B0FB7">
              <w:rPr>
                <w:rFonts w:ascii="Times New Roman" w:hAnsi="Times New Roman" w:cs="Times New Roman"/>
                <w:b/>
                <w:bCs/>
                <w:color w:val="FF0000"/>
                <w:sz w:val="20"/>
                <w:szCs w:val="20"/>
                <w:vertAlign w:val="subscript"/>
              </w:rPr>
              <w:t>2</w:t>
            </w:r>
            <w:r w:rsidRPr="002B0FB7">
              <w:rPr>
                <w:rFonts w:ascii="Times New Roman" w:hAnsi="Times New Roman" w:cs="Times New Roman"/>
                <w:b/>
                <w:bCs/>
                <w:color w:val="FF0000"/>
                <w:sz w:val="20"/>
                <w:szCs w:val="20"/>
              </w:rPr>
              <w:t>TiF</w:t>
            </w:r>
            <w:r w:rsidRPr="002B0FB7">
              <w:rPr>
                <w:rFonts w:ascii="Times New Roman" w:hAnsi="Times New Roman" w:cs="Times New Roman"/>
                <w:b/>
                <w:bCs/>
                <w:color w:val="FF0000"/>
                <w:sz w:val="20"/>
                <w:szCs w:val="20"/>
                <w:vertAlign w:val="subscript"/>
              </w:rPr>
              <w:t>6</w:t>
            </w:r>
          </w:p>
        </w:tc>
        <w:tc>
          <w:tcPr>
            <w:tcW w:w="2986" w:type="dxa"/>
            <w:tcBorders>
              <w:bottom w:val="single" w:sz="4" w:space="0" w:color="auto"/>
            </w:tcBorders>
            <w:shd w:val="clear" w:color="auto" w:fill="D9D9D9" w:themeFill="background1" w:themeFillShade="D9"/>
            <w:vAlign w:val="center"/>
          </w:tcPr>
          <w:p w14:paraId="43659C38" w14:textId="14D4A383" w:rsidR="00F80C4F" w:rsidRPr="002B0FB7" w:rsidRDefault="00F80C4F" w:rsidP="007E7AC4">
            <w:pPr>
              <w:widowControl/>
              <w:wordWrap/>
              <w:autoSpaceDE/>
              <w:autoSpaceDN/>
              <w:spacing w:line="276" w:lineRule="auto"/>
              <w:jc w:val="center"/>
              <w:rPr>
                <w:rFonts w:ascii="Times New Roman" w:hAnsi="Times New Roman" w:cs="Times New Roman"/>
                <w:color w:val="FF0000"/>
                <w:sz w:val="20"/>
                <w:szCs w:val="20"/>
              </w:rPr>
            </w:pPr>
            <w:r w:rsidRPr="002B0FB7">
              <w:rPr>
                <w:rFonts w:ascii="Times New Roman" w:hAnsi="Times New Roman" w:cs="Times New Roman"/>
                <w:b/>
                <w:bCs/>
                <w:color w:val="FF0000"/>
                <w:sz w:val="20"/>
                <w:szCs w:val="20"/>
              </w:rPr>
              <w:t>LiCl</w:t>
            </w:r>
            <w:r w:rsidRPr="002B0FB7">
              <w:rPr>
                <w:rFonts w:ascii="Times New Roman" w:hAnsi="Times New Roman" w:cs="Times New Roman"/>
                <w:bCs/>
                <w:color w:val="FF0000"/>
                <w:sz w:val="20"/>
                <w:szCs w:val="20"/>
              </w:rPr>
              <w:sym w:font="Symbol" w:char="F02D"/>
            </w:r>
            <w:r w:rsidR="001923C0" w:rsidRPr="002B0FB7">
              <w:rPr>
                <w:rFonts w:ascii="Times New Roman" w:hAnsi="Times New Roman" w:cs="Times New Roman"/>
                <w:b/>
                <w:bCs/>
                <w:color w:val="FF0000"/>
                <w:sz w:val="20"/>
                <w:szCs w:val="20"/>
              </w:rPr>
              <w:t>4Li</w:t>
            </w:r>
            <w:r w:rsidR="001923C0" w:rsidRPr="002B0FB7">
              <w:rPr>
                <w:rFonts w:ascii="Times New Roman" w:hAnsi="Times New Roman" w:cs="Times New Roman"/>
                <w:b/>
                <w:bCs/>
                <w:color w:val="FF0000"/>
                <w:sz w:val="20"/>
                <w:szCs w:val="20"/>
                <w:vertAlign w:val="subscript"/>
              </w:rPr>
              <w:t>2</w:t>
            </w:r>
            <w:r w:rsidR="001923C0" w:rsidRPr="002B0FB7">
              <w:rPr>
                <w:rFonts w:ascii="Times New Roman" w:hAnsi="Times New Roman" w:cs="Times New Roman"/>
                <w:b/>
                <w:bCs/>
                <w:color w:val="FF0000"/>
                <w:sz w:val="20"/>
                <w:szCs w:val="20"/>
              </w:rPr>
              <w:t>TiF</w:t>
            </w:r>
            <w:r w:rsidR="001923C0" w:rsidRPr="002B0FB7">
              <w:rPr>
                <w:rFonts w:ascii="Times New Roman" w:hAnsi="Times New Roman" w:cs="Times New Roman"/>
                <w:b/>
                <w:bCs/>
                <w:color w:val="FF0000"/>
                <w:sz w:val="20"/>
                <w:szCs w:val="20"/>
                <w:vertAlign w:val="subscript"/>
              </w:rPr>
              <w:t>6</w:t>
            </w:r>
          </w:p>
        </w:tc>
      </w:tr>
      <w:tr w:rsidR="000B6BB6" w:rsidRPr="002B0FB7" w14:paraId="34829C01" w14:textId="77777777" w:rsidTr="00460DEA">
        <w:trPr>
          <w:trHeight w:val="233"/>
          <w:jc w:val="center"/>
        </w:trPr>
        <w:tc>
          <w:tcPr>
            <w:tcW w:w="2984" w:type="dxa"/>
            <w:tcBorders>
              <w:bottom w:val="nil"/>
            </w:tcBorders>
            <w:shd w:val="clear" w:color="auto" w:fill="FFFFFF" w:themeFill="background1"/>
            <w:vAlign w:val="center"/>
          </w:tcPr>
          <w:p w14:paraId="692CDEB0" w14:textId="77777777" w:rsidR="00F80C4F" w:rsidRPr="002B0FB7" w:rsidRDefault="00F80C4F" w:rsidP="007E7AC4">
            <w:pPr>
              <w:spacing w:line="276" w:lineRule="auto"/>
              <w:jc w:val="center"/>
              <w:rPr>
                <w:rFonts w:ascii="Times New Roman" w:hAnsi="Times New Roman" w:cs="Times New Roman"/>
                <w:bCs/>
                <w:color w:val="FF0000"/>
                <w:sz w:val="20"/>
                <w:szCs w:val="20"/>
              </w:rPr>
            </w:pPr>
            <w:r w:rsidRPr="002B0FB7">
              <w:rPr>
                <w:rFonts w:ascii="Times New Roman" w:hAnsi="Times New Roman" w:cs="Times New Roman"/>
                <w:bCs/>
                <w:color w:val="FF0000"/>
                <w:sz w:val="20"/>
                <w:szCs w:val="20"/>
              </w:rPr>
              <w:t>t</w:t>
            </w:r>
            <w:r w:rsidRPr="002B0FB7">
              <w:rPr>
                <w:rFonts w:ascii="Times New Roman" w:hAnsi="Times New Roman" w:cs="Times New Roman"/>
                <w:bCs/>
                <w:color w:val="FF0000"/>
                <w:sz w:val="20"/>
                <w:szCs w:val="20"/>
                <w:vertAlign w:val="subscript"/>
              </w:rPr>
              <w:t>2g</w:t>
            </w:r>
            <w:r w:rsidRPr="002B0FB7">
              <w:rPr>
                <w:rFonts w:ascii="Times New Roman" w:hAnsi="Times New Roman" w:cs="Times New Roman"/>
                <w:bCs/>
                <w:color w:val="FF0000"/>
                <w:sz w:val="20"/>
                <w:szCs w:val="20"/>
              </w:rPr>
              <w:t xml:space="preserve"> (460.2 eV)</w:t>
            </w:r>
          </w:p>
        </w:tc>
        <w:tc>
          <w:tcPr>
            <w:tcW w:w="2984" w:type="dxa"/>
            <w:tcBorders>
              <w:bottom w:val="nil"/>
            </w:tcBorders>
            <w:vAlign w:val="center"/>
          </w:tcPr>
          <w:p w14:paraId="7967F3C7" w14:textId="1C44CC41" w:rsidR="00F80C4F" w:rsidRPr="002B0FB7" w:rsidRDefault="00F80C4F" w:rsidP="007E7AC4">
            <w:pPr>
              <w:widowControl/>
              <w:wordWrap/>
              <w:autoSpaceDE/>
              <w:autoSpaceDN/>
              <w:spacing w:line="276" w:lineRule="auto"/>
              <w:jc w:val="center"/>
              <w:rPr>
                <w:rFonts w:ascii="Times New Roman" w:hAnsi="Times New Roman" w:cs="Times New Roman"/>
                <w:color w:val="FF0000"/>
                <w:sz w:val="20"/>
                <w:szCs w:val="20"/>
              </w:rPr>
            </w:pPr>
            <w:r w:rsidRPr="002B0FB7">
              <w:rPr>
                <w:rFonts w:ascii="Times New Roman" w:eastAsia="맑은 고딕" w:hAnsi="Times New Roman" w:cs="Times New Roman"/>
                <w:color w:val="FF0000"/>
                <w:kern w:val="24"/>
                <w:sz w:val="20"/>
                <w:szCs w:val="20"/>
              </w:rPr>
              <w:t>4.515</w:t>
            </w:r>
          </w:p>
        </w:tc>
        <w:tc>
          <w:tcPr>
            <w:tcW w:w="2986" w:type="dxa"/>
            <w:tcBorders>
              <w:bottom w:val="nil"/>
            </w:tcBorders>
            <w:vAlign w:val="center"/>
          </w:tcPr>
          <w:p w14:paraId="24002470" w14:textId="165CA106" w:rsidR="00F80C4F" w:rsidRPr="002B0FB7" w:rsidRDefault="00F80C4F" w:rsidP="007E7AC4">
            <w:pPr>
              <w:widowControl/>
              <w:wordWrap/>
              <w:autoSpaceDE/>
              <w:autoSpaceDN/>
              <w:spacing w:line="276" w:lineRule="auto"/>
              <w:jc w:val="center"/>
              <w:rPr>
                <w:rFonts w:ascii="Times New Roman" w:hAnsi="Times New Roman" w:cs="Times New Roman"/>
                <w:color w:val="FF0000"/>
                <w:sz w:val="20"/>
                <w:szCs w:val="20"/>
              </w:rPr>
            </w:pPr>
            <w:r w:rsidRPr="002B0FB7">
              <w:rPr>
                <w:rFonts w:ascii="Times New Roman" w:eastAsia="맑은 고딕" w:hAnsi="Times New Roman" w:cs="Times New Roman"/>
                <w:color w:val="FF0000"/>
                <w:kern w:val="24"/>
                <w:sz w:val="20"/>
                <w:szCs w:val="20"/>
              </w:rPr>
              <w:t>5.086</w:t>
            </w:r>
          </w:p>
        </w:tc>
      </w:tr>
      <w:tr w:rsidR="000B6BB6" w:rsidRPr="002B0FB7" w14:paraId="2871D34A" w14:textId="77777777" w:rsidTr="00460DEA">
        <w:trPr>
          <w:trHeight w:val="392"/>
          <w:jc w:val="center"/>
        </w:trPr>
        <w:tc>
          <w:tcPr>
            <w:tcW w:w="2984" w:type="dxa"/>
            <w:tcBorders>
              <w:top w:val="nil"/>
              <w:bottom w:val="single" w:sz="4" w:space="0" w:color="auto"/>
            </w:tcBorders>
            <w:shd w:val="clear" w:color="auto" w:fill="FFFFFF" w:themeFill="background1"/>
            <w:vAlign w:val="center"/>
          </w:tcPr>
          <w:p w14:paraId="11A79880" w14:textId="77777777" w:rsidR="00F80C4F" w:rsidRPr="002B0FB7" w:rsidRDefault="00F80C4F" w:rsidP="007E7AC4">
            <w:pPr>
              <w:spacing w:line="276" w:lineRule="auto"/>
              <w:jc w:val="center"/>
              <w:rPr>
                <w:rFonts w:ascii="Times New Roman" w:hAnsi="Times New Roman" w:cs="Times New Roman"/>
                <w:bCs/>
                <w:color w:val="FF0000"/>
                <w:sz w:val="20"/>
                <w:szCs w:val="20"/>
              </w:rPr>
            </w:pPr>
            <w:r w:rsidRPr="002B0FB7">
              <w:rPr>
                <w:rFonts w:ascii="Times New Roman" w:hAnsi="Times New Roman" w:cs="Times New Roman"/>
                <w:bCs/>
                <w:color w:val="FF0000"/>
                <w:sz w:val="20"/>
                <w:szCs w:val="20"/>
              </w:rPr>
              <w:t>e</w:t>
            </w:r>
            <w:r w:rsidRPr="002B0FB7">
              <w:rPr>
                <w:rFonts w:ascii="Times New Roman" w:hAnsi="Times New Roman" w:cs="Times New Roman"/>
                <w:bCs/>
                <w:color w:val="FF0000"/>
                <w:sz w:val="20"/>
                <w:szCs w:val="20"/>
                <w:vertAlign w:val="subscript"/>
              </w:rPr>
              <w:t>g</w:t>
            </w:r>
            <w:r w:rsidRPr="002B0FB7">
              <w:rPr>
                <w:rFonts w:ascii="Times New Roman" w:hAnsi="Times New Roman" w:cs="Times New Roman"/>
                <w:bCs/>
                <w:color w:val="FF0000"/>
                <w:sz w:val="20"/>
                <w:szCs w:val="20"/>
              </w:rPr>
              <w:t xml:space="preserve"> (462.7 eV)</w:t>
            </w:r>
          </w:p>
        </w:tc>
        <w:tc>
          <w:tcPr>
            <w:tcW w:w="2984" w:type="dxa"/>
            <w:tcBorders>
              <w:top w:val="nil"/>
              <w:bottom w:val="single" w:sz="4" w:space="0" w:color="auto"/>
            </w:tcBorders>
            <w:vAlign w:val="center"/>
          </w:tcPr>
          <w:p w14:paraId="65921A93" w14:textId="7A9A1AA0" w:rsidR="00F80C4F" w:rsidRPr="002B0FB7" w:rsidRDefault="00F80C4F" w:rsidP="007E7AC4">
            <w:pPr>
              <w:widowControl/>
              <w:wordWrap/>
              <w:autoSpaceDE/>
              <w:autoSpaceDN/>
              <w:spacing w:line="276" w:lineRule="auto"/>
              <w:jc w:val="center"/>
              <w:rPr>
                <w:rFonts w:ascii="Times New Roman" w:hAnsi="Times New Roman" w:cs="Times New Roman"/>
                <w:color w:val="FF0000"/>
                <w:sz w:val="20"/>
                <w:szCs w:val="20"/>
              </w:rPr>
            </w:pPr>
            <w:r w:rsidRPr="002B0FB7">
              <w:rPr>
                <w:rFonts w:ascii="Times New Roman" w:eastAsia="맑은 고딕" w:hAnsi="Times New Roman" w:cs="Times New Roman"/>
                <w:color w:val="FF0000"/>
                <w:kern w:val="24"/>
                <w:sz w:val="20"/>
                <w:szCs w:val="20"/>
              </w:rPr>
              <w:t>6.448</w:t>
            </w:r>
          </w:p>
        </w:tc>
        <w:tc>
          <w:tcPr>
            <w:tcW w:w="2986" w:type="dxa"/>
            <w:tcBorders>
              <w:top w:val="nil"/>
              <w:bottom w:val="single" w:sz="4" w:space="0" w:color="auto"/>
            </w:tcBorders>
            <w:vAlign w:val="center"/>
          </w:tcPr>
          <w:p w14:paraId="31125C75" w14:textId="04FC55DA" w:rsidR="00F80C4F" w:rsidRPr="002B0FB7" w:rsidRDefault="00F80C4F" w:rsidP="007E7AC4">
            <w:pPr>
              <w:widowControl/>
              <w:wordWrap/>
              <w:autoSpaceDE/>
              <w:autoSpaceDN/>
              <w:spacing w:line="276" w:lineRule="auto"/>
              <w:jc w:val="center"/>
              <w:rPr>
                <w:rFonts w:ascii="Times New Roman" w:hAnsi="Times New Roman" w:cs="Times New Roman"/>
                <w:color w:val="FF0000"/>
                <w:sz w:val="20"/>
                <w:szCs w:val="20"/>
              </w:rPr>
            </w:pPr>
            <w:r w:rsidRPr="002B0FB7">
              <w:rPr>
                <w:rFonts w:ascii="Times New Roman" w:eastAsia="맑은 고딕" w:hAnsi="Times New Roman" w:cs="Times New Roman"/>
                <w:color w:val="FF0000"/>
                <w:kern w:val="24"/>
                <w:sz w:val="20"/>
                <w:szCs w:val="20"/>
              </w:rPr>
              <w:t>7.89</w:t>
            </w:r>
            <w:r w:rsidR="00D50575" w:rsidRPr="002B0FB7">
              <w:rPr>
                <w:rFonts w:ascii="Times New Roman" w:eastAsia="맑은 고딕" w:hAnsi="Times New Roman" w:cs="Times New Roman"/>
                <w:color w:val="FF0000"/>
                <w:kern w:val="24"/>
                <w:sz w:val="20"/>
                <w:szCs w:val="20"/>
              </w:rPr>
              <w:t>6</w:t>
            </w:r>
          </w:p>
        </w:tc>
      </w:tr>
      <w:tr w:rsidR="000B6BB6" w:rsidRPr="002B0FB7" w14:paraId="5BBAB2E5" w14:textId="77777777" w:rsidTr="00460DEA">
        <w:trPr>
          <w:trHeight w:val="94"/>
          <w:jc w:val="center"/>
        </w:trPr>
        <w:tc>
          <w:tcPr>
            <w:tcW w:w="2984" w:type="dxa"/>
            <w:tcBorders>
              <w:top w:val="single" w:sz="4" w:space="0" w:color="auto"/>
            </w:tcBorders>
            <w:shd w:val="clear" w:color="auto" w:fill="FFFFFF" w:themeFill="background1"/>
            <w:vAlign w:val="center"/>
          </w:tcPr>
          <w:p w14:paraId="31C38F1B" w14:textId="77777777" w:rsidR="00F80C4F" w:rsidRPr="002B0FB7" w:rsidRDefault="00F80C4F" w:rsidP="007E7AC4">
            <w:pPr>
              <w:widowControl/>
              <w:wordWrap/>
              <w:autoSpaceDE/>
              <w:autoSpaceDN/>
              <w:spacing w:line="276" w:lineRule="auto"/>
              <w:jc w:val="center"/>
              <w:rPr>
                <w:rFonts w:ascii="Times New Roman" w:hAnsi="Times New Roman" w:cs="Times New Roman"/>
                <w:color w:val="FF0000"/>
                <w:sz w:val="20"/>
                <w:szCs w:val="20"/>
              </w:rPr>
            </w:pPr>
            <w:bookmarkStart w:id="25" w:name="_Hlk179157107"/>
            <w:r w:rsidRPr="002B0FB7">
              <w:rPr>
                <w:rFonts w:ascii="Times New Roman" w:hAnsi="Times New Roman" w:cs="Times New Roman"/>
                <w:bCs/>
                <w:color w:val="FF0000"/>
                <w:sz w:val="20"/>
                <w:szCs w:val="20"/>
              </w:rPr>
              <w:t>Ratio of t</w:t>
            </w:r>
            <w:r w:rsidRPr="002B0FB7">
              <w:rPr>
                <w:rFonts w:ascii="Times New Roman" w:hAnsi="Times New Roman" w:cs="Times New Roman"/>
                <w:bCs/>
                <w:color w:val="FF0000"/>
                <w:sz w:val="20"/>
                <w:szCs w:val="20"/>
                <w:vertAlign w:val="subscript"/>
              </w:rPr>
              <w:t>2g</w:t>
            </w:r>
            <w:r w:rsidRPr="002B0FB7">
              <w:rPr>
                <w:rFonts w:ascii="Times New Roman" w:hAnsi="Times New Roman" w:cs="Times New Roman"/>
                <w:bCs/>
                <w:color w:val="FF0000"/>
                <w:sz w:val="20"/>
                <w:szCs w:val="20"/>
              </w:rPr>
              <w:t>/</w:t>
            </w:r>
            <w:proofErr w:type="gramStart"/>
            <w:r w:rsidRPr="002B0FB7">
              <w:rPr>
                <w:rFonts w:ascii="Times New Roman" w:hAnsi="Times New Roman" w:cs="Times New Roman"/>
                <w:bCs/>
                <w:color w:val="FF0000"/>
                <w:sz w:val="20"/>
                <w:szCs w:val="20"/>
              </w:rPr>
              <w:t>e</w:t>
            </w:r>
            <w:r w:rsidRPr="002B0FB7">
              <w:rPr>
                <w:rFonts w:ascii="Times New Roman" w:hAnsi="Times New Roman" w:cs="Times New Roman"/>
                <w:bCs/>
                <w:color w:val="FF0000"/>
                <w:sz w:val="20"/>
                <w:szCs w:val="20"/>
                <w:vertAlign w:val="subscript"/>
              </w:rPr>
              <w:t>g</w:t>
            </w:r>
            <w:bookmarkEnd w:id="25"/>
            <w:proofErr w:type="gramEnd"/>
          </w:p>
        </w:tc>
        <w:tc>
          <w:tcPr>
            <w:tcW w:w="2984" w:type="dxa"/>
            <w:tcBorders>
              <w:top w:val="single" w:sz="4" w:space="0" w:color="auto"/>
            </w:tcBorders>
            <w:vAlign w:val="center"/>
          </w:tcPr>
          <w:p w14:paraId="3655D4C1" w14:textId="5F764B0F" w:rsidR="00F80C4F" w:rsidRPr="002B0FB7" w:rsidRDefault="00F80C4F" w:rsidP="007E7AC4">
            <w:pPr>
              <w:widowControl/>
              <w:wordWrap/>
              <w:autoSpaceDE/>
              <w:autoSpaceDN/>
              <w:spacing w:line="276" w:lineRule="auto"/>
              <w:jc w:val="center"/>
              <w:rPr>
                <w:rFonts w:ascii="Times New Roman" w:hAnsi="Times New Roman" w:cs="Times New Roman"/>
                <w:color w:val="FF0000"/>
                <w:sz w:val="20"/>
                <w:szCs w:val="20"/>
              </w:rPr>
            </w:pPr>
            <w:r w:rsidRPr="002B0FB7">
              <w:rPr>
                <w:rFonts w:ascii="Times New Roman" w:eastAsia="맑은 고딕" w:hAnsi="Times New Roman" w:cs="Times New Roman"/>
                <w:color w:val="FF0000"/>
                <w:kern w:val="24"/>
                <w:sz w:val="20"/>
                <w:szCs w:val="20"/>
              </w:rPr>
              <w:t>0.700</w:t>
            </w:r>
          </w:p>
        </w:tc>
        <w:tc>
          <w:tcPr>
            <w:tcW w:w="2986" w:type="dxa"/>
            <w:tcBorders>
              <w:top w:val="single" w:sz="4" w:space="0" w:color="auto"/>
            </w:tcBorders>
            <w:vAlign w:val="center"/>
          </w:tcPr>
          <w:p w14:paraId="15CFB0B4" w14:textId="582A677F" w:rsidR="00F80C4F" w:rsidRPr="002B0FB7" w:rsidRDefault="00F80C4F" w:rsidP="007E7AC4">
            <w:pPr>
              <w:widowControl/>
              <w:wordWrap/>
              <w:autoSpaceDE/>
              <w:autoSpaceDN/>
              <w:spacing w:line="276" w:lineRule="auto"/>
              <w:jc w:val="center"/>
              <w:rPr>
                <w:rFonts w:ascii="Times New Roman" w:hAnsi="Times New Roman" w:cs="Times New Roman"/>
                <w:color w:val="FF0000"/>
                <w:sz w:val="20"/>
                <w:szCs w:val="20"/>
              </w:rPr>
            </w:pPr>
            <w:r w:rsidRPr="002B0FB7">
              <w:rPr>
                <w:rFonts w:ascii="Times New Roman" w:eastAsia="맑은 고딕" w:hAnsi="Times New Roman" w:cs="Times New Roman"/>
                <w:color w:val="FF0000"/>
                <w:kern w:val="24"/>
                <w:sz w:val="20"/>
                <w:szCs w:val="20"/>
              </w:rPr>
              <w:t>0.644</w:t>
            </w:r>
          </w:p>
        </w:tc>
      </w:tr>
      <w:bookmarkEnd w:id="22"/>
      <w:bookmarkEnd w:id="23"/>
      <w:bookmarkEnd w:id="24"/>
    </w:tbl>
    <w:p w14:paraId="7365530C" w14:textId="77777777" w:rsidR="00F80C4F" w:rsidRPr="002B0FB7" w:rsidRDefault="00F80C4F" w:rsidP="00F80C4F">
      <w:pPr>
        <w:widowControl/>
        <w:wordWrap/>
        <w:autoSpaceDE/>
        <w:autoSpaceDN/>
        <w:jc w:val="both"/>
        <w:rPr>
          <w:rFonts w:ascii="Times New Roman" w:hAnsi="Times New Roman" w:cs="Times New Roman"/>
          <w:color w:val="FF0000"/>
          <w:sz w:val="24"/>
        </w:rPr>
      </w:pPr>
    </w:p>
    <w:p w14:paraId="55B787AD" w14:textId="77777777" w:rsidR="00F80C4F" w:rsidRPr="002B0FB7" w:rsidRDefault="00F80C4F">
      <w:pPr>
        <w:widowControl/>
        <w:wordWrap/>
        <w:autoSpaceDE/>
        <w:autoSpaceDN/>
        <w:rPr>
          <w:rFonts w:ascii="Times New Roman" w:hAnsi="Times New Roman" w:cs="Times New Roman"/>
          <w:b/>
          <w:bCs/>
          <w:color w:val="FF0000"/>
          <w:sz w:val="24"/>
        </w:rPr>
      </w:pPr>
      <w:r w:rsidRPr="002B0FB7">
        <w:rPr>
          <w:rFonts w:ascii="Times New Roman" w:hAnsi="Times New Roman" w:cs="Times New Roman"/>
          <w:b/>
          <w:bCs/>
          <w:color w:val="FF0000"/>
          <w:sz w:val="24"/>
        </w:rPr>
        <w:br w:type="page"/>
      </w:r>
    </w:p>
    <w:p w14:paraId="3A8B2219" w14:textId="3123F793" w:rsidR="00D01E7E" w:rsidRPr="002B0FB7" w:rsidRDefault="00D01E7E" w:rsidP="00D01E7E">
      <w:pPr>
        <w:widowControl/>
        <w:shd w:val="clear" w:color="auto" w:fill="FFFFFF"/>
        <w:wordWrap/>
        <w:autoSpaceDE/>
        <w:spacing w:after="0" w:line="276" w:lineRule="auto"/>
        <w:rPr>
          <w:rFonts w:ascii="Times New Roman" w:eastAsia="맑은 고딕" w:hAnsi="Times New Roman" w:cs="Times New Roman"/>
          <w:b/>
          <w:bCs/>
          <w:color w:val="FF0000"/>
          <w:kern w:val="0"/>
          <w:szCs w:val="20"/>
        </w:rPr>
      </w:pPr>
      <w:r w:rsidRPr="002B0FB7">
        <w:rPr>
          <w:rFonts w:ascii="Times New Roman" w:hAnsi="Times New Roman" w:cs="Times New Roman"/>
          <w:b/>
          <w:bCs/>
          <w:color w:val="FF0000"/>
          <w:sz w:val="24"/>
          <w:szCs w:val="28"/>
        </w:rPr>
        <w:lastRenderedPageBreak/>
        <w:t>Supplementary Table 13</w:t>
      </w:r>
      <w:r w:rsidRPr="002B0FB7">
        <w:rPr>
          <w:rFonts w:ascii="Times New Roman" w:hAnsi="Times New Roman" w:cs="Times New Roman"/>
          <w:color w:val="FF0000"/>
          <w:sz w:val="24"/>
          <w:szCs w:val="28"/>
        </w:rPr>
        <w:t xml:space="preserve">. Comparison of phase fraction of </w:t>
      </w:r>
      <w:r w:rsidRPr="002B0FB7">
        <w:rPr>
          <w:rFonts w:ascii="Times New Roman" w:hAnsi="Times New Roman" w:cs="Times New Roman"/>
          <w:i/>
          <w:iCs/>
          <w:color w:val="FF0000"/>
          <w:sz w:val="24"/>
          <w:szCs w:val="28"/>
        </w:rPr>
        <w:t>x</w:t>
      </w:r>
      <w:r w:rsidRPr="002B0FB7">
        <w:rPr>
          <w:rFonts w:ascii="Times New Roman" w:hAnsi="Times New Roman" w:cs="Times New Roman"/>
          <w:color w:val="FF0000"/>
          <w:sz w:val="24"/>
          <w:szCs w:val="28"/>
        </w:rPr>
        <w:t>LiCl</w:t>
      </w:r>
      <w:r w:rsidRPr="002B0FB7">
        <w:rPr>
          <w:rFonts w:ascii="Times New Roman" w:eastAsia="맑은 고딕" w:hAnsi="Times New Roman" w:cs="Times New Roman"/>
          <w:color w:val="FF0000"/>
          <w:kern w:val="0"/>
          <w:sz w:val="24"/>
          <w14:ligatures w14:val="none"/>
        </w:rPr>
        <w:sym w:font="Symbol" w:char="F02D"/>
      </w:r>
      <w:r w:rsidRPr="002B0FB7">
        <w:rPr>
          <w:rFonts w:ascii="Times New Roman" w:hAnsi="Times New Roman" w:cs="Times New Roman"/>
          <w:color w:val="FF0000"/>
          <w:sz w:val="24"/>
          <w:szCs w:val="28"/>
        </w:rPr>
        <w:t>(1-</w:t>
      </w:r>
      <w:proofErr w:type="gramStart"/>
      <w:r w:rsidRPr="002B0FB7">
        <w:rPr>
          <w:rFonts w:ascii="Times New Roman" w:hAnsi="Times New Roman" w:cs="Times New Roman"/>
          <w:i/>
          <w:iCs/>
          <w:color w:val="FF0000"/>
          <w:sz w:val="24"/>
          <w:szCs w:val="28"/>
        </w:rPr>
        <w:t>x</w:t>
      </w:r>
      <w:r w:rsidRPr="002B0FB7">
        <w:rPr>
          <w:rFonts w:ascii="Times New Roman" w:hAnsi="Times New Roman" w:cs="Times New Roman"/>
          <w:color w:val="FF0000"/>
          <w:sz w:val="24"/>
          <w:szCs w:val="28"/>
        </w:rPr>
        <w:t>)Li</w:t>
      </w:r>
      <w:proofErr w:type="gramEnd"/>
      <w:r w:rsidRPr="002B0FB7">
        <w:rPr>
          <w:rFonts w:ascii="Times New Roman" w:hAnsi="Times New Roman" w:cs="Times New Roman"/>
          <w:color w:val="FF0000"/>
          <w:sz w:val="24"/>
          <w:szCs w:val="28"/>
          <w:vertAlign w:val="subscript"/>
        </w:rPr>
        <w:t>2</w:t>
      </w:r>
      <w:r w:rsidRPr="002B0FB7">
        <w:rPr>
          <w:rFonts w:ascii="Times New Roman" w:hAnsi="Times New Roman" w:cs="Times New Roman"/>
          <w:color w:val="FF0000"/>
          <w:sz w:val="24"/>
          <w:szCs w:val="28"/>
        </w:rPr>
        <w:t>TiF</w:t>
      </w:r>
      <w:r w:rsidRPr="002B0FB7">
        <w:rPr>
          <w:rFonts w:ascii="Times New Roman" w:hAnsi="Times New Roman" w:cs="Times New Roman"/>
          <w:color w:val="FF0000"/>
          <w:sz w:val="24"/>
          <w:szCs w:val="28"/>
          <w:vertAlign w:val="subscript"/>
        </w:rPr>
        <w:t>6-z</w:t>
      </w:r>
      <w:r w:rsidRPr="002B0FB7">
        <w:rPr>
          <w:rFonts w:ascii="Times New Roman" w:hAnsi="Times New Roman" w:cs="Times New Roman"/>
          <w:color w:val="FF0000"/>
          <w:sz w:val="24"/>
          <w:szCs w:val="28"/>
        </w:rPr>
        <w:t>Cl</w:t>
      </w:r>
      <w:r w:rsidRPr="002B0FB7">
        <w:rPr>
          <w:rFonts w:ascii="Times New Roman" w:hAnsi="Times New Roman" w:cs="Times New Roman"/>
          <w:color w:val="FF0000"/>
          <w:sz w:val="24"/>
          <w:szCs w:val="28"/>
          <w:vertAlign w:val="subscript"/>
        </w:rPr>
        <w:t xml:space="preserve">z </w:t>
      </w:r>
      <w:r w:rsidRPr="002B0FB7">
        <w:rPr>
          <w:rFonts w:ascii="Times New Roman" w:hAnsi="Times New Roman" w:cs="Times New Roman"/>
          <w:color w:val="FF0000"/>
          <w:sz w:val="24"/>
          <w:szCs w:val="28"/>
        </w:rPr>
        <w:t>between PDF short range region (1.5</w:t>
      </w:r>
      <w:r w:rsidR="00794CAC"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sz w:val="24"/>
          <w:szCs w:val="28"/>
        </w:rPr>
        <w:t>10</w:t>
      </w:r>
      <w:r w:rsidRPr="002B0FB7">
        <w:rPr>
          <w:rFonts w:ascii="Times New Roman" w:eastAsia="맑은 고딕" w:hAnsi="Times New Roman" w:cs="Times New Roman"/>
          <w:color w:val="FF0000"/>
          <w:kern w:val="0"/>
          <w:sz w:val="24"/>
          <w:szCs w:val="21"/>
        </w:rPr>
        <w:t xml:space="preserve"> Å) and long range region (</w:t>
      </w:r>
      <w:r w:rsidRPr="002B0FB7">
        <w:rPr>
          <w:rFonts w:ascii="Times New Roman" w:hAnsi="Times New Roman" w:cs="Times New Roman"/>
          <w:color w:val="FF0000"/>
          <w:sz w:val="24"/>
          <w:szCs w:val="28"/>
        </w:rPr>
        <w:t>1.5</w:t>
      </w:r>
      <w:r w:rsidR="00794CAC" w:rsidRPr="002B0FB7">
        <w:rPr>
          <w:rFonts w:ascii="Times New Roman" w:hAnsi="Times New Roman" w:cs="Times New Roman"/>
          <w:color w:val="FF0000"/>
          <w:kern w:val="0"/>
          <w:sz w:val="24"/>
        </w:rPr>
        <w:sym w:font="Symbol" w:char="F02D"/>
      </w:r>
      <w:r w:rsidRPr="002B0FB7">
        <w:rPr>
          <w:rFonts w:ascii="Times New Roman" w:hAnsi="Times New Roman" w:cs="Times New Roman"/>
          <w:color w:val="FF0000"/>
          <w:sz w:val="24"/>
          <w:szCs w:val="28"/>
        </w:rPr>
        <w:t>30</w:t>
      </w:r>
      <w:r w:rsidRPr="002B0FB7">
        <w:rPr>
          <w:rFonts w:ascii="Times New Roman" w:eastAsia="맑은 고딕" w:hAnsi="Times New Roman" w:cs="Times New Roman"/>
          <w:color w:val="FF0000"/>
          <w:kern w:val="0"/>
          <w:sz w:val="24"/>
          <w:szCs w:val="21"/>
        </w:rPr>
        <w:t xml:space="preserve"> Å).</w:t>
      </w:r>
    </w:p>
    <w:tbl>
      <w:tblPr>
        <w:tblW w:w="9498"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1472"/>
        <w:gridCol w:w="2011"/>
        <w:gridCol w:w="2002"/>
        <w:gridCol w:w="2011"/>
        <w:gridCol w:w="2002"/>
      </w:tblGrid>
      <w:tr w:rsidR="00D01E7E" w:rsidRPr="002B0FB7" w14:paraId="0CE1B144" w14:textId="77777777" w:rsidTr="003410C9">
        <w:trPr>
          <w:trHeight w:val="408"/>
        </w:trPr>
        <w:tc>
          <w:tcPr>
            <w:tcW w:w="1096" w:type="dxa"/>
            <w:vMerge w:val="restart"/>
            <w:shd w:val="clear" w:color="auto" w:fill="D9D9D9" w:themeFill="background1" w:themeFillShade="D9"/>
            <w:vAlign w:val="center"/>
          </w:tcPr>
          <w:p w14:paraId="06A7DC99" w14:textId="77777777" w:rsidR="00D01E7E" w:rsidRPr="002B0FB7" w:rsidRDefault="00D01E7E" w:rsidP="003410C9">
            <w:pPr>
              <w:spacing w:after="0"/>
              <w:jc w:val="center"/>
              <w:rPr>
                <w:rFonts w:ascii="Times New Roman" w:eastAsia="맑은 고딕" w:hAnsi="Times New Roman" w:cs="Times New Roman"/>
                <w:b/>
                <w:bCs/>
                <w:color w:val="FF0000"/>
                <w:kern w:val="0"/>
                <w:sz w:val="20"/>
                <w:szCs w:val="20"/>
              </w:rPr>
            </w:pPr>
            <w:r w:rsidRPr="002B0FB7">
              <w:rPr>
                <w:rFonts w:ascii="Times New Roman" w:eastAsia="맑은 고딕" w:hAnsi="Times New Roman" w:cs="Times New Roman"/>
                <w:b/>
                <w:bCs/>
                <w:color w:val="FF0000"/>
                <w:kern w:val="0"/>
                <w:sz w:val="20"/>
                <w:szCs w:val="20"/>
              </w:rPr>
              <w:t>Sample</w:t>
            </w:r>
          </w:p>
        </w:tc>
        <w:tc>
          <w:tcPr>
            <w:tcW w:w="4201" w:type="dxa"/>
            <w:gridSpan w:val="2"/>
            <w:tcBorders>
              <w:bottom w:val="nil"/>
            </w:tcBorders>
            <w:shd w:val="clear" w:color="auto" w:fill="D9D9D9" w:themeFill="background1" w:themeFillShade="D9"/>
            <w:vAlign w:val="center"/>
          </w:tcPr>
          <w:p w14:paraId="70C67FF1"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rPr>
            </w:pPr>
            <w:r w:rsidRPr="002B0FB7">
              <w:rPr>
                <w:rFonts w:ascii="Times New Roman" w:eastAsia="맑은 고딕" w:hAnsi="Times New Roman" w:cs="Times New Roman"/>
                <w:b/>
                <w:bCs/>
                <w:color w:val="FF0000"/>
                <w:kern w:val="0"/>
                <w:sz w:val="20"/>
                <w:szCs w:val="20"/>
              </w:rPr>
              <w:t>PDF short range region</w:t>
            </w:r>
          </w:p>
          <w:p w14:paraId="0A2740C2"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rPr>
            </w:pPr>
            <w:r w:rsidRPr="002B0FB7">
              <w:rPr>
                <w:rFonts w:ascii="Times New Roman" w:eastAsia="맑은 고딕" w:hAnsi="Times New Roman" w:cs="Times New Roman"/>
                <w:b/>
                <w:bCs/>
                <w:color w:val="FF0000"/>
                <w:kern w:val="0"/>
                <w:sz w:val="20"/>
                <w:szCs w:val="20"/>
              </w:rPr>
              <w:t xml:space="preserve">(1.5 ~ 10 </w:t>
            </w:r>
            <w:r w:rsidRPr="002B0FB7">
              <w:rPr>
                <w:rFonts w:ascii="Times New Roman" w:eastAsia="맑은 고딕" w:hAnsi="Times New Roman" w:cs="Times New Roman" w:hint="eastAsia"/>
                <w:b/>
                <w:bCs/>
                <w:color w:val="FF0000"/>
                <w:kern w:val="0"/>
                <w:sz w:val="20"/>
                <w:szCs w:val="20"/>
              </w:rPr>
              <w:t>Å</w:t>
            </w:r>
            <w:r w:rsidRPr="002B0FB7">
              <w:rPr>
                <w:rFonts w:ascii="Times New Roman" w:eastAsia="맑은 고딕" w:hAnsi="Times New Roman" w:cs="Times New Roman"/>
                <w:b/>
                <w:bCs/>
                <w:color w:val="FF0000"/>
                <w:kern w:val="0"/>
                <w:sz w:val="20"/>
                <w:szCs w:val="20"/>
              </w:rPr>
              <w:t>)</w:t>
            </w:r>
          </w:p>
        </w:tc>
        <w:tc>
          <w:tcPr>
            <w:tcW w:w="4201" w:type="dxa"/>
            <w:gridSpan w:val="2"/>
            <w:tcBorders>
              <w:bottom w:val="nil"/>
            </w:tcBorders>
            <w:shd w:val="clear" w:color="auto" w:fill="D9D9D9" w:themeFill="background1" w:themeFillShade="D9"/>
            <w:vAlign w:val="center"/>
          </w:tcPr>
          <w:p w14:paraId="1EEBFDDD"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rPr>
            </w:pPr>
            <w:r w:rsidRPr="002B0FB7">
              <w:rPr>
                <w:rFonts w:ascii="Times New Roman" w:eastAsia="맑은 고딕" w:hAnsi="Times New Roman" w:cs="Times New Roman"/>
                <w:b/>
                <w:bCs/>
                <w:color w:val="FF0000"/>
                <w:kern w:val="0"/>
                <w:sz w:val="20"/>
                <w:szCs w:val="20"/>
              </w:rPr>
              <w:t>PDF long range region</w:t>
            </w:r>
          </w:p>
          <w:p w14:paraId="5E76C147"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rPr>
            </w:pPr>
            <w:r w:rsidRPr="002B0FB7">
              <w:rPr>
                <w:rFonts w:ascii="Times New Roman" w:eastAsia="맑은 고딕" w:hAnsi="Times New Roman" w:cs="Times New Roman"/>
                <w:b/>
                <w:bCs/>
                <w:color w:val="FF0000"/>
                <w:kern w:val="0"/>
                <w:sz w:val="20"/>
                <w:szCs w:val="20"/>
              </w:rPr>
              <w:t xml:space="preserve">(1.5 ~ 30 </w:t>
            </w:r>
            <w:r w:rsidRPr="002B0FB7">
              <w:rPr>
                <w:rFonts w:ascii="Times New Roman" w:eastAsia="맑은 고딕" w:hAnsi="Times New Roman" w:cs="Times New Roman" w:hint="eastAsia"/>
                <w:b/>
                <w:bCs/>
                <w:color w:val="FF0000"/>
                <w:kern w:val="0"/>
                <w:sz w:val="20"/>
                <w:szCs w:val="20"/>
              </w:rPr>
              <w:t>Å</w:t>
            </w:r>
            <w:r w:rsidRPr="002B0FB7">
              <w:rPr>
                <w:rFonts w:ascii="Times New Roman" w:eastAsia="맑은 고딕" w:hAnsi="Times New Roman" w:cs="Times New Roman"/>
                <w:b/>
                <w:bCs/>
                <w:color w:val="FF0000"/>
                <w:kern w:val="0"/>
                <w:sz w:val="20"/>
                <w:szCs w:val="20"/>
              </w:rPr>
              <w:t>)</w:t>
            </w:r>
          </w:p>
        </w:tc>
      </w:tr>
      <w:tr w:rsidR="00D01E7E" w:rsidRPr="002B0FB7" w14:paraId="5C2370B6" w14:textId="77777777" w:rsidTr="003410C9">
        <w:trPr>
          <w:trHeight w:val="408"/>
        </w:trPr>
        <w:tc>
          <w:tcPr>
            <w:tcW w:w="1096" w:type="dxa"/>
            <w:vMerge/>
            <w:tcBorders>
              <w:bottom w:val="nil"/>
            </w:tcBorders>
            <w:shd w:val="clear" w:color="auto" w:fill="D9D9D9" w:themeFill="background1" w:themeFillShade="D9"/>
            <w:vAlign w:val="center"/>
          </w:tcPr>
          <w:p w14:paraId="495A2377"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rPr>
            </w:pPr>
          </w:p>
        </w:tc>
        <w:tc>
          <w:tcPr>
            <w:tcW w:w="2100" w:type="dxa"/>
            <w:tcBorders>
              <w:bottom w:val="nil"/>
            </w:tcBorders>
            <w:shd w:val="clear" w:color="auto" w:fill="D9D9D9" w:themeFill="background1" w:themeFillShade="D9"/>
            <w:vAlign w:val="center"/>
          </w:tcPr>
          <w:p w14:paraId="220F7B0D"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rPr>
            </w:pPr>
            <w:r w:rsidRPr="002B0FB7">
              <w:rPr>
                <w:rFonts w:ascii="Times New Roman" w:eastAsia="맑은 고딕" w:hAnsi="Times New Roman" w:cs="Times New Roman"/>
                <w:b/>
                <w:bCs/>
                <w:color w:val="FF0000"/>
                <w:kern w:val="0"/>
                <w:sz w:val="20"/>
                <w:szCs w:val="20"/>
              </w:rPr>
              <w:t>Li</w:t>
            </w:r>
            <w:r w:rsidRPr="002B0FB7">
              <w:rPr>
                <w:rFonts w:ascii="Times New Roman" w:eastAsia="맑은 고딕" w:hAnsi="Times New Roman" w:cs="Times New Roman"/>
                <w:b/>
                <w:bCs/>
                <w:color w:val="FF0000"/>
                <w:kern w:val="0"/>
                <w:sz w:val="20"/>
                <w:szCs w:val="20"/>
                <w:vertAlign w:val="subscript"/>
              </w:rPr>
              <w:t>2</w:t>
            </w:r>
            <w:r w:rsidRPr="002B0FB7">
              <w:rPr>
                <w:rFonts w:ascii="Times New Roman" w:eastAsia="맑은 고딕" w:hAnsi="Times New Roman" w:cs="Times New Roman"/>
                <w:b/>
                <w:bCs/>
                <w:color w:val="FF0000"/>
                <w:kern w:val="0"/>
                <w:sz w:val="20"/>
                <w:szCs w:val="20"/>
              </w:rPr>
              <w:t>TiF</w:t>
            </w:r>
            <w:r w:rsidRPr="002B0FB7">
              <w:rPr>
                <w:rFonts w:ascii="Times New Roman" w:eastAsia="맑은 고딕" w:hAnsi="Times New Roman" w:cs="Times New Roman"/>
                <w:b/>
                <w:bCs/>
                <w:color w:val="FF0000"/>
                <w:kern w:val="0"/>
                <w:sz w:val="20"/>
                <w:szCs w:val="20"/>
                <w:vertAlign w:val="subscript"/>
              </w:rPr>
              <w:t>6-z</w:t>
            </w:r>
            <w:r w:rsidRPr="002B0FB7">
              <w:rPr>
                <w:rFonts w:ascii="Times New Roman" w:eastAsia="맑은 고딕" w:hAnsi="Times New Roman" w:cs="Times New Roman"/>
                <w:b/>
                <w:bCs/>
                <w:color w:val="FF0000"/>
                <w:kern w:val="0"/>
                <w:sz w:val="20"/>
                <w:szCs w:val="20"/>
              </w:rPr>
              <w:t>Cl</w:t>
            </w:r>
            <w:r w:rsidRPr="002B0FB7">
              <w:rPr>
                <w:rFonts w:ascii="Times New Roman" w:eastAsia="맑은 고딕" w:hAnsi="Times New Roman" w:cs="Times New Roman"/>
                <w:b/>
                <w:bCs/>
                <w:color w:val="FF0000"/>
                <w:kern w:val="0"/>
                <w:sz w:val="20"/>
                <w:szCs w:val="20"/>
                <w:vertAlign w:val="subscript"/>
              </w:rPr>
              <w:t>z</w:t>
            </w:r>
            <w:r w:rsidRPr="002B0FB7">
              <w:rPr>
                <w:rFonts w:ascii="Times New Roman" w:eastAsia="맑은 고딕" w:hAnsi="Times New Roman" w:cs="Times New Roman"/>
                <w:b/>
                <w:bCs/>
                <w:color w:val="FF0000"/>
                <w:kern w:val="0"/>
                <w:sz w:val="20"/>
                <w:szCs w:val="20"/>
              </w:rPr>
              <w:t xml:space="preserve"> (wt%)</w:t>
            </w:r>
          </w:p>
        </w:tc>
        <w:tc>
          <w:tcPr>
            <w:tcW w:w="2101" w:type="dxa"/>
            <w:tcBorders>
              <w:bottom w:val="nil"/>
            </w:tcBorders>
            <w:shd w:val="clear" w:color="auto" w:fill="D9D9D9" w:themeFill="background1" w:themeFillShade="D9"/>
            <w:vAlign w:val="center"/>
          </w:tcPr>
          <w:p w14:paraId="46F06E00"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rPr>
            </w:pPr>
            <w:r w:rsidRPr="002B0FB7">
              <w:rPr>
                <w:rFonts w:ascii="Times New Roman" w:eastAsia="맑은 고딕" w:hAnsi="Times New Roman" w:cs="Times New Roman"/>
                <w:b/>
                <w:bCs/>
                <w:color w:val="FF0000"/>
                <w:kern w:val="0"/>
                <w:sz w:val="20"/>
                <w:szCs w:val="20"/>
              </w:rPr>
              <w:t>LiCl (wt%)</w:t>
            </w:r>
          </w:p>
        </w:tc>
        <w:tc>
          <w:tcPr>
            <w:tcW w:w="2100" w:type="dxa"/>
            <w:tcBorders>
              <w:bottom w:val="nil"/>
            </w:tcBorders>
            <w:shd w:val="clear" w:color="auto" w:fill="D9D9D9" w:themeFill="background1" w:themeFillShade="D9"/>
            <w:vAlign w:val="center"/>
          </w:tcPr>
          <w:p w14:paraId="10B8CC65"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rPr>
            </w:pPr>
            <w:r w:rsidRPr="002B0FB7">
              <w:rPr>
                <w:rFonts w:ascii="Times New Roman" w:eastAsia="맑은 고딕" w:hAnsi="Times New Roman" w:cs="Times New Roman"/>
                <w:b/>
                <w:bCs/>
                <w:color w:val="FF0000"/>
                <w:kern w:val="0"/>
                <w:sz w:val="20"/>
                <w:szCs w:val="20"/>
              </w:rPr>
              <w:t>Li</w:t>
            </w:r>
            <w:r w:rsidRPr="002B0FB7">
              <w:rPr>
                <w:rFonts w:ascii="Times New Roman" w:eastAsia="맑은 고딕" w:hAnsi="Times New Roman" w:cs="Times New Roman"/>
                <w:b/>
                <w:bCs/>
                <w:color w:val="FF0000"/>
                <w:kern w:val="0"/>
                <w:sz w:val="20"/>
                <w:szCs w:val="20"/>
                <w:vertAlign w:val="subscript"/>
              </w:rPr>
              <w:t>2</w:t>
            </w:r>
            <w:r w:rsidRPr="002B0FB7">
              <w:rPr>
                <w:rFonts w:ascii="Times New Roman" w:eastAsia="맑은 고딕" w:hAnsi="Times New Roman" w:cs="Times New Roman"/>
                <w:b/>
                <w:bCs/>
                <w:color w:val="FF0000"/>
                <w:kern w:val="0"/>
                <w:sz w:val="20"/>
                <w:szCs w:val="20"/>
              </w:rPr>
              <w:t>TiF</w:t>
            </w:r>
            <w:r w:rsidRPr="002B0FB7">
              <w:rPr>
                <w:rFonts w:ascii="Times New Roman" w:eastAsia="맑은 고딕" w:hAnsi="Times New Roman" w:cs="Times New Roman"/>
                <w:b/>
                <w:bCs/>
                <w:color w:val="FF0000"/>
                <w:kern w:val="0"/>
                <w:sz w:val="20"/>
                <w:szCs w:val="20"/>
                <w:vertAlign w:val="subscript"/>
              </w:rPr>
              <w:t>6-z</w:t>
            </w:r>
            <w:r w:rsidRPr="002B0FB7">
              <w:rPr>
                <w:rFonts w:ascii="Times New Roman" w:eastAsia="맑은 고딕" w:hAnsi="Times New Roman" w:cs="Times New Roman"/>
                <w:b/>
                <w:bCs/>
                <w:color w:val="FF0000"/>
                <w:kern w:val="0"/>
                <w:sz w:val="20"/>
                <w:szCs w:val="20"/>
              </w:rPr>
              <w:t>Cl</w:t>
            </w:r>
            <w:r w:rsidRPr="002B0FB7">
              <w:rPr>
                <w:rFonts w:ascii="Times New Roman" w:eastAsia="맑은 고딕" w:hAnsi="Times New Roman" w:cs="Times New Roman"/>
                <w:b/>
                <w:bCs/>
                <w:color w:val="FF0000"/>
                <w:kern w:val="0"/>
                <w:sz w:val="20"/>
                <w:szCs w:val="20"/>
                <w:vertAlign w:val="subscript"/>
              </w:rPr>
              <w:t>z</w:t>
            </w:r>
            <w:r w:rsidRPr="002B0FB7">
              <w:rPr>
                <w:rFonts w:ascii="Times New Roman" w:eastAsia="맑은 고딕" w:hAnsi="Times New Roman" w:cs="Times New Roman"/>
                <w:b/>
                <w:bCs/>
                <w:color w:val="FF0000"/>
                <w:kern w:val="0"/>
                <w:sz w:val="20"/>
                <w:szCs w:val="20"/>
              </w:rPr>
              <w:t xml:space="preserve"> (wt%)</w:t>
            </w:r>
          </w:p>
        </w:tc>
        <w:tc>
          <w:tcPr>
            <w:tcW w:w="2101" w:type="dxa"/>
            <w:tcBorders>
              <w:bottom w:val="nil"/>
            </w:tcBorders>
            <w:shd w:val="clear" w:color="auto" w:fill="D9D9D9" w:themeFill="background1" w:themeFillShade="D9"/>
            <w:vAlign w:val="center"/>
          </w:tcPr>
          <w:p w14:paraId="1C8602BB"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rPr>
            </w:pPr>
            <w:r w:rsidRPr="002B0FB7">
              <w:rPr>
                <w:rFonts w:ascii="Times New Roman" w:eastAsia="맑은 고딕" w:hAnsi="Times New Roman" w:cs="Times New Roman"/>
                <w:b/>
                <w:bCs/>
                <w:color w:val="FF0000"/>
                <w:kern w:val="0"/>
                <w:sz w:val="20"/>
                <w:szCs w:val="20"/>
              </w:rPr>
              <w:t>LiCl (wt%)</w:t>
            </w:r>
          </w:p>
        </w:tc>
      </w:tr>
      <w:tr w:rsidR="00D01E7E" w:rsidRPr="002B0FB7" w14:paraId="1132894B" w14:textId="77777777" w:rsidTr="003410C9">
        <w:trPr>
          <w:trHeight w:val="1244"/>
        </w:trPr>
        <w:tc>
          <w:tcPr>
            <w:tcW w:w="1096" w:type="dxa"/>
            <w:tcBorders>
              <w:top w:val="single" w:sz="4" w:space="0" w:color="auto"/>
            </w:tcBorders>
            <w:vAlign w:val="center"/>
          </w:tcPr>
          <w:p w14:paraId="56A7D979" w14:textId="77777777" w:rsidR="00D01E7E" w:rsidRPr="002B0FB7" w:rsidRDefault="00D01E7E" w:rsidP="003410C9">
            <w:pPr>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LiCl</w:t>
            </w:r>
            <w:r w:rsidRPr="002B0FB7">
              <w:rPr>
                <w:rFonts w:ascii="Times New Roman" w:eastAsia="맑은 고딕" w:hAnsi="Times New Roman" w:cs="Times New Roman"/>
                <w:color w:val="FF0000"/>
                <w:kern w:val="0"/>
                <w:sz w:val="20"/>
                <w:szCs w:val="20"/>
                <w14:ligatures w14:val="none"/>
              </w:rPr>
              <w:sym w:font="Symbol" w:char="F02D"/>
            </w:r>
            <w:r w:rsidRPr="002B0FB7">
              <w:rPr>
                <w:rFonts w:ascii="Times New Roman" w:eastAsia="맑은 고딕" w:hAnsi="Times New Roman" w:cs="Times New Roman"/>
                <w:color w:val="FF0000"/>
                <w:kern w:val="0"/>
                <w:sz w:val="20"/>
                <w:szCs w:val="20"/>
              </w:rPr>
              <w:t>9Li</w:t>
            </w:r>
            <w:r w:rsidRPr="002B0FB7">
              <w:rPr>
                <w:rFonts w:ascii="Times New Roman" w:eastAsia="맑은 고딕" w:hAnsi="Times New Roman" w:cs="Times New Roman"/>
                <w:color w:val="FF0000"/>
                <w:kern w:val="0"/>
                <w:sz w:val="20"/>
                <w:szCs w:val="20"/>
                <w:vertAlign w:val="subscript"/>
              </w:rPr>
              <w:t>2</w:t>
            </w:r>
            <w:r w:rsidRPr="002B0FB7">
              <w:rPr>
                <w:rFonts w:ascii="Times New Roman" w:eastAsia="맑은 고딕" w:hAnsi="Times New Roman" w:cs="Times New Roman"/>
                <w:color w:val="FF0000"/>
                <w:kern w:val="0"/>
                <w:sz w:val="20"/>
                <w:szCs w:val="20"/>
              </w:rPr>
              <w:t>TiF</w:t>
            </w:r>
            <w:r w:rsidRPr="002B0FB7">
              <w:rPr>
                <w:rFonts w:ascii="Times New Roman" w:eastAsia="맑은 고딕" w:hAnsi="Times New Roman" w:cs="Times New Roman"/>
                <w:color w:val="FF0000"/>
                <w:kern w:val="0"/>
                <w:sz w:val="20"/>
                <w:szCs w:val="20"/>
                <w:vertAlign w:val="subscript"/>
              </w:rPr>
              <w:t>6</w:t>
            </w:r>
          </w:p>
        </w:tc>
        <w:tc>
          <w:tcPr>
            <w:tcW w:w="2100" w:type="dxa"/>
            <w:tcBorders>
              <w:top w:val="single" w:sz="4" w:space="0" w:color="auto"/>
            </w:tcBorders>
            <w:vAlign w:val="center"/>
          </w:tcPr>
          <w:p w14:paraId="004ECB41"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97.9</w:t>
            </w:r>
          </w:p>
          <w:p w14:paraId="69D83D59"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4.669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p w14:paraId="27B67D24"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c = 8.967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1" w:type="dxa"/>
            <w:tcBorders>
              <w:top w:val="single" w:sz="4" w:space="0" w:color="auto"/>
            </w:tcBorders>
            <w:vAlign w:val="center"/>
          </w:tcPr>
          <w:p w14:paraId="1EEB8EF8"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2.1</w:t>
            </w:r>
          </w:p>
          <w:p w14:paraId="4DD87F1C"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c = 5.182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0" w:type="dxa"/>
            <w:tcBorders>
              <w:top w:val="single" w:sz="4" w:space="0" w:color="auto"/>
            </w:tcBorders>
            <w:vAlign w:val="center"/>
          </w:tcPr>
          <w:p w14:paraId="059125CC"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98.2</w:t>
            </w:r>
          </w:p>
          <w:p w14:paraId="2C63C7AC"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4.667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 xml:space="preserve">, </w:t>
            </w:r>
          </w:p>
          <w:p w14:paraId="0AEFCCAE"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c = 8.987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1" w:type="dxa"/>
            <w:tcBorders>
              <w:top w:val="single" w:sz="4" w:space="0" w:color="auto"/>
            </w:tcBorders>
            <w:vAlign w:val="center"/>
          </w:tcPr>
          <w:p w14:paraId="2C8BF5B8"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1.8</w:t>
            </w:r>
          </w:p>
          <w:p w14:paraId="105E6AC4"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c = 5.137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r>
      <w:tr w:rsidR="00D01E7E" w:rsidRPr="002B0FB7" w14:paraId="5A3D56A0" w14:textId="77777777" w:rsidTr="003410C9">
        <w:trPr>
          <w:trHeight w:val="1244"/>
        </w:trPr>
        <w:tc>
          <w:tcPr>
            <w:tcW w:w="1096" w:type="dxa"/>
            <w:tcBorders>
              <w:top w:val="single" w:sz="4" w:space="0" w:color="auto"/>
              <w:right w:val="nil"/>
            </w:tcBorders>
            <w:vAlign w:val="center"/>
          </w:tcPr>
          <w:p w14:paraId="5AC9BC8A" w14:textId="77777777" w:rsidR="00D01E7E" w:rsidRPr="002B0FB7" w:rsidRDefault="00D01E7E" w:rsidP="003410C9">
            <w:pPr>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2LiCl</w:t>
            </w:r>
            <w:r w:rsidRPr="002B0FB7">
              <w:rPr>
                <w:rFonts w:ascii="Times New Roman" w:eastAsia="맑은 고딕" w:hAnsi="Times New Roman" w:cs="Times New Roman"/>
                <w:color w:val="FF0000"/>
                <w:kern w:val="0"/>
                <w:sz w:val="20"/>
                <w:szCs w:val="20"/>
                <w14:ligatures w14:val="none"/>
              </w:rPr>
              <w:sym w:font="Symbol" w:char="F02D"/>
            </w:r>
            <w:r w:rsidRPr="002B0FB7">
              <w:rPr>
                <w:rFonts w:ascii="Times New Roman" w:eastAsia="맑은 고딕" w:hAnsi="Times New Roman" w:cs="Times New Roman"/>
                <w:color w:val="FF0000"/>
                <w:kern w:val="0"/>
                <w:sz w:val="20"/>
                <w:szCs w:val="20"/>
              </w:rPr>
              <w:t>8Li</w:t>
            </w:r>
            <w:r w:rsidRPr="002B0FB7">
              <w:rPr>
                <w:rFonts w:ascii="Times New Roman" w:eastAsia="맑은 고딕" w:hAnsi="Times New Roman" w:cs="Times New Roman"/>
                <w:color w:val="FF0000"/>
                <w:kern w:val="0"/>
                <w:sz w:val="20"/>
                <w:szCs w:val="20"/>
                <w:vertAlign w:val="subscript"/>
              </w:rPr>
              <w:t>2</w:t>
            </w:r>
            <w:r w:rsidRPr="002B0FB7">
              <w:rPr>
                <w:rFonts w:ascii="Times New Roman" w:eastAsia="맑은 고딕" w:hAnsi="Times New Roman" w:cs="Times New Roman"/>
                <w:color w:val="FF0000"/>
                <w:kern w:val="0"/>
                <w:sz w:val="20"/>
                <w:szCs w:val="20"/>
              </w:rPr>
              <w:t>TiF</w:t>
            </w:r>
            <w:r w:rsidRPr="002B0FB7">
              <w:rPr>
                <w:rFonts w:ascii="Times New Roman" w:eastAsia="맑은 고딕" w:hAnsi="Times New Roman" w:cs="Times New Roman"/>
                <w:color w:val="FF0000"/>
                <w:kern w:val="0"/>
                <w:sz w:val="20"/>
                <w:szCs w:val="20"/>
                <w:vertAlign w:val="subscript"/>
              </w:rPr>
              <w:t>6</w:t>
            </w:r>
          </w:p>
        </w:tc>
        <w:tc>
          <w:tcPr>
            <w:tcW w:w="2100" w:type="dxa"/>
            <w:tcBorders>
              <w:top w:val="single" w:sz="4" w:space="0" w:color="auto"/>
              <w:left w:val="nil"/>
              <w:right w:val="nil"/>
            </w:tcBorders>
            <w:vAlign w:val="center"/>
          </w:tcPr>
          <w:p w14:paraId="0852E01D"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96.7</w:t>
            </w:r>
          </w:p>
          <w:p w14:paraId="6E6C742D"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(a = b = 4.664 Å,</w:t>
            </w:r>
          </w:p>
          <w:p w14:paraId="51B1D2AA"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c = 8.951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1" w:type="dxa"/>
            <w:tcBorders>
              <w:top w:val="single" w:sz="4" w:space="0" w:color="auto"/>
              <w:left w:val="nil"/>
              <w:right w:val="nil"/>
            </w:tcBorders>
            <w:vAlign w:val="center"/>
          </w:tcPr>
          <w:p w14:paraId="2DEBA863"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3.3</w:t>
            </w:r>
          </w:p>
          <w:p w14:paraId="44A7B5A2"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c = 5.185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0" w:type="dxa"/>
            <w:tcBorders>
              <w:top w:val="single" w:sz="4" w:space="0" w:color="auto"/>
              <w:left w:val="nil"/>
            </w:tcBorders>
            <w:vAlign w:val="center"/>
          </w:tcPr>
          <w:p w14:paraId="70EFCF41"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98.5</w:t>
            </w:r>
          </w:p>
          <w:p w14:paraId="3AEEF4CA"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4.661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 xml:space="preserve">, </w:t>
            </w:r>
          </w:p>
          <w:p w14:paraId="7C31ACBD"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c = 8.980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1" w:type="dxa"/>
            <w:tcBorders>
              <w:top w:val="single" w:sz="4" w:space="0" w:color="auto"/>
              <w:left w:val="nil"/>
            </w:tcBorders>
            <w:vAlign w:val="center"/>
          </w:tcPr>
          <w:p w14:paraId="18BCDA2E"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1.7</w:t>
            </w:r>
          </w:p>
          <w:p w14:paraId="200AD295"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c = 5.146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r>
      <w:tr w:rsidR="00D01E7E" w:rsidRPr="002B0FB7" w14:paraId="34AF6589" w14:textId="77777777" w:rsidTr="003410C9">
        <w:trPr>
          <w:trHeight w:val="1244"/>
        </w:trPr>
        <w:tc>
          <w:tcPr>
            <w:tcW w:w="1096" w:type="dxa"/>
            <w:tcBorders>
              <w:top w:val="single" w:sz="4" w:space="0" w:color="auto"/>
              <w:right w:val="nil"/>
            </w:tcBorders>
            <w:vAlign w:val="center"/>
          </w:tcPr>
          <w:p w14:paraId="7E311050" w14:textId="77777777" w:rsidR="00D01E7E" w:rsidRPr="002B0FB7" w:rsidRDefault="00D01E7E" w:rsidP="003410C9">
            <w:pPr>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3LiCl</w:t>
            </w:r>
            <w:r w:rsidRPr="002B0FB7">
              <w:rPr>
                <w:rFonts w:ascii="Times New Roman" w:eastAsia="맑은 고딕" w:hAnsi="Times New Roman" w:cs="Times New Roman"/>
                <w:color w:val="FF0000"/>
                <w:kern w:val="0"/>
                <w:sz w:val="20"/>
                <w:szCs w:val="20"/>
                <w14:ligatures w14:val="none"/>
              </w:rPr>
              <w:sym w:font="Symbol" w:char="F02D"/>
            </w:r>
            <w:r w:rsidRPr="002B0FB7">
              <w:rPr>
                <w:rFonts w:ascii="Times New Roman" w:eastAsia="맑은 고딕" w:hAnsi="Times New Roman" w:cs="Times New Roman"/>
                <w:color w:val="FF0000"/>
                <w:kern w:val="0"/>
                <w:sz w:val="20"/>
                <w:szCs w:val="20"/>
              </w:rPr>
              <w:t>7Li</w:t>
            </w:r>
            <w:r w:rsidRPr="002B0FB7">
              <w:rPr>
                <w:rFonts w:ascii="Times New Roman" w:eastAsia="맑은 고딕" w:hAnsi="Times New Roman" w:cs="Times New Roman"/>
                <w:color w:val="FF0000"/>
                <w:kern w:val="0"/>
                <w:sz w:val="20"/>
                <w:szCs w:val="20"/>
                <w:vertAlign w:val="subscript"/>
              </w:rPr>
              <w:t>2</w:t>
            </w:r>
            <w:r w:rsidRPr="002B0FB7">
              <w:rPr>
                <w:rFonts w:ascii="Times New Roman" w:eastAsia="맑은 고딕" w:hAnsi="Times New Roman" w:cs="Times New Roman"/>
                <w:color w:val="FF0000"/>
                <w:kern w:val="0"/>
                <w:sz w:val="20"/>
                <w:szCs w:val="20"/>
              </w:rPr>
              <w:t>TiF</w:t>
            </w:r>
            <w:r w:rsidRPr="002B0FB7">
              <w:rPr>
                <w:rFonts w:ascii="Times New Roman" w:eastAsia="맑은 고딕" w:hAnsi="Times New Roman" w:cs="Times New Roman"/>
                <w:color w:val="FF0000"/>
                <w:kern w:val="0"/>
                <w:sz w:val="20"/>
                <w:szCs w:val="20"/>
                <w:vertAlign w:val="subscript"/>
              </w:rPr>
              <w:t>6</w:t>
            </w:r>
          </w:p>
        </w:tc>
        <w:tc>
          <w:tcPr>
            <w:tcW w:w="2100" w:type="dxa"/>
            <w:tcBorders>
              <w:top w:val="single" w:sz="4" w:space="0" w:color="auto"/>
              <w:left w:val="nil"/>
              <w:right w:val="nil"/>
            </w:tcBorders>
            <w:vAlign w:val="center"/>
          </w:tcPr>
          <w:p w14:paraId="3B4BC540"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95.1</w:t>
            </w:r>
          </w:p>
          <w:p w14:paraId="64DAE936"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4.664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p w14:paraId="3D31A8F7"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c = 8.949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1" w:type="dxa"/>
            <w:tcBorders>
              <w:top w:val="single" w:sz="4" w:space="0" w:color="auto"/>
              <w:left w:val="nil"/>
              <w:right w:val="nil"/>
            </w:tcBorders>
            <w:vAlign w:val="center"/>
          </w:tcPr>
          <w:p w14:paraId="352BD83C"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4.9</w:t>
            </w:r>
          </w:p>
          <w:p w14:paraId="6E133ABA"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c = 5.177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0" w:type="dxa"/>
            <w:tcBorders>
              <w:top w:val="single" w:sz="4" w:space="0" w:color="auto"/>
              <w:left w:val="nil"/>
            </w:tcBorders>
            <w:vAlign w:val="center"/>
          </w:tcPr>
          <w:p w14:paraId="72C0F5F7"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96.9</w:t>
            </w:r>
          </w:p>
          <w:p w14:paraId="6FA9036E"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4.661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 xml:space="preserve">, </w:t>
            </w:r>
          </w:p>
          <w:p w14:paraId="41F59928"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c = 8.973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1" w:type="dxa"/>
            <w:tcBorders>
              <w:top w:val="single" w:sz="4" w:space="0" w:color="auto"/>
              <w:left w:val="nil"/>
            </w:tcBorders>
            <w:vAlign w:val="center"/>
          </w:tcPr>
          <w:p w14:paraId="060179AA"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3.1</w:t>
            </w:r>
          </w:p>
          <w:p w14:paraId="01A511FA"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c = 5.147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r>
      <w:tr w:rsidR="00D01E7E" w:rsidRPr="002B0FB7" w14:paraId="17C153AE" w14:textId="77777777" w:rsidTr="003410C9">
        <w:trPr>
          <w:trHeight w:val="1244"/>
        </w:trPr>
        <w:tc>
          <w:tcPr>
            <w:tcW w:w="1096" w:type="dxa"/>
            <w:tcBorders>
              <w:top w:val="single" w:sz="4" w:space="0" w:color="auto"/>
              <w:bottom w:val="single" w:sz="4" w:space="0" w:color="auto"/>
              <w:right w:val="nil"/>
            </w:tcBorders>
            <w:vAlign w:val="center"/>
          </w:tcPr>
          <w:p w14:paraId="47D6F7B6" w14:textId="77777777" w:rsidR="00D01E7E" w:rsidRPr="002B0FB7" w:rsidRDefault="00D01E7E" w:rsidP="003410C9">
            <w:pPr>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4LiCl</w:t>
            </w:r>
            <w:r w:rsidRPr="002B0FB7">
              <w:rPr>
                <w:rFonts w:ascii="Times New Roman" w:eastAsia="맑은 고딕" w:hAnsi="Times New Roman" w:cs="Times New Roman"/>
                <w:color w:val="FF0000"/>
                <w:kern w:val="0"/>
                <w:sz w:val="20"/>
                <w:szCs w:val="20"/>
                <w14:ligatures w14:val="none"/>
              </w:rPr>
              <w:sym w:font="Symbol" w:char="F02D"/>
            </w:r>
            <w:r w:rsidRPr="002B0FB7">
              <w:rPr>
                <w:rFonts w:ascii="Times New Roman" w:eastAsia="맑은 고딕" w:hAnsi="Times New Roman" w:cs="Times New Roman"/>
                <w:color w:val="FF0000"/>
                <w:kern w:val="0"/>
                <w:sz w:val="20"/>
                <w:szCs w:val="20"/>
              </w:rPr>
              <w:t>6Li</w:t>
            </w:r>
            <w:r w:rsidRPr="002B0FB7">
              <w:rPr>
                <w:rFonts w:ascii="Times New Roman" w:eastAsia="맑은 고딕" w:hAnsi="Times New Roman" w:cs="Times New Roman"/>
                <w:color w:val="FF0000"/>
                <w:kern w:val="0"/>
                <w:sz w:val="20"/>
                <w:szCs w:val="20"/>
                <w:vertAlign w:val="subscript"/>
              </w:rPr>
              <w:t>2</w:t>
            </w:r>
            <w:r w:rsidRPr="002B0FB7">
              <w:rPr>
                <w:rFonts w:ascii="Times New Roman" w:eastAsia="맑은 고딕" w:hAnsi="Times New Roman" w:cs="Times New Roman"/>
                <w:color w:val="FF0000"/>
                <w:kern w:val="0"/>
                <w:sz w:val="20"/>
                <w:szCs w:val="20"/>
              </w:rPr>
              <w:t>TiF</w:t>
            </w:r>
            <w:r w:rsidRPr="002B0FB7">
              <w:rPr>
                <w:rFonts w:ascii="Times New Roman" w:eastAsia="맑은 고딕" w:hAnsi="Times New Roman" w:cs="Times New Roman"/>
                <w:color w:val="FF0000"/>
                <w:kern w:val="0"/>
                <w:sz w:val="20"/>
                <w:szCs w:val="20"/>
                <w:vertAlign w:val="subscript"/>
              </w:rPr>
              <w:t>6</w:t>
            </w:r>
          </w:p>
        </w:tc>
        <w:tc>
          <w:tcPr>
            <w:tcW w:w="2100" w:type="dxa"/>
            <w:tcBorders>
              <w:top w:val="single" w:sz="4" w:space="0" w:color="auto"/>
              <w:left w:val="nil"/>
              <w:bottom w:val="single" w:sz="4" w:space="0" w:color="auto"/>
              <w:right w:val="nil"/>
            </w:tcBorders>
            <w:vAlign w:val="center"/>
          </w:tcPr>
          <w:p w14:paraId="1CE9D647"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90.2</w:t>
            </w:r>
          </w:p>
          <w:p w14:paraId="51CE12CC"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4.664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p w14:paraId="69B3EE01"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c = 8.936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1" w:type="dxa"/>
            <w:tcBorders>
              <w:top w:val="single" w:sz="4" w:space="0" w:color="auto"/>
              <w:left w:val="nil"/>
              <w:bottom w:val="single" w:sz="4" w:space="0" w:color="auto"/>
              <w:right w:val="nil"/>
            </w:tcBorders>
            <w:vAlign w:val="center"/>
          </w:tcPr>
          <w:p w14:paraId="36BE8AA9"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9.8</w:t>
            </w:r>
          </w:p>
          <w:p w14:paraId="46DA3742"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c = 5.164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0" w:type="dxa"/>
            <w:tcBorders>
              <w:top w:val="single" w:sz="4" w:space="0" w:color="auto"/>
              <w:left w:val="nil"/>
              <w:bottom w:val="single" w:sz="4" w:space="0" w:color="auto"/>
            </w:tcBorders>
            <w:vAlign w:val="center"/>
          </w:tcPr>
          <w:p w14:paraId="3C86ABDB"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92.6</w:t>
            </w:r>
          </w:p>
          <w:p w14:paraId="157BB1F9"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4.660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 xml:space="preserve">, </w:t>
            </w:r>
          </w:p>
          <w:p w14:paraId="456766E3"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c = 8.972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c>
          <w:tcPr>
            <w:tcW w:w="2101" w:type="dxa"/>
            <w:tcBorders>
              <w:top w:val="single" w:sz="4" w:space="0" w:color="auto"/>
              <w:left w:val="nil"/>
              <w:bottom w:val="single" w:sz="4" w:space="0" w:color="auto"/>
            </w:tcBorders>
            <w:vAlign w:val="center"/>
          </w:tcPr>
          <w:p w14:paraId="2AE2EC9B"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7.4</w:t>
            </w:r>
          </w:p>
          <w:p w14:paraId="5E9BBD7D"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rPr>
            </w:pPr>
            <w:r w:rsidRPr="002B0FB7">
              <w:rPr>
                <w:rFonts w:ascii="Times New Roman" w:eastAsia="맑은 고딕" w:hAnsi="Times New Roman" w:cs="Times New Roman"/>
                <w:color w:val="FF0000"/>
                <w:kern w:val="0"/>
                <w:sz w:val="20"/>
                <w:szCs w:val="20"/>
              </w:rPr>
              <w:t xml:space="preserve">(a = b = c = 5.145 </w:t>
            </w:r>
            <w:r w:rsidRPr="002B0FB7">
              <w:rPr>
                <w:rFonts w:ascii="Times New Roman" w:eastAsia="맑은 고딕" w:hAnsi="Times New Roman" w:cs="Times New Roman" w:hint="eastAsia"/>
                <w:color w:val="FF0000"/>
                <w:kern w:val="0"/>
                <w:sz w:val="20"/>
                <w:szCs w:val="20"/>
              </w:rPr>
              <w:t>Å</w:t>
            </w:r>
            <w:r w:rsidRPr="002B0FB7">
              <w:rPr>
                <w:rFonts w:ascii="Times New Roman" w:eastAsia="맑은 고딕" w:hAnsi="Times New Roman" w:cs="Times New Roman"/>
                <w:color w:val="FF0000"/>
                <w:kern w:val="0"/>
                <w:sz w:val="20"/>
                <w:szCs w:val="20"/>
              </w:rPr>
              <w:t>)</w:t>
            </w:r>
          </w:p>
        </w:tc>
      </w:tr>
    </w:tbl>
    <w:p w14:paraId="6EB409EF" w14:textId="77777777" w:rsidR="00D01E7E" w:rsidRPr="002B0FB7" w:rsidRDefault="00D01E7E" w:rsidP="00D01E7E">
      <w:pPr>
        <w:rPr>
          <w:rFonts w:ascii="Times New Roman" w:hAnsi="Times New Roman" w:cs="Times New Roman"/>
          <w:color w:val="FF0000"/>
        </w:rPr>
      </w:pPr>
    </w:p>
    <w:p w14:paraId="0BEDF9DB" w14:textId="77777777" w:rsidR="00D01E7E" w:rsidRPr="002B0FB7" w:rsidRDefault="00D01E7E" w:rsidP="00D01E7E">
      <w:pPr>
        <w:widowControl/>
        <w:wordWrap/>
        <w:autoSpaceDE/>
        <w:autoSpaceDN/>
        <w:spacing w:after="0" w:line="276" w:lineRule="auto"/>
        <w:ind w:left="706" w:hangingChars="321" w:hanging="706"/>
        <w:rPr>
          <w:rFonts w:ascii="Times New Roman" w:hAnsi="Times New Roman" w:cs="Times New Roman"/>
          <w:bCs/>
          <w:color w:val="FF0000"/>
          <w:kern w:val="0"/>
        </w:rPr>
      </w:pPr>
    </w:p>
    <w:p w14:paraId="43970CEB" w14:textId="77777777" w:rsidR="00D01E7E" w:rsidRPr="002B0FB7" w:rsidRDefault="00D01E7E" w:rsidP="00D01E7E">
      <w:pPr>
        <w:widowControl/>
        <w:wordWrap/>
        <w:autoSpaceDE/>
        <w:autoSpaceDN/>
        <w:rPr>
          <w:rFonts w:ascii="Times New Roman" w:hAnsi="Times New Roman" w:cs="Times New Roman"/>
          <w:b/>
          <w:color w:val="FF0000"/>
          <w:kern w:val="0"/>
        </w:rPr>
      </w:pPr>
      <w:r w:rsidRPr="002B0FB7">
        <w:rPr>
          <w:rFonts w:ascii="Times New Roman" w:hAnsi="Times New Roman" w:cs="Times New Roman"/>
          <w:b/>
          <w:color w:val="FF0000"/>
          <w:kern w:val="0"/>
        </w:rPr>
        <w:br w:type="page"/>
      </w:r>
    </w:p>
    <w:p w14:paraId="14D75C5B" w14:textId="46A9A42F" w:rsidR="00D01E7E" w:rsidRPr="002B0FB7" w:rsidRDefault="00D01E7E" w:rsidP="00D01E7E">
      <w:pPr>
        <w:widowControl/>
        <w:wordWrap/>
        <w:autoSpaceDE/>
        <w:autoSpaceDN/>
        <w:spacing w:after="0" w:line="276" w:lineRule="auto"/>
        <w:jc w:val="both"/>
        <w:rPr>
          <w:rFonts w:ascii="Times New Roman" w:hAnsi="Times New Roman" w:cs="Times New Roman"/>
          <w:b/>
          <w:bCs/>
          <w:color w:val="FF0000"/>
          <w:kern w:val="0"/>
          <w:sz w:val="20"/>
          <w:szCs w:val="20"/>
        </w:rPr>
      </w:pPr>
      <w:r w:rsidRPr="002B0FB7">
        <w:rPr>
          <w:rFonts w:ascii="Times New Roman" w:hAnsi="Times New Roman" w:cs="Times New Roman"/>
          <w:b/>
          <w:color w:val="FF0000"/>
          <w:kern w:val="0"/>
          <w:sz w:val="24"/>
          <w:szCs w:val="28"/>
        </w:rPr>
        <w:lastRenderedPageBreak/>
        <w:t>Supplementary Table 14.</w:t>
      </w:r>
      <w:r w:rsidRPr="002B0FB7">
        <w:rPr>
          <w:rFonts w:ascii="Times New Roman" w:hAnsi="Times New Roman" w:cs="Times New Roman"/>
          <w:bCs/>
          <w:color w:val="FF0000"/>
          <w:kern w:val="0"/>
          <w:sz w:val="24"/>
          <w:szCs w:val="28"/>
        </w:rPr>
        <w:t xml:space="preserve"> PDF fitting results of 1LiCl</w:t>
      </w:r>
      <w:r w:rsidRPr="002B0FB7">
        <w:rPr>
          <w:rFonts w:ascii="Times New Roman" w:eastAsia="맑은 고딕" w:hAnsi="Times New Roman" w:cs="Times New Roman"/>
          <w:b/>
          <w:bCs/>
          <w:color w:val="FF0000"/>
          <w:kern w:val="0"/>
          <w:sz w:val="24"/>
          <w14:ligatures w14:val="none"/>
        </w:rPr>
        <w:sym w:font="Symbol" w:char="F02D"/>
      </w:r>
      <w:r w:rsidRPr="002B0FB7">
        <w:rPr>
          <w:rFonts w:ascii="Times New Roman" w:hAnsi="Times New Roman" w:cs="Times New Roman"/>
          <w:bCs/>
          <w:color w:val="FF0000"/>
          <w:kern w:val="0"/>
          <w:sz w:val="24"/>
          <w:szCs w:val="28"/>
        </w:rPr>
        <w:t>9Li</w:t>
      </w:r>
      <w:r w:rsidRPr="002B0FB7">
        <w:rPr>
          <w:rFonts w:ascii="Times New Roman" w:hAnsi="Times New Roman" w:cs="Times New Roman"/>
          <w:bCs/>
          <w:color w:val="FF0000"/>
          <w:kern w:val="0"/>
          <w:sz w:val="24"/>
          <w:szCs w:val="28"/>
          <w:vertAlign w:val="subscript"/>
        </w:rPr>
        <w:t>2</w:t>
      </w:r>
      <w:r w:rsidRPr="002B0FB7">
        <w:rPr>
          <w:rFonts w:ascii="Times New Roman" w:hAnsi="Times New Roman" w:cs="Times New Roman"/>
          <w:bCs/>
          <w:color w:val="FF0000"/>
          <w:kern w:val="0"/>
          <w:sz w:val="24"/>
          <w:szCs w:val="28"/>
        </w:rPr>
        <w:t>TiF</w:t>
      </w:r>
      <w:r w:rsidRPr="002B0FB7">
        <w:rPr>
          <w:rFonts w:ascii="Times New Roman" w:hAnsi="Times New Roman" w:cs="Times New Roman"/>
          <w:bCs/>
          <w:color w:val="FF0000"/>
          <w:kern w:val="0"/>
          <w:sz w:val="24"/>
          <w:szCs w:val="28"/>
          <w:vertAlign w:val="subscript"/>
        </w:rPr>
        <w:t>6</w:t>
      </w:r>
      <w:r w:rsidRPr="002B0FB7">
        <w:rPr>
          <w:rFonts w:ascii="Times New Roman" w:hAnsi="Times New Roman" w:cs="Times New Roman"/>
          <w:bCs/>
          <w:color w:val="FF0000"/>
          <w:kern w:val="0"/>
          <w:sz w:val="24"/>
          <w:szCs w:val="28"/>
        </w:rPr>
        <w:t xml:space="preserve"> in PDF short range region (1.5</w:t>
      </w:r>
      <w:r w:rsidR="00794CAC" w:rsidRPr="002B0FB7">
        <w:rPr>
          <w:rFonts w:ascii="Times New Roman" w:hAnsi="Times New Roman" w:cs="Times New Roman"/>
          <w:color w:val="FF0000"/>
          <w:kern w:val="0"/>
          <w:sz w:val="24"/>
        </w:rPr>
        <w:sym w:font="Symbol" w:char="F02D"/>
      </w:r>
      <w:r w:rsidRPr="002B0FB7">
        <w:rPr>
          <w:rFonts w:ascii="Times New Roman" w:hAnsi="Times New Roman" w:cs="Times New Roman"/>
          <w:bCs/>
          <w:color w:val="FF0000"/>
          <w:kern w:val="0"/>
          <w:sz w:val="24"/>
          <w:szCs w:val="28"/>
        </w:rPr>
        <w:t>10</w:t>
      </w:r>
      <w:r w:rsidRPr="002B0FB7">
        <w:rPr>
          <w:rFonts w:ascii="Times New Roman" w:hAnsi="Times New Roman" w:cs="Times New Roman"/>
          <w:b/>
          <w:bCs/>
          <w:color w:val="FF0000"/>
          <w:kern w:val="0"/>
          <w:sz w:val="24"/>
          <w:szCs w:val="28"/>
        </w:rPr>
        <w:t xml:space="preserve"> </w:t>
      </w:r>
      <w:r w:rsidRPr="002B0FB7">
        <w:rPr>
          <w:rFonts w:ascii="Times New Roman" w:hAnsi="Times New Roman" w:cs="Times New Roman" w:hint="eastAsia"/>
          <w:color w:val="FF0000"/>
          <w:kern w:val="0"/>
          <w:sz w:val="24"/>
          <w:szCs w:val="28"/>
        </w:rPr>
        <w:t>Å</w:t>
      </w:r>
      <w:r w:rsidRPr="002B0FB7">
        <w:rPr>
          <w:rFonts w:ascii="Times New Roman" w:hAnsi="Times New Roman" w:cs="Times New Roman"/>
          <w:color w:val="FF0000"/>
          <w:kern w:val="0"/>
          <w:sz w:val="24"/>
          <w:szCs w:val="28"/>
        </w:rPr>
        <w:t>).</w:t>
      </w:r>
    </w:p>
    <w:tbl>
      <w:tblPr>
        <w:tblW w:w="9214"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1096"/>
        <w:gridCol w:w="1623"/>
        <w:gridCol w:w="1624"/>
        <w:gridCol w:w="335"/>
        <w:gridCol w:w="1288"/>
        <w:gridCol w:w="1624"/>
        <w:gridCol w:w="1624"/>
      </w:tblGrid>
      <w:tr w:rsidR="00895B1F" w:rsidRPr="002B0FB7" w14:paraId="07FC4AA1" w14:textId="77777777" w:rsidTr="00617837">
        <w:trPr>
          <w:trHeight w:val="408"/>
        </w:trPr>
        <w:tc>
          <w:tcPr>
            <w:tcW w:w="4678" w:type="dxa"/>
            <w:gridSpan w:val="4"/>
            <w:tcBorders>
              <w:bottom w:val="nil"/>
            </w:tcBorders>
            <w:shd w:val="clear" w:color="auto" w:fill="D9D9D9" w:themeFill="background1" w:themeFillShade="D9"/>
            <w:vAlign w:val="center"/>
          </w:tcPr>
          <w:p w14:paraId="54722E19" w14:textId="4FD1435B" w:rsidR="00895B1F" w:rsidRPr="002B0FB7" w:rsidRDefault="00895B1F" w:rsidP="00895B1F">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sz w:val="20"/>
                <w:szCs w:val="20"/>
              </w:rPr>
              <w:t>Crystal system</w:t>
            </w:r>
          </w:p>
        </w:tc>
        <w:tc>
          <w:tcPr>
            <w:tcW w:w="4536" w:type="dxa"/>
            <w:gridSpan w:val="3"/>
            <w:tcBorders>
              <w:bottom w:val="nil"/>
            </w:tcBorders>
            <w:shd w:val="clear" w:color="auto" w:fill="D9D9D9" w:themeFill="background1" w:themeFillShade="D9"/>
            <w:vAlign w:val="center"/>
          </w:tcPr>
          <w:p w14:paraId="5329DC7B" w14:textId="291EB9F9" w:rsidR="00895B1F" w:rsidRPr="002B0FB7" w:rsidRDefault="00895B1F" w:rsidP="00895B1F">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color w:val="FF0000"/>
                <w:sz w:val="20"/>
                <w:szCs w:val="20"/>
              </w:rPr>
              <w:t>Tetragonal</w:t>
            </w:r>
          </w:p>
        </w:tc>
      </w:tr>
      <w:tr w:rsidR="00895B1F" w:rsidRPr="002B0FB7" w14:paraId="56F51FAE" w14:textId="77777777" w:rsidTr="00617837">
        <w:trPr>
          <w:trHeight w:val="408"/>
        </w:trPr>
        <w:tc>
          <w:tcPr>
            <w:tcW w:w="4678" w:type="dxa"/>
            <w:gridSpan w:val="4"/>
            <w:tcBorders>
              <w:top w:val="nil"/>
              <w:bottom w:val="nil"/>
            </w:tcBorders>
            <w:shd w:val="clear" w:color="auto" w:fill="D9D9D9" w:themeFill="background1" w:themeFillShade="D9"/>
            <w:vAlign w:val="center"/>
          </w:tcPr>
          <w:p w14:paraId="205AC1FD" w14:textId="07F27C21" w:rsidR="00895B1F" w:rsidRPr="002B0FB7" w:rsidRDefault="00895B1F" w:rsidP="00895B1F">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sz w:val="20"/>
                <w:szCs w:val="20"/>
              </w:rPr>
              <w:t>Space group</w:t>
            </w:r>
          </w:p>
        </w:tc>
        <w:tc>
          <w:tcPr>
            <w:tcW w:w="4536" w:type="dxa"/>
            <w:gridSpan w:val="3"/>
            <w:tcBorders>
              <w:top w:val="nil"/>
              <w:bottom w:val="nil"/>
            </w:tcBorders>
            <w:shd w:val="clear" w:color="auto" w:fill="D9D9D9" w:themeFill="background1" w:themeFillShade="D9"/>
            <w:vAlign w:val="center"/>
          </w:tcPr>
          <w:p w14:paraId="66549C18" w14:textId="494E9498" w:rsidR="00895B1F" w:rsidRPr="002B0FB7" w:rsidRDefault="00895B1F" w:rsidP="00895B1F">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color w:val="FF0000"/>
                <w:sz w:val="20"/>
                <w:szCs w:val="20"/>
              </w:rPr>
              <w:t>P 4</w:t>
            </w:r>
            <w:r w:rsidRPr="002B0FB7">
              <w:rPr>
                <w:rFonts w:ascii="Times New Roman" w:eastAsia="맑은 고딕" w:hAnsi="Times New Roman" w:cs="Times New Roman"/>
                <w:color w:val="FF0000"/>
                <w:sz w:val="20"/>
                <w:szCs w:val="20"/>
                <w:vertAlign w:val="subscript"/>
              </w:rPr>
              <w:t>2</w:t>
            </w:r>
            <w:r w:rsidRPr="002B0FB7">
              <w:rPr>
                <w:rFonts w:ascii="Times New Roman" w:eastAsia="맑은 고딕" w:hAnsi="Times New Roman" w:cs="Times New Roman"/>
                <w:color w:val="FF0000"/>
                <w:sz w:val="20"/>
                <w:szCs w:val="20"/>
              </w:rPr>
              <w:t>/m n m (136)</w:t>
            </w:r>
          </w:p>
        </w:tc>
      </w:tr>
      <w:tr w:rsidR="00895B1F" w:rsidRPr="002B0FB7" w14:paraId="40DE7A9A" w14:textId="77777777" w:rsidTr="00617837">
        <w:trPr>
          <w:trHeight w:val="408"/>
        </w:trPr>
        <w:tc>
          <w:tcPr>
            <w:tcW w:w="4678" w:type="dxa"/>
            <w:gridSpan w:val="4"/>
            <w:tcBorders>
              <w:top w:val="nil"/>
            </w:tcBorders>
            <w:shd w:val="clear" w:color="auto" w:fill="D9D9D9" w:themeFill="background1" w:themeFillShade="D9"/>
            <w:vAlign w:val="center"/>
          </w:tcPr>
          <w:p w14:paraId="58E273E7" w14:textId="55373C70" w:rsidR="00895B1F" w:rsidRPr="002B0FB7" w:rsidRDefault="00895B1F" w:rsidP="00895B1F">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sz w:val="20"/>
                <w:szCs w:val="20"/>
              </w:rPr>
              <w:t>Lattice parameter</w:t>
            </w:r>
          </w:p>
        </w:tc>
        <w:tc>
          <w:tcPr>
            <w:tcW w:w="4536" w:type="dxa"/>
            <w:gridSpan w:val="3"/>
            <w:tcBorders>
              <w:top w:val="nil"/>
            </w:tcBorders>
            <w:shd w:val="clear" w:color="auto" w:fill="D9D9D9" w:themeFill="background1" w:themeFillShade="D9"/>
            <w:vAlign w:val="center"/>
          </w:tcPr>
          <w:p w14:paraId="4BCE3545" w14:textId="244D2A8E" w:rsidR="00895B1F" w:rsidRPr="002B0FB7" w:rsidRDefault="00895B1F" w:rsidP="00895B1F">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color w:val="FF0000"/>
                <w:sz w:val="20"/>
                <w:szCs w:val="20"/>
              </w:rPr>
              <w:t xml:space="preserve">a = b = </w:t>
            </w:r>
            <w:r w:rsidRPr="002B0FB7">
              <w:rPr>
                <w:rFonts w:ascii="Times New Roman" w:eastAsia="맑은 고딕" w:hAnsi="Times New Roman" w:cs="Times New Roman" w:hint="eastAsia"/>
                <w:color w:val="FF0000"/>
                <w:sz w:val="20"/>
                <w:szCs w:val="20"/>
              </w:rPr>
              <w:t>4.66876</w:t>
            </w:r>
            <w:r w:rsidRPr="002B0FB7">
              <w:rPr>
                <w:rFonts w:ascii="Times New Roman" w:eastAsia="맑은 고딕" w:hAnsi="Times New Roman" w:cs="Times New Roman"/>
                <w:color w:val="FF0000"/>
                <w:sz w:val="20"/>
                <w:szCs w:val="20"/>
              </w:rPr>
              <w:t xml:space="preserve">, c = </w:t>
            </w:r>
            <w:r w:rsidRPr="002B0FB7">
              <w:rPr>
                <w:rFonts w:ascii="Times New Roman" w:eastAsia="맑은 고딕" w:hAnsi="Times New Roman" w:cs="Times New Roman" w:hint="eastAsia"/>
                <w:color w:val="FF0000"/>
                <w:sz w:val="20"/>
                <w:szCs w:val="20"/>
              </w:rPr>
              <w:t>8.96676</w:t>
            </w:r>
          </w:p>
        </w:tc>
      </w:tr>
      <w:tr w:rsidR="00D01E7E" w:rsidRPr="002B0FB7" w14:paraId="4F87E7C2" w14:textId="77777777" w:rsidTr="003410C9">
        <w:trPr>
          <w:trHeight w:val="408"/>
        </w:trPr>
        <w:tc>
          <w:tcPr>
            <w:tcW w:w="5966" w:type="dxa"/>
            <w:gridSpan w:val="5"/>
            <w:shd w:val="clear" w:color="auto" w:fill="D9D9D9" w:themeFill="background1" w:themeFillShade="D9"/>
            <w:vAlign w:val="center"/>
          </w:tcPr>
          <w:p w14:paraId="24FEBF64"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Atomic site of Li</w:t>
            </w:r>
            <w:r w:rsidRPr="002B0FB7">
              <w:rPr>
                <w:rFonts w:ascii="Times New Roman" w:eastAsia="맑은 고딕" w:hAnsi="Times New Roman" w:cs="Times New Roman"/>
                <w:b/>
                <w:bCs/>
                <w:color w:val="FF0000"/>
                <w:kern w:val="0"/>
                <w:sz w:val="20"/>
                <w:szCs w:val="20"/>
                <w:vertAlign w:val="subscript"/>
                <w14:ligatures w14:val="none"/>
              </w:rPr>
              <w:t>2</w:t>
            </w:r>
            <w:r w:rsidRPr="002B0FB7">
              <w:rPr>
                <w:rFonts w:ascii="Times New Roman" w:eastAsia="맑은 고딕" w:hAnsi="Times New Roman" w:cs="Times New Roman"/>
                <w:b/>
                <w:bCs/>
                <w:color w:val="FF0000"/>
                <w:kern w:val="0"/>
                <w:sz w:val="20"/>
                <w:szCs w:val="20"/>
                <w14:ligatures w14:val="none"/>
              </w:rPr>
              <w:t>TiF</w:t>
            </w:r>
            <w:r w:rsidRPr="002B0FB7">
              <w:rPr>
                <w:rFonts w:ascii="Times New Roman" w:eastAsia="맑은 고딕" w:hAnsi="Times New Roman" w:cs="Times New Roman"/>
                <w:b/>
                <w:bCs/>
                <w:color w:val="FF0000"/>
                <w:kern w:val="0"/>
                <w:sz w:val="20"/>
                <w:szCs w:val="20"/>
                <w:vertAlign w:val="subscript"/>
                <w14:ligatures w14:val="none"/>
              </w:rPr>
              <w:t>6-z</w:t>
            </w:r>
            <w:r w:rsidRPr="002B0FB7">
              <w:rPr>
                <w:rFonts w:ascii="Times New Roman" w:eastAsia="맑은 고딕" w:hAnsi="Times New Roman" w:cs="Times New Roman"/>
                <w:b/>
                <w:bCs/>
                <w:color w:val="FF0000"/>
                <w:kern w:val="0"/>
                <w:sz w:val="20"/>
                <w:szCs w:val="20"/>
                <w14:ligatures w14:val="none"/>
              </w:rPr>
              <w:t>Cl</w:t>
            </w:r>
            <w:r w:rsidRPr="002B0FB7">
              <w:rPr>
                <w:rFonts w:ascii="Times New Roman" w:eastAsia="맑은 고딕" w:hAnsi="Times New Roman" w:cs="Times New Roman"/>
                <w:b/>
                <w:bCs/>
                <w:color w:val="FF0000"/>
                <w:kern w:val="0"/>
                <w:sz w:val="20"/>
                <w:szCs w:val="20"/>
                <w:vertAlign w:val="subscript"/>
                <w14:ligatures w14:val="none"/>
              </w:rPr>
              <w:t xml:space="preserve">z </w:t>
            </w:r>
            <w:r w:rsidRPr="002B0FB7">
              <w:rPr>
                <w:rFonts w:ascii="Times New Roman" w:eastAsia="맑은 고딕" w:hAnsi="Times New Roman" w:cs="Times New Roman"/>
                <w:b/>
                <w:bCs/>
                <w:color w:val="FF0000"/>
                <w:kern w:val="0"/>
                <w:sz w:val="20"/>
                <w:szCs w:val="20"/>
                <w14:ligatures w14:val="none"/>
              </w:rPr>
              <w:t xml:space="preserve">in </w:t>
            </w:r>
            <w:r w:rsidRPr="002B0FB7">
              <w:rPr>
                <w:rFonts w:ascii="Times New Roman" w:hAnsi="Times New Roman" w:cs="Times New Roman"/>
                <w:b/>
                <w:bCs/>
                <w:color w:val="FF0000"/>
                <w:sz w:val="20"/>
                <w:szCs w:val="20"/>
              </w:rPr>
              <w:t>LiCl</w:t>
            </w:r>
            <w:r w:rsidRPr="002B0FB7">
              <w:rPr>
                <w:rFonts w:ascii="Times New Roman" w:eastAsia="맑은 고딕" w:hAnsi="Times New Roman" w:cs="Times New Roman"/>
                <w:b/>
                <w:bCs/>
                <w:color w:val="FF0000"/>
                <w:kern w:val="0"/>
                <w:sz w:val="20"/>
                <w:szCs w:val="20"/>
                <w14:ligatures w14:val="none"/>
              </w:rPr>
              <w:sym w:font="Symbol" w:char="F02D"/>
            </w:r>
            <w:r w:rsidRPr="002B0FB7">
              <w:rPr>
                <w:rFonts w:ascii="Times New Roman" w:hAnsi="Times New Roman" w:cs="Times New Roman"/>
                <w:b/>
                <w:bCs/>
                <w:color w:val="FF0000"/>
                <w:sz w:val="20"/>
                <w:szCs w:val="20"/>
              </w:rPr>
              <w:t>9Li</w:t>
            </w:r>
            <w:r w:rsidRPr="002B0FB7">
              <w:rPr>
                <w:rFonts w:ascii="Times New Roman" w:hAnsi="Times New Roman" w:cs="Times New Roman"/>
                <w:b/>
                <w:bCs/>
                <w:color w:val="FF0000"/>
                <w:sz w:val="20"/>
                <w:szCs w:val="20"/>
                <w:vertAlign w:val="subscript"/>
              </w:rPr>
              <w:t>2</w:t>
            </w:r>
            <w:r w:rsidRPr="002B0FB7">
              <w:rPr>
                <w:rFonts w:ascii="Times New Roman" w:hAnsi="Times New Roman" w:cs="Times New Roman"/>
                <w:b/>
                <w:bCs/>
                <w:color w:val="FF0000"/>
                <w:sz w:val="20"/>
                <w:szCs w:val="20"/>
              </w:rPr>
              <w:t>TiF</w:t>
            </w:r>
            <w:r w:rsidRPr="002B0FB7">
              <w:rPr>
                <w:rFonts w:ascii="Times New Roman" w:hAnsi="Times New Roman" w:cs="Times New Roman"/>
                <w:b/>
                <w:bCs/>
                <w:color w:val="FF0000"/>
                <w:sz w:val="20"/>
                <w:szCs w:val="20"/>
                <w:vertAlign w:val="subscript"/>
              </w:rPr>
              <w:t>6</w:t>
            </w:r>
          </w:p>
        </w:tc>
        <w:tc>
          <w:tcPr>
            <w:tcW w:w="1624" w:type="dxa"/>
            <w:vMerge w:val="restart"/>
            <w:shd w:val="clear" w:color="auto" w:fill="D9D9D9" w:themeFill="background1" w:themeFillShade="D9"/>
            <w:vAlign w:val="center"/>
          </w:tcPr>
          <w:p w14:paraId="5C0118DF"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u</w:t>
            </w:r>
            <w:r w:rsidRPr="002B0FB7">
              <w:rPr>
                <w:rFonts w:ascii="Times New Roman" w:eastAsia="맑은 고딕" w:hAnsi="Times New Roman" w:cs="Times New Roman"/>
                <w:b/>
                <w:bCs/>
                <w:color w:val="FF0000"/>
                <w:kern w:val="0"/>
                <w:sz w:val="20"/>
                <w:szCs w:val="20"/>
                <w:vertAlign w:val="subscript"/>
                <w14:ligatures w14:val="none"/>
              </w:rPr>
              <w:t>iso</w:t>
            </w:r>
            <w:r w:rsidRPr="002B0FB7">
              <w:rPr>
                <w:rFonts w:ascii="Times New Roman" w:eastAsia="맑은 고딕" w:hAnsi="Times New Roman" w:cs="Times New Roman"/>
                <w:b/>
                <w:bCs/>
                <w:color w:val="FF0000"/>
                <w:kern w:val="0"/>
                <w:sz w:val="20"/>
                <w:szCs w:val="20"/>
              </w:rPr>
              <w:t xml:space="preserve"> </w:t>
            </w:r>
            <w:r w:rsidRPr="002B0FB7">
              <w:rPr>
                <w:rFonts w:ascii="Times New Roman" w:eastAsia="맑은 고딕" w:hAnsi="Times New Roman" w:cs="Times New Roman"/>
                <w:b/>
                <w:bCs/>
                <w:color w:val="FF0000"/>
                <w:kern w:val="0"/>
                <w:sz w:val="20"/>
                <w:szCs w:val="20"/>
                <w14:ligatures w14:val="none"/>
              </w:rPr>
              <w:t>(Å</w:t>
            </w:r>
            <w:r w:rsidRPr="002B0FB7">
              <w:rPr>
                <w:rFonts w:ascii="Times New Roman" w:eastAsia="맑은 고딕" w:hAnsi="Times New Roman" w:cs="Times New Roman"/>
                <w:b/>
                <w:bCs/>
                <w:color w:val="FF0000"/>
                <w:kern w:val="0"/>
                <w:sz w:val="20"/>
                <w:szCs w:val="20"/>
                <w:vertAlign w:val="superscript"/>
                <w14:ligatures w14:val="none"/>
              </w:rPr>
              <w:t>2</w:t>
            </w:r>
            <w:r w:rsidRPr="002B0FB7">
              <w:rPr>
                <w:rFonts w:ascii="Times New Roman" w:eastAsia="맑은 고딕" w:hAnsi="Times New Roman" w:cs="Times New Roman"/>
                <w:b/>
                <w:bCs/>
                <w:color w:val="FF0000"/>
                <w:kern w:val="0"/>
                <w:sz w:val="20"/>
                <w:szCs w:val="20"/>
                <w14:ligatures w14:val="none"/>
              </w:rPr>
              <w:t>)</w:t>
            </w:r>
          </w:p>
        </w:tc>
        <w:tc>
          <w:tcPr>
            <w:tcW w:w="1624" w:type="dxa"/>
            <w:vMerge w:val="restart"/>
            <w:shd w:val="clear" w:color="auto" w:fill="D9D9D9" w:themeFill="background1" w:themeFillShade="D9"/>
            <w:vAlign w:val="center"/>
          </w:tcPr>
          <w:p w14:paraId="31241009"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R</w:t>
            </w:r>
            <w:r w:rsidRPr="002B0FB7">
              <w:rPr>
                <w:rFonts w:ascii="Times New Roman" w:eastAsia="맑은 고딕" w:hAnsi="Times New Roman" w:cs="Times New Roman"/>
                <w:b/>
                <w:bCs/>
                <w:color w:val="FF0000"/>
                <w:kern w:val="0"/>
                <w:sz w:val="20"/>
                <w:szCs w:val="20"/>
                <w:vertAlign w:val="subscript"/>
                <w14:ligatures w14:val="none"/>
              </w:rPr>
              <w:t>w</w:t>
            </w:r>
            <w:r w:rsidRPr="002B0FB7">
              <w:rPr>
                <w:rFonts w:ascii="Times New Roman" w:eastAsia="맑은 고딕" w:hAnsi="Times New Roman" w:cs="Times New Roman"/>
                <w:b/>
                <w:bCs/>
                <w:color w:val="FF0000"/>
                <w:kern w:val="0"/>
                <w:sz w:val="20"/>
                <w:szCs w:val="20"/>
              </w:rPr>
              <w:t xml:space="preserve"> </w:t>
            </w:r>
            <w:r w:rsidRPr="002B0FB7">
              <w:rPr>
                <w:rFonts w:ascii="Times New Roman" w:eastAsia="맑은 고딕" w:hAnsi="Times New Roman" w:cs="Times New Roman"/>
                <w:b/>
                <w:bCs/>
                <w:color w:val="FF0000"/>
                <w:kern w:val="0"/>
                <w:sz w:val="20"/>
                <w:szCs w:val="20"/>
                <w14:ligatures w14:val="none"/>
              </w:rPr>
              <w:t>(%)</w:t>
            </w:r>
          </w:p>
        </w:tc>
      </w:tr>
      <w:tr w:rsidR="00D01E7E" w:rsidRPr="002B0FB7" w14:paraId="5DB485C5" w14:textId="77777777" w:rsidTr="003410C9">
        <w:trPr>
          <w:trHeight w:val="408"/>
        </w:trPr>
        <w:tc>
          <w:tcPr>
            <w:tcW w:w="1096" w:type="dxa"/>
            <w:tcBorders>
              <w:bottom w:val="nil"/>
            </w:tcBorders>
            <w:shd w:val="clear" w:color="auto" w:fill="D9D9D9" w:themeFill="background1" w:themeFillShade="D9"/>
            <w:vAlign w:val="center"/>
          </w:tcPr>
          <w:p w14:paraId="2BD2EA0D"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w:t>
            </w:r>
          </w:p>
        </w:tc>
        <w:tc>
          <w:tcPr>
            <w:tcW w:w="1623" w:type="dxa"/>
            <w:tcBorders>
              <w:bottom w:val="nil"/>
            </w:tcBorders>
            <w:shd w:val="clear" w:color="auto" w:fill="D9D9D9" w:themeFill="background1" w:themeFillShade="D9"/>
            <w:vAlign w:val="center"/>
          </w:tcPr>
          <w:p w14:paraId="5569AFC4"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x</w:t>
            </w:r>
          </w:p>
        </w:tc>
        <w:tc>
          <w:tcPr>
            <w:tcW w:w="1624" w:type="dxa"/>
            <w:tcBorders>
              <w:bottom w:val="nil"/>
            </w:tcBorders>
            <w:shd w:val="clear" w:color="auto" w:fill="D9D9D9" w:themeFill="background1" w:themeFillShade="D9"/>
            <w:vAlign w:val="center"/>
          </w:tcPr>
          <w:p w14:paraId="5288D123"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y</w:t>
            </w:r>
          </w:p>
        </w:tc>
        <w:tc>
          <w:tcPr>
            <w:tcW w:w="1623" w:type="dxa"/>
            <w:gridSpan w:val="2"/>
            <w:tcBorders>
              <w:bottom w:val="nil"/>
            </w:tcBorders>
            <w:shd w:val="clear" w:color="auto" w:fill="D9D9D9" w:themeFill="background1" w:themeFillShade="D9"/>
            <w:vAlign w:val="center"/>
          </w:tcPr>
          <w:p w14:paraId="65CC0ADF"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z</w:t>
            </w:r>
          </w:p>
        </w:tc>
        <w:tc>
          <w:tcPr>
            <w:tcW w:w="1624" w:type="dxa"/>
            <w:vMerge/>
            <w:tcBorders>
              <w:bottom w:val="nil"/>
            </w:tcBorders>
            <w:shd w:val="clear" w:color="auto" w:fill="D9D9D9" w:themeFill="background1" w:themeFillShade="D9"/>
          </w:tcPr>
          <w:p w14:paraId="5FCA0113"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c>
          <w:tcPr>
            <w:tcW w:w="1624" w:type="dxa"/>
            <w:vMerge/>
            <w:tcBorders>
              <w:bottom w:val="nil"/>
            </w:tcBorders>
            <w:shd w:val="clear" w:color="auto" w:fill="D9D9D9" w:themeFill="background1" w:themeFillShade="D9"/>
            <w:vAlign w:val="center"/>
          </w:tcPr>
          <w:p w14:paraId="63981D9A"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r>
      <w:tr w:rsidR="00D01E7E" w:rsidRPr="002B0FB7" w14:paraId="7AC8C2C0" w14:textId="77777777" w:rsidTr="003410C9">
        <w:trPr>
          <w:trHeight w:val="408"/>
        </w:trPr>
        <w:tc>
          <w:tcPr>
            <w:tcW w:w="1096" w:type="dxa"/>
            <w:tcBorders>
              <w:top w:val="single" w:sz="4" w:space="0" w:color="auto"/>
            </w:tcBorders>
            <w:vAlign w:val="center"/>
          </w:tcPr>
          <w:p w14:paraId="717CB4D3" w14:textId="77777777" w:rsidR="00D01E7E" w:rsidRPr="002B0FB7" w:rsidRDefault="00D01E7E" w:rsidP="003410C9">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Cl1 (4f)</w:t>
            </w:r>
          </w:p>
        </w:tc>
        <w:tc>
          <w:tcPr>
            <w:tcW w:w="1623" w:type="dxa"/>
            <w:tcBorders>
              <w:top w:val="single" w:sz="4" w:space="0" w:color="auto"/>
            </w:tcBorders>
            <w:vAlign w:val="center"/>
          </w:tcPr>
          <w:p w14:paraId="5831EFD2"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0.28633</w:t>
            </w:r>
          </w:p>
        </w:tc>
        <w:tc>
          <w:tcPr>
            <w:tcW w:w="1624" w:type="dxa"/>
            <w:tcBorders>
              <w:top w:val="single" w:sz="4" w:space="0" w:color="auto"/>
            </w:tcBorders>
            <w:vAlign w:val="center"/>
          </w:tcPr>
          <w:p w14:paraId="0ECA3E28"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0.28633</w:t>
            </w:r>
          </w:p>
        </w:tc>
        <w:tc>
          <w:tcPr>
            <w:tcW w:w="1623" w:type="dxa"/>
            <w:gridSpan w:val="2"/>
            <w:tcBorders>
              <w:top w:val="single" w:sz="4" w:space="0" w:color="auto"/>
            </w:tcBorders>
            <w:vAlign w:val="center"/>
          </w:tcPr>
          <w:p w14:paraId="7FBF4976"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68723843"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0.019</w:t>
            </w:r>
          </w:p>
        </w:tc>
        <w:tc>
          <w:tcPr>
            <w:tcW w:w="1624" w:type="dxa"/>
            <w:vMerge w:val="restart"/>
            <w:tcBorders>
              <w:top w:val="single" w:sz="4" w:space="0" w:color="auto"/>
            </w:tcBorders>
            <w:vAlign w:val="center"/>
          </w:tcPr>
          <w:p w14:paraId="00E5610C"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15.9</w:t>
            </w:r>
          </w:p>
        </w:tc>
      </w:tr>
      <w:tr w:rsidR="00D01E7E" w:rsidRPr="002B0FB7" w14:paraId="0A2ED10D" w14:textId="77777777" w:rsidTr="003410C9">
        <w:trPr>
          <w:trHeight w:val="408"/>
        </w:trPr>
        <w:tc>
          <w:tcPr>
            <w:tcW w:w="1096" w:type="dxa"/>
            <w:tcBorders>
              <w:top w:val="single" w:sz="4" w:space="0" w:color="auto"/>
            </w:tcBorders>
            <w:vAlign w:val="center"/>
          </w:tcPr>
          <w:p w14:paraId="02E44534" w14:textId="77777777" w:rsidR="00D01E7E" w:rsidRPr="002B0FB7" w:rsidRDefault="00D01E7E" w:rsidP="003410C9">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F1 (4f)</w:t>
            </w:r>
          </w:p>
        </w:tc>
        <w:tc>
          <w:tcPr>
            <w:tcW w:w="1623" w:type="dxa"/>
            <w:tcBorders>
              <w:top w:val="single" w:sz="4" w:space="0" w:color="auto"/>
            </w:tcBorders>
            <w:vAlign w:val="center"/>
          </w:tcPr>
          <w:p w14:paraId="0A3F87E1"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0.28633</w:t>
            </w:r>
          </w:p>
        </w:tc>
        <w:tc>
          <w:tcPr>
            <w:tcW w:w="1624" w:type="dxa"/>
            <w:tcBorders>
              <w:top w:val="single" w:sz="4" w:space="0" w:color="auto"/>
            </w:tcBorders>
            <w:vAlign w:val="center"/>
          </w:tcPr>
          <w:p w14:paraId="424C67C1"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0.28633</w:t>
            </w:r>
          </w:p>
        </w:tc>
        <w:tc>
          <w:tcPr>
            <w:tcW w:w="1623" w:type="dxa"/>
            <w:gridSpan w:val="2"/>
            <w:tcBorders>
              <w:top w:val="single" w:sz="4" w:space="0" w:color="auto"/>
            </w:tcBorders>
            <w:vAlign w:val="center"/>
          </w:tcPr>
          <w:p w14:paraId="08353D9C"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7D894071"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0.019</w:t>
            </w:r>
          </w:p>
        </w:tc>
        <w:tc>
          <w:tcPr>
            <w:tcW w:w="1624" w:type="dxa"/>
            <w:vMerge/>
            <w:tcBorders>
              <w:top w:val="single" w:sz="4" w:space="0" w:color="auto"/>
            </w:tcBorders>
            <w:vAlign w:val="center"/>
          </w:tcPr>
          <w:p w14:paraId="157A26CA"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D01E7E" w:rsidRPr="002B0FB7" w14:paraId="29783EFF" w14:textId="77777777" w:rsidTr="003410C9">
        <w:trPr>
          <w:trHeight w:val="408"/>
        </w:trPr>
        <w:tc>
          <w:tcPr>
            <w:tcW w:w="1096" w:type="dxa"/>
            <w:tcBorders>
              <w:top w:val="single" w:sz="4" w:space="0" w:color="auto"/>
              <w:right w:val="nil"/>
            </w:tcBorders>
            <w:vAlign w:val="center"/>
          </w:tcPr>
          <w:p w14:paraId="4116A601" w14:textId="77777777" w:rsidR="00D01E7E" w:rsidRPr="002B0FB7" w:rsidRDefault="00D01E7E" w:rsidP="003410C9">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Cl2 (8j)</w:t>
            </w:r>
          </w:p>
        </w:tc>
        <w:tc>
          <w:tcPr>
            <w:tcW w:w="1623" w:type="dxa"/>
            <w:tcBorders>
              <w:top w:val="single" w:sz="4" w:space="0" w:color="auto"/>
              <w:left w:val="nil"/>
              <w:right w:val="nil"/>
            </w:tcBorders>
            <w:vAlign w:val="center"/>
          </w:tcPr>
          <w:p w14:paraId="1CEB5CBE"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0.30943</w:t>
            </w:r>
          </w:p>
        </w:tc>
        <w:tc>
          <w:tcPr>
            <w:tcW w:w="1624" w:type="dxa"/>
            <w:tcBorders>
              <w:top w:val="single" w:sz="4" w:space="0" w:color="auto"/>
              <w:left w:val="nil"/>
              <w:right w:val="nil"/>
            </w:tcBorders>
            <w:vAlign w:val="center"/>
          </w:tcPr>
          <w:p w14:paraId="0C51997A"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0.30943</w:t>
            </w:r>
          </w:p>
        </w:tc>
        <w:tc>
          <w:tcPr>
            <w:tcW w:w="1623" w:type="dxa"/>
            <w:gridSpan w:val="2"/>
            <w:tcBorders>
              <w:top w:val="single" w:sz="4" w:space="0" w:color="auto"/>
              <w:left w:val="nil"/>
            </w:tcBorders>
            <w:vAlign w:val="center"/>
          </w:tcPr>
          <w:p w14:paraId="3179967E"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0.34557</w:t>
            </w:r>
          </w:p>
        </w:tc>
        <w:tc>
          <w:tcPr>
            <w:tcW w:w="1624" w:type="dxa"/>
            <w:tcBorders>
              <w:top w:val="single" w:sz="4" w:space="0" w:color="auto"/>
              <w:left w:val="nil"/>
            </w:tcBorders>
            <w:vAlign w:val="center"/>
          </w:tcPr>
          <w:p w14:paraId="208F29F4"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0.026</w:t>
            </w:r>
          </w:p>
        </w:tc>
        <w:tc>
          <w:tcPr>
            <w:tcW w:w="1624" w:type="dxa"/>
            <w:vMerge/>
            <w:vAlign w:val="center"/>
          </w:tcPr>
          <w:p w14:paraId="2F4948BD"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D01E7E" w:rsidRPr="002B0FB7" w14:paraId="7C4FBEF9" w14:textId="77777777" w:rsidTr="003410C9">
        <w:trPr>
          <w:trHeight w:val="408"/>
        </w:trPr>
        <w:tc>
          <w:tcPr>
            <w:tcW w:w="1096" w:type="dxa"/>
            <w:tcBorders>
              <w:top w:val="single" w:sz="4" w:space="0" w:color="auto"/>
              <w:right w:val="nil"/>
            </w:tcBorders>
            <w:vAlign w:val="center"/>
          </w:tcPr>
          <w:p w14:paraId="0515894B" w14:textId="77777777" w:rsidR="00D01E7E" w:rsidRPr="002B0FB7" w:rsidRDefault="00D01E7E" w:rsidP="003410C9">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F2 (8j)</w:t>
            </w:r>
          </w:p>
        </w:tc>
        <w:tc>
          <w:tcPr>
            <w:tcW w:w="1623" w:type="dxa"/>
            <w:tcBorders>
              <w:top w:val="single" w:sz="4" w:space="0" w:color="auto"/>
              <w:left w:val="nil"/>
              <w:right w:val="nil"/>
            </w:tcBorders>
            <w:vAlign w:val="center"/>
          </w:tcPr>
          <w:p w14:paraId="2640AEC1"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0.30943</w:t>
            </w:r>
          </w:p>
        </w:tc>
        <w:tc>
          <w:tcPr>
            <w:tcW w:w="1624" w:type="dxa"/>
            <w:tcBorders>
              <w:top w:val="single" w:sz="4" w:space="0" w:color="auto"/>
              <w:left w:val="nil"/>
              <w:right w:val="nil"/>
            </w:tcBorders>
            <w:vAlign w:val="center"/>
          </w:tcPr>
          <w:p w14:paraId="1A7CF7E9"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0.30943</w:t>
            </w:r>
          </w:p>
        </w:tc>
        <w:tc>
          <w:tcPr>
            <w:tcW w:w="1623" w:type="dxa"/>
            <w:gridSpan w:val="2"/>
            <w:tcBorders>
              <w:top w:val="single" w:sz="4" w:space="0" w:color="auto"/>
              <w:left w:val="nil"/>
            </w:tcBorders>
            <w:vAlign w:val="center"/>
          </w:tcPr>
          <w:p w14:paraId="473F584C"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0.34557</w:t>
            </w:r>
          </w:p>
        </w:tc>
        <w:tc>
          <w:tcPr>
            <w:tcW w:w="1624" w:type="dxa"/>
            <w:tcBorders>
              <w:top w:val="single" w:sz="4" w:space="0" w:color="auto"/>
              <w:left w:val="nil"/>
            </w:tcBorders>
            <w:vAlign w:val="center"/>
          </w:tcPr>
          <w:p w14:paraId="642B2D5B"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0.026</w:t>
            </w:r>
          </w:p>
        </w:tc>
        <w:tc>
          <w:tcPr>
            <w:tcW w:w="1624" w:type="dxa"/>
            <w:vMerge/>
            <w:vAlign w:val="center"/>
          </w:tcPr>
          <w:p w14:paraId="6777DC6A"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D01E7E" w:rsidRPr="002B0FB7" w14:paraId="1B6A727D" w14:textId="77777777" w:rsidTr="003410C9">
        <w:trPr>
          <w:trHeight w:val="408"/>
        </w:trPr>
        <w:tc>
          <w:tcPr>
            <w:tcW w:w="1096" w:type="dxa"/>
            <w:tcBorders>
              <w:top w:val="single" w:sz="4" w:space="0" w:color="auto"/>
              <w:right w:val="nil"/>
            </w:tcBorders>
            <w:vAlign w:val="center"/>
          </w:tcPr>
          <w:p w14:paraId="1A5E48F3" w14:textId="77777777" w:rsidR="00D01E7E" w:rsidRPr="002B0FB7" w:rsidRDefault="00D01E7E" w:rsidP="003410C9">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Ti (2a)</w:t>
            </w:r>
          </w:p>
        </w:tc>
        <w:tc>
          <w:tcPr>
            <w:tcW w:w="1623" w:type="dxa"/>
            <w:tcBorders>
              <w:top w:val="single" w:sz="4" w:space="0" w:color="auto"/>
              <w:left w:val="nil"/>
              <w:right w:val="nil"/>
            </w:tcBorders>
            <w:vAlign w:val="center"/>
          </w:tcPr>
          <w:p w14:paraId="2E215ABC"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left w:val="nil"/>
              <w:right w:val="nil"/>
            </w:tcBorders>
            <w:vAlign w:val="center"/>
          </w:tcPr>
          <w:p w14:paraId="50A2AA93"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gridSpan w:val="2"/>
            <w:tcBorders>
              <w:top w:val="single" w:sz="4" w:space="0" w:color="auto"/>
              <w:left w:val="nil"/>
            </w:tcBorders>
            <w:vAlign w:val="center"/>
          </w:tcPr>
          <w:p w14:paraId="0B769FCC"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left w:val="nil"/>
            </w:tcBorders>
            <w:vAlign w:val="center"/>
          </w:tcPr>
          <w:p w14:paraId="60DD1925"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0.006</w:t>
            </w:r>
          </w:p>
        </w:tc>
        <w:tc>
          <w:tcPr>
            <w:tcW w:w="1624" w:type="dxa"/>
            <w:vMerge/>
            <w:vAlign w:val="center"/>
          </w:tcPr>
          <w:p w14:paraId="1D1A7796"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D01E7E" w:rsidRPr="002B0FB7" w14:paraId="60D8FADA" w14:textId="77777777" w:rsidTr="003410C9">
        <w:trPr>
          <w:trHeight w:val="408"/>
        </w:trPr>
        <w:tc>
          <w:tcPr>
            <w:tcW w:w="1096" w:type="dxa"/>
            <w:tcBorders>
              <w:top w:val="single" w:sz="4" w:space="0" w:color="auto"/>
              <w:bottom w:val="single" w:sz="4" w:space="0" w:color="auto"/>
              <w:right w:val="nil"/>
            </w:tcBorders>
            <w:vAlign w:val="center"/>
          </w:tcPr>
          <w:p w14:paraId="5DB6D357" w14:textId="77777777" w:rsidR="00D01E7E" w:rsidRPr="002B0FB7" w:rsidRDefault="00D01E7E" w:rsidP="003410C9">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Li (4e)</w:t>
            </w:r>
          </w:p>
        </w:tc>
        <w:tc>
          <w:tcPr>
            <w:tcW w:w="1623" w:type="dxa"/>
            <w:tcBorders>
              <w:top w:val="single" w:sz="4" w:space="0" w:color="auto"/>
              <w:left w:val="nil"/>
              <w:bottom w:val="single" w:sz="4" w:space="0" w:color="auto"/>
              <w:right w:val="nil"/>
            </w:tcBorders>
            <w:vAlign w:val="center"/>
          </w:tcPr>
          <w:p w14:paraId="49D697B5"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left w:val="nil"/>
              <w:bottom w:val="single" w:sz="4" w:space="0" w:color="auto"/>
              <w:right w:val="nil"/>
            </w:tcBorders>
            <w:vAlign w:val="center"/>
          </w:tcPr>
          <w:p w14:paraId="4886D232"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gridSpan w:val="2"/>
            <w:tcBorders>
              <w:top w:val="single" w:sz="4" w:space="0" w:color="auto"/>
              <w:left w:val="nil"/>
              <w:bottom w:val="single" w:sz="4" w:space="0" w:color="auto"/>
            </w:tcBorders>
            <w:vAlign w:val="center"/>
          </w:tcPr>
          <w:p w14:paraId="773AA107"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0.33333</w:t>
            </w:r>
          </w:p>
        </w:tc>
        <w:tc>
          <w:tcPr>
            <w:tcW w:w="1624" w:type="dxa"/>
            <w:tcBorders>
              <w:top w:val="single" w:sz="4" w:space="0" w:color="auto"/>
              <w:left w:val="nil"/>
              <w:bottom w:val="single" w:sz="4" w:space="0" w:color="auto"/>
            </w:tcBorders>
            <w:vAlign w:val="center"/>
          </w:tcPr>
          <w:p w14:paraId="1F4073B8"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0.04</w:t>
            </w:r>
          </w:p>
        </w:tc>
        <w:tc>
          <w:tcPr>
            <w:tcW w:w="1624" w:type="dxa"/>
            <w:vMerge/>
            <w:tcBorders>
              <w:bottom w:val="single" w:sz="4" w:space="0" w:color="auto"/>
            </w:tcBorders>
            <w:vAlign w:val="center"/>
          </w:tcPr>
          <w:p w14:paraId="06A41C29" w14:textId="77777777" w:rsidR="00D01E7E" w:rsidRPr="002B0FB7" w:rsidRDefault="00D01E7E" w:rsidP="003410C9">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D01E7E" w:rsidRPr="002B0FB7" w14:paraId="5BDE0123" w14:textId="77777777" w:rsidTr="003410C9">
        <w:trPr>
          <w:trHeight w:val="567"/>
        </w:trPr>
        <w:tc>
          <w:tcPr>
            <w:tcW w:w="9214" w:type="dxa"/>
            <w:gridSpan w:val="7"/>
            <w:tcBorders>
              <w:top w:val="single" w:sz="4" w:space="0" w:color="auto"/>
            </w:tcBorders>
            <w:vAlign w:val="center"/>
          </w:tcPr>
          <w:p w14:paraId="7F1C729B" w14:textId="77777777" w:rsidR="00D01E7E" w:rsidRPr="002B0FB7" w:rsidRDefault="00D01E7E" w:rsidP="003410C9">
            <w:pPr>
              <w:widowControl/>
              <w:wordWrap/>
              <w:autoSpaceDE/>
              <w:autoSpaceDN/>
              <w:spacing w:after="0" w:line="360" w:lineRule="auto"/>
              <w:jc w:val="center"/>
              <w:rPr>
                <w:rFonts w:ascii="Times New Roman" w:hAnsi="Times New Roman" w:cs="Times New Roman"/>
                <w:color w:val="FF0000"/>
                <w:sz w:val="20"/>
                <w:szCs w:val="20"/>
                <w:lang w:val="de-DE"/>
              </w:rPr>
            </w:pPr>
            <w:r w:rsidRPr="002B0FB7">
              <w:rPr>
                <w:rFonts w:ascii="Times New Roman" w:eastAsia="맑은 고딕" w:hAnsi="Times New Roman" w:cs="Times New Roman"/>
                <w:i/>
                <w:iCs/>
                <w:color w:val="FF0000"/>
                <w:kern w:val="0"/>
                <w:sz w:val="20"/>
                <w:szCs w:val="20"/>
                <w:lang w:val="de-DE"/>
                <w14:ligatures w14:val="none"/>
              </w:rPr>
              <w:t>delta2</w:t>
            </w:r>
            <w:r w:rsidRPr="002B0FB7">
              <w:rPr>
                <w:rFonts w:ascii="Times New Roman" w:eastAsia="맑은 고딕" w:hAnsi="Times New Roman" w:cs="Times New Roman"/>
                <w:i/>
                <w:iCs/>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(Li</w:t>
            </w:r>
            <w:r w:rsidRPr="002B0FB7">
              <w:rPr>
                <w:rFonts w:ascii="Times New Roman" w:eastAsia="맑은 고딕" w:hAnsi="Times New Roman" w:cs="Times New Roman"/>
                <w:color w:val="FF0000"/>
                <w:kern w:val="0"/>
                <w:sz w:val="20"/>
                <w:szCs w:val="20"/>
                <w:vertAlign w:val="subscript"/>
                <w:lang w:val="de-DE"/>
                <w14:ligatures w14:val="none"/>
              </w:rPr>
              <w:t>2</w:t>
            </w:r>
            <w:r w:rsidRPr="002B0FB7">
              <w:rPr>
                <w:rFonts w:ascii="Times New Roman" w:eastAsia="맑은 고딕" w:hAnsi="Times New Roman" w:cs="Times New Roman"/>
                <w:color w:val="FF0000"/>
                <w:kern w:val="0"/>
                <w:sz w:val="20"/>
                <w:szCs w:val="20"/>
                <w:lang w:val="de-DE"/>
                <w14:ligatures w14:val="none"/>
              </w:rPr>
              <w:t>TiF</w:t>
            </w:r>
            <w:r w:rsidRPr="002B0FB7">
              <w:rPr>
                <w:rFonts w:ascii="Times New Roman" w:eastAsia="맑은 고딕" w:hAnsi="Times New Roman" w:cs="Times New Roman"/>
                <w:color w:val="FF0000"/>
                <w:kern w:val="0"/>
                <w:sz w:val="20"/>
                <w:szCs w:val="20"/>
                <w:vertAlign w:val="subscript"/>
                <w:lang w:val="de-DE"/>
                <w14:ligatures w14:val="none"/>
              </w:rPr>
              <w:t>6-z</w:t>
            </w:r>
            <w:r w:rsidRPr="002B0FB7">
              <w:rPr>
                <w:rFonts w:ascii="Times New Roman" w:eastAsia="맑은 고딕" w:hAnsi="Times New Roman" w:cs="Times New Roman"/>
                <w:color w:val="FF0000"/>
                <w:kern w:val="0"/>
                <w:sz w:val="20"/>
                <w:szCs w:val="20"/>
                <w:lang w:val="de-DE"/>
                <w14:ligatures w14:val="none"/>
              </w:rPr>
              <w:t>Cl</w:t>
            </w:r>
            <w:r w:rsidRPr="002B0FB7">
              <w:rPr>
                <w:rFonts w:ascii="Times New Roman" w:eastAsia="맑은 고딕" w:hAnsi="Times New Roman" w:cs="Times New Roman"/>
                <w:color w:val="FF0000"/>
                <w:kern w:val="0"/>
                <w:sz w:val="20"/>
                <w:szCs w:val="20"/>
                <w:vertAlign w:val="subscript"/>
                <w:lang w:val="de-DE"/>
                <w14:ligatures w14:val="none"/>
              </w:rPr>
              <w:t>z</w:t>
            </w:r>
            <w:r w:rsidRPr="002B0FB7">
              <w:rPr>
                <w:rFonts w:ascii="Times New Roman" w:eastAsia="맑은 고딕" w:hAnsi="Times New Roman" w:cs="Times New Roman"/>
                <w:color w:val="FF0000"/>
                <w:kern w:val="0"/>
                <w:sz w:val="20"/>
                <w:szCs w:val="20"/>
                <w:lang w:val="de-DE"/>
                <w14:ligatures w14:val="none"/>
              </w:rPr>
              <w:t>) = 2.935,</w:t>
            </w:r>
            <w:r w:rsidRPr="002B0FB7">
              <w:rPr>
                <w:rFonts w:ascii="Times New Roman" w:eastAsia="맑은 고딕" w:hAnsi="Times New Roman" w:cs="Times New Roman"/>
                <w:i/>
                <w:iCs/>
                <w:color w:val="FF0000"/>
                <w:kern w:val="0"/>
                <w:sz w:val="20"/>
                <w:szCs w:val="20"/>
                <w:lang w:val="de-DE"/>
                <w14:ligatures w14:val="none"/>
              </w:rPr>
              <w:t xml:space="preserve"> delta2</w:t>
            </w:r>
            <w:r w:rsidRPr="002B0FB7">
              <w:rPr>
                <w:rFonts w:ascii="Times New Roman" w:eastAsia="맑은 고딕" w:hAnsi="Times New Roman" w:cs="Times New Roman"/>
                <w:i/>
                <w:iCs/>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(LiCl)</w:t>
            </w:r>
            <w:r w:rsidRPr="002B0FB7">
              <w:rPr>
                <w:rFonts w:ascii="Times New Roman" w:eastAsia="맑은 고딕" w:hAnsi="Times New Roman" w:cs="Times New Roman"/>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 xml:space="preserve">= </w:t>
            </w:r>
            <w:r w:rsidRPr="002B0FB7">
              <w:rPr>
                <w:rFonts w:ascii="Times New Roman" w:hAnsi="Times New Roman" w:cs="Times New Roman"/>
                <w:color w:val="FF0000"/>
                <w:sz w:val="20"/>
                <w:szCs w:val="20"/>
                <w:lang w:val="de-DE"/>
              </w:rPr>
              <w:t>3.157</w:t>
            </w:r>
          </w:p>
          <w:p w14:paraId="0165965B" w14:textId="77777777" w:rsidR="00D01E7E" w:rsidRPr="002B0FB7" w:rsidRDefault="00D01E7E" w:rsidP="003410C9">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proofErr w:type="gramStart"/>
            <w:r w:rsidRPr="002B0FB7">
              <w:rPr>
                <w:rFonts w:ascii="Times New Roman" w:hAnsi="Times New Roman" w:cs="Times New Roman"/>
                <w:color w:val="FF0000"/>
                <w:sz w:val="20"/>
                <w:szCs w:val="20"/>
              </w:rPr>
              <w:t>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w:t>
            </w:r>
            <w:proofErr w:type="gramEnd"/>
            <w:r w:rsidRPr="002B0FB7">
              <w:rPr>
                <w:rFonts w:ascii="Times New Roman" w:hAnsi="Times New Roman" w:cs="Times New Roman"/>
                <w:color w:val="FF0000"/>
                <w:sz w:val="20"/>
                <w:szCs w:val="20"/>
              </w:rPr>
              <w:t>Li) = 0.04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r w:rsidRPr="002B0FB7">
              <w:rPr>
                <w:rFonts w:ascii="Times New Roman" w:hAnsi="Times New Roman" w:cs="Times New Roman"/>
                <w:color w:val="FF0000"/>
                <w:sz w:val="20"/>
                <w:szCs w:val="20"/>
              </w:rPr>
              <w:t>, 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(Cl) = 0.014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p>
          <w:p w14:paraId="3145BFDB" w14:textId="77777777" w:rsidR="00D01E7E" w:rsidRPr="002B0FB7" w:rsidRDefault="00D01E7E" w:rsidP="003410C9">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r w:rsidRPr="002B0FB7">
              <w:rPr>
                <w:rFonts w:ascii="Times New Roman" w:eastAsia="맑은 고딕" w:hAnsi="Times New Roman" w:cs="Times New Roman"/>
                <w:color w:val="FF0000"/>
                <w:kern w:val="0"/>
                <w:sz w:val="20"/>
                <w:szCs w:val="20"/>
                <w14:ligatures w14:val="none"/>
              </w:rPr>
              <w:t>Q</w:t>
            </w:r>
            <w:r w:rsidRPr="002B0FB7">
              <w:rPr>
                <w:rFonts w:ascii="Times New Roman" w:eastAsia="맑은 고딕" w:hAnsi="Times New Roman" w:cs="Times New Roman"/>
                <w:color w:val="FF0000"/>
                <w:kern w:val="0"/>
                <w:sz w:val="20"/>
                <w:szCs w:val="20"/>
                <w:vertAlign w:val="subscript"/>
                <w14:ligatures w14:val="none"/>
              </w:rPr>
              <w:t>max</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21 </w:t>
            </w:r>
            <w:r w:rsidRPr="002B0FB7">
              <w:rPr>
                <w:rFonts w:ascii="Times New Roman" w:eastAsia="맑은 고딕" w:hAnsi="Times New Roman" w:cs="Times New Roman" w:hint="eastAsia"/>
                <w:color w:val="FF0000"/>
                <w:kern w:val="0"/>
                <w:sz w:val="20"/>
                <w:szCs w:val="20"/>
                <w14:ligatures w14:val="none"/>
              </w:rPr>
              <w:t>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damp</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0.0352 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broad</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0.0215 Å</w:t>
            </w:r>
            <w:r w:rsidRPr="002B0FB7">
              <w:rPr>
                <w:rFonts w:ascii="Times New Roman" w:eastAsia="맑은 고딕" w:hAnsi="Times New Roman" w:cs="Times New Roman"/>
                <w:color w:val="FF0000"/>
                <w:kern w:val="0"/>
                <w:sz w:val="20"/>
                <w:szCs w:val="20"/>
                <w:vertAlign w:val="superscript"/>
                <w14:ligatures w14:val="none"/>
              </w:rPr>
              <w:t>-1</w:t>
            </w:r>
          </w:p>
        </w:tc>
      </w:tr>
    </w:tbl>
    <w:p w14:paraId="6EDE731E" w14:textId="77777777" w:rsidR="00D01E7E" w:rsidRPr="002B0FB7" w:rsidRDefault="00D01E7E" w:rsidP="00D01E7E">
      <w:pPr>
        <w:widowControl/>
        <w:wordWrap/>
        <w:autoSpaceDE/>
        <w:autoSpaceDN/>
        <w:spacing w:after="0" w:line="276" w:lineRule="auto"/>
        <w:ind w:left="706" w:hangingChars="321" w:hanging="706"/>
        <w:rPr>
          <w:rFonts w:ascii="Times New Roman" w:hAnsi="Times New Roman" w:cs="Times New Roman"/>
          <w:bCs/>
          <w:color w:val="FF0000"/>
          <w:kern w:val="0"/>
        </w:rPr>
      </w:pPr>
    </w:p>
    <w:p w14:paraId="66F32E7F" w14:textId="77777777" w:rsidR="00D01E7E" w:rsidRPr="002B0FB7" w:rsidRDefault="00D01E7E" w:rsidP="00D01E7E">
      <w:pPr>
        <w:widowControl/>
        <w:wordWrap/>
        <w:autoSpaceDE/>
        <w:autoSpaceDN/>
        <w:rPr>
          <w:rFonts w:ascii="Times New Roman" w:hAnsi="Times New Roman" w:cs="Times New Roman"/>
          <w:b/>
          <w:color w:val="FF0000"/>
          <w:kern w:val="0"/>
        </w:rPr>
      </w:pPr>
      <w:r w:rsidRPr="002B0FB7">
        <w:rPr>
          <w:rFonts w:ascii="Times New Roman" w:hAnsi="Times New Roman" w:cs="Times New Roman"/>
          <w:b/>
          <w:color w:val="FF0000"/>
          <w:kern w:val="0"/>
        </w:rPr>
        <w:br w:type="page"/>
      </w:r>
    </w:p>
    <w:p w14:paraId="1A4BADDC" w14:textId="1040E349" w:rsidR="00D01E7E" w:rsidRPr="002B0FB7" w:rsidRDefault="00D01E7E" w:rsidP="00D01E7E">
      <w:pPr>
        <w:widowControl/>
        <w:wordWrap/>
        <w:autoSpaceDE/>
        <w:autoSpaceDN/>
        <w:spacing w:after="0" w:line="276" w:lineRule="auto"/>
        <w:ind w:left="2"/>
        <w:jc w:val="both"/>
        <w:rPr>
          <w:rFonts w:ascii="Times New Roman" w:hAnsi="Times New Roman" w:cs="Times New Roman"/>
          <w:bCs/>
          <w:color w:val="FF0000"/>
          <w:kern w:val="0"/>
          <w:sz w:val="20"/>
          <w:szCs w:val="20"/>
        </w:rPr>
      </w:pPr>
      <w:r w:rsidRPr="002B0FB7">
        <w:rPr>
          <w:rFonts w:ascii="Times New Roman" w:hAnsi="Times New Roman" w:cs="Times New Roman"/>
          <w:b/>
          <w:color w:val="FF0000"/>
          <w:kern w:val="0"/>
          <w:sz w:val="24"/>
          <w:szCs w:val="28"/>
        </w:rPr>
        <w:lastRenderedPageBreak/>
        <w:t>Supplementary Table 15.</w:t>
      </w:r>
      <w:r w:rsidRPr="002B0FB7">
        <w:rPr>
          <w:rFonts w:ascii="Times New Roman" w:hAnsi="Times New Roman" w:cs="Times New Roman"/>
          <w:color w:val="FF0000"/>
          <w:sz w:val="24"/>
          <w:szCs w:val="21"/>
        </w:rPr>
        <w:t xml:space="preserve"> </w:t>
      </w:r>
      <w:r w:rsidRPr="002B0FB7">
        <w:rPr>
          <w:rFonts w:ascii="Times New Roman" w:hAnsi="Times New Roman" w:cs="Times New Roman"/>
          <w:bCs/>
          <w:color w:val="FF0000"/>
          <w:kern w:val="0"/>
          <w:sz w:val="24"/>
          <w:szCs w:val="28"/>
        </w:rPr>
        <w:t>PDF fitting results of 2LiCl</w:t>
      </w:r>
      <w:r w:rsidRPr="002B0FB7">
        <w:rPr>
          <w:rFonts w:ascii="Times New Roman" w:eastAsia="맑은 고딕" w:hAnsi="Times New Roman" w:cs="Times New Roman"/>
          <w:b/>
          <w:bCs/>
          <w:color w:val="FF0000"/>
          <w:kern w:val="0"/>
          <w:sz w:val="24"/>
          <w14:ligatures w14:val="none"/>
        </w:rPr>
        <w:sym w:font="Symbol" w:char="F02D"/>
      </w:r>
      <w:r w:rsidRPr="002B0FB7">
        <w:rPr>
          <w:rFonts w:ascii="Times New Roman" w:hAnsi="Times New Roman" w:cs="Times New Roman"/>
          <w:bCs/>
          <w:color w:val="FF0000"/>
          <w:kern w:val="0"/>
          <w:sz w:val="24"/>
          <w:szCs w:val="28"/>
        </w:rPr>
        <w:t>8Li</w:t>
      </w:r>
      <w:r w:rsidRPr="002B0FB7">
        <w:rPr>
          <w:rFonts w:ascii="Times New Roman" w:hAnsi="Times New Roman" w:cs="Times New Roman"/>
          <w:bCs/>
          <w:color w:val="FF0000"/>
          <w:kern w:val="0"/>
          <w:sz w:val="24"/>
          <w:szCs w:val="28"/>
          <w:vertAlign w:val="subscript"/>
        </w:rPr>
        <w:t>2</w:t>
      </w:r>
      <w:r w:rsidRPr="002B0FB7">
        <w:rPr>
          <w:rFonts w:ascii="Times New Roman" w:hAnsi="Times New Roman" w:cs="Times New Roman"/>
          <w:bCs/>
          <w:color w:val="FF0000"/>
          <w:kern w:val="0"/>
          <w:sz w:val="24"/>
          <w:szCs w:val="28"/>
        </w:rPr>
        <w:t>TiF</w:t>
      </w:r>
      <w:r w:rsidRPr="002B0FB7">
        <w:rPr>
          <w:rFonts w:ascii="Times New Roman" w:hAnsi="Times New Roman" w:cs="Times New Roman"/>
          <w:bCs/>
          <w:color w:val="FF0000"/>
          <w:kern w:val="0"/>
          <w:sz w:val="24"/>
          <w:szCs w:val="28"/>
          <w:vertAlign w:val="subscript"/>
        </w:rPr>
        <w:t>6</w:t>
      </w:r>
      <w:r w:rsidRPr="002B0FB7">
        <w:rPr>
          <w:rFonts w:ascii="Times New Roman" w:hAnsi="Times New Roman" w:cs="Times New Roman"/>
          <w:bCs/>
          <w:color w:val="FF0000"/>
          <w:kern w:val="0"/>
          <w:sz w:val="24"/>
          <w:szCs w:val="28"/>
        </w:rPr>
        <w:t xml:space="preserve"> in PDF short range region (1.5</w:t>
      </w:r>
      <w:r w:rsidR="00794CAC" w:rsidRPr="002B0FB7">
        <w:rPr>
          <w:rFonts w:ascii="Times New Roman" w:hAnsi="Times New Roman" w:cs="Times New Roman"/>
          <w:color w:val="FF0000"/>
          <w:kern w:val="0"/>
          <w:sz w:val="24"/>
        </w:rPr>
        <w:sym w:font="Symbol" w:char="F02D"/>
      </w:r>
      <w:r w:rsidRPr="002B0FB7">
        <w:rPr>
          <w:rFonts w:ascii="Times New Roman" w:hAnsi="Times New Roman" w:cs="Times New Roman"/>
          <w:bCs/>
          <w:color w:val="FF0000"/>
          <w:kern w:val="0"/>
          <w:sz w:val="24"/>
          <w:szCs w:val="28"/>
        </w:rPr>
        <w:t>10 Å).</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6"/>
        <w:gridCol w:w="1624"/>
        <w:gridCol w:w="1546"/>
        <w:gridCol w:w="79"/>
        <w:gridCol w:w="1624"/>
        <w:gridCol w:w="1625"/>
        <w:gridCol w:w="1625"/>
      </w:tblGrid>
      <w:tr w:rsidR="00895B1F" w:rsidRPr="002B0FB7" w14:paraId="064A22B3" w14:textId="77777777" w:rsidTr="00FB0CF0">
        <w:trPr>
          <w:trHeight w:val="384"/>
        </w:trPr>
        <w:tc>
          <w:tcPr>
            <w:tcW w:w="4264" w:type="dxa"/>
            <w:gridSpan w:val="3"/>
            <w:tcBorders>
              <w:top w:val="single" w:sz="4" w:space="0" w:color="auto"/>
              <w:left w:val="nil"/>
              <w:bottom w:val="nil"/>
              <w:right w:val="nil"/>
            </w:tcBorders>
            <w:shd w:val="clear" w:color="auto" w:fill="D9D9D9" w:themeFill="background1" w:themeFillShade="D9"/>
            <w:noWrap/>
            <w:vAlign w:val="center"/>
            <w:hideMark/>
          </w:tcPr>
          <w:p w14:paraId="4ABDAFF0" w14:textId="77777777" w:rsidR="00895B1F" w:rsidRPr="002B0FB7" w:rsidRDefault="00895B1F"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Crystal system</w:t>
            </w:r>
          </w:p>
        </w:tc>
        <w:tc>
          <w:tcPr>
            <w:tcW w:w="4950" w:type="dxa"/>
            <w:gridSpan w:val="4"/>
            <w:tcBorders>
              <w:top w:val="single" w:sz="4" w:space="0" w:color="auto"/>
              <w:left w:val="nil"/>
              <w:bottom w:val="nil"/>
              <w:right w:val="nil"/>
            </w:tcBorders>
            <w:shd w:val="clear" w:color="auto" w:fill="D9D9D9" w:themeFill="background1" w:themeFillShade="D9"/>
            <w:noWrap/>
            <w:vAlign w:val="center"/>
            <w:hideMark/>
          </w:tcPr>
          <w:p w14:paraId="6A136D04" w14:textId="77777777" w:rsidR="00895B1F" w:rsidRPr="002B0FB7" w:rsidRDefault="00895B1F"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Tetragonal</w:t>
            </w:r>
          </w:p>
        </w:tc>
      </w:tr>
      <w:tr w:rsidR="00895B1F" w:rsidRPr="002B0FB7" w14:paraId="4F2CBDB1" w14:textId="77777777" w:rsidTr="00FB0CF0">
        <w:trPr>
          <w:trHeight w:val="384"/>
        </w:trPr>
        <w:tc>
          <w:tcPr>
            <w:tcW w:w="4264" w:type="dxa"/>
            <w:gridSpan w:val="3"/>
            <w:tcBorders>
              <w:top w:val="nil"/>
              <w:left w:val="nil"/>
              <w:bottom w:val="nil"/>
              <w:right w:val="nil"/>
            </w:tcBorders>
            <w:shd w:val="clear" w:color="auto" w:fill="D9D9D9" w:themeFill="background1" w:themeFillShade="D9"/>
            <w:noWrap/>
            <w:vAlign w:val="center"/>
            <w:hideMark/>
          </w:tcPr>
          <w:p w14:paraId="6521E43F" w14:textId="77777777" w:rsidR="00895B1F" w:rsidRPr="002B0FB7" w:rsidRDefault="00895B1F"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Space group</w:t>
            </w:r>
          </w:p>
        </w:tc>
        <w:tc>
          <w:tcPr>
            <w:tcW w:w="4950" w:type="dxa"/>
            <w:gridSpan w:val="4"/>
            <w:tcBorders>
              <w:top w:val="nil"/>
              <w:left w:val="nil"/>
              <w:bottom w:val="nil"/>
              <w:right w:val="nil"/>
            </w:tcBorders>
            <w:shd w:val="clear" w:color="auto" w:fill="D9D9D9" w:themeFill="background1" w:themeFillShade="D9"/>
            <w:noWrap/>
            <w:vAlign w:val="center"/>
            <w:hideMark/>
          </w:tcPr>
          <w:p w14:paraId="603E4011" w14:textId="77777777" w:rsidR="00895B1F" w:rsidRPr="002B0FB7" w:rsidRDefault="00895B1F"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P 4</w:t>
            </w:r>
            <w:r w:rsidRPr="002B0FB7">
              <w:rPr>
                <w:rFonts w:ascii="Times New Roman" w:eastAsia="맑은 고딕" w:hAnsi="Times New Roman" w:cs="Times New Roman"/>
                <w:color w:val="FF0000"/>
                <w:sz w:val="20"/>
                <w:szCs w:val="20"/>
                <w:vertAlign w:val="subscript"/>
              </w:rPr>
              <w:t>2</w:t>
            </w:r>
            <w:r w:rsidRPr="002B0FB7">
              <w:rPr>
                <w:rFonts w:ascii="Times New Roman" w:eastAsia="맑은 고딕" w:hAnsi="Times New Roman" w:cs="Times New Roman"/>
                <w:color w:val="FF0000"/>
                <w:sz w:val="20"/>
                <w:szCs w:val="20"/>
              </w:rPr>
              <w:t>/m n m (136)</w:t>
            </w:r>
          </w:p>
        </w:tc>
      </w:tr>
      <w:tr w:rsidR="00895B1F" w:rsidRPr="002B0FB7" w14:paraId="5B3E99C1" w14:textId="77777777" w:rsidTr="00FB0CF0">
        <w:trPr>
          <w:trHeight w:val="384"/>
        </w:trPr>
        <w:tc>
          <w:tcPr>
            <w:tcW w:w="4264" w:type="dxa"/>
            <w:gridSpan w:val="3"/>
            <w:tcBorders>
              <w:top w:val="nil"/>
              <w:left w:val="nil"/>
              <w:bottom w:val="single" w:sz="4" w:space="0" w:color="auto"/>
              <w:right w:val="nil"/>
            </w:tcBorders>
            <w:shd w:val="clear" w:color="auto" w:fill="D9D9D9" w:themeFill="background1" w:themeFillShade="D9"/>
            <w:noWrap/>
            <w:vAlign w:val="center"/>
            <w:hideMark/>
          </w:tcPr>
          <w:p w14:paraId="02761043" w14:textId="77777777" w:rsidR="00895B1F" w:rsidRPr="002B0FB7" w:rsidRDefault="00895B1F"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Lattice parameter</w:t>
            </w:r>
          </w:p>
        </w:tc>
        <w:tc>
          <w:tcPr>
            <w:tcW w:w="4950" w:type="dxa"/>
            <w:gridSpan w:val="4"/>
            <w:tcBorders>
              <w:top w:val="nil"/>
              <w:left w:val="nil"/>
              <w:bottom w:val="single" w:sz="4" w:space="0" w:color="auto"/>
              <w:right w:val="nil"/>
            </w:tcBorders>
            <w:shd w:val="clear" w:color="auto" w:fill="D9D9D9" w:themeFill="background1" w:themeFillShade="D9"/>
            <w:noWrap/>
            <w:vAlign w:val="center"/>
            <w:hideMark/>
          </w:tcPr>
          <w:p w14:paraId="065A8F78" w14:textId="77777777" w:rsidR="00895B1F" w:rsidRPr="002B0FB7" w:rsidRDefault="00895B1F"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 xml:space="preserve">a = b = </w:t>
            </w:r>
            <w:r w:rsidRPr="002B0FB7">
              <w:rPr>
                <w:rFonts w:ascii="Times New Roman" w:eastAsia="맑은 고딕" w:hAnsi="Times New Roman" w:cs="Times New Roman" w:hint="eastAsia"/>
                <w:color w:val="FF0000"/>
                <w:sz w:val="20"/>
                <w:szCs w:val="20"/>
              </w:rPr>
              <w:t>4.66408</w:t>
            </w:r>
            <w:r w:rsidRPr="002B0FB7">
              <w:rPr>
                <w:rFonts w:ascii="Times New Roman" w:eastAsia="맑은 고딕" w:hAnsi="Times New Roman" w:cs="Times New Roman"/>
                <w:color w:val="FF0000"/>
                <w:sz w:val="20"/>
                <w:szCs w:val="20"/>
              </w:rPr>
              <w:t xml:space="preserve">, c = </w:t>
            </w:r>
            <w:r w:rsidRPr="002B0FB7">
              <w:rPr>
                <w:rFonts w:ascii="Times New Roman" w:eastAsia="맑은 고딕" w:hAnsi="Times New Roman" w:cs="Times New Roman" w:hint="eastAsia"/>
                <w:color w:val="FF0000"/>
                <w:sz w:val="20"/>
                <w:szCs w:val="20"/>
              </w:rPr>
              <w:t>8.95118</w:t>
            </w:r>
          </w:p>
        </w:tc>
      </w:tr>
      <w:tr w:rsidR="00895B1F" w:rsidRPr="002B0FB7" w14:paraId="67EEB7F3" w14:textId="77777777" w:rsidTr="00FB0CF0">
        <w:tblPrEx>
          <w:tblBorders>
            <w:left w:val="none" w:sz="0" w:space="0" w:color="auto"/>
            <w:right w:val="none" w:sz="0" w:space="0" w:color="auto"/>
            <w:insideV w:val="none" w:sz="0" w:space="0" w:color="auto"/>
          </w:tblBorders>
        </w:tblPrEx>
        <w:trPr>
          <w:trHeight w:val="283"/>
        </w:trPr>
        <w:tc>
          <w:tcPr>
            <w:tcW w:w="5966" w:type="dxa"/>
            <w:gridSpan w:val="5"/>
            <w:shd w:val="clear" w:color="auto" w:fill="D9D9D9" w:themeFill="background1" w:themeFillShade="D9"/>
            <w:vAlign w:val="center"/>
          </w:tcPr>
          <w:p w14:paraId="0B9D6390" w14:textId="77777777" w:rsidR="00895B1F" w:rsidRPr="002B0FB7" w:rsidRDefault="00895B1F"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Atomic site of Li</w:t>
            </w:r>
            <w:r w:rsidRPr="002B0FB7">
              <w:rPr>
                <w:rFonts w:ascii="Times New Roman" w:eastAsia="맑은 고딕" w:hAnsi="Times New Roman" w:cs="Times New Roman"/>
                <w:b/>
                <w:bCs/>
                <w:color w:val="FF0000"/>
                <w:kern w:val="0"/>
                <w:sz w:val="20"/>
                <w:szCs w:val="20"/>
                <w:vertAlign w:val="subscript"/>
                <w14:ligatures w14:val="none"/>
              </w:rPr>
              <w:t>2</w:t>
            </w:r>
            <w:r w:rsidRPr="002B0FB7">
              <w:rPr>
                <w:rFonts w:ascii="Times New Roman" w:eastAsia="맑은 고딕" w:hAnsi="Times New Roman" w:cs="Times New Roman"/>
                <w:b/>
                <w:bCs/>
                <w:color w:val="FF0000"/>
                <w:kern w:val="0"/>
                <w:sz w:val="20"/>
                <w:szCs w:val="20"/>
                <w14:ligatures w14:val="none"/>
              </w:rPr>
              <w:t>TiF</w:t>
            </w:r>
            <w:r w:rsidRPr="002B0FB7">
              <w:rPr>
                <w:rFonts w:ascii="Times New Roman" w:eastAsia="맑은 고딕" w:hAnsi="Times New Roman" w:cs="Times New Roman"/>
                <w:b/>
                <w:bCs/>
                <w:color w:val="FF0000"/>
                <w:kern w:val="0"/>
                <w:sz w:val="20"/>
                <w:szCs w:val="20"/>
                <w:vertAlign w:val="subscript"/>
                <w14:ligatures w14:val="none"/>
              </w:rPr>
              <w:t>6-z</w:t>
            </w:r>
            <w:r w:rsidRPr="002B0FB7">
              <w:rPr>
                <w:rFonts w:ascii="Times New Roman" w:eastAsia="맑은 고딕" w:hAnsi="Times New Roman" w:cs="Times New Roman"/>
                <w:b/>
                <w:bCs/>
                <w:color w:val="FF0000"/>
                <w:kern w:val="0"/>
                <w:sz w:val="20"/>
                <w:szCs w:val="20"/>
                <w14:ligatures w14:val="none"/>
              </w:rPr>
              <w:t>Cl</w:t>
            </w:r>
            <w:r w:rsidRPr="002B0FB7">
              <w:rPr>
                <w:rFonts w:ascii="Times New Roman" w:eastAsia="맑은 고딕" w:hAnsi="Times New Roman" w:cs="Times New Roman"/>
                <w:b/>
                <w:bCs/>
                <w:color w:val="FF0000"/>
                <w:kern w:val="0"/>
                <w:sz w:val="20"/>
                <w:szCs w:val="20"/>
                <w:vertAlign w:val="subscript"/>
                <w14:ligatures w14:val="none"/>
              </w:rPr>
              <w:t xml:space="preserve">z </w:t>
            </w:r>
            <w:r w:rsidRPr="002B0FB7">
              <w:rPr>
                <w:rFonts w:ascii="Times New Roman" w:eastAsia="맑은 고딕" w:hAnsi="Times New Roman" w:cs="Times New Roman"/>
                <w:b/>
                <w:bCs/>
                <w:color w:val="FF0000"/>
                <w:kern w:val="0"/>
                <w:sz w:val="20"/>
                <w:szCs w:val="20"/>
                <w14:ligatures w14:val="none"/>
              </w:rPr>
              <w:t>in 2</w:t>
            </w:r>
            <w:r w:rsidRPr="002B0FB7">
              <w:rPr>
                <w:rFonts w:ascii="Times New Roman" w:hAnsi="Times New Roman" w:cs="Times New Roman"/>
                <w:b/>
                <w:bCs/>
                <w:color w:val="FF0000"/>
                <w:sz w:val="20"/>
                <w:szCs w:val="20"/>
              </w:rPr>
              <w:t>LiCl</w:t>
            </w:r>
            <w:r w:rsidRPr="002B0FB7">
              <w:rPr>
                <w:rFonts w:ascii="Times New Roman" w:eastAsia="맑은 고딕" w:hAnsi="Times New Roman" w:cs="Times New Roman"/>
                <w:b/>
                <w:bCs/>
                <w:color w:val="FF0000"/>
                <w:kern w:val="0"/>
                <w:sz w:val="20"/>
                <w:szCs w:val="20"/>
                <w14:ligatures w14:val="none"/>
              </w:rPr>
              <w:sym w:font="Symbol" w:char="F02D"/>
            </w:r>
            <w:r w:rsidRPr="002B0FB7">
              <w:rPr>
                <w:rFonts w:ascii="Times New Roman" w:hAnsi="Times New Roman" w:cs="Times New Roman"/>
                <w:b/>
                <w:bCs/>
                <w:color w:val="FF0000"/>
                <w:sz w:val="20"/>
                <w:szCs w:val="20"/>
              </w:rPr>
              <w:t>8Li</w:t>
            </w:r>
            <w:r w:rsidRPr="002B0FB7">
              <w:rPr>
                <w:rFonts w:ascii="Times New Roman" w:hAnsi="Times New Roman" w:cs="Times New Roman"/>
                <w:b/>
                <w:bCs/>
                <w:color w:val="FF0000"/>
                <w:sz w:val="20"/>
                <w:szCs w:val="20"/>
                <w:vertAlign w:val="subscript"/>
              </w:rPr>
              <w:t>2</w:t>
            </w:r>
            <w:r w:rsidRPr="002B0FB7">
              <w:rPr>
                <w:rFonts w:ascii="Times New Roman" w:hAnsi="Times New Roman" w:cs="Times New Roman"/>
                <w:b/>
                <w:bCs/>
                <w:color w:val="FF0000"/>
                <w:sz w:val="20"/>
                <w:szCs w:val="20"/>
              </w:rPr>
              <w:t>TiF</w:t>
            </w:r>
            <w:r w:rsidRPr="002B0FB7">
              <w:rPr>
                <w:rFonts w:ascii="Times New Roman" w:hAnsi="Times New Roman" w:cs="Times New Roman"/>
                <w:b/>
                <w:bCs/>
                <w:color w:val="FF0000"/>
                <w:sz w:val="20"/>
                <w:szCs w:val="20"/>
                <w:vertAlign w:val="subscript"/>
              </w:rPr>
              <w:t>6</w:t>
            </w:r>
          </w:p>
        </w:tc>
        <w:tc>
          <w:tcPr>
            <w:tcW w:w="1624" w:type="dxa"/>
            <w:vMerge w:val="restart"/>
            <w:shd w:val="clear" w:color="auto" w:fill="D9D9D9" w:themeFill="background1" w:themeFillShade="D9"/>
            <w:vAlign w:val="center"/>
          </w:tcPr>
          <w:p w14:paraId="3001496E" w14:textId="77777777" w:rsidR="00895B1F" w:rsidRPr="002B0FB7" w:rsidRDefault="00895B1F"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u</w:t>
            </w:r>
            <w:r w:rsidRPr="002B0FB7">
              <w:rPr>
                <w:rFonts w:ascii="Times New Roman" w:eastAsia="맑은 고딕" w:hAnsi="Times New Roman" w:cs="Times New Roman"/>
                <w:b/>
                <w:bCs/>
                <w:color w:val="FF0000"/>
                <w:kern w:val="0"/>
                <w:sz w:val="20"/>
                <w:szCs w:val="20"/>
                <w:vertAlign w:val="subscript"/>
                <w14:ligatures w14:val="none"/>
              </w:rPr>
              <w:t>iso</w:t>
            </w:r>
            <w:r w:rsidRPr="002B0FB7">
              <w:rPr>
                <w:rFonts w:ascii="Times New Roman" w:eastAsia="맑은 고딕" w:hAnsi="Times New Roman" w:cs="Times New Roman"/>
                <w:b/>
                <w:bCs/>
                <w:color w:val="FF0000"/>
                <w:kern w:val="0"/>
                <w:sz w:val="20"/>
                <w:szCs w:val="20"/>
              </w:rPr>
              <w:t xml:space="preserve"> </w:t>
            </w:r>
            <w:r w:rsidRPr="002B0FB7">
              <w:rPr>
                <w:rFonts w:ascii="Times New Roman" w:eastAsia="맑은 고딕" w:hAnsi="Times New Roman" w:cs="Times New Roman"/>
                <w:b/>
                <w:bCs/>
                <w:color w:val="FF0000"/>
                <w:kern w:val="0"/>
                <w:sz w:val="20"/>
                <w:szCs w:val="20"/>
                <w14:ligatures w14:val="none"/>
              </w:rPr>
              <w:t>(Å</w:t>
            </w:r>
            <w:r w:rsidRPr="002B0FB7">
              <w:rPr>
                <w:rFonts w:ascii="Times New Roman" w:eastAsia="맑은 고딕" w:hAnsi="Times New Roman" w:cs="Times New Roman"/>
                <w:b/>
                <w:bCs/>
                <w:color w:val="FF0000"/>
                <w:kern w:val="0"/>
                <w:sz w:val="20"/>
                <w:szCs w:val="20"/>
                <w:vertAlign w:val="superscript"/>
                <w14:ligatures w14:val="none"/>
              </w:rPr>
              <w:t>2</w:t>
            </w:r>
            <w:r w:rsidRPr="002B0FB7">
              <w:rPr>
                <w:rFonts w:ascii="Times New Roman" w:eastAsia="맑은 고딕" w:hAnsi="Times New Roman" w:cs="Times New Roman"/>
                <w:b/>
                <w:bCs/>
                <w:color w:val="FF0000"/>
                <w:kern w:val="0"/>
                <w:sz w:val="20"/>
                <w:szCs w:val="20"/>
                <w14:ligatures w14:val="none"/>
              </w:rPr>
              <w:t>)</w:t>
            </w:r>
          </w:p>
        </w:tc>
        <w:tc>
          <w:tcPr>
            <w:tcW w:w="1624" w:type="dxa"/>
            <w:vMerge w:val="restart"/>
            <w:shd w:val="clear" w:color="auto" w:fill="D9D9D9" w:themeFill="background1" w:themeFillShade="D9"/>
            <w:vAlign w:val="center"/>
          </w:tcPr>
          <w:p w14:paraId="3C6ACAB1" w14:textId="77777777" w:rsidR="00895B1F" w:rsidRPr="002B0FB7" w:rsidRDefault="00895B1F"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R</w:t>
            </w:r>
            <w:r w:rsidRPr="002B0FB7">
              <w:rPr>
                <w:rFonts w:ascii="Times New Roman" w:eastAsia="맑은 고딕" w:hAnsi="Times New Roman" w:cs="Times New Roman"/>
                <w:b/>
                <w:bCs/>
                <w:color w:val="FF0000"/>
                <w:kern w:val="0"/>
                <w:sz w:val="20"/>
                <w:szCs w:val="20"/>
                <w:vertAlign w:val="subscript"/>
                <w14:ligatures w14:val="none"/>
              </w:rPr>
              <w:t>w</w:t>
            </w:r>
            <w:r w:rsidRPr="002B0FB7">
              <w:rPr>
                <w:rFonts w:ascii="Times New Roman" w:eastAsia="맑은 고딕" w:hAnsi="Times New Roman" w:cs="Times New Roman"/>
                <w:b/>
                <w:bCs/>
                <w:color w:val="FF0000"/>
                <w:kern w:val="0"/>
                <w:sz w:val="20"/>
                <w:szCs w:val="20"/>
              </w:rPr>
              <w:t xml:space="preserve"> </w:t>
            </w:r>
            <w:r w:rsidRPr="002B0FB7">
              <w:rPr>
                <w:rFonts w:ascii="Times New Roman" w:eastAsia="맑은 고딕" w:hAnsi="Times New Roman" w:cs="Times New Roman"/>
                <w:b/>
                <w:bCs/>
                <w:color w:val="FF0000"/>
                <w:kern w:val="0"/>
                <w:sz w:val="20"/>
                <w:szCs w:val="20"/>
                <w14:ligatures w14:val="none"/>
              </w:rPr>
              <w:t>(%)</w:t>
            </w:r>
          </w:p>
        </w:tc>
      </w:tr>
      <w:tr w:rsidR="00895B1F" w:rsidRPr="002B0FB7" w14:paraId="041B58D2" w14:textId="77777777" w:rsidTr="00FB0CF0">
        <w:tblPrEx>
          <w:tblBorders>
            <w:left w:val="none" w:sz="0" w:space="0" w:color="auto"/>
            <w:right w:val="none" w:sz="0" w:space="0" w:color="auto"/>
            <w:insideV w:val="none" w:sz="0" w:space="0" w:color="auto"/>
          </w:tblBorders>
        </w:tblPrEx>
        <w:trPr>
          <w:trHeight w:val="283"/>
        </w:trPr>
        <w:tc>
          <w:tcPr>
            <w:tcW w:w="1096" w:type="dxa"/>
            <w:tcBorders>
              <w:bottom w:val="nil"/>
            </w:tcBorders>
            <w:shd w:val="clear" w:color="auto" w:fill="D9D9D9" w:themeFill="background1" w:themeFillShade="D9"/>
            <w:vAlign w:val="center"/>
          </w:tcPr>
          <w:p w14:paraId="4C13C256" w14:textId="77777777" w:rsidR="00895B1F" w:rsidRPr="002B0FB7" w:rsidRDefault="00895B1F"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w:t>
            </w:r>
          </w:p>
        </w:tc>
        <w:tc>
          <w:tcPr>
            <w:tcW w:w="1623" w:type="dxa"/>
            <w:tcBorders>
              <w:bottom w:val="nil"/>
            </w:tcBorders>
            <w:shd w:val="clear" w:color="auto" w:fill="D9D9D9" w:themeFill="background1" w:themeFillShade="D9"/>
            <w:vAlign w:val="center"/>
          </w:tcPr>
          <w:p w14:paraId="2D134E03" w14:textId="77777777" w:rsidR="00895B1F" w:rsidRPr="002B0FB7" w:rsidRDefault="00895B1F"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x</w:t>
            </w:r>
          </w:p>
        </w:tc>
        <w:tc>
          <w:tcPr>
            <w:tcW w:w="1624" w:type="dxa"/>
            <w:gridSpan w:val="2"/>
            <w:tcBorders>
              <w:bottom w:val="nil"/>
            </w:tcBorders>
            <w:shd w:val="clear" w:color="auto" w:fill="D9D9D9" w:themeFill="background1" w:themeFillShade="D9"/>
            <w:vAlign w:val="center"/>
          </w:tcPr>
          <w:p w14:paraId="58A48ABA" w14:textId="77777777" w:rsidR="00895B1F" w:rsidRPr="002B0FB7" w:rsidRDefault="00895B1F"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y</w:t>
            </w:r>
          </w:p>
        </w:tc>
        <w:tc>
          <w:tcPr>
            <w:tcW w:w="1623" w:type="dxa"/>
            <w:tcBorders>
              <w:bottom w:val="nil"/>
            </w:tcBorders>
            <w:shd w:val="clear" w:color="auto" w:fill="D9D9D9" w:themeFill="background1" w:themeFillShade="D9"/>
            <w:vAlign w:val="center"/>
          </w:tcPr>
          <w:p w14:paraId="3B6ADFE8" w14:textId="77777777" w:rsidR="00895B1F" w:rsidRPr="002B0FB7" w:rsidRDefault="00895B1F"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z</w:t>
            </w:r>
          </w:p>
        </w:tc>
        <w:tc>
          <w:tcPr>
            <w:tcW w:w="1624" w:type="dxa"/>
            <w:vMerge/>
            <w:tcBorders>
              <w:bottom w:val="nil"/>
            </w:tcBorders>
            <w:shd w:val="clear" w:color="auto" w:fill="D9D9D9" w:themeFill="background1" w:themeFillShade="D9"/>
          </w:tcPr>
          <w:p w14:paraId="0E1C950F" w14:textId="77777777" w:rsidR="00895B1F" w:rsidRPr="002B0FB7" w:rsidRDefault="00895B1F"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c>
          <w:tcPr>
            <w:tcW w:w="1624" w:type="dxa"/>
            <w:vMerge/>
            <w:tcBorders>
              <w:bottom w:val="nil"/>
            </w:tcBorders>
            <w:shd w:val="clear" w:color="auto" w:fill="D9D9D9" w:themeFill="background1" w:themeFillShade="D9"/>
            <w:vAlign w:val="center"/>
          </w:tcPr>
          <w:p w14:paraId="798F28C0" w14:textId="77777777" w:rsidR="00895B1F" w:rsidRPr="002B0FB7" w:rsidRDefault="00895B1F"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r>
      <w:tr w:rsidR="00895B1F" w:rsidRPr="002B0FB7" w14:paraId="2F1CD046"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282B2890" w14:textId="77777777" w:rsidR="00895B1F" w:rsidRPr="002B0FB7" w:rsidRDefault="00895B1F"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Cl1 (4f)</w:t>
            </w:r>
          </w:p>
        </w:tc>
        <w:tc>
          <w:tcPr>
            <w:tcW w:w="1623" w:type="dxa"/>
            <w:tcBorders>
              <w:top w:val="single" w:sz="4" w:space="0" w:color="auto"/>
            </w:tcBorders>
            <w:vAlign w:val="center"/>
          </w:tcPr>
          <w:p w14:paraId="1ABFDF9A"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0.28627</w:t>
            </w:r>
          </w:p>
        </w:tc>
        <w:tc>
          <w:tcPr>
            <w:tcW w:w="1624" w:type="dxa"/>
            <w:gridSpan w:val="2"/>
            <w:tcBorders>
              <w:top w:val="single" w:sz="4" w:space="0" w:color="auto"/>
            </w:tcBorders>
            <w:vAlign w:val="center"/>
          </w:tcPr>
          <w:p w14:paraId="4DF1CEC4"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0.28627</w:t>
            </w:r>
          </w:p>
        </w:tc>
        <w:tc>
          <w:tcPr>
            <w:tcW w:w="1623" w:type="dxa"/>
            <w:tcBorders>
              <w:top w:val="single" w:sz="4" w:space="0" w:color="auto"/>
            </w:tcBorders>
            <w:vAlign w:val="center"/>
          </w:tcPr>
          <w:p w14:paraId="50961B68"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29A63555"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0.024</w:t>
            </w:r>
          </w:p>
        </w:tc>
        <w:tc>
          <w:tcPr>
            <w:tcW w:w="1624" w:type="dxa"/>
            <w:vMerge w:val="restart"/>
            <w:tcBorders>
              <w:top w:val="single" w:sz="4" w:space="0" w:color="auto"/>
            </w:tcBorders>
            <w:vAlign w:val="center"/>
          </w:tcPr>
          <w:p w14:paraId="6858BB78"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14.6</w:t>
            </w:r>
          </w:p>
        </w:tc>
      </w:tr>
      <w:tr w:rsidR="00895B1F" w:rsidRPr="002B0FB7" w14:paraId="70BAFCAC"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7F6ED38F" w14:textId="77777777" w:rsidR="00895B1F" w:rsidRPr="002B0FB7" w:rsidRDefault="00895B1F"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F1 (4f)</w:t>
            </w:r>
          </w:p>
        </w:tc>
        <w:tc>
          <w:tcPr>
            <w:tcW w:w="1623" w:type="dxa"/>
            <w:tcBorders>
              <w:top w:val="single" w:sz="4" w:space="0" w:color="auto"/>
            </w:tcBorders>
            <w:vAlign w:val="center"/>
          </w:tcPr>
          <w:p w14:paraId="59B715C0"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0.28627</w:t>
            </w:r>
          </w:p>
        </w:tc>
        <w:tc>
          <w:tcPr>
            <w:tcW w:w="1624" w:type="dxa"/>
            <w:gridSpan w:val="2"/>
            <w:tcBorders>
              <w:top w:val="single" w:sz="4" w:space="0" w:color="auto"/>
            </w:tcBorders>
            <w:vAlign w:val="center"/>
          </w:tcPr>
          <w:p w14:paraId="5FCA49E1"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0.28627</w:t>
            </w:r>
          </w:p>
        </w:tc>
        <w:tc>
          <w:tcPr>
            <w:tcW w:w="1623" w:type="dxa"/>
            <w:tcBorders>
              <w:top w:val="single" w:sz="4" w:space="0" w:color="auto"/>
            </w:tcBorders>
            <w:vAlign w:val="center"/>
          </w:tcPr>
          <w:p w14:paraId="6E81227D"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6B1508DF"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0.024</w:t>
            </w:r>
          </w:p>
        </w:tc>
        <w:tc>
          <w:tcPr>
            <w:tcW w:w="1624" w:type="dxa"/>
            <w:vMerge/>
            <w:tcBorders>
              <w:top w:val="single" w:sz="4" w:space="0" w:color="auto"/>
            </w:tcBorders>
            <w:vAlign w:val="center"/>
          </w:tcPr>
          <w:p w14:paraId="21024FC5"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895B1F" w:rsidRPr="002B0FB7" w14:paraId="167B4E22"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507C56F5" w14:textId="77777777" w:rsidR="00895B1F" w:rsidRPr="002B0FB7" w:rsidRDefault="00895B1F"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Cl2 (8j)</w:t>
            </w:r>
          </w:p>
        </w:tc>
        <w:tc>
          <w:tcPr>
            <w:tcW w:w="1623" w:type="dxa"/>
            <w:tcBorders>
              <w:top w:val="single" w:sz="4" w:space="0" w:color="auto"/>
              <w:left w:val="nil"/>
              <w:right w:val="nil"/>
            </w:tcBorders>
            <w:vAlign w:val="center"/>
          </w:tcPr>
          <w:p w14:paraId="4D20D43D"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0.30734</w:t>
            </w:r>
          </w:p>
        </w:tc>
        <w:tc>
          <w:tcPr>
            <w:tcW w:w="1624" w:type="dxa"/>
            <w:gridSpan w:val="2"/>
            <w:tcBorders>
              <w:top w:val="single" w:sz="4" w:space="0" w:color="auto"/>
              <w:left w:val="nil"/>
              <w:right w:val="nil"/>
            </w:tcBorders>
            <w:vAlign w:val="center"/>
          </w:tcPr>
          <w:p w14:paraId="7F7AFCD3"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0.30734</w:t>
            </w:r>
          </w:p>
        </w:tc>
        <w:tc>
          <w:tcPr>
            <w:tcW w:w="1623" w:type="dxa"/>
            <w:tcBorders>
              <w:top w:val="single" w:sz="4" w:space="0" w:color="auto"/>
              <w:left w:val="nil"/>
            </w:tcBorders>
            <w:vAlign w:val="center"/>
          </w:tcPr>
          <w:p w14:paraId="2C423499"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0.34693</w:t>
            </w:r>
          </w:p>
        </w:tc>
        <w:tc>
          <w:tcPr>
            <w:tcW w:w="1624" w:type="dxa"/>
            <w:tcBorders>
              <w:top w:val="single" w:sz="4" w:space="0" w:color="auto"/>
              <w:left w:val="nil"/>
            </w:tcBorders>
            <w:vAlign w:val="center"/>
          </w:tcPr>
          <w:p w14:paraId="02E8947F"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0.025</w:t>
            </w:r>
          </w:p>
        </w:tc>
        <w:tc>
          <w:tcPr>
            <w:tcW w:w="1624" w:type="dxa"/>
            <w:vMerge/>
            <w:vAlign w:val="center"/>
          </w:tcPr>
          <w:p w14:paraId="2F95877B"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895B1F" w:rsidRPr="002B0FB7" w14:paraId="7AA03E4B"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13712DAB" w14:textId="77777777" w:rsidR="00895B1F" w:rsidRPr="002B0FB7" w:rsidRDefault="00895B1F"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F2 (8j)</w:t>
            </w:r>
          </w:p>
        </w:tc>
        <w:tc>
          <w:tcPr>
            <w:tcW w:w="1623" w:type="dxa"/>
            <w:tcBorders>
              <w:top w:val="single" w:sz="4" w:space="0" w:color="auto"/>
              <w:left w:val="nil"/>
              <w:right w:val="nil"/>
            </w:tcBorders>
            <w:vAlign w:val="center"/>
          </w:tcPr>
          <w:p w14:paraId="77F1BF40"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0.30734</w:t>
            </w:r>
          </w:p>
        </w:tc>
        <w:tc>
          <w:tcPr>
            <w:tcW w:w="1624" w:type="dxa"/>
            <w:gridSpan w:val="2"/>
            <w:tcBorders>
              <w:top w:val="single" w:sz="4" w:space="0" w:color="auto"/>
              <w:left w:val="nil"/>
              <w:right w:val="nil"/>
            </w:tcBorders>
            <w:vAlign w:val="center"/>
          </w:tcPr>
          <w:p w14:paraId="1042FB0E"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0.30734</w:t>
            </w:r>
          </w:p>
        </w:tc>
        <w:tc>
          <w:tcPr>
            <w:tcW w:w="1623" w:type="dxa"/>
            <w:tcBorders>
              <w:top w:val="single" w:sz="4" w:space="0" w:color="auto"/>
              <w:left w:val="nil"/>
            </w:tcBorders>
            <w:vAlign w:val="center"/>
          </w:tcPr>
          <w:p w14:paraId="74A604DA"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0.34693</w:t>
            </w:r>
          </w:p>
        </w:tc>
        <w:tc>
          <w:tcPr>
            <w:tcW w:w="1624" w:type="dxa"/>
            <w:tcBorders>
              <w:top w:val="single" w:sz="4" w:space="0" w:color="auto"/>
              <w:left w:val="nil"/>
            </w:tcBorders>
            <w:vAlign w:val="center"/>
          </w:tcPr>
          <w:p w14:paraId="201504F3"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0.025</w:t>
            </w:r>
          </w:p>
        </w:tc>
        <w:tc>
          <w:tcPr>
            <w:tcW w:w="1624" w:type="dxa"/>
            <w:vMerge/>
            <w:vAlign w:val="center"/>
          </w:tcPr>
          <w:p w14:paraId="616BAB87"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895B1F" w:rsidRPr="002B0FB7" w14:paraId="0CA12BAF"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7082C4CB" w14:textId="77777777" w:rsidR="00895B1F" w:rsidRPr="002B0FB7" w:rsidRDefault="00895B1F"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Ti (2a)</w:t>
            </w:r>
          </w:p>
        </w:tc>
        <w:tc>
          <w:tcPr>
            <w:tcW w:w="1623" w:type="dxa"/>
            <w:tcBorders>
              <w:top w:val="single" w:sz="4" w:space="0" w:color="auto"/>
              <w:left w:val="nil"/>
              <w:right w:val="nil"/>
            </w:tcBorders>
            <w:vAlign w:val="center"/>
          </w:tcPr>
          <w:p w14:paraId="63C4A232"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right w:val="nil"/>
            </w:tcBorders>
            <w:vAlign w:val="center"/>
          </w:tcPr>
          <w:p w14:paraId="098F3B26"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tcBorders>
            <w:vAlign w:val="center"/>
          </w:tcPr>
          <w:p w14:paraId="56DCD242"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left w:val="nil"/>
            </w:tcBorders>
            <w:vAlign w:val="center"/>
          </w:tcPr>
          <w:p w14:paraId="707B0351"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0.005</w:t>
            </w:r>
          </w:p>
        </w:tc>
        <w:tc>
          <w:tcPr>
            <w:tcW w:w="1624" w:type="dxa"/>
            <w:vMerge/>
            <w:vAlign w:val="center"/>
          </w:tcPr>
          <w:p w14:paraId="3A3B365C"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895B1F" w:rsidRPr="002B0FB7" w14:paraId="11316ACB"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bottom w:val="single" w:sz="4" w:space="0" w:color="auto"/>
              <w:right w:val="nil"/>
            </w:tcBorders>
            <w:vAlign w:val="center"/>
          </w:tcPr>
          <w:p w14:paraId="1E159E43" w14:textId="77777777" w:rsidR="00895B1F" w:rsidRPr="002B0FB7" w:rsidRDefault="00895B1F"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Li (4e)</w:t>
            </w:r>
          </w:p>
        </w:tc>
        <w:tc>
          <w:tcPr>
            <w:tcW w:w="1623" w:type="dxa"/>
            <w:tcBorders>
              <w:top w:val="single" w:sz="4" w:space="0" w:color="auto"/>
              <w:left w:val="nil"/>
              <w:bottom w:val="single" w:sz="4" w:space="0" w:color="auto"/>
              <w:right w:val="nil"/>
            </w:tcBorders>
            <w:vAlign w:val="center"/>
          </w:tcPr>
          <w:p w14:paraId="3E6520F8"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bottom w:val="single" w:sz="4" w:space="0" w:color="auto"/>
              <w:right w:val="nil"/>
            </w:tcBorders>
            <w:vAlign w:val="center"/>
          </w:tcPr>
          <w:p w14:paraId="48AE9F83"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bottom w:val="single" w:sz="4" w:space="0" w:color="auto"/>
            </w:tcBorders>
            <w:vAlign w:val="center"/>
          </w:tcPr>
          <w:p w14:paraId="6E2A4120"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0.33333</w:t>
            </w:r>
          </w:p>
        </w:tc>
        <w:tc>
          <w:tcPr>
            <w:tcW w:w="1624" w:type="dxa"/>
            <w:tcBorders>
              <w:top w:val="single" w:sz="4" w:space="0" w:color="auto"/>
              <w:left w:val="nil"/>
              <w:bottom w:val="single" w:sz="4" w:space="0" w:color="auto"/>
            </w:tcBorders>
            <w:vAlign w:val="center"/>
          </w:tcPr>
          <w:p w14:paraId="66114EFA"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0.04</w:t>
            </w:r>
          </w:p>
        </w:tc>
        <w:tc>
          <w:tcPr>
            <w:tcW w:w="1624" w:type="dxa"/>
            <w:vMerge/>
            <w:tcBorders>
              <w:bottom w:val="single" w:sz="4" w:space="0" w:color="auto"/>
            </w:tcBorders>
            <w:vAlign w:val="center"/>
          </w:tcPr>
          <w:p w14:paraId="410FAB74" w14:textId="77777777" w:rsidR="00895B1F" w:rsidRPr="002B0FB7" w:rsidRDefault="00895B1F"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895B1F" w:rsidRPr="002B0FB7" w14:paraId="60AC158C" w14:textId="77777777" w:rsidTr="00FB0CF0">
        <w:tblPrEx>
          <w:tblBorders>
            <w:left w:val="none" w:sz="0" w:space="0" w:color="auto"/>
            <w:right w:val="none" w:sz="0" w:space="0" w:color="auto"/>
            <w:insideV w:val="none" w:sz="0" w:space="0" w:color="auto"/>
          </w:tblBorders>
        </w:tblPrEx>
        <w:trPr>
          <w:trHeight w:val="567"/>
        </w:trPr>
        <w:tc>
          <w:tcPr>
            <w:tcW w:w="9214" w:type="dxa"/>
            <w:gridSpan w:val="7"/>
            <w:tcBorders>
              <w:top w:val="single" w:sz="4" w:space="0" w:color="auto"/>
            </w:tcBorders>
            <w:vAlign w:val="center"/>
          </w:tcPr>
          <w:p w14:paraId="2FDAA592" w14:textId="77777777" w:rsidR="00895B1F" w:rsidRPr="002B0FB7" w:rsidRDefault="00895B1F" w:rsidP="00FB0CF0">
            <w:pPr>
              <w:widowControl/>
              <w:wordWrap/>
              <w:autoSpaceDE/>
              <w:autoSpaceDN/>
              <w:spacing w:after="0" w:line="360" w:lineRule="auto"/>
              <w:jc w:val="center"/>
              <w:rPr>
                <w:rFonts w:ascii="Times New Roman" w:hAnsi="Times New Roman" w:cs="Times New Roman"/>
                <w:color w:val="FF0000"/>
                <w:sz w:val="20"/>
                <w:szCs w:val="20"/>
                <w:lang w:val="de-DE"/>
              </w:rPr>
            </w:pPr>
            <w:r w:rsidRPr="002B0FB7">
              <w:rPr>
                <w:rFonts w:ascii="Times New Roman" w:eastAsia="맑은 고딕" w:hAnsi="Times New Roman" w:cs="Times New Roman"/>
                <w:i/>
                <w:iCs/>
                <w:color w:val="FF0000"/>
                <w:kern w:val="0"/>
                <w:sz w:val="20"/>
                <w:szCs w:val="20"/>
                <w:lang w:val="de-DE"/>
                <w14:ligatures w14:val="none"/>
              </w:rPr>
              <w:t>delta2</w:t>
            </w:r>
            <w:r w:rsidRPr="002B0FB7">
              <w:rPr>
                <w:rFonts w:ascii="Times New Roman" w:eastAsia="맑은 고딕" w:hAnsi="Times New Roman" w:cs="Times New Roman"/>
                <w:i/>
                <w:iCs/>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(Li</w:t>
            </w:r>
            <w:r w:rsidRPr="002B0FB7">
              <w:rPr>
                <w:rFonts w:ascii="Times New Roman" w:eastAsia="맑은 고딕" w:hAnsi="Times New Roman" w:cs="Times New Roman"/>
                <w:color w:val="FF0000"/>
                <w:kern w:val="0"/>
                <w:sz w:val="20"/>
                <w:szCs w:val="20"/>
                <w:vertAlign w:val="subscript"/>
                <w:lang w:val="de-DE"/>
                <w14:ligatures w14:val="none"/>
              </w:rPr>
              <w:t>2</w:t>
            </w:r>
            <w:r w:rsidRPr="002B0FB7">
              <w:rPr>
                <w:rFonts w:ascii="Times New Roman" w:eastAsia="맑은 고딕" w:hAnsi="Times New Roman" w:cs="Times New Roman"/>
                <w:color w:val="FF0000"/>
                <w:kern w:val="0"/>
                <w:sz w:val="20"/>
                <w:szCs w:val="20"/>
                <w:lang w:val="de-DE"/>
                <w14:ligatures w14:val="none"/>
              </w:rPr>
              <w:t>TiF</w:t>
            </w:r>
            <w:r w:rsidRPr="002B0FB7">
              <w:rPr>
                <w:rFonts w:ascii="Times New Roman" w:eastAsia="맑은 고딕" w:hAnsi="Times New Roman" w:cs="Times New Roman"/>
                <w:color w:val="FF0000"/>
                <w:kern w:val="0"/>
                <w:sz w:val="20"/>
                <w:szCs w:val="20"/>
                <w:vertAlign w:val="subscript"/>
                <w:lang w:val="de-DE"/>
                <w14:ligatures w14:val="none"/>
              </w:rPr>
              <w:t>6-z</w:t>
            </w:r>
            <w:r w:rsidRPr="002B0FB7">
              <w:rPr>
                <w:rFonts w:ascii="Times New Roman" w:eastAsia="맑은 고딕" w:hAnsi="Times New Roman" w:cs="Times New Roman"/>
                <w:color w:val="FF0000"/>
                <w:kern w:val="0"/>
                <w:sz w:val="20"/>
                <w:szCs w:val="20"/>
                <w:lang w:val="de-DE"/>
                <w14:ligatures w14:val="none"/>
              </w:rPr>
              <w:t>Cl</w:t>
            </w:r>
            <w:r w:rsidRPr="002B0FB7">
              <w:rPr>
                <w:rFonts w:ascii="Times New Roman" w:eastAsia="맑은 고딕" w:hAnsi="Times New Roman" w:cs="Times New Roman"/>
                <w:color w:val="FF0000"/>
                <w:kern w:val="0"/>
                <w:sz w:val="20"/>
                <w:szCs w:val="20"/>
                <w:vertAlign w:val="subscript"/>
                <w:lang w:val="de-DE"/>
                <w14:ligatures w14:val="none"/>
              </w:rPr>
              <w:t>z</w:t>
            </w:r>
            <w:r w:rsidRPr="002B0FB7">
              <w:rPr>
                <w:rFonts w:ascii="Times New Roman" w:eastAsia="맑은 고딕" w:hAnsi="Times New Roman" w:cs="Times New Roman"/>
                <w:color w:val="FF0000"/>
                <w:kern w:val="0"/>
                <w:sz w:val="20"/>
                <w:szCs w:val="20"/>
                <w:lang w:val="de-DE"/>
                <w14:ligatures w14:val="none"/>
              </w:rPr>
              <w:t>) = 3.037,</w:t>
            </w:r>
            <w:r w:rsidRPr="002B0FB7">
              <w:rPr>
                <w:rFonts w:ascii="Times New Roman" w:eastAsia="맑은 고딕" w:hAnsi="Times New Roman" w:cs="Times New Roman"/>
                <w:i/>
                <w:iCs/>
                <w:color w:val="FF0000"/>
                <w:kern w:val="0"/>
                <w:sz w:val="20"/>
                <w:szCs w:val="20"/>
                <w:lang w:val="de-DE"/>
                <w14:ligatures w14:val="none"/>
              </w:rPr>
              <w:t xml:space="preserve"> delta2</w:t>
            </w:r>
            <w:r w:rsidRPr="002B0FB7">
              <w:rPr>
                <w:rFonts w:ascii="Times New Roman" w:eastAsia="맑은 고딕" w:hAnsi="Times New Roman" w:cs="Times New Roman"/>
                <w:i/>
                <w:iCs/>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 xml:space="preserve">(LiCl)= </w:t>
            </w:r>
            <w:r w:rsidRPr="002B0FB7">
              <w:rPr>
                <w:rFonts w:ascii="Times New Roman" w:hAnsi="Times New Roman" w:cs="Times New Roman"/>
                <w:color w:val="FF0000"/>
                <w:sz w:val="20"/>
                <w:szCs w:val="20"/>
                <w:lang w:val="de-DE"/>
              </w:rPr>
              <w:t>3.157</w:t>
            </w:r>
          </w:p>
          <w:p w14:paraId="720E91E0" w14:textId="77777777" w:rsidR="00895B1F" w:rsidRPr="002B0FB7" w:rsidRDefault="00895B1F"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proofErr w:type="gramStart"/>
            <w:r w:rsidRPr="002B0FB7">
              <w:rPr>
                <w:rFonts w:ascii="Times New Roman" w:hAnsi="Times New Roman" w:cs="Times New Roman"/>
                <w:color w:val="FF0000"/>
                <w:sz w:val="20"/>
                <w:szCs w:val="20"/>
              </w:rPr>
              <w:t>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w:t>
            </w:r>
            <w:proofErr w:type="gramEnd"/>
            <w:r w:rsidRPr="002B0FB7">
              <w:rPr>
                <w:rFonts w:ascii="Times New Roman" w:hAnsi="Times New Roman" w:cs="Times New Roman"/>
                <w:color w:val="FF0000"/>
                <w:sz w:val="20"/>
                <w:szCs w:val="20"/>
              </w:rPr>
              <w:t>Li) = 0.04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r w:rsidRPr="002B0FB7">
              <w:rPr>
                <w:rFonts w:ascii="Times New Roman" w:hAnsi="Times New Roman" w:cs="Times New Roman"/>
                <w:color w:val="FF0000"/>
                <w:sz w:val="20"/>
                <w:szCs w:val="20"/>
              </w:rPr>
              <w:t>, 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(Cl) = 0.014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p>
          <w:p w14:paraId="33FF354A" w14:textId="77777777" w:rsidR="00895B1F" w:rsidRPr="002B0FB7" w:rsidRDefault="00895B1F"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r w:rsidRPr="002B0FB7">
              <w:rPr>
                <w:rFonts w:ascii="Times New Roman" w:eastAsia="맑은 고딕" w:hAnsi="Times New Roman" w:cs="Times New Roman"/>
                <w:color w:val="FF0000"/>
                <w:kern w:val="0"/>
                <w:sz w:val="20"/>
                <w:szCs w:val="20"/>
                <w14:ligatures w14:val="none"/>
              </w:rPr>
              <w:t>Q</w:t>
            </w:r>
            <w:r w:rsidRPr="002B0FB7">
              <w:rPr>
                <w:rFonts w:ascii="Times New Roman" w:eastAsia="맑은 고딕" w:hAnsi="Times New Roman" w:cs="Times New Roman"/>
                <w:color w:val="FF0000"/>
                <w:kern w:val="0"/>
                <w:sz w:val="20"/>
                <w:szCs w:val="20"/>
                <w:vertAlign w:val="subscript"/>
                <w14:ligatures w14:val="none"/>
              </w:rPr>
              <w:t>max</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21 </w:t>
            </w:r>
            <w:r w:rsidRPr="002B0FB7">
              <w:rPr>
                <w:rFonts w:ascii="Times New Roman" w:eastAsia="맑은 고딕" w:hAnsi="Times New Roman" w:cs="Times New Roman" w:hint="eastAsia"/>
                <w:color w:val="FF0000"/>
                <w:kern w:val="0"/>
                <w:sz w:val="20"/>
                <w:szCs w:val="20"/>
                <w14:ligatures w14:val="none"/>
              </w:rPr>
              <w:t>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damp</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0.0352 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broad</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0.0215 Å</w:t>
            </w:r>
            <w:r w:rsidRPr="002B0FB7">
              <w:rPr>
                <w:rFonts w:ascii="Times New Roman" w:eastAsia="맑은 고딕" w:hAnsi="Times New Roman" w:cs="Times New Roman"/>
                <w:color w:val="FF0000"/>
                <w:kern w:val="0"/>
                <w:sz w:val="20"/>
                <w:szCs w:val="20"/>
                <w:vertAlign w:val="superscript"/>
                <w14:ligatures w14:val="none"/>
              </w:rPr>
              <w:t>-1</w:t>
            </w:r>
          </w:p>
        </w:tc>
      </w:tr>
    </w:tbl>
    <w:p w14:paraId="2F693B8B" w14:textId="77777777" w:rsidR="00D01E7E" w:rsidRPr="002B0FB7" w:rsidRDefault="00D01E7E" w:rsidP="00D01E7E">
      <w:pPr>
        <w:widowControl/>
        <w:wordWrap/>
        <w:autoSpaceDE/>
        <w:autoSpaceDN/>
        <w:spacing w:after="0" w:line="276" w:lineRule="auto"/>
        <w:ind w:left="706" w:hangingChars="321" w:hanging="706"/>
        <w:rPr>
          <w:rFonts w:ascii="Times New Roman" w:hAnsi="Times New Roman" w:cs="Times New Roman"/>
          <w:bCs/>
          <w:color w:val="FF0000"/>
          <w:kern w:val="0"/>
        </w:rPr>
      </w:pPr>
    </w:p>
    <w:p w14:paraId="731E0CC6" w14:textId="77777777" w:rsidR="00D01E7E" w:rsidRPr="002B0FB7" w:rsidRDefault="00D01E7E" w:rsidP="00D01E7E">
      <w:pPr>
        <w:widowControl/>
        <w:wordWrap/>
        <w:autoSpaceDE/>
        <w:autoSpaceDN/>
        <w:rPr>
          <w:rFonts w:ascii="Times New Roman" w:hAnsi="Times New Roman" w:cs="Times New Roman"/>
          <w:b/>
          <w:color w:val="FF0000"/>
          <w:kern w:val="0"/>
          <w:sz w:val="24"/>
          <w:szCs w:val="28"/>
        </w:rPr>
      </w:pPr>
      <w:r w:rsidRPr="002B0FB7">
        <w:rPr>
          <w:rFonts w:ascii="Times New Roman" w:hAnsi="Times New Roman" w:cs="Times New Roman"/>
          <w:b/>
          <w:color w:val="FF0000"/>
          <w:kern w:val="0"/>
          <w:sz w:val="24"/>
          <w:szCs w:val="28"/>
        </w:rPr>
        <w:br w:type="page"/>
      </w:r>
    </w:p>
    <w:p w14:paraId="62DCFA7E" w14:textId="7BC10319" w:rsidR="00D01E7E" w:rsidRPr="002B0FB7" w:rsidRDefault="00D01E7E" w:rsidP="00D01E7E">
      <w:pPr>
        <w:widowControl/>
        <w:wordWrap/>
        <w:autoSpaceDE/>
        <w:autoSpaceDN/>
        <w:spacing w:after="0" w:line="276" w:lineRule="auto"/>
        <w:ind w:left="2"/>
        <w:jc w:val="both"/>
        <w:rPr>
          <w:rFonts w:ascii="Times New Roman" w:hAnsi="Times New Roman" w:cs="Times New Roman"/>
          <w:bCs/>
          <w:color w:val="FF0000"/>
          <w:kern w:val="0"/>
          <w:sz w:val="20"/>
          <w:szCs w:val="20"/>
        </w:rPr>
      </w:pPr>
      <w:r w:rsidRPr="002B0FB7">
        <w:rPr>
          <w:rFonts w:ascii="Times New Roman" w:hAnsi="Times New Roman" w:cs="Times New Roman"/>
          <w:b/>
          <w:color w:val="FF0000"/>
          <w:kern w:val="0"/>
          <w:sz w:val="24"/>
          <w:szCs w:val="28"/>
        </w:rPr>
        <w:lastRenderedPageBreak/>
        <w:t>Supplementary Table 16.</w:t>
      </w:r>
      <w:r w:rsidRPr="002B0FB7">
        <w:rPr>
          <w:rFonts w:ascii="Times New Roman" w:hAnsi="Times New Roman" w:cs="Times New Roman"/>
          <w:color w:val="FF0000"/>
          <w:sz w:val="24"/>
          <w:szCs w:val="21"/>
        </w:rPr>
        <w:t xml:space="preserve"> </w:t>
      </w:r>
      <w:r w:rsidRPr="002B0FB7">
        <w:rPr>
          <w:rFonts w:ascii="Times New Roman" w:hAnsi="Times New Roman" w:cs="Times New Roman"/>
          <w:bCs/>
          <w:color w:val="FF0000"/>
          <w:kern w:val="0"/>
          <w:sz w:val="24"/>
          <w:szCs w:val="28"/>
        </w:rPr>
        <w:t>PDF fitting results of 3LiCl</w:t>
      </w:r>
      <w:r w:rsidRPr="002B0FB7">
        <w:rPr>
          <w:rFonts w:ascii="Times New Roman" w:eastAsia="맑은 고딕" w:hAnsi="Times New Roman" w:cs="Times New Roman"/>
          <w:b/>
          <w:bCs/>
          <w:color w:val="FF0000"/>
          <w:kern w:val="0"/>
          <w:sz w:val="24"/>
          <w14:ligatures w14:val="none"/>
        </w:rPr>
        <w:sym w:font="Symbol" w:char="F02D"/>
      </w:r>
      <w:r w:rsidRPr="002B0FB7">
        <w:rPr>
          <w:rFonts w:ascii="Times New Roman" w:hAnsi="Times New Roman" w:cs="Times New Roman"/>
          <w:bCs/>
          <w:color w:val="FF0000"/>
          <w:kern w:val="0"/>
          <w:sz w:val="24"/>
          <w:szCs w:val="28"/>
        </w:rPr>
        <w:t>7Li</w:t>
      </w:r>
      <w:r w:rsidRPr="002B0FB7">
        <w:rPr>
          <w:rFonts w:ascii="Times New Roman" w:hAnsi="Times New Roman" w:cs="Times New Roman"/>
          <w:bCs/>
          <w:color w:val="FF0000"/>
          <w:kern w:val="0"/>
          <w:sz w:val="24"/>
          <w:szCs w:val="28"/>
          <w:vertAlign w:val="subscript"/>
        </w:rPr>
        <w:t>2</w:t>
      </w:r>
      <w:r w:rsidRPr="002B0FB7">
        <w:rPr>
          <w:rFonts w:ascii="Times New Roman" w:hAnsi="Times New Roman" w:cs="Times New Roman"/>
          <w:bCs/>
          <w:color w:val="FF0000"/>
          <w:kern w:val="0"/>
          <w:sz w:val="24"/>
          <w:szCs w:val="28"/>
        </w:rPr>
        <w:t>TiF</w:t>
      </w:r>
      <w:r w:rsidRPr="002B0FB7">
        <w:rPr>
          <w:rFonts w:ascii="Times New Roman" w:hAnsi="Times New Roman" w:cs="Times New Roman"/>
          <w:bCs/>
          <w:color w:val="FF0000"/>
          <w:kern w:val="0"/>
          <w:sz w:val="24"/>
          <w:szCs w:val="28"/>
          <w:vertAlign w:val="subscript"/>
        </w:rPr>
        <w:t>6</w:t>
      </w:r>
      <w:r w:rsidRPr="002B0FB7">
        <w:rPr>
          <w:rFonts w:ascii="Times New Roman" w:hAnsi="Times New Roman" w:cs="Times New Roman"/>
          <w:bCs/>
          <w:color w:val="FF0000"/>
          <w:kern w:val="0"/>
          <w:sz w:val="24"/>
          <w:szCs w:val="28"/>
        </w:rPr>
        <w:t xml:space="preserve"> in PDF short range region (1.5</w:t>
      </w:r>
      <w:r w:rsidR="00794CAC" w:rsidRPr="002B0FB7">
        <w:rPr>
          <w:rFonts w:ascii="Times New Roman" w:hAnsi="Times New Roman" w:cs="Times New Roman"/>
          <w:color w:val="FF0000"/>
          <w:kern w:val="0"/>
          <w:sz w:val="24"/>
        </w:rPr>
        <w:sym w:font="Symbol" w:char="F02D"/>
      </w:r>
      <w:r w:rsidRPr="002B0FB7">
        <w:rPr>
          <w:rFonts w:ascii="Times New Roman" w:hAnsi="Times New Roman" w:cs="Times New Roman"/>
          <w:bCs/>
          <w:color w:val="FF0000"/>
          <w:kern w:val="0"/>
          <w:sz w:val="24"/>
          <w:szCs w:val="28"/>
        </w:rPr>
        <w:t>10 Å).</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6"/>
        <w:gridCol w:w="1623"/>
        <w:gridCol w:w="1547"/>
        <w:gridCol w:w="77"/>
        <w:gridCol w:w="1623"/>
        <w:gridCol w:w="1624"/>
        <w:gridCol w:w="1629"/>
      </w:tblGrid>
      <w:tr w:rsidR="00CC1E5A" w:rsidRPr="002B0FB7" w14:paraId="06EB2FE4" w14:textId="77777777" w:rsidTr="00FB0CF0">
        <w:trPr>
          <w:trHeight w:val="384"/>
        </w:trPr>
        <w:tc>
          <w:tcPr>
            <w:tcW w:w="4266" w:type="dxa"/>
            <w:gridSpan w:val="3"/>
            <w:tcBorders>
              <w:top w:val="single" w:sz="4" w:space="0" w:color="auto"/>
              <w:left w:val="nil"/>
              <w:bottom w:val="nil"/>
              <w:right w:val="nil"/>
            </w:tcBorders>
            <w:shd w:val="clear" w:color="auto" w:fill="D9D9D9" w:themeFill="background1" w:themeFillShade="D9"/>
            <w:noWrap/>
            <w:vAlign w:val="center"/>
            <w:hideMark/>
          </w:tcPr>
          <w:p w14:paraId="09F196FB"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Crystal system</w:t>
            </w:r>
          </w:p>
        </w:tc>
        <w:tc>
          <w:tcPr>
            <w:tcW w:w="4953" w:type="dxa"/>
            <w:gridSpan w:val="4"/>
            <w:tcBorders>
              <w:top w:val="single" w:sz="4" w:space="0" w:color="auto"/>
              <w:left w:val="nil"/>
              <w:bottom w:val="nil"/>
              <w:right w:val="nil"/>
            </w:tcBorders>
            <w:shd w:val="clear" w:color="auto" w:fill="D9D9D9" w:themeFill="background1" w:themeFillShade="D9"/>
            <w:noWrap/>
            <w:vAlign w:val="center"/>
            <w:hideMark/>
          </w:tcPr>
          <w:p w14:paraId="1439C299"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Tetragonal</w:t>
            </w:r>
          </w:p>
        </w:tc>
      </w:tr>
      <w:tr w:rsidR="00CC1E5A" w:rsidRPr="002B0FB7" w14:paraId="3C249343" w14:textId="77777777" w:rsidTr="00FB0CF0">
        <w:trPr>
          <w:trHeight w:val="384"/>
        </w:trPr>
        <w:tc>
          <w:tcPr>
            <w:tcW w:w="4266" w:type="dxa"/>
            <w:gridSpan w:val="3"/>
            <w:tcBorders>
              <w:top w:val="nil"/>
              <w:left w:val="nil"/>
              <w:bottom w:val="nil"/>
              <w:right w:val="nil"/>
            </w:tcBorders>
            <w:shd w:val="clear" w:color="auto" w:fill="D9D9D9" w:themeFill="background1" w:themeFillShade="D9"/>
            <w:noWrap/>
            <w:vAlign w:val="center"/>
            <w:hideMark/>
          </w:tcPr>
          <w:p w14:paraId="0798FC2C"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Space group</w:t>
            </w:r>
          </w:p>
        </w:tc>
        <w:tc>
          <w:tcPr>
            <w:tcW w:w="4953" w:type="dxa"/>
            <w:gridSpan w:val="4"/>
            <w:tcBorders>
              <w:top w:val="nil"/>
              <w:left w:val="nil"/>
              <w:bottom w:val="nil"/>
              <w:right w:val="nil"/>
            </w:tcBorders>
            <w:shd w:val="clear" w:color="auto" w:fill="D9D9D9" w:themeFill="background1" w:themeFillShade="D9"/>
            <w:noWrap/>
            <w:vAlign w:val="center"/>
            <w:hideMark/>
          </w:tcPr>
          <w:p w14:paraId="130EDC42"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P 4</w:t>
            </w:r>
            <w:r w:rsidRPr="002B0FB7">
              <w:rPr>
                <w:rFonts w:ascii="Times New Roman" w:eastAsia="맑은 고딕" w:hAnsi="Times New Roman" w:cs="Times New Roman"/>
                <w:color w:val="FF0000"/>
                <w:sz w:val="20"/>
                <w:szCs w:val="20"/>
                <w:vertAlign w:val="subscript"/>
              </w:rPr>
              <w:t>2</w:t>
            </w:r>
            <w:r w:rsidRPr="002B0FB7">
              <w:rPr>
                <w:rFonts w:ascii="Times New Roman" w:eastAsia="맑은 고딕" w:hAnsi="Times New Roman" w:cs="Times New Roman"/>
                <w:color w:val="FF0000"/>
                <w:sz w:val="20"/>
                <w:szCs w:val="20"/>
              </w:rPr>
              <w:t>/m n m (136)</w:t>
            </w:r>
          </w:p>
        </w:tc>
      </w:tr>
      <w:tr w:rsidR="00CC1E5A" w:rsidRPr="002B0FB7" w14:paraId="0A1887A7" w14:textId="77777777" w:rsidTr="00FB0CF0">
        <w:trPr>
          <w:trHeight w:val="384"/>
        </w:trPr>
        <w:tc>
          <w:tcPr>
            <w:tcW w:w="4266" w:type="dxa"/>
            <w:gridSpan w:val="3"/>
            <w:tcBorders>
              <w:top w:val="nil"/>
              <w:left w:val="nil"/>
              <w:bottom w:val="single" w:sz="4" w:space="0" w:color="auto"/>
              <w:right w:val="nil"/>
            </w:tcBorders>
            <w:shd w:val="clear" w:color="auto" w:fill="D9D9D9" w:themeFill="background1" w:themeFillShade="D9"/>
            <w:noWrap/>
            <w:vAlign w:val="center"/>
            <w:hideMark/>
          </w:tcPr>
          <w:p w14:paraId="62324F86"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Lattice parameter</w:t>
            </w:r>
          </w:p>
        </w:tc>
        <w:tc>
          <w:tcPr>
            <w:tcW w:w="4953" w:type="dxa"/>
            <w:gridSpan w:val="4"/>
            <w:tcBorders>
              <w:top w:val="nil"/>
              <w:left w:val="nil"/>
              <w:bottom w:val="single" w:sz="4" w:space="0" w:color="auto"/>
              <w:right w:val="nil"/>
            </w:tcBorders>
            <w:shd w:val="clear" w:color="auto" w:fill="D9D9D9" w:themeFill="background1" w:themeFillShade="D9"/>
            <w:noWrap/>
            <w:vAlign w:val="center"/>
            <w:hideMark/>
          </w:tcPr>
          <w:p w14:paraId="3F21ADE2"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 xml:space="preserve">a = b = </w:t>
            </w:r>
            <w:r w:rsidRPr="002B0FB7">
              <w:rPr>
                <w:rFonts w:ascii="Times New Roman" w:eastAsia="맑은 고딕" w:hAnsi="Times New Roman" w:cs="Times New Roman" w:hint="eastAsia"/>
                <w:color w:val="FF0000"/>
                <w:sz w:val="20"/>
                <w:szCs w:val="20"/>
              </w:rPr>
              <w:t>4.66443</w:t>
            </w:r>
            <w:r w:rsidRPr="002B0FB7">
              <w:rPr>
                <w:rFonts w:ascii="Times New Roman" w:eastAsia="맑은 고딕" w:hAnsi="Times New Roman" w:cs="Times New Roman"/>
                <w:color w:val="FF0000"/>
                <w:sz w:val="20"/>
                <w:szCs w:val="20"/>
              </w:rPr>
              <w:t xml:space="preserve">, c = </w:t>
            </w:r>
            <w:r w:rsidRPr="002B0FB7">
              <w:rPr>
                <w:rFonts w:ascii="Times New Roman" w:eastAsia="맑은 고딕" w:hAnsi="Times New Roman" w:cs="Times New Roman" w:hint="eastAsia"/>
                <w:color w:val="FF0000"/>
                <w:sz w:val="20"/>
                <w:szCs w:val="20"/>
              </w:rPr>
              <w:t>8.94883</w:t>
            </w:r>
          </w:p>
        </w:tc>
      </w:tr>
      <w:tr w:rsidR="00CC1E5A" w:rsidRPr="002B0FB7" w14:paraId="396B48B2" w14:textId="77777777" w:rsidTr="00FB0CF0">
        <w:tblPrEx>
          <w:tblBorders>
            <w:left w:val="none" w:sz="0" w:space="0" w:color="auto"/>
            <w:right w:val="none" w:sz="0" w:space="0" w:color="auto"/>
            <w:insideV w:val="none" w:sz="0" w:space="0" w:color="auto"/>
          </w:tblBorders>
        </w:tblPrEx>
        <w:trPr>
          <w:trHeight w:val="283"/>
        </w:trPr>
        <w:tc>
          <w:tcPr>
            <w:tcW w:w="5966" w:type="dxa"/>
            <w:gridSpan w:val="5"/>
            <w:shd w:val="clear" w:color="auto" w:fill="D9D9D9" w:themeFill="background1" w:themeFillShade="D9"/>
            <w:vAlign w:val="center"/>
          </w:tcPr>
          <w:p w14:paraId="6A18CF42"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Atomic site of Li</w:t>
            </w:r>
            <w:r w:rsidRPr="002B0FB7">
              <w:rPr>
                <w:rFonts w:ascii="Times New Roman" w:eastAsia="맑은 고딕" w:hAnsi="Times New Roman" w:cs="Times New Roman"/>
                <w:b/>
                <w:bCs/>
                <w:color w:val="FF0000"/>
                <w:kern w:val="0"/>
                <w:sz w:val="20"/>
                <w:szCs w:val="20"/>
                <w:vertAlign w:val="subscript"/>
                <w14:ligatures w14:val="none"/>
              </w:rPr>
              <w:t>2</w:t>
            </w:r>
            <w:r w:rsidRPr="002B0FB7">
              <w:rPr>
                <w:rFonts w:ascii="Times New Roman" w:eastAsia="맑은 고딕" w:hAnsi="Times New Roman" w:cs="Times New Roman"/>
                <w:b/>
                <w:bCs/>
                <w:color w:val="FF0000"/>
                <w:kern w:val="0"/>
                <w:sz w:val="20"/>
                <w:szCs w:val="20"/>
                <w14:ligatures w14:val="none"/>
              </w:rPr>
              <w:t>TiF</w:t>
            </w:r>
            <w:r w:rsidRPr="002B0FB7">
              <w:rPr>
                <w:rFonts w:ascii="Times New Roman" w:eastAsia="맑은 고딕" w:hAnsi="Times New Roman" w:cs="Times New Roman"/>
                <w:b/>
                <w:bCs/>
                <w:color w:val="FF0000"/>
                <w:kern w:val="0"/>
                <w:sz w:val="20"/>
                <w:szCs w:val="20"/>
                <w:vertAlign w:val="subscript"/>
                <w14:ligatures w14:val="none"/>
              </w:rPr>
              <w:t>6-z</w:t>
            </w:r>
            <w:r w:rsidRPr="002B0FB7">
              <w:rPr>
                <w:rFonts w:ascii="Times New Roman" w:eastAsia="맑은 고딕" w:hAnsi="Times New Roman" w:cs="Times New Roman"/>
                <w:b/>
                <w:bCs/>
                <w:color w:val="FF0000"/>
                <w:kern w:val="0"/>
                <w:sz w:val="20"/>
                <w:szCs w:val="20"/>
                <w14:ligatures w14:val="none"/>
              </w:rPr>
              <w:t>Cl</w:t>
            </w:r>
            <w:r w:rsidRPr="002B0FB7">
              <w:rPr>
                <w:rFonts w:ascii="Times New Roman" w:eastAsia="맑은 고딕" w:hAnsi="Times New Roman" w:cs="Times New Roman"/>
                <w:b/>
                <w:bCs/>
                <w:color w:val="FF0000"/>
                <w:kern w:val="0"/>
                <w:sz w:val="20"/>
                <w:szCs w:val="20"/>
                <w:vertAlign w:val="subscript"/>
                <w14:ligatures w14:val="none"/>
              </w:rPr>
              <w:t xml:space="preserve">z </w:t>
            </w:r>
            <w:r w:rsidRPr="002B0FB7">
              <w:rPr>
                <w:rFonts w:ascii="Times New Roman" w:eastAsia="맑은 고딕" w:hAnsi="Times New Roman" w:cs="Times New Roman"/>
                <w:b/>
                <w:bCs/>
                <w:color w:val="FF0000"/>
                <w:kern w:val="0"/>
                <w:sz w:val="20"/>
                <w:szCs w:val="20"/>
                <w14:ligatures w14:val="none"/>
              </w:rPr>
              <w:t>in 3</w:t>
            </w:r>
            <w:r w:rsidRPr="002B0FB7">
              <w:rPr>
                <w:rFonts w:ascii="Times New Roman" w:hAnsi="Times New Roman" w:cs="Times New Roman"/>
                <w:b/>
                <w:bCs/>
                <w:color w:val="FF0000"/>
                <w:sz w:val="20"/>
                <w:szCs w:val="20"/>
              </w:rPr>
              <w:t>LiCl</w:t>
            </w:r>
            <w:r w:rsidRPr="002B0FB7">
              <w:rPr>
                <w:rFonts w:ascii="Times New Roman" w:eastAsia="맑은 고딕" w:hAnsi="Times New Roman" w:cs="Times New Roman"/>
                <w:b/>
                <w:bCs/>
                <w:color w:val="FF0000"/>
                <w:kern w:val="0"/>
                <w:sz w:val="20"/>
                <w:szCs w:val="20"/>
                <w14:ligatures w14:val="none"/>
              </w:rPr>
              <w:sym w:font="Symbol" w:char="F02D"/>
            </w:r>
            <w:r w:rsidRPr="002B0FB7">
              <w:rPr>
                <w:rFonts w:ascii="Times New Roman" w:hAnsi="Times New Roman" w:cs="Times New Roman"/>
                <w:b/>
                <w:bCs/>
                <w:color w:val="FF0000"/>
                <w:sz w:val="20"/>
                <w:szCs w:val="20"/>
              </w:rPr>
              <w:t>7Li</w:t>
            </w:r>
            <w:r w:rsidRPr="002B0FB7">
              <w:rPr>
                <w:rFonts w:ascii="Times New Roman" w:hAnsi="Times New Roman" w:cs="Times New Roman"/>
                <w:b/>
                <w:bCs/>
                <w:color w:val="FF0000"/>
                <w:sz w:val="20"/>
                <w:szCs w:val="20"/>
                <w:vertAlign w:val="subscript"/>
              </w:rPr>
              <w:t>2</w:t>
            </w:r>
            <w:r w:rsidRPr="002B0FB7">
              <w:rPr>
                <w:rFonts w:ascii="Times New Roman" w:hAnsi="Times New Roman" w:cs="Times New Roman"/>
                <w:b/>
                <w:bCs/>
                <w:color w:val="FF0000"/>
                <w:sz w:val="20"/>
                <w:szCs w:val="20"/>
              </w:rPr>
              <w:t>TiF</w:t>
            </w:r>
            <w:r w:rsidRPr="002B0FB7">
              <w:rPr>
                <w:rFonts w:ascii="Times New Roman" w:hAnsi="Times New Roman" w:cs="Times New Roman"/>
                <w:b/>
                <w:bCs/>
                <w:color w:val="FF0000"/>
                <w:sz w:val="20"/>
                <w:szCs w:val="20"/>
                <w:vertAlign w:val="subscript"/>
              </w:rPr>
              <w:t>6</w:t>
            </w:r>
          </w:p>
        </w:tc>
        <w:tc>
          <w:tcPr>
            <w:tcW w:w="1624" w:type="dxa"/>
            <w:vMerge w:val="restart"/>
            <w:shd w:val="clear" w:color="auto" w:fill="D9D9D9" w:themeFill="background1" w:themeFillShade="D9"/>
            <w:vAlign w:val="center"/>
          </w:tcPr>
          <w:p w14:paraId="54D3FCA7"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u</w:t>
            </w:r>
            <w:r w:rsidRPr="002B0FB7">
              <w:rPr>
                <w:rFonts w:ascii="Times New Roman" w:eastAsia="맑은 고딕" w:hAnsi="Times New Roman" w:cs="Times New Roman"/>
                <w:b/>
                <w:bCs/>
                <w:color w:val="FF0000"/>
                <w:kern w:val="0"/>
                <w:sz w:val="20"/>
                <w:szCs w:val="20"/>
                <w:vertAlign w:val="subscript"/>
                <w14:ligatures w14:val="none"/>
              </w:rPr>
              <w:t>iso</w:t>
            </w:r>
            <w:r w:rsidRPr="002B0FB7">
              <w:rPr>
                <w:rFonts w:ascii="Times New Roman" w:eastAsia="맑은 고딕" w:hAnsi="Times New Roman" w:cs="Times New Roman"/>
                <w:b/>
                <w:bCs/>
                <w:color w:val="FF0000"/>
                <w:kern w:val="0"/>
                <w:sz w:val="20"/>
                <w:szCs w:val="20"/>
                <w14:ligatures w14:val="none"/>
              </w:rPr>
              <w:t>(Å</w:t>
            </w:r>
            <w:r w:rsidRPr="002B0FB7">
              <w:rPr>
                <w:rFonts w:ascii="Times New Roman" w:eastAsia="맑은 고딕" w:hAnsi="Times New Roman" w:cs="Times New Roman"/>
                <w:b/>
                <w:bCs/>
                <w:color w:val="FF0000"/>
                <w:kern w:val="0"/>
                <w:sz w:val="20"/>
                <w:szCs w:val="20"/>
                <w:vertAlign w:val="superscript"/>
                <w14:ligatures w14:val="none"/>
              </w:rPr>
              <w:t>2</w:t>
            </w:r>
            <w:r w:rsidRPr="002B0FB7">
              <w:rPr>
                <w:rFonts w:ascii="Times New Roman" w:eastAsia="맑은 고딕" w:hAnsi="Times New Roman" w:cs="Times New Roman"/>
                <w:b/>
                <w:bCs/>
                <w:color w:val="FF0000"/>
                <w:kern w:val="0"/>
                <w:sz w:val="20"/>
                <w:szCs w:val="20"/>
                <w14:ligatures w14:val="none"/>
              </w:rPr>
              <w:t>)</w:t>
            </w:r>
          </w:p>
        </w:tc>
        <w:tc>
          <w:tcPr>
            <w:tcW w:w="1624" w:type="dxa"/>
            <w:vMerge w:val="restart"/>
            <w:shd w:val="clear" w:color="auto" w:fill="D9D9D9" w:themeFill="background1" w:themeFillShade="D9"/>
            <w:vAlign w:val="center"/>
          </w:tcPr>
          <w:p w14:paraId="63907F2A"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R</w:t>
            </w:r>
            <w:r w:rsidRPr="002B0FB7">
              <w:rPr>
                <w:rFonts w:ascii="Times New Roman" w:eastAsia="맑은 고딕" w:hAnsi="Times New Roman" w:cs="Times New Roman"/>
                <w:b/>
                <w:bCs/>
                <w:color w:val="FF0000"/>
                <w:kern w:val="0"/>
                <w:sz w:val="20"/>
                <w:szCs w:val="20"/>
                <w:vertAlign w:val="subscript"/>
                <w14:ligatures w14:val="none"/>
              </w:rPr>
              <w:t>w</w:t>
            </w:r>
            <w:r w:rsidRPr="002B0FB7">
              <w:rPr>
                <w:rFonts w:ascii="Times New Roman" w:eastAsia="맑은 고딕" w:hAnsi="Times New Roman" w:cs="Times New Roman"/>
                <w:b/>
                <w:bCs/>
                <w:color w:val="FF0000"/>
                <w:kern w:val="0"/>
                <w:sz w:val="20"/>
                <w:szCs w:val="20"/>
              </w:rPr>
              <w:t xml:space="preserve"> </w:t>
            </w:r>
            <w:r w:rsidRPr="002B0FB7">
              <w:rPr>
                <w:rFonts w:ascii="Times New Roman" w:eastAsia="맑은 고딕" w:hAnsi="Times New Roman" w:cs="Times New Roman"/>
                <w:b/>
                <w:bCs/>
                <w:color w:val="FF0000"/>
                <w:kern w:val="0"/>
                <w:sz w:val="20"/>
                <w:szCs w:val="20"/>
                <w14:ligatures w14:val="none"/>
              </w:rPr>
              <w:t>(%)</w:t>
            </w:r>
          </w:p>
        </w:tc>
      </w:tr>
      <w:tr w:rsidR="00CC1E5A" w:rsidRPr="002B0FB7" w14:paraId="7F409FE1" w14:textId="77777777" w:rsidTr="00FB0CF0">
        <w:tblPrEx>
          <w:tblBorders>
            <w:left w:val="none" w:sz="0" w:space="0" w:color="auto"/>
            <w:right w:val="none" w:sz="0" w:space="0" w:color="auto"/>
            <w:insideV w:val="none" w:sz="0" w:space="0" w:color="auto"/>
          </w:tblBorders>
        </w:tblPrEx>
        <w:trPr>
          <w:trHeight w:val="283"/>
        </w:trPr>
        <w:tc>
          <w:tcPr>
            <w:tcW w:w="1096" w:type="dxa"/>
            <w:tcBorders>
              <w:bottom w:val="nil"/>
            </w:tcBorders>
            <w:shd w:val="clear" w:color="auto" w:fill="D9D9D9" w:themeFill="background1" w:themeFillShade="D9"/>
            <w:vAlign w:val="center"/>
          </w:tcPr>
          <w:p w14:paraId="63D0B7B8"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w:t>
            </w:r>
          </w:p>
        </w:tc>
        <w:tc>
          <w:tcPr>
            <w:tcW w:w="1623" w:type="dxa"/>
            <w:tcBorders>
              <w:bottom w:val="nil"/>
            </w:tcBorders>
            <w:shd w:val="clear" w:color="auto" w:fill="D9D9D9" w:themeFill="background1" w:themeFillShade="D9"/>
            <w:vAlign w:val="center"/>
          </w:tcPr>
          <w:p w14:paraId="5924ECA0"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x</w:t>
            </w:r>
          </w:p>
        </w:tc>
        <w:tc>
          <w:tcPr>
            <w:tcW w:w="1624" w:type="dxa"/>
            <w:gridSpan w:val="2"/>
            <w:tcBorders>
              <w:bottom w:val="nil"/>
            </w:tcBorders>
            <w:shd w:val="clear" w:color="auto" w:fill="D9D9D9" w:themeFill="background1" w:themeFillShade="D9"/>
            <w:vAlign w:val="center"/>
          </w:tcPr>
          <w:p w14:paraId="7896ADB5"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y</w:t>
            </w:r>
          </w:p>
        </w:tc>
        <w:tc>
          <w:tcPr>
            <w:tcW w:w="1623" w:type="dxa"/>
            <w:tcBorders>
              <w:bottom w:val="nil"/>
            </w:tcBorders>
            <w:shd w:val="clear" w:color="auto" w:fill="D9D9D9" w:themeFill="background1" w:themeFillShade="D9"/>
            <w:vAlign w:val="center"/>
          </w:tcPr>
          <w:p w14:paraId="4792F50F"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z</w:t>
            </w:r>
          </w:p>
        </w:tc>
        <w:tc>
          <w:tcPr>
            <w:tcW w:w="1624" w:type="dxa"/>
            <w:vMerge/>
            <w:tcBorders>
              <w:bottom w:val="nil"/>
            </w:tcBorders>
            <w:shd w:val="clear" w:color="auto" w:fill="D9D9D9" w:themeFill="background1" w:themeFillShade="D9"/>
          </w:tcPr>
          <w:p w14:paraId="6BD02779"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c>
          <w:tcPr>
            <w:tcW w:w="1624" w:type="dxa"/>
            <w:vMerge/>
            <w:tcBorders>
              <w:bottom w:val="nil"/>
            </w:tcBorders>
            <w:shd w:val="clear" w:color="auto" w:fill="D9D9D9" w:themeFill="background1" w:themeFillShade="D9"/>
            <w:vAlign w:val="center"/>
          </w:tcPr>
          <w:p w14:paraId="2B8743CB"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r>
      <w:tr w:rsidR="00CC1E5A" w:rsidRPr="002B0FB7" w14:paraId="663E1929"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6D427279"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Cl1 (4f)</w:t>
            </w:r>
          </w:p>
        </w:tc>
        <w:tc>
          <w:tcPr>
            <w:tcW w:w="1623" w:type="dxa"/>
            <w:tcBorders>
              <w:top w:val="single" w:sz="4" w:space="0" w:color="auto"/>
            </w:tcBorders>
            <w:vAlign w:val="center"/>
          </w:tcPr>
          <w:p w14:paraId="292E6FF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0.28526</w:t>
            </w:r>
          </w:p>
        </w:tc>
        <w:tc>
          <w:tcPr>
            <w:tcW w:w="1624" w:type="dxa"/>
            <w:gridSpan w:val="2"/>
            <w:tcBorders>
              <w:top w:val="single" w:sz="4" w:space="0" w:color="auto"/>
            </w:tcBorders>
            <w:vAlign w:val="center"/>
          </w:tcPr>
          <w:p w14:paraId="758B0344"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0.28526</w:t>
            </w:r>
          </w:p>
        </w:tc>
        <w:tc>
          <w:tcPr>
            <w:tcW w:w="1623" w:type="dxa"/>
            <w:tcBorders>
              <w:top w:val="single" w:sz="4" w:space="0" w:color="auto"/>
            </w:tcBorders>
            <w:vAlign w:val="center"/>
          </w:tcPr>
          <w:p w14:paraId="7109370B"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09919E34"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0.024</w:t>
            </w:r>
          </w:p>
        </w:tc>
        <w:tc>
          <w:tcPr>
            <w:tcW w:w="1624" w:type="dxa"/>
            <w:vMerge w:val="restart"/>
            <w:tcBorders>
              <w:top w:val="single" w:sz="4" w:space="0" w:color="auto"/>
            </w:tcBorders>
            <w:vAlign w:val="center"/>
          </w:tcPr>
          <w:p w14:paraId="326EF87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13.4</w:t>
            </w:r>
          </w:p>
        </w:tc>
      </w:tr>
      <w:tr w:rsidR="00CC1E5A" w:rsidRPr="002B0FB7" w14:paraId="7E66455B"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77581B60"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F1 (4f)</w:t>
            </w:r>
          </w:p>
        </w:tc>
        <w:tc>
          <w:tcPr>
            <w:tcW w:w="1623" w:type="dxa"/>
            <w:tcBorders>
              <w:top w:val="single" w:sz="4" w:space="0" w:color="auto"/>
            </w:tcBorders>
            <w:vAlign w:val="center"/>
          </w:tcPr>
          <w:p w14:paraId="0A1F17C8"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0.28526</w:t>
            </w:r>
          </w:p>
        </w:tc>
        <w:tc>
          <w:tcPr>
            <w:tcW w:w="1624" w:type="dxa"/>
            <w:gridSpan w:val="2"/>
            <w:tcBorders>
              <w:top w:val="single" w:sz="4" w:space="0" w:color="auto"/>
            </w:tcBorders>
            <w:vAlign w:val="center"/>
          </w:tcPr>
          <w:p w14:paraId="65E00854"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0.28526</w:t>
            </w:r>
          </w:p>
        </w:tc>
        <w:tc>
          <w:tcPr>
            <w:tcW w:w="1623" w:type="dxa"/>
            <w:tcBorders>
              <w:top w:val="single" w:sz="4" w:space="0" w:color="auto"/>
            </w:tcBorders>
            <w:vAlign w:val="center"/>
          </w:tcPr>
          <w:p w14:paraId="5EAC72F4"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18C2DED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0.024</w:t>
            </w:r>
          </w:p>
        </w:tc>
        <w:tc>
          <w:tcPr>
            <w:tcW w:w="1624" w:type="dxa"/>
            <w:vMerge/>
            <w:tcBorders>
              <w:top w:val="single" w:sz="4" w:space="0" w:color="auto"/>
            </w:tcBorders>
            <w:vAlign w:val="center"/>
          </w:tcPr>
          <w:p w14:paraId="06EAF28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393AE7C5"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347FB5FC"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Cl2 (8j)</w:t>
            </w:r>
          </w:p>
        </w:tc>
        <w:tc>
          <w:tcPr>
            <w:tcW w:w="1623" w:type="dxa"/>
            <w:tcBorders>
              <w:top w:val="single" w:sz="4" w:space="0" w:color="auto"/>
              <w:left w:val="nil"/>
              <w:right w:val="nil"/>
            </w:tcBorders>
            <w:vAlign w:val="center"/>
          </w:tcPr>
          <w:p w14:paraId="22755D3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0.30900</w:t>
            </w:r>
          </w:p>
        </w:tc>
        <w:tc>
          <w:tcPr>
            <w:tcW w:w="1624" w:type="dxa"/>
            <w:gridSpan w:val="2"/>
            <w:tcBorders>
              <w:top w:val="single" w:sz="4" w:space="0" w:color="auto"/>
              <w:left w:val="nil"/>
              <w:right w:val="nil"/>
            </w:tcBorders>
            <w:vAlign w:val="center"/>
          </w:tcPr>
          <w:p w14:paraId="0B84CFB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0.30900</w:t>
            </w:r>
          </w:p>
        </w:tc>
        <w:tc>
          <w:tcPr>
            <w:tcW w:w="1623" w:type="dxa"/>
            <w:tcBorders>
              <w:top w:val="single" w:sz="4" w:space="0" w:color="auto"/>
              <w:left w:val="nil"/>
            </w:tcBorders>
            <w:vAlign w:val="center"/>
          </w:tcPr>
          <w:p w14:paraId="0121215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0.34646</w:t>
            </w:r>
          </w:p>
        </w:tc>
        <w:tc>
          <w:tcPr>
            <w:tcW w:w="1624" w:type="dxa"/>
            <w:tcBorders>
              <w:top w:val="single" w:sz="4" w:space="0" w:color="auto"/>
              <w:left w:val="nil"/>
            </w:tcBorders>
            <w:vAlign w:val="center"/>
          </w:tcPr>
          <w:p w14:paraId="6F09684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0.025</w:t>
            </w:r>
          </w:p>
        </w:tc>
        <w:tc>
          <w:tcPr>
            <w:tcW w:w="1624" w:type="dxa"/>
            <w:vMerge/>
            <w:vAlign w:val="center"/>
          </w:tcPr>
          <w:p w14:paraId="56F2BC9E"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6D3A6956"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23DA3966"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F2 (8j)</w:t>
            </w:r>
          </w:p>
        </w:tc>
        <w:tc>
          <w:tcPr>
            <w:tcW w:w="1623" w:type="dxa"/>
            <w:tcBorders>
              <w:top w:val="single" w:sz="4" w:space="0" w:color="auto"/>
              <w:left w:val="nil"/>
              <w:right w:val="nil"/>
            </w:tcBorders>
            <w:vAlign w:val="center"/>
          </w:tcPr>
          <w:p w14:paraId="05D8C6D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0.30900</w:t>
            </w:r>
          </w:p>
        </w:tc>
        <w:tc>
          <w:tcPr>
            <w:tcW w:w="1624" w:type="dxa"/>
            <w:gridSpan w:val="2"/>
            <w:tcBorders>
              <w:top w:val="single" w:sz="4" w:space="0" w:color="auto"/>
              <w:left w:val="nil"/>
              <w:right w:val="nil"/>
            </w:tcBorders>
            <w:vAlign w:val="center"/>
          </w:tcPr>
          <w:p w14:paraId="684FDB5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0.30900</w:t>
            </w:r>
          </w:p>
        </w:tc>
        <w:tc>
          <w:tcPr>
            <w:tcW w:w="1623" w:type="dxa"/>
            <w:tcBorders>
              <w:top w:val="single" w:sz="4" w:space="0" w:color="auto"/>
              <w:left w:val="nil"/>
            </w:tcBorders>
            <w:vAlign w:val="center"/>
          </w:tcPr>
          <w:p w14:paraId="5A9ED19A"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0.34646</w:t>
            </w:r>
          </w:p>
        </w:tc>
        <w:tc>
          <w:tcPr>
            <w:tcW w:w="1624" w:type="dxa"/>
            <w:tcBorders>
              <w:top w:val="single" w:sz="4" w:space="0" w:color="auto"/>
              <w:left w:val="nil"/>
            </w:tcBorders>
            <w:vAlign w:val="center"/>
          </w:tcPr>
          <w:p w14:paraId="19DBECD8"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0.025</w:t>
            </w:r>
          </w:p>
        </w:tc>
        <w:tc>
          <w:tcPr>
            <w:tcW w:w="1624" w:type="dxa"/>
            <w:vMerge/>
            <w:vAlign w:val="center"/>
          </w:tcPr>
          <w:p w14:paraId="2519E387"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27B7F98B"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74E80A64"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Ti (2a)</w:t>
            </w:r>
          </w:p>
        </w:tc>
        <w:tc>
          <w:tcPr>
            <w:tcW w:w="1623" w:type="dxa"/>
            <w:tcBorders>
              <w:top w:val="single" w:sz="4" w:space="0" w:color="auto"/>
              <w:left w:val="nil"/>
              <w:right w:val="nil"/>
            </w:tcBorders>
            <w:vAlign w:val="center"/>
          </w:tcPr>
          <w:p w14:paraId="04E38BC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right w:val="nil"/>
            </w:tcBorders>
            <w:vAlign w:val="center"/>
          </w:tcPr>
          <w:p w14:paraId="2876F97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tcBorders>
            <w:vAlign w:val="center"/>
          </w:tcPr>
          <w:p w14:paraId="774DE4DB"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left w:val="nil"/>
            </w:tcBorders>
            <w:vAlign w:val="center"/>
          </w:tcPr>
          <w:p w14:paraId="0251AB7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0.006</w:t>
            </w:r>
          </w:p>
        </w:tc>
        <w:tc>
          <w:tcPr>
            <w:tcW w:w="1624" w:type="dxa"/>
            <w:vMerge/>
            <w:vAlign w:val="center"/>
          </w:tcPr>
          <w:p w14:paraId="122B71C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7E89163C"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bottom w:val="single" w:sz="4" w:space="0" w:color="auto"/>
              <w:right w:val="nil"/>
            </w:tcBorders>
            <w:vAlign w:val="center"/>
          </w:tcPr>
          <w:p w14:paraId="57ED20B6"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Li (4e)</w:t>
            </w:r>
          </w:p>
        </w:tc>
        <w:tc>
          <w:tcPr>
            <w:tcW w:w="1623" w:type="dxa"/>
            <w:tcBorders>
              <w:top w:val="single" w:sz="4" w:space="0" w:color="auto"/>
              <w:left w:val="nil"/>
              <w:bottom w:val="single" w:sz="4" w:space="0" w:color="auto"/>
              <w:right w:val="nil"/>
            </w:tcBorders>
            <w:vAlign w:val="center"/>
          </w:tcPr>
          <w:p w14:paraId="3F0CD07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bottom w:val="single" w:sz="4" w:space="0" w:color="auto"/>
              <w:right w:val="nil"/>
            </w:tcBorders>
            <w:vAlign w:val="center"/>
          </w:tcPr>
          <w:p w14:paraId="69A54F3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bottom w:val="single" w:sz="4" w:space="0" w:color="auto"/>
            </w:tcBorders>
            <w:vAlign w:val="center"/>
          </w:tcPr>
          <w:p w14:paraId="05DD253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0.33333</w:t>
            </w:r>
          </w:p>
        </w:tc>
        <w:tc>
          <w:tcPr>
            <w:tcW w:w="1624" w:type="dxa"/>
            <w:tcBorders>
              <w:top w:val="single" w:sz="4" w:space="0" w:color="auto"/>
              <w:left w:val="nil"/>
              <w:bottom w:val="single" w:sz="4" w:space="0" w:color="auto"/>
            </w:tcBorders>
            <w:vAlign w:val="center"/>
          </w:tcPr>
          <w:p w14:paraId="0FE84FFF"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0.04</w:t>
            </w:r>
          </w:p>
        </w:tc>
        <w:tc>
          <w:tcPr>
            <w:tcW w:w="1624" w:type="dxa"/>
            <w:vMerge/>
            <w:tcBorders>
              <w:bottom w:val="single" w:sz="4" w:space="0" w:color="auto"/>
            </w:tcBorders>
            <w:vAlign w:val="center"/>
          </w:tcPr>
          <w:p w14:paraId="5E51ADE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0CC589A9" w14:textId="77777777" w:rsidTr="00FB0CF0">
        <w:tblPrEx>
          <w:tblBorders>
            <w:left w:val="none" w:sz="0" w:space="0" w:color="auto"/>
            <w:right w:val="none" w:sz="0" w:space="0" w:color="auto"/>
            <w:insideV w:val="none" w:sz="0" w:space="0" w:color="auto"/>
          </w:tblBorders>
        </w:tblPrEx>
        <w:trPr>
          <w:trHeight w:val="567"/>
        </w:trPr>
        <w:tc>
          <w:tcPr>
            <w:tcW w:w="9214" w:type="dxa"/>
            <w:gridSpan w:val="7"/>
            <w:tcBorders>
              <w:top w:val="single" w:sz="4" w:space="0" w:color="auto"/>
            </w:tcBorders>
            <w:vAlign w:val="center"/>
          </w:tcPr>
          <w:p w14:paraId="6C26F926" w14:textId="77777777" w:rsidR="00CC1E5A" w:rsidRPr="002B0FB7" w:rsidRDefault="00CC1E5A" w:rsidP="00FB0CF0">
            <w:pPr>
              <w:widowControl/>
              <w:wordWrap/>
              <w:autoSpaceDE/>
              <w:autoSpaceDN/>
              <w:spacing w:after="0" w:line="360" w:lineRule="auto"/>
              <w:jc w:val="center"/>
              <w:rPr>
                <w:rFonts w:ascii="Times New Roman" w:hAnsi="Times New Roman" w:cs="Times New Roman"/>
                <w:color w:val="FF0000"/>
                <w:sz w:val="20"/>
                <w:szCs w:val="20"/>
                <w:lang w:val="de-DE"/>
              </w:rPr>
            </w:pPr>
            <w:r w:rsidRPr="002B0FB7">
              <w:rPr>
                <w:rFonts w:ascii="Times New Roman" w:eastAsia="맑은 고딕" w:hAnsi="Times New Roman" w:cs="Times New Roman"/>
                <w:i/>
                <w:iCs/>
                <w:color w:val="FF0000"/>
                <w:kern w:val="0"/>
                <w:sz w:val="20"/>
                <w:szCs w:val="20"/>
                <w:lang w:val="de-DE"/>
                <w14:ligatures w14:val="none"/>
              </w:rPr>
              <w:t>delta2</w:t>
            </w:r>
            <w:r w:rsidRPr="002B0FB7">
              <w:rPr>
                <w:rFonts w:ascii="Times New Roman" w:eastAsia="맑은 고딕" w:hAnsi="Times New Roman" w:cs="Times New Roman"/>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(Li</w:t>
            </w:r>
            <w:r w:rsidRPr="002B0FB7">
              <w:rPr>
                <w:rFonts w:ascii="Times New Roman" w:eastAsia="맑은 고딕" w:hAnsi="Times New Roman" w:cs="Times New Roman"/>
                <w:color w:val="FF0000"/>
                <w:kern w:val="0"/>
                <w:sz w:val="20"/>
                <w:szCs w:val="20"/>
                <w:vertAlign w:val="subscript"/>
                <w:lang w:val="de-DE"/>
                <w14:ligatures w14:val="none"/>
              </w:rPr>
              <w:t>2</w:t>
            </w:r>
            <w:r w:rsidRPr="002B0FB7">
              <w:rPr>
                <w:rFonts w:ascii="Times New Roman" w:eastAsia="맑은 고딕" w:hAnsi="Times New Roman" w:cs="Times New Roman"/>
                <w:color w:val="FF0000"/>
                <w:kern w:val="0"/>
                <w:sz w:val="20"/>
                <w:szCs w:val="20"/>
                <w:lang w:val="de-DE"/>
                <w14:ligatures w14:val="none"/>
              </w:rPr>
              <w:t>TiF</w:t>
            </w:r>
            <w:r w:rsidRPr="002B0FB7">
              <w:rPr>
                <w:rFonts w:ascii="Times New Roman" w:eastAsia="맑은 고딕" w:hAnsi="Times New Roman" w:cs="Times New Roman"/>
                <w:color w:val="FF0000"/>
                <w:kern w:val="0"/>
                <w:sz w:val="20"/>
                <w:szCs w:val="20"/>
                <w:vertAlign w:val="subscript"/>
                <w:lang w:val="de-DE"/>
                <w14:ligatures w14:val="none"/>
              </w:rPr>
              <w:t>6-z</w:t>
            </w:r>
            <w:r w:rsidRPr="002B0FB7">
              <w:rPr>
                <w:rFonts w:ascii="Times New Roman" w:eastAsia="맑은 고딕" w:hAnsi="Times New Roman" w:cs="Times New Roman"/>
                <w:color w:val="FF0000"/>
                <w:kern w:val="0"/>
                <w:sz w:val="20"/>
                <w:szCs w:val="20"/>
                <w:lang w:val="de-DE"/>
                <w14:ligatures w14:val="none"/>
              </w:rPr>
              <w:t>Cl</w:t>
            </w:r>
            <w:r w:rsidRPr="002B0FB7">
              <w:rPr>
                <w:rFonts w:ascii="Times New Roman" w:eastAsia="맑은 고딕" w:hAnsi="Times New Roman" w:cs="Times New Roman"/>
                <w:color w:val="FF0000"/>
                <w:kern w:val="0"/>
                <w:sz w:val="20"/>
                <w:szCs w:val="20"/>
                <w:vertAlign w:val="subscript"/>
                <w:lang w:val="de-DE"/>
                <w14:ligatures w14:val="none"/>
              </w:rPr>
              <w:t>z</w:t>
            </w:r>
            <w:r w:rsidRPr="002B0FB7">
              <w:rPr>
                <w:rFonts w:ascii="Times New Roman" w:eastAsia="맑은 고딕" w:hAnsi="Times New Roman" w:cs="Times New Roman"/>
                <w:color w:val="FF0000"/>
                <w:kern w:val="0"/>
                <w:sz w:val="20"/>
                <w:szCs w:val="20"/>
                <w:lang w:val="de-DE"/>
                <w14:ligatures w14:val="none"/>
              </w:rPr>
              <w:t>) = 3.112,</w:t>
            </w:r>
            <w:r w:rsidRPr="002B0FB7">
              <w:rPr>
                <w:rFonts w:ascii="Times New Roman" w:eastAsia="맑은 고딕" w:hAnsi="Times New Roman" w:cs="Times New Roman"/>
                <w:i/>
                <w:iCs/>
                <w:color w:val="FF0000"/>
                <w:kern w:val="0"/>
                <w:sz w:val="20"/>
                <w:szCs w:val="20"/>
                <w:lang w:val="de-DE"/>
                <w14:ligatures w14:val="none"/>
              </w:rPr>
              <w:t xml:space="preserve"> delta2</w:t>
            </w:r>
            <w:r w:rsidRPr="002B0FB7">
              <w:rPr>
                <w:rFonts w:ascii="Times New Roman" w:eastAsia="맑은 고딕" w:hAnsi="Times New Roman" w:cs="Times New Roman"/>
                <w:i/>
                <w:iCs/>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(LiCl)</w:t>
            </w:r>
            <w:r w:rsidRPr="002B0FB7">
              <w:rPr>
                <w:rFonts w:ascii="Times New Roman" w:eastAsia="맑은 고딕" w:hAnsi="Times New Roman" w:cs="Times New Roman"/>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 xml:space="preserve">= </w:t>
            </w:r>
            <w:r w:rsidRPr="002B0FB7">
              <w:rPr>
                <w:rFonts w:ascii="Times New Roman" w:hAnsi="Times New Roman" w:cs="Times New Roman"/>
                <w:color w:val="FF0000"/>
                <w:sz w:val="20"/>
                <w:szCs w:val="20"/>
                <w:lang w:val="de-DE"/>
              </w:rPr>
              <w:t>3.157</w:t>
            </w:r>
          </w:p>
          <w:p w14:paraId="2E3122AA"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proofErr w:type="gramStart"/>
            <w:r w:rsidRPr="002B0FB7">
              <w:rPr>
                <w:rFonts w:ascii="Times New Roman" w:hAnsi="Times New Roman" w:cs="Times New Roman"/>
                <w:color w:val="FF0000"/>
                <w:sz w:val="20"/>
                <w:szCs w:val="20"/>
              </w:rPr>
              <w:t>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w:t>
            </w:r>
            <w:proofErr w:type="gramEnd"/>
            <w:r w:rsidRPr="002B0FB7">
              <w:rPr>
                <w:rFonts w:ascii="Times New Roman" w:hAnsi="Times New Roman" w:cs="Times New Roman"/>
                <w:color w:val="FF0000"/>
                <w:sz w:val="20"/>
                <w:szCs w:val="20"/>
              </w:rPr>
              <w:t>Li) = 0.04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r w:rsidRPr="002B0FB7">
              <w:rPr>
                <w:rFonts w:ascii="Times New Roman" w:hAnsi="Times New Roman" w:cs="Times New Roman"/>
                <w:color w:val="FF0000"/>
                <w:sz w:val="20"/>
                <w:szCs w:val="20"/>
              </w:rPr>
              <w:t>, 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(Cl) = 0.014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p>
          <w:p w14:paraId="2E0B90FA"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r w:rsidRPr="002B0FB7">
              <w:rPr>
                <w:rFonts w:ascii="Times New Roman" w:eastAsia="맑은 고딕" w:hAnsi="Times New Roman" w:cs="Times New Roman"/>
                <w:color w:val="FF0000"/>
                <w:kern w:val="0"/>
                <w:sz w:val="20"/>
                <w:szCs w:val="20"/>
                <w14:ligatures w14:val="none"/>
              </w:rPr>
              <w:t>Q</w:t>
            </w:r>
            <w:r w:rsidRPr="002B0FB7">
              <w:rPr>
                <w:rFonts w:ascii="Times New Roman" w:eastAsia="맑은 고딕" w:hAnsi="Times New Roman" w:cs="Times New Roman"/>
                <w:color w:val="FF0000"/>
                <w:kern w:val="0"/>
                <w:sz w:val="20"/>
                <w:szCs w:val="20"/>
                <w:vertAlign w:val="subscript"/>
                <w14:ligatures w14:val="none"/>
              </w:rPr>
              <w:t>max</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21 </w:t>
            </w:r>
            <w:r w:rsidRPr="002B0FB7">
              <w:rPr>
                <w:rFonts w:ascii="Times New Roman" w:eastAsia="맑은 고딕" w:hAnsi="Times New Roman" w:cs="Times New Roman" w:hint="eastAsia"/>
                <w:color w:val="FF0000"/>
                <w:kern w:val="0"/>
                <w:sz w:val="20"/>
                <w:szCs w:val="20"/>
                <w14:ligatures w14:val="none"/>
              </w:rPr>
              <w:t>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damp</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0.0352 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broad</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0.0215 Å</w:t>
            </w:r>
            <w:r w:rsidRPr="002B0FB7">
              <w:rPr>
                <w:rFonts w:ascii="Times New Roman" w:eastAsia="맑은 고딕" w:hAnsi="Times New Roman" w:cs="Times New Roman"/>
                <w:color w:val="FF0000"/>
                <w:kern w:val="0"/>
                <w:sz w:val="20"/>
                <w:szCs w:val="20"/>
                <w:vertAlign w:val="superscript"/>
                <w14:ligatures w14:val="none"/>
              </w:rPr>
              <w:t>-1</w:t>
            </w:r>
          </w:p>
        </w:tc>
      </w:tr>
    </w:tbl>
    <w:p w14:paraId="4B525B26" w14:textId="77777777" w:rsidR="00D01E7E" w:rsidRPr="002B0FB7" w:rsidRDefault="00D01E7E" w:rsidP="00D01E7E">
      <w:pPr>
        <w:widowControl/>
        <w:wordWrap/>
        <w:autoSpaceDE/>
        <w:autoSpaceDN/>
        <w:spacing w:after="0" w:line="276" w:lineRule="auto"/>
        <w:ind w:left="706" w:hangingChars="321" w:hanging="706"/>
        <w:rPr>
          <w:rFonts w:ascii="Times New Roman" w:hAnsi="Times New Roman" w:cs="Times New Roman"/>
          <w:bCs/>
          <w:color w:val="FF0000"/>
          <w:kern w:val="0"/>
        </w:rPr>
      </w:pPr>
    </w:p>
    <w:p w14:paraId="317F903B" w14:textId="77777777" w:rsidR="00D01E7E" w:rsidRPr="002B0FB7" w:rsidRDefault="00D01E7E" w:rsidP="00D01E7E">
      <w:pPr>
        <w:widowControl/>
        <w:wordWrap/>
        <w:autoSpaceDE/>
        <w:autoSpaceDN/>
        <w:rPr>
          <w:rFonts w:ascii="Times New Roman" w:hAnsi="Times New Roman" w:cs="Times New Roman"/>
          <w:b/>
          <w:color w:val="FF0000"/>
          <w:kern w:val="0"/>
          <w:sz w:val="24"/>
          <w:szCs w:val="28"/>
        </w:rPr>
      </w:pPr>
      <w:r w:rsidRPr="002B0FB7">
        <w:rPr>
          <w:rFonts w:ascii="Times New Roman" w:hAnsi="Times New Roman" w:cs="Times New Roman"/>
          <w:b/>
          <w:color w:val="FF0000"/>
          <w:kern w:val="0"/>
          <w:sz w:val="24"/>
          <w:szCs w:val="28"/>
        </w:rPr>
        <w:br w:type="page"/>
      </w:r>
    </w:p>
    <w:p w14:paraId="05CCEF98" w14:textId="54F8ACDE" w:rsidR="00D01E7E" w:rsidRPr="002B0FB7" w:rsidRDefault="00D01E7E" w:rsidP="00D01E7E">
      <w:pPr>
        <w:widowControl/>
        <w:wordWrap/>
        <w:autoSpaceDE/>
        <w:autoSpaceDN/>
        <w:spacing w:after="0" w:line="276" w:lineRule="auto"/>
        <w:ind w:left="2"/>
        <w:jc w:val="both"/>
        <w:rPr>
          <w:rFonts w:ascii="Times New Roman" w:hAnsi="Times New Roman" w:cs="Times New Roman"/>
          <w:bCs/>
          <w:color w:val="FF0000"/>
          <w:kern w:val="0"/>
          <w:sz w:val="20"/>
          <w:szCs w:val="20"/>
        </w:rPr>
      </w:pPr>
      <w:r w:rsidRPr="002B0FB7">
        <w:rPr>
          <w:rFonts w:ascii="Times New Roman" w:hAnsi="Times New Roman" w:cs="Times New Roman"/>
          <w:b/>
          <w:color w:val="FF0000"/>
          <w:kern w:val="0"/>
          <w:sz w:val="24"/>
          <w:szCs w:val="28"/>
        </w:rPr>
        <w:lastRenderedPageBreak/>
        <w:t>Supplementary Table 17.</w:t>
      </w:r>
      <w:r w:rsidRPr="002B0FB7">
        <w:rPr>
          <w:rFonts w:ascii="Times New Roman" w:hAnsi="Times New Roman" w:cs="Times New Roman"/>
          <w:color w:val="FF0000"/>
          <w:sz w:val="24"/>
          <w:szCs w:val="21"/>
        </w:rPr>
        <w:t xml:space="preserve"> </w:t>
      </w:r>
      <w:r w:rsidRPr="002B0FB7">
        <w:rPr>
          <w:rFonts w:ascii="Times New Roman" w:hAnsi="Times New Roman" w:cs="Times New Roman"/>
          <w:bCs/>
          <w:color w:val="FF0000"/>
          <w:kern w:val="0"/>
          <w:sz w:val="24"/>
          <w:szCs w:val="28"/>
        </w:rPr>
        <w:t>PDF fitting results of 4LiCl</w:t>
      </w:r>
      <w:r w:rsidRPr="002B0FB7">
        <w:rPr>
          <w:rFonts w:ascii="Times New Roman" w:eastAsia="맑은 고딕" w:hAnsi="Times New Roman" w:cs="Times New Roman"/>
          <w:b/>
          <w:bCs/>
          <w:color w:val="FF0000"/>
          <w:kern w:val="0"/>
          <w:sz w:val="24"/>
          <w14:ligatures w14:val="none"/>
        </w:rPr>
        <w:sym w:font="Symbol" w:char="F02D"/>
      </w:r>
      <w:r w:rsidRPr="002B0FB7">
        <w:rPr>
          <w:rFonts w:ascii="Times New Roman" w:hAnsi="Times New Roman" w:cs="Times New Roman"/>
          <w:bCs/>
          <w:color w:val="FF0000"/>
          <w:kern w:val="0"/>
          <w:sz w:val="24"/>
          <w:szCs w:val="28"/>
        </w:rPr>
        <w:t>6Li</w:t>
      </w:r>
      <w:r w:rsidRPr="002B0FB7">
        <w:rPr>
          <w:rFonts w:ascii="Times New Roman" w:hAnsi="Times New Roman" w:cs="Times New Roman"/>
          <w:bCs/>
          <w:color w:val="FF0000"/>
          <w:kern w:val="0"/>
          <w:sz w:val="24"/>
          <w:szCs w:val="28"/>
          <w:vertAlign w:val="subscript"/>
        </w:rPr>
        <w:t>2</w:t>
      </w:r>
      <w:r w:rsidRPr="002B0FB7">
        <w:rPr>
          <w:rFonts w:ascii="Times New Roman" w:hAnsi="Times New Roman" w:cs="Times New Roman"/>
          <w:bCs/>
          <w:color w:val="FF0000"/>
          <w:kern w:val="0"/>
          <w:sz w:val="24"/>
          <w:szCs w:val="28"/>
        </w:rPr>
        <w:t>TiF</w:t>
      </w:r>
      <w:r w:rsidRPr="002B0FB7">
        <w:rPr>
          <w:rFonts w:ascii="Times New Roman" w:hAnsi="Times New Roman" w:cs="Times New Roman"/>
          <w:bCs/>
          <w:color w:val="FF0000"/>
          <w:kern w:val="0"/>
          <w:sz w:val="24"/>
          <w:szCs w:val="28"/>
          <w:vertAlign w:val="subscript"/>
        </w:rPr>
        <w:t>6</w:t>
      </w:r>
      <w:r w:rsidRPr="002B0FB7">
        <w:rPr>
          <w:rFonts w:ascii="Times New Roman" w:hAnsi="Times New Roman" w:cs="Times New Roman"/>
          <w:bCs/>
          <w:color w:val="FF0000"/>
          <w:kern w:val="0"/>
          <w:sz w:val="24"/>
          <w:szCs w:val="28"/>
        </w:rPr>
        <w:t xml:space="preserve"> in PDF short range region (1.5</w:t>
      </w:r>
      <w:r w:rsidR="00794CAC" w:rsidRPr="002B0FB7">
        <w:rPr>
          <w:rFonts w:ascii="Times New Roman" w:hAnsi="Times New Roman" w:cs="Times New Roman"/>
          <w:color w:val="FF0000"/>
          <w:kern w:val="0"/>
          <w:sz w:val="24"/>
        </w:rPr>
        <w:sym w:font="Symbol" w:char="F02D"/>
      </w:r>
      <w:r w:rsidRPr="002B0FB7">
        <w:rPr>
          <w:rFonts w:ascii="Times New Roman" w:hAnsi="Times New Roman" w:cs="Times New Roman"/>
          <w:bCs/>
          <w:color w:val="FF0000"/>
          <w:kern w:val="0"/>
          <w:sz w:val="24"/>
          <w:szCs w:val="28"/>
        </w:rPr>
        <w:t>10 Å).</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6"/>
        <w:gridCol w:w="1623"/>
        <w:gridCol w:w="1547"/>
        <w:gridCol w:w="77"/>
        <w:gridCol w:w="1623"/>
        <w:gridCol w:w="1624"/>
        <w:gridCol w:w="1629"/>
      </w:tblGrid>
      <w:tr w:rsidR="00CC1E5A" w:rsidRPr="002B0FB7" w14:paraId="53CCBBCD" w14:textId="77777777" w:rsidTr="00FB0CF0">
        <w:trPr>
          <w:trHeight w:val="384"/>
        </w:trPr>
        <w:tc>
          <w:tcPr>
            <w:tcW w:w="4266" w:type="dxa"/>
            <w:gridSpan w:val="3"/>
            <w:tcBorders>
              <w:top w:val="single" w:sz="4" w:space="0" w:color="auto"/>
              <w:left w:val="nil"/>
              <w:bottom w:val="nil"/>
              <w:right w:val="nil"/>
            </w:tcBorders>
            <w:shd w:val="clear" w:color="auto" w:fill="D9D9D9" w:themeFill="background1" w:themeFillShade="D9"/>
            <w:noWrap/>
            <w:vAlign w:val="center"/>
            <w:hideMark/>
          </w:tcPr>
          <w:p w14:paraId="57A18A9A"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Crystal system</w:t>
            </w:r>
          </w:p>
        </w:tc>
        <w:tc>
          <w:tcPr>
            <w:tcW w:w="4953" w:type="dxa"/>
            <w:gridSpan w:val="4"/>
            <w:tcBorders>
              <w:top w:val="single" w:sz="4" w:space="0" w:color="auto"/>
              <w:left w:val="nil"/>
              <w:bottom w:val="nil"/>
              <w:right w:val="nil"/>
            </w:tcBorders>
            <w:shd w:val="clear" w:color="auto" w:fill="D9D9D9" w:themeFill="background1" w:themeFillShade="D9"/>
            <w:noWrap/>
            <w:vAlign w:val="center"/>
            <w:hideMark/>
          </w:tcPr>
          <w:p w14:paraId="6B4F145A"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Tetragonal</w:t>
            </w:r>
          </w:p>
        </w:tc>
      </w:tr>
      <w:tr w:rsidR="00CC1E5A" w:rsidRPr="002B0FB7" w14:paraId="4373CC58" w14:textId="77777777" w:rsidTr="00FB0CF0">
        <w:trPr>
          <w:trHeight w:val="384"/>
        </w:trPr>
        <w:tc>
          <w:tcPr>
            <w:tcW w:w="4266" w:type="dxa"/>
            <w:gridSpan w:val="3"/>
            <w:tcBorders>
              <w:top w:val="nil"/>
              <w:left w:val="nil"/>
              <w:bottom w:val="nil"/>
              <w:right w:val="nil"/>
            </w:tcBorders>
            <w:shd w:val="clear" w:color="auto" w:fill="D9D9D9" w:themeFill="background1" w:themeFillShade="D9"/>
            <w:noWrap/>
            <w:vAlign w:val="center"/>
            <w:hideMark/>
          </w:tcPr>
          <w:p w14:paraId="704D9218"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Space group</w:t>
            </w:r>
          </w:p>
        </w:tc>
        <w:tc>
          <w:tcPr>
            <w:tcW w:w="4953" w:type="dxa"/>
            <w:gridSpan w:val="4"/>
            <w:tcBorders>
              <w:top w:val="nil"/>
              <w:left w:val="nil"/>
              <w:bottom w:val="nil"/>
              <w:right w:val="nil"/>
            </w:tcBorders>
            <w:shd w:val="clear" w:color="auto" w:fill="D9D9D9" w:themeFill="background1" w:themeFillShade="D9"/>
            <w:noWrap/>
            <w:vAlign w:val="center"/>
            <w:hideMark/>
          </w:tcPr>
          <w:p w14:paraId="6AEA8EC3"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P 4</w:t>
            </w:r>
            <w:r w:rsidRPr="002B0FB7">
              <w:rPr>
                <w:rFonts w:ascii="Times New Roman" w:eastAsia="맑은 고딕" w:hAnsi="Times New Roman" w:cs="Times New Roman"/>
                <w:color w:val="FF0000"/>
                <w:sz w:val="20"/>
                <w:szCs w:val="20"/>
                <w:vertAlign w:val="subscript"/>
              </w:rPr>
              <w:t>2</w:t>
            </w:r>
            <w:r w:rsidRPr="002B0FB7">
              <w:rPr>
                <w:rFonts w:ascii="Times New Roman" w:eastAsia="맑은 고딕" w:hAnsi="Times New Roman" w:cs="Times New Roman"/>
                <w:color w:val="FF0000"/>
                <w:sz w:val="20"/>
                <w:szCs w:val="20"/>
              </w:rPr>
              <w:t>/m n m (136)</w:t>
            </w:r>
          </w:p>
        </w:tc>
      </w:tr>
      <w:tr w:rsidR="00CC1E5A" w:rsidRPr="002B0FB7" w14:paraId="42CD0168" w14:textId="77777777" w:rsidTr="00FB0CF0">
        <w:trPr>
          <w:trHeight w:val="384"/>
        </w:trPr>
        <w:tc>
          <w:tcPr>
            <w:tcW w:w="4266" w:type="dxa"/>
            <w:gridSpan w:val="3"/>
            <w:tcBorders>
              <w:top w:val="nil"/>
              <w:left w:val="nil"/>
              <w:bottom w:val="single" w:sz="4" w:space="0" w:color="auto"/>
              <w:right w:val="nil"/>
            </w:tcBorders>
            <w:shd w:val="clear" w:color="auto" w:fill="D9D9D9" w:themeFill="background1" w:themeFillShade="D9"/>
            <w:noWrap/>
            <w:vAlign w:val="center"/>
            <w:hideMark/>
          </w:tcPr>
          <w:p w14:paraId="4C732F66"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Lattice parameter</w:t>
            </w:r>
          </w:p>
        </w:tc>
        <w:tc>
          <w:tcPr>
            <w:tcW w:w="4953" w:type="dxa"/>
            <w:gridSpan w:val="4"/>
            <w:tcBorders>
              <w:top w:val="nil"/>
              <w:left w:val="nil"/>
              <w:bottom w:val="single" w:sz="4" w:space="0" w:color="auto"/>
              <w:right w:val="nil"/>
            </w:tcBorders>
            <w:shd w:val="clear" w:color="auto" w:fill="D9D9D9" w:themeFill="background1" w:themeFillShade="D9"/>
            <w:noWrap/>
            <w:vAlign w:val="center"/>
            <w:hideMark/>
          </w:tcPr>
          <w:p w14:paraId="79EE3750"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 xml:space="preserve">a = b = </w:t>
            </w:r>
            <w:r w:rsidRPr="002B0FB7">
              <w:rPr>
                <w:rFonts w:ascii="Times New Roman" w:eastAsia="맑은 고딕" w:hAnsi="Times New Roman" w:cs="Times New Roman" w:hint="eastAsia"/>
                <w:color w:val="FF0000"/>
                <w:sz w:val="20"/>
                <w:szCs w:val="20"/>
              </w:rPr>
              <w:t>4.66417</w:t>
            </w:r>
            <w:r w:rsidRPr="002B0FB7">
              <w:rPr>
                <w:rFonts w:ascii="Times New Roman" w:eastAsia="맑은 고딕" w:hAnsi="Times New Roman" w:cs="Times New Roman"/>
                <w:color w:val="FF0000"/>
                <w:sz w:val="20"/>
                <w:szCs w:val="20"/>
              </w:rPr>
              <w:t xml:space="preserve">, c = </w:t>
            </w:r>
            <w:r w:rsidRPr="002B0FB7">
              <w:rPr>
                <w:rFonts w:ascii="Times New Roman" w:eastAsia="맑은 고딕" w:hAnsi="Times New Roman" w:cs="Times New Roman" w:hint="eastAsia"/>
                <w:color w:val="FF0000"/>
                <w:sz w:val="20"/>
                <w:szCs w:val="20"/>
              </w:rPr>
              <w:t>8.93555</w:t>
            </w:r>
          </w:p>
        </w:tc>
      </w:tr>
      <w:tr w:rsidR="00CC1E5A" w:rsidRPr="002B0FB7" w14:paraId="58014D6F" w14:textId="77777777" w:rsidTr="00FB0CF0">
        <w:tblPrEx>
          <w:tblBorders>
            <w:left w:val="none" w:sz="0" w:space="0" w:color="auto"/>
            <w:right w:val="none" w:sz="0" w:space="0" w:color="auto"/>
            <w:insideV w:val="none" w:sz="0" w:space="0" w:color="auto"/>
          </w:tblBorders>
        </w:tblPrEx>
        <w:trPr>
          <w:trHeight w:val="283"/>
        </w:trPr>
        <w:tc>
          <w:tcPr>
            <w:tcW w:w="5966" w:type="dxa"/>
            <w:gridSpan w:val="5"/>
            <w:shd w:val="clear" w:color="auto" w:fill="D9D9D9" w:themeFill="background1" w:themeFillShade="D9"/>
            <w:vAlign w:val="center"/>
          </w:tcPr>
          <w:p w14:paraId="4DBBCAAC"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Atomic site of Li</w:t>
            </w:r>
            <w:r w:rsidRPr="002B0FB7">
              <w:rPr>
                <w:rFonts w:ascii="Times New Roman" w:eastAsia="맑은 고딕" w:hAnsi="Times New Roman" w:cs="Times New Roman"/>
                <w:b/>
                <w:bCs/>
                <w:color w:val="FF0000"/>
                <w:kern w:val="0"/>
                <w:sz w:val="20"/>
                <w:szCs w:val="20"/>
                <w:vertAlign w:val="subscript"/>
                <w14:ligatures w14:val="none"/>
              </w:rPr>
              <w:t>2</w:t>
            </w:r>
            <w:r w:rsidRPr="002B0FB7">
              <w:rPr>
                <w:rFonts w:ascii="Times New Roman" w:eastAsia="맑은 고딕" w:hAnsi="Times New Roman" w:cs="Times New Roman"/>
                <w:b/>
                <w:bCs/>
                <w:color w:val="FF0000"/>
                <w:kern w:val="0"/>
                <w:sz w:val="20"/>
                <w:szCs w:val="20"/>
                <w14:ligatures w14:val="none"/>
              </w:rPr>
              <w:t>TiF</w:t>
            </w:r>
            <w:r w:rsidRPr="002B0FB7">
              <w:rPr>
                <w:rFonts w:ascii="Times New Roman" w:eastAsia="맑은 고딕" w:hAnsi="Times New Roman" w:cs="Times New Roman"/>
                <w:b/>
                <w:bCs/>
                <w:color w:val="FF0000"/>
                <w:kern w:val="0"/>
                <w:sz w:val="20"/>
                <w:szCs w:val="20"/>
                <w:vertAlign w:val="subscript"/>
                <w14:ligatures w14:val="none"/>
              </w:rPr>
              <w:t>6-z</w:t>
            </w:r>
            <w:r w:rsidRPr="002B0FB7">
              <w:rPr>
                <w:rFonts w:ascii="Times New Roman" w:eastAsia="맑은 고딕" w:hAnsi="Times New Roman" w:cs="Times New Roman"/>
                <w:b/>
                <w:bCs/>
                <w:color w:val="FF0000"/>
                <w:kern w:val="0"/>
                <w:sz w:val="20"/>
                <w:szCs w:val="20"/>
                <w14:ligatures w14:val="none"/>
              </w:rPr>
              <w:t>Cl</w:t>
            </w:r>
            <w:r w:rsidRPr="002B0FB7">
              <w:rPr>
                <w:rFonts w:ascii="Times New Roman" w:eastAsia="맑은 고딕" w:hAnsi="Times New Roman" w:cs="Times New Roman"/>
                <w:b/>
                <w:bCs/>
                <w:color w:val="FF0000"/>
                <w:kern w:val="0"/>
                <w:sz w:val="20"/>
                <w:szCs w:val="20"/>
                <w:vertAlign w:val="subscript"/>
                <w14:ligatures w14:val="none"/>
              </w:rPr>
              <w:t xml:space="preserve">z </w:t>
            </w:r>
            <w:r w:rsidRPr="002B0FB7">
              <w:rPr>
                <w:rFonts w:ascii="Times New Roman" w:eastAsia="맑은 고딕" w:hAnsi="Times New Roman" w:cs="Times New Roman"/>
                <w:b/>
                <w:bCs/>
                <w:color w:val="FF0000"/>
                <w:kern w:val="0"/>
                <w:sz w:val="20"/>
                <w:szCs w:val="20"/>
                <w14:ligatures w14:val="none"/>
              </w:rPr>
              <w:t>in 4</w:t>
            </w:r>
            <w:r w:rsidRPr="002B0FB7">
              <w:rPr>
                <w:rFonts w:ascii="Times New Roman" w:hAnsi="Times New Roman" w:cs="Times New Roman"/>
                <w:b/>
                <w:bCs/>
                <w:color w:val="FF0000"/>
                <w:sz w:val="20"/>
                <w:szCs w:val="20"/>
              </w:rPr>
              <w:t>LiCl</w:t>
            </w:r>
            <w:r w:rsidRPr="002B0FB7">
              <w:rPr>
                <w:rFonts w:ascii="Times New Roman" w:eastAsia="맑은 고딕" w:hAnsi="Times New Roman" w:cs="Times New Roman"/>
                <w:b/>
                <w:bCs/>
                <w:color w:val="FF0000"/>
                <w:kern w:val="0"/>
                <w:sz w:val="20"/>
                <w:szCs w:val="20"/>
                <w14:ligatures w14:val="none"/>
              </w:rPr>
              <w:sym w:font="Symbol" w:char="F02D"/>
            </w:r>
            <w:r w:rsidRPr="002B0FB7">
              <w:rPr>
                <w:rFonts w:ascii="Times New Roman" w:hAnsi="Times New Roman" w:cs="Times New Roman"/>
                <w:b/>
                <w:bCs/>
                <w:color w:val="FF0000"/>
                <w:sz w:val="20"/>
                <w:szCs w:val="20"/>
              </w:rPr>
              <w:t>6Li</w:t>
            </w:r>
            <w:r w:rsidRPr="002B0FB7">
              <w:rPr>
                <w:rFonts w:ascii="Times New Roman" w:hAnsi="Times New Roman" w:cs="Times New Roman"/>
                <w:b/>
                <w:bCs/>
                <w:color w:val="FF0000"/>
                <w:sz w:val="20"/>
                <w:szCs w:val="20"/>
                <w:vertAlign w:val="subscript"/>
              </w:rPr>
              <w:t>2</w:t>
            </w:r>
            <w:r w:rsidRPr="002B0FB7">
              <w:rPr>
                <w:rFonts w:ascii="Times New Roman" w:hAnsi="Times New Roman" w:cs="Times New Roman"/>
                <w:b/>
                <w:bCs/>
                <w:color w:val="FF0000"/>
                <w:sz w:val="20"/>
                <w:szCs w:val="20"/>
              </w:rPr>
              <w:t>TiF</w:t>
            </w:r>
            <w:r w:rsidRPr="002B0FB7">
              <w:rPr>
                <w:rFonts w:ascii="Times New Roman" w:hAnsi="Times New Roman" w:cs="Times New Roman"/>
                <w:b/>
                <w:bCs/>
                <w:color w:val="FF0000"/>
                <w:sz w:val="20"/>
                <w:szCs w:val="20"/>
                <w:vertAlign w:val="subscript"/>
              </w:rPr>
              <w:t>6</w:t>
            </w:r>
          </w:p>
        </w:tc>
        <w:tc>
          <w:tcPr>
            <w:tcW w:w="1624" w:type="dxa"/>
            <w:vMerge w:val="restart"/>
            <w:shd w:val="clear" w:color="auto" w:fill="D9D9D9" w:themeFill="background1" w:themeFillShade="D9"/>
            <w:vAlign w:val="center"/>
          </w:tcPr>
          <w:p w14:paraId="385B04CC"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u</w:t>
            </w:r>
            <w:r w:rsidRPr="002B0FB7">
              <w:rPr>
                <w:rFonts w:ascii="Times New Roman" w:eastAsia="맑은 고딕" w:hAnsi="Times New Roman" w:cs="Times New Roman"/>
                <w:b/>
                <w:bCs/>
                <w:color w:val="FF0000"/>
                <w:kern w:val="0"/>
                <w:sz w:val="20"/>
                <w:szCs w:val="20"/>
                <w:vertAlign w:val="subscript"/>
                <w14:ligatures w14:val="none"/>
              </w:rPr>
              <w:t>iso</w:t>
            </w:r>
            <w:r w:rsidRPr="002B0FB7">
              <w:rPr>
                <w:rFonts w:ascii="Times New Roman" w:eastAsia="맑은 고딕" w:hAnsi="Times New Roman" w:cs="Times New Roman"/>
                <w:b/>
                <w:bCs/>
                <w:color w:val="FF0000"/>
                <w:kern w:val="0"/>
                <w:sz w:val="20"/>
                <w:szCs w:val="20"/>
                <w14:ligatures w14:val="none"/>
              </w:rPr>
              <w:t>(Å</w:t>
            </w:r>
            <w:r w:rsidRPr="002B0FB7">
              <w:rPr>
                <w:rFonts w:ascii="Times New Roman" w:eastAsia="맑은 고딕" w:hAnsi="Times New Roman" w:cs="Times New Roman"/>
                <w:b/>
                <w:bCs/>
                <w:color w:val="FF0000"/>
                <w:kern w:val="0"/>
                <w:sz w:val="20"/>
                <w:szCs w:val="20"/>
                <w:vertAlign w:val="superscript"/>
                <w14:ligatures w14:val="none"/>
              </w:rPr>
              <w:t>2</w:t>
            </w:r>
            <w:r w:rsidRPr="002B0FB7">
              <w:rPr>
                <w:rFonts w:ascii="Times New Roman" w:eastAsia="맑은 고딕" w:hAnsi="Times New Roman" w:cs="Times New Roman"/>
                <w:b/>
                <w:bCs/>
                <w:color w:val="FF0000"/>
                <w:kern w:val="0"/>
                <w:sz w:val="20"/>
                <w:szCs w:val="20"/>
                <w14:ligatures w14:val="none"/>
              </w:rPr>
              <w:t>)</w:t>
            </w:r>
          </w:p>
        </w:tc>
        <w:tc>
          <w:tcPr>
            <w:tcW w:w="1624" w:type="dxa"/>
            <w:vMerge w:val="restart"/>
            <w:shd w:val="clear" w:color="auto" w:fill="D9D9D9" w:themeFill="background1" w:themeFillShade="D9"/>
            <w:vAlign w:val="center"/>
          </w:tcPr>
          <w:p w14:paraId="16D3D78F"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R</w:t>
            </w:r>
            <w:r w:rsidRPr="002B0FB7">
              <w:rPr>
                <w:rFonts w:ascii="Times New Roman" w:eastAsia="맑은 고딕" w:hAnsi="Times New Roman" w:cs="Times New Roman"/>
                <w:b/>
                <w:bCs/>
                <w:color w:val="FF0000"/>
                <w:kern w:val="0"/>
                <w:sz w:val="20"/>
                <w:szCs w:val="20"/>
                <w:vertAlign w:val="subscript"/>
                <w14:ligatures w14:val="none"/>
              </w:rPr>
              <w:t>w</w:t>
            </w:r>
            <w:r w:rsidRPr="002B0FB7">
              <w:rPr>
                <w:rFonts w:ascii="Times New Roman" w:eastAsia="맑은 고딕" w:hAnsi="Times New Roman" w:cs="Times New Roman"/>
                <w:b/>
                <w:bCs/>
                <w:color w:val="FF0000"/>
                <w:kern w:val="0"/>
                <w:sz w:val="20"/>
                <w:szCs w:val="20"/>
              </w:rPr>
              <w:t xml:space="preserve"> </w:t>
            </w:r>
            <w:r w:rsidRPr="002B0FB7">
              <w:rPr>
                <w:rFonts w:ascii="Times New Roman" w:eastAsia="맑은 고딕" w:hAnsi="Times New Roman" w:cs="Times New Roman"/>
                <w:b/>
                <w:bCs/>
                <w:color w:val="FF0000"/>
                <w:kern w:val="0"/>
                <w:sz w:val="20"/>
                <w:szCs w:val="20"/>
                <w14:ligatures w14:val="none"/>
              </w:rPr>
              <w:t>(%)</w:t>
            </w:r>
          </w:p>
        </w:tc>
      </w:tr>
      <w:tr w:rsidR="00CC1E5A" w:rsidRPr="002B0FB7" w14:paraId="2E161AE5" w14:textId="77777777" w:rsidTr="00FB0CF0">
        <w:tblPrEx>
          <w:tblBorders>
            <w:left w:val="none" w:sz="0" w:space="0" w:color="auto"/>
            <w:right w:val="none" w:sz="0" w:space="0" w:color="auto"/>
            <w:insideV w:val="none" w:sz="0" w:space="0" w:color="auto"/>
          </w:tblBorders>
        </w:tblPrEx>
        <w:trPr>
          <w:trHeight w:val="283"/>
        </w:trPr>
        <w:tc>
          <w:tcPr>
            <w:tcW w:w="1096" w:type="dxa"/>
            <w:tcBorders>
              <w:bottom w:val="nil"/>
            </w:tcBorders>
            <w:shd w:val="clear" w:color="auto" w:fill="D9D9D9" w:themeFill="background1" w:themeFillShade="D9"/>
            <w:vAlign w:val="center"/>
          </w:tcPr>
          <w:p w14:paraId="450475EA"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w:t>
            </w:r>
          </w:p>
        </w:tc>
        <w:tc>
          <w:tcPr>
            <w:tcW w:w="1623" w:type="dxa"/>
            <w:tcBorders>
              <w:bottom w:val="nil"/>
            </w:tcBorders>
            <w:shd w:val="clear" w:color="auto" w:fill="D9D9D9" w:themeFill="background1" w:themeFillShade="D9"/>
            <w:vAlign w:val="center"/>
          </w:tcPr>
          <w:p w14:paraId="572C5CA3"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x</w:t>
            </w:r>
          </w:p>
        </w:tc>
        <w:tc>
          <w:tcPr>
            <w:tcW w:w="1624" w:type="dxa"/>
            <w:gridSpan w:val="2"/>
            <w:tcBorders>
              <w:bottom w:val="nil"/>
            </w:tcBorders>
            <w:shd w:val="clear" w:color="auto" w:fill="D9D9D9" w:themeFill="background1" w:themeFillShade="D9"/>
            <w:vAlign w:val="center"/>
          </w:tcPr>
          <w:p w14:paraId="5BEAAFC1"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y</w:t>
            </w:r>
          </w:p>
        </w:tc>
        <w:tc>
          <w:tcPr>
            <w:tcW w:w="1623" w:type="dxa"/>
            <w:tcBorders>
              <w:bottom w:val="nil"/>
            </w:tcBorders>
            <w:shd w:val="clear" w:color="auto" w:fill="D9D9D9" w:themeFill="background1" w:themeFillShade="D9"/>
            <w:vAlign w:val="center"/>
          </w:tcPr>
          <w:p w14:paraId="55657772"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z</w:t>
            </w:r>
          </w:p>
        </w:tc>
        <w:tc>
          <w:tcPr>
            <w:tcW w:w="1624" w:type="dxa"/>
            <w:vMerge/>
            <w:tcBorders>
              <w:bottom w:val="nil"/>
            </w:tcBorders>
            <w:shd w:val="clear" w:color="auto" w:fill="D9D9D9" w:themeFill="background1" w:themeFillShade="D9"/>
          </w:tcPr>
          <w:p w14:paraId="30A445AE"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c>
          <w:tcPr>
            <w:tcW w:w="1624" w:type="dxa"/>
            <w:vMerge/>
            <w:tcBorders>
              <w:bottom w:val="nil"/>
            </w:tcBorders>
            <w:shd w:val="clear" w:color="auto" w:fill="D9D9D9" w:themeFill="background1" w:themeFillShade="D9"/>
            <w:vAlign w:val="center"/>
          </w:tcPr>
          <w:p w14:paraId="2911E1F4"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r>
      <w:tr w:rsidR="00CC1E5A" w:rsidRPr="002B0FB7" w14:paraId="2626E46B"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21128116"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Cl1 (4f)</w:t>
            </w:r>
          </w:p>
        </w:tc>
        <w:tc>
          <w:tcPr>
            <w:tcW w:w="1623" w:type="dxa"/>
            <w:tcBorders>
              <w:top w:val="single" w:sz="4" w:space="0" w:color="auto"/>
            </w:tcBorders>
            <w:vAlign w:val="center"/>
          </w:tcPr>
          <w:p w14:paraId="5DEEDDD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0.28594</w:t>
            </w:r>
          </w:p>
        </w:tc>
        <w:tc>
          <w:tcPr>
            <w:tcW w:w="1624" w:type="dxa"/>
            <w:gridSpan w:val="2"/>
            <w:tcBorders>
              <w:top w:val="single" w:sz="4" w:space="0" w:color="auto"/>
            </w:tcBorders>
            <w:vAlign w:val="center"/>
          </w:tcPr>
          <w:p w14:paraId="2FC076F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0.28594</w:t>
            </w:r>
          </w:p>
        </w:tc>
        <w:tc>
          <w:tcPr>
            <w:tcW w:w="1623" w:type="dxa"/>
            <w:tcBorders>
              <w:top w:val="single" w:sz="4" w:space="0" w:color="auto"/>
            </w:tcBorders>
            <w:vAlign w:val="center"/>
          </w:tcPr>
          <w:p w14:paraId="059FB12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5A5AED98"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0.028</w:t>
            </w:r>
          </w:p>
        </w:tc>
        <w:tc>
          <w:tcPr>
            <w:tcW w:w="1624" w:type="dxa"/>
            <w:vMerge w:val="restart"/>
            <w:tcBorders>
              <w:top w:val="single" w:sz="4" w:space="0" w:color="auto"/>
            </w:tcBorders>
            <w:vAlign w:val="center"/>
          </w:tcPr>
          <w:p w14:paraId="6D59B94E"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16.3</w:t>
            </w:r>
          </w:p>
        </w:tc>
      </w:tr>
      <w:tr w:rsidR="00CC1E5A" w:rsidRPr="002B0FB7" w14:paraId="66A10FD7"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3D1592BF"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F1 (4f)</w:t>
            </w:r>
          </w:p>
        </w:tc>
        <w:tc>
          <w:tcPr>
            <w:tcW w:w="1623" w:type="dxa"/>
            <w:tcBorders>
              <w:top w:val="single" w:sz="4" w:space="0" w:color="auto"/>
            </w:tcBorders>
            <w:vAlign w:val="center"/>
          </w:tcPr>
          <w:p w14:paraId="7FAB73D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0.28594</w:t>
            </w:r>
          </w:p>
        </w:tc>
        <w:tc>
          <w:tcPr>
            <w:tcW w:w="1624" w:type="dxa"/>
            <w:gridSpan w:val="2"/>
            <w:tcBorders>
              <w:top w:val="single" w:sz="4" w:space="0" w:color="auto"/>
            </w:tcBorders>
            <w:vAlign w:val="center"/>
          </w:tcPr>
          <w:p w14:paraId="6F88D44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0.28594</w:t>
            </w:r>
          </w:p>
        </w:tc>
        <w:tc>
          <w:tcPr>
            <w:tcW w:w="1623" w:type="dxa"/>
            <w:tcBorders>
              <w:top w:val="single" w:sz="4" w:space="0" w:color="auto"/>
            </w:tcBorders>
            <w:vAlign w:val="center"/>
          </w:tcPr>
          <w:p w14:paraId="6F439BE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0FC0C21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0.028</w:t>
            </w:r>
          </w:p>
        </w:tc>
        <w:tc>
          <w:tcPr>
            <w:tcW w:w="1624" w:type="dxa"/>
            <w:vMerge/>
            <w:tcBorders>
              <w:top w:val="single" w:sz="4" w:space="0" w:color="auto"/>
            </w:tcBorders>
            <w:vAlign w:val="center"/>
          </w:tcPr>
          <w:p w14:paraId="70E39A3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0C39F1BA"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4BE9AAB5"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Cl2 (8j)</w:t>
            </w:r>
          </w:p>
        </w:tc>
        <w:tc>
          <w:tcPr>
            <w:tcW w:w="1623" w:type="dxa"/>
            <w:tcBorders>
              <w:top w:val="single" w:sz="4" w:space="0" w:color="auto"/>
              <w:left w:val="nil"/>
              <w:right w:val="nil"/>
            </w:tcBorders>
            <w:vAlign w:val="center"/>
          </w:tcPr>
          <w:p w14:paraId="5E46C867"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0.30805</w:t>
            </w:r>
          </w:p>
        </w:tc>
        <w:tc>
          <w:tcPr>
            <w:tcW w:w="1624" w:type="dxa"/>
            <w:gridSpan w:val="2"/>
            <w:tcBorders>
              <w:top w:val="single" w:sz="4" w:space="0" w:color="auto"/>
              <w:left w:val="nil"/>
              <w:right w:val="nil"/>
            </w:tcBorders>
            <w:vAlign w:val="center"/>
          </w:tcPr>
          <w:p w14:paraId="5C8311C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0.30805</w:t>
            </w:r>
          </w:p>
        </w:tc>
        <w:tc>
          <w:tcPr>
            <w:tcW w:w="1623" w:type="dxa"/>
            <w:tcBorders>
              <w:top w:val="single" w:sz="4" w:space="0" w:color="auto"/>
              <w:left w:val="nil"/>
            </w:tcBorders>
            <w:vAlign w:val="center"/>
          </w:tcPr>
          <w:p w14:paraId="2B4DCA8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0.34732</w:t>
            </w:r>
          </w:p>
        </w:tc>
        <w:tc>
          <w:tcPr>
            <w:tcW w:w="1624" w:type="dxa"/>
            <w:tcBorders>
              <w:top w:val="single" w:sz="4" w:space="0" w:color="auto"/>
              <w:left w:val="nil"/>
            </w:tcBorders>
            <w:vAlign w:val="center"/>
          </w:tcPr>
          <w:p w14:paraId="625F383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0.025</w:t>
            </w:r>
          </w:p>
        </w:tc>
        <w:tc>
          <w:tcPr>
            <w:tcW w:w="1624" w:type="dxa"/>
            <w:vMerge/>
            <w:vAlign w:val="center"/>
          </w:tcPr>
          <w:p w14:paraId="79FD79E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5DD493BD"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25FB3494"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F2 (8j)</w:t>
            </w:r>
          </w:p>
        </w:tc>
        <w:tc>
          <w:tcPr>
            <w:tcW w:w="1623" w:type="dxa"/>
            <w:tcBorders>
              <w:top w:val="single" w:sz="4" w:space="0" w:color="auto"/>
              <w:left w:val="nil"/>
              <w:right w:val="nil"/>
            </w:tcBorders>
            <w:vAlign w:val="center"/>
          </w:tcPr>
          <w:p w14:paraId="311CDA9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0.30805</w:t>
            </w:r>
          </w:p>
        </w:tc>
        <w:tc>
          <w:tcPr>
            <w:tcW w:w="1624" w:type="dxa"/>
            <w:gridSpan w:val="2"/>
            <w:tcBorders>
              <w:top w:val="single" w:sz="4" w:space="0" w:color="auto"/>
              <w:left w:val="nil"/>
              <w:right w:val="nil"/>
            </w:tcBorders>
            <w:vAlign w:val="center"/>
          </w:tcPr>
          <w:p w14:paraId="3AFAE857"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0.30805</w:t>
            </w:r>
          </w:p>
        </w:tc>
        <w:tc>
          <w:tcPr>
            <w:tcW w:w="1623" w:type="dxa"/>
            <w:tcBorders>
              <w:top w:val="single" w:sz="4" w:space="0" w:color="auto"/>
              <w:left w:val="nil"/>
            </w:tcBorders>
            <w:vAlign w:val="center"/>
          </w:tcPr>
          <w:p w14:paraId="46B01364"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0.34732</w:t>
            </w:r>
          </w:p>
        </w:tc>
        <w:tc>
          <w:tcPr>
            <w:tcW w:w="1624" w:type="dxa"/>
            <w:tcBorders>
              <w:top w:val="single" w:sz="4" w:space="0" w:color="auto"/>
              <w:left w:val="nil"/>
            </w:tcBorders>
            <w:vAlign w:val="center"/>
          </w:tcPr>
          <w:p w14:paraId="6BE4CF9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0.025</w:t>
            </w:r>
          </w:p>
        </w:tc>
        <w:tc>
          <w:tcPr>
            <w:tcW w:w="1624" w:type="dxa"/>
            <w:vMerge/>
            <w:vAlign w:val="center"/>
          </w:tcPr>
          <w:p w14:paraId="43FD0C7B"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366FB7A0"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3F349752"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Ti (2a)</w:t>
            </w:r>
          </w:p>
        </w:tc>
        <w:tc>
          <w:tcPr>
            <w:tcW w:w="1623" w:type="dxa"/>
            <w:tcBorders>
              <w:top w:val="single" w:sz="4" w:space="0" w:color="auto"/>
              <w:left w:val="nil"/>
              <w:right w:val="nil"/>
            </w:tcBorders>
            <w:vAlign w:val="center"/>
          </w:tcPr>
          <w:p w14:paraId="5F9E009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right w:val="nil"/>
            </w:tcBorders>
            <w:vAlign w:val="center"/>
          </w:tcPr>
          <w:p w14:paraId="4B88F4C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tcBorders>
            <w:vAlign w:val="center"/>
          </w:tcPr>
          <w:p w14:paraId="6024177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left w:val="nil"/>
            </w:tcBorders>
            <w:vAlign w:val="center"/>
          </w:tcPr>
          <w:p w14:paraId="63A42204"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0.005</w:t>
            </w:r>
          </w:p>
        </w:tc>
        <w:tc>
          <w:tcPr>
            <w:tcW w:w="1624" w:type="dxa"/>
            <w:vMerge/>
            <w:vAlign w:val="center"/>
          </w:tcPr>
          <w:p w14:paraId="2AB9D6B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1129F1DC"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bottom w:val="single" w:sz="4" w:space="0" w:color="auto"/>
              <w:right w:val="nil"/>
            </w:tcBorders>
            <w:vAlign w:val="center"/>
          </w:tcPr>
          <w:p w14:paraId="76E439FB"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Li (4e)</w:t>
            </w:r>
          </w:p>
        </w:tc>
        <w:tc>
          <w:tcPr>
            <w:tcW w:w="1623" w:type="dxa"/>
            <w:tcBorders>
              <w:top w:val="single" w:sz="4" w:space="0" w:color="auto"/>
              <w:left w:val="nil"/>
              <w:bottom w:val="single" w:sz="4" w:space="0" w:color="auto"/>
              <w:right w:val="nil"/>
            </w:tcBorders>
            <w:vAlign w:val="center"/>
          </w:tcPr>
          <w:p w14:paraId="2C914F9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bottom w:val="single" w:sz="4" w:space="0" w:color="auto"/>
              <w:right w:val="nil"/>
            </w:tcBorders>
            <w:vAlign w:val="center"/>
          </w:tcPr>
          <w:p w14:paraId="5DA81692"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bottom w:val="single" w:sz="4" w:space="0" w:color="auto"/>
            </w:tcBorders>
            <w:vAlign w:val="center"/>
          </w:tcPr>
          <w:p w14:paraId="1476C56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0.33333</w:t>
            </w:r>
          </w:p>
        </w:tc>
        <w:tc>
          <w:tcPr>
            <w:tcW w:w="1624" w:type="dxa"/>
            <w:tcBorders>
              <w:top w:val="single" w:sz="4" w:space="0" w:color="auto"/>
              <w:left w:val="nil"/>
              <w:bottom w:val="single" w:sz="4" w:space="0" w:color="auto"/>
            </w:tcBorders>
            <w:vAlign w:val="center"/>
          </w:tcPr>
          <w:p w14:paraId="2B7F6BD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0.04</w:t>
            </w:r>
          </w:p>
        </w:tc>
        <w:tc>
          <w:tcPr>
            <w:tcW w:w="1624" w:type="dxa"/>
            <w:vMerge/>
            <w:tcBorders>
              <w:bottom w:val="single" w:sz="4" w:space="0" w:color="auto"/>
            </w:tcBorders>
            <w:vAlign w:val="center"/>
          </w:tcPr>
          <w:p w14:paraId="5257E64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1B749506" w14:textId="77777777" w:rsidTr="00FB0CF0">
        <w:tblPrEx>
          <w:tblBorders>
            <w:left w:val="none" w:sz="0" w:space="0" w:color="auto"/>
            <w:right w:val="none" w:sz="0" w:space="0" w:color="auto"/>
            <w:insideV w:val="none" w:sz="0" w:space="0" w:color="auto"/>
          </w:tblBorders>
        </w:tblPrEx>
        <w:trPr>
          <w:trHeight w:val="567"/>
        </w:trPr>
        <w:tc>
          <w:tcPr>
            <w:tcW w:w="9214" w:type="dxa"/>
            <w:gridSpan w:val="7"/>
            <w:tcBorders>
              <w:top w:val="single" w:sz="4" w:space="0" w:color="auto"/>
            </w:tcBorders>
            <w:vAlign w:val="center"/>
          </w:tcPr>
          <w:p w14:paraId="11304404" w14:textId="77777777" w:rsidR="00CC1E5A" w:rsidRPr="002B0FB7" w:rsidRDefault="00CC1E5A" w:rsidP="00FB0CF0">
            <w:pPr>
              <w:widowControl/>
              <w:wordWrap/>
              <w:autoSpaceDE/>
              <w:autoSpaceDN/>
              <w:spacing w:after="0" w:line="360" w:lineRule="auto"/>
              <w:jc w:val="center"/>
              <w:rPr>
                <w:rFonts w:ascii="Times New Roman" w:hAnsi="Times New Roman" w:cs="Times New Roman"/>
                <w:color w:val="FF0000"/>
                <w:sz w:val="20"/>
                <w:szCs w:val="20"/>
                <w:lang w:val="de-DE"/>
              </w:rPr>
            </w:pPr>
            <w:r w:rsidRPr="002B0FB7">
              <w:rPr>
                <w:rFonts w:ascii="Times New Roman" w:eastAsia="맑은 고딕" w:hAnsi="Times New Roman" w:cs="Times New Roman"/>
                <w:i/>
                <w:iCs/>
                <w:color w:val="FF0000"/>
                <w:kern w:val="0"/>
                <w:sz w:val="20"/>
                <w:szCs w:val="20"/>
                <w:lang w:val="de-DE"/>
                <w14:ligatures w14:val="none"/>
              </w:rPr>
              <w:t>delta2</w:t>
            </w:r>
            <w:r w:rsidRPr="002B0FB7">
              <w:rPr>
                <w:rFonts w:ascii="Times New Roman" w:eastAsia="맑은 고딕" w:hAnsi="Times New Roman" w:cs="Times New Roman"/>
                <w:iCs/>
                <w:color w:val="FF0000"/>
                <w:kern w:val="0"/>
                <w:sz w:val="20"/>
                <w:szCs w:val="20"/>
                <w:lang w:val="de-DE"/>
              </w:rPr>
              <w:t xml:space="preserve"> </w:t>
            </w:r>
            <w:r w:rsidRPr="002B0FB7">
              <w:rPr>
                <w:rFonts w:ascii="Times New Roman" w:eastAsia="맑은 고딕" w:hAnsi="Times New Roman" w:cs="Times New Roman"/>
                <w:iCs/>
                <w:color w:val="FF0000"/>
                <w:kern w:val="0"/>
                <w:sz w:val="20"/>
                <w:szCs w:val="20"/>
                <w:lang w:val="de-DE"/>
                <w14:ligatures w14:val="none"/>
              </w:rPr>
              <w:t>(</w:t>
            </w:r>
            <w:r w:rsidRPr="002B0FB7">
              <w:rPr>
                <w:rFonts w:ascii="Times New Roman" w:eastAsia="맑은 고딕" w:hAnsi="Times New Roman" w:cs="Times New Roman"/>
                <w:color w:val="FF0000"/>
                <w:kern w:val="0"/>
                <w:sz w:val="20"/>
                <w:szCs w:val="20"/>
                <w:lang w:val="de-DE"/>
                <w14:ligatures w14:val="none"/>
              </w:rPr>
              <w:t>Li</w:t>
            </w:r>
            <w:r w:rsidRPr="002B0FB7">
              <w:rPr>
                <w:rFonts w:ascii="Times New Roman" w:eastAsia="맑은 고딕" w:hAnsi="Times New Roman" w:cs="Times New Roman"/>
                <w:color w:val="FF0000"/>
                <w:kern w:val="0"/>
                <w:sz w:val="20"/>
                <w:szCs w:val="20"/>
                <w:vertAlign w:val="subscript"/>
                <w:lang w:val="de-DE"/>
                <w14:ligatures w14:val="none"/>
              </w:rPr>
              <w:t>2</w:t>
            </w:r>
            <w:r w:rsidRPr="002B0FB7">
              <w:rPr>
                <w:rFonts w:ascii="Times New Roman" w:eastAsia="맑은 고딕" w:hAnsi="Times New Roman" w:cs="Times New Roman"/>
                <w:color w:val="FF0000"/>
                <w:kern w:val="0"/>
                <w:sz w:val="20"/>
                <w:szCs w:val="20"/>
                <w:lang w:val="de-DE"/>
                <w14:ligatures w14:val="none"/>
              </w:rPr>
              <w:t>TiF</w:t>
            </w:r>
            <w:r w:rsidRPr="002B0FB7">
              <w:rPr>
                <w:rFonts w:ascii="Times New Roman" w:eastAsia="맑은 고딕" w:hAnsi="Times New Roman" w:cs="Times New Roman"/>
                <w:color w:val="FF0000"/>
                <w:kern w:val="0"/>
                <w:sz w:val="20"/>
                <w:szCs w:val="20"/>
                <w:vertAlign w:val="subscript"/>
                <w:lang w:val="de-DE"/>
                <w14:ligatures w14:val="none"/>
              </w:rPr>
              <w:t>6-z</w:t>
            </w:r>
            <w:r w:rsidRPr="002B0FB7">
              <w:rPr>
                <w:rFonts w:ascii="Times New Roman" w:eastAsia="맑은 고딕" w:hAnsi="Times New Roman" w:cs="Times New Roman"/>
                <w:color w:val="FF0000"/>
                <w:kern w:val="0"/>
                <w:sz w:val="20"/>
                <w:szCs w:val="20"/>
                <w:lang w:val="de-DE"/>
                <w14:ligatures w14:val="none"/>
              </w:rPr>
              <w:t>Cl</w:t>
            </w:r>
            <w:r w:rsidRPr="002B0FB7">
              <w:rPr>
                <w:rFonts w:ascii="Times New Roman" w:eastAsia="맑은 고딕" w:hAnsi="Times New Roman" w:cs="Times New Roman"/>
                <w:color w:val="FF0000"/>
                <w:kern w:val="0"/>
                <w:sz w:val="20"/>
                <w:szCs w:val="20"/>
                <w:vertAlign w:val="subscript"/>
                <w:lang w:val="de-DE"/>
                <w14:ligatures w14:val="none"/>
              </w:rPr>
              <w:t>z</w:t>
            </w:r>
            <w:r w:rsidRPr="002B0FB7">
              <w:rPr>
                <w:rFonts w:ascii="Times New Roman" w:eastAsia="맑은 고딕" w:hAnsi="Times New Roman" w:cs="Times New Roman"/>
                <w:color w:val="FF0000"/>
                <w:kern w:val="0"/>
                <w:sz w:val="20"/>
                <w:szCs w:val="20"/>
                <w:lang w:val="de-DE"/>
                <w14:ligatures w14:val="none"/>
              </w:rPr>
              <w:t>) = 3.037,</w:t>
            </w:r>
            <w:r w:rsidRPr="002B0FB7">
              <w:rPr>
                <w:rFonts w:ascii="Times New Roman" w:eastAsia="맑은 고딕" w:hAnsi="Times New Roman" w:cs="Times New Roman"/>
                <w:i/>
                <w:iCs/>
                <w:color w:val="FF0000"/>
                <w:kern w:val="0"/>
                <w:sz w:val="20"/>
                <w:szCs w:val="20"/>
                <w:lang w:val="de-DE"/>
                <w14:ligatures w14:val="none"/>
              </w:rPr>
              <w:t xml:space="preserve"> delta2</w:t>
            </w:r>
            <w:r w:rsidRPr="002B0FB7">
              <w:rPr>
                <w:rFonts w:ascii="Times New Roman" w:eastAsia="맑은 고딕" w:hAnsi="Times New Roman" w:cs="Times New Roman"/>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 xml:space="preserve">(LiCl)= </w:t>
            </w:r>
            <w:r w:rsidRPr="002B0FB7">
              <w:rPr>
                <w:rFonts w:ascii="Times New Roman" w:hAnsi="Times New Roman" w:cs="Times New Roman"/>
                <w:color w:val="FF0000"/>
                <w:sz w:val="20"/>
                <w:szCs w:val="20"/>
                <w:lang w:val="de-DE"/>
              </w:rPr>
              <w:t>3.157</w:t>
            </w:r>
          </w:p>
          <w:p w14:paraId="03ADFEAF"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proofErr w:type="gramStart"/>
            <w:r w:rsidRPr="002B0FB7">
              <w:rPr>
                <w:rFonts w:ascii="Times New Roman" w:hAnsi="Times New Roman" w:cs="Times New Roman"/>
                <w:color w:val="FF0000"/>
                <w:sz w:val="20"/>
                <w:szCs w:val="20"/>
              </w:rPr>
              <w:t>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w:t>
            </w:r>
            <w:proofErr w:type="gramEnd"/>
            <w:r w:rsidRPr="002B0FB7">
              <w:rPr>
                <w:rFonts w:ascii="Times New Roman" w:hAnsi="Times New Roman" w:cs="Times New Roman"/>
                <w:color w:val="FF0000"/>
                <w:sz w:val="20"/>
                <w:szCs w:val="20"/>
              </w:rPr>
              <w:t>Li) = 0.04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r w:rsidRPr="002B0FB7">
              <w:rPr>
                <w:rFonts w:ascii="Times New Roman" w:hAnsi="Times New Roman" w:cs="Times New Roman"/>
                <w:color w:val="FF0000"/>
                <w:sz w:val="20"/>
                <w:szCs w:val="20"/>
              </w:rPr>
              <w:t>, 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(Cl) = 0.014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p>
          <w:p w14:paraId="45104003"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r w:rsidRPr="002B0FB7">
              <w:rPr>
                <w:rFonts w:ascii="Times New Roman" w:eastAsia="맑은 고딕" w:hAnsi="Times New Roman" w:cs="Times New Roman"/>
                <w:color w:val="FF0000"/>
                <w:kern w:val="0"/>
                <w:sz w:val="20"/>
                <w:szCs w:val="20"/>
                <w14:ligatures w14:val="none"/>
              </w:rPr>
              <w:t>Q</w:t>
            </w:r>
            <w:r w:rsidRPr="002B0FB7">
              <w:rPr>
                <w:rFonts w:ascii="Times New Roman" w:eastAsia="맑은 고딕" w:hAnsi="Times New Roman" w:cs="Times New Roman"/>
                <w:color w:val="FF0000"/>
                <w:kern w:val="0"/>
                <w:sz w:val="20"/>
                <w:szCs w:val="20"/>
                <w:vertAlign w:val="subscript"/>
                <w14:ligatures w14:val="none"/>
              </w:rPr>
              <w:t>max</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21 </w:t>
            </w:r>
            <w:r w:rsidRPr="002B0FB7">
              <w:rPr>
                <w:rFonts w:ascii="Times New Roman" w:eastAsia="맑은 고딕" w:hAnsi="Times New Roman" w:cs="Times New Roman" w:hint="eastAsia"/>
                <w:color w:val="FF0000"/>
                <w:kern w:val="0"/>
                <w:sz w:val="20"/>
                <w:szCs w:val="20"/>
                <w14:ligatures w14:val="none"/>
              </w:rPr>
              <w:t>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damp</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0.0352 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broad</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0.0215 Å</w:t>
            </w:r>
            <w:r w:rsidRPr="002B0FB7">
              <w:rPr>
                <w:rFonts w:ascii="Times New Roman" w:eastAsia="맑은 고딕" w:hAnsi="Times New Roman" w:cs="Times New Roman"/>
                <w:color w:val="FF0000"/>
                <w:kern w:val="0"/>
                <w:sz w:val="20"/>
                <w:szCs w:val="20"/>
                <w:vertAlign w:val="superscript"/>
                <w14:ligatures w14:val="none"/>
              </w:rPr>
              <w:t>-1</w:t>
            </w:r>
          </w:p>
        </w:tc>
      </w:tr>
    </w:tbl>
    <w:p w14:paraId="2280B6E7" w14:textId="77777777" w:rsidR="00D01E7E" w:rsidRPr="002B0FB7" w:rsidRDefault="00D01E7E" w:rsidP="00D01E7E">
      <w:pPr>
        <w:widowControl/>
        <w:wordWrap/>
        <w:autoSpaceDE/>
        <w:autoSpaceDN/>
        <w:spacing w:after="0" w:line="276" w:lineRule="auto"/>
        <w:ind w:left="706" w:hangingChars="321" w:hanging="706"/>
        <w:rPr>
          <w:rFonts w:ascii="Times New Roman" w:hAnsi="Times New Roman" w:cs="Times New Roman"/>
          <w:bCs/>
          <w:color w:val="FF0000"/>
          <w:kern w:val="0"/>
        </w:rPr>
      </w:pPr>
    </w:p>
    <w:p w14:paraId="3EF578E9" w14:textId="77777777" w:rsidR="00D01E7E" w:rsidRPr="002B0FB7" w:rsidRDefault="00D01E7E" w:rsidP="00D01E7E">
      <w:pPr>
        <w:widowControl/>
        <w:wordWrap/>
        <w:autoSpaceDE/>
        <w:autoSpaceDN/>
        <w:rPr>
          <w:rFonts w:ascii="Times New Roman" w:hAnsi="Times New Roman" w:cs="Times New Roman"/>
          <w:b/>
          <w:color w:val="FF0000"/>
          <w:kern w:val="0"/>
        </w:rPr>
      </w:pPr>
      <w:r w:rsidRPr="002B0FB7">
        <w:rPr>
          <w:rFonts w:ascii="Times New Roman" w:hAnsi="Times New Roman" w:cs="Times New Roman"/>
          <w:b/>
          <w:color w:val="FF0000"/>
          <w:kern w:val="0"/>
        </w:rPr>
        <w:br w:type="page"/>
      </w:r>
    </w:p>
    <w:p w14:paraId="6A2C56F0" w14:textId="75E2DB54" w:rsidR="00D01E7E" w:rsidRPr="002B0FB7" w:rsidRDefault="00D01E7E" w:rsidP="00D01E7E">
      <w:pPr>
        <w:widowControl/>
        <w:wordWrap/>
        <w:autoSpaceDE/>
        <w:autoSpaceDN/>
        <w:spacing w:after="0" w:line="276" w:lineRule="auto"/>
        <w:ind w:left="2"/>
        <w:jc w:val="both"/>
        <w:rPr>
          <w:rFonts w:ascii="Times New Roman" w:hAnsi="Times New Roman" w:cs="Times New Roman"/>
          <w:bCs/>
          <w:color w:val="FF0000"/>
          <w:kern w:val="0"/>
          <w:sz w:val="20"/>
          <w:szCs w:val="20"/>
        </w:rPr>
      </w:pPr>
      <w:r w:rsidRPr="002B0FB7">
        <w:rPr>
          <w:rFonts w:ascii="Times New Roman" w:hAnsi="Times New Roman" w:cs="Times New Roman"/>
          <w:b/>
          <w:color w:val="FF0000"/>
          <w:kern w:val="0"/>
          <w:sz w:val="24"/>
        </w:rPr>
        <w:lastRenderedPageBreak/>
        <w:t>Supplementary Table 18.</w:t>
      </w:r>
      <w:r w:rsidRPr="002B0FB7">
        <w:rPr>
          <w:rFonts w:ascii="Times New Roman" w:hAnsi="Times New Roman" w:cs="Times New Roman"/>
          <w:color w:val="FF0000"/>
          <w:sz w:val="24"/>
        </w:rPr>
        <w:t xml:space="preserve"> </w:t>
      </w:r>
      <w:r w:rsidRPr="002B0FB7">
        <w:rPr>
          <w:rFonts w:ascii="Times New Roman" w:hAnsi="Times New Roman" w:cs="Times New Roman"/>
          <w:bCs/>
          <w:color w:val="FF0000"/>
          <w:kern w:val="0"/>
          <w:sz w:val="24"/>
        </w:rPr>
        <w:t>PDF fitting results of LiCl</w:t>
      </w:r>
      <w:r w:rsidRPr="002B0FB7">
        <w:rPr>
          <w:rFonts w:ascii="Times New Roman" w:eastAsia="맑은 고딕" w:hAnsi="Times New Roman" w:cs="Times New Roman"/>
          <w:b/>
          <w:bCs/>
          <w:color w:val="FF0000"/>
          <w:kern w:val="0"/>
          <w:sz w:val="24"/>
          <w14:ligatures w14:val="none"/>
        </w:rPr>
        <w:sym w:font="Symbol" w:char="F02D"/>
      </w:r>
      <w:r w:rsidRPr="002B0FB7">
        <w:rPr>
          <w:rFonts w:ascii="Times New Roman" w:hAnsi="Times New Roman" w:cs="Times New Roman"/>
          <w:bCs/>
          <w:color w:val="FF0000"/>
          <w:kern w:val="0"/>
          <w:sz w:val="24"/>
        </w:rPr>
        <w:t>9Li</w:t>
      </w:r>
      <w:r w:rsidRPr="002B0FB7">
        <w:rPr>
          <w:rFonts w:ascii="Times New Roman" w:hAnsi="Times New Roman" w:cs="Times New Roman"/>
          <w:bCs/>
          <w:color w:val="FF0000"/>
          <w:kern w:val="0"/>
          <w:sz w:val="24"/>
          <w:vertAlign w:val="subscript"/>
        </w:rPr>
        <w:t>2</w:t>
      </w:r>
      <w:r w:rsidRPr="002B0FB7">
        <w:rPr>
          <w:rFonts w:ascii="Times New Roman" w:hAnsi="Times New Roman" w:cs="Times New Roman"/>
          <w:bCs/>
          <w:color w:val="FF0000"/>
          <w:kern w:val="0"/>
          <w:sz w:val="24"/>
        </w:rPr>
        <w:t>TiF</w:t>
      </w:r>
      <w:r w:rsidRPr="002B0FB7">
        <w:rPr>
          <w:rFonts w:ascii="Times New Roman" w:hAnsi="Times New Roman" w:cs="Times New Roman"/>
          <w:bCs/>
          <w:color w:val="FF0000"/>
          <w:kern w:val="0"/>
          <w:sz w:val="24"/>
          <w:vertAlign w:val="subscript"/>
        </w:rPr>
        <w:t>6</w:t>
      </w:r>
      <w:r w:rsidRPr="002B0FB7">
        <w:rPr>
          <w:rFonts w:ascii="Times New Roman" w:hAnsi="Times New Roman" w:cs="Times New Roman"/>
          <w:bCs/>
          <w:color w:val="FF0000"/>
          <w:kern w:val="0"/>
          <w:sz w:val="24"/>
        </w:rPr>
        <w:t xml:space="preserve"> in PDF </w:t>
      </w:r>
      <w:r w:rsidRPr="002B0FB7">
        <w:rPr>
          <w:rFonts w:ascii="Times New Roman" w:hAnsi="Times New Roman" w:cs="Times New Roman" w:hint="eastAsia"/>
          <w:bCs/>
          <w:color w:val="FF0000"/>
          <w:kern w:val="0"/>
          <w:sz w:val="24"/>
        </w:rPr>
        <w:t>long</w:t>
      </w:r>
      <w:r w:rsidRPr="002B0FB7">
        <w:rPr>
          <w:rFonts w:ascii="Times New Roman" w:hAnsi="Times New Roman" w:cs="Times New Roman"/>
          <w:bCs/>
          <w:color w:val="FF0000"/>
          <w:kern w:val="0"/>
          <w:sz w:val="24"/>
        </w:rPr>
        <w:t xml:space="preserve"> range region (1.5</w:t>
      </w:r>
      <w:r w:rsidR="00794CAC" w:rsidRPr="002B0FB7">
        <w:rPr>
          <w:rFonts w:ascii="Times New Roman" w:hAnsi="Times New Roman" w:cs="Times New Roman"/>
          <w:color w:val="FF0000"/>
          <w:kern w:val="0"/>
          <w:sz w:val="24"/>
        </w:rPr>
        <w:sym w:font="Symbol" w:char="F02D"/>
      </w:r>
      <w:r w:rsidRPr="002B0FB7">
        <w:rPr>
          <w:rFonts w:ascii="Times New Roman" w:hAnsi="Times New Roman" w:cs="Times New Roman"/>
          <w:bCs/>
          <w:color w:val="FF0000"/>
          <w:kern w:val="0"/>
          <w:sz w:val="24"/>
        </w:rPr>
        <w:t>30 Å)</w:t>
      </w:r>
      <w:r w:rsidRPr="002B0FB7">
        <w:rPr>
          <w:rFonts w:ascii="Times New Roman" w:hAnsi="Times New Roman" w:cs="Times New Roman"/>
          <w:bCs/>
          <w:color w:val="FF0000"/>
          <w:kern w:val="0"/>
        </w:rPr>
        <w:t>.</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6"/>
        <w:gridCol w:w="1623"/>
        <w:gridCol w:w="1547"/>
        <w:gridCol w:w="77"/>
        <w:gridCol w:w="1623"/>
        <w:gridCol w:w="1624"/>
        <w:gridCol w:w="1629"/>
      </w:tblGrid>
      <w:tr w:rsidR="00CC1E5A" w:rsidRPr="002B0FB7" w14:paraId="62FA4036" w14:textId="77777777" w:rsidTr="00FB0CF0">
        <w:trPr>
          <w:trHeight w:val="384"/>
        </w:trPr>
        <w:tc>
          <w:tcPr>
            <w:tcW w:w="4266" w:type="dxa"/>
            <w:gridSpan w:val="3"/>
            <w:tcBorders>
              <w:top w:val="single" w:sz="4" w:space="0" w:color="auto"/>
              <w:left w:val="nil"/>
              <w:bottom w:val="nil"/>
              <w:right w:val="nil"/>
            </w:tcBorders>
            <w:shd w:val="clear" w:color="auto" w:fill="D9D9D9" w:themeFill="background1" w:themeFillShade="D9"/>
            <w:noWrap/>
            <w:vAlign w:val="center"/>
            <w:hideMark/>
          </w:tcPr>
          <w:p w14:paraId="6560A4FF"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Crystal system</w:t>
            </w:r>
          </w:p>
        </w:tc>
        <w:tc>
          <w:tcPr>
            <w:tcW w:w="4953" w:type="dxa"/>
            <w:gridSpan w:val="4"/>
            <w:tcBorders>
              <w:top w:val="single" w:sz="4" w:space="0" w:color="auto"/>
              <w:left w:val="nil"/>
              <w:bottom w:val="nil"/>
              <w:right w:val="nil"/>
            </w:tcBorders>
            <w:shd w:val="clear" w:color="auto" w:fill="D9D9D9" w:themeFill="background1" w:themeFillShade="D9"/>
            <w:noWrap/>
            <w:vAlign w:val="center"/>
            <w:hideMark/>
          </w:tcPr>
          <w:p w14:paraId="47A6BF00"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Tetragonal</w:t>
            </w:r>
          </w:p>
        </w:tc>
      </w:tr>
      <w:tr w:rsidR="00CC1E5A" w:rsidRPr="002B0FB7" w14:paraId="12377CED" w14:textId="77777777" w:rsidTr="00FB0CF0">
        <w:trPr>
          <w:trHeight w:val="384"/>
        </w:trPr>
        <w:tc>
          <w:tcPr>
            <w:tcW w:w="4266" w:type="dxa"/>
            <w:gridSpan w:val="3"/>
            <w:tcBorders>
              <w:top w:val="nil"/>
              <w:left w:val="nil"/>
              <w:bottom w:val="nil"/>
              <w:right w:val="nil"/>
            </w:tcBorders>
            <w:shd w:val="clear" w:color="auto" w:fill="D9D9D9" w:themeFill="background1" w:themeFillShade="D9"/>
            <w:noWrap/>
            <w:vAlign w:val="center"/>
            <w:hideMark/>
          </w:tcPr>
          <w:p w14:paraId="357E2FF5"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Space group</w:t>
            </w:r>
          </w:p>
        </w:tc>
        <w:tc>
          <w:tcPr>
            <w:tcW w:w="4953" w:type="dxa"/>
            <w:gridSpan w:val="4"/>
            <w:tcBorders>
              <w:top w:val="nil"/>
              <w:left w:val="nil"/>
              <w:bottom w:val="nil"/>
              <w:right w:val="nil"/>
            </w:tcBorders>
            <w:shd w:val="clear" w:color="auto" w:fill="D9D9D9" w:themeFill="background1" w:themeFillShade="D9"/>
            <w:noWrap/>
            <w:vAlign w:val="center"/>
            <w:hideMark/>
          </w:tcPr>
          <w:p w14:paraId="4502A9C3"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P 4</w:t>
            </w:r>
            <w:r w:rsidRPr="002B0FB7">
              <w:rPr>
                <w:rFonts w:ascii="Times New Roman" w:eastAsia="맑은 고딕" w:hAnsi="Times New Roman" w:cs="Times New Roman"/>
                <w:color w:val="FF0000"/>
                <w:sz w:val="20"/>
                <w:szCs w:val="20"/>
                <w:vertAlign w:val="subscript"/>
              </w:rPr>
              <w:t>2</w:t>
            </w:r>
            <w:r w:rsidRPr="002B0FB7">
              <w:rPr>
                <w:rFonts w:ascii="Times New Roman" w:eastAsia="맑은 고딕" w:hAnsi="Times New Roman" w:cs="Times New Roman"/>
                <w:color w:val="FF0000"/>
                <w:sz w:val="20"/>
                <w:szCs w:val="20"/>
              </w:rPr>
              <w:t>/m n m (136)</w:t>
            </w:r>
          </w:p>
        </w:tc>
      </w:tr>
      <w:tr w:rsidR="00CC1E5A" w:rsidRPr="002B0FB7" w14:paraId="3A0A7045" w14:textId="77777777" w:rsidTr="00FB0CF0">
        <w:trPr>
          <w:trHeight w:val="384"/>
        </w:trPr>
        <w:tc>
          <w:tcPr>
            <w:tcW w:w="4266" w:type="dxa"/>
            <w:gridSpan w:val="3"/>
            <w:tcBorders>
              <w:top w:val="nil"/>
              <w:left w:val="nil"/>
              <w:bottom w:val="single" w:sz="4" w:space="0" w:color="auto"/>
              <w:right w:val="nil"/>
            </w:tcBorders>
            <w:shd w:val="clear" w:color="auto" w:fill="D9D9D9" w:themeFill="background1" w:themeFillShade="D9"/>
            <w:noWrap/>
            <w:vAlign w:val="center"/>
            <w:hideMark/>
          </w:tcPr>
          <w:p w14:paraId="75C056D4"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Lattice parameter</w:t>
            </w:r>
          </w:p>
        </w:tc>
        <w:tc>
          <w:tcPr>
            <w:tcW w:w="4953" w:type="dxa"/>
            <w:gridSpan w:val="4"/>
            <w:tcBorders>
              <w:top w:val="nil"/>
              <w:left w:val="nil"/>
              <w:bottom w:val="single" w:sz="4" w:space="0" w:color="auto"/>
              <w:right w:val="nil"/>
            </w:tcBorders>
            <w:shd w:val="clear" w:color="auto" w:fill="D9D9D9" w:themeFill="background1" w:themeFillShade="D9"/>
            <w:noWrap/>
            <w:vAlign w:val="center"/>
            <w:hideMark/>
          </w:tcPr>
          <w:p w14:paraId="6ECFEED6"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 xml:space="preserve">a = b = </w:t>
            </w:r>
            <w:r w:rsidRPr="002B0FB7">
              <w:rPr>
                <w:rFonts w:ascii="Times New Roman" w:eastAsia="맑은 고딕" w:hAnsi="Times New Roman" w:cs="Times New Roman" w:hint="eastAsia"/>
                <w:color w:val="FF0000"/>
                <w:sz w:val="20"/>
                <w:szCs w:val="20"/>
              </w:rPr>
              <w:t>4.66657</w:t>
            </w:r>
            <w:r w:rsidRPr="002B0FB7">
              <w:rPr>
                <w:rFonts w:ascii="Times New Roman" w:eastAsia="맑은 고딕" w:hAnsi="Times New Roman" w:cs="Times New Roman"/>
                <w:color w:val="FF0000"/>
                <w:sz w:val="20"/>
                <w:szCs w:val="20"/>
              </w:rPr>
              <w:t xml:space="preserve">, c = </w:t>
            </w:r>
            <w:r w:rsidRPr="002B0FB7">
              <w:rPr>
                <w:rFonts w:ascii="Times New Roman" w:eastAsia="맑은 고딕" w:hAnsi="Times New Roman" w:cs="Times New Roman" w:hint="eastAsia"/>
                <w:color w:val="FF0000"/>
                <w:sz w:val="20"/>
                <w:szCs w:val="20"/>
              </w:rPr>
              <w:t>8.98679</w:t>
            </w:r>
          </w:p>
        </w:tc>
      </w:tr>
      <w:tr w:rsidR="00CC1E5A" w:rsidRPr="002B0FB7" w14:paraId="3BA220DE" w14:textId="77777777" w:rsidTr="00FB0CF0">
        <w:tblPrEx>
          <w:tblBorders>
            <w:left w:val="none" w:sz="0" w:space="0" w:color="auto"/>
            <w:right w:val="none" w:sz="0" w:space="0" w:color="auto"/>
            <w:insideV w:val="none" w:sz="0" w:space="0" w:color="auto"/>
          </w:tblBorders>
        </w:tblPrEx>
        <w:trPr>
          <w:trHeight w:val="283"/>
        </w:trPr>
        <w:tc>
          <w:tcPr>
            <w:tcW w:w="5966" w:type="dxa"/>
            <w:gridSpan w:val="5"/>
            <w:shd w:val="clear" w:color="auto" w:fill="D9D9D9" w:themeFill="background1" w:themeFillShade="D9"/>
            <w:vAlign w:val="center"/>
          </w:tcPr>
          <w:p w14:paraId="3D81C987"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Atomic site of Li</w:t>
            </w:r>
            <w:r w:rsidRPr="002B0FB7">
              <w:rPr>
                <w:rFonts w:ascii="Times New Roman" w:eastAsia="맑은 고딕" w:hAnsi="Times New Roman" w:cs="Times New Roman"/>
                <w:b/>
                <w:bCs/>
                <w:color w:val="FF0000"/>
                <w:kern w:val="0"/>
                <w:sz w:val="20"/>
                <w:szCs w:val="20"/>
                <w:vertAlign w:val="subscript"/>
                <w14:ligatures w14:val="none"/>
              </w:rPr>
              <w:t>2</w:t>
            </w:r>
            <w:r w:rsidRPr="002B0FB7">
              <w:rPr>
                <w:rFonts w:ascii="Times New Roman" w:eastAsia="맑은 고딕" w:hAnsi="Times New Roman" w:cs="Times New Roman"/>
                <w:b/>
                <w:bCs/>
                <w:color w:val="FF0000"/>
                <w:kern w:val="0"/>
                <w:sz w:val="20"/>
                <w:szCs w:val="20"/>
                <w14:ligatures w14:val="none"/>
              </w:rPr>
              <w:t>TiF</w:t>
            </w:r>
            <w:r w:rsidRPr="002B0FB7">
              <w:rPr>
                <w:rFonts w:ascii="Times New Roman" w:eastAsia="맑은 고딕" w:hAnsi="Times New Roman" w:cs="Times New Roman"/>
                <w:b/>
                <w:bCs/>
                <w:color w:val="FF0000"/>
                <w:kern w:val="0"/>
                <w:sz w:val="20"/>
                <w:szCs w:val="20"/>
                <w:vertAlign w:val="subscript"/>
                <w14:ligatures w14:val="none"/>
              </w:rPr>
              <w:t>6-z</w:t>
            </w:r>
            <w:r w:rsidRPr="002B0FB7">
              <w:rPr>
                <w:rFonts w:ascii="Times New Roman" w:eastAsia="맑은 고딕" w:hAnsi="Times New Roman" w:cs="Times New Roman"/>
                <w:b/>
                <w:bCs/>
                <w:color w:val="FF0000"/>
                <w:kern w:val="0"/>
                <w:sz w:val="20"/>
                <w:szCs w:val="20"/>
                <w14:ligatures w14:val="none"/>
              </w:rPr>
              <w:t>Cl</w:t>
            </w:r>
            <w:r w:rsidRPr="002B0FB7">
              <w:rPr>
                <w:rFonts w:ascii="Times New Roman" w:eastAsia="맑은 고딕" w:hAnsi="Times New Roman" w:cs="Times New Roman"/>
                <w:b/>
                <w:bCs/>
                <w:color w:val="FF0000"/>
                <w:kern w:val="0"/>
                <w:sz w:val="20"/>
                <w:szCs w:val="20"/>
                <w:vertAlign w:val="subscript"/>
                <w14:ligatures w14:val="none"/>
              </w:rPr>
              <w:t xml:space="preserve">z </w:t>
            </w:r>
            <w:r w:rsidRPr="002B0FB7">
              <w:rPr>
                <w:rFonts w:ascii="Times New Roman" w:eastAsia="맑은 고딕" w:hAnsi="Times New Roman" w:cs="Times New Roman"/>
                <w:b/>
                <w:bCs/>
                <w:color w:val="FF0000"/>
                <w:kern w:val="0"/>
                <w:sz w:val="20"/>
                <w:szCs w:val="20"/>
                <w14:ligatures w14:val="none"/>
              </w:rPr>
              <w:t xml:space="preserve">in </w:t>
            </w:r>
            <w:r w:rsidRPr="002B0FB7">
              <w:rPr>
                <w:rFonts w:ascii="Times New Roman" w:hAnsi="Times New Roman" w:cs="Times New Roman"/>
                <w:b/>
                <w:bCs/>
                <w:color w:val="FF0000"/>
                <w:sz w:val="20"/>
                <w:szCs w:val="20"/>
              </w:rPr>
              <w:t>LiCl</w:t>
            </w:r>
            <w:r w:rsidRPr="002B0FB7">
              <w:rPr>
                <w:rFonts w:ascii="Times New Roman" w:eastAsia="맑은 고딕" w:hAnsi="Times New Roman" w:cs="Times New Roman"/>
                <w:b/>
                <w:bCs/>
                <w:color w:val="FF0000"/>
                <w:kern w:val="0"/>
                <w:sz w:val="20"/>
                <w:szCs w:val="20"/>
                <w14:ligatures w14:val="none"/>
              </w:rPr>
              <w:sym w:font="Symbol" w:char="F02D"/>
            </w:r>
            <w:r w:rsidRPr="002B0FB7">
              <w:rPr>
                <w:rFonts w:ascii="Times New Roman" w:hAnsi="Times New Roman" w:cs="Times New Roman"/>
                <w:b/>
                <w:bCs/>
                <w:color w:val="FF0000"/>
                <w:sz w:val="20"/>
                <w:szCs w:val="20"/>
              </w:rPr>
              <w:t>9Li</w:t>
            </w:r>
            <w:r w:rsidRPr="002B0FB7">
              <w:rPr>
                <w:rFonts w:ascii="Times New Roman" w:hAnsi="Times New Roman" w:cs="Times New Roman"/>
                <w:b/>
                <w:bCs/>
                <w:color w:val="FF0000"/>
                <w:sz w:val="20"/>
                <w:szCs w:val="20"/>
                <w:vertAlign w:val="subscript"/>
              </w:rPr>
              <w:t>2</w:t>
            </w:r>
            <w:r w:rsidRPr="002B0FB7">
              <w:rPr>
                <w:rFonts w:ascii="Times New Roman" w:hAnsi="Times New Roman" w:cs="Times New Roman"/>
                <w:b/>
                <w:bCs/>
                <w:color w:val="FF0000"/>
                <w:sz w:val="20"/>
                <w:szCs w:val="20"/>
              </w:rPr>
              <w:t>TiF</w:t>
            </w:r>
            <w:r w:rsidRPr="002B0FB7">
              <w:rPr>
                <w:rFonts w:ascii="Times New Roman" w:hAnsi="Times New Roman" w:cs="Times New Roman"/>
                <w:b/>
                <w:bCs/>
                <w:color w:val="FF0000"/>
                <w:sz w:val="20"/>
                <w:szCs w:val="20"/>
                <w:vertAlign w:val="subscript"/>
              </w:rPr>
              <w:t>6</w:t>
            </w:r>
          </w:p>
        </w:tc>
        <w:tc>
          <w:tcPr>
            <w:tcW w:w="1624" w:type="dxa"/>
            <w:vMerge w:val="restart"/>
            <w:shd w:val="clear" w:color="auto" w:fill="D9D9D9" w:themeFill="background1" w:themeFillShade="D9"/>
            <w:vAlign w:val="center"/>
          </w:tcPr>
          <w:p w14:paraId="371D1E4E"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u</w:t>
            </w:r>
            <w:r w:rsidRPr="002B0FB7">
              <w:rPr>
                <w:rFonts w:ascii="Times New Roman" w:eastAsia="맑은 고딕" w:hAnsi="Times New Roman" w:cs="Times New Roman"/>
                <w:b/>
                <w:bCs/>
                <w:color w:val="FF0000"/>
                <w:kern w:val="0"/>
                <w:sz w:val="20"/>
                <w:szCs w:val="20"/>
                <w:vertAlign w:val="subscript"/>
                <w14:ligatures w14:val="none"/>
              </w:rPr>
              <w:t>iso</w:t>
            </w:r>
            <w:r w:rsidRPr="002B0FB7">
              <w:rPr>
                <w:rFonts w:ascii="Times New Roman" w:eastAsia="맑은 고딕" w:hAnsi="Times New Roman" w:cs="Times New Roman"/>
                <w:b/>
                <w:bCs/>
                <w:color w:val="FF0000"/>
                <w:kern w:val="0"/>
                <w:sz w:val="20"/>
                <w:szCs w:val="20"/>
                <w14:ligatures w14:val="none"/>
              </w:rPr>
              <w:t>(Å</w:t>
            </w:r>
            <w:r w:rsidRPr="002B0FB7">
              <w:rPr>
                <w:rFonts w:ascii="Times New Roman" w:eastAsia="맑은 고딕" w:hAnsi="Times New Roman" w:cs="Times New Roman"/>
                <w:b/>
                <w:bCs/>
                <w:color w:val="FF0000"/>
                <w:kern w:val="0"/>
                <w:sz w:val="20"/>
                <w:szCs w:val="20"/>
                <w:vertAlign w:val="superscript"/>
                <w14:ligatures w14:val="none"/>
              </w:rPr>
              <w:t>2</w:t>
            </w:r>
            <w:r w:rsidRPr="002B0FB7">
              <w:rPr>
                <w:rFonts w:ascii="Times New Roman" w:eastAsia="맑은 고딕" w:hAnsi="Times New Roman" w:cs="Times New Roman"/>
                <w:b/>
                <w:bCs/>
                <w:color w:val="FF0000"/>
                <w:kern w:val="0"/>
                <w:sz w:val="20"/>
                <w:szCs w:val="20"/>
                <w14:ligatures w14:val="none"/>
              </w:rPr>
              <w:t>)</w:t>
            </w:r>
          </w:p>
        </w:tc>
        <w:tc>
          <w:tcPr>
            <w:tcW w:w="1624" w:type="dxa"/>
            <w:vMerge w:val="restart"/>
            <w:shd w:val="clear" w:color="auto" w:fill="D9D9D9" w:themeFill="background1" w:themeFillShade="D9"/>
            <w:vAlign w:val="center"/>
          </w:tcPr>
          <w:p w14:paraId="73205D24"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R</w:t>
            </w:r>
            <w:r w:rsidRPr="002B0FB7">
              <w:rPr>
                <w:rFonts w:ascii="Times New Roman" w:eastAsia="맑은 고딕" w:hAnsi="Times New Roman" w:cs="Times New Roman"/>
                <w:b/>
                <w:bCs/>
                <w:color w:val="FF0000"/>
                <w:kern w:val="0"/>
                <w:sz w:val="20"/>
                <w:szCs w:val="20"/>
                <w:vertAlign w:val="subscript"/>
                <w14:ligatures w14:val="none"/>
              </w:rPr>
              <w:t>w</w:t>
            </w:r>
            <w:r w:rsidRPr="002B0FB7">
              <w:rPr>
                <w:rFonts w:ascii="Times New Roman" w:eastAsia="맑은 고딕" w:hAnsi="Times New Roman" w:cs="Times New Roman"/>
                <w:b/>
                <w:bCs/>
                <w:color w:val="FF0000"/>
                <w:kern w:val="0"/>
                <w:sz w:val="20"/>
                <w:szCs w:val="20"/>
              </w:rPr>
              <w:t xml:space="preserve"> </w:t>
            </w:r>
            <w:r w:rsidRPr="002B0FB7">
              <w:rPr>
                <w:rFonts w:ascii="Times New Roman" w:eastAsia="맑은 고딕" w:hAnsi="Times New Roman" w:cs="Times New Roman"/>
                <w:b/>
                <w:bCs/>
                <w:color w:val="FF0000"/>
                <w:kern w:val="0"/>
                <w:sz w:val="20"/>
                <w:szCs w:val="20"/>
                <w14:ligatures w14:val="none"/>
              </w:rPr>
              <w:t>(%)</w:t>
            </w:r>
          </w:p>
        </w:tc>
      </w:tr>
      <w:tr w:rsidR="00CC1E5A" w:rsidRPr="002B0FB7" w14:paraId="7A904813" w14:textId="77777777" w:rsidTr="00FB0CF0">
        <w:tblPrEx>
          <w:tblBorders>
            <w:left w:val="none" w:sz="0" w:space="0" w:color="auto"/>
            <w:right w:val="none" w:sz="0" w:space="0" w:color="auto"/>
            <w:insideV w:val="none" w:sz="0" w:space="0" w:color="auto"/>
          </w:tblBorders>
        </w:tblPrEx>
        <w:trPr>
          <w:trHeight w:val="283"/>
        </w:trPr>
        <w:tc>
          <w:tcPr>
            <w:tcW w:w="1096" w:type="dxa"/>
            <w:tcBorders>
              <w:bottom w:val="nil"/>
            </w:tcBorders>
            <w:shd w:val="clear" w:color="auto" w:fill="D9D9D9" w:themeFill="background1" w:themeFillShade="D9"/>
            <w:vAlign w:val="center"/>
          </w:tcPr>
          <w:p w14:paraId="55D3C8FA"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w:t>
            </w:r>
          </w:p>
        </w:tc>
        <w:tc>
          <w:tcPr>
            <w:tcW w:w="1623" w:type="dxa"/>
            <w:tcBorders>
              <w:bottom w:val="nil"/>
            </w:tcBorders>
            <w:shd w:val="clear" w:color="auto" w:fill="D9D9D9" w:themeFill="background1" w:themeFillShade="D9"/>
            <w:vAlign w:val="center"/>
          </w:tcPr>
          <w:p w14:paraId="38D200FA"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x</w:t>
            </w:r>
          </w:p>
        </w:tc>
        <w:tc>
          <w:tcPr>
            <w:tcW w:w="1624" w:type="dxa"/>
            <w:gridSpan w:val="2"/>
            <w:tcBorders>
              <w:bottom w:val="nil"/>
            </w:tcBorders>
            <w:shd w:val="clear" w:color="auto" w:fill="D9D9D9" w:themeFill="background1" w:themeFillShade="D9"/>
            <w:vAlign w:val="center"/>
          </w:tcPr>
          <w:p w14:paraId="6B7C4EB5"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y</w:t>
            </w:r>
          </w:p>
        </w:tc>
        <w:tc>
          <w:tcPr>
            <w:tcW w:w="1623" w:type="dxa"/>
            <w:tcBorders>
              <w:bottom w:val="nil"/>
            </w:tcBorders>
            <w:shd w:val="clear" w:color="auto" w:fill="D9D9D9" w:themeFill="background1" w:themeFillShade="D9"/>
            <w:vAlign w:val="center"/>
          </w:tcPr>
          <w:p w14:paraId="1AE4786E"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z</w:t>
            </w:r>
          </w:p>
        </w:tc>
        <w:tc>
          <w:tcPr>
            <w:tcW w:w="1624" w:type="dxa"/>
            <w:vMerge/>
            <w:tcBorders>
              <w:bottom w:val="nil"/>
            </w:tcBorders>
            <w:shd w:val="clear" w:color="auto" w:fill="D9D9D9" w:themeFill="background1" w:themeFillShade="D9"/>
          </w:tcPr>
          <w:p w14:paraId="49ECE568"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c>
          <w:tcPr>
            <w:tcW w:w="1624" w:type="dxa"/>
            <w:vMerge/>
            <w:tcBorders>
              <w:bottom w:val="nil"/>
            </w:tcBorders>
            <w:shd w:val="clear" w:color="auto" w:fill="D9D9D9" w:themeFill="background1" w:themeFillShade="D9"/>
            <w:vAlign w:val="center"/>
          </w:tcPr>
          <w:p w14:paraId="2029B1A2"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r>
      <w:tr w:rsidR="00CC1E5A" w:rsidRPr="002B0FB7" w14:paraId="7A65B499"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0C29F1E6"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Cl1 (4f)</w:t>
            </w:r>
          </w:p>
        </w:tc>
        <w:tc>
          <w:tcPr>
            <w:tcW w:w="1623" w:type="dxa"/>
            <w:tcBorders>
              <w:top w:val="single" w:sz="4" w:space="0" w:color="auto"/>
            </w:tcBorders>
            <w:vAlign w:val="center"/>
          </w:tcPr>
          <w:p w14:paraId="4031B4B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0.28351</w:t>
            </w:r>
          </w:p>
        </w:tc>
        <w:tc>
          <w:tcPr>
            <w:tcW w:w="1624" w:type="dxa"/>
            <w:gridSpan w:val="2"/>
            <w:tcBorders>
              <w:top w:val="single" w:sz="4" w:space="0" w:color="auto"/>
            </w:tcBorders>
            <w:vAlign w:val="center"/>
          </w:tcPr>
          <w:p w14:paraId="4DEF624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0.28351</w:t>
            </w:r>
          </w:p>
        </w:tc>
        <w:tc>
          <w:tcPr>
            <w:tcW w:w="1623" w:type="dxa"/>
            <w:tcBorders>
              <w:top w:val="single" w:sz="4" w:space="0" w:color="auto"/>
            </w:tcBorders>
            <w:vAlign w:val="center"/>
          </w:tcPr>
          <w:p w14:paraId="7399BFF7"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6C664AD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0.025</w:t>
            </w:r>
          </w:p>
        </w:tc>
        <w:tc>
          <w:tcPr>
            <w:tcW w:w="1624" w:type="dxa"/>
            <w:vMerge w:val="restart"/>
            <w:tcBorders>
              <w:top w:val="single" w:sz="4" w:space="0" w:color="auto"/>
            </w:tcBorders>
            <w:vAlign w:val="center"/>
          </w:tcPr>
          <w:p w14:paraId="2B51C0FF"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15.8</w:t>
            </w:r>
          </w:p>
        </w:tc>
      </w:tr>
      <w:tr w:rsidR="00CC1E5A" w:rsidRPr="002B0FB7" w14:paraId="14A52BE9"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2ACE5A1A"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F1 (4f)</w:t>
            </w:r>
          </w:p>
        </w:tc>
        <w:tc>
          <w:tcPr>
            <w:tcW w:w="1623" w:type="dxa"/>
            <w:tcBorders>
              <w:top w:val="single" w:sz="4" w:space="0" w:color="auto"/>
            </w:tcBorders>
            <w:vAlign w:val="center"/>
          </w:tcPr>
          <w:p w14:paraId="49636F7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0.28351</w:t>
            </w:r>
          </w:p>
        </w:tc>
        <w:tc>
          <w:tcPr>
            <w:tcW w:w="1624" w:type="dxa"/>
            <w:gridSpan w:val="2"/>
            <w:tcBorders>
              <w:top w:val="single" w:sz="4" w:space="0" w:color="auto"/>
            </w:tcBorders>
            <w:vAlign w:val="center"/>
          </w:tcPr>
          <w:p w14:paraId="06B8D24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0.28351</w:t>
            </w:r>
          </w:p>
        </w:tc>
        <w:tc>
          <w:tcPr>
            <w:tcW w:w="1623" w:type="dxa"/>
            <w:tcBorders>
              <w:top w:val="single" w:sz="4" w:space="0" w:color="auto"/>
            </w:tcBorders>
            <w:vAlign w:val="center"/>
          </w:tcPr>
          <w:p w14:paraId="7B6876D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71A2F528"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0.025</w:t>
            </w:r>
          </w:p>
        </w:tc>
        <w:tc>
          <w:tcPr>
            <w:tcW w:w="1624" w:type="dxa"/>
            <w:vMerge/>
            <w:tcBorders>
              <w:top w:val="single" w:sz="4" w:space="0" w:color="auto"/>
            </w:tcBorders>
            <w:vAlign w:val="center"/>
          </w:tcPr>
          <w:p w14:paraId="13A3F97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0F2BE975"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1F92448A"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Cl2 (8j)</w:t>
            </w:r>
          </w:p>
        </w:tc>
        <w:tc>
          <w:tcPr>
            <w:tcW w:w="1623" w:type="dxa"/>
            <w:tcBorders>
              <w:top w:val="single" w:sz="4" w:space="0" w:color="auto"/>
              <w:left w:val="nil"/>
              <w:right w:val="nil"/>
            </w:tcBorders>
            <w:vAlign w:val="center"/>
          </w:tcPr>
          <w:p w14:paraId="495C332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0.30719</w:t>
            </w:r>
          </w:p>
        </w:tc>
        <w:tc>
          <w:tcPr>
            <w:tcW w:w="1624" w:type="dxa"/>
            <w:gridSpan w:val="2"/>
            <w:tcBorders>
              <w:top w:val="single" w:sz="4" w:space="0" w:color="auto"/>
              <w:left w:val="nil"/>
              <w:right w:val="nil"/>
            </w:tcBorders>
            <w:vAlign w:val="center"/>
          </w:tcPr>
          <w:p w14:paraId="7122606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0.30719</w:t>
            </w:r>
          </w:p>
        </w:tc>
        <w:tc>
          <w:tcPr>
            <w:tcW w:w="1623" w:type="dxa"/>
            <w:tcBorders>
              <w:top w:val="single" w:sz="4" w:space="0" w:color="auto"/>
              <w:left w:val="nil"/>
            </w:tcBorders>
            <w:vAlign w:val="center"/>
          </w:tcPr>
          <w:p w14:paraId="4ED8A947"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0.34544</w:t>
            </w:r>
          </w:p>
        </w:tc>
        <w:tc>
          <w:tcPr>
            <w:tcW w:w="1624" w:type="dxa"/>
            <w:tcBorders>
              <w:top w:val="single" w:sz="4" w:space="0" w:color="auto"/>
              <w:left w:val="nil"/>
            </w:tcBorders>
            <w:vAlign w:val="center"/>
          </w:tcPr>
          <w:p w14:paraId="68E2F79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0.027</w:t>
            </w:r>
          </w:p>
        </w:tc>
        <w:tc>
          <w:tcPr>
            <w:tcW w:w="1624" w:type="dxa"/>
            <w:vMerge/>
            <w:vAlign w:val="center"/>
          </w:tcPr>
          <w:p w14:paraId="66420E4F"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0A9B3CC9"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22A7F18A"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F2 (8j)</w:t>
            </w:r>
          </w:p>
        </w:tc>
        <w:tc>
          <w:tcPr>
            <w:tcW w:w="1623" w:type="dxa"/>
            <w:tcBorders>
              <w:top w:val="single" w:sz="4" w:space="0" w:color="auto"/>
              <w:left w:val="nil"/>
              <w:right w:val="nil"/>
            </w:tcBorders>
            <w:vAlign w:val="center"/>
          </w:tcPr>
          <w:p w14:paraId="1FEA1247"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0.30719</w:t>
            </w:r>
          </w:p>
        </w:tc>
        <w:tc>
          <w:tcPr>
            <w:tcW w:w="1624" w:type="dxa"/>
            <w:gridSpan w:val="2"/>
            <w:tcBorders>
              <w:top w:val="single" w:sz="4" w:space="0" w:color="auto"/>
              <w:left w:val="nil"/>
              <w:right w:val="nil"/>
            </w:tcBorders>
            <w:vAlign w:val="center"/>
          </w:tcPr>
          <w:p w14:paraId="71CBEAC8"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0.30719</w:t>
            </w:r>
          </w:p>
        </w:tc>
        <w:tc>
          <w:tcPr>
            <w:tcW w:w="1623" w:type="dxa"/>
            <w:tcBorders>
              <w:top w:val="single" w:sz="4" w:space="0" w:color="auto"/>
              <w:left w:val="nil"/>
            </w:tcBorders>
            <w:vAlign w:val="center"/>
          </w:tcPr>
          <w:p w14:paraId="36FAF55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0.34544</w:t>
            </w:r>
          </w:p>
        </w:tc>
        <w:tc>
          <w:tcPr>
            <w:tcW w:w="1624" w:type="dxa"/>
            <w:tcBorders>
              <w:top w:val="single" w:sz="4" w:space="0" w:color="auto"/>
              <w:left w:val="nil"/>
            </w:tcBorders>
            <w:vAlign w:val="center"/>
          </w:tcPr>
          <w:p w14:paraId="54A1E53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0.027</w:t>
            </w:r>
          </w:p>
        </w:tc>
        <w:tc>
          <w:tcPr>
            <w:tcW w:w="1624" w:type="dxa"/>
            <w:vMerge/>
            <w:vAlign w:val="center"/>
          </w:tcPr>
          <w:p w14:paraId="61E4339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1CBC612A"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0077AF35"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Ti (2a)</w:t>
            </w:r>
          </w:p>
        </w:tc>
        <w:tc>
          <w:tcPr>
            <w:tcW w:w="1623" w:type="dxa"/>
            <w:tcBorders>
              <w:top w:val="single" w:sz="4" w:space="0" w:color="auto"/>
              <w:left w:val="nil"/>
              <w:right w:val="nil"/>
            </w:tcBorders>
            <w:vAlign w:val="center"/>
          </w:tcPr>
          <w:p w14:paraId="0A8942F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right w:val="nil"/>
            </w:tcBorders>
            <w:vAlign w:val="center"/>
          </w:tcPr>
          <w:p w14:paraId="4EDAFF3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tcBorders>
            <w:vAlign w:val="center"/>
          </w:tcPr>
          <w:p w14:paraId="427D74C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left w:val="nil"/>
            </w:tcBorders>
            <w:vAlign w:val="center"/>
          </w:tcPr>
          <w:p w14:paraId="61F6A4DA"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0.008</w:t>
            </w:r>
          </w:p>
        </w:tc>
        <w:tc>
          <w:tcPr>
            <w:tcW w:w="1624" w:type="dxa"/>
            <w:vMerge/>
            <w:vAlign w:val="center"/>
          </w:tcPr>
          <w:p w14:paraId="4E1F2ADE"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32BBED38"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bottom w:val="single" w:sz="4" w:space="0" w:color="auto"/>
              <w:right w:val="nil"/>
            </w:tcBorders>
            <w:vAlign w:val="center"/>
          </w:tcPr>
          <w:p w14:paraId="01E84BEC"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Li (4e)</w:t>
            </w:r>
          </w:p>
        </w:tc>
        <w:tc>
          <w:tcPr>
            <w:tcW w:w="1623" w:type="dxa"/>
            <w:tcBorders>
              <w:top w:val="single" w:sz="4" w:space="0" w:color="auto"/>
              <w:left w:val="nil"/>
              <w:bottom w:val="single" w:sz="4" w:space="0" w:color="auto"/>
              <w:right w:val="nil"/>
            </w:tcBorders>
            <w:vAlign w:val="center"/>
          </w:tcPr>
          <w:p w14:paraId="47B5510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bottom w:val="single" w:sz="4" w:space="0" w:color="auto"/>
              <w:right w:val="nil"/>
            </w:tcBorders>
            <w:vAlign w:val="center"/>
          </w:tcPr>
          <w:p w14:paraId="11F297DF"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bottom w:val="single" w:sz="4" w:space="0" w:color="auto"/>
            </w:tcBorders>
            <w:vAlign w:val="center"/>
          </w:tcPr>
          <w:p w14:paraId="22B9091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0.33333</w:t>
            </w:r>
          </w:p>
        </w:tc>
        <w:tc>
          <w:tcPr>
            <w:tcW w:w="1624" w:type="dxa"/>
            <w:tcBorders>
              <w:top w:val="single" w:sz="4" w:space="0" w:color="auto"/>
              <w:left w:val="nil"/>
              <w:bottom w:val="single" w:sz="4" w:space="0" w:color="auto"/>
            </w:tcBorders>
            <w:vAlign w:val="center"/>
          </w:tcPr>
          <w:p w14:paraId="2F9DE72F"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0.04</w:t>
            </w:r>
          </w:p>
        </w:tc>
        <w:tc>
          <w:tcPr>
            <w:tcW w:w="1624" w:type="dxa"/>
            <w:vMerge/>
            <w:tcBorders>
              <w:bottom w:val="single" w:sz="4" w:space="0" w:color="auto"/>
            </w:tcBorders>
            <w:vAlign w:val="center"/>
          </w:tcPr>
          <w:p w14:paraId="57BAC24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085C777C" w14:textId="77777777" w:rsidTr="00FB0CF0">
        <w:tblPrEx>
          <w:tblBorders>
            <w:left w:val="none" w:sz="0" w:space="0" w:color="auto"/>
            <w:right w:val="none" w:sz="0" w:space="0" w:color="auto"/>
            <w:insideV w:val="none" w:sz="0" w:space="0" w:color="auto"/>
          </w:tblBorders>
        </w:tblPrEx>
        <w:trPr>
          <w:trHeight w:val="567"/>
        </w:trPr>
        <w:tc>
          <w:tcPr>
            <w:tcW w:w="9214" w:type="dxa"/>
            <w:gridSpan w:val="7"/>
            <w:tcBorders>
              <w:top w:val="single" w:sz="4" w:space="0" w:color="auto"/>
            </w:tcBorders>
            <w:vAlign w:val="center"/>
          </w:tcPr>
          <w:p w14:paraId="6E88457F" w14:textId="77777777" w:rsidR="00CC1E5A" w:rsidRPr="002B0FB7" w:rsidRDefault="00CC1E5A" w:rsidP="00FB0CF0">
            <w:pPr>
              <w:widowControl/>
              <w:wordWrap/>
              <w:autoSpaceDE/>
              <w:autoSpaceDN/>
              <w:spacing w:after="0" w:line="360" w:lineRule="auto"/>
              <w:jc w:val="center"/>
              <w:rPr>
                <w:rFonts w:ascii="Times New Roman" w:hAnsi="Times New Roman" w:cs="Times New Roman"/>
                <w:color w:val="FF0000"/>
                <w:sz w:val="20"/>
                <w:szCs w:val="20"/>
                <w:lang w:val="de-DE"/>
              </w:rPr>
            </w:pPr>
            <w:r w:rsidRPr="002B0FB7">
              <w:rPr>
                <w:rFonts w:ascii="Times New Roman" w:eastAsia="맑은 고딕" w:hAnsi="Times New Roman" w:cs="Times New Roman"/>
                <w:i/>
                <w:iCs/>
                <w:color w:val="FF0000"/>
                <w:kern w:val="0"/>
                <w:sz w:val="20"/>
                <w:szCs w:val="20"/>
                <w:lang w:val="de-DE"/>
                <w14:ligatures w14:val="none"/>
              </w:rPr>
              <w:t>delta2</w:t>
            </w:r>
            <w:r w:rsidRPr="002B0FB7">
              <w:rPr>
                <w:rFonts w:ascii="Times New Roman" w:eastAsia="맑은 고딕" w:hAnsi="Times New Roman" w:cs="Times New Roman"/>
                <w:iCs/>
                <w:color w:val="FF0000"/>
                <w:kern w:val="0"/>
                <w:sz w:val="20"/>
                <w:szCs w:val="20"/>
                <w:lang w:val="de-DE"/>
              </w:rPr>
              <w:t xml:space="preserve"> </w:t>
            </w:r>
            <w:r w:rsidRPr="002B0FB7">
              <w:rPr>
                <w:rFonts w:ascii="Times New Roman" w:eastAsia="맑은 고딕" w:hAnsi="Times New Roman" w:cs="Times New Roman"/>
                <w:iCs/>
                <w:color w:val="FF0000"/>
                <w:kern w:val="0"/>
                <w:sz w:val="20"/>
                <w:szCs w:val="20"/>
                <w:lang w:val="de-DE"/>
                <w14:ligatures w14:val="none"/>
              </w:rPr>
              <w:t>(</w:t>
            </w:r>
            <w:r w:rsidRPr="002B0FB7">
              <w:rPr>
                <w:rFonts w:ascii="Times New Roman" w:eastAsia="맑은 고딕" w:hAnsi="Times New Roman" w:cs="Times New Roman"/>
                <w:color w:val="FF0000"/>
                <w:kern w:val="0"/>
                <w:sz w:val="20"/>
                <w:szCs w:val="20"/>
                <w:lang w:val="de-DE"/>
                <w14:ligatures w14:val="none"/>
              </w:rPr>
              <w:t>Li</w:t>
            </w:r>
            <w:r w:rsidRPr="002B0FB7">
              <w:rPr>
                <w:rFonts w:ascii="Times New Roman" w:eastAsia="맑은 고딕" w:hAnsi="Times New Roman" w:cs="Times New Roman"/>
                <w:color w:val="FF0000"/>
                <w:kern w:val="0"/>
                <w:sz w:val="20"/>
                <w:szCs w:val="20"/>
                <w:vertAlign w:val="subscript"/>
                <w:lang w:val="de-DE"/>
                <w14:ligatures w14:val="none"/>
              </w:rPr>
              <w:t>2</w:t>
            </w:r>
            <w:r w:rsidRPr="002B0FB7">
              <w:rPr>
                <w:rFonts w:ascii="Times New Roman" w:eastAsia="맑은 고딕" w:hAnsi="Times New Roman" w:cs="Times New Roman"/>
                <w:color w:val="FF0000"/>
                <w:kern w:val="0"/>
                <w:sz w:val="20"/>
                <w:szCs w:val="20"/>
                <w:lang w:val="de-DE"/>
                <w14:ligatures w14:val="none"/>
              </w:rPr>
              <w:t>TiF</w:t>
            </w:r>
            <w:r w:rsidRPr="002B0FB7">
              <w:rPr>
                <w:rFonts w:ascii="Times New Roman" w:eastAsia="맑은 고딕" w:hAnsi="Times New Roman" w:cs="Times New Roman"/>
                <w:color w:val="FF0000"/>
                <w:kern w:val="0"/>
                <w:sz w:val="20"/>
                <w:szCs w:val="20"/>
                <w:vertAlign w:val="subscript"/>
                <w:lang w:val="de-DE"/>
                <w14:ligatures w14:val="none"/>
              </w:rPr>
              <w:t>6-z</w:t>
            </w:r>
            <w:r w:rsidRPr="002B0FB7">
              <w:rPr>
                <w:rFonts w:ascii="Times New Roman" w:eastAsia="맑은 고딕" w:hAnsi="Times New Roman" w:cs="Times New Roman"/>
                <w:color w:val="FF0000"/>
                <w:kern w:val="0"/>
                <w:sz w:val="20"/>
                <w:szCs w:val="20"/>
                <w:lang w:val="de-DE"/>
                <w14:ligatures w14:val="none"/>
              </w:rPr>
              <w:t>Cl</w:t>
            </w:r>
            <w:r w:rsidRPr="002B0FB7">
              <w:rPr>
                <w:rFonts w:ascii="Times New Roman" w:eastAsia="맑은 고딕" w:hAnsi="Times New Roman" w:cs="Times New Roman"/>
                <w:color w:val="FF0000"/>
                <w:kern w:val="0"/>
                <w:sz w:val="20"/>
                <w:szCs w:val="20"/>
                <w:vertAlign w:val="subscript"/>
                <w:lang w:val="de-DE"/>
                <w14:ligatures w14:val="none"/>
              </w:rPr>
              <w:t>z</w:t>
            </w:r>
            <w:r w:rsidRPr="002B0FB7">
              <w:rPr>
                <w:rFonts w:ascii="Times New Roman" w:eastAsia="맑은 고딕" w:hAnsi="Times New Roman" w:cs="Times New Roman"/>
                <w:color w:val="FF0000"/>
                <w:kern w:val="0"/>
                <w:sz w:val="20"/>
                <w:szCs w:val="20"/>
                <w:lang w:val="de-DE"/>
                <w14:ligatures w14:val="none"/>
              </w:rPr>
              <w:t>) = 3.043,</w:t>
            </w:r>
            <w:r w:rsidRPr="002B0FB7">
              <w:rPr>
                <w:rFonts w:ascii="Times New Roman" w:eastAsia="맑은 고딕" w:hAnsi="Times New Roman" w:cs="Times New Roman"/>
                <w:i/>
                <w:iCs/>
                <w:color w:val="FF0000"/>
                <w:kern w:val="0"/>
                <w:sz w:val="20"/>
                <w:szCs w:val="20"/>
                <w:lang w:val="de-DE"/>
                <w14:ligatures w14:val="none"/>
              </w:rPr>
              <w:t xml:space="preserve"> delta2</w:t>
            </w:r>
            <w:r w:rsidRPr="002B0FB7">
              <w:rPr>
                <w:rFonts w:ascii="Times New Roman" w:eastAsia="맑은 고딕" w:hAnsi="Times New Roman" w:cs="Times New Roman"/>
                <w:iCs/>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(LiCl)</w:t>
            </w:r>
            <w:r w:rsidRPr="002B0FB7">
              <w:rPr>
                <w:rFonts w:ascii="Times New Roman" w:eastAsia="맑은 고딕" w:hAnsi="Times New Roman" w:cs="Times New Roman"/>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 xml:space="preserve">= </w:t>
            </w:r>
            <w:r w:rsidRPr="002B0FB7">
              <w:rPr>
                <w:rFonts w:ascii="Times New Roman" w:hAnsi="Times New Roman" w:cs="Times New Roman"/>
                <w:color w:val="FF0000"/>
                <w:sz w:val="20"/>
                <w:szCs w:val="20"/>
                <w:lang w:val="de-DE"/>
              </w:rPr>
              <w:t>3.157</w:t>
            </w:r>
          </w:p>
          <w:p w14:paraId="7CDF1643"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proofErr w:type="gramStart"/>
            <w:r w:rsidRPr="002B0FB7">
              <w:rPr>
                <w:rFonts w:ascii="Times New Roman" w:hAnsi="Times New Roman" w:cs="Times New Roman"/>
                <w:color w:val="FF0000"/>
                <w:sz w:val="20"/>
                <w:szCs w:val="20"/>
              </w:rPr>
              <w:t>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w:t>
            </w:r>
            <w:proofErr w:type="gramEnd"/>
            <w:r w:rsidRPr="002B0FB7">
              <w:rPr>
                <w:rFonts w:ascii="Times New Roman" w:hAnsi="Times New Roman" w:cs="Times New Roman"/>
                <w:color w:val="FF0000"/>
                <w:sz w:val="20"/>
                <w:szCs w:val="20"/>
              </w:rPr>
              <w:t>Li) = 0.04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r w:rsidRPr="002B0FB7">
              <w:rPr>
                <w:rFonts w:ascii="Times New Roman" w:hAnsi="Times New Roman" w:cs="Times New Roman"/>
                <w:color w:val="FF0000"/>
                <w:sz w:val="20"/>
                <w:szCs w:val="20"/>
              </w:rPr>
              <w:t>, 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(Cl) = 0.014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p>
          <w:p w14:paraId="156615BC"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r w:rsidRPr="002B0FB7">
              <w:rPr>
                <w:rFonts w:ascii="Times New Roman" w:eastAsia="맑은 고딕" w:hAnsi="Times New Roman" w:cs="Times New Roman"/>
                <w:color w:val="FF0000"/>
                <w:kern w:val="0"/>
                <w:sz w:val="20"/>
                <w:szCs w:val="20"/>
                <w14:ligatures w14:val="none"/>
              </w:rPr>
              <w:t>Q</w:t>
            </w:r>
            <w:r w:rsidRPr="002B0FB7">
              <w:rPr>
                <w:rFonts w:ascii="Times New Roman" w:eastAsia="맑은 고딕" w:hAnsi="Times New Roman" w:cs="Times New Roman"/>
                <w:color w:val="FF0000"/>
                <w:kern w:val="0"/>
                <w:sz w:val="20"/>
                <w:szCs w:val="20"/>
                <w:vertAlign w:val="subscript"/>
                <w14:ligatures w14:val="none"/>
              </w:rPr>
              <w:t>max</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21 </w:t>
            </w:r>
            <w:r w:rsidRPr="002B0FB7">
              <w:rPr>
                <w:rFonts w:ascii="Times New Roman" w:eastAsia="맑은 고딕" w:hAnsi="Times New Roman" w:cs="Times New Roman" w:hint="eastAsia"/>
                <w:color w:val="FF0000"/>
                <w:kern w:val="0"/>
                <w:sz w:val="20"/>
                <w:szCs w:val="20"/>
                <w14:ligatures w14:val="none"/>
              </w:rPr>
              <w:t>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damp</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0.0352 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broad</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0.0215 Å</w:t>
            </w:r>
            <w:r w:rsidRPr="002B0FB7">
              <w:rPr>
                <w:rFonts w:ascii="Times New Roman" w:eastAsia="맑은 고딕" w:hAnsi="Times New Roman" w:cs="Times New Roman"/>
                <w:color w:val="FF0000"/>
                <w:kern w:val="0"/>
                <w:sz w:val="20"/>
                <w:szCs w:val="20"/>
                <w:vertAlign w:val="superscript"/>
                <w14:ligatures w14:val="none"/>
              </w:rPr>
              <w:t>-1</w:t>
            </w:r>
          </w:p>
        </w:tc>
      </w:tr>
    </w:tbl>
    <w:p w14:paraId="780905DA" w14:textId="77777777" w:rsidR="00D01E7E" w:rsidRPr="002B0FB7" w:rsidRDefault="00D01E7E" w:rsidP="00D01E7E">
      <w:pPr>
        <w:widowControl/>
        <w:wordWrap/>
        <w:autoSpaceDE/>
        <w:autoSpaceDN/>
        <w:spacing w:after="0" w:line="276" w:lineRule="auto"/>
        <w:ind w:left="706" w:hangingChars="321" w:hanging="706"/>
        <w:rPr>
          <w:rFonts w:ascii="Times New Roman" w:hAnsi="Times New Roman" w:cs="Times New Roman"/>
          <w:bCs/>
          <w:color w:val="FF0000"/>
          <w:kern w:val="0"/>
        </w:rPr>
      </w:pPr>
    </w:p>
    <w:p w14:paraId="0D3262DA" w14:textId="77777777" w:rsidR="00D01E7E" w:rsidRPr="002B0FB7" w:rsidRDefault="00D01E7E" w:rsidP="00D01E7E">
      <w:pPr>
        <w:widowControl/>
        <w:wordWrap/>
        <w:autoSpaceDE/>
        <w:autoSpaceDN/>
        <w:rPr>
          <w:rFonts w:ascii="Times New Roman" w:hAnsi="Times New Roman" w:cs="Times New Roman"/>
          <w:b/>
          <w:color w:val="FF0000"/>
          <w:kern w:val="0"/>
        </w:rPr>
      </w:pPr>
      <w:r w:rsidRPr="002B0FB7">
        <w:rPr>
          <w:rFonts w:ascii="Times New Roman" w:hAnsi="Times New Roman" w:cs="Times New Roman"/>
          <w:b/>
          <w:color w:val="FF0000"/>
          <w:kern w:val="0"/>
        </w:rPr>
        <w:br w:type="page"/>
      </w:r>
    </w:p>
    <w:p w14:paraId="6106F2FA" w14:textId="2EC9FE13" w:rsidR="00D01E7E" w:rsidRPr="002B0FB7" w:rsidRDefault="00D01E7E" w:rsidP="00D01E7E">
      <w:pPr>
        <w:widowControl/>
        <w:wordWrap/>
        <w:autoSpaceDE/>
        <w:autoSpaceDN/>
        <w:spacing w:after="0" w:line="276" w:lineRule="auto"/>
        <w:ind w:left="2"/>
        <w:jc w:val="both"/>
        <w:rPr>
          <w:rFonts w:ascii="Times New Roman" w:hAnsi="Times New Roman" w:cs="Times New Roman"/>
          <w:bCs/>
          <w:color w:val="FF0000"/>
          <w:kern w:val="0"/>
          <w:sz w:val="24"/>
        </w:rPr>
      </w:pPr>
      <w:r w:rsidRPr="002B0FB7">
        <w:rPr>
          <w:rFonts w:ascii="Times New Roman" w:hAnsi="Times New Roman" w:cs="Times New Roman"/>
          <w:b/>
          <w:color w:val="FF0000"/>
          <w:kern w:val="0"/>
          <w:sz w:val="24"/>
        </w:rPr>
        <w:lastRenderedPageBreak/>
        <w:t>Supplementary Table 19.</w:t>
      </w:r>
      <w:r w:rsidRPr="002B0FB7">
        <w:rPr>
          <w:rFonts w:ascii="Times New Roman" w:hAnsi="Times New Roman" w:cs="Times New Roman"/>
          <w:color w:val="FF0000"/>
          <w:sz w:val="24"/>
        </w:rPr>
        <w:t xml:space="preserve"> </w:t>
      </w:r>
      <w:r w:rsidRPr="002B0FB7">
        <w:rPr>
          <w:rFonts w:ascii="Times New Roman" w:hAnsi="Times New Roman" w:cs="Times New Roman"/>
          <w:bCs/>
          <w:color w:val="FF0000"/>
          <w:kern w:val="0"/>
          <w:sz w:val="24"/>
        </w:rPr>
        <w:t>PDF fitting results of 2LiCl</w:t>
      </w:r>
      <w:r w:rsidRPr="002B0FB7">
        <w:rPr>
          <w:rFonts w:ascii="Times New Roman" w:eastAsia="맑은 고딕" w:hAnsi="Times New Roman" w:cs="Times New Roman"/>
          <w:b/>
          <w:bCs/>
          <w:color w:val="FF0000"/>
          <w:kern w:val="0"/>
          <w:sz w:val="24"/>
          <w14:ligatures w14:val="none"/>
        </w:rPr>
        <w:sym w:font="Symbol" w:char="F02D"/>
      </w:r>
      <w:r w:rsidRPr="002B0FB7">
        <w:rPr>
          <w:rFonts w:ascii="Times New Roman" w:hAnsi="Times New Roman" w:cs="Times New Roman"/>
          <w:bCs/>
          <w:color w:val="FF0000"/>
          <w:kern w:val="0"/>
          <w:sz w:val="24"/>
        </w:rPr>
        <w:t>8Li</w:t>
      </w:r>
      <w:r w:rsidRPr="002B0FB7">
        <w:rPr>
          <w:rFonts w:ascii="Times New Roman" w:hAnsi="Times New Roman" w:cs="Times New Roman"/>
          <w:bCs/>
          <w:color w:val="FF0000"/>
          <w:kern w:val="0"/>
          <w:sz w:val="24"/>
          <w:vertAlign w:val="subscript"/>
        </w:rPr>
        <w:t>2</w:t>
      </w:r>
      <w:r w:rsidRPr="002B0FB7">
        <w:rPr>
          <w:rFonts w:ascii="Times New Roman" w:hAnsi="Times New Roman" w:cs="Times New Roman"/>
          <w:bCs/>
          <w:color w:val="FF0000"/>
          <w:kern w:val="0"/>
          <w:sz w:val="24"/>
        </w:rPr>
        <w:t>TiF</w:t>
      </w:r>
      <w:r w:rsidRPr="002B0FB7">
        <w:rPr>
          <w:rFonts w:ascii="Times New Roman" w:hAnsi="Times New Roman" w:cs="Times New Roman"/>
          <w:bCs/>
          <w:color w:val="FF0000"/>
          <w:kern w:val="0"/>
          <w:sz w:val="24"/>
          <w:vertAlign w:val="subscript"/>
        </w:rPr>
        <w:t>6</w:t>
      </w:r>
      <w:r w:rsidRPr="002B0FB7">
        <w:rPr>
          <w:rFonts w:ascii="Times New Roman" w:hAnsi="Times New Roman" w:cs="Times New Roman"/>
          <w:bCs/>
          <w:color w:val="FF0000"/>
          <w:kern w:val="0"/>
          <w:sz w:val="24"/>
        </w:rPr>
        <w:t xml:space="preserve"> in PDF </w:t>
      </w:r>
      <w:r w:rsidRPr="002B0FB7">
        <w:rPr>
          <w:rFonts w:ascii="Times New Roman" w:hAnsi="Times New Roman" w:cs="Times New Roman" w:hint="eastAsia"/>
          <w:bCs/>
          <w:color w:val="FF0000"/>
          <w:kern w:val="0"/>
          <w:sz w:val="24"/>
        </w:rPr>
        <w:t>long</w:t>
      </w:r>
      <w:r w:rsidRPr="002B0FB7">
        <w:rPr>
          <w:rFonts w:ascii="Times New Roman" w:hAnsi="Times New Roman" w:cs="Times New Roman"/>
          <w:bCs/>
          <w:color w:val="FF0000"/>
          <w:kern w:val="0"/>
          <w:sz w:val="24"/>
        </w:rPr>
        <w:t xml:space="preserve"> range region (1.5</w:t>
      </w:r>
      <w:r w:rsidR="00794CAC" w:rsidRPr="002B0FB7">
        <w:rPr>
          <w:rFonts w:ascii="Times New Roman" w:hAnsi="Times New Roman" w:cs="Times New Roman"/>
          <w:color w:val="FF0000"/>
          <w:kern w:val="0"/>
          <w:sz w:val="24"/>
        </w:rPr>
        <w:sym w:font="Symbol" w:char="F02D"/>
      </w:r>
      <w:r w:rsidRPr="002B0FB7">
        <w:rPr>
          <w:rFonts w:ascii="Times New Roman" w:hAnsi="Times New Roman" w:cs="Times New Roman"/>
          <w:bCs/>
          <w:color w:val="FF0000"/>
          <w:kern w:val="0"/>
          <w:sz w:val="24"/>
        </w:rPr>
        <w:t>30 Å).</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6"/>
        <w:gridCol w:w="1623"/>
        <w:gridCol w:w="1547"/>
        <w:gridCol w:w="77"/>
        <w:gridCol w:w="1623"/>
        <w:gridCol w:w="1624"/>
        <w:gridCol w:w="1629"/>
      </w:tblGrid>
      <w:tr w:rsidR="00CC1E5A" w:rsidRPr="002B0FB7" w14:paraId="0C28435D" w14:textId="77777777" w:rsidTr="00FB0CF0">
        <w:trPr>
          <w:trHeight w:val="384"/>
        </w:trPr>
        <w:tc>
          <w:tcPr>
            <w:tcW w:w="4266" w:type="dxa"/>
            <w:gridSpan w:val="3"/>
            <w:tcBorders>
              <w:top w:val="single" w:sz="4" w:space="0" w:color="auto"/>
              <w:left w:val="nil"/>
              <w:bottom w:val="nil"/>
              <w:right w:val="nil"/>
            </w:tcBorders>
            <w:shd w:val="clear" w:color="auto" w:fill="D9D9D9" w:themeFill="background1" w:themeFillShade="D9"/>
            <w:noWrap/>
            <w:vAlign w:val="center"/>
            <w:hideMark/>
          </w:tcPr>
          <w:p w14:paraId="0AAA3733"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Crystal system</w:t>
            </w:r>
          </w:p>
        </w:tc>
        <w:tc>
          <w:tcPr>
            <w:tcW w:w="4953" w:type="dxa"/>
            <w:gridSpan w:val="4"/>
            <w:tcBorders>
              <w:top w:val="single" w:sz="4" w:space="0" w:color="auto"/>
              <w:left w:val="nil"/>
              <w:bottom w:val="nil"/>
              <w:right w:val="nil"/>
            </w:tcBorders>
            <w:shd w:val="clear" w:color="auto" w:fill="D9D9D9" w:themeFill="background1" w:themeFillShade="D9"/>
            <w:noWrap/>
            <w:vAlign w:val="center"/>
            <w:hideMark/>
          </w:tcPr>
          <w:p w14:paraId="3F14630A"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Tetragonal</w:t>
            </w:r>
          </w:p>
        </w:tc>
      </w:tr>
      <w:tr w:rsidR="00CC1E5A" w:rsidRPr="002B0FB7" w14:paraId="506582A1" w14:textId="77777777" w:rsidTr="00FB0CF0">
        <w:trPr>
          <w:trHeight w:val="384"/>
        </w:trPr>
        <w:tc>
          <w:tcPr>
            <w:tcW w:w="4266" w:type="dxa"/>
            <w:gridSpan w:val="3"/>
            <w:tcBorders>
              <w:top w:val="nil"/>
              <w:left w:val="nil"/>
              <w:bottom w:val="nil"/>
              <w:right w:val="nil"/>
            </w:tcBorders>
            <w:shd w:val="clear" w:color="auto" w:fill="D9D9D9" w:themeFill="background1" w:themeFillShade="D9"/>
            <w:noWrap/>
            <w:vAlign w:val="center"/>
            <w:hideMark/>
          </w:tcPr>
          <w:p w14:paraId="7FACFA42"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Space group</w:t>
            </w:r>
          </w:p>
        </w:tc>
        <w:tc>
          <w:tcPr>
            <w:tcW w:w="4953" w:type="dxa"/>
            <w:gridSpan w:val="4"/>
            <w:tcBorders>
              <w:top w:val="nil"/>
              <w:left w:val="nil"/>
              <w:bottom w:val="nil"/>
              <w:right w:val="nil"/>
            </w:tcBorders>
            <w:shd w:val="clear" w:color="auto" w:fill="D9D9D9" w:themeFill="background1" w:themeFillShade="D9"/>
            <w:noWrap/>
            <w:vAlign w:val="center"/>
            <w:hideMark/>
          </w:tcPr>
          <w:p w14:paraId="2A09AE03"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P 4</w:t>
            </w:r>
            <w:r w:rsidRPr="002B0FB7">
              <w:rPr>
                <w:rFonts w:ascii="Times New Roman" w:eastAsia="맑은 고딕" w:hAnsi="Times New Roman" w:cs="Times New Roman"/>
                <w:color w:val="FF0000"/>
                <w:sz w:val="20"/>
                <w:szCs w:val="20"/>
                <w:vertAlign w:val="subscript"/>
              </w:rPr>
              <w:t>2</w:t>
            </w:r>
            <w:r w:rsidRPr="002B0FB7">
              <w:rPr>
                <w:rFonts w:ascii="Times New Roman" w:eastAsia="맑은 고딕" w:hAnsi="Times New Roman" w:cs="Times New Roman"/>
                <w:color w:val="FF0000"/>
                <w:sz w:val="20"/>
                <w:szCs w:val="20"/>
              </w:rPr>
              <w:t>/m n m (136)</w:t>
            </w:r>
          </w:p>
        </w:tc>
      </w:tr>
      <w:tr w:rsidR="00CC1E5A" w:rsidRPr="002B0FB7" w14:paraId="3B6B7970" w14:textId="77777777" w:rsidTr="00FB0CF0">
        <w:trPr>
          <w:trHeight w:val="384"/>
        </w:trPr>
        <w:tc>
          <w:tcPr>
            <w:tcW w:w="4266" w:type="dxa"/>
            <w:gridSpan w:val="3"/>
            <w:tcBorders>
              <w:top w:val="nil"/>
              <w:left w:val="nil"/>
              <w:bottom w:val="single" w:sz="4" w:space="0" w:color="auto"/>
              <w:right w:val="nil"/>
            </w:tcBorders>
            <w:shd w:val="clear" w:color="auto" w:fill="D9D9D9" w:themeFill="background1" w:themeFillShade="D9"/>
            <w:noWrap/>
            <w:vAlign w:val="center"/>
            <w:hideMark/>
          </w:tcPr>
          <w:p w14:paraId="615136A6"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Lattice parameter</w:t>
            </w:r>
          </w:p>
        </w:tc>
        <w:tc>
          <w:tcPr>
            <w:tcW w:w="4953" w:type="dxa"/>
            <w:gridSpan w:val="4"/>
            <w:tcBorders>
              <w:top w:val="nil"/>
              <w:left w:val="nil"/>
              <w:bottom w:val="single" w:sz="4" w:space="0" w:color="auto"/>
              <w:right w:val="nil"/>
            </w:tcBorders>
            <w:shd w:val="clear" w:color="auto" w:fill="D9D9D9" w:themeFill="background1" w:themeFillShade="D9"/>
            <w:noWrap/>
            <w:vAlign w:val="center"/>
            <w:hideMark/>
          </w:tcPr>
          <w:p w14:paraId="03AA682F"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 xml:space="preserve">a = b = </w:t>
            </w:r>
            <w:r w:rsidRPr="002B0FB7">
              <w:rPr>
                <w:rFonts w:ascii="Times New Roman" w:eastAsia="맑은 고딕" w:hAnsi="Times New Roman" w:cs="Times New Roman" w:hint="eastAsia"/>
                <w:color w:val="FF0000"/>
                <w:sz w:val="20"/>
                <w:szCs w:val="20"/>
              </w:rPr>
              <w:t>4.66118</w:t>
            </w:r>
            <w:r w:rsidRPr="002B0FB7">
              <w:rPr>
                <w:rFonts w:ascii="Times New Roman" w:eastAsia="맑은 고딕" w:hAnsi="Times New Roman" w:cs="Times New Roman"/>
                <w:color w:val="FF0000"/>
                <w:sz w:val="20"/>
                <w:szCs w:val="20"/>
              </w:rPr>
              <w:t xml:space="preserve">, c = </w:t>
            </w:r>
            <w:r w:rsidRPr="002B0FB7">
              <w:rPr>
                <w:rFonts w:ascii="Times New Roman" w:eastAsia="맑은 고딕" w:hAnsi="Times New Roman" w:cs="Times New Roman" w:hint="eastAsia"/>
                <w:color w:val="FF0000"/>
                <w:sz w:val="20"/>
                <w:szCs w:val="20"/>
              </w:rPr>
              <w:t>8.98012</w:t>
            </w:r>
          </w:p>
        </w:tc>
      </w:tr>
      <w:tr w:rsidR="00CC1E5A" w:rsidRPr="002B0FB7" w14:paraId="2E6CA93D" w14:textId="77777777" w:rsidTr="00FB0CF0">
        <w:tblPrEx>
          <w:tblBorders>
            <w:left w:val="none" w:sz="0" w:space="0" w:color="auto"/>
            <w:right w:val="none" w:sz="0" w:space="0" w:color="auto"/>
            <w:insideV w:val="none" w:sz="0" w:space="0" w:color="auto"/>
          </w:tblBorders>
        </w:tblPrEx>
        <w:trPr>
          <w:trHeight w:val="283"/>
        </w:trPr>
        <w:tc>
          <w:tcPr>
            <w:tcW w:w="5966" w:type="dxa"/>
            <w:gridSpan w:val="5"/>
            <w:shd w:val="clear" w:color="auto" w:fill="D9D9D9" w:themeFill="background1" w:themeFillShade="D9"/>
            <w:vAlign w:val="center"/>
          </w:tcPr>
          <w:p w14:paraId="251E9787"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Atomic site of Li</w:t>
            </w:r>
            <w:r w:rsidRPr="002B0FB7">
              <w:rPr>
                <w:rFonts w:ascii="Times New Roman" w:eastAsia="맑은 고딕" w:hAnsi="Times New Roman" w:cs="Times New Roman"/>
                <w:b/>
                <w:bCs/>
                <w:color w:val="FF0000"/>
                <w:kern w:val="0"/>
                <w:sz w:val="20"/>
                <w:szCs w:val="20"/>
                <w:vertAlign w:val="subscript"/>
                <w14:ligatures w14:val="none"/>
              </w:rPr>
              <w:t>2</w:t>
            </w:r>
            <w:r w:rsidRPr="002B0FB7">
              <w:rPr>
                <w:rFonts w:ascii="Times New Roman" w:eastAsia="맑은 고딕" w:hAnsi="Times New Roman" w:cs="Times New Roman"/>
                <w:b/>
                <w:bCs/>
                <w:color w:val="FF0000"/>
                <w:kern w:val="0"/>
                <w:sz w:val="20"/>
                <w:szCs w:val="20"/>
                <w14:ligatures w14:val="none"/>
              </w:rPr>
              <w:t>TiF</w:t>
            </w:r>
            <w:r w:rsidRPr="002B0FB7">
              <w:rPr>
                <w:rFonts w:ascii="Times New Roman" w:eastAsia="맑은 고딕" w:hAnsi="Times New Roman" w:cs="Times New Roman"/>
                <w:b/>
                <w:bCs/>
                <w:color w:val="FF0000"/>
                <w:kern w:val="0"/>
                <w:sz w:val="20"/>
                <w:szCs w:val="20"/>
                <w:vertAlign w:val="subscript"/>
                <w14:ligatures w14:val="none"/>
              </w:rPr>
              <w:t>6-z</w:t>
            </w:r>
            <w:r w:rsidRPr="002B0FB7">
              <w:rPr>
                <w:rFonts w:ascii="Times New Roman" w:eastAsia="맑은 고딕" w:hAnsi="Times New Roman" w:cs="Times New Roman"/>
                <w:b/>
                <w:bCs/>
                <w:color w:val="FF0000"/>
                <w:kern w:val="0"/>
                <w:sz w:val="20"/>
                <w:szCs w:val="20"/>
                <w14:ligatures w14:val="none"/>
              </w:rPr>
              <w:t>Cl</w:t>
            </w:r>
            <w:r w:rsidRPr="002B0FB7">
              <w:rPr>
                <w:rFonts w:ascii="Times New Roman" w:eastAsia="맑은 고딕" w:hAnsi="Times New Roman" w:cs="Times New Roman"/>
                <w:b/>
                <w:bCs/>
                <w:color w:val="FF0000"/>
                <w:kern w:val="0"/>
                <w:sz w:val="20"/>
                <w:szCs w:val="20"/>
                <w:vertAlign w:val="subscript"/>
                <w14:ligatures w14:val="none"/>
              </w:rPr>
              <w:t xml:space="preserve">z </w:t>
            </w:r>
            <w:r w:rsidRPr="002B0FB7">
              <w:rPr>
                <w:rFonts w:ascii="Times New Roman" w:eastAsia="맑은 고딕" w:hAnsi="Times New Roman" w:cs="Times New Roman"/>
                <w:b/>
                <w:bCs/>
                <w:color w:val="FF0000"/>
                <w:kern w:val="0"/>
                <w:sz w:val="20"/>
                <w:szCs w:val="20"/>
                <w14:ligatures w14:val="none"/>
              </w:rPr>
              <w:t>in 2</w:t>
            </w:r>
            <w:r w:rsidRPr="002B0FB7">
              <w:rPr>
                <w:rFonts w:ascii="Times New Roman" w:hAnsi="Times New Roman" w:cs="Times New Roman"/>
                <w:b/>
                <w:bCs/>
                <w:color w:val="FF0000"/>
                <w:sz w:val="20"/>
                <w:szCs w:val="20"/>
              </w:rPr>
              <w:t>LiCl</w:t>
            </w:r>
            <w:r w:rsidRPr="002B0FB7">
              <w:rPr>
                <w:rFonts w:ascii="Times New Roman" w:eastAsia="맑은 고딕" w:hAnsi="Times New Roman" w:cs="Times New Roman"/>
                <w:b/>
                <w:bCs/>
                <w:color w:val="FF0000"/>
                <w:kern w:val="0"/>
                <w:sz w:val="20"/>
                <w:szCs w:val="20"/>
                <w14:ligatures w14:val="none"/>
              </w:rPr>
              <w:sym w:font="Symbol" w:char="F02D"/>
            </w:r>
            <w:r w:rsidRPr="002B0FB7">
              <w:rPr>
                <w:rFonts w:ascii="Times New Roman" w:hAnsi="Times New Roman" w:cs="Times New Roman"/>
                <w:b/>
                <w:bCs/>
                <w:color w:val="FF0000"/>
                <w:sz w:val="20"/>
                <w:szCs w:val="20"/>
              </w:rPr>
              <w:t>8Li</w:t>
            </w:r>
            <w:r w:rsidRPr="002B0FB7">
              <w:rPr>
                <w:rFonts w:ascii="Times New Roman" w:hAnsi="Times New Roman" w:cs="Times New Roman"/>
                <w:b/>
                <w:bCs/>
                <w:color w:val="FF0000"/>
                <w:sz w:val="20"/>
                <w:szCs w:val="20"/>
                <w:vertAlign w:val="subscript"/>
              </w:rPr>
              <w:t>2</w:t>
            </w:r>
            <w:r w:rsidRPr="002B0FB7">
              <w:rPr>
                <w:rFonts w:ascii="Times New Roman" w:hAnsi="Times New Roman" w:cs="Times New Roman"/>
                <w:b/>
                <w:bCs/>
                <w:color w:val="FF0000"/>
                <w:sz w:val="20"/>
                <w:szCs w:val="20"/>
              </w:rPr>
              <w:t>TiF</w:t>
            </w:r>
            <w:r w:rsidRPr="002B0FB7">
              <w:rPr>
                <w:rFonts w:ascii="Times New Roman" w:hAnsi="Times New Roman" w:cs="Times New Roman"/>
                <w:b/>
                <w:bCs/>
                <w:color w:val="FF0000"/>
                <w:sz w:val="20"/>
                <w:szCs w:val="20"/>
                <w:vertAlign w:val="subscript"/>
              </w:rPr>
              <w:t>6</w:t>
            </w:r>
          </w:p>
        </w:tc>
        <w:tc>
          <w:tcPr>
            <w:tcW w:w="1624" w:type="dxa"/>
            <w:vMerge w:val="restart"/>
            <w:shd w:val="clear" w:color="auto" w:fill="D9D9D9" w:themeFill="background1" w:themeFillShade="D9"/>
            <w:vAlign w:val="center"/>
          </w:tcPr>
          <w:p w14:paraId="21A7E7B8"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u</w:t>
            </w:r>
            <w:r w:rsidRPr="002B0FB7">
              <w:rPr>
                <w:rFonts w:ascii="Times New Roman" w:eastAsia="맑은 고딕" w:hAnsi="Times New Roman" w:cs="Times New Roman"/>
                <w:b/>
                <w:bCs/>
                <w:color w:val="FF0000"/>
                <w:kern w:val="0"/>
                <w:sz w:val="20"/>
                <w:szCs w:val="20"/>
                <w:vertAlign w:val="subscript"/>
                <w14:ligatures w14:val="none"/>
              </w:rPr>
              <w:t>iso</w:t>
            </w:r>
            <w:r w:rsidRPr="002B0FB7">
              <w:rPr>
                <w:rFonts w:ascii="Times New Roman" w:eastAsia="맑은 고딕" w:hAnsi="Times New Roman" w:cs="Times New Roman"/>
                <w:b/>
                <w:bCs/>
                <w:color w:val="FF0000"/>
                <w:kern w:val="0"/>
                <w:sz w:val="20"/>
                <w:szCs w:val="20"/>
                <w14:ligatures w14:val="none"/>
              </w:rPr>
              <w:t>(Å</w:t>
            </w:r>
            <w:r w:rsidRPr="002B0FB7">
              <w:rPr>
                <w:rFonts w:ascii="Times New Roman" w:eastAsia="맑은 고딕" w:hAnsi="Times New Roman" w:cs="Times New Roman"/>
                <w:b/>
                <w:bCs/>
                <w:color w:val="FF0000"/>
                <w:kern w:val="0"/>
                <w:sz w:val="20"/>
                <w:szCs w:val="20"/>
                <w:vertAlign w:val="superscript"/>
                <w14:ligatures w14:val="none"/>
              </w:rPr>
              <w:t>2</w:t>
            </w:r>
            <w:r w:rsidRPr="002B0FB7">
              <w:rPr>
                <w:rFonts w:ascii="Times New Roman" w:eastAsia="맑은 고딕" w:hAnsi="Times New Roman" w:cs="Times New Roman"/>
                <w:b/>
                <w:bCs/>
                <w:color w:val="FF0000"/>
                <w:kern w:val="0"/>
                <w:sz w:val="20"/>
                <w:szCs w:val="20"/>
                <w14:ligatures w14:val="none"/>
              </w:rPr>
              <w:t>)</w:t>
            </w:r>
          </w:p>
        </w:tc>
        <w:tc>
          <w:tcPr>
            <w:tcW w:w="1624" w:type="dxa"/>
            <w:vMerge w:val="restart"/>
            <w:shd w:val="clear" w:color="auto" w:fill="D9D9D9" w:themeFill="background1" w:themeFillShade="D9"/>
            <w:vAlign w:val="center"/>
          </w:tcPr>
          <w:p w14:paraId="417130DF"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R</w:t>
            </w:r>
            <w:r w:rsidRPr="002B0FB7">
              <w:rPr>
                <w:rFonts w:ascii="Times New Roman" w:eastAsia="맑은 고딕" w:hAnsi="Times New Roman" w:cs="Times New Roman"/>
                <w:b/>
                <w:bCs/>
                <w:color w:val="FF0000"/>
                <w:kern w:val="0"/>
                <w:sz w:val="20"/>
                <w:szCs w:val="20"/>
                <w:vertAlign w:val="subscript"/>
                <w14:ligatures w14:val="none"/>
              </w:rPr>
              <w:t>w</w:t>
            </w:r>
            <w:r w:rsidRPr="002B0FB7">
              <w:rPr>
                <w:rFonts w:ascii="Times New Roman" w:eastAsia="맑은 고딕" w:hAnsi="Times New Roman" w:cs="Times New Roman"/>
                <w:b/>
                <w:bCs/>
                <w:color w:val="FF0000"/>
                <w:kern w:val="0"/>
                <w:sz w:val="20"/>
                <w:szCs w:val="20"/>
              </w:rPr>
              <w:t xml:space="preserve"> </w:t>
            </w:r>
            <w:r w:rsidRPr="002B0FB7">
              <w:rPr>
                <w:rFonts w:ascii="Times New Roman" w:eastAsia="맑은 고딕" w:hAnsi="Times New Roman" w:cs="Times New Roman"/>
                <w:b/>
                <w:bCs/>
                <w:color w:val="FF0000"/>
                <w:kern w:val="0"/>
                <w:sz w:val="20"/>
                <w:szCs w:val="20"/>
                <w14:ligatures w14:val="none"/>
              </w:rPr>
              <w:t>(%)</w:t>
            </w:r>
          </w:p>
        </w:tc>
      </w:tr>
      <w:tr w:rsidR="00CC1E5A" w:rsidRPr="002B0FB7" w14:paraId="0ABF504E" w14:textId="77777777" w:rsidTr="00FB0CF0">
        <w:tblPrEx>
          <w:tblBorders>
            <w:left w:val="none" w:sz="0" w:space="0" w:color="auto"/>
            <w:right w:val="none" w:sz="0" w:space="0" w:color="auto"/>
            <w:insideV w:val="none" w:sz="0" w:space="0" w:color="auto"/>
          </w:tblBorders>
        </w:tblPrEx>
        <w:trPr>
          <w:trHeight w:val="283"/>
        </w:trPr>
        <w:tc>
          <w:tcPr>
            <w:tcW w:w="1096" w:type="dxa"/>
            <w:tcBorders>
              <w:bottom w:val="nil"/>
            </w:tcBorders>
            <w:shd w:val="clear" w:color="auto" w:fill="D9D9D9" w:themeFill="background1" w:themeFillShade="D9"/>
            <w:vAlign w:val="center"/>
          </w:tcPr>
          <w:p w14:paraId="19A554EA"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w:t>
            </w:r>
          </w:p>
        </w:tc>
        <w:tc>
          <w:tcPr>
            <w:tcW w:w="1623" w:type="dxa"/>
            <w:tcBorders>
              <w:bottom w:val="nil"/>
            </w:tcBorders>
            <w:shd w:val="clear" w:color="auto" w:fill="D9D9D9" w:themeFill="background1" w:themeFillShade="D9"/>
            <w:vAlign w:val="center"/>
          </w:tcPr>
          <w:p w14:paraId="76B760FB"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x</w:t>
            </w:r>
          </w:p>
        </w:tc>
        <w:tc>
          <w:tcPr>
            <w:tcW w:w="1624" w:type="dxa"/>
            <w:gridSpan w:val="2"/>
            <w:tcBorders>
              <w:bottom w:val="nil"/>
            </w:tcBorders>
            <w:shd w:val="clear" w:color="auto" w:fill="D9D9D9" w:themeFill="background1" w:themeFillShade="D9"/>
            <w:vAlign w:val="center"/>
          </w:tcPr>
          <w:p w14:paraId="7410846D"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y</w:t>
            </w:r>
          </w:p>
        </w:tc>
        <w:tc>
          <w:tcPr>
            <w:tcW w:w="1623" w:type="dxa"/>
            <w:tcBorders>
              <w:bottom w:val="nil"/>
            </w:tcBorders>
            <w:shd w:val="clear" w:color="auto" w:fill="D9D9D9" w:themeFill="background1" w:themeFillShade="D9"/>
            <w:vAlign w:val="center"/>
          </w:tcPr>
          <w:p w14:paraId="38B5448E"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z</w:t>
            </w:r>
          </w:p>
        </w:tc>
        <w:tc>
          <w:tcPr>
            <w:tcW w:w="1624" w:type="dxa"/>
            <w:vMerge/>
            <w:tcBorders>
              <w:bottom w:val="nil"/>
            </w:tcBorders>
            <w:shd w:val="clear" w:color="auto" w:fill="D9D9D9" w:themeFill="background1" w:themeFillShade="D9"/>
          </w:tcPr>
          <w:p w14:paraId="1D13D846"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c>
          <w:tcPr>
            <w:tcW w:w="1624" w:type="dxa"/>
            <w:vMerge/>
            <w:tcBorders>
              <w:bottom w:val="nil"/>
            </w:tcBorders>
            <w:shd w:val="clear" w:color="auto" w:fill="D9D9D9" w:themeFill="background1" w:themeFillShade="D9"/>
            <w:vAlign w:val="center"/>
          </w:tcPr>
          <w:p w14:paraId="1D5CC35C"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r>
      <w:tr w:rsidR="00CC1E5A" w:rsidRPr="002B0FB7" w14:paraId="7C959CF6"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6878766F"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Cl1 (4f)</w:t>
            </w:r>
          </w:p>
        </w:tc>
        <w:tc>
          <w:tcPr>
            <w:tcW w:w="1623" w:type="dxa"/>
            <w:tcBorders>
              <w:top w:val="single" w:sz="4" w:space="0" w:color="auto"/>
            </w:tcBorders>
            <w:vAlign w:val="center"/>
          </w:tcPr>
          <w:p w14:paraId="70645FB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0.28406</w:t>
            </w:r>
          </w:p>
        </w:tc>
        <w:tc>
          <w:tcPr>
            <w:tcW w:w="1624" w:type="dxa"/>
            <w:gridSpan w:val="2"/>
            <w:tcBorders>
              <w:top w:val="single" w:sz="4" w:space="0" w:color="auto"/>
            </w:tcBorders>
            <w:vAlign w:val="center"/>
          </w:tcPr>
          <w:p w14:paraId="55B8855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0.28406</w:t>
            </w:r>
          </w:p>
        </w:tc>
        <w:tc>
          <w:tcPr>
            <w:tcW w:w="1623" w:type="dxa"/>
            <w:tcBorders>
              <w:top w:val="single" w:sz="4" w:space="0" w:color="auto"/>
            </w:tcBorders>
            <w:vAlign w:val="center"/>
          </w:tcPr>
          <w:p w14:paraId="22E0F5C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2B40FD6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0.023</w:t>
            </w:r>
          </w:p>
        </w:tc>
        <w:tc>
          <w:tcPr>
            <w:tcW w:w="1624" w:type="dxa"/>
            <w:vMerge w:val="restart"/>
            <w:tcBorders>
              <w:top w:val="single" w:sz="4" w:space="0" w:color="auto"/>
            </w:tcBorders>
            <w:vAlign w:val="center"/>
          </w:tcPr>
          <w:p w14:paraId="7747124A"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16.2</w:t>
            </w:r>
          </w:p>
        </w:tc>
      </w:tr>
      <w:tr w:rsidR="00CC1E5A" w:rsidRPr="002B0FB7" w14:paraId="77F44A58"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12B381C8"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F1 (4f)</w:t>
            </w:r>
          </w:p>
        </w:tc>
        <w:tc>
          <w:tcPr>
            <w:tcW w:w="1623" w:type="dxa"/>
            <w:tcBorders>
              <w:top w:val="single" w:sz="4" w:space="0" w:color="auto"/>
            </w:tcBorders>
            <w:vAlign w:val="center"/>
          </w:tcPr>
          <w:p w14:paraId="0B86853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0.28406</w:t>
            </w:r>
          </w:p>
        </w:tc>
        <w:tc>
          <w:tcPr>
            <w:tcW w:w="1624" w:type="dxa"/>
            <w:gridSpan w:val="2"/>
            <w:tcBorders>
              <w:top w:val="single" w:sz="4" w:space="0" w:color="auto"/>
            </w:tcBorders>
            <w:vAlign w:val="center"/>
          </w:tcPr>
          <w:p w14:paraId="42B235C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0.28406</w:t>
            </w:r>
          </w:p>
        </w:tc>
        <w:tc>
          <w:tcPr>
            <w:tcW w:w="1623" w:type="dxa"/>
            <w:tcBorders>
              <w:top w:val="single" w:sz="4" w:space="0" w:color="auto"/>
            </w:tcBorders>
            <w:vAlign w:val="center"/>
          </w:tcPr>
          <w:p w14:paraId="49C4D04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1E762EB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0.023</w:t>
            </w:r>
          </w:p>
        </w:tc>
        <w:tc>
          <w:tcPr>
            <w:tcW w:w="1624" w:type="dxa"/>
            <w:vMerge/>
            <w:tcBorders>
              <w:top w:val="single" w:sz="4" w:space="0" w:color="auto"/>
            </w:tcBorders>
            <w:vAlign w:val="center"/>
          </w:tcPr>
          <w:p w14:paraId="36EB324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37880CB6"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71D50488"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Cl2 (8j)</w:t>
            </w:r>
          </w:p>
        </w:tc>
        <w:tc>
          <w:tcPr>
            <w:tcW w:w="1623" w:type="dxa"/>
            <w:tcBorders>
              <w:top w:val="single" w:sz="4" w:space="0" w:color="auto"/>
              <w:left w:val="nil"/>
              <w:right w:val="nil"/>
            </w:tcBorders>
            <w:vAlign w:val="center"/>
          </w:tcPr>
          <w:p w14:paraId="141BCB4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0.30745</w:t>
            </w:r>
          </w:p>
        </w:tc>
        <w:tc>
          <w:tcPr>
            <w:tcW w:w="1624" w:type="dxa"/>
            <w:gridSpan w:val="2"/>
            <w:tcBorders>
              <w:top w:val="single" w:sz="4" w:space="0" w:color="auto"/>
              <w:left w:val="nil"/>
              <w:right w:val="nil"/>
            </w:tcBorders>
            <w:vAlign w:val="center"/>
          </w:tcPr>
          <w:p w14:paraId="0951E54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0.30745</w:t>
            </w:r>
          </w:p>
        </w:tc>
        <w:tc>
          <w:tcPr>
            <w:tcW w:w="1623" w:type="dxa"/>
            <w:tcBorders>
              <w:top w:val="single" w:sz="4" w:space="0" w:color="auto"/>
              <w:left w:val="nil"/>
            </w:tcBorders>
            <w:vAlign w:val="center"/>
          </w:tcPr>
          <w:p w14:paraId="25D53B52"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0.34607</w:t>
            </w:r>
          </w:p>
        </w:tc>
        <w:tc>
          <w:tcPr>
            <w:tcW w:w="1624" w:type="dxa"/>
            <w:tcBorders>
              <w:top w:val="single" w:sz="4" w:space="0" w:color="auto"/>
              <w:left w:val="nil"/>
            </w:tcBorders>
            <w:vAlign w:val="center"/>
          </w:tcPr>
          <w:p w14:paraId="0051758F"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0.026</w:t>
            </w:r>
          </w:p>
        </w:tc>
        <w:tc>
          <w:tcPr>
            <w:tcW w:w="1624" w:type="dxa"/>
            <w:vMerge/>
            <w:vAlign w:val="center"/>
          </w:tcPr>
          <w:p w14:paraId="5017AE57"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60BC91DA"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795C6074"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F2 (8j)</w:t>
            </w:r>
          </w:p>
        </w:tc>
        <w:tc>
          <w:tcPr>
            <w:tcW w:w="1623" w:type="dxa"/>
            <w:tcBorders>
              <w:top w:val="single" w:sz="4" w:space="0" w:color="auto"/>
              <w:left w:val="nil"/>
              <w:right w:val="nil"/>
            </w:tcBorders>
            <w:vAlign w:val="center"/>
          </w:tcPr>
          <w:p w14:paraId="67ED472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0.30745</w:t>
            </w:r>
          </w:p>
        </w:tc>
        <w:tc>
          <w:tcPr>
            <w:tcW w:w="1624" w:type="dxa"/>
            <w:gridSpan w:val="2"/>
            <w:tcBorders>
              <w:top w:val="single" w:sz="4" w:space="0" w:color="auto"/>
              <w:left w:val="nil"/>
              <w:right w:val="nil"/>
            </w:tcBorders>
            <w:vAlign w:val="center"/>
          </w:tcPr>
          <w:p w14:paraId="14CEF37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0.30745</w:t>
            </w:r>
          </w:p>
        </w:tc>
        <w:tc>
          <w:tcPr>
            <w:tcW w:w="1623" w:type="dxa"/>
            <w:tcBorders>
              <w:top w:val="single" w:sz="4" w:space="0" w:color="auto"/>
              <w:left w:val="nil"/>
            </w:tcBorders>
            <w:vAlign w:val="center"/>
          </w:tcPr>
          <w:p w14:paraId="625DF4D7"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0.34607</w:t>
            </w:r>
          </w:p>
        </w:tc>
        <w:tc>
          <w:tcPr>
            <w:tcW w:w="1624" w:type="dxa"/>
            <w:tcBorders>
              <w:top w:val="single" w:sz="4" w:space="0" w:color="auto"/>
              <w:left w:val="nil"/>
            </w:tcBorders>
            <w:vAlign w:val="center"/>
          </w:tcPr>
          <w:p w14:paraId="4986BE3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0.026</w:t>
            </w:r>
          </w:p>
        </w:tc>
        <w:tc>
          <w:tcPr>
            <w:tcW w:w="1624" w:type="dxa"/>
            <w:vMerge/>
            <w:vAlign w:val="center"/>
          </w:tcPr>
          <w:p w14:paraId="513B085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2244B836"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3D344FA2"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Ti (2a)</w:t>
            </w:r>
          </w:p>
        </w:tc>
        <w:tc>
          <w:tcPr>
            <w:tcW w:w="1623" w:type="dxa"/>
            <w:tcBorders>
              <w:top w:val="single" w:sz="4" w:space="0" w:color="auto"/>
              <w:left w:val="nil"/>
              <w:right w:val="nil"/>
            </w:tcBorders>
            <w:vAlign w:val="center"/>
          </w:tcPr>
          <w:p w14:paraId="1ADFC1D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right w:val="nil"/>
            </w:tcBorders>
            <w:vAlign w:val="center"/>
          </w:tcPr>
          <w:p w14:paraId="151CDDC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tcBorders>
            <w:vAlign w:val="center"/>
          </w:tcPr>
          <w:p w14:paraId="0F73FDDF"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left w:val="nil"/>
            </w:tcBorders>
            <w:vAlign w:val="center"/>
          </w:tcPr>
          <w:p w14:paraId="6FDF15C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0.007</w:t>
            </w:r>
          </w:p>
        </w:tc>
        <w:tc>
          <w:tcPr>
            <w:tcW w:w="1624" w:type="dxa"/>
            <w:vMerge/>
            <w:vAlign w:val="center"/>
          </w:tcPr>
          <w:p w14:paraId="5C541F6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123C10D9"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bottom w:val="single" w:sz="4" w:space="0" w:color="auto"/>
              <w:right w:val="nil"/>
            </w:tcBorders>
            <w:vAlign w:val="center"/>
          </w:tcPr>
          <w:p w14:paraId="415BBFA4"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Li (4e)</w:t>
            </w:r>
          </w:p>
        </w:tc>
        <w:tc>
          <w:tcPr>
            <w:tcW w:w="1623" w:type="dxa"/>
            <w:tcBorders>
              <w:top w:val="single" w:sz="4" w:space="0" w:color="auto"/>
              <w:left w:val="nil"/>
              <w:bottom w:val="single" w:sz="4" w:space="0" w:color="auto"/>
              <w:right w:val="nil"/>
            </w:tcBorders>
            <w:vAlign w:val="center"/>
          </w:tcPr>
          <w:p w14:paraId="77D3D01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bottom w:val="single" w:sz="4" w:space="0" w:color="auto"/>
              <w:right w:val="nil"/>
            </w:tcBorders>
            <w:vAlign w:val="center"/>
          </w:tcPr>
          <w:p w14:paraId="13E3EB1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bottom w:val="single" w:sz="4" w:space="0" w:color="auto"/>
            </w:tcBorders>
            <w:vAlign w:val="center"/>
          </w:tcPr>
          <w:p w14:paraId="29BD887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0.33333</w:t>
            </w:r>
          </w:p>
        </w:tc>
        <w:tc>
          <w:tcPr>
            <w:tcW w:w="1624" w:type="dxa"/>
            <w:tcBorders>
              <w:top w:val="single" w:sz="4" w:space="0" w:color="auto"/>
              <w:left w:val="nil"/>
              <w:bottom w:val="single" w:sz="4" w:space="0" w:color="auto"/>
            </w:tcBorders>
            <w:vAlign w:val="center"/>
          </w:tcPr>
          <w:p w14:paraId="6729649E"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0.04</w:t>
            </w:r>
          </w:p>
        </w:tc>
        <w:tc>
          <w:tcPr>
            <w:tcW w:w="1624" w:type="dxa"/>
            <w:vMerge/>
            <w:tcBorders>
              <w:bottom w:val="single" w:sz="4" w:space="0" w:color="auto"/>
            </w:tcBorders>
            <w:vAlign w:val="center"/>
          </w:tcPr>
          <w:p w14:paraId="3A05F95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12D3C8DF" w14:textId="77777777" w:rsidTr="00FB0CF0">
        <w:tblPrEx>
          <w:tblBorders>
            <w:left w:val="none" w:sz="0" w:space="0" w:color="auto"/>
            <w:right w:val="none" w:sz="0" w:space="0" w:color="auto"/>
            <w:insideV w:val="none" w:sz="0" w:space="0" w:color="auto"/>
          </w:tblBorders>
        </w:tblPrEx>
        <w:trPr>
          <w:trHeight w:val="567"/>
        </w:trPr>
        <w:tc>
          <w:tcPr>
            <w:tcW w:w="9214" w:type="dxa"/>
            <w:gridSpan w:val="7"/>
            <w:tcBorders>
              <w:top w:val="single" w:sz="4" w:space="0" w:color="auto"/>
            </w:tcBorders>
            <w:vAlign w:val="center"/>
          </w:tcPr>
          <w:p w14:paraId="255F00D1" w14:textId="77777777" w:rsidR="00CC1E5A" w:rsidRPr="002B0FB7" w:rsidRDefault="00CC1E5A" w:rsidP="00FB0CF0">
            <w:pPr>
              <w:widowControl/>
              <w:wordWrap/>
              <w:autoSpaceDE/>
              <w:autoSpaceDN/>
              <w:spacing w:after="0" w:line="360" w:lineRule="auto"/>
              <w:jc w:val="center"/>
              <w:rPr>
                <w:rFonts w:ascii="Times New Roman" w:hAnsi="Times New Roman" w:cs="Times New Roman"/>
                <w:color w:val="FF0000"/>
                <w:sz w:val="20"/>
                <w:szCs w:val="20"/>
                <w:lang w:val="de-DE"/>
              </w:rPr>
            </w:pPr>
            <w:r w:rsidRPr="002B0FB7">
              <w:rPr>
                <w:rFonts w:ascii="Times New Roman" w:eastAsia="맑은 고딕" w:hAnsi="Times New Roman" w:cs="Times New Roman"/>
                <w:i/>
                <w:iCs/>
                <w:color w:val="FF0000"/>
                <w:kern w:val="0"/>
                <w:sz w:val="20"/>
                <w:szCs w:val="20"/>
                <w:lang w:val="de-DE"/>
                <w14:ligatures w14:val="none"/>
              </w:rPr>
              <w:t>delta2</w:t>
            </w:r>
            <w:r w:rsidRPr="002B0FB7">
              <w:rPr>
                <w:rFonts w:ascii="Times New Roman" w:eastAsia="맑은 고딕" w:hAnsi="Times New Roman" w:cs="Times New Roman"/>
                <w:iCs/>
                <w:color w:val="FF0000"/>
                <w:kern w:val="0"/>
                <w:sz w:val="20"/>
                <w:szCs w:val="20"/>
                <w:lang w:val="de-DE"/>
              </w:rPr>
              <w:t xml:space="preserve"> </w:t>
            </w:r>
            <w:r w:rsidRPr="002B0FB7">
              <w:rPr>
                <w:rFonts w:ascii="Times New Roman" w:eastAsia="맑은 고딕" w:hAnsi="Times New Roman" w:cs="Times New Roman"/>
                <w:iCs/>
                <w:color w:val="FF0000"/>
                <w:kern w:val="0"/>
                <w:sz w:val="20"/>
                <w:szCs w:val="20"/>
                <w:lang w:val="de-DE"/>
                <w14:ligatures w14:val="none"/>
              </w:rPr>
              <w:t>(</w:t>
            </w:r>
            <w:r w:rsidRPr="002B0FB7">
              <w:rPr>
                <w:rFonts w:ascii="Times New Roman" w:eastAsia="맑은 고딕" w:hAnsi="Times New Roman" w:cs="Times New Roman"/>
                <w:color w:val="FF0000"/>
                <w:kern w:val="0"/>
                <w:sz w:val="20"/>
                <w:szCs w:val="20"/>
                <w:lang w:val="de-DE"/>
                <w14:ligatures w14:val="none"/>
              </w:rPr>
              <w:t>Li</w:t>
            </w:r>
            <w:r w:rsidRPr="002B0FB7">
              <w:rPr>
                <w:rFonts w:ascii="Times New Roman" w:eastAsia="맑은 고딕" w:hAnsi="Times New Roman" w:cs="Times New Roman"/>
                <w:color w:val="FF0000"/>
                <w:kern w:val="0"/>
                <w:sz w:val="20"/>
                <w:szCs w:val="20"/>
                <w:vertAlign w:val="subscript"/>
                <w:lang w:val="de-DE"/>
                <w14:ligatures w14:val="none"/>
              </w:rPr>
              <w:t>2</w:t>
            </w:r>
            <w:r w:rsidRPr="002B0FB7">
              <w:rPr>
                <w:rFonts w:ascii="Times New Roman" w:eastAsia="맑은 고딕" w:hAnsi="Times New Roman" w:cs="Times New Roman"/>
                <w:color w:val="FF0000"/>
                <w:kern w:val="0"/>
                <w:sz w:val="20"/>
                <w:szCs w:val="20"/>
                <w:lang w:val="de-DE"/>
                <w14:ligatures w14:val="none"/>
              </w:rPr>
              <w:t>TiF</w:t>
            </w:r>
            <w:r w:rsidRPr="002B0FB7">
              <w:rPr>
                <w:rFonts w:ascii="Times New Roman" w:eastAsia="맑은 고딕" w:hAnsi="Times New Roman" w:cs="Times New Roman"/>
                <w:color w:val="FF0000"/>
                <w:kern w:val="0"/>
                <w:sz w:val="20"/>
                <w:szCs w:val="20"/>
                <w:vertAlign w:val="subscript"/>
                <w:lang w:val="de-DE"/>
                <w14:ligatures w14:val="none"/>
              </w:rPr>
              <w:t>6-z</w:t>
            </w:r>
            <w:r w:rsidRPr="002B0FB7">
              <w:rPr>
                <w:rFonts w:ascii="Times New Roman" w:eastAsia="맑은 고딕" w:hAnsi="Times New Roman" w:cs="Times New Roman"/>
                <w:color w:val="FF0000"/>
                <w:kern w:val="0"/>
                <w:sz w:val="20"/>
                <w:szCs w:val="20"/>
                <w:lang w:val="de-DE"/>
                <w14:ligatures w14:val="none"/>
              </w:rPr>
              <w:t>Cl</w:t>
            </w:r>
            <w:r w:rsidRPr="002B0FB7">
              <w:rPr>
                <w:rFonts w:ascii="Times New Roman" w:eastAsia="맑은 고딕" w:hAnsi="Times New Roman" w:cs="Times New Roman"/>
                <w:color w:val="FF0000"/>
                <w:kern w:val="0"/>
                <w:sz w:val="20"/>
                <w:szCs w:val="20"/>
                <w:vertAlign w:val="subscript"/>
                <w:lang w:val="de-DE"/>
                <w14:ligatures w14:val="none"/>
              </w:rPr>
              <w:t>z</w:t>
            </w:r>
            <w:r w:rsidRPr="002B0FB7">
              <w:rPr>
                <w:rFonts w:ascii="Times New Roman" w:eastAsia="맑은 고딕" w:hAnsi="Times New Roman" w:cs="Times New Roman"/>
                <w:color w:val="FF0000"/>
                <w:kern w:val="0"/>
                <w:sz w:val="20"/>
                <w:szCs w:val="20"/>
                <w:lang w:val="de-DE"/>
                <w14:ligatures w14:val="none"/>
              </w:rPr>
              <w:t>) = 3.108,</w:t>
            </w:r>
            <w:r w:rsidRPr="002B0FB7">
              <w:rPr>
                <w:rFonts w:ascii="Times New Roman" w:eastAsia="맑은 고딕" w:hAnsi="Times New Roman" w:cs="Times New Roman"/>
                <w:i/>
                <w:iCs/>
                <w:color w:val="FF0000"/>
                <w:kern w:val="0"/>
                <w:sz w:val="20"/>
                <w:szCs w:val="20"/>
                <w:lang w:val="de-DE"/>
                <w14:ligatures w14:val="none"/>
              </w:rPr>
              <w:t xml:space="preserve"> delta2</w:t>
            </w:r>
            <w:r w:rsidRPr="002B0FB7">
              <w:rPr>
                <w:rFonts w:ascii="Times New Roman" w:eastAsia="맑은 고딕" w:hAnsi="Times New Roman" w:cs="Times New Roman"/>
                <w:i/>
                <w:iCs/>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(LiCl)</w:t>
            </w:r>
            <w:r w:rsidRPr="002B0FB7">
              <w:rPr>
                <w:rFonts w:ascii="Times New Roman" w:eastAsia="맑은 고딕" w:hAnsi="Times New Roman" w:cs="Times New Roman"/>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 xml:space="preserve">= </w:t>
            </w:r>
            <w:r w:rsidRPr="002B0FB7">
              <w:rPr>
                <w:rFonts w:ascii="Times New Roman" w:hAnsi="Times New Roman" w:cs="Times New Roman"/>
                <w:color w:val="FF0000"/>
                <w:sz w:val="20"/>
                <w:szCs w:val="20"/>
                <w:lang w:val="de-DE"/>
              </w:rPr>
              <w:t>3.157</w:t>
            </w:r>
          </w:p>
          <w:p w14:paraId="48AF1D4E"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proofErr w:type="gramStart"/>
            <w:r w:rsidRPr="002B0FB7">
              <w:rPr>
                <w:rFonts w:ascii="Times New Roman" w:hAnsi="Times New Roman" w:cs="Times New Roman"/>
                <w:color w:val="FF0000"/>
                <w:sz w:val="20"/>
                <w:szCs w:val="20"/>
              </w:rPr>
              <w:t>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w:t>
            </w:r>
            <w:proofErr w:type="gramEnd"/>
            <w:r w:rsidRPr="002B0FB7">
              <w:rPr>
                <w:rFonts w:ascii="Times New Roman" w:hAnsi="Times New Roman" w:cs="Times New Roman"/>
                <w:color w:val="FF0000"/>
                <w:sz w:val="20"/>
                <w:szCs w:val="20"/>
              </w:rPr>
              <w:t>Li) = 0.04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r w:rsidRPr="002B0FB7">
              <w:rPr>
                <w:rFonts w:ascii="Times New Roman" w:hAnsi="Times New Roman" w:cs="Times New Roman"/>
                <w:color w:val="FF0000"/>
                <w:sz w:val="20"/>
                <w:szCs w:val="20"/>
              </w:rPr>
              <w:t>, 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(Cl) = 0.014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p>
          <w:p w14:paraId="010408D7"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r w:rsidRPr="002B0FB7">
              <w:rPr>
                <w:rFonts w:ascii="Times New Roman" w:eastAsia="맑은 고딕" w:hAnsi="Times New Roman" w:cs="Times New Roman"/>
                <w:color w:val="FF0000"/>
                <w:kern w:val="0"/>
                <w:sz w:val="20"/>
                <w:szCs w:val="20"/>
                <w14:ligatures w14:val="none"/>
              </w:rPr>
              <w:t>Q</w:t>
            </w:r>
            <w:r w:rsidRPr="002B0FB7">
              <w:rPr>
                <w:rFonts w:ascii="Times New Roman" w:eastAsia="맑은 고딕" w:hAnsi="Times New Roman" w:cs="Times New Roman"/>
                <w:color w:val="FF0000"/>
                <w:kern w:val="0"/>
                <w:sz w:val="20"/>
                <w:szCs w:val="20"/>
                <w:vertAlign w:val="subscript"/>
                <w14:ligatures w14:val="none"/>
              </w:rPr>
              <w:t>max</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21 </w:t>
            </w:r>
            <w:r w:rsidRPr="002B0FB7">
              <w:rPr>
                <w:rFonts w:ascii="Times New Roman" w:eastAsia="맑은 고딕" w:hAnsi="Times New Roman" w:cs="Times New Roman" w:hint="eastAsia"/>
                <w:color w:val="FF0000"/>
                <w:kern w:val="0"/>
                <w:sz w:val="20"/>
                <w:szCs w:val="20"/>
                <w14:ligatures w14:val="none"/>
              </w:rPr>
              <w:t>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damp</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0.0352 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broad</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0.0215 Å</w:t>
            </w:r>
            <w:r w:rsidRPr="002B0FB7">
              <w:rPr>
                <w:rFonts w:ascii="Times New Roman" w:eastAsia="맑은 고딕" w:hAnsi="Times New Roman" w:cs="Times New Roman"/>
                <w:color w:val="FF0000"/>
                <w:kern w:val="0"/>
                <w:sz w:val="20"/>
                <w:szCs w:val="20"/>
                <w:vertAlign w:val="superscript"/>
                <w14:ligatures w14:val="none"/>
              </w:rPr>
              <w:t>-1</w:t>
            </w:r>
          </w:p>
        </w:tc>
      </w:tr>
    </w:tbl>
    <w:p w14:paraId="4B3BEBD0" w14:textId="77777777" w:rsidR="00D01E7E" w:rsidRPr="002B0FB7" w:rsidRDefault="00D01E7E" w:rsidP="00D01E7E">
      <w:pPr>
        <w:widowControl/>
        <w:wordWrap/>
        <w:autoSpaceDE/>
        <w:autoSpaceDN/>
        <w:spacing w:after="0" w:line="276" w:lineRule="auto"/>
        <w:ind w:left="706" w:hangingChars="321" w:hanging="706"/>
        <w:rPr>
          <w:rFonts w:ascii="Times New Roman" w:hAnsi="Times New Roman" w:cs="Times New Roman"/>
          <w:bCs/>
          <w:color w:val="FF0000"/>
          <w:kern w:val="0"/>
        </w:rPr>
      </w:pPr>
    </w:p>
    <w:p w14:paraId="54D25BA2" w14:textId="77777777" w:rsidR="00D01E7E" w:rsidRPr="002B0FB7" w:rsidRDefault="00D01E7E" w:rsidP="00D01E7E">
      <w:pPr>
        <w:widowControl/>
        <w:wordWrap/>
        <w:autoSpaceDE/>
        <w:autoSpaceDN/>
        <w:spacing w:after="0" w:line="276" w:lineRule="auto"/>
        <w:ind w:left="706" w:hangingChars="321" w:hanging="706"/>
        <w:rPr>
          <w:rFonts w:ascii="Times New Roman" w:hAnsi="Times New Roman" w:cs="Times New Roman"/>
          <w:bCs/>
          <w:color w:val="FF0000"/>
          <w:kern w:val="0"/>
        </w:rPr>
      </w:pPr>
    </w:p>
    <w:p w14:paraId="25124439" w14:textId="77777777" w:rsidR="00D01E7E" w:rsidRPr="002B0FB7" w:rsidRDefault="00D01E7E" w:rsidP="00D01E7E">
      <w:pPr>
        <w:widowControl/>
        <w:wordWrap/>
        <w:autoSpaceDE/>
        <w:autoSpaceDN/>
        <w:rPr>
          <w:rFonts w:ascii="Times New Roman" w:hAnsi="Times New Roman" w:cs="Times New Roman"/>
          <w:b/>
          <w:color w:val="FF0000"/>
          <w:kern w:val="0"/>
        </w:rPr>
      </w:pPr>
      <w:r w:rsidRPr="002B0FB7">
        <w:rPr>
          <w:rFonts w:ascii="Times New Roman" w:hAnsi="Times New Roman" w:cs="Times New Roman"/>
          <w:b/>
          <w:color w:val="FF0000"/>
          <w:kern w:val="0"/>
        </w:rPr>
        <w:br w:type="page"/>
      </w:r>
    </w:p>
    <w:p w14:paraId="48D0078A" w14:textId="2F2DB22B" w:rsidR="00D01E7E" w:rsidRPr="002B0FB7" w:rsidRDefault="00D01E7E" w:rsidP="00D01E7E">
      <w:pPr>
        <w:widowControl/>
        <w:wordWrap/>
        <w:autoSpaceDE/>
        <w:autoSpaceDN/>
        <w:spacing w:after="0" w:line="276" w:lineRule="auto"/>
        <w:ind w:left="2"/>
        <w:jc w:val="both"/>
        <w:rPr>
          <w:rFonts w:ascii="Times New Roman" w:hAnsi="Times New Roman" w:cs="Times New Roman"/>
          <w:bCs/>
          <w:color w:val="FF0000"/>
          <w:kern w:val="0"/>
          <w:sz w:val="24"/>
        </w:rPr>
      </w:pPr>
      <w:r w:rsidRPr="002B0FB7">
        <w:rPr>
          <w:rFonts w:ascii="Times New Roman" w:hAnsi="Times New Roman" w:cs="Times New Roman"/>
          <w:b/>
          <w:color w:val="FF0000"/>
          <w:kern w:val="0"/>
          <w:sz w:val="24"/>
        </w:rPr>
        <w:t>Supplementary Table 20.</w:t>
      </w:r>
      <w:r w:rsidRPr="002B0FB7">
        <w:rPr>
          <w:rFonts w:ascii="Times New Roman" w:hAnsi="Times New Roman" w:cs="Times New Roman"/>
          <w:color w:val="FF0000"/>
          <w:sz w:val="24"/>
        </w:rPr>
        <w:t xml:space="preserve"> </w:t>
      </w:r>
      <w:r w:rsidRPr="002B0FB7">
        <w:rPr>
          <w:rFonts w:ascii="Times New Roman" w:hAnsi="Times New Roman" w:cs="Times New Roman"/>
          <w:bCs/>
          <w:color w:val="FF0000"/>
          <w:kern w:val="0"/>
          <w:sz w:val="24"/>
        </w:rPr>
        <w:t>PDF fitting results of 3LiCl</w:t>
      </w:r>
      <w:r w:rsidRPr="002B0FB7">
        <w:rPr>
          <w:rFonts w:ascii="Times New Roman" w:eastAsia="맑은 고딕" w:hAnsi="Times New Roman" w:cs="Times New Roman"/>
          <w:b/>
          <w:bCs/>
          <w:color w:val="FF0000"/>
          <w:kern w:val="0"/>
          <w:sz w:val="24"/>
          <w14:ligatures w14:val="none"/>
        </w:rPr>
        <w:sym w:font="Symbol" w:char="F02D"/>
      </w:r>
      <w:r w:rsidRPr="002B0FB7">
        <w:rPr>
          <w:rFonts w:ascii="Times New Roman" w:hAnsi="Times New Roman" w:cs="Times New Roman"/>
          <w:bCs/>
          <w:color w:val="FF0000"/>
          <w:kern w:val="0"/>
          <w:sz w:val="24"/>
        </w:rPr>
        <w:t>7Li</w:t>
      </w:r>
      <w:r w:rsidRPr="002B0FB7">
        <w:rPr>
          <w:rFonts w:ascii="Times New Roman" w:hAnsi="Times New Roman" w:cs="Times New Roman"/>
          <w:bCs/>
          <w:color w:val="FF0000"/>
          <w:kern w:val="0"/>
          <w:sz w:val="24"/>
          <w:vertAlign w:val="subscript"/>
        </w:rPr>
        <w:t>2</w:t>
      </w:r>
      <w:r w:rsidRPr="002B0FB7">
        <w:rPr>
          <w:rFonts w:ascii="Times New Roman" w:hAnsi="Times New Roman" w:cs="Times New Roman"/>
          <w:bCs/>
          <w:color w:val="FF0000"/>
          <w:kern w:val="0"/>
          <w:sz w:val="24"/>
        </w:rPr>
        <w:t>TiF</w:t>
      </w:r>
      <w:r w:rsidRPr="002B0FB7">
        <w:rPr>
          <w:rFonts w:ascii="Times New Roman" w:hAnsi="Times New Roman" w:cs="Times New Roman"/>
          <w:bCs/>
          <w:color w:val="FF0000"/>
          <w:kern w:val="0"/>
          <w:sz w:val="24"/>
          <w:vertAlign w:val="subscript"/>
        </w:rPr>
        <w:t>6</w:t>
      </w:r>
      <w:r w:rsidRPr="002B0FB7">
        <w:rPr>
          <w:rFonts w:ascii="Times New Roman" w:hAnsi="Times New Roman" w:cs="Times New Roman"/>
          <w:bCs/>
          <w:color w:val="FF0000"/>
          <w:kern w:val="0"/>
          <w:sz w:val="24"/>
        </w:rPr>
        <w:t xml:space="preserve"> in PDF </w:t>
      </w:r>
      <w:r w:rsidRPr="002B0FB7">
        <w:rPr>
          <w:rFonts w:ascii="Times New Roman" w:hAnsi="Times New Roman" w:cs="Times New Roman" w:hint="eastAsia"/>
          <w:bCs/>
          <w:color w:val="FF0000"/>
          <w:kern w:val="0"/>
          <w:sz w:val="24"/>
        </w:rPr>
        <w:t>long</w:t>
      </w:r>
      <w:r w:rsidRPr="002B0FB7">
        <w:rPr>
          <w:rFonts w:ascii="Times New Roman" w:hAnsi="Times New Roman" w:cs="Times New Roman"/>
          <w:bCs/>
          <w:color w:val="FF0000"/>
          <w:kern w:val="0"/>
          <w:sz w:val="24"/>
        </w:rPr>
        <w:t xml:space="preserve"> range region (1.5</w:t>
      </w:r>
      <w:r w:rsidR="00794CAC" w:rsidRPr="002B0FB7">
        <w:rPr>
          <w:rFonts w:ascii="Times New Roman" w:hAnsi="Times New Roman" w:cs="Times New Roman"/>
          <w:color w:val="FF0000"/>
          <w:kern w:val="0"/>
          <w:sz w:val="24"/>
        </w:rPr>
        <w:sym w:font="Symbol" w:char="F02D"/>
      </w:r>
      <w:r w:rsidRPr="002B0FB7">
        <w:rPr>
          <w:rFonts w:ascii="Times New Roman" w:hAnsi="Times New Roman" w:cs="Times New Roman"/>
          <w:bCs/>
          <w:color w:val="FF0000"/>
          <w:kern w:val="0"/>
          <w:sz w:val="24"/>
        </w:rPr>
        <w:t>30 Å).</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6"/>
        <w:gridCol w:w="1623"/>
        <w:gridCol w:w="1547"/>
        <w:gridCol w:w="77"/>
        <w:gridCol w:w="1623"/>
        <w:gridCol w:w="1624"/>
        <w:gridCol w:w="1629"/>
      </w:tblGrid>
      <w:tr w:rsidR="00CC1E5A" w:rsidRPr="002B0FB7" w14:paraId="52874E98" w14:textId="77777777" w:rsidTr="00FB0CF0">
        <w:trPr>
          <w:trHeight w:val="384"/>
        </w:trPr>
        <w:tc>
          <w:tcPr>
            <w:tcW w:w="4266" w:type="dxa"/>
            <w:gridSpan w:val="3"/>
            <w:tcBorders>
              <w:top w:val="single" w:sz="4" w:space="0" w:color="auto"/>
              <w:left w:val="nil"/>
              <w:bottom w:val="nil"/>
              <w:right w:val="nil"/>
            </w:tcBorders>
            <w:shd w:val="clear" w:color="auto" w:fill="D9D9D9" w:themeFill="background1" w:themeFillShade="D9"/>
            <w:noWrap/>
            <w:vAlign w:val="center"/>
            <w:hideMark/>
          </w:tcPr>
          <w:p w14:paraId="5FC254FB"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Crystal system</w:t>
            </w:r>
          </w:p>
        </w:tc>
        <w:tc>
          <w:tcPr>
            <w:tcW w:w="4953" w:type="dxa"/>
            <w:gridSpan w:val="4"/>
            <w:tcBorders>
              <w:top w:val="single" w:sz="4" w:space="0" w:color="auto"/>
              <w:left w:val="nil"/>
              <w:bottom w:val="nil"/>
              <w:right w:val="nil"/>
            </w:tcBorders>
            <w:shd w:val="clear" w:color="auto" w:fill="D9D9D9" w:themeFill="background1" w:themeFillShade="D9"/>
            <w:noWrap/>
            <w:vAlign w:val="center"/>
            <w:hideMark/>
          </w:tcPr>
          <w:p w14:paraId="3D431B9E"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Tetragonal</w:t>
            </w:r>
          </w:p>
        </w:tc>
      </w:tr>
      <w:tr w:rsidR="00CC1E5A" w:rsidRPr="002B0FB7" w14:paraId="4E109E1C" w14:textId="77777777" w:rsidTr="00FB0CF0">
        <w:trPr>
          <w:trHeight w:val="384"/>
        </w:trPr>
        <w:tc>
          <w:tcPr>
            <w:tcW w:w="4266" w:type="dxa"/>
            <w:gridSpan w:val="3"/>
            <w:tcBorders>
              <w:top w:val="nil"/>
              <w:left w:val="nil"/>
              <w:bottom w:val="nil"/>
              <w:right w:val="nil"/>
            </w:tcBorders>
            <w:shd w:val="clear" w:color="auto" w:fill="D9D9D9" w:themeFill="background1" w:themeFillShade="D9"/>
            <w:noWrap/>
            <w:vAlign w:val="center"/>
            <w:hideMark/>
          </w:tcPr>
          <w:p w14:paraId="2BDF0106"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Space group</w:t>
            </w:r>
          </w:p>
        </w:tc>
        <w:tc>
          <w:tcPr>
            <w:tcW w:w="4953" w:type="dxa"/>
            <w:gridSpan w:val="4"/>
            <w:tcBorders>
              <w:top w:val="nil"/>
              <w:left w:val="nil"/>
              <w:bottom w:val="nil"/>
              <w:right w:val="nil"/>
            </w:tcBorders>
            <w:shd w:val="clear" w:color="auto" w:fill="D9D9D9" w:themeFill="background1" w:themeFillShade="D9"/>
            <w:noWrap/>
            <w:vAlign w:val="center"/>
            <w:hideMark/>
          </w:tcPr>
          <w:p w14:paraId="25371AEC"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P 4</w:t>
            </w:r>
            <w:r w:rsidRPr="002B0FB7">
              <w:rPr>
                <w:rFonts w:ascii="Times New Roman" w:eastAsia="맑은 고딕" w:hAnsi="Times New Roman" w:cs="Times New Roman"/>
                <w:color w:val="FF0000"/>
                <w:sz w:val="20"/>
                <w:szCs w:val="20"/>
                <w:vertAlign w:val="subscript"/>
              </w:rPr>
              <w:t>2</w:t>
            </w:r>
            <w:r w:rsidRPr="002B0FB7">
              <w:rPr>
                <w:rFonts w:ascii="Times New Roman" w:eastAsia="맑은 고딕" w:hAnsi="Times New Roman" w:cs="Times New Roman"/>
                <w:color w:val="FF0000"/>
                <w:sz w:val="20"/>
                <w:szCs w:val="20"/>
              </w:rPr>
              <w:t>/m n m (136)</w:t>
            </w:r>
          </w:p>
        </w:tc>
      </w:tr>
      <w:tr w:rsidR="00CC1E5A" w:rsidRPr="002B0FB7" w14:paraId="10887474" w14:textId="77777777" w:rsidTr="00FB0CF0">
        <w:trPr>
          <w:trHeight w:val="384"/>
        </w:trPr>
        <w:tc>
          <w:tcPr>
            <w:tcW w:w="4266" w:type="dxa"/>
            <w:gridSpan w:val="3"/>
            <w:tcBorders>
              <w:top w:val="nil"/>
              <w:left w:val="nil"/>
              <w:bottom w:val="single" w:sz="4" w:space="0" w:color="auto"/>
              <w:right w:val="nil"/>
            </w:tcBorders>
            <w:shd w:val="clear" w:color="auto" w:fill="D9D9D9" w:themeFill="background1" w:themeFillShade="D9"/>
            <w:noWrap/>
            <w:vAlign w:val="center"/>
            <w:hideMark/>
          </w:tcPr>
          <w:p w14:paraId="6E8E71DC"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Lattice parameter</w:t>
            </w:r>
          </w:p>
        </w:tc>
        <w:tc>
          <w:tcPr>
            <w:tcW w:w="4953" w:type="dxa"/>
            <w:gridSpan w:val="4"/>
            <w:tcBorders>
              <w:top w:val="nil"/>
              <w:left w:val="nil"/>
              <w:bottom w:val="single" w:sz="4" w:space="0" w:color="auto"/>
              <w:right w:val="nil"/>
            </w:tcBorders>
            <w:shd w:val="clear" w:color="auto" w:fill="D9D9D9" w:themeFill="background1" w:themeFillShade="D9"/>
            <w:noWrap/>
            <w:vAlign w:val="center"/>
            <w:hideMark/>
          </w:tcPr>
          <w:p w14:paraId="69B2EF05"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 xml:space="preserve">a = b = </w:t>
            </w:r>
            <w:r w:rsidRPr="002B0FB7">
              <w:rPr>
                <w:rFonts w:ascii="Times New Roman" w:eastAsia="맑은 고딕" w:hAnsi="Times New Roman" w:cs="Times New Roman" w:hint="eastAsia"/>
                <w:color w:val="FF0000"/>
                <w:sz w:val="20"/>
                <w:szCs w:val="20"/>
              </w:rPr>
              <w:t>4.66103</w:t>
            </w:r>
            <w:r w:rsidRPr="002B0FB7">
              <w:rPr>
                <w:rFonts w:ascii="Times New Roman" w:eastAsia="맑은 고딕" w:hAnsi="Times New Roman" w:cs="Times New Roman"/>
                <w:color w:val="FF0000"/>
                <w:sz w:val="20"/>
                <w:szCs w:val="20"/>
              </w:rPr>
              <w:t xml:space="preserve">, c = </w:t>
            </w:r>
            <w:r w:rsidRPr="002B0FB7">
              <w:rPr>
                <w:rFonts w:ascii="Times New Roman" w:eastAsia="맑은 고딕" w:hAnsi="Times New Roman" w:cs="Times New Roman" w:hint="eastAsia"/>
                <w:color w:val="FF0000"/>
                <w:sz w:val="20"/>
                <w:szCs w:val="20"/>
              </w:rPr>
              <w:t>8.97297</w:t>
            </w:r>
          </w:p>
        </w:tc>
      </w:tr>
      <w:tr w:rsidR="00CC1E5A" w:rsidRPr="002B0FB7" w14:paraId="5DC41A3A" w14:textId="77777777" w:rsidTr="00FB0CF0">
        <w:tblPrEx>
          <w:tblBorders>
            <w:left w:val="none" w:sz="0" w:space="0" w:color="auto"/>
            <w:right w:val="none" w:sz="0" w:space="0" w:color="auto"/>
            <w:insideV w:val="none" w:sz="0" w:space="0" w:color="auto"/>
          </w:tblBorders>
        </w:tblPrEx>
        <w:trPr>
          <w:trHeight w:val="283"/>
        </w:trPr>
        <w:tc>
          <w:tcPr>
            <w:tcW w:w="5966" w:type="dxa"/>
            <w:gridSpan w:val="5"/>
            <w:shd w:val="clear" w:color="auto" w:fill="D9D9D9" w:themeFill="background1" w:themeFillShade="D9"/>
            <w:vAlign w:val="center"/>
          </w:tcPr>
          <w:p w14:paraId="5DE82D40"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Atomic site of Li</w:t>
            </w:r>
            <w:r w:rsidRPr="002B0FB7">
              <w:rPr>
                <w:rFonts w:ascii="Times New Roman" w:eastAsia="맑은 고딕" w:hAnsi="Times New Roman" w:cs="Times New Roman"/>
                <w:b/>
                <w:bCs/>
                <w:color w:val="FF0000"/>
                <w:kern w:val="0"/>
                <w:sz w:val="20"/>
                <w:szCs w:val="20"/>
                <w:vertAlign w:val="subscript"/>
                <w14:ligatures w14:val="none"/>
              </w:rPr>
              <w:t>2</w:t>
            </w:r>
            <w:r w:rsidRPr="002B0FB7">
              <w:rPr>
                <w:rFonts w:ascii="Times New Roman" w:eastAsia="맑은 고딕" w:hAnsi="Times New Roman" w:cs="Times New Roman"/>
                <w:b/>
                <w:bCs/>
                <w:color w:val="FF0000"/>
                <w:kern w:val="0"/>
                <w:sz w:val="20"/>
                <w:szCs w:val="20"/>
                <w14:ligatures w14:val="none"/>
              </w:rPr>
              <w:t>TiF</w:t>
            </w:r>
            <w:r w:rsidRPr="002B0FB7">
              <w:rPr>
                <w:rFonts w:ascii="Times New Roman" w:eastAsia="맑은 고딕" w:hAnsi="Times New Roman" w:cs="Times New Roman"/>
                <w:b/>
                <w:bCs/>
                <w:color w:val="FF0000"/>
                <w:kern w:val="0"/>
                <w:sz w:val="20"/>
                <w:szCs w:val="20"/>
                <w:vertAlign w:val="subscript"/>
                <w14:ligatures w14:val="none"/>
              </w:rPr>
              <w:t>6-z</w:t>
            </w:r>
            <w:r w:rsidRPr="002B0FB7">
              <w:rPr>
                <w:rFonts w:ascii="Times New Roman" w:eastAsia="맑은 고딕" w:hAnsi="Times New Roman" w:cs="Times New Roman"/>
                <w:b/>
                <w:bCs/>
                <w:color w:val="FF0000"/>
                <w:kern w:val="0"/>
                <w:sz w:val="20"/>
                <w:szCs w:val="20"/>
                <w14:ligatures w14:val="none"/>
              </w:rPr>
              <w:t>Cl</w:t>
            </w:r>
            <w:r w:rsidRPr="002B0FB7">
              <w:rPr>
                <w:rFonts w:ascii="Times New Roman" w:eastAsia="맑은 고딕" w:hAnsi="Times New Roman" w:cs="Times New Roman"/>
                <w:b/>
                <w:bCs/>
                <w:color w:val="FF0000"/>
                <w:kern w:val="0"/>
                <w:sz w:val="20"/>
                <w:szCs w:val="20"/>
                <w:vertAlign w:val="subscript"/>
                <w14:ligatures w14:val="none"/>
              </w:rPr>
              <w:t xml:space="preserve">z </w:t>
            </w:r>
            <w:r w:rsidRPr="002B0FB7">
              <w:rPr>
                <w:rFonts w:ascii="Times New Roman" w:eastAsia="맑은 고딕" w:hAnsi="Times New Roman" w:cs="Times New Roman"/>
                <w:b/>
                <w:bCs/>
                <w:color w:val="FF0000"/>
                <w:kern w:val="0"/>
                <w:sz w:val="20"/>
                <w:szCs w:val="20"/>
                <w14:ligatures w14:val="none"/>
              </w:rPr>
              <w:t>in 3</w:t>
            </w:r>
            <w:r w:rsidRPr="002B0FB7">
              <w:rPr>
                <w:rFonts w:ascii="Times New Roman" w:hAnsi="Times New Roman" w:cs="Times New Roman"/>
                <w:b/>
                <w:bCs/>
                <w:color w:val="FF0000"/>
                <w:sz w:val="20"/>
                <w:szCs w:val="20"/>
              </w:rPr>
              <w:t>LiCl</w:t>
            </w:r>
            <w:r w:rsidRPr="002B0FB7">
              <w:rPr>
                <w:rFonts w:ascii="Times New Roman" w:eastAsia="맑은 고딕" w:hAnsi="Times New Roman" w:cs="Times New Roman"/>
                <w:b/>
                <w:bCs/>
                <w:color w:val="FF0000"/>
                <w:kern w:val="0"/>
                <w:sz w:val="20"/>
                <w:szCs w:val="20"/>
                <w14:ligatures w14:val="none"/>
              </w:rPr>
              <w:sym w:font="Symbol" w:char="F02D"/>
            </w:r>
            <w:r w:rsidRPr="002B0FB7">
              <w:rPr>
                <w:rFonts w:ascii="Times New Roman" w:hAnsi="Times New Roman" w:cs="Times New Roman"/>
                <w:b/>
                <w:bCs/>
                <w:color w:val="FF0000"/>
                <w:sz w:val="20"/>
                <w:szCs w:val="20"/>
              </w:rPr>
              <w:t>7Li</w:t>
            </w:r>
            <w:r w:rsidRPr="002B0FB7">
              <w:rPr>
                <w:rFonts w:ascii="Times New Roman" w:hAnsi="Times New Roman" w:cs="Times New Roman"/>
                <w:b/>
                <w:bCs/>
                <w:color w:val="FF0000"/>
                <w:sz w:val="20"/>
                <w:szCs w:val="20"/>
                <w:vertAlign w:val="subscript"/>
              </w:rPr>
              <w:t>2</w:t>
            </w:r>
            <w:r w:rsidRPr="002B0FB7">
              <w:rPr>
                <w:rFonts w:ascii="Times New Roman" w:hAnsi="Times New Roman" w:cs="Times New Roman"/>
                <w:b/>
                <w:bCs/>
                <w:color w:val="FF0000"/>
                <w:sz w:val="20"/>
                <w:szCs w:val="20"/>
              </w:rPr>
              <w:t>TiF</w:t>
            </w:r>
            <w:r w:rsidRPr="002B0FB7">
              <w:rPr>
                <w:rFonts w:ascii="Times New Roman" w:hAnsi="Times New Roman" w:cs="Times New Roman"/>
                <w:b/>
                <w:bCs/>
                <w:color w:val="FF0000"/>
                <w:sz w:val="20"/>
                <w:szCs w:val="20"/>
                <w:vertAlign w:val="subscript"/>
              </w:rPr>
              <w:t>6</w:t>
            </w:r>
          </w:p>
        </w:tc>
        <w:tc>
          <w:tcPr>
            <w:tcW w:w="1624" w:type="dxa"/>
            <w:vMerge w:val="restart"/>
            <w:shd w:val="clear" w:color="auto" w:fill="D9D9D9" w:themeFill="background1" w:themeFillShade="D9"/>
            <w:vAlign w:val="center"/>
          </w:tcPr>
          <w:p w14:paraId="2F1CE969"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u</w:t>
            </w:r>
            <w:r w:rsidRPr="002B0FB7">
              <w:rPr>
                <w:rFonts w:ascii="Times New Roman" w:eastAsia="맑은 고딕" w:hAnsi="Times New Roman" w:cs="Times New Roman"/>
                <w:b/>
                <w:bCs/>
                <w:color w:val="FF0000"/>
                <w:kern w:val="0"/>
                <w:sz w:val="20"/>
                <w:szCs w:val="20"/>
                <w:vertAlign w:val="subscript"/>
                <w14:ligatures w14:val="none"/>
              </w:rPr>
              <w:t>iso</w:t>
            </w:r>
            <w:r w:rsidRPr="002B0FB7">
              <w:rPr>
                <w:rFonts w:ascii="Times New Roman" w:eastAsia="맑은 고딕" w:hAnsi="Times New Roman" w:cs="Times New Roman"/>
                <w:b/>
                <w:bCs/>
                <w:color w:val="FF0000"/>
                <w:kern w:val="0"/>
                <w:sz w:val="20"/>
                <w:szCs w:val="20"/>
                <w14:ligatures w14:val="none"/>
              </w:rPr>
              <w:t>(Å</w:t>
            </w:r>
            <w:r w:rsidRPr="002B0FB7">
              <w:rPr>
                <w:rFonts w:ascii="Times New Roman" w:eastAsia="맑은 고딕" w:hAnsi="Times New Roman" w:cs="Times New Roman"/>
                <w:b/>
                <w:bCs/>
                <w:color w:val="FF0000"/>
                <w:kern w:val="0"/>
                <w:sz w:val="20"/>
                <w:szCs w:val="20"/>
                <w:vertAlign w:val="superscript"/>
                <w14:ligatures w14:val="none"/>
              </w:rPr>
              <w:t>2</w:t>
            </w:r>
            <w:r w:rsidRPr="002B0FB7">
              <w:rPr>
                <w:rFonts w:ascii="Times New Roman" w:eastAsia="맑은 고딕" w:hAnsi="Times New Roman" w:cs="Times New Roman"/>
                <w:b/>
                <w:bCs/>
                <w:color w:val="FF0000"/>
                <w:kern w:val="0"/>
                <w:sz w:val="20"/>
                <w:szCs w:val="20"/>
                <w14:ligatures w14:val="none"/>
              </w:rPr>
              <w:t>)</w:t>
            </w:r>
          </w:p>
        </w:tc>
        <w:tc>
          <w:tcPr>
            <w:tcW w:w="1624" w:type="dxa"/>
            <w:vMerge w:val="restart"/>
            <w:shd w:val="clear" w:color="auto" w:fill="D9D9D9" w:themeFill="background1" w:themeFillShade="D9"/>
            <w:vAlign w:val="center"/>
          </w:tcPr>
          <w:p w14:paraId="03332FF9"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R</w:t>
            </w:r>
            <w:r w:rsidRPr="002B0FB7">
              <w:rPr>
                <w:rFonts w:ascii="Times New Roman" w:eastAsia="맑은 고딕" w:hAnsi="Times New Roman" w:cs="Times New Roman"/>
                <w:b/>
                <w:bCs/>
                <w:color w:val="FF0000"/>
                <w:kern w:val="0"/>
                <w:sz w:val="20"/>
                <w:szCs w:val="20"/>
                <w:vertAlign w:val="subscript"/>
                <w14:ligatures w14:val="none"/>
              </w:rPr>
              <w:t>w</w:t>
            </w:r>
            <w:r w:rsidRPr="002B0FB7">
              <w:rPr>
                <w:rFonts w:ascii="Times New Roman" w:eastAsia="맑은 고딕" w:hAnsi="Times New Roman" w:cs="Times New Roman"/>
                <w:b/>
                <w:bCs/>
                <w:color w:val="FF0000"/>
                <w:kern w:val="0"/>
                <w:sz w:val="20"/>
                <w:szCs w:val="20"/>
              </w:rPr>
              <w:t xml:space="preserve"> </w:t>
            </w:r>
            <w:r w:rsidRPr="002B0FB7">
              <w:rPr>
                <w:rFonts w:ascii="Times New Roman" w:eastAsia="맑은 고딕" w:hAnsi="Times New Roman" w:cs="Times New Roman"/>
                <w:b/>
                <w:bCs/>
                <w:color w:val="FF0000"/>
                <w:kern w:val="0"/>
                <w:sz w:val="20"/>
                <w:szCs w:val="20"/>
                <w14:ligatures w14:val="none"/>
              </w:rPr>
              <w:t>(%)</w:t>
            </w:r>
          </w:p>
        </w:tc>
      </w:tr>
      <w:tr w:rsidR="00CC1E5A" w:rsidRPr="002B0FB7" w14:paraId="093A151D" w14:textId="77777777" w:rsidTr="00FB0CF0">
        <w:tblPrEx>
          <w:tblBorders>
            <w:left w:val="none" w:sz="0" w:space="0" w:color="auto"/>
            <w:right w:val="none" w:sz="0" w:space="0" w:color="auto"/>
            <w:insideV w:val="none" w:sz="0" w:space="0" w:color="auto"/>
          </w:tblBorders>
        </w:tblPrEx>
        <w:trPr>
          <w:trHeight w:val="283"/>
        </w:trPr>
        <w:tc>
          <w:tcPr>
            <w:tcW w:w="1096" w:type="dxa"/>
            <w:tcBorders>
              <w:bottom w:val="nil"/>
            </w:tcBorders>
            <w:shd w:val="clear" w:color="auto" w:fill="D9D9D9" w:themeFill="background1" w:themeFillShade="D9"/>
            <w:vAlign w:val="center"/>
          </w:tcPr>
          <w:p w14:paraId="472F1ACF"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w:t>
            </w:r>
          </w:p>
        </w:tc>
        <w:tc>
          <w:tcPr>
            <w:tcW w:w="1623" w:type="dxa"/>
            <w:tcBorders>
              <w:bottom w:val="nil"/>
            </w:tcBorders>
            <w:shd w:val="clear" w:color="auto" w:fill="D9D9D9" w:themeFill="background1" w:themeFillShade="D9"/>
            <w:vAlign w:val="center"/>
          </w:tcPr>
          <w:p w14:paraId="75244BB7"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x</w:t>
            </w:r>
          </w:p>
        </w:tc>
        <w:tc>
          <w:tcPr>
            <w:tcW w:w="1624" w:type="dxa"/>
            <w:gridSpan w:val="2"/>
            <w:tcBorders>
              <w:bottom w:val="nil"/>
            </w:tcBorders>
            <w:shd w:val="clear" w:color="auto" w:fill="D9D9D9" w:themeFill="background1" w:themeFillShade="D9"/>
            <w:vAlign w:val="center"/>
          </w:tcPr>
          <w:p w14:paraId="0C79A77E"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y</w:t>
            </w:r>
          </w:p>
        </w:tc>
        <w:tc>
          <w:tcPr>
            <w:tcW w:w="1623" w:type="dxa"/>
            <w:tcBorders>
              <w:bottom w:val="nil"/>
            </w:tcBorders>
            <w:shd w:val="clear" w:color="auto" w:fill="D9D9D9" w:themeFill="background1" w:themeFillShade="D9"/>
            <w:vAlign w:val="center"/>
          </w:tcPr>
          <w:p w14:paraId="321B3190"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z</w:t>
            </w:r>
          </w:p>
        </w:tc>
        <w:tc>
          <w:tcPr>
            <w:tcW w:w="1624" w:type="dxa"/>
            <w:vMerge/>
            <w:tcBorders>
              <w:bottom w:val="nil"/>
            </w:tcBorders>
            <w:shd w:val="clear" w:color="auto" w:fill="D9D9D9" w:themeFill="background1" w:themeFillShade="D9"/>
          </w:tcPr>
          <w:p w14:paraId="58494245"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c>
          <w:tcPr>
            <w:tcW w:w="1624" w:type="dxa"/>
            <w:vMerge/>
            <w:tcBorders>
              <w:bottom w:val="nil"/>
            </w:tcBorders>
            <w:shd w:val="clear" w:color="auto" w:fill="D9D9D9" w:themeFill="background1" w:themeFillShade="D9"/>
            <w:vAlign w:val="center"/>
          </w:tcPr>
          <w:p w14:paraId="0D802C8F"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r>
      <w:tr w:rsidR="00CC1E5A" w:rsidRPr="002B0FB7" w14:paraId="2A7D3FE2"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14489EA1"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Cl1 (4f)</w:t>
            </w:r>
          </w:p>
        </w:tc>
        <w:tc>
          <w:tcPr>
            <w:tcW w:w="1623" w:type="dxa"/>
            <w:tcBorders>
              <w:top w:val="single" w:sz="4" w:space="0" w:color="auto"/>
            </w:tcBorders>
            <w:vAlign w:val="center"/>
          </w:tcPr>
          <w:p w14:paraId="40FA3698"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0.28264</w:t>
            </w:r>
          </w:p>
        </w:tc>
        <w:tc>
          <w:tcPr>
            <w:tcW w:w="1624" w:type="dxa"/>
            <w:gridSpan w:val="2"/>
            <w:tcBorders>
              <w:top w:val="single" w:sz="4" w:space="0" w:color="auto"/>
            </w:tcBorders>
            <w:vAlign w:val="center"/>
          </w:tcPr>
          <w:p w14:paraId="5A0D303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0.28264</w:t>
            </w:r>
          </w:p>
        </w:tc>
        <w:tc>
          <w:tcPr>
            <w:tcW w:w="1623" w:type="dxa"/>
            <w:tcBorders>
              <w:top w:val="single" w:sz="4" w:space="0" w:color="auto"/>
            </w:tcBorders>
            <w:vAlign w:val="center"/>
          </w:tcPr>
          <w:p w14:paraId="46FFCDBA"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5E843C4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0.023</w:t>
            </w:r>
          </w:p>
        </w:tc>
        <w:tc>
          <w:tcPr>
            <w:tcW w:w="1624" w:type="dxa"/>
            <w:vMerge w:val="restart"/>
            <w:tcBorders>
              <w:top w:val="single" w:sz="4" w:space="0" w:color="auto"/>
            </w:tcBorders>
            <w:vAlign w:val="center"/>
          </w:tcPr>
          <w:p w14:paraId="120A26C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16.5</w:t>
            </w:r>
          </w:p>
        </w:tc>
      </w:tr>
      <w:tr w:rsidR="00CC1E5A" w:rsidRPr="002B0FB7" w14:paraId="2A31B8B4"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22089A6B"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F1 (4f)</w:t>
            </w:r>
          </w:p>
        </w:tc>
        <w:tc>
          <w:tcPr>
            <w:tcW w:w="1623" w:type="dxa"/>
            <w:tcBorders>
              <w:top w:val="single" w:sz="4" w:space="0" w:color="auto"/>
            </w:tcBorders>
            <w:vAlign w:val="center"/>
          </w:tcPr>
          <w:p w14:paraId="3F18C22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0.28264</w:t>
            </w:r>
          </w:p>
        </w:tc>
        <w:tc>
          <w:tcPr>
            <w:tcW w:w="1624" w:type="dxa"/>
            <w:gridSpan w:val="2"/>
            <w:tcBorders>
              <w:top w:val="single" w:sz="4" w:space="0" w:color="auto"/>
            </w:tcBorders>
            <w:vAlign w:val="center"/>
          </w:tcPr>
          <w:p w14:paraId="33DC3BD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0.28264</w:t>
            </w:r>
          </w:p>
        </w:tc>
        <w:tc>
          <w:tcPr>
            <w:tcW w:w="1623" w:type="dxa"/>
            <w:tcBorders>
              <w:top w:val="single" w:sz="4" w:space="0" w:color="auto"/>
            </w:tcBorders>
            <w:vAlign w:val="center"/>
          </w:tcPr>
          <w:p w14:paraId="22F158E4"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1FEBE0DF"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0.023</w:t>
            </w:r>
          </w:p>
        </w:tc>
        <w:tc>
          <w:tcPr>
            <w:tcW w:w="1624" w:type="dxa"/>
            <w:vMerge/>
            <w:tcBorders>
              <w:top w:val="single" w:sz="4" w:space="0" w:color="auto"/>
            </w:tcBorders>
            <w:vAlign w:val="center"/>
          </w:tcPr>
          <w:p w14:paraId="371E8DC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4B00A1E3"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508787B7"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Cl2 (8j)</w:t>
            </w:r>
          </w:p>
        </w:tc>
        <w:tc>
          <w:tcPr>
            <w:tcW w:w="1623" w:type="dxa"/>
            <w:tcBorders>
              <w:top w:val="single" w:sz="4" w:space="0" w:color="auto"/>
              <w:left w:val="nil"/>
              <w:right w:val="nil"/>
            </w:tcBorders>
            <w:vAlign w:val="center"/>
          </w:tcPr>
          <w:p w14:paraId="7A6E4567"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0.30768</w:t>
            </w:r>
          </w:p>
        </w:tc>
        <w:tc>
          <w:tcPr>
            <w:tcW w:w="1624" w:type="dxa"/>
            <w:gridSpan w:val="2"/>
            <w:tcBorders>
              <w:top w:val="single" w:sz="4" w:space="0" w:color="auto"/>
              <w:left w:val="nil"/>
              <w:right w:val="nil"/>
            </w:tcBorders>
            <w:vAlign w:val="center"/>
          </w:tcPr>
          <w:p w14:paraId="73697D0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0.30768</w:t>
            </w:r>
          </w:p>
        </w:tc>
        <w:tc>
          <w:tcPr>
            <w:tcW w:w="1623" w:type="dxa"/>
            <w:tcBorders>
              <w:top w:val="single" w:sz="4" w:space="0" w:color="auto"/>
              <w:left w:val="nil"/>
            </w:tcBorders>
            <w:vAlign w:val="center"/>
          </w:tcPr>
          <w:p w14:paraId="30EE2BB8"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0.34607</w:t>
            </w:r>
          </w:p>
        </w:tc>
        <w:tc>
          <w:tcPr>
            <w:tcW w:w="1624" w:type="dxa"/>
            <w:tcBorders>
              <w:top w:val="single" w:sz="4" w:space="0" w:color="auto"/>
              <w:left w:val="nil"/>
            </w:tcBorders>
            <w:vAlign w:val="center"/>
          </w:tcPr>
          <w:p w14:paraId="3C0FF1E8"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0.027</w:t>
            </w:r>
          </w:p>
        </w:tc>
        <w:tc>
          <w:tcPr>
            <w:tcW w:w="1624" w:type="dxa"/>
            <w:vMerge/>
            <w:vAlign w:val="center"/>
          </w:tcPr>
          <w:p w14:paraId="4AC036B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1E3B5528"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724F6844"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F2 (8j)</w:t>
            </w:r>
          </w:p>
        </w:tc>
        <w:tc>
          <w:tcPr>
            <w:tcW w:w="1623" w:type="dxa"/>
            <w:tcBorders>
              <w:top w:val="single" w:sz="4" w:space="0" w:color="auto"/>
              <w:left w:val="nil"/>
              <w:right w:val="nil"/>
            </w:tcBorders>
            <w:vAlign w:val="center"/>
          </w:tcPr>
          <w:p w14:paraId="6B5FDAA2"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0.30768</w:t>
            </w:r>
          </w:p>
        </w:tc>
        <w:tc>
          <w:tcPr>
            <w:tcW w:w="1624" w:type="dxa"/>
            <w:gridSpan w:val="2"/>
            <w:tcBorders>
              <w:top w:val="single" w:sz="4" w:space="0" w:color="auto"/>
              <w:left w:val="nil"/>
              <w:right w:val="nil"/>
            </w:tcBorders>
            <w:vAlign w:val="center"/>
          </w:tcPr>
          <w:p w14:paraId="5753624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0.30768</w:t>
            </w:r>
          </w:p>
        </w:tc>
        <w:tc>
          <w:tcPr>
            <w:tcW w:w="1623" w:type="dxa"/>
            <w:tcBorders>
              <w:top w:val="single" w:sz="4" w:space="0" w:color="auto"/>
              <w:left w:val="nil"/>
            </w:tcBorders>
            <w:vAlign w:val="center"/>
          </w:tcPr>
          <w:p w14:paraId="34EE072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0.34607</w:t>
            </w:r>
          </w:p>
        </w:tc>
        <w:tc>
          <w:tcPr>
            <w:tcW w:w="1624" w:type="dxa"/>
            <w:tcBorders>
              <w:top w:val="single" w:sz="4" w:space="0" w:color="auto"/>
              <w:left w:val="nil"/>
            </w:tcBorders>
            <w:vAlign w:val="center"/>
          </w:tcPr>
          <w:p w14:paraId="2A950FFA"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0.027</w:t>
            </w:r>
          </w:p>
        </w:tc>
        <w:tc>
          <w:tcPr>
            <w:tcW w:w="1624" w:type="dxa"/>
            <w:vMerge/>
            <w:vAlign w:val="center"/>
          </w:tcPr>
          <w:p w14:paraId="3392B52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38CC24CE"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653EB2C6"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Ti (2a)</w:t>
            </w:r>
          </w:p>
        </w:tc>
        <w:tc>
          <w:tcPr>
            <w:tcW w:w="1623" w:type="dxa"/>
            <w:tcBorders>
              <w:top w:val="single" w:sz="4" w:space="0" w:color="auto"/>
              <w:left w:val="nil"/>
              <w:right w:val="nil"/>
            </w:tcBorders>
            <w:vAlign w:val="center"/>
          </w:tcPr>
          <w:p w14:paraId="315D4E9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right w:val="nil"/>
            </w:tcBorders>
            <w:vAlign w:val="center"/>
          </w:tcPr>
          <w:p w14:paraId="639BD51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tcBorders>
            <w:vAlign w:val="center"/>
          </w:tcPr>
          <w:p w14:paraId="6C4A809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left w:val="nil"/>
            </w:tcBorders>
            <w:vAlign w:val="center"/>
          </w:tcPr>
          <w:p w14:paraId="0134D5CA"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0.008</w:t>
            </w:r>
          </w:p>
        </w:tc>
        <w:tc>
          <w:tcPr>
            <w:tcW w:w="1624" w:type="dxa"/>
            <w:vMerge/>
            <w:vAlign w:val="center"/>
          </w:tcPr>
          <w:p w14:paraId="62FA564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48C6A91F"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bottom w:val="single" w:sz="4" w:space="0" w:color="auto"/>
              <w:right w:val="nil"/>
            </w:tcBorders>
            <w:vAlign w:val="center"/>
          </w:tcPr>
          <w:p w14:paraId="0AACB753"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Li (4e)</w:t>
            </w:r>
          </w:p>
        </w:tc>
        <w:tc>
          <w:tcPr>
            <w:tcW w:w="1623" w:type="dxa"/>
            <w:tcBorders>
              <w:top w:val="single" w:sz="4" w:space="0" w:color="auto"/>
              <w:left w:val="nil"/>
              <w:bottom w:val="single" w:sz="4" w:space="0" w:color="auto"/>
              <w:right w:val="nil"/>
            </w:tcBorders>
            <w:vAlign w:val="center"/>
          </w:tcPr>
          <w:p w14:paraId="1F019F6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bottom w:val="single" w:sz="4" w:space="0" w:color="auto"/>
              <w:right w:val="nil"/>
            </w:tcBorders>
            <w:vAlign w:val="center"/>
          </w:tcPr>
          <w:p w14:paraId="1C4C16DF"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bottom w:val="single" w:sz="4" w:space="0" w:color="auto"/>
            </w:tcBorders>
            <w:vAlign w:val="center"/>
          </w:tcPr>
          <w:p w14:paraId="2E16193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0.33333</w:t>
            </w:r>
          </w:p>
        </w:tc>
        <w:tc>
          <w:tcPr>
            <w:tcW w:w="1624" w:type="dxa"/>
            <w:tcBorders>
              <w:top w:val="single" w:sz="4" w:space="0" w:color="auto"/>
              <w:left w:val="nil"/>
              <w:bottom w:val="single" w:sz="4" w:space="0" w:color="auto"/>
            </w:tcBorders>
            <w:vAlign w:val="center"/>
          </w:tcPr>
          <w:p w14:paraId="20D13EC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0.04</w:t>
            </w:r>
          </w:p>
        </w:tc>
        <w:tc>
          <w:tcPr>
            <w:tcW w:w="1624" w:type="dxa"/>
            <w:vMerge/>
            <w:tcBorders>
              <w:bottom w:val="single" w:sz="4" w:space="0" w:color="auto"/>
            </w:tcBorders>
            <w:vAlign w:val="center"/>
          </w:tcPr>
          <w:p w14:paraId="166200D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51595E1E" w14:textId="77777777" w:rsidTr="00FB0CF0">
        <w:tblPrEx>
          <w:tblBorders>
            <w:left w:val="none" w:sz="0" w:space="0" w:color="auto"/>
            <w:right w:val="none" w:sz="0" w:space="0" w:color="auto"/>
            <w:insideV w:val="none" w:sz="0" w:space="0" w:color="auto"/>
          </w:tblBorders>
        </w:tblPrEx>
        <w:trPr>
          <w:trHeight w:val="567"/>
        </w:trPr>
        <w:tc>
          <w:tcPr>
            <w:tcW w:w="9214" w:type="dxa"/>
            <w:gridSpan w:val="7"/>
            <w:tcBorders>
              <w:top w:val="single" w:sz="4" w:space="0" w:color="auto"/>
            </w:tcBorders>
            <w:vAlign w:val="center"/>
          </w:tcPr>
          <w:p w14:paraId="0852D784" w14:textId="77777777" w:rsidR="00CC1E5A" w:rsidRPr="002B0FB7" w:rsidRDefault="00CC1E5A" w:rsidP="00FB0CF0">
            <w:pPr>
              <w:widowControl/>
              <w:wordWrap/>
              <w:autoSpaceDE/>
              <w:autoSpaceDN/>
              <w:spacing w:after="0" w:line="360" w:lineRule="auto"/>
              <w:jc w:val="center"/>
              <w:rPr>
                <w:rFonts w:ascii="Times New Roman" w:hAnsi="Times New Roman" w:cs="Times New Roman"/>
                <w:color w:val="FF0000"/>
                <w:sz w:val="20"/>
                <w:szCs w:val="20"/>
                <w:lang w:val="de-DE"/>
              </w:rPr>
            </w:pPr>
            <w:r w:rsidRPr="002B0FB7">
              <w:rPr>
                <w:rFonts w:ascii="Times New Roman" w:eastAsia="맑은 고딕" w:hAnsi="Times New Roman" w:cs="Times New Roman"/>
                <w:i/>
                <w:iCs/>
                <w:color w:val="FF0000"/>
                <w:kern w:val="0"/>
                <w:sz w:val="20"/>
                <w:szCs w:val="20"/>
                <w:lang w:val="de-DE"/>
                <w14:ligatures w14:val="none"/>
              </w:rPr>
              <w:t>delta2</w:t>
            </w:r>
            <w:r w:rsidRPr="002B0FB7">
              <w:rPr>
                <w:rFonts w:ascii="Times New Roman" w:eastAsia="맑은 고딕" w:hAnsi="Times New Roman" w:cs="Times New Roman"/>
                <w:iCs/>
                <w:color w:val="FF0000"/>
                <w:kern w:val="0"/>
                <w:sz w:val="20"/>
                <w:szCs w:val="20"/>
                <w:lang w:val="de-DE"/>
              </w:rPr>
              <w:t xml:space="preserve"> </w:t>
            </w:r>
            <w:r w:rsidRPr="002B0FB7">
              <w:rPr>
                <w:rFonts w:ascii="Times New Roman" w:eastAsia="맑은 고딕" w:hAnsi="Times New Roman" w:cs="Times New Roman"/>
                <w:iCs/>
                <w:color w:val="FF0000"/>
                <w:kern w:val="0"/>
                <w:sz w:val="20"/>
                <w:szCs w:val="20"/>
                <w:lang w:val="de-DE"/>
                <w14:ligatures w14:val="none"/>
              </w:rPr>
              <w:t>(</w:t>
            </w:r>
            <w:r w:rsidRPr="002B0FB7">
              <w:rPr>
                <w:rFonts w:ascii="Times New Roman" w:eastAsia="맑은 고딕" w:hAnsi="Times New Roman" w:cs="Times New Roman"/>
                <w:color w:val="FF0000"/>
                <w:kern w:val="0"/>
                <w:sz w:val="20"/>
                <w:szCs w:val="20"/>
                <w:lang w:val="de-DE"/>
                <w14:ligatures w14:val="none"/>
              </w:rPr>
              <w:t>Li</w:t>
            </w:r>
            <w:r w:rsidRPr="002B0FB7">
              <w:rPr>
                <w:rFonts w:ascii="Times New Roman" w:eastAsia="맑은 고딕" w:hAnsi="Times New Roman" w:cs="Times New Roman"/>
                <w:color w:val="FF0000"/>
                <w:kern w:val="0"/>
                <w:sz w:val="20"/>
                <w:szCs w:val="20"/>
                <w:vertAlign w:val="subscript"/>
                <w:lang w:val="de-DE"/>
                <w14:ligatures w14:val="none"/>
              </w:rPr>
              <w:t>2</w:t>
            </w:r>
            <w:r w:rsidRPr="002B0FB7">
              <w:rPr>
                <w:rFonts w:ascii="Times New Roman" w:eastAsia="맑은 고딕" w:hAnsi="Times New Roman" w:cs="Times New Roman"/>
                <w:color w:val="FF0000"/>
                <w:kern w:val="0"/>
                <w:sz w:val="20"/>
                <w:szCs w:val="20"/>
                <w:lang w:val="de-DE"/>
                <w14:ligatures w14:val="none"/>
              </w:rPr>
              <w:t>TiF</w:t>
            </w:r>
            <w:r w:rsidRPr="002B0FB7">
              <w:rPr>
                <w:rFonts w:ascii="Times New Roman" w:eastAsia="맑은 고딕" w:hAnsi="Times New Roman" w:cs="Times New Roman"/>
                <w:color w:val="FF0000"/>
                <w:kern w:val="0"/>
                <w:sz w:val="20"/>
                <w:szCs w:val="20"/>
                <w:vertAlign w:val="subscript"/>
                <w:lang w:val="de-DE"/>
                <w14:ligatures w14:val="none"/>
              </w:rPr>
              <w:t>6-z</w:t>
            </w:r>
            <w:r w:rsidRPr="002B0FB7">
              <w:rPr>
                <w:rFonts w:ascii="Times New Roman" w:eastAsia="맑은 고딕" w:hAnsi="Times New Roman" w:cs="Times New Roman"/>
                <w:color w:val="FF0000"/>
                <w:kern w:val="0"/>
                <w:sz w:val="20"/>
                <w:szCs w:val="20"/>
                <w:lang w:val="de-DE"/>
                <w14:ligatures w14:val="none"/>
              </w:rPr>
              <w:t>Cl</w:t>
            </w:r>
            <w:r w:rsidRPr="002B0FB7">
              <w:rPr>
                <w:rFonts w:ascii="Times New Roman" w:eastAsia="맑은 고딕" w:hAnsi="Times New Roman" w:cs="Times New Roman"/>
                <w:color w:val="FF0000"/>
                <w:kern w:val="0"/>
                <w:sz w:val="20"/>
                <w:szCs w:val="20"/>
                <w:vertAlign w:val="subscript"/>
                <w:lang w:val="de-DE"/>
                <w14:ligatures w14:val="none"/>
              </w:rPr>
              <w:t>z</w:t>
            </w:r>
            <w:r w:rsidRPr="002B0FB7">
              <w:rPr>
                <w:rFonts w:ascii="Times New Roman" w:eastAsia="맑은 고딕" w:hAnsi="Times New Roman" w:cs="Times New Roman"/>
                <w:color w:val="FF0000"/>
                <w:kern w:val="0"/>
                <w:sz w:val="20"/>
                <w:szCs w:val="20"/>
                <w:lang w:val="de-DE"/>
                <w14:ligatures w14:val="none"/>
              </w:rPr>
              <w:t>) = 3.168,</w:t>
            </w:r>
            <w:r w:rsidRPr="002B0FB7">
              <w:rPr>
                <w:rFonts w:ascii="Times New Roman" w:eastAsia="맑은 고딕" w:hAnsi="Times New Roman" w:cs="Times New Roman"/>
                <w:i/>
                <w:iCs/>
                <w:color w:val="FF0000"/>
                <w:kern w:val="0"/>
                <w:sz w:val="20"/>
                <w:szCs w:val="20"/>
                <w:lang w:val="de-DE"/>
                <w14:ligatures w14:val="none"/>
              </w:rPr>
              <w:t xml:space="preserve"> delta2</w:t>
            </w:r>
            <w:r w:rsidRPr="002B0FB7">
              <w:rPr>
                <w:rFonts w:ascii="Times New Roman" w:eastAsia="맑은 고딕" w:hAnsi="Times New Roman" w:cs="Times New Roman"/>
                <w:i/>
                <w:iCs/>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(LiCl)</w:t>
            </w:r>
            <w:r w:rsidRPr="002B0FB7">
              <w:rPr>
                <w:rFonts w:ascii="Times New Roman" w:eastAsia="맑은 고딕" w:hAnsi="Times New Roman" w:cs="Times New Roman"/>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 xml:space="preserve">= </w:t>
            </w:r>
            <w:r w:rsidRPr="002B0FB7">
              <w:rPr>
                <w:rFonts w:ascii="Times New Roman" w:hAnsi="Times New Roman" w:cs="Times New Roman"/>
                <w:color w:val="FF0000"/>
                <w:sz w:val="20"/>
                <w:szCs w:val="20"/>
                <w:lang w:val="de-DE"/>
              </w:rPr>
              <w:t>3.157</w:t>
            </w:r>
          </w:p>
          <w:p w14:paraId="6D22A0D7"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proofErr w:type="gramStart"/>
            <w:r w:rsidRPr="002B0FB7">
              <w:rPr>
                <w:rFonts w:ascii="Times New Roman" w:hAnsi="Times New Roman" w:cs="Times New Roman"/>
                <w:color w:val="FF0000"/>
                <w:sz w:val="20"/>
                <w:szCs w:val="20"/>
              </w:rPr>
              <w:t>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w:t>
            </w:r>
            <w:proofErr w:type="gramEnd"/>
            <w:r w:rsidRPr="002B0FB7">
              <w:rPr>
                <w:rFonts w:ascii="Times New Roman" w:hAnsi="Times New Roman" w:cs="Times New Roman"/>
                <w:color w:val="FF0000"/>
                <w:sz w:val="20"/>
                <w:szCs w:val="20"/>
              </w:rPr>
              <w:t>Li) = 0.04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r w:rsidRPr="002B0FB7">
              <w:rPr>
                <w:rFonts w:ascii="Times New Roman" w:hAnsi="Times New Roman" w:cs="Times New Roman"/>
                <w:color w:val="FF0000"/>
                <w:sz w:val="20"/>
                <w:szCs w:val="20"/>
              </w:rPr>
              <w:t>, 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(Cl) = 0.014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p>
          <w:p w14:paraId="648159A8"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r w:rsidRPr="002B0FB7">
              <w:rPr>
                <w:rFonts w:ascii="Times New Roman" w:eastAsia="맑은 고딕" w:hAnsi="Times New Roman" w:cs="Times New Roman"/>
                <w:color w:val="FF0000"/>
                <w:kern w:val="0"/>
                <w:sz w:val="20"/>
                <w:szCs w:val="20"/>
                <w14:ligatures w14:val="none"/>
              </w:rPr>
              <w:t>Q</w:t>
            </w:r>
            <w:r w:rsidRPr="002B0FB7">
              <w:rPr>
                <w:rFonts w:ascii="Times New Roman" w:eastAsia="맑은 고딕" w:hAnsi="Times New Roman" w:cs="Times New Roman"/>
                <w:color w:val="FF0000"/>
                <w:kern w:val="0"/>
                <w:sz w:val="20"/>
                <w:szCs w:val="20"/>
                <w:vertAlign w:val="subscript"/>
                <w14:ligatures w14:val="none"/>
              </w:rPr>
              <w:t>max</w:t>
            </w:r>
            <w:r w:rsidRPr="002B0FB7">
              <w:rPr>
                <w:rFonts w:ascii="Times New Roman" w:eastAsia="맑은 고딕" w:hAnsi="Times New Roman" w:cs="Times New Roman"/>
                <w:color w:val="FF0000"/>
                <w:kern w:val="0"/>
                <w:sz w:val="20"/>
                <w:szCs w:val="20"/>
                <w:vertAlign w:val="subscript"/>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21 </w:t>
            </w:r>
            <w:r w:rsidRPr="002B0FB7">
              <w:rPr>
                <w:rFonts w:ascii="Times New Roman" w:eastAsia="맑은 고딕" w:hAnsi="Times New Roman" w:cs="Times New Roman" w:hint="eastAsia"/>
                <w:color w:val="FF0000"/>
                <w:kern w:val="0"/>
                <w:sz w:val="20"/>
                <w:szCs w:val="20"/>
                <w14:ligatures w14:val="none"/>
              </w:rPr>
              <w:t>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damp</w:t>
            </w:r>
            <w:r w:rsidRPr="002B0FB7">
              <w:rPr>
                <w:rFonts w:ascii="Times New Roman" w:eastAsia="맑은 고딕" w:hAnsi="Times New Roman" w:cs="Times New Roman"/>
                <w:color w:val="FF0000"/>
                <w:kern w:val="0"/>
                <w:sz w:val="20"/>
                <w:szCs w:val="20"/>
                <w:vertAlign w:val="subscript"/>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0.0352 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broad</w:t>
            </w:r>
            <w:r w:rsidRPr="002B0FB7">
              <w:rPr>
                <w:rFonts w:ascii="Times New Roman" w:eastAsia="맑은 고딕" w:hAnsi="Times New Roman" w:cs="Times New Roman"/>
                <w:color w:val="FF0000"/>
                <w:kern w:val="0"/>
                <w:sz w:val="20"/>
                <w:szCs w:val="20"/>
                <w:vertAlign w:val="subscript"/>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0.0215 Å</w:t>
            </w:r>
            <w:r w:rsidRPr="002B0FB7">
              <w:rPr>
                <w:rFonts w:ascii="Times New Roman" w:eastAsia="맑은 고딕" w:hAnsi="Times New Roman" w:cs="Times New Roman"/>
                <w:color w:val="FF0000"/>
                <w:kern w:val="0"/>
                <w:sz w:val="20"/>
                <w:szCs w:val="20"/>
                <w:vertAlign w:val="superscript"/>
                <w14:ligatures w14:val="none"/>
              </w:rPr>
              <w:t>-1</w:t>
            </w:r>
          </w:p>
        </w:tc>
      </w:tr>
    </w:tbl>
    <w:p w14:paraId="203DFB10" w14:textId="77777777" w:rsidR="00D01E7E" w:rsidRPr="002B0FB7" w:rsidRDefault="00D01E7E" w:rsidP="00D01E7E">
      <w:pPr>
        <w:widowControl/>
        <w:wordWrap/>
        <w:autoSpaceDE/>
        <w:autoSpaceDN/>
        <w:spacing w:after="0" w:line="276" w:lineRule="auto"/>
        <w:ind w:left="706" w:hangingChars="321" w:hanging="706"/>
        <w:rPr>
          <w:rFonts w:ascii="Times New Roman" w:hAnsi="Times New Roman" w:cs="Times New Roman"/>
          <w:bCs/>
          <w:color w:val="FF0000"/>
          <w:kern w:val="0"/>
        </w:rPr>
      </w:pPr>
    </w:p>
    <w:p w14:paraId="04D54CDD" w14:textId="77777777" w:rsidR="00D01E7E" w:rsidRPr="002B0FB7" w:rsidRDefault="00D01E7E" w:rsidP="00D01E7E">
      <w:pPr>
        <w:widowControl/>
        <w:wordWrap/>
        <w:autoSpaceDE/>
        <w:autoSpaceDN/>
        <w:spacing w:after="0" w:line="276" w:lineRule="auto"/>
        <w:ind w:left="706" w:hangingChars="321" w:hanging="706"/>
        <w:rPr>
          <w:rFonts w:ascii="Times New Roman" w:hAnsi="Times New Roman" w:cs="Times New Roman"/>
          <w:bCs/>
          <w:color w:val="FF0000"/>
          <w:kern w:val="0"/>
        </w:rPr>
      </w:pPr>
    </w:p>
    <w:p w14:paraId="05F268AB" w14:textId="77777777" w:rsidR="00D01E7E" w:rsidRPr="002B0FB7" w:rsidRDefault="00D01E7E" w:rsidP="00D01E7E">
      <w:pPr>
        <w:widowControl/>
        <w:wordWrap/>
        <w:autoSpaceDE/>
        <w:autoSpaceDN/>
        <w:rPr>
          <w:rFonts w:ascii="Times New Roman" w:hAnsi="Times New Roman" w:cs="Times New Roman"/>
          <w:b/>
          <w:color w:val="FF0000"/>
          <w:kern w:val="0"/>
          <w:sz w:val="24"/>
          <w:szCs w:val="28"/>
        </w:rPr>
      </w:pPr>
      <w:r w:rsidRPr="002B0FB7">
        <w:rPr>
          <w:rFonts w:ascii="Times New Roman" w:hAnsi="Times New Roman" w:cs="Times New Roman"/>
          <w:b/>
          <w:color w:val="FF0000"/>
          <w:kern w:val="0"/>
          <w:sz w:val="24"/>
          <w:szCs w:val="28"/>
        </w:rPr>
        <w:br w:type="page"/>
      </w:r>
    </w:p>
    <w:p w14:paraId="3FA62C4E" w14:textId="2DA62FEE" w:rsidR="00D01E7E" w:rsidRPr="002B0FB7" w:rsidRDefault="00D01E7E" w:rsidP="00D01E7E">
      <w:pPr>
        <w:widowControl/>
        <w:wordWrap/>
        <w:autoSpaceDE/>
        <w:autoSpaceDN/>
        <w:spacing w:after="0" w:line="276" w:lineRule="auto"/>
        <w:ind w:left="2"/>
        <w:jc w:val="both"/>
        <w:rPr>
          <w:rFonts w:ascii="Times New Roman" w:hAnsi="Times New Roman" w:cs="Times New Roman"/>
          <w:bCs/>
          <w:color w:val="FF0000"/>
          <w:kern w:val="0"/>
          <w:sz w:val="20"/>
          <w:szCs w:val="20"/>
        </w:rPr>
      </w:pPr>
      <w:r w:rsidRPr="002B0FB7">
        <w:rPr>
          <w:rFonts w:ascii="Times New Roman" w:hAnsi="Times New Roman" w:cs="Times New Roman"/>
          <w:b/>
          <w:color w:val="FF0000"/>
          <w:kern w:val="0"/>
          <w:sz w:val="24"/>
          <w:szCs w:val="28"/>
        </w:rPr>
        <w:t>Supplementary Table 21.</w:t>
      </w:r>
      <w:r w:rsidRPr="002B0FB7">
        <w:rPr>
          <w:rFonts w:ascii="Times New Roman" w:hAnsi="Times New Roman" w:cs="Times New Roman"/>
          <w:color w:val="FF0000"/>
          <w:sz w:val="24"/>
          <w:szCs w:val="21"/>
        </w:rPr>
        <w:t xml:space="preserve"> </w:t>
      </w:r>
      <w:r w:rsidRPr="002B0FB7">
        <w:rPr>
          <w:rFonts w:ascii="Times New Roman" w:hAnsi="Times New Roman" w:cs="Times New Roman"/>
          <w:bCs/>
          <w:color w:val="FF0000"/>
          <w:kern w:val="0"/>
          <w:sz w:val="24"/>
          <w:szCs w:val="28"/>
        </w:rPr>
        <w:t>PDF fitting results of 4LiCl</w:t>
      </w:r>
      <w:r w:rsidRPr="002B0FB7">
        <w:rPr>
          <w:rFonts w:ascii="Times New Roman" w:eastAsia="맑은 고딕" w:hAnsi="Times New Roman" w:cs="Times New Roman"/>
          <w:b/>
          <w:bCs/>
          <w:color w:val="FF0000"/>
          <w:kern w:val="0"/>
          <w:sz w:val="24"/>
          <w14:ligatures w14:val="none"/>
        </w:rPr>
        <w:sym w:font="Symbol" w:char="F02D"/>
      </w:r>
      <w:r w:rsidRPr="002B0FB7">
        <w:rPr>
          <w:rFonts w:ascii="Times New Roman" w:hAnsi="Times New Roman" w:cs="Times New Roman"/>
          <w:bCs/>
          <w:color w:val="FF0000"/>
          <w:kern w:val="0"/>
          <w:sz w:val="24"/>
        </w:rPr>
        <w:t>6L</w:t>
      </w:r>
      <w:r w:rsidRPr="002B0FB7">
        <w:rPr>
          <w:rFonts w:ascii="Times New Roman" w:hAnsi="Times New Roman" w:cs="Times New Roman"/>
          <w:bCs/>
          <w:color w:val="FF0000"/>
          <w:kern w:val="0"/>
          <w:sz w:val="24"/>
          <w:szCs w:val="28"/>
        </w:rPr>
        <w:t>i</w:t>
      </w:r>
      <w:r w:rsidRPr="002B0FB7">
        <w:rPr>
          <w:rFonts w:ascii="Times New Roman" w:hAnsi="Times New Roman" w:cs="Times New Roman"/>
          <w:bCs/>
          <w:color w:val="FF0000"/>
          <w:kern w:val="0"/>
          <w:sz w:val="24"/>
          <w:szCs w:val="28"/>
          <w:vertAlign w:val="subscript"/>
        </w:rPr>
        <w:t>2</w:t>
      </w:r>
      <w:r w:rsidRPr="002B0FB7">
        <w:rPr>
          <w:rFonts w:ascii="Times New Roman" w:hAnsi="Times New Roman" w:cs="Times New Roman"/>
          <w:bCs/>
          <w:color w:val="FF0000"/>
          <w:kern w:val="0"/>
          <w:sz w:val="24"/>
          <w:szCs w:val="28"/>
        </w:rPr>
        <w:t>TiF</w:t>
      </w:r>
      <w:r w:rsidRPr="002B0FB7">
        <w:rPr>
          <w:rFonts w:ascii="Times New Roman" w:hAnsi="Times New Roman" w:cs="Times New Roman"/>
          <w:bCs/>
          <w:color w:val="FF0000"/>
          <w:kern w:val="0"/>
          <w:sz w:val="24"/>
          <w:szCs w:val="28"/>
          <w:vertAlign w:val="subscript"/>
        </w:rPr>
        <w:t>6</w:t>
      </w:r>
      <w:r w:rsidRPr="002B0FB7">
        <w:rPr>
          <w:rFonts w:ascii="Times New Roman" w:hAnsi="Times New Roman" w:cs="Times New Roman"/>
          <w:bCs/>
          <w:color w:val="FF0000"/>
          <w:kern w:val="0"/>
          <w:sz w:val="24"/>
          <w:szCs w:val="28"/>
        </w:rPr>
        <w:t xml:space="preserve"> in PDF </w:t>
      </w:r>
      <w:r w:rsidRPr="002B0FB7">
        <w:rPr>
          <w:rFonts w:ascii="Times New Roman" w:hAnsi="Times New Roman" w:cs="Times New Roman" w:hint="eastAsia"/>
          <w:bCs/>
          <w:color w:val="FF0000"/>
          <w:kern w:val="0"/>
          <w:sz w:val="24"/>
          <w:szCs w:val="28"/>
        </w:rPr>
        <w:t>long</w:t>
      </w:r>
      <w:r w:rsidRPr="002B0FB7">
        <w:rPr>
          <w:rFonts w:ascii="Times New Roman" w:hAnsi="Times New Roman" w:cs="Times New Roman"/>
          <w:bCs/>
          <w:color w:val="FF0000"/>
          <w:kern w:val="0"/>
          <w:sz w:val="24"/>
          <w:szCs w:val="28"/>
        </w:rPr>
        <w:t xml:space="preserve"> range region (1.5</w:t>
      </w:r>
      <w:r w:rsidR="00794CAC" w:rsidRPr="002B0FB7">
        <w:rPr>
          <w:rFonts w:ascii="Times New Roman" w:hAnsi="Times New Roman" w:cs="Times New Roman"/>
          <w:color w:val="FF0000"/>
          <w:kern w:val="0"/>
          <w:sz w:val="24"/>
        </w:rPr>
        <w:sym w:font="Symbol" w:char="F02D"/>
      </w:r>
      <w:r w:rsidRPr="002B0FB7">
        <w:rPr>
          <w:rFonts w:ascii="Times New Roman" w:hAnsi="Times New Roman" w:cs="Times New Roman"/>
          <w:bCs/>
          <w:color w:val="FF0000"/>
          <w:kern w:val="0"/>
          <w:sz w:val="24"/>
          <w:szCs w:val="28"/>
        </w:rPr>
        <w:t>30 Å).</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6"/>
        <w:gridCol w:w="1623"/>
        <w:gridCol w:w="1547"/>
        <w:gridCol w:w="77"/>
        <w:gridCol w:w="1623"/>
        <w:gridCol w:w="1624"/>
        <w:gridCol w:w="1629"/>
      </w:tblGrid>
      <w:tr w:rsidR="00CC1E5A" w:rsidRPr="002B0FB7" w14:paraId="4EA3622C" w14:textId="77777777" w:rsidTr="00FB0CF0">
        <w:trPr>
          <w:trHeight w:val="384"/>
        </w:trPr>
        <w:tc>
          <w:tcPr>
            <w:tcW w:w="4266" w:type="dxa"/>
            <w:gridSpan w:val="3"/>
            <w:tcBorders>
              <w:top w:val="single" w:sz="4" w:space="0" w:color="auto"/>
              <w:left w:val="nil"/>
              <w:bottom w:val="nil"/>
              <w:right w:val="nil"/>
            </w:tcBorders>
            <w:shd w:val="clear" w:color="auto" w:fill="D9D9D9" w:themeFill="background1" w:themeFillShade="D9"/>
            <w:noWrap/>
            <w:vAlign w:val="center"/>
            <w:hideMark/>
          </w:tcPr>
          <w:p w14:paraId="6EB9745B"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Crystal system</w:t>
            </w:r>
          </w:p>
        </w:tc>
        <w:tc>
          <w:tcPr>
            <w:tcW w:w="4953" w:type="dxa"/>
            <w:gridSpan w:val="4"/>
            <w:tcBorders>
              <w:top w:val="single" w:sz="4" w:space="0" w:color="auto"/>
              <w:left w:val="nil"/>
              <w:bottom w:val="nil"/>
              <w:right w:val="nil"/>
            </w:tcBorders>
            <w:shd w:val="clear" w:color="auto" w:fill="D9D9D9" w:themeFill="background1" w:themeFillShade="D9"/>
            <w:noWrap/>
            <w:vAlign w:val="center"/>
            <w:hideMark/>
          </w:tcPr>
          <w:p w14:paraId="5BB1CA1B"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Tetragonal</w:t>
            </w:r>
          </w:p>
        </w:tc>
      </w:tr>
      <w:tr w:rsidR="00CC1E5A" w:rsidRPr="002B0FB7" w14:paraId="54B039B2" w14:textId="77777777" w:rsidTr="00FB0CF0">
        <w:trPr>
          <w:trHeight w:val="384"/>
        </w:trPr>
        <w:tc>
          <w:tcPr>
            <w:tcW w:w="4266" w:type="dxa"/>
            <w:gridSpan w:val="3"/>
            <w:tcBorders>
              <w:top w:val="nil"/>
              <w:left w:val="nil"/>
              <w:bottom w:val="nil"/>
              <w:right w:val="nil"/>
            </w:tcBorders>
            <w:shd w:val="clear" w:color="auto" w:fill="D9D9D9" w:themeFill="background1" w:themeFillShade="D9"/>
            <w:noWrap/>
            <w:vAlign w:val="center"/>
            <w:hideMark/>
          </w:tcPr>
          <w:p w14:paraId="6CFA0F31"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Space group</w:t>
            </w:r>
          </w:p>
        </w:tc>
        <w:tc>
          <w:tcPr>
            <w:tcW w:w="4953" w:type="dxa"/>
            <w:gridSpan w:val="4"/>
            <w:tcBorders>
              <w:top w:val="nil"/>
              <w:left w:val="nil"/>
              <w:bottom w:val="nil"/>
              <w:right w:val="nil"/>
            </w:tcBorders>
            <w:shd w:val="clear" w:color="auto" w:fill="D9D9D9" w:themeFill="background1" w:themeFillShade="D9"/>
            <w:noWrap/>
            <w:vAlign w:val="center"/>
            <w:hideMark/>
          </w:tcPr>
          <w:p w14:paraId="5025C981"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P 4</w:t>
            </w:r>
            <w:r w:rsidRPr="002B0FB7">
              <w:rPr>
                <w:rFonts w:ascii="Times New Roman" w:eastAsia="맑은 고딕" w:hAnsi="Times New Roman" w:cs="Times New Roman"/>
                <w:color w:val="FF0000"/>
                <w:sz w:val="20"/>
                <w:szCs w:val="20"/>
                <w:vertAlign w:val="subscript"/>
              </w:rPr>
              <w:t>2</w:t>
            </w:r>
            <w:r w:rsidRPr="002B0FB7">
              <w:rPr>
                <w:rFonts w:ascii="Times New Roman" w:eastAsia="맑은 고딕" w:hAnsi="Times New Roman" w:cs="Times New Roman"/>
                <w:color w:val="FF0000"/>
                <w:sz w:val="20"/>
                <w:szCs w:val="20"/>
              </w:rPr>
              <w:t>/m n m (136)</w:t>
            </w:r>
          </w:p>
        </w:tc>
      </w:tr>
      <w:tr w:rsidR="00CC1E5A" w:rsidRPr="002B0FB7" w14:paraId="3B37EE56" w14:textId="77777777" w:rsidTr="00FB0CF0">
        <w:trPr>
          <w:trHeight w:val="384"/>
        </w:trPr>
        <w:tc>
          <w:tcPr>
            <w:tcW w:w="4266" w:type="dxa"/>
            <w:gridSpan w:val="3"/>
            <w:tcBorders>
              <w:top w:val="nil"/>
              <w:left w:val="nil"/>
              <w:bottom w:val="single" w:sz="4" w:space="0" w:color="auto"/>
              <w:right w:val="nil"/>
            </w:tcBorders>
            <w:shd w:val="clear" w:color="auto" w:fill="D9D9D9" w:themeFill="background1" w:themeFillShade="D9"/>
            <w:noWrap/>
            <w:vAlign w:val="center"/>
            <w:hideMark/>
          </w:tcPr>
          <w:p w14:paraId="07A247B8" w14:textId="77777777" w:rsidR="00CC1E5A" w:rsidRPr="002B0FB7" w:rsidRDefault="00CC1E5A" w:rsidP="00FB0CF0">
            <w:pPr>
              <w:jc w:val="center"/>
              <w:rPr>
                <w:rFonts w:ascii="Times New Roman" w:eastAsia="맑은 고딕" w:hAnsi="Times New Roman" w:cs="Times New Roman"/>
                <w:b/>
                <w:bCs/>
                <w:color w:val="FF0000"/>
                <w:sz w:val="20"/>
                <w:szCs w:val="20"/>
              </w:rPr>
            </w:pPr>
            <w:r w:rsidRPr="002B0FB7">
              <w:rPr>
                <w:rFonts w:ascii="Times New Roman" w:eastAsia="맑은 고딕" w:hAnsi="Times New Roman" w:cs="Times New Roman"/>
                <w:b/>
                <w:bCs/>
                <w:color w:val="FF0000"/>
                <w:sz w:val="20"/>
                <w:szCs w:val="20"/>
              </w:rPr>
              <w:t>Lattice parameter</w:t>
            </w:r>
          </w:p>
        </w:tc>
        <w:tc>
          <w:tcPr>
            <w:tcW w:w="4953" w:type="dxa"/>
            <w:gridSpan w:val="4"/>
            <w:tcBorders>
              <w:top w:val="nil"/>
              <w:left w:val="nil"/>
              <w:bottom w:val="single" w:sz="4" w:space="0" w:color="auto"/>
              <w:right w:val="nil"/>
            </w:tcBorders>
            <w:shd w:val="clear" w:color="auto" w:fill="D9D9D9" w:themeFill="background1" w:themeFillShade="D9"/>
            <w:noWrap/>
            <w:vAlign w:val="center"/>
            <w:hideMark/>
          </w:tcPr>
          <w:p w14:paraId="77A62074" w14:textId="77777777" w:rsidR="00CC1E5A" w:rsidRPr="002B0FB7" w:rsidRDefault="00CC1E5A" w:rsidP="00FB0CF0">
            <w:pPr>
              <w:jc w:val="center"/>
              <w:rPr>
                <w:rFonts w:ascii="Times New Roman" w:eastAsia="맑은 고딕" w:hAnsi="Times New Roman" w:cs="Times New Roman"/>
                <w:color w:val="FF0000"/>
                <w:sz w:val="20"/>
                <w:szCs w:val="20"/>
              </w:rPr>
            </w:pPr>
            <w:r w:rsidRPr="002B0FB7">
              <w:rPr>
                <w:rFonts w:ascii="Times New Roman" w:eastAsia="맑은 고딕" w:hAnsi="Times New Roman" w:cs="Times New Roman"/>
                <w:color w:val="FF0000"/>
                <w:sz w:val="20"/>
                <w:szCs w:val="20"/>
              </w:rPr>
              <w:t xml:space="preserve">a = b = </w:t>
            </w:r>
            <w:r w:rsidRPr="002B0FB7">
              <w:rPr>
                <w:rFonts w:ascii="Times New Roman" w:eastAsia="맑은 고딕" w:hAnsi="Times New Roman" w:cs="Times New Roman" w:hint="eastAsia"/>
                <w:color w:val="FF0000"/>
                <w:sz w:val="20"/>
                <w:szCs w:val="20"/>
              </w:rPr>
              <w:t>4.65950</w:t>
            </w:r>
            <w:r w:rsidRPr="002B0FB7">
              <w:rPr>
                <w:rFonts w:ascii="Times New Roman" w:eastAsia="맑은 고딕" w:hAnsi="Times New Roman" w:cs="Times New Roman"/>
                <w:color w:val="FF0000"/>
                <w:sz w:val="20"/>
                <w:szCs w:val="20"/>
              </w:rPr>
              <w:t xml:space="preserve">, c = </w:t>
            </w:r>
            <w:r w:rsidRPr="002B0FB7">
              <w:rPr>
                <w:rFonts w:ascii="Times New Roman" w:eastAsia="맑은 고딕" w:hAnsi="Times New Roman" w:cs="Times New Roman" w:hint="eastAsia"/>
                <w:color w:val="FF0000"/>
                <w:sz w:val="20"/>
                <w:szCs w:val="20"/>
              </w:rPr>
              <w:t>8.97245</w:t>
            </w:r>
          </w:p>
        </w:tc>
      </w:tr>
      <w:tr w:rsidR="00CC1E5A" w:rsidRPr="002B0FB7" w14:paraId="4F44C0C3" w14:textId="77777777" w:rsidTr="00FB0CF0">
        <w:tblPrEx>
          <w:tblBorders>
            <w:left w:val="none" w:sz="0" w:space="0" w:color="auto"/>
            <w:right w:val="none" w:sz="0" w:space="0" w:color="auto"/>
            <w:insideV w:val="none" w:sz="0" w:space="0" w:color="auto"/>
          </w:tblBorders>
        </w:tblPrEx>
        <w:trPr>
          <w:trHeight w:val="283"/>
        </w:trPr>
        <w:tc>
          <w:tcPr>
            <w:tcW w:w="5966" w:type="dxa"/>
            <w:gridSpan w:val="5"/>
            <w:shd w:val="clear" w:color="auto" w:fill="D9D9D9" w:themeFill="background1" w:themeFillShade="D9"/>
            <w:vAlign w:val="center"/>
          </w:tcPr>
          <w:p w14:paraId="6BBF3E2B"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Atomic site of Li</w:t>
            </w:r>
            <w:r w:rsidRPr="002B0FB7">
              <w:rPr>
                <w:rFonts w:ascii="Times New Roman" w:eastAsia="맑은 고딕" w:hAnsi="Times New Roman" w:cs="Times New Roman"/>
                <w:b/>
                <w:bCs/>
                <w:color w:val="FF0000"/>
                <w:kern w:val="0"/>
                <w:sz w:val="20"/>
                <w:szCs w:val="20"/>
                <w:vertAlign w:val="subscript"/>
                <w14:ligatures w14:val="none"/>
              </w:rPr>
              <w:t>2</w:t>
            </w:r>
            <w:r w:rsidRPr="002B0FB7">
              <w:rPr>
                <w:rFonts w:ascii="Times New Roman" w:eastAsia="맑은 고딕" w:hAnsi="Times New Roman" w:cs="Times New Roman"/>
                <w:b/>
                <w:bCs/>
                <w:color w:val="FF0000"/>
                <w:kern w:val="0"/>
                <w:sz w:val="20"/>
                <w:szCs w:val="20"/>
                <w14:ligatures w14:val="none"/>
              </w:rPr>
              <w:t>TiF</w:t>
            </w:r>
            <w:r w:rsidRPr="002B0FB7">
              <w:rPr>
                <w:rFonts w:ascii="Times New Roman" w:eastAsia="맑은 고딕" w:hAnsi="Times New Roman" w:cs="Times New Roman"/>
                <w:b/>
                <w:bCs/>
                <w:color w:val="FF0000"/>
                <w:kern w:val="0"/>
                <w:sz w:val="20"/>
                <w:szCs w:val="20"/>
                <w:vertAlign w:val="subscript"/>
                <w14:ligatures w14:val="none"/>
              </w:rPr>
              <w:t>6-z</w:t>
            </w:r>
            <w:r w:rsidRPr="002B0FB7">
              <w:rPr>
                <w:rFonts w:ascii="Times New Roman" w:eastAsia="맑은 고딕" w:hAnsi="Times New Roman" w:cs="Times New Roman"/>
                <w:b/>
                <w:bCs/>
                <w:color w:val="FF0000"/>
                <w:kern w:val="0"/>
                <w:sz w:val="20"/>
                <w:szCs w:val="20"/>
                <w14:ligatures w14:val="none"/>
              </w:rPr>
              <w:t>Cl</w:t>
            </w:r>
            <w:r w:rsidRPr="002B0FB7">
              <w:rPr>
                <w:rFonts w:ascii="Times New Roman" w:eastAsia="맑은 고딕" w:hAnsi="Times New Roman" w:cs="Times New Roman"/>
                <w:b/>
                <w:bCs/>
                <w:color w:val="FF0000"/>
                <w:kern w:val="0"/>
                <w:sz w:val="20"/>
                <w:szCs w:val="20"/>
                <w:vertAlign w:val="subscript"/>
                <w14:ligatures w14:val="none"/>
              </w:rPr>
              <w:t xml:space="preserve">z </w:t>
            </w:r>
            <w:r w:rsidRPr="002B0FB7">
              <w:rPr>
                <w:rFonts w:ascii="Times New Roman" w:eastAsia="맑은 고딕" w:hAnsi="Times New Roman" w:cs="Times New Roman"/>
                <w:b/>
                <w:bCs/>
                <w:color w:val="FF0000"/>
                <w:kern w:val="0"/>
                <w:sz w:val="20"/>
                <w:szCs w:val="20"/>
                <w14:ligatures w14:val="none"/>
              </w:rPr>
              <w:t>in 4</w:t>
            </w:r>
            <w:r w:rsidRPr="002B0FB7">
              <w:rPr>
                <w:rFonts w:ascii="Times New Roman" w:hAnsi="Times New Roman" w:cs="Times New Roman"/>
                <w:b/>
                <w:bCs/>
                <w:color w:val="FF0000"/>
                <w:sz w:val="20"/>
                <w:szCs w:val="20"/>
              </w:rPr>
              <w:t>LiCl</w:t>
            </w:r>
            <w:r w:rsidRPr="002B0FB7">
              <w:rPr>
                <w:rFonts w:ascii="Times New Roman" w:eastAsia="맑은 고딕" w:hAnsi="Times New Roman" w:cs="Times New Roman"/>
                <w:b/>
                <w:bCs/>
                <w:color w:val="FF0000"/>
                <w:kern w:val="0"/>
                <w:sz w:val="20"/>
                <w:szCs w:val="20"/>
                <w14:ligatures w14:val="none"/>
              </w:rPr>
              <w:sym w:font="Symbol" w:char="F02D"/>
            </w:r>
            <w:r w:rsidRPr="002B0FB7">
              <w:rPr>
                <w:rFonts w:ascii="Times New Roman" w:hAnsi="Times New Roman" w:cs="Times New Roman"/>
                <w:b/>
                <w:bCs/>
                <w:color w:val="FF0000"/>
                <w:sz w:val="20"/>
                <w:szCs w:val="20"/>
              </w:rPr>
              <w:t>6Li</w:t>
            </w:r>
            <w:r w:rsidRPr="002B0FB7">
              <w:rPr>
                <w:rFonts w:ascii="Times New Roman" w:hAnsi="Times New Roman" w:cs="Times New Roman"/>
                <w:b/>
                <w:bCs/>
                <w:color w:val="FF0000"/>
                <w:sz w:val="20"/>
                <w:szCs w:val="20"/>
                <w:vertAlign w:val="subscript"/>
              </w:rPr>
              <w:t>2</w:t>
            </w:r>
            <w:r w:rsidRPr="002B0FB7">
              <w:rPr>
                <w:rFonts w:ascii="Times New Roman" w:hAnsi="Times New Roman" w:cs="Times New Roman"/>
                <w:b/>
                <w:bCs/>
                <w:color w:val="FF0000"/>
                <w:sz w:val="20"/>
                <w:szCs w:val="20"/>
              </w:rPr>
              <w:t>TiF</w:t>
            </w:r>
            <w:r w:rsidRPr="002B0FB7">
              <w:rPr>
                <w:rFonts w:ascii="Times New Roman" w:hAnsi="Times New Roman" w:cs="Times New Roman"/>
                <w:b/>
                <w:bCs/>
                <w:color w:val="FF0000"/>
                <w:sz w:val="20"/>
                <w:szCs w:val="20"/>
                <w:vertAlign w:val="subscript"/>
              </w:rPr>
              <w:t>6</w:t>
            </w:r>
          </w:p>
        </w:tc>
        <w:tc>
          <w:tcPr>
            <w:tcW w:w="1624" w:type="dxa"/>
            <w:vMerge w:val="restart"/>
            <w:shd w:val="clear" w:color="auto" w:fill="D9D9D9" w:themeFill="background1" w:themeFillShade="D9"/>
            <w:vAlign w:val="center"/>
          </w:tcPr>
          <w:p w14:paraId="22C0EB2A"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u</w:t>
            </w:r>
            <w:r w:rsidRPr="002B0FB7">
              <w:rPr>
                <w:rFonts w:ascii="Times New Roman" w:eastAsia="맑은 고딕" w:hAnsi="Times New Roman" w:cs="Times New Roman"/>
                <w:b/>
                <w:bCs/>
                <w:color w:val="FF0000"/>
                <w:kern w:val="0"/>
                <w:sz w:val="20"/>
                <w:szCs w:val="20"/>
                <w:vertAlign w:val="subscript"/>
                <w14:ligatures w14:val="none"/>
              </w:rPr>
              <w:t>iso</w:t>
            </w:r>
            <w:r w:rsidRPr="002B0FB7">
              <w:rPr>
                <w:rFonts w:ascii="Times New Roman" w:eastAsia="맑은 고딕" w:hAnsi="Times New Roman" w:cs="Times New Roman"/>
                <w:b/>
                <w:bCs/>
                <w:color w:val="FF0000"/>
                <w:kern w:val="0"/>
                <w:sz w:val="20"/>
                <w:szCs w:val="20"/>
                <w14:ligatures w14:val="none"/>
              </w:rPr>
              <w:t>(Å</w:t>
            </w:r>
            <w:r w:rsidRPr="002B0FB7">
              <w:rPr>
                <w:rFonts w:ascii="Times New Roman" w:eastAsia="맑은 고딕" w:hAnsi="Times New Roman" w:cs="Times New Roman"/>
                <w:b/>
                <w:bCs/>
                <w:color w:val="FF0000"/>
                <w:kern w:val="0"/>
                <w:sz w:val="20"/>
                <w:szCs w:val="20"/>
                <w:vertAlign w:val="superscript"/>
                <w14:ligatures w14:val="none"/>
              </w:rPr>
              <w:t>2</w:t>
            </w:r>
            <w:r w:rsidRPr="002B0FB7">
              <w:rPr>
                <w:rFonts w:ascii="Times New Roman" w:eastAsia="맑은 고딕" w:hAnsi="Times New Roman" w:cs="Times New Roman"/>
                <w:b/>
                <w:bCs/>
                <w:color w:val="FF0000"/>
                <w:kern w:val="0"/>
                <w:sz w:val="20"/>
                <w:szCs w:val="20"/>
                <w14:ligatures w14:val="none"/>
              </w:rPr>
              <w:t>)</w:t>
            </w:r>
          </w:p>
        </w:tc>
        <w:tc>
          <w:tcPr>
            <w:tcW w:w="1624" w:type="dxa"/>
            <w:vMerge w:val="restart"/>
            <w:shd w:val="clear" w:color="auto" w:fill="D9D9D9" w:themeFill="background1" w:themeFillShade="D9"/>
            <w:vAlign w:val="center"/>
          </w:tcPr>
          <w:p w14:paraId="5E0A6154"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R</w:t>
            </w:r>
            <w:r w:rsidRPr="002B0FB7">
              <w:rPr>
                <w:rFonts w:ascii="Times New Roman" w:eastAsia="맑은 고딕" w:hAnsi="Times New Roman" w:cs="Times New Roman"/>
                <w:b/>
                <w:bCs/>
                <w:color w:val="FF0000"/>
                <w:kern w:val="0"/>
                <w:sz w:val="20"/>
                <w:szCs w:val="20"/>
                <w:vertAlign w:val="subscript"/>
                <w14:ligatures w14:val="none"/>
              </w:rPr>
              <w:t>w</w:t>
            </w:r>
            <w:r w:rsidRPr="002B0FB7">
              <w:rPr>
                <w:rFonts w:ascii="Times New Roman" w:eastAsia="맑은 고딕" w:hAnsi="Times New Roman" w:cs="Times New Roman"/>
                <w:b/>
                <w:bCs/>
                <w:color w:val="FF0000"/>
                <w:kern w:val="0"/>
                <w:sz w:val="20"/>
                <w:szCs w:val="20"/>
              </w:rPr>
              <w:t xml:space="preserve"> </w:t>
            </w:r>
            <w:r w:rsidRPr="002B0FB7">
              <w:rPr>
                <w:rFonts w:ascii="Times New Roman" w:eastAsia="맑은 고딕" w:hAnsi="Times New Roman" w:cs="Times New Roman"/>
                <w:b/>
                <w:bCs/>
                <w:color w:val="FF0000"/>
                <w:kern w:val="0"/>
                <w:sz w:val="20"/>
                <w:szCs w:val="20"/>
                <w14:ligatures w14:val="none"/>
              </w:rPr>
              <w:t>(%)</w:t>
            </w:r>
          </w:p>
        </w:tc>
      </w:tr>
      <w:tr w:rsidR="00CC1E5A" w:rsidRPr="002B0FB7" w14:paraId="40B9BE28" w14:textId="77777777" w:rsidTr="00FB0CF0">
        <w:tblPrEx>
          <w:tblBorders>
            <w:left w:val="none" w:sz="0" w:space="0" w:color="auto"/>
            <w:right w:val="none" w:sz="0" w:space="0" w:color="auto"/>
            <w:insideV w:val="none" w:sz="0" w:space="0" w:color="auto"/>
          </w:tblBorders>
        </w:tblPrEx>
        <w:trPr>
          <w:trHeight w:val="283"/>
        </w:trPr>
        <w:tc>
          <w:tcPr>
            <w:tcW w:w="1096" w:type="dxa"/>
            <w:tcBorders>
              <w:bottom w:val="nil"/>
            </w:tcBorders>
            <w:shd w:val="clear" w:color="auto" w:fill="D9D9D9" w:themeFill="background1" w:themeFillShade="D9"/>
            <w:vAlign w:val="center"/>
          </w:tcPr>
          <w:p w14:paraId="1BA3CC3D"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Atom</w:t>
            </w:r>
          </w:p>
        </w:tc>
        <w:tc>
          <w:tcPr>
            <w:tcW w:w="1623" w:type="dxa"/>
            <w:tcBorders>
              <w:bottom w:val="nil"/>
            </w:tcBorders>
            <w:shd w:val="clear" w:color="auto" w:fill="D9D9D9" w:themeFill="background1" w:themeFillShade="D9"/>
            <w:vAlign w:val="center"/>
          </w:tcPr>
          <w:p w14:paraId="75DEFA00"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x</w:t>
            </w:r>
          </w:p>
        </w:tc>
        <w:tc>
          <w:tcPr>
            <w:tcW w:w="1624" w:type="dxa"/>
            <w:gridSpan w:val="2"/>
            <w:tcBorders>
              <w:bottom w:val="nil"/>
            </w:tcBorders>
            <w:shd w:val="clear" w:color="auto" w:fill="D9D9D9" w:themeFill="background1" w:themeFillShade="D9"/>
            <w:vAlign w:val="center"/>
          </w:tcPr>
          <w:p w14:paraId="0629DAE6"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y</w:t>
            </w:r>
          </w:p>
        </w:tc>
        <w:tc>
          <w:tcPr>
            <w:tcW w:w="1623" w:type="dxa"/>
            <w:tcBorders>
              <w:bottom w:val="nil"/>
            </w:tcBorders>
            <w:shd w:val="clear" w:color="auto" w:fill="D9D9D9" w:themeFill="background1" w:themeFillShade="D9"/>
            <w:vAlign w:val="center"/>
          </w:tcPr>
          <w:p w14:paraId="0EBF57A4"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r w:rsidRPr="002B0FB7">
              <w:rPr>
                <w:rFonts w:ascii="Times New Roman" w:eastAsia="맑은 고딕" w:hAnsi="Times New Roman" w:cs="Times New Roman"/>
                <w:b/>
                <w:bCs/>
                <w:color w:val="FF0000"/>
                <w:kern w:val="0"/>
                <w:sz w:val="20"/>
                <w:szCs w:val="20"/>
                <w14:ligatures w14:val="none"/>
              </w:rPr>
              <w:t>z</w:t>
            </w:r>
          </w:p>
        </w:tc>
        <w:tc>
          <w:tcPr>
            <w:tcW w:w="1624" w:type="dxa"/>
            <w:vMerge/>
            <w:tcBorders>
              <w:bottom w:val="nil"/>
            </w:tcBorders>
            <w:shd w:val="clear" w:color="auto" w:fill="D9D9D9" w:themeFill="background1" w:themeFillShade="D9"/>
          </w:tcPr>
          <w:p w14:paraId="5D91D6E3"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c>
          <w:tcPr>
            <w:tcW w:w="1624" w:type="dxa"/>
            <w:vMerge/>
            <w:tcBorders>
              <w:bottom w:val="nil"/>
            </w:tcBorders>
            <w:shd w:val="clear" w:color="auto" w:fill="D9D9D9" w:themeFill="background1" w:themeFillShade="D9"/>
            <w:vAlign w:val="center"/>
          </w:tcPr>
          <w:p w14:paraId="3EEDB807" w14:textId="77777777" w:rsidR="00CC1E5A" w:rsidRPr="002B0FB7" w:rsidRDefault="00CC1E5A" w:rsidP="00FB0CF0">
            <w:pPr>
              <w:widowControl/>
              <w:wordWrap/>
              <w:autoSpaceDE/>
              <w:autoSpaceDN/>
              <w:spacing w:after="0"/>
              <w:jc w:val="center"/>
              <w:rPr>
                <w:rFonts w:ascii="Times New Roman" w:eastAsia="맑은 고딕" w:hAnsi="Times New Roman" w:cs="Times New Roman"/>
                <w:b/>
                <w:bCs/>
                <w:color w:val="FF0000"/>
                <w:kern w:val="0"/>
                <w:sz w:val="20"/>
                <w:szCs w:val="20"/>
                <w14:ligatures w14:val="none"/>
              </w:rPr>
            </w:pPr>
          </w:p>
        </w:tc>
      </w:tr>
      <w:tr w:rsidR="00CC1E5A" w:rsidRPr="002B0FB7" w14:paraId="000A52E2"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30C0E7AA"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Cl1 (4f)</w:t>
            </w:r>
          </w:p>
        </w:tc>
        <w:tc>
          <w:tcPr>
            <w:tcW w:w="1623" w:type="dxa"/>
            <w:tcBorders>
              <w:top w:val="single" w:sz="4" w:space="0" w:color="auto"/>
            </w:tcBorders>
            <w:vAlign w:val="center"/>
          </w:tcPr>
          <w:p w14:paraId="7384242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0.28336</w:t>
            </w:r>
          </w:p>
        </w:tc>
        <w:tc>
          <w:tcPr>
            <w:tcW w:w="1624" w:type="dxa"/>
            <w:gridSpan w:val="2"/>
            <w:tcBorders>
              <w:top w:val="single" w:sz="4" w:space="0" w:color="auto"/>
            </w:tcBorders>
            <w:vAlign w:val="center"/>
          </w:tcPr>
          <w:p w14:paraId="2F6B92E8"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0.28336</w:t>
            </w:r>
          </w:p>
        </w:tc>
        <w:tc>
          <w:tcPr>
            <w:tcW w:w="1623" w:type="dxa"/>
            <w:tcBorders>
              <w:top w:val="single" w:sz="4" w:space="0" w:color="auto"/>
            </w:tcBorders>
            <w:vAlign w:val="center"/>
          </w:tcPr>
          <w:p w14:paraId="4CEFA4AC"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208D44E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0.022</w:t>
            </w:r>
          </w:p>
        </w:tc>
        <w:tc>
          <w:tcPr>
            <w:tcW w:w="1624" w:type="dxa"/>
            <w:vMerge w:val="restart"/>
            <w:tcBorders>
              <w:top w:val="single" w:sz="4" w:space="0" w:color="auto"/>
            </w:tcBorders>
            <w:vAlign w:val="center"/>
          </w:tcPr>
          <w:p w14:paraId="6698693E"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19.8</w:t>
            </w:r>
          </w:p>
        </w:tc>
      </w:tr>
      <w:tr w:rsidR="00CC1E5A" w:rsidRPr="002B0FB7" w14:paraId="0E0BCB6E"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tcBorders>
            <w:vAlign w:val="center"/>
          </w:tcPr>
          <w:p w14:paraId="271A5609"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F1 (4f)</w:t>
            </w:r>
          </w:p>
        </w:tc>
        <w:tc>
          <w:tcPr>
            <w:tcW w:w="1623" w:type="dxa"/>
            <w:tcBorders>
              <w:top w:val="single" w:sz="4" w:space="0" w:color="auto"/>
            </w:tcBorders>
            <w:vAlign w:val="center"/>
          </w:tcPr>
          <w:p w14:paraId="38635802"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0.28336</w:t>
            </w:r>
          </w:p>
        </w:tc>
        <w:tc>
          <w:tcPr>
            <w:tcW w:w="1624" w:type="dxa"/>
            <w:gridSpan w:val="2"/>
            <w:tcBorders>
              <w:top w:val="single" w:sz="4" w:space="0" w:color="auto"/>
            </w:tcBorders>
            <w:vAlign w:val="center"/>
          </w:tcPr>
          <w:p w14:paraId="563429CE"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0.28336</w:t>
            </w:r>
          </w:p>
        </w:tc>
        <w:tc>
          <w:tcPr>
            <w:tcW w:w="1623" w:type="dxa"/>
            <w:tcBorders>
              <w:top w:val="single" w:sz="4" w:space="0" w:color="auto"/>
            </w:tcBorders>
            <w:vAlign w:val="center"/>
          </w:tcPr>
          <w:p w14:paraId="2A349EF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tcBorders>
            <w:vAlign w:val="center"/>
          </w:tcPr>
          <w:p w14:paraId="3FC2A552"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0.022</w:t>
            </w:r>
          </w:p>
        </w:tc>
        <w:tc>
          <w:tcPr>
            <w:tcW w:w="1624" w:type="dxa"/>
            <w:vMerge/>
            <w:tcBorders>
              <w:top w:val="single" w:sz="4" w:space="0" w:color="auto"/>
            </w:tcBorders>
            <w:vAlign w:val="center"/>
          </w:tcPr>
          <w:p w14:paraId="294D1AD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7A37A85B"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7587F135"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Cl2 (8j)</w:t>
            </w:r>
          </w:p>
        </w:tc>
        <w:tc>
          <w:tcPr>
            <w:tcW w:w="1623" w:type="dxa"/>
            <w:tcBorders>
              <w:top w:val="single" w:sz="4" w:space="0" w:color="auto"/>
              <w:left w:val="nil"/>
              <w:right w:val="nil"/>
            </w:tcBorders>
            <w:vAlign w:val="center"/>
          </w:tcPr>
          <w:p w14:paraId="7B3D6B92"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0.30859</w:t>
            </w:r>
          </w:p>
        </w:tc>
        <w:tc>
          <w:tcPr>
            <w:tcW w:w="1624" w:type="dxa"/>
            <w:gridSpan w:val="2"/>
            <w:tcBorders>
              <w:top w:val="single" w:sz="4" w:space="0" w:color="auto"/>
              <w:left w:val="nil"/>
              <w:right w:val="nil"/>
            </w:tcBorders>
            <w:vAlign w:val="center"/>
          </w:tcPr>
          <w:p w14:paraId="7E54C0D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0.30859</w:t>
            </w:r>
          </w:p>
        </w:tc>
        <w:tc>
          <w:tcPr>
            <w:tcW w:w="1623" w:type="dxa"/>
            <w:tcBorders>
              <w:top w:val="single" w:sz="4" w:space="0" w:color="auto"/>
              <w:left w:val="nil"/>
            </w:tcBorders>
            <w:vAlign w:val="center"/>
          </w:tcPr>
          <w:p w14:paraId="1476DB3D"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0.34612</w:t>
            </w:r>
          </w:p>
        </w:tc>
        <w:tc>
          <w:tcPr>
            <w:tcW w:w="1624" w:type="dxa"/>
            <w:tcBorders>
              <w:top w:val="single" w:sz="4" w:space="0" w:color="auto"/>
              <w:left w:val="nil"/>
            </w:tcBorders>
            <w:vAlign w:val="center"/>
          </w:tcPr>
          <w:p w14:paraId="2EC572A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0.027</w:t>
            </w:r>
          </w:p>
        </w:tc>
        <w:tc>
          <w:tcPr>
            <w:tcW w:w="1624" w:type="dxa"/>
            <w:vMerge/>
            <w:vAlign w:val="center"/>
          </w:tcPr>
          <w:p w14:paraId="67CB383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51130668"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4442B53A"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F2 (8j)</w:t>
            </w:r>
          </w:p>
        </w:tc>
        <w:tc>
          <w:tcPr>
            <w:tcW w:w="1623" w:type="dxa"/>
            <w:tcBorders>
              <w:top w:val="single" w:sz="4" w:space="0" w:color="auto"/>
              <w:left w:val="nil"/>
              <w:right w:val="nil"/>
            </w:tcBorders>
            <w:vAlign w:val="center"/>
          </w:tcPr>
          <w:p w14:paraId="4E2F49D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0.30859</w:t>
            </w:r>
          </w:p>
        </w:tc>
        <w:tc>
          <w:tcPr>
            <w:tcW w:w="1624" w:type="dxa"/>
            <w:gridSpan w:val="2"/>
            <w:tcBorders>
              <w:top w:val="single" w:sz="4" w:space="0" w:color="auto"/>
              <w:left w:val="nil"/>
              <w:right w:val="nil"/>
            </w:tcBorders>
            <w:vAlign w:val="center"/>
          </w:tcPr>
          <w:p w14:paraId="072F7EF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0.30859</w:t>
            </w:r>
          </w:p>
        </w:tc>
        <w:tc>
          <w:tcPr>
            <w:tcW w:w="1623" w:type="dxa"/>
            <w:tcBorders>
              <w:top w:val="single" w:sz="4" w:space="0" w:color="auto"/>
              <w:left w:val="nil"/>
            </w:tcBorders>
            <w:vAlign w:val="center"/>
          </w:tcPr>
          <w:p w14:paraId="442596E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0.34612</w:t>
            </w:r>
          </w:p>
        </w:tc>
        <w:tc>
          <w:tcPr>
            <w:tcW w:w="1624" w:type="dxa"/>
            <w:tcBorders>
              <w:top w:val="single" w:sz="4" w:space="0" w:color="auto"/>
              <w:left w:val="nil"/>
            </w:tcBorders>
            <w:vAlign w:val="center"/>
          </w:tcPr>
          <w:p w14:paraId="7119F97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0.027</w:t>
            </w:r>
          </w:p>
        </w:tc>
        <w:tc>
          <w:tcPr>
            <w:tcW w:w="1624" w:type="dxa"/>
            <w:vMerge/>
            <w:vAlign w:val="center"/>
          </w:tcPr>
          <w:p w14:paraId="0C847898"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168146A9"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right w:val="nil"/>
            </w:tcBorders>
            <w:vAlign w:val="center"/>
          </w:tcPr>
          <w:p w14:paraId="61E99D8B"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Ti (2a)</w:t>
            </w:r>
          </w:p>
        </w:tc>
        <w:tc>
          <w:tcPr>
            <w:tcW w:w="1623" w:type="dxa"/>
            <w:tcBorders>
              <w:top w:val="single" w:sz="4" w:space="0" w:color="auto"/>
              <w:left w:val="nil"/>
              <w:right w:val="nil"/>
            </w:tcBorders>
            <w:vAlign w:val="center"/>
          </w:tcPr>
          <w:p w14:paraId="5A4DCE90"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right w:val="nil"/>
            </w:tcBorders>
            <w:vAlign w:val="center"/>
          </w:tcPr>
          <w:p w14:paraId="75FA47D2"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tcBorders>
            <w:vAlign w:val="center"/>
          </w:tcPr>
          <w:p w14:paraId="1DA23781"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tcBorders>
              <w:top w:val="single" w:sz="4" w:space="0" w:color="auto"/>
              <w:left w:val="nil"/>
            </w:tcBorders>
            <w:vAlign w:val="center"/>
          </w:tcPr>
          <w:p w14:paraId="73381F3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0.007</w:t>
            </w:r>
          </w:p>
        </w:tc>
        <w:tc>
          <w:tcPr>
            <w:tcW w:w="1624" w:type="dxa"/>
            <w:vMerge/>
            <w:vAlign w:val="center"/>
          </w:tcPr>
          <w:p w14:paraId="4B12422B"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72E2406D" w14:textId="77777777" w:rsidTr="00FB0CF0">
        <w:tblPrEx>
          <w:tblBorders>
            <w:left w:val="none" w:sz="0" w:space="0" w:color="auto"/>
            <w:right w:val="none" w:sz="0" w:space="0" w:color="auto"/>
            <w:insideV w:val="none" w:sz="0" w:space="0" w:color="auto"/>
          </w:tblBorders>
        </w:tblPrEx>
        <w:trPr>
          <w:trHeight w:val="283"/>
        </w:trPr>
        <w:tc>
          <w:tcPr>
            <w:tcW w:w="1096" w:type="dxa"/>
            <w:tcBorders>
              <w:top w:val="single" w:sz="4" w:space="0" w:color="auto"/>
              <w:bottom w:val="single" w:sz="4" w:space="0" w:color="auto"/>
              <w:right w:val="nil"/>
            </w:tcBorders>
            <w:vAlign w:val="center"/>
          </w:tcPr>
          <w:p w14:paraId="78808F77" w14:textId="77777777" w:rsidR="00CC1E5A" w:rsidRPr="002B0FB7" w:rsidRDefault="00CC1E5A" w:rsidP="00FB0CF0">
            <w:pPr>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Li (4e)</w:t>
            </w:r>
          </w:p>
        </w:tc>
        <w:tc>
          <w:tcPr>
            <w:tcW w:w="1623" w:type="dxa"/>
            <w:tcBorders>
              <w:top w:val="single" w:sz="4" w:space="0" w:color="auto"/>
              <w:left w:val="nil"/>
              <w:bottom w:val="single" w:sz="4" w:space="0" w:color="auto"/>
              <w:right w:val="nil"/>
            </w:tcBorders>
            <w:vAlign w:val="center"/>
          </w:tcPr>
          <w:p w14:paraId="770CD2C5"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4" w:type="dxa"/>
            <w:gridSpan w:val="2"/>
            <w:tcBorders>
              <w:top w:val="single" w:sz="4" w:space="0" w:color="auto"/>
              <w:left w:val="nil"/>
              <w:bottom w:val="single" w:sz="4" w:space="0" w:color="auto"/>
              <w:right w:val="nil"/>
            </w:tcBorders>
            <w:vAlign w:val="center"/>
          </w:tcPr>
          <w:p w14:paraId="41FECA39"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w:t>
            </w:r>
          </w:p>
        </w:tc>
        <w:tc>
          <w:tcPr>
            <w:tcW w:w="1623" w:type="dxa"/>
            <w:tcBorders>
              <w:top w:val="single" w:sz="4" w:space="0" w:color="auto"/>
              <w:left w:val="nil"/>
              <w:bottom w:val="single" w:sz="4" w:space="0" w:color="auto"/>
            </w:tcBorders>
            <w:vAlign w:val="center"/>
          </w:tcPr>
          <w:p w14:paraId="66A0D3E2"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0.33333</w:t>
            </w:r>
          </w:p>
        </w:tc>
        <w:tc>
          <w:tcPr>
            <w:tcW w:w="1624" w:type="dxa"/>
            <w:tcBorders>
              <w:top w:val="single" w:sz="4" w:space="0" w:color="auto"/>
              <w:left w:val="nil"/>
              <w:bottom w:val="single" w:sz="4" w:space="0" w:color="auto"/>
            </w:tcBorders>
            <w:vAlign w:val="center"/>
          </w:tcPr>
          <w:p w14:paraId="42ED6383"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r w:rsidRPr="002B0FB7">
              <w:rPr>
                <w:rFonts w:ascii="Times New Roman" w:eastAsia="맑은 고딕" w:hAnsi="Times New Roman" w:cs="Times New Roman"/>
                <w:color w:val="FF0000"/>
                <w:kern w:val="0"/>
                <w:sz w:val="20"/>
                <w:szCs w:val="20"/>
                <w14:ligatures w14:val="none"/>
              </w:rPr>
              <w:t>0.04</w:t>
            </w:r>
          </w:p>
        </w:tc>
        <w:tc>
          <w:tcPr>
            <w:tcW w:w="1624" w:type="dxa"/>
            <w:vMerge/>
            <w:tcBorders>
              <w:bottom w:val="single" w:sz="4" w:space="0" w:color="auto"/>
            </w:tcBorders>
            <w:vAlign w:val="center"/>
          </w:tcPr>
          <w:p w14:paraId="280F6D56" w14:textId="77777777" w:rsidR="00CC1E5A" w:rsidRPr="002B0FB7" w:rsidRDefault="00CC1E5A" w:rsidP="00FB0CF0">
            <w:pPr>
              <w:widowControl/>
              <w:wordWrap/>
              <w:autoSpaceDE/>
              <w:autoSpaceDN/>
              <w:spacing w:after="0"/>
              <w:jc w:val="center"/>
              <w:rPr>
                <w:rFonts w:ascii="Times New Roman" w:eastAsia="맑은 고딕" w:hAnsi="Times New Roman" w:cs="Times New Roman"/>
                <w:color w:val="FF0000"/>
                <w:kern w:val="0"/>
                <w:sz w:val="20"/>
                <w:szCs w:val="20"/>
                <w14:ligatures w14:val="none"/>
              </w:rPr>
            </w:pPr>
          </w:p>
        </w:tc>
      </w:tr>
      <w:tr w:rsidR="00CC1E5A" w:rsidRPr="002B0FB7" w14:paraId="339530F7" w14:textId="77777777" w:rsidTr="00FB0CF0">
        <w:tblPrEx>
          <w:tblBorders>
            <w:left w:val="none" w:sz="0" w:space="0" w:color="auto"/>
            <w:right w:val="none" w:sz="0" w:space="0" w:color="auto"/>
            <w:insideV w:val="none" w:sz="0" w:space="0" w:color="auto"/>
          </w:tblBorders>
        </w:tblPrEx>
        <w:trPr>
          <w:trHeight w:val="567"/>
        </w:trPr>
        <w:tc>
          <w:tcPr>
            <w:tcW w:w="9214" w:type="dxa"/>
            <w:gridSpan w:val="7"/>
            <w:tcBorders>
              <w:top w:val="single" w:sz="4" w:space="0" w:color="auto"/>
            </w:tcBorders>
            <w:vAlign w:val="center"/>
          </w:tcPr>
          <w:p w14:paraId="6CCE7AAC" w14:textId="77777777" w:rsidR="00CC1E5A" w:rsidRPr="002B0FB7" w:rsidRDefault="00CC1E5A" w:rsidP="00FB0CF0">
            <w:pPr>
              <w:widowControl/>
              <w:wordWrap/>
              <w:autoSpaceDE/>
              <w:autoSpaceDN/>
              <w:spacing w:after="0" w:line="360" w:lineRule="auto"/>
              <w:jc w:val="center"/>
              <w:rPr>
                <w:rFonts w:ascii="Times New Roman" w:hAnsi="Times New Roman" w:cs="Times New Roman"/>
                <w:color w:val="FF0000"/>
                <w:sz w:val="20"/>
                <w:szCs w:val="20"/>
                <w:lang w:val="de-DE"/>
              </w:rPr>
            </w:pPr>
            <w:r w:rsidRPr="002B0FB7">
              <w:rPr>
                <w:rFonts w:ascii="Times New Roman" w:eastAsia="맑은 고딕" w:hAnsi="Times New Roman" w:cs="Times New Roman"/>
                <w:i/>
                <w:iCs/>
                <w:color w:val="FF0000"/>
                <w:kern w:val="0"/>
                <w:sz w:val="20"/>
                <w:szCs w:val="20"/>
                <w:lang w:val="de-DE"/>
                <w14:ligatures w14:val="none"/>
              </w:rPr>
              <w:t>delta2</w:t>
            </w:r>
            <w:r w:rsidRPr="002B0FB7">
              <w:rPr>
                <w:rFonts w:ascii="Times New Roman" w:eastAsia="맑은 고딕" w:hAnsi="Times New Roman" w:cs="Times New Roman"/>
                <w:iCs/>
                <w:color w:val="FF0000"/>
                <w:kern w:val="0"/>
                <w:sz w:val="20"/>
                <w:szCs w:val="20"/>
                <w:lang w:val="de-DE"/>
              </w:rPr>
              <w:t xml:space="preserve"> </w:t>
            </w:r>
            <w:r w:rsidRPr="002B0FB7">
              <w:rPr>
                <w:rFonts w:ascii="Times New Roman" w:eastAsia="맑은 고딕" w:hAnsi="Times New Roman" w:cs="Times New Roman"/>
                <w:iCs/>
                <w:color w:val="FF0000"/>
                <w:kern w:val="0"/>
                <w:sz w:val="20"/>
                <w:szCs w:val="20"/>
                <w:lang w:val="de-DE"/>
                <w14:ligatures w14:val="none"/>
              </w:rPr>
              <w:t>(</w:t>
            </w:r>
            <w:r w:rsidRPr="002B0FB7">
              <w:rPr>
                <w:rFonts w:ascii="Times New Roman" w:eastAsia="맑은 고딕" w:hAnsi="Times New Roman" w:cs="Times New Roman"/>
                <w:color w:val="FF0000"/>
                <w:kern w:val="0"/>
                <w:sz w:val="20"/>
                <w:szCs w:val="20"/>
                <w:lang w:val="de-DE"/>
                <w14:ligatures w14:val="none"/>
              </w:rPr>
              <w:t>Li</w:t>
            </w:r>
            <w:r w:rsidRPr="002B0FB7">
              <w:rPr>
                <w:rFonts w:ascii="Times New Roman" w:eastAsia="맑은 고딕" w:hAnsi="Times New Roman" w:cs="Times New Roman"/>
                <w:color w:val="FF0000"/>
                <w:kern w:val="0"/>
                <w:sz w:val="20"/>
                <w:szCs w:val="20"/>
                <w:vertAlign w:val="subscript"/>
                <w:lang w:val="de-DE"/>
                <w14:ligatures w14:val="none"/>
              </w:rPr>
              <w:t>2</w:t>
            </w:r>
            <w:r w:rsidRPr="002B0FB7">
              <w:rPr>
                <w:rFonts w:ascii="Times New Roman" w:eastAsia="맑은 고딕" w:hAnsi="Times New Roman" w:cs="Times New Roman"/>
                <w:color w:val="FF0000"/>
                <w:kern w:val="0"/>
                <w:sz w:val="20"/>
                <w:szCs w:val="20"/>
                <w:lang w:val="de-DE"/>
                <w14:ligatures w14:val="none"/>
              </w:rPr>
              <w:t>TiF</w:t>
            </w:r>
            <w:r w:rsidRPr="002B0FB7">
              <w:rPr>
                <w:rFonts w:ascii="Times New Roman" w:eastAsia="맑은 고딕" w:hAnsi="Times New Roman" w:cs="Times New Roman"/>
                <w:color w:val="FF0000"/>
                <w:kern w:val="0"/>
                <w:sz w:val="20"/>
                <w:szCs w:val="20"/>
                <w:vertAlign w:val="subscript"/>
                <w:lang w:val="de-DE"/>
                <w14:ligatures w14:val="none"/>
              </w:rPr>
              <w:t>6-z</w:t>
            </w:r>
            <w:r w:rsidRPr="002B0FB7">
              <w:rPr>
                <w:rFonts w:ascii="Times New Roman" w:eastAsia="맑은 고딕" w:hAnsi="Times New Roman" w:cs="Times New Roman"/>
                <w:color w:val="FF0000"/>
                <w:kern w:val="0"/>
                <w:sz w:val="20"/>
                <w:szCs w:val="20"/>
                <w:lang w:val="de-DE"/>
                <w14:ligatures w14:val="none"/>
              </w:rPr>
              <w:t>Cl</w:t>
            </w:r>
            <w:r w:rsidRPr="002B0FB7">
              <w:rPr>
                <w:rFonts w:ascii="Times New Roman" w:eastAsia="맑은 고딕" w:hAnsi="Times New Roman" w:cs="Times New Roman"/>
                <w:color w:val="FF0000"/>
                <w:kern w:val="0"/>
                <w:sz w:val="20"/>
                <w:szCs w:val="20"/>
                <w:vertAlign w:val="subscript"/>
                <w:lang w:val="de-DE"/>
                <w14:ligatures w14:val="none"/>
              </w:rPr>
              <w:t>z</w:t>
            </w:r>
            <w:r w:rsidRPr="002B0FB7">
              <w:rPr>
                <w:rFonts w:ascii="Times New Roman" w:eastAsia="맑은 고딕" w:hAnsi="Times New Roman" w:cs="Times New Roman"/>
                <w:color w:val="FF0000"/>
                <w:kern w:val="0"/>
                <w:sz w:val="20"/>
                <w:szCs w:val="20"/>
                <w:lang w:val="de-DE"/>
                <w14:ligatures w14:val="none"/>
              </w:rPr>
              <w:t>) = 3.203,</w:t>
            </w:r>
            <w:r w:rsidRPr="002B0FB7">
              <w:rPr>
                <w:rFonts w:ascii="Times New Roman" w:eastAsia="맑은 고딕" w:hAnsi="Times New Roman" w:cs="Times New Roman"/>
                <w:i/>
                <w:iCs/>
                <w:color w:val="FF0000"/>
                <w:kern w:val="0"/>
                <w:sz w:val="20"/>
                <w:szCs w:val="20"/>
                <w:lang w:val="de-DE"/>
                <w14:ligatures w14:val="none"/>
              </w:rPr>
              <w:t xml:space="preserve"> delta2</w:t>
            </w:r>
            <w:r w:rsidRPr="002B0FB7">
              <w:rPr>
                <w:rFonts w:ascii="Times New Roman" w:eastAsia="맑은 고딕" w:hAnsi="Times New Roman" w:cs="Times New Roman"/>
                <w:iCs/>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(LiCl)</w:t>
            </w:r>
            <w:r w:rsidRPr="002B0FB7">
              <w:rPr>
                <w:rFonts w:ascii="Times New Roman" w:eastAsia="맑은 고딕" w:hAnsi="Times New Roman" w:cs="Times New Roman"/>
                <w:color w:val="FF0000"/>
                <w:kern w:val="0"/>
                <w:sz w:val="20"/>
                <w:szCs w:val="20"/>
                <w:lang w:val="de-DE"/>
              </w:rPr>
              <w:t xml:space="preserve"> </w:t>
            </w:r>
            <w:r w:rsidRPr="002B0FB7">
              <w:rPr>
                <w:rFonts w:ascii="Times New Roman" w:eastAsia="맑은 고딕" w:hAnsi="Times New Roman" w:cs="Times New Roman"/>
                <w:color w:val="FF0000"/>
                <w:kern w:val="0"/>
                <w:sz w:val="20"/>
                <w:szCs w:val="20"/>
                <w:lang w:val="de-DE"/>
                <w14:ligatures w14:val="none"/>
              </w:rPr>
              <w:t xml:space="preserve">= </w:t>
            </w:r>
            <w:r w:rsidRPr="002B0FB7">
              <w:rPr>
                <w:rFonts w:ascii="Times New Roman" w:hAnsi="Times New Roman" w:cs="Times New Roman"/>
                <w:color w:val="FF0000"/>
                <w:sz w:val="20"/>
                <w:szCs w:val="20"/>
                <w:lang w:val="de-DE"/>
              </w:rPr>
              <w:t>3.157</w:t>
            </w:r>
          </w:p>
          <w:p w14:paraId="48451A09"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proofErr w:type="gramStart"/>
            <w:r w:rsidRPr="002B0FB7">
              <w:rPr>
                <w:rFonts w:ascii="Times New Roman" w:hAnsi="Times New Roman" w:cs="Times New Roman"/>
                <w:color w:val="FF0000"/>
                <w:sz w:val="20"/>
                <w:szCs w:val="20"/>
              </w:rPr>
              <w:t>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w:t>
            </w:r>
            <w:proofErr w:type="gramEnd"/>
            <w:r w:rsidRPr="002B0FB7">
              <w:rPr>
                <w:rFonts w:ascii="Times New Roman" w:hAnsi="Times New Roman" w:cs="Times New Roman"/>
                <w:color w:val="FF0000"/>
                <w:sz w:val="20"/>
                <w:szCs w:val="20"/>
              </w:rPr>
              <w:t>Li) = 0.04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r w:rsidRPr="002B0FB7">
              <w:rPr>
                <w:rFonts w:ascii="Times New Roman" w:hAnsi="Times New Roman" w:cs="Times New Roman"/>
                <w:color w:val="FF0000"/>
                <w:sz w:val="20"/>
                <w:szCs w:val="20"/>
              </w:rPr>
              <w:t>, u</w:t>
            </w:r>
            <w:r w:rsidRPr="002B0FB7">
              <w:rPr>
                <w:rFonts w:ascii="Times New Roman" w:hAnsi="Times New Roman" w:cs="Times New Roman"/>
                <w:color w:val="FF0000"/>
                <w:sz w:val="20"/>
                <w:szCs w:val="20"/>
                <w:vertAlign w:val="subscript"/>
              </w:rPr>
              <w:t>iso</w:t>
            </w:r>
            <w:r w:rsidRPr="002B0FB7">
              <w:rPr>
                <w:rFonts w:ascii="Times New Roman" w:hAnsi="Times New Roman" w:cs="Times New Roman"/>
                <w:color w:val="FF0000"/>
                <w:sz w:val="20"/>
                <w:szCs w:val="20"/>
              </w:rPr>
              <w:t>(Cl) = 0.014</w:t>
            </w:r>
            <w:r w:rsidRPr="002B0FB7">
              <w:rPr>
                <w:rFonts w:ascii="Times New Roman" w:eastAsia="맑은 고딕" w:hAnsi="Times New Roman" w:cs="Times New Roman"/>
                <w:color w:val="FF0000"/>
                <w:kern w:val="0"/>
                <w:sz w:val="20"/>
                <w:szCs w:val="20"/>
                <w14:ligatures w14:val="none"/>
              </w:rPr>
              <w:t xml:space="preserve"> Å</w:t>
            </w:r>
            <w:r w:rsidRPr="002B0FB7">
              <w:rPr>
                <w:rFonts w:ascii="Times New Roman" w:eastAsia="맑은 고딕" w:hAnsi="Times New Roman" w:cs="Times New Roman"/>
                <w:color w:val="FF0000"/>
                <w:kern w:val="0"/>
                <w:sz w:val="20"/>
                <w:szCs w:val="20"/>
                <w:vertAlign w:val="superscript"/>
                <w14:ligatures w14:val="none"/>
              </w:rPr>
              <w:t>2</w:t>
            </w:r>
          </w:p>
          <w:p w14:paraId="1E04A75C" w14:textId="77777777" w:rsidR="00CC1E5A" w:rsidRPr="002B0FB7" w:rsidRDefault="00CC1E5A" w:rsidP="00FB0CF0">
            <w:pPr>
              <w:widowControl/>
              <w:wordWrap/>
              <w:autoSpaceDE/>
              <w:autoSpaceDN/>
              <w:spacing w:after="0" w:line="360" w:lineRule="auto"/>
              <w:jc w:val="center"/>
              <w:rPr>
                <w:rFonts w:ascii="Times New Roman" w:eastAsia="맑은 고딕" w:hAnsi="Times New Roman" w:cs="Times New Roman"/>
                <w:color w:val="FF0000"/>
                <w:kern w:val="0"/>
                <w:sz w:val="20"/>
                <w:szCs w:val="20"/>
                <w:vertAlign w:val="superscript"/>
                <w14:ligatures w14:val="none"/>
              </w:rPr>
            </w:pPr>
            <w:r w:rsidRPr="002B0FB7">
              <w:rPr>
                <w:rFonts w:ascii="Times New Roman" w:eastAsia="맑은 고딕" w:hAnsi="Times New Roman" w:cs="Times New Roman"/>
                <w:color w:val="FF0000"/>
                <w:kern w:val="0"/>
                <w:sz w:val="20"/>
                <w:szCs w:val="20"/>
                <w14:ligatures w14:val="none"/>
              </w:rPr>
              <w:t>Q</w:t>
            </w:r>
            <w:r w:rsidRPr="002B0FB7">
              <w:rPr>
                <w:rFonts w:ascii="Times New Roman" w:eastAsia="맑은 고딕" w:hAnsi="Times New Roman" w:cs="Times New Roman"/>
                <w:color w:val="FF0000"/>
                <w:kern w:val="0"/>
                <w:sz w:val="20"/>
                <w:szCs w:val="20"/>
                <w:vertAlign w:val="subscript"/>
                <w14:ligatures w14:val="none"/>
              </w:rPr>
              <w:t>max</w:t>
            </w:r>
            <w:r w:rsidRPr="002B0FB7">
              <w:rPr>
                <w:rFonts w:ascii="Times New Roman" w:eastAsia="맑은 고딕" w:hAnsi="Times New Roman" w:cs="Times New Roman"/>
                <w:color w:val="FF0000"/>
                <w:kern w:val="0"/>
                <w:sz w:val="20"/>
                <w:szCs w:val="20"/>
                <w:vertAlign w:val="subscript"/>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 xml:space="preserve">21 </w:t>
            </w:r>
            <w:r w:rsidRPr="002B0FB7">
              <w:rPr>
                <w:rFonts w:ascii="Times New Roman" w:eastAsia="맑은 고딕" w:hAnsi="Times New Roman" w:cs="Times New Roman" w:hint="eastAsia"/>
                <w:color w:val="FF0000"/>
                <w:kern w:val="0"/>
                <w:sz w:val="20"/>
                <w:szCs w:val="20"/>
                <w14:ligatures w14:val="none"/>
              </w:rPr>
              <w:t>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damp</w:t>
            </w:r>
            <w:r w:rsidRPr="002B0FB7">
              <w:rPr>
                <w:rFonts w:ascii="Times New Roman" w:eastAsia="맑은 고딕" w:hAnsi="Times New Roman" w:cs="Times New Roman"/>
                <w:color w:val="FF0000"/>
                <w:kern w:val="0"/>
                <w:sz w:val="20"/>
                <w:szCs w:val="20"/>
                <w:vertAlign w:val="subscript"/>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0.0352 Å</w:t>
            </w:r>
            <w:r w:rsidRPr="002B0FB7">
              <w:rPr>
                <w:rFonts w:ascii="Times New Roman" w:eastAsia="맑은 고딕" w:hAnsi="Times New Roman" w:cs="Times New Roman"/>
                <w:color w:val="FF0000"/>
                <w:kern w:val="0"/>
                <w:sz w:val="20"/>
                <w:szCs w:val="20"/>
                <w:vertAlign w:val="superscript"/>
                <w14:ligatures w14:val="none"/>
              </w:rPr>
              <w:t>-1</w:t>
            </w:r>
            <w:r w:rsidRPr="002B0FB7">
              <w:rPr>
                <w:rFonts w:ascii="Times New Roman" w:eastAsia="맑은 고딕" w:hAnsi="Times New Roman" w:cs="Times New Roman"/>
                <w:color w:val="FF0000"/>
                <w:kern w:val="0"/>
                <w:sz w:val="20"/>
                <w:szCs w:val="20"/>
                <w14:ligatures w14:val="none"/>
              </w:rPr>
              <w:t>, Q</w:t>
            </w:r>
            <w:r w:rsidRPr="002B0FB7">
              <w:rPr>
                <w:rFonts w:ascii="Times New Roman" w:eastAsia="맑은 고딕" w:hAnsi="Times New Roman" w:cs="Times New Roman"/>
                <w:color w:val="FF0000"/>
                <w:kern w:val="0"/>
                <w:sz w:val="20"/>
                <w:szCs w:val="20"/>
                <w:vertAlign w:val="subscript"/>
                <w14:ligatures w14:val="none"/>
              </w:rPr>
              <w:t>broad</w:t>
            </w:r>
            <w:r w:rsidRPr="002B0FB7">
              <w:rPr>
                <w:rFonts w:ascii="Times New Roman" w:eastAsia="맑은 고딕" w:hAnsi="Times New Roman" w:cs="Times New Roman"/>
                <w:color w:val="FF0000"/>
                <w:kern w:val="0"/>
                <w:sz w:val="20"/>
                <w:szCs w:val="20"/>
                <w:vertAlign w:val="subscript"/>
              </w:rPr>
              <w:t xml:space="preserve"> </w:t>
            </w:r>
            <w:r w:rsidRPr="002B0FB7">
              <w:rPr>
                <w:rFonts w:ascii="Times New Roman" w:eastAsia="맑은 고딕" w:hAnsi="Times New Roman" w:cs="Times New Roman"/>
                <w:color w:val="FF0000"/>
                <w:kern w:val="0"/>
                <w:sz w:val="20"/>
                <w:szCs w:val="20"/>
                <w14:ligatures w14:val="none"/>
              </w:rPr>
              <w:t>=</w:t>
            </w:r>
            <w:r w:rsidRPr="002B0FB7">
              <w:rPr>
                <w:rFonts w:ascii="Times New Roman" w:eastAsia="맑은 고딕" w:hAnsi="Times New Roman" w:cs="Times New Roman"/>
                <w:color w:val="FF0000"/>
                <w:kern w:val="0"/>
                <w:sz w:val="20"/>
                <w:szCs w:val="20"/>
              </w:rPr>
              <w:t xml:space="preserve"> </w:t>
            </w:r>
            <w:r w:rsidRPr="002B0FB7">
              <w:rPr>
                <w:rFonts w:ascii="Times New Roman" w:eastAsia="맑은 고딕" w:hAnsi="Times New Roman" w:cs="Times New Roman"/>
                <w:color w:val="FF0000"/>
                <w:kern w:val="0"/>
                <w:sz w:val="20"/>
                <w:szCs w:val="20"/>
                <w14:ligatures w14:val="none"/>
              </w:rPr>
              <w:t>0.0215 Å</w:t>
            </w:r>
            <w:r w:rsidRPr="002B0FB7">
              <w:rPr>
                <w:rFonts w:ascii="Times New Roman" w:eastAsia="맑은 고딕" w:hAnsi="Times New Roman" w:cs="Times New Roman"/>
                <w:color w:val="FF0000"/>
                <w:kern w:val="0"/>
                <w:sz w:val="20"/>
                <w:szCs w:val="20"/>
                <w:vertAlign w:val="superscript"/>
                <w14:ligatures w14:val="none"/>
              </w:rPr>
              <w:t>-1</w:t>
            </w:r>
          </w:p>
        </w:tc>
      </w:tr>
    </w:tbl>
    <w:p w14:paraId="6808820B" w14:textId="77777777" w:rsidR="00D01E7E" w:rsidRPr="002B0FB7" w:rsidRDefault="00D01E7E" w:rsidP="00D01E7E">
      <w:pPr>
        <w:widowControl/>
        <w:wordWrap/>
        <w:autoSpaceDE/>
        <w:autoSpaceDN/>
        <w:spacing w:after="0" w:line="276" w:lineRule="auto"/>
        <w:ind w:left="706" w:hangingChars="321" w:hanging="706"/>
        <w:rPr>
          <w:rFonts w:ascii="Times New Roman" w:hAnsi="Times New Roman" w:cs="Times New Roman"/>
          <w:bCs/>
          <w:color w:val="FF0000"/>
          <w:kern w:val="0"/>
        </w:rPr>
      </w:pPr>
    </w:p>
    <w:p w14:paraId="2971D556" w14:textId="77777777" w:rsidR="00D01E7E" w:rsidRPr="002B0FB7" w:rsidRDefault="00D01E7E" w:rsidP="00D01E7E">
      <w:pPr>
        <w:widowControl/>
        <w:wordWrap/>
        <w:autoSpaceDE/>
        <w:autoSpaceDN/>
        <w:rPr>
          <w:rFonts w:ascii="Times New Roman" w:hAnsi="Times New Roman" w:cs="Times New Roman"/>
          <w:b/>
          <w:bCs/>
        </w:rPr>
      </w:pPr>
      <w:r w:rsidRPr="002B0FB7">
        <w:rPr>
          <w:rFonts w:ascii="Times New Roman" w:hAnsi="Times New Roman" w:cs="Times New Roman"/>
          <w:b/>
          <w:bCs/>
        </w:rPr>
        <w:br w:type="page"/>
      </w:r>
    </w:p>
    <w:p w14:paraId="51388AEC" w14:textId="79A93C70" w:rsidR="00D01E7E" w:rsidRPr="002B0FB7" w:rsidRDefault="00D01E7E" w:rsidP="00D01E7E">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t>Supplementary Table 22.</w:t>
      </w:r>
      <w:r w:rsidRPr="002B0FB7">
        <w:rPr>
          <w:rFonts w:ascii="Times New Roman" w:hAnsi="Times New Roman" w:cs="Times New Roman"/>
          <w:sz w:val="24"/>
        </w:rPr>
        <w:t xml:space="preserve"> Fraction of substituted Cl in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i/>
          <w:iCs/>
          <w:sz w:val="24"/>
          <w:vertAlign w:val="subscript"/>
        </w:rPr>
        <w:t>x</w:t>
      </w:r>
      <w:r w:rsidRPr="002B0FB7">
        <w:rPr>
          <w:rFonts w:ascii="Times New Roman" w:hAnsi="Times New Roman" w:cs="Times New Roman"/>
          <w:sz w:val="24"/>
        </w:rPr>
        <w:t>Cl</w:t>
      </w:r>
      <w:r w:rsidRPr="002B0FB7">
        <w:rPr>
          <w:rFonts w:ascii="Times New Roman" w:hAnsi="Times New Roman" w:cs="Times New Roman"/>
          <w:i/>
          <w:iCs/>
          <w:sz w:val="24"/>
          <w:vertAlign w:val="subscript"/>
        </w:rPr>
        <w:t>x</w:t>
      </w:r>
      <w:r w:rsidRPr="002B0FB7">
        <w:rPr>
          <w:rFonts w:ascii="Times New Roman" w:hAnsi="Times New Roman" w:cs="Times New Roman"/>
          <w:sz w:val="24"/>
        </w:rPr>
        <w:t xml:space="preserve">, obtained by PDF fitting with various ranges and by HRPD. </w:t>
      </w:r>
    </w:p>
    <w:tbl>
      <w:tblPr>
        <w:tblW w:w="8658" w:type="dxa"/>
        <w:tblBorders>
          <w:top w:val="single" w:sz="4" w:space="0" w:color="auto"/>
          <w:bottom w:val="single" w:sz="4" w:space="0" w:color="auto"/>
          <w:insideH w:val="single" w:sz="4" w:space="0" w:color="auto"/>
        </w:tblBorders>
        <w:tblLayout w:type="fixed"/>
        <w:tblCellMar>
          <w:left w:w="99" w:type="dxa"/>
          <w:right w:w="99" w:type="dxa"/>
        </w:tblCellMar>
        <w:tblLook w:val="04A0" w:firstRow="1" w:lastRow="0" w:firstColumn="1" w:lastColumn="0" w:noHBand="0" w:noVBand="1"/>
      </w:tblPr>
      <w:tblGrid>
        <w:gridCol w:w="2547"/>
        <w:gridCol w:w="2035"/>
        <w:gridCol w:w="2037"/>
        <w:gridCol w:w="2039"/>
      </w:tblGrid>
      <w:tr w:rsidR="00D01E7E" w:rsidRPr="002B0FB7" w14:paraId="033F934A" w14:textId="77777777" w:rsidTr="003410C9">
        <w:trPr>
          <w:trHeight w:val="408"/>
        </w:trPr>
        <w:tc>
          <w:tcPr>
            <w:tcW w:w="2547" w:type="dxa"/>
            <w:vMerge w:val="restart"/>
            <w:shd w:val="clear" w:color="auto" w:fill="D9D9D9" w:themeFill="background1" w:themeFillShade="D9"/>
            <w:noWrap/>
            <w:vAlign w:val="center"/>
            <w:hideMark/>
          </w:tcPr>
          <w:p w14:paraId="01366C16" w14:textId="77777777" w:rsidR="00D01E7E" w:rsidRPr="002B0FB7" w:rsidRDefault="00D01E7E" w:rsidP="003410C9">
            <w:pPr>
              <w:widowControl/>
              <w:wordWrap/>
              <w:autoSpaceDE/>
              <w:autoSpaceDN/>
              <w:spacing w:after="0"/>
              <w:rPr>
                <w:rFonts w:ascii="Times New Roman" w:eastAsia="굴림" w:hAnsi="Times New Roman" w:cs="Times New Roman"/>
                <w:b/>
                <w:bCs/>
                <w:kern w:val="0"/>
                <w:sz w:val="20"/>
                <w:szCs w:val="20"/>
                <w14:ligatures w14:val="none"/>
              </w:rPr>
            </w:pPr>
            <w:r w:rsidRPr="002B0FB7">
              <w:rPr>
                <w:rFonts w:ascii="Times New Roman" w:eastAsia="굴림" w:hAnsi="Times New Roman" w:cs="Times New Roman"/>
                <w:b/>
                <w:bCs/>
                <w:kern w:val="0"/>
                <w:sz w:val="20"/>
                <w:szCs w:val="20"/>
                <w14:ligatures w14:val="none"/>
              </w:rPr>
              <w:t>Sample</w:t>
            </w:r>
          </w:p>
        </w:tc>
        <w:tc>
          <w:tcPr>
            <w:tcW w:w="6111" w:type="dxa"/>
            <w:gridSpan w:val="3"/>
            <w:shd w:val="clear" w:color="auto" w:fill="D9D9D9" w:themeFill="background1" w:themeFillShade="D9"/>
            <w:noWrap/>
            <w:vAlign w:val="center"/>
            <w:hideMark/>
          </w:tcPr>
          <w:p w14:paraId="1FDD2E22"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Total fraction of Cl substitution (%)</w:t>
            </w:r>
          </w:p>
        </w:tc>
      </w:tr>
      <w:tr w:rsidR="00D01E7E" w:rsidRPr="002B0FB7" w14:paraId="7A68A619" w14:textId="77777777" w:rsidTr="003410C9">
        <w:trPr>
          <w:trHeight w:val="409"/>
        </w:trPr>
        <w:tc>
          <w:tcPr>
            <w:tcW w:w="2547" w:type="dxa"/>
            <w:vMerge/>
            <w:shd w:val="clear" w:color="auto" w:fill="D9D9D9" w:themeFill="background1" w:themeFillShade="D9"/>
            <w:vAlign w:val="center"/>
            <w:hideMark/>
          </w:tcPr>
          <w:p w14:paraId="3902410F" w14:textId="77777777" w:rsidR="00D01E7E" w:rsidRPr="002B0FB7" w:rsidRDefault="00D01E7E" w:rsidP="003410C9">
            <w:pPr>
              <w:widowControl/>
              <w:wordWrap/>
              <w:autoSpaceDE/>
              <w:autoSpaceDN/>
              <w:spacing w:after="0"/>
              <w:rPr>
                <w:rFonts w:ascii="Times New Roman" w:eastAsia="굴림" w:hAnsi="Times New Roman" w:cs="Times New Roman"/>
                <w:b/>
                <w:bCs/>
                <w:kern w:val="0"/>
                <w:sz w:val="20"/>
                <w:szCs w:val="20"/>
                <w14:ligatures w14:val="none"/>
              </w:rPr>
            </w:pPr>
          </w:p>
        </w:tc>
        <w:tc>
          <w:tcPr>
            <w:tcW w:w="2035" w:type="dxa"/>
            <w:shd w:val="clear" w:color="auto" w:fill="D9D9D9" w:themeFill="background1" w:themeFillShade="D9"/>
            <w:noWrap/>
            <w:vAlign w:val="center"/>
            <w:hideMark/>
          </w:tcPr>
          <w:p w14:paraId="26869D01"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HRPD</w:t>
            </w:r>
          </w:p>
        </w:tc>
        <w:tc>
          <w:tcPr>
            <w:tcW w:w="2037" w:type="dxa"/>
            <w:shd w:val="clear" w:color="auto" w:fill="D9D9D9" w:themeFill="background1" w:themeFillShade="D9"/>
            <w:noWrap/>
            <w:vAlign w:val="center"/>
            <w:hideMark/>
          </w:tcPr>
          <w:p w14:paraId="1541F92C"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PDF (1.5</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b/>
                <w:bCs/>
                <w:kern w:val="0"/>
                <w:sz w:val="20"/>
                <w:szCs w:val="20"/>
                <w14:ligatures w14:val="none"/>
              </w:rPr>
              <w:t>30 Å)</w:t>
            </w:r>
          </w:p>
        </w:tc>
        <w:tc>
          <w:tcPr>
            <w:tcW w:w="2037" w:type="dxa"/>
            <w:shd w:val="clear" w:color="auto" w:fill="D9D9D9" w:themeFill="background1" w:themeFillShade="D9"/>
            <w:vAlign w:val="center"/>
          </w:tcPr>
          <w:p w14:paraId="1F00BD3E" w14:textId="77777777" w:rsidR="00D01E7E" w:rsidRPr="002B0FB7" w:rsidRDefault="00D01E7E" w:rsidP="003410C9">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PDF (1.5</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b/>
                <w:bCs/>
                <w:kern w:val="0"/>
                <w:sz w:val="20"/>
                <w:szCs w:val="20"/>
                <w14:ligatures w14:val="none"/>
              </w:rPr>
              <w:t>10 Å)</w:t>
            </w:r>
          </w:p>
        </w:tc>
      </w:tr>
      <w:tr w:rsidR="00D01E7E" w:rsidRPr="002B0FB7" w14:paraId="2EB00D9C" w14:textId="77777777" w:rsidTr="003410C9">
        <w:trPr>
          <w:trHeight w:val="409"/>
        </w:trPr>
        <w:tc>
          <w:tcPr>
            <w:tcW w:w="2547" w:type="dxa"/>
            <w:tcBorders>
              <w:bottom w:val="nil"/>
            </w:tcBorders>
            <w:shd w:val="clear" w:color="auto" w:fill="auto"/>
            <w:noWrap/>
            <w:vAlign w:val="center"/>
            <w:hideMark/>
          </w:tcPr>
          <w:p w14:paraId="1BB8FE3A" w14:textId="77777777" w:rsidR="00D01E7E" w:rsidRPr="002B0FB7" w:rsidRDefault="00D01E7E" w:rsidP="003410C9">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LiCl</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9Li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2035" w:type="dxa"/>
            <w:tcBorders>
              <w:bottom w:val="nil"/>
            </w:tcBorders>
            <w:shd w:val="clear" w:color="auto" w:fill="auto"/>
            <w:noWrap/>
            <w:vAlign w:val="center"/>
            <w:hideMark/>
          </w:tcPr>
          <w:p w14:paraId="22FDB556"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2037" w:type="dxa"/>
            <w:tcBorders>
              <w:bottom w:val="nil"/>
            </w:tcBorders>
            <w:shd w:val="clear" w:color="auto" w:fill="auto"/>
            <w:noWrap/>
            <w:vAlign w:val="center"/>
            <w:hideMark/>
          </w:tcPr>
          <w:p w14:paraId="7A227BE8"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2.031</w:t>
            </w:r>
          </w:p>
        </w:tc>
        <w:tc>
          <w:tcPr>
            <w:tcW w:w="2037" w:type="dxa"/>
            <w:tcBorders>
              <w:bottom w:val="nil"/>
            </w:tcBorders>
            <w:vAlign w:val="center"/>
          </w:tcPr>
          <w:p w14:paraId="17F8610E"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2.214</w:t>
            </w:r>
          </w:p>
        </w:tc>
      </w:tr>
      <w:tr w:rsidR="00D01E7E" w:rsidRPr="002B0FB7" w14:paraId="32CCAC44" w14:textId="77777777" w:rsidTr="003410C9">
        <w:trPr>
          <w:trHeight w:val="408"/>
        </w:trPr>
        <w:tc>
          <w:tcPr>
            <w:tcW w:w="2547" w:type="dxa"/>
            <w:tcBorders>
              <w:top w:val="nil"/>
              <w:bottom w:val="nil"/>
            </w:tcBorders>
            <w:shd w:val="clear" w:color="auto" w:fill="auto"/>
            <w:noWrap/>
            <w:vAlign w:val="center"/>
            <w:hideMark/>
          </w:tcPr>
          <w:p w14:paraId="3306E400" w14:textId="77777777" w:rsidR="00D01E7E" w:rsidRPr="002B0FB7" w:rsidRDefault="00D01E7E" w:rsidP="003410C9">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2LiCl</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8Li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2035" w:type="dxa"/>
            <w:tcBorders>
              <w:top w:val="nil"/>
              <w:bottom w:val="nil"/>
            </w:tcBorders>
            <w:shd w:val="clear" w:color="auto" w:fill="auto"/>
            <w:noWrap/>
            <w:vAlign w:val="center"/>
            <w:hideMark/>
          </w:tcPr>
          <w:p w14:paraId="2A65B509"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1.640</w:t>
            </w:r>
          </w:p>
        </w:tc>
        <w:tc>
          <w:tcPr>
            <w:tcW w:w="2037" w:type="dxa"/>
            <w:tcBorders>
              <w:top w:val="nil"/>
              <w:bottom w:val="nil"/>
            </w:tcBorders>
            <w:shd w:val="clear" w:color="auto" w:fill="auto"/>
            <w:noWrap/>
            <w:vAlign w:val="center"/>
            <w:hideMark/>
          </w:tcPr>
          <w:p w14:paraId="1ADED65D"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3.088</w:t>
            </w:r>
          </w:p>
        </w:tc>
        <w:tc>
          <w:tcPr>
            <w:tcW w:w="2037" w:type="dxa"/>
            <w:tcBorders>
              <w:top w:val="nil"/>
              <w:bottom w:val="nil"/>
            </w:tcBorders>
            <w:vAlign w:val="center"/>
          </w:tcPr>
          <w:p w14:paraId="71D27B2F"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3.738</w:t>
            </w:r>
          </w:p>
        </w:tc>
      </w:tr>
      <w:tr w:rsidR="00D01E7E" w:rsidRPr="002B0FB7" w14:paraId="5ACC8103" w14:textId="77777777" w:rsidTr="003410C9">
        <w:trPr>
          <w:trHeight w:val="409"/>
        </w:trPr>
        <w:tc>
          <w:tcPr>
            <w:tcW w:w="2547" w:type="dxa"/>
            <w:tcBorders>
              <w:top w:val="nil"/>
              <w:bottom w:val="nil"/>
            </w:tcBorders>
            <w:shd w:val="clear" w:color="auto" w:fill="auto"/>
            <w:noWrap/>
            <w:vAlign w:val="center"/>
            <w:hideMark/>
          </w:tcPr>
          <w:p w14:paraId="70F97FA5" w14:textId="77777777" w:rsidR="00D01E7E" w:rsidRPr="002B0FB7" w:rsidRDefault="00D01E7E" w:rsidP="003410C9">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3LiCl</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7Li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2035" w:type="dxa"/>
            <w:tcBorders>
              <w:top w:val="nil"/>
              <w:bottom w:val="nil"/>
            </w:tcBorders>
            <w:shd w:val="clear" w:color="auto" w:fill="auto"/>
            <w:noWrap/>
            <w:vAlign w:val="center"/>
            <w:hideMark/>
          </w:tcPr>
          <w:p w14:paraId="2EA2E011"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1.927</w:t>
            </w:r>
          </w:p>
        </w:tc>
        <w:tc>
          <w:tcPr>
            <w:tcW w:w="2037" w:type="dxa"/>
            <w:tcBorders>
              <w:top w:val="nil"/>
              <w:bottom w:val="nil"/>
            </w:tcBorders>
            <w:shd w:val="clear" w:color="auto" w:fill="auto"/>
            <w:noWrap/>
            <w:vAlign w:val="center"/>
            <w:hideMark/>
          </w:tcPr>
          <w:p w14:paraId="397AC138"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4.187</w:t>
            </w:r>
          </w:p>
        </w:tc>
        <w:tc>
          <w:tcPr>
            <w:tcW w:w="2037" w:type="dxa"/>
            <w:tcBorders>
              <w:top w:val="nil"/>
              <w:bottom w:val="nil"/>
            </w:tcBorders>
            <w:vAlign w:val="center"/>
          </w:tcPr>
          <w:p w14:paraId="35536167"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5.416</w:t>
            </w:r>
          </w:p>
        </w:tc>
      </w:tr>
      <w:tr w:rsidR="00D01E7E" w:rsidRPr="002B0FB7" w14:paraId="447BB66B" w14:textId="77777777" w:rsidTr="003410C9">
        <w:trPr>
          <w:trHeight w:val="409"/>
        </w:trPr>
        <w:tc>
          <w:tcPr>
            <w:tcW w:w="2547" w:type="dxa"/>
            <w:tcBorders>
              <w:top w:val="nil"/>
            </w:tcBorders>
            <w:shd w:val="clear" w:color="auto" w:fill="auto"/>
            <w:noWrap/>
            <w:vAlign w:val="center"/>
            <w:hideMark/>
          </w:tcPr>
          <w:p w14:paraId="727E2CB3" w14:textId="77777777" w:rsidR="00D01E7E" w:rsidRPr="002B0FB7" w:rsidRDefault="00D01E7E" w:rsidP="003410C9">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4LiCl</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6Li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2035" w:type="dxa"/>
            <w:tcBorders>
              <w:top w:val="nil"/>
            </w:tcBorders>
            <w:shd w:val="clear" w:color="auto" w:fill="auto"/>
            <w:noWrap/>
            <w:vAlign w:val="center"/>
            <w:hideMark/>
          </w:tcPr>
          <w:p w14:paraId="6D85BC58"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2.054</w:t>
            </w:r>
          </w:p>
        </w:tc>
        <w:tc>
          <w:tcPr>
            <w:tcW w:w="2037" w:type="dxa"/>
            <w:tcBorders>
              <w:top w:val="nil"/>
            </w:tcBorders>
            <w:shd w:val="clear" w:color="auto" w:fill="auto"/>
            <w:noWrap/>
            <w:vAlign w:val="center"/>
            <w:hideMark/>
          </w:tcPr>
          <w:p w14:paraId="3E977CC5"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4.409</w:t>
            </w:r>
          </w:p>
        </w:tc>
        <w:tc>
          <w:tcPr>
            <w:tcW w:w="2037" w:type="dxa"/>
            <w:tcBorders>
              <w:top w:val="nil"/>
            </w:tcBorders>
            <w:vAlign w:val="center"/>
          </w:tcPr>
          <w:p w14:paraId="549A74B2" w14:textId="77777777" w:rsidR="00D01E7E" w:rsidRPr="002B0FB7" w:rsidRDefault="00D01E7E" w:rsidP="003410C9">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5.688</w:t>
            </w:r>
          </w:p>
        </w:tc>
      </w:tr>
    </w:tbl>
    <w:p w14:paraId="5911F3F9" w14:textId="77777777" w:rsidR="00D01E7E" w:rsidRPr="002B0FB7" w:rsidRDefault="00D01E7E" w:rsidP="00D01E7E">
      <w:pPr>
        <w:rPr>
          <w:rFonts w:ascii="Times New Roman" w:hAnsi="Times New Roman" w:cs="Times New Roman"/>
          <w:sz w:val="24"/>
        </w:rPr>
      </w:pPr>
    </w:p>
    <w:p w14:paraId="20C96DC7" w14:textId="2BD8FC26" w:rsidR="00D01E7E" w:rsidRPr="002B0FB7" w:rsidRDefault="00D01E7E" w:rsidP="00D01E7E">
      <w:pPr>
        <w:widowControl/>
        <w:wordWrap/>
        <w:autoSpaceDE/>
        <w:autoSpaceDN/>
        <w:spacing w:after="0" w:line="276" w:lineRule="auto"/>
        <w:rPr>
          <w:rFonts w:ascii="Times New Roman" w:hAnsi="Times New Roman" w:cs="Times New Roman"/>
          <w:bCs/>
          <w:color w:val="FF0000"/>
          <w:kern w:val="0"/>
          <w:sz w:val="24"/>
        </w:rPr>
      </w:pPr>
      <w:r w:rsidRPr="002B0FB7">
        <w:rPr>
          <w:rFonts w:ascii="Times New Roman" w:hAnsi="Times New Roman" w:cs="Times New Roman"/>
          <w:b/>
          <w:color w:val="FF0000"/>
          <w:kern w:val="0"/>
          <w:sz w:val="24"/>
        </w:rPr>
        <w:t>Supplementary Note</w:t>
      </w:r>
      <w:r w:rsidR="00A87ADA" w:rsidRPr="002B0FB7">
        <w:rPr>
          <w:rFonts w:ascii="Times New Roman" w:hAnsi="Times New Roman" w:cs="Times New Roman" w:hint="eastAsia"/>
          <w:b/>
          <w:color w:val="FF0000"/>
          <w:kern w:val="0"/>
          <w:sz w:val="24"/>
        </w:rPr>
        <w:t xml:space="preserve"> 15</w:t>
      </w:r>
      <w:r w:rsidRPr="002B0FB7">
        <w:rPr>
          <w:rFonts w:ascii="Times New Roman" w:hAnsi="Times New Roman" w:cs="Times New Roman"/>
          <w:b/>
          <w:color w:val="FF0000"/>
          <w:kern w:val="0"/>
          <w:sz w:val="24"/>
        </w:rPr>
        <w:t xml:space="preserve">. </w:t>
      </w:r>
      <w:r w:rsidRPr="002B0FB7">
        <w:rPr>
          <w:rFonts w:ascii="Times New Roman" w:hAnsi="Times New Roman" w:cs="Times New Roman"/>
          <w:bCs/>
          <w:color w:val="FF0000"/>
          <w:kern w:val="0"/>
          <w:sz w:val="24"/>
        </w:rPr>
        <w:t xml:space="preserve">To </w:t>
      </w:r>
      <w:r w:rsidR="00DA43C5" w:rsidRPr="002B0FB7">
        <w:rPr>
          <w:rFonts w:ascii="Times New Roman" w:hAnsi="Times New Roman" w:cs="Times New Roman" w:hint="eastAsia"/>
          <w:bCs/>
          <w:color w:val="FF0000"/>
          <w:kern w:val="0"/>
          <w:sz w:val="24"/>
        </w:rPr>
        <w:t>ensure reliable phase fraction determination</w:t>
      </w:r>
      <w:r w:rsidRPr="002B0FB7">
        <w:rPr>
          <w:rFonts w:ascii="Times New Roman" w:hAnsi="Times New Roman" w:cs="Times New Roman"/>
          <w:bCs/>
          <w:color w:val="FF0000"/>
          <w:kern w:val="0"/>
          <w:sz w:val="24"/>
        </w:rPr>
        <w:t xml:space="preserve">, the </w:t>
      </w:r>
      <w:r w:rsidRPr="002B0FB7">
        <w:rPr>
          <w:rFonts w:ascii="Times New Roman" w:hAnsi="Times New Roman" w:cs="Times New Roman"/>
          <w:bCs/>
          <w:i/>
          <w:iCs/>
          <w:color w:val="FF0000"/>
          <w:kern w:val="0"/>
          <w:sz w:val="24"/>
        </w:rPr>
        <w:t>delta2</w:t>
      </w:r>
      <w:r w:rsidRPr="002B0FB7">
        <w:rPr>
          <w:rFonts w:ascii="Times New Roman" w:hAnsi="Times New Roman" w:cs="Times New Roman"/>
          <w:bCs/>
          <w:color w:val="FF0000"/>
          <w:kern w:val="0"/>
          <w:sz w:val="24"/>
        </w:rPr>
        <w:t xml:space="preserve"> parameter and u</w:t>
      </w:r>
      <w:r w:rsidRPr="002B0FB7">
        <w:rPr>
          <w:rFonts w:ascii="Times New Roman" w:hAnsi="Times New Roman" w:cs="Times New Roman"/>
          <w:bCs/>
          <w:color w:val="FF0000"/>
          <w:kern w:val="0"/>
          <w:sz w:val="24"/>
          <w:vertAlign w:val="subscript"/>
        </w:rPr>
        <w:t>iso</w:t>
      </w:r>
      <w:r w:rsidRPr="002B0FB7">
        <w:rPr>
          <w:rFonts w:ascii="Times New Roman" w:hAnsi="Times New Roman" w:cs="Times New Roman"/>
          <w:bCs/>
          <w:color w:val="FF0000"/>
          <w:kern w:val="0"/>
          <w:sz w:val="24"/>
        </w:rPr>
        <w:t xml:space="preserve"> value</w:t>
      </w:r>
      <w:r w:rsidR="00DA43C5" w:rsidRPr="002B0FB7">
        <w:rPr>
          <w:rFonts w:ascii="Times New Roman" w:hAnsi="Times New Roman" w:cs="Times New Roman" w:hint="eastAsia"/>
          <w:bCs/>
          <w:color w:val="FF0000"/>
          <w:kern w:val="0"/>
          <w:sz w:val="24"/>
        </w:rPr>
        <w:t>s</w:t>
      </w:r>
      <w:r w:rsidRPr="002B0FB7">
        <w:rPr>
          <w:rFonts w:ascii="Times New Roman" w:hAnsi="Times New Roman" w:cs="Times New Roman"/>
          <w:bCs/>
          <w:color w:val="FF0000"/>
          <w:kern w:val="0"/>
          <w:sz w:val="24"/>
        </w:rPr>
        <w:t xml:space="preserve"> of LiCl were fixed to </w:t>
      </w:r>
      <w:r w:rsidR="00DA43C5" w:rsidRPr="002B0FB7">
        <w:rPr>
          <w:rFonts w:ascii="Times New Roman" w:hAnsi="Times New Roman" w:cs="Times New Roman" w:hint="eastAsia"/>
          <w:bCs/>
          <w:color w:val="FF0000"/>
          <w:kern w:val="0"/>
          <w:sz w:val="24"/>
        </w:rPr>
        <w:t>avoid convergence fitting issues</w:t>
      </w:r>
      <w:r w:rsidRPr="002B0FB7">
        <w:rPr>
          <w:rFonts w:ascii="Times New Roman" w:hAnsi="Times New Roman" w:cs="Times New Roman"/>
          <w:bCs/>
          <w:color w:val="FF0000"/>
          <w:kern w:val="0"/>
          <w:sz w:val="24"/>
        </w:rPr>
        <w:t xml:space="preserve"> due to the limited amount of LiCl. The atomic site of LiCl was fixed. The u</w:t>
      </w:r>
      <w:r w:rsidRPr="002B0FB7">
        <w:rPr>
          <w:rFonts w:ascii="Times New Roman" w:hAnsi="Times New Roman" w:cs="Times New Roman"/>
          <w:bCs/>
          <w:color w:val="FF0000"/>
          <w:kern w:val="0"/>
          <w:sz w:val="24"/>
          <w:vertAlign w:val="subscript"/>
        </w:rPr>
        <w:t>iso</w:t>
      </w:r>
      <w:r w:rsidRPr="002B0FB7">
        <w:rPr>
          <w:rFonts w:ascii="Times New Roman" w:hAnsi="Times New Roman" w:cs="Times New Roman"/>
          <w:bCs/>
          <w:color w:val="FF0000"/>
          <w:kern w:val="0"/>
          <w:sz w:val="24"/>
        </w:rPr>
        <w:t xml:space="preserve"> value for the substituted Cl atom was set to match that of the F atom at the same site. The Cl substitution ratio is provided in Supplementary Table </w:t>
      </w:r>
      <w:r w:rsidR="00896D3D" w:rsidRPr="002B0FB7">
        <w:rPr>
          <w:rFonts w:ascii="Times New Roman" w:hAnsi="Times New Roman" w:cs="Times New Roman"/>
          <w:bCs/>
          <w:color w:val="FF0000"/>
          <w:kern w:val="0"/>
          <w:sz w:val="24"/>
        </w:rPr>
        <w:t>22</w:t>
      </w:r>
      <w:r w:rsidRPr="002B0FB7">
        <w:rPr>
          <w:rFonts w:ascii="Times New Roman" w:hAnsi="Times New Roman" w:cs="Times New Roman"/>
          <w:bCs/>
          <w:color w:val="FF0000"/>
          <w:kern w:val="0"/>
          <w:sz w:val="24"/>
        </w:rPr>
        <w:t>, and the lattice parameters of each component across different fitting ranges are shown in Supplementary Table</w:t>
      </w:r>
      <w:r w:rsidRPr="002B0FB7">
        <w:rPr>
          <w:rFonts w:ascii="Times New Roman" w:hAnsi="Times New Roman" w:cs="Times New Roman" w:hint="eastAsia"/>
          <w:bCs/>
          <w:color w:val="FF0000"/>
          <w:kern w:val="0"/>
          <w:sz w:val="24"/>
        </w:rPr>
        <w:t>s</w:t>
      </w:r>
      <w:r w:rsidRPr="002B0FB7">
        <w:rPr>
          <w:rFonts w:ascii="Times New Roman" w:hAnsi="Times New Roman" w:cs="Times New Roman"/>
          <w:bCs/>
          <w:color w:val="FF0000"/>
          <w:kern w:val="0"/>
          <w:sz w:val="24"/>
        </w:rPr>
        <w:t xml:space="preserve"> </w:t>
      </w:r>
      <w:r w:rsidR="00896D3D" w:rsidRPr="002B0FB7">
        <w:rPr>
          <w:rFonts w:ascii="Times New Roman" w:hAnsi="Times New Roman" w:cs="Times New Roman"/>
          <w:bCs/>
          <w:color w:val="FF0000"/>
          <w:kern w:val="0"/>
          <w:sz w:val="24"/>
        </w:rPr>
        <w:t>14</w:t>
      </w:r>
      <w:r w:rsidRPr="002B0FB7">
        <w:rPr>
          <w:rFonts w:ascii="Times New Roman" w:hAnsi="Times New Roman" w:cs="Times New Roman"/>
          <w:bCs/>
          <w:color w:val="FF0000"/>
          <w:kern w:val="0"/>
          <w:sz w:val="24"/>
        </w:rPr>
        <w:sym w:font="Symbol" w:char="F02D"/>
      </w:r>
      <w:r w:rsidR="00896D3D" w:rsidRPr="002B0FB7">
        <w:rPr>
          <w:rFonts w:ascii="Times New Roman" w:hAnsi="Times New Roman" w:cs="Times New Roman"/>
          <w:bCs/>
          <w:color w:val="FF0000"/>
          <w:kern w:val="0"/>
          <w:sz w:val="24"/>
        </w:rPr>
        <w:t>21</w:t>
      </w:r>
    </w:p>
    <w:p w14:paraId="116A2CB0" w14:textId="77777777" w:rsidR="00D01E7E" w:rsidRPr="002B0FB7" w:rsidRDefault="00D01E7E">
      <w:pPr>
        <w:widowControl/>
        <w:wordWrap/>
        <w:autoSpaceDE/>
        <w:autoSpaceDN/>
        <w:rPr>
          <w:rFonts w:ascii="Times New Roman" w:hAnsi="Times New Roman" w:cs="Times New Roman"/>
          <w:b/>
          <w:bCs/>
          <w:sz w:val="24"/>
        </w:rPr>
      </w:pPr>
      <w:r w:rsidRPr="002B0FB7">
        <w:rPr>
          <w:rFonts w:ascii="Times New Roman" w:hAnsi="Times New Roman" w:cs="Times New Roman"/>
          <w:b/>
          <w:bCs/>
          <w:sz w:val="24"/>
        </w:rPr>
        <w:br w:type="page"/>
      </w:r>
    </w:p>
    <w:p w14:paraId="588B1B51" w14:textId="4BD3F4B9" w:rsidR="002C413C" w:rsidRPr="002B0FB7" w:rsidRDefault="002C413C" w:rsidP="00675722">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t xml:space="preserve">Supplementary Table </w:t>
      </w:r>
      <w:r w:rsidR="00D01E7E" w:rsidRPr="002B0FB7">
        <w:rPr>
          <w:rFonts w:ascii="Times New Roman" w:hAnsi="Times New Roman" w:cs="Times New Roman"/>
          <w:b/>
          <w:bCs/>
          <w:sz w:val="24"/>
        </w:rPr>
        <w:t>23</w:t>
      </w:r>
      <w:r w:rsidRPr="002B0FB7">
        <w:rPr>
          <w:rFonts w:ascii="Times New Roman" w:hAnsi="Times New Roman" w:cs="Times New Roman"/>
          <w:b/>
          <w:bCs/>
          <w:sz w:val="24"/>
        </w:rPr>
        <w:t>.</w:t>
      </w:r>
      <w:r w:rsidRPr="002B0FB7">
        <w:rPr>
          <w:rFonts w:ascii="Times New Roman" w:hAnsi="Times New Roman" w:cs="Times New Roman"/>
          <w:sz w:val="24"/>
        </w:rPr>
        <w:t xml:space="preserve"> Cl/Ti ratio obtained by XPS and XRF measurements of LiCl</w:t>
      </w:r>
      <w:r w:rsidRPr="002B0FB7">
        <w:rPr>
          <w:rFonts w:ascii="Times New Roman" w:eastAsia="맑은 고딕" w:hAnsi="Times New Roman" w:cs="Times New Roman"/>
          <w:kern w:val="0"/>
          <w:sz w:val="24"/>
          <w14:ligatures w14:val="none"/>
        </w:rPr>
        <w:sym w:font="Symbol" w:char="F02D"/>
      </w:r>
      <w:r w:rsidRPr="002B0FB7">
        <w:rPr>
          <w:rFonts w:ascii="Times New Roman" w:hAnsi="Times New Roman" w:cs="Times New Roman"/>
          <w:sz w:val="24"/>
        </w:rPr>
        <w:t xml:space="preserve">4LTF. </w:t>
      </w:r>
    </w:p>
    <w:tbl>
      <w:tblPr>
        <w:tblStyle w:val="a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8"/>
        <w:gridCol w:w="4255"/>
      </w:tblGrid>
      <w:tr w:rsidR="002C413C" w:rsidRPr="002B0FB7" w14:paraId="198781AD" w14:textId="77777777" w:rsidTr="005D49BA">
        <w:trPr>
          <w:trHeight w:val="366"/>
        </w:trPr>
        <w:tc>
          <w:tcPr>
            <w:tcW w:w="4678" w:type="dxa"/>
            <w:shd w:val="clear" w:color="auto" w:fill="BFBFBF" w:themeFill="background1" w:themeFillShade="BF"/>
            <w:noWrap/>
            <w:vAlign w:val="center"/>
            <w:hideMark/>
          </w:tcPr>
          <w:p w14:paraId="6BA3CF69" w14:textId="77777777" w:rsidR="002C413C" w:rsidRPr="002B0FB7" w:rsidRDefault="002C413C" w:rsidP="005D49BA">
            <w:pPr>
              <w:widowControl/>
              <w:wordWrap/>
              <w:autoSpaceDE/>
              <w:autoSpaceDN/>
              <w:jc w:val="center"/>
              <w:rPr>
                <w:rFonts w:ascii="Times New Roman" w:hAnsi="Times New Roman" w:cs="Times New Roman"/>
                <w:b/>
                <w:bCs/>
                <w:sz w:val="20"/>
                <w:szCs w:val="20"/>
              </w:rPr>
            </w:pPr>
          </w:p>
        </w:tc>
        <w:tc>
          <w:tcPr>
            <w:tcW w:w="4255" w:type="dxa"/>
            <w:shd w:val="clear" w:color="auto" w:fill="BFBFBF" w:themeFill="background1" w:themeFillShade="BF"/>
            <w:noWrap/>
            <w:vAlign w:val="center"/>
            <w:hideMark/>
          </w:tcPr>
          <w:p w14:paraId="0658D8F2" w14:textId="77777777" w:rsidR="002C413C" w:rsidRPr="002B0FB7" w:rsidRDefault="002C413C" w:rsidP="005D49BA">
            <w:pPr>
              <w:widowControl/>
              <w:wordWrap/>
              <w:autoSpaceDE/>
              <w:autoSpaceDN/>
              <w:jc w:val="center"/>
              <w:rPr>
                <w:rFonts w:ascii="Times New Roman" w:hAnsi="Times New Roman" w:cs="Times New Roman"/>
                <w:b/>
                <w:bCs/>
                <w:sz w:val="20"/>
                <w:szCs w:val="20"/>
              </w:rPr>
            </w:pPr>
            <w:r w:rsidRPr="002B0FB7">
              <w:rPr>
                <w:rFonts w:ascii="Times New Roman" w:hAnsi="Times New Roman" w:cs="Times New Roman"/>
                <w:b/>
                <w:bCs/>
                <w:sz w:val="20"/>
                <w:szCs w:val="20"/>
              </w:rPr>
              <w:t>Cl/Ti ratio</w:t>
            </w:r>
          </w:p>
        </w:tc>
      </w:tr>
      <w:tr w:rsidR="002C413C" w:rsidRPr="002B0FB7" w14:paraId="4900FA1A" w14:textId="77777777" w:rsidTr="005D49BA">
        <w:trPr>
          <w:trHeight w:val="366"/>
        </w:trPr>
        <w:tc>
          <w:tcPr>
            <w:tcW w:w="4678" w:type="dxa"/>
            <w:noWrap/>
            <w:vAlign w:val="center"/>
          </w:tcPr>
          <w:p w14:paraId="7E868171" w14:textId="77777777" w:rsidR="002C413C" w:rsidRPr="002B0FB7" w:rsidRDefault="002C413C" w:rsidP="005D49BA">
            <w:pPr>
              <w:widowControl/>
              <w:wordWrap/>
              <w:autoSpaceDE/>
              <w:autoSpaceDN/>
              <w:jc w:val="center"/>
              <w:rPr>
                <w:rFonts w:ascii="Times New Roman" w:hAnsi="Times New Roman" w:cs="Times New Roman"/>
                <w:sz w:val="20"/>
                <w:szCs w:val="20"/>
              </w:rPr>
            </w:pPr>
            <w:r w:rsidRPr="002B0FB7">
              <w:rPr>
                <w:rFonts w:ascii="Times New Roman" w:hAnsi="Times New Roman" w:cs="Times New Roman"/>
                <w:sz w:val="20"/>
                <w:szCs w:val="20"/>
              </w:rPr>
              <w:t>XPS in 2 nm</w:t>
            </w:r>
          </w:p>
        </w:tc>
        <w:tc>
          <w:tcPr>
            <w:tcW w:w="4255" w:type="dxa"/>
            <w:noWrap/>
            <w:vAlign w:val="center"/>
          </w:tcPr>
          <w:p w14:paraId="0920C3B7" w14:textId="77777777" w:rsidR="002C413C" w:rsidRPr="002B0FB7" w:rsidRDefault="002C413C" w:rsidP="005D49BA">
            <w:pPr>
              <w:widowControl/>
              <w:wordWrap/>
              <w:autoSpaceDE/>
              <w:autoSpaceDN/>
              <w:jc w:val="center"/>
              <w:rPr>
                <w:rFonts w:ascii="Times New Roman" w:hAnsi="Times New Roman" w:cs="Times New Roman"/>
                <w:sz w:val="20"/>
                <w:szCs w:val="20"/>
              </w:rPr>
            </w:pPr>
            <w:r w:rsidRPr="002B0FB7">
              <w:rPr>
                <w:rFonts w:ascii="Times New Roman" w:hAnsi="Times New Roman" w:cs="Times New Roman"/>
                <w:sz w:val="20"/>
                <w:szCs w:val="20"/>
              </w:rPr>
              <w:t>0.033563</w:t>
            </w:r>
          </w:p>
        </w:tc>
      </w:tr>
      <w:tr w:rsidR="002C413C" w:rsidRPr="002B0FB7" w14:paraId="16959EE8" w14:textId="77777777" w:rsidTr="005D49BA">
        <w:trPr>
          <w:trHeight w:val="366"/>
        </w:trPr>
        <w:tc>
          <w:tcPr>
            <w:tcW w:w="4678" w:type="dxa"/>
            <w:noWrap/>
            <w:vAlign w:val="center"/>
            <w:hideMark/>
          </w:tcPr>
          <w:p w14:paraId="4587A13E" w14:textId="77777777" w:rsidR="002C413C" w:rsidRPr="002B0FB7" w:rsidRDefault="002C413C" w:rsidP="005D49BA">
            <w:pPr>
              <w:widowControl/>
              <w:wordWrap/>
              <w:autoSpaceDE/>
              <w:autoSpaceDN/>
              <w:jc w:val="center"/>
              <w:rPr>
                <w:rFonts w:ascii="Times New Roman" w:hAnsi="Times New Roman" w:cs="Times New Roman"/>
                <w:sz w:val="20"/>
                <w:szCs w:val="20"/>
              </w:rPr>
            </w:pPr>
            <w:r w:rsidRPr="002B0FB7">
              <w:rPr>
                <w:rFonts w:ascii="Times New Roman" w:hAnsi="Times New Roman" w:cs="Times New Roman"/>
                <w:sz w:val="20"/>
                <w:szCs w:val="20"/>
              </w:rPr>
              <w:t>XRF measurement</w:t>
            </w:r>
          </w:p>
        </w:tc>
        <w:tc>
          <w:tcPr>
            <w:tcW w:w="4255" w:type="dxa"/>
            <w:noWrap/>
            <w:vAlign w:val="center"/>
            <w:hideMark/>
          </w:tcPr>
          <w:p w14:paraId="7F41B3A4" w14:textId="77777777" w:rsidR="002C413C" w:rsidRPr="002B0FB7" w:rsidRDefault="002C413C" w:rsidP="005D49BA">
            <w:pPr>
              <w:widowControl/>
              <w:wordWrap/>
              <w:autoSpaceDE/>
              <w:autoSpaceDN/>
              <w:jc w:val="center"/>
              <w:rPr>
                <w:rFonts w:ascii="Times New Roman" w:hAnsi="Times New Roman" w:cs="Times New Roman"/>
                <w:sz w:val="20"/>
                <w:szCs w:val="20"/>
              </w:rPr>
            </w:pPr>
            <w:r w:rsidRPr="002B0FB7">
              <w:rPr>
                <w:rFonts w:ascii="Times New Roman" w:hAnsi="Times New Roman" w:cs="Times New Roman"/>
                <w:sz w:val="20"/>
                <w:szCs w:val="20"/>
              </w:rPr>
              <w:t>0.029412</w:t>
            </w:r>
          </w:p>
        </w:tc>
      </w:tr>
      <w:tr w:rsidR="002C413C" w:rsidRPr="002B0FB7" w14:paraId="2CCF9071" w14:textId="77777777" w:rsidTr="005D49BA">
        <w:trPr>
          <w:trHeight w:val="366"/>
        </w:trPr>
        <w:tc>
          <w:tcPr>
            <w:tcW w:w="4678" w:type="dxa"/>
            <w:noWrap/>
            <w:vAlign w:val="center"/>
            <w:hideMark/>
          </w:tcPr>
          <w:p w14:paraId="04FDD55E" w14:textId="77777777" w:rsidR="002C413C" w:rsidRPr="002B0FB7" w:rsidRDefault="002C413C" w:rsidP="005D49BA">
            <w:pPr>
              <w:widowControl/>
              <w:wordWrap/>
              <w:autoSpaceDE/>
              <w:autoSpaceDN/>
              <w:jc w:val="center"/>
              <w:rPr>
                <w:rFonts w:ascii="Times New Roman" w:hAnsi="Times New Roman" w:cs="Times New Roman"/>
                <w:sz w:val="20"/>
                <w:szCs w:val="20"/>
              </w:rPr>
            </w:pPr>
            <w:r w:rsidRPr="002B0FB7">
              <w:rPr>
                <w:rFonts w:ascii="Times New Roman" w:hAnsi="Times New Roman" w:cs="Times New Roman"/>
                <w:sz w:val="20"/>
                <w:szCs w:val="20"/>
              </w:rPr>
              <w:t>Nominal composition</w:t>
            </w:r>
          </w:p>
        </w:tc>
        <w:tc>
          <w:tcPr>
            <w:tcW w:w="4255" w:type="dxa"/>
            <w:noWrap/>
            <w:vAlign w:val="center"/>
            <w:hideMark/>
          </w:tcPr>
          <w:p w14:paraId="18EF3BA3" w14:textId="77777777" w:rsidR="002C413C" w:rsidRPr="002B0FB7" w:rsidRDefault="002C413C" w:rsidP="005D49BA">
            <w:pPr>
              <w:widowControl/>
              <w:wordWrap/>
              <w:autoSpaceDE/>
              <w:autoSpaceDN/>
              <w:jc w:val="center"/>
              <w:rPr>
                <w:rFonts w:ascii="Times New Roman" w:hAnsi="Times New Roman" w:cs="Times New Roman"/>
                <w:sz w:val="20"/>
                <w:szCs w:val="20"/>
              </w:rPr>
            </w:pPr>
            <w:r w:rsidRPr="002B0FB7">
              <w:rPr>
                <w:rFonts w:ascii="Times New Roman" w:hAnsi="Times New Roman" w:cs="Times New Roman"/>
                <w:sz w:val="20"/>
                <w:szCs w:val="20"/>
              </w:rPr>
              <w:t>0.249275</w:t>
            </w:r>
          </w:p>
        </w:tc>
      </w:tr>
    </w:tbl>
    <w:p w14:paraId="31E509AE" w14:textId="77777777" w:rsidR="002C413C" w:rsidRPr="002B0FB7" w:rsidRDefault="002C413C" w:rsidP="002C413C">
      <w:pPr>
        <w:widowControl/>
        <w:wordWrap/>
        <w:autoSpaceDE/>
        <w:autoSpaceDN/>
        <w:rPr>
          <w:rFonts w:ascii="Times New Roman" w:hAnsi="Times New Roman" w:cs="Times New Roman"/>
        </w:rPr>
      </w:pPr>
    </w:p>
    <w:p w14:paraId="3AB12EC1" w14:textId="6C859156" w:rsidR="002C413C" w:rsidRPr="002B0FB7" w:rsidRDefault="002C413C" w:rsidP="002C413C">
      <w:pPr>
        <w:widowControl/>
        <w:wordWrap/>
        <w:autoSpaceDE/>
        <w:autoSpaceDN/>
        <w:rPr>
          <w:rFonts w:ascii="Times New Roman" w:hAnsi="Times New Roman" w:cs="Times New Roman"/>
          <w:sz w:val="24"/>
        </w:rPr>
      </w:pPr>
      <w:r w:rsidRPr="002B0FB7">
        <w:rPr>
          <w:rFonts w:ascii="Times New Roman" w:hAnsi="Times New Roman" w:cs="Times New Roman"/>
          <w:b/>
          <w:bCs/>
          <w:sz w:val="24"/>
        </w:rPr>
        <w:t>Supplementary Note</w:t>
      </w:r>
      <w:r w:rsidR="00A87ADA" w:rsidRPr="002B0FB7">
        <w:rPr>
          <w:rFonts w:ascii="Times New Roman" w:hAnsi="Times New Roman" w:cs="Times New Roman" w:hint="eastAsia"/>
          <w:b/>
          <w:bCs/>
          <w:sz w:val="24"/>
        </w:rPr>
        <w:t xml:space="preserve"> </w:t>
      </w:r>
      <w:r w:rsidR="00A87ADA" w:rsidRPr="002B0FB7">
        <w:rPr>
          <w:rFonts w:ascii="Times New Roman" w:hAnsi="Times New Roman" w:cs="Times New Roman"/>
          <w:b/>
          <w:bCs/>
          <w:color w:val="FF0000"/>
          <w:sz w:val="24"/>
        </w:rPr>
        <w:t>16</w:t>
      </w:r>
      <w:r w:rsidR="00A87ADA" w:rsidRPr="002B0FB7">
        <w:rPr>
          <w:rFonts w:ascii="Times New Roman" w:hAnsi="Times New Roman" w:cs="Times New Roman" w:hint="eastAsia"/>
          <w:b/>
          <w:bCs/>
          <w:sz w:val="24"/>
        </w:rPr>
        <w:t>.</w:t>
      </w:r>
      <w:r w:rsidRPr="002B0FB7">
        <w:rPr>
          <w:rFonts w:ascii="Times New Roman" w:hAnsi="Times New Roman" w:cs="Times New Roman"/>
          <w:sz w:val="24"/>
        </w:rPr>
        <w:t xml:space="preserve"> Argon ion sputtering was performed to remove the surface layer to a depth of 2 nm for the XPS measurement.</w:t>
      </w:r>
    </w:p>
    <w:p w14:paraId="3A5B7416" w14:textId="77777777" w:rsidR="002C413C" w:rsidRPr="002B0FB7" w:rsidRDefault="002C413C" w:rsidP="002C413C">
      <w:pPr>
        <w:widowControl/>
        <w:wordWrap/>
        <w:autoSpaceDE/>
        <w:autoSpaceDN/>
        <w:rPr>
          <w:rFonts w:ascii="Times New Roman" w:hAnsi="Times New Roman" w:cs="Times New Roman"/>
          <w:b/>
          <w:bCs/>
        </w:rPr>
      </w:pPr>
      <w:r w:rsidRPr="002B0FB7">
        <w:rPr>
          <w:rFonts w:ascii="Times New Roman" w:hAnsi="Times New Roman" w:cs="Times New Roman"/>
          <w:b/>
          <w:bCs/>
        </w:rPr>
        <w:br w:type="page"/>
      </w:r>
    </w:p>
    <w:p w14:paraId="61813EE4" w14:textId="1D603121" w:rsidR="002C413C" w:rsidRPr="002B0FB7" w:rsidRDefault="002C413C" w:rsidP="002C413C">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t xml:space="preserve">Supplementary Table </w:t>
      </w:r>
      <w:r w:rsidR="00D01E7E" w:rsidRPr="002B0FB7">
        <w:rPr>
          <w:rFonts w:ascii="Times New Roman" w:hAnsi="Times New Roman" w:cs="Times New Roman"/>
          <w:b/>
          <w:bCs/>
          <w:sz w:val="24"/>
        </w:rPr>
        <w:t>24</w:t>
      </w:r>
      <w:r w:rsidRPr="002B0FB7">
        <w:rPr>
          <w:rFonts w:ascii="Times New Roman" w:hAnsi="Times New Roman" w:cs="Times New Roman"/>
          <w:b/>
          <w:bCs/>
          <w:sz w:val="24"/>
        </w:rPr>
        <w:t>.</w:t>
      </w:r>
      <w:r w:rsidRPr="002B0FB7">
        <w:rPr>
          <w:rFonts w:ascii="Times New Roman" w:hAnsi="Times New Roman" w:cs="Times New Roman"/>
          <w:sz w:val="24"/>
        </w:rPr>
        <w:t xml:space="preserve"> Cl/Ti ratio in HRPD fitting of </w:t>
      </w:r>
      <w:r w:rsidRPr="002B0FB7">
        <w:rPr>
          <w:rFonts w:ascii="Times New Roman" w:hAnsi="Times New Roman" w:cs="Times New Roman"/>
          <w:i/>
          <w:iCs/>
          <w:sz w:val="24"/>
        </w:rPr>
        <w:t>x</w:t>
      </w:r>
      <w:r w:rsidRPr="002B0FB7">
        <w:rPr>
          <w:rFonts w:ascii="Times New Roman" w:hAnsi="Times New Roman" w:cs="Times New Roman"/>
          <w:sz w:val="24"/>
        </w:rPr>
        <w:t>LiCl</w:t>
      </w:r>
      <w:r w:rsidRPr="002B0FB7">
        <w:rPr>
          <w:rFonts w:ascii="Times New Roman" w:eastAsia="맑은 고딕" w:hAnsi="Times New Roman" w:cs="Times New Roman"/>
          <w:kern w:val="0"/>
          <w:sz w:val="24"/>
          <w14:ligatures w14:val="none"/>
        </w:rPr>
        <w:sym w:font="Symbol" w:char="F02D"/>
      </w:r>
      <w:r w:rsidRPr="002B0FB7">
        <w:rPr>
          <w:rFonts w:ascii="Times New Roman" w:hAnsi="Times New Roman" w:cs="Times New Roman"/>
          <w:sz w:val="24"/>
        </w:rPr>
        <w:t>(1-</w:t>
      </w:r>
      <w:proofErr w:type="gramStart"/>
      <w:r w:rsidRPr="002B0FB7">
        <w:rPr>
          <w:rFonts w:ascii="Times New Roman" w:hAnsi="Times New Roman" w:cs="Times New Roman"/>
          <w:i/>
          <w:iCs/>
          <w:sz w:val="24"/>
        </w:rPr>
        <w:t>x</w:t>
      </w:r>
      <w:r w:rsidRPr="002B0FB7">
        <w:rPr>
          <w:rFonts w:ascii="Times New Roman" w:hAnsi="Times New Roman" w:cs="Times New Roman"/>
          <w:sz w:val="24"/>
        </w:rPr>
        <w:t>)Li</w:t>
      </w:r>
      <w:proofErr w:type="gramEnd"/>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w:t>
      </w:r>
    </w:p>
    <w:tbl>
      <w:tblPr>
        <w:tblW w:w="8931" w:type="dxa"/>
        <w:tblLayout w:type="fixed"/>
        <w:tblCellMar>
          <w:left w:w="99" w:type="dxa"/>
          <w:right w:w="99" w:type="dxa"/>
        </w:tblCellMar>
        <w:tblLook w:val="04A0" w:firstRow="1" w:lastRow="0" w:firstColumn="1" w:lastColumn="0" w:noHBand="0" w:noVBand="1"/>
      </w:tblPr>
      <w:tblGrid>
        <w:gridCol w:w="2933"/>
        <w:gridCol w:w="3399"/>
        <w:gridCol w:w="2580"/>
        <w:gridCol w:w="19"/>
      </w:tblGrid>
      <w:tr w:rsidR="002C413C" w:rsidRPr="002B0FB7" w14:paraId="346B5728" w14:textId="77777777" w:rsidTr="005D49BA">
        <w:trPr>
          <w:trHeight w:val="362"/>
        </w:trPr>
        <w:tc>
          <w:tcPr>
            <w:tcW w:w="2933" w:type="dxa"/>
            <w:vMerge w:val="restart"/>
            <w:tcBorders>
              <w:top w:val="single" w:sz="4" w:space="0" w:color="auto"/>
              <w:bottom w:val="single" w:sz="4" w:space="0" w:color="auto"/>
            </w:tcBorders>
            <w:shd w:val="clear" w:color="auto" w:fill="BFBFBF" w:themeFill="background1" w:themeFillShade="BF"/>
            <w:noWrap/>
            <w:vAlign w:val="center"/>
            <w:hideMark/>
          </w:tcPr>
          <w:p w14:paraId="365694EF" w14:textId="69E3BB12" w:rsidR="002C413C" w:rsidRPr="002B0FB7" w:rsidRDefault="002C413C" w:rsidP="0081591D">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Sample</w:t>
            </w:r>
          </w:p>
        </w:tc>
        <w:tc>
          <w:tcPr>
            <w:tcW w:w="5998" w:type="dxa"/>
            <w:gridSpan w:val="3"/>
            <w:tcBorders>
              <w:top w:val="single" w:sz="4" w:space="0" w:color="auto"/>
              <w:bottom w:val="single" w:sz="4" w:space="0" w:color="auto"/>
            </w:tcBorders>
            <w:shd w:val="clear" w:color="auto" w:fill="BFBFBF" w:themeFill="background1" w:themeFillShade="BF"/>
            <w:noWrap/>
            <w:vAlign w:val="center"/>
            <w:hideMark/>
          </w:tcPr>
          <w:p w14:paraId="329C6214" w14:textId="77777777" w:rsidR="002C413C" w:rsidRPr="002B0FB7" w:rsidRDefault="002C413C" w:rsidP="00AE7FE4">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Cl/Ti ratio</w:t>
            </w:r>
          </w:p>
        </w:tc>
      </w:tr>
      <w:tr w:rsidR="002C413C" w:rsidRPr="002B0FB7" w14:paraId="77E3581A" w14:textId="77777777" w:rsidTr="005D49BA">
        <w:trPr>
          <w:gridAfter w:val="1"/>
          <w:wAfter w:w="19" w:type="dxa"/>
          <w:trHeight w:val="362"/>
        </w:trPr>
        <w:tc>
          <w:tcPr>
            <w:tcW w:w="2933" w:type="dxa"/>
            <w:vMerge/>
            <w:tcBorders>
              <w:top w:val="single" w:sz="4" w:space="0" w:color="auto"/>
              <w:bottom w:val="single" w:sz="4" w:space="0" w:color="auto"/>
            </w:tcBorders>
            <w:shd w:val="clear" w:color="auto" w:fill="BFBFBF" w:themeFill="background1" w:themeFillShade="BF"/>
            <w:vAlign w:val="center"/>
            <w:hideMark/>
          </w:tcPr>
          <w:p w14:paraId="14FB74B9" w14:textId="77777777" w:rsidR="002C413C" w:rsidRPr="002B0FB7" w:rsidRDefault="002C413C" w:rsidP="0081591D">
            <w:pPr>
              <w:widowControl/>
              <w:wordWrap/>
              <w:autoSpaceDE/>
              <w:autoSpaceDN/>
              <w:spacing w:after="0"/>
              <w:jc w:val="center"/>
              <w:rPr>
                <w:rFonts w:ascii="Times New Roman" w:eastAsia="맑은 고딕" w:hAnsi="Times New Roman" w:cs="Times New Roman"/>
                <w:b/>
                <w:bCs/>
                <w:kern w:val="0"/>
                <w:sz w:val="20"/>
                <w:szCs w:val="20"/>
                <w14:ligatures w14:val="none"/>
              </w:rPr>
            </w:pPr>
          </w:p>
        </w:tc>
        <w:tc>
          <w:tcPr>
            <w:tcW w:w="3399" w:type="dxa"/>
            <w:tcBorders>
              <w:top w:val="nil"/>
              <w:bottom w:val="single" w:sz="4" w:space="0" w:color="auto"/>
            </w:tcBorders>
            <w:shd w:val="clear" w:color="auto" w:fill="BFBFBF" w:themeFill="background1" w:themeFillShade="BF"/>
            <w:noWrap/>
            <w:vAlign w:val="center"/>
            <w:hideMark/>
          </w:tcPr>
          <w:p w14:paraId="0DB992DC" w14:textId="77777777" w:rsidR="002C413C" w:rsidRPr="002B0FB7" w:rsidRDefault="002C413C" w:rsidP="00AE7FE4">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Nominal composition</w:t>
            </w:r>
          </w:p>
        </w:tc>
        <w:tc>
          <w:tcPr>
            <w:tcW w:w="2580" w:type="dxa"/>
            <w:tcBorders>
              <w:top w:val="nil"/>
              <w:bottom w:val="single" w:sz="4" w:space="0" w:color="auto"/>
            </w:tcBorders>
            <w:shd w:val="clear" w:color="auto" w:fill="BFBFBF" w:themeFill="background1" w:themeFillShade="BF"/>
            <w:noWrap/>
            <w:vAlign w:val="center"/>
            <w:hideMark/>
          </w:tcPr>
          <w:p w14:paraId="2343B77F" w14:textId="77777777" w:rsidR="002C413C" w:rsidRPr="002B0FB7" w:rsidRDefault="002C413C" w:rsidP="005D49BA">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HRPD</w:t>
            </w:r>
          </w:p>
        </w:tc>
      </w:tr>
      <w:tr w:rsidR="002C413C" w:rsidRPr="002B0FB7" w14:paraId="470B87B5" w14:textId="77777777" w:rsidTr="005D49BA">
        <w:trPr>
          <w:gridAfter w:val="1"/>
          <w:wAfter w:w="19" w:type="dxa"/>
          <w:trHeight w:val="362"/>
        </w:trPr>
        <w:tc>
          <w:tcPr>
            <w:tcW w:w="2933" w:type="dxa"/>
            <w:tcBorders>
              <w:top w:val="nil"/>
            </w:tcBorders>
            <w:shd w:val="clear" w:color="auto" w:fill="auto"/>
            <w:noWrap/>
            <w:vAlign w:val="center"/>
            <w:hideMark/>
          </w:tcPr>
          <w:p w14:paraId="67B7DCE5"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3399" w:type="dxa"/>
            <w:tcBorders>
              <w:top w:val="nil"/>
            </w:tcBorders>
            <w:shd w:val="clear" w:color="auto" w:fill="auto"/>
            <w:noWrap/>
            <w:vAlign w:val="center"/>
            <w:hideMark/>
          </w:tcPr>
          <w:p w14:paraId="13A23C59"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c>
          <w:tcPr>
            <w:tcW w:w="2580" w:type="dxa"/>
            <w:tcBorders>
              <w:top w:val="nil"/>
            </w:tcBorders>
            <w:shd w:val="clear" w:color="auto" w:fill="auto"/>
            <w:noWrap/>
            <w:vAlign w:val="center"/>
            <w:hideMark/>
          </w:tcPr>
          <w:p w14:paraId="51F1DF2C"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w:t>
            </w:r>
          </w:p>
        </w:tc>
      </w:tr>
      <w:tr w:rsidR="002C413C" w:rsidRPr="002B0FB7" w14:paraId="0EE394F3" w14:textId="77777777" w:rsidTr="005D49BA">
        <w:trPr>
          <w:gridAfter w:val="1"/>
          <w:wAfter w:w="19" w:type="dxa"/>
          <w:trHeight w:val="362"/>
        </w:trPr>
        <w:tc>
          <w:tcPr>
            <w:tcW w:w="2933" w:type="dxa"/>
            <w:tcBorders>
              <w:top w:val="nil"/>
            </w:tcBorders>
            <w:shd w:val="clear" w:color="auto" w:fill="auto"/>
            <w:noWrap/>
            <w:vAlign w:val="center"/>
            <w:hideMark/>
          </w:tcPr>
          <w:p w14:paraId="2061F3BC"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LiCl</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9Li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3399" w:type="dxa"/>
            <w:tcBorders>
              <w:top w:val="nil"/>
            </w:tcBorders>
            <w:shd w:val="clear" w:color="auto" w:fill="auto"/>
            <w:noWrap/>
            <w:vAlign w:val="center"/>
            <w:hideMark/>
          </w:tcPr>
          <w:p w14:paraId="68D049FD"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0.11</w:t>
            </w:r>
          </w:p>
        </w:tc>
        <w:tc>
          <w:tcPr>
            <w:tcW w:w="2580" w:type="dxa"/>
            <w:tcBorders>
              <w:top w:val="nil"/>
            </w:tcBorders>
            <w:shd w:val="clear" w:color="auto" w:fill="auto"/>
            <w:noWrap/>
            <w:vAlign w:val="center"/>
            <w:hideMark/>
          </w:tcPr>
          <w:p w14:paraId="19B34ED2"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0.07</w:t>
            </w:r>
          </w:p>
        </w:tc>
      </w:tr>
      <w:tr w:rsidR="002C413C" w:rsidRPr="002B0FB7" w14:paraId="6C9E7A2D" w14:textId="77777777" w:rsidTr="005D49BA">
        <w:trPr>
          <w:gridAfter w:val="1"/>
          <w:wAfter w:w="19" w:type="dxa"/>
          <w:trHeight w:val="362"/>
        </w:trPr>
        <w:tc>
          <w:tcPr>
            <w:tcW w:w="2933" w:type="dxa"/>
            <w:tcBorders>
              <w:top w:val="nil"/>
            </w:tcBorders>
            <w:shd w:val="clear" w:color="auto" w:fill="auto"/>
            <w:noWrap/>
            <w:vAlign w:val="center"/>
            <w:hideMark/>
          </w:tcPr>
          <w:p w14:paraId="4BD5ECC4"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2LiCl</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8Li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3399" w:type="dxa"/>
            <w:tcBorders>
              <w:top w:val="nil"/>
            </w:tcBorders>
            <w:shd w:val="clear" w:color="auto" w:fill="auto"/>
            <w:noWrap/>
            <w:vAlign w:val="center"/>
            <w:hideMark/>
          </w:tcPr>
          <w:p w14:paraId="68E907C6"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0.25</w:t>
            </w:r>
          </w:p>
        </w:tc>
        <w:tc>
          <w:tcPr>
            <w:tcW w:w="2580" w:type="dxa"/>
            <w:tcBorders>
              <w:top w:val="nil"/>
            </w:tcBorders>
            <w:shd w:val="clear" w:color="auto" w:fill="auto"/>
            <w:noWrap/>
            <w:vAlign w:val="center"/>
            <w:hideMark/>
          </w:tcPr>
          <w:p w14:paraId="4EDC1856"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0.07</w:t>
            </w:r>
          </w:p>
        </w:tc>
      </w:tr>
      <w:tr w:rsidR="002C413C" w:rsidRPr="002B0FB7" w14:paraId="533360B7" w14:textId="77777777" w:rsidTr="005D49BA">
        <w:trPr>
          <w:gridAfter w:val="1"/>
          <w:wAfter w:w="19" w:type="dxa"/>
          <w:trHeight w:val="362"/>
        </w:trPr>
        <w:tc>
          <w:tcPr>
            <w:tcW w:w="2933" w:type="dxa"/>
            <w:tcBorders>
              <w:top w:val="nil"/>
            </w:tcBorders>
            <w:shd w:val="clear" w:color="auto" w:fill="auto"/>
            <w:noWrap/>
            <w:vAlign w:val="center"/>
            <w:hideMark/>
          </w:tcPr>
          <w:p w14:paraId="16C1EF82"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3LiCl</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7Li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3399" w:type="dxa"/>
            <w:tcBorders>
              <w:top w:val="nil"/>
            </w:tcBorders>
            <w:shd w:val="clear" w:color="auto" w:fill="auto"/>
            <w:noWrap/>
            <w:vAlign w:val="center"/>
            <w:hideMark/>
          </w:tcPr>
          <w:p w14:paraId="290E1C14"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0.43</w:t>
            </w:r>
          </w:p>
        </w:tc>
        <w:tc>
          <w:tcPr>
            <w:tcW w:w="2580" w:type="dxa"/>
            <w:tcBorders>
              <w:top w:val="nil"/>
            </w:tcBorders>
            <w:shd w:val="clear" w:color="auto" w:fill="auto"/>
            <w:noWrap/>
            <w:vAlign w:val="center"/>
            <w:hideMark/>
          </w:tcPr>
          <w:p w14:paraId="1D57FA8B"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0.20</w:t>
            </w:r>
          </w:p>
        </w:tc>
      </w:tr>
      <w:tr w:rsidR="002C413C" w:rsidRPr="002B0FB7" w14:paraId="1EA28911" w14:textId="77777777" w:rsidTr="005D49BA">
        <w:trPr>
          <w:gridAfter w:val="1"/>
          <w:wAfter w:w="19" w:type="dxa"/>
          <w:trHeight w:val="362"/>
        </w:trPr>
        <w:tc>
          <w:tcPr>
            <w:tcW w:w="2933" w:type="dxa"/>
            <w:tcBorders>
              <w:bottom w:val="single" w:sz="4" w:space="0" w:color="auto"/>
            </w:tcBorders>
            <w:shd w:val="clear" w:color="auto" w:fill="auto"/>
            <w:noWrap/>
            <w:vAlign w:val="center"/>
            <w:hideMark/>
          </w:tcPr>
          <w:p w14:paraId="75122B7D"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4LiCl</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6Li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3399" w:type="dxa"/>
            <w:tcBorders>
              <w:bottom w:val="single" w:sz="4" w:space="0" w:color="auto"/>
            </w:tcBorders>
            <w:shd w:val="clear" w:color="auto" w:fill="auto"/>
            <w:noWrap/>
            <w:vAlign w:val="center"/>
            <w:hideMark/>
          </w:tcPr>
          <w:p w14:paraId="551B4089"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0.67</w:t>
            </w:r>
          </w:p>
        </w:tc>
        <w:tc>
          <w:tcPr>
            <w:tcW w:w="2580" w:type="dxa"/>
            <w:tcBorders>
              <w:bottom w:val="single" w:sz="4" w:space="0" w:color="auto"/>
            </w:tcBorders>
            <w:shd w:val="clear" w:color="auto" w:fill="auto"/>
            <w:noWrap/>
            <w:vAlign w:val="center"/>
            <w:hideMark/>
          </w:tcPr>
          <w:p w14:paraId="1187B7CA"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0.50</w:t>
            </w:r>
          </w:p>
        </w:tc>
      </w:tr>
    </w:tbl>
    <w:p w14:paraId="5C710BFE" w14:textId="77777777" w:rsidR="002C413C" w:rsidRPr="002B0FB7" w:rsidRDefault="002C413C" w:rsidP="002C413C">
      <w:pPr>
        <w:widowControl/>
        <w:wordWrap/>
        <w:autoSpaceDE/>
        <w:autoSpaceDN/>
        <w:rPr>
          <w:rFonts w:ascii="Times New Roman" w:hAnsi="Times New Roman" w:cs="Times New Roman"/>
        </w:rPr>
      </w:pPr>
      <w:r w:rsidRPr="002B0FB7">
        <w:rPr>
          <w:rFonts w:ascii="Times New Roman" w:hAnsi="Times New Roman" w:cs="Times New Roman"/>
        </w:rPr>
        <w:br w:type="page"/>
      </w:r>
    </w:p>
    <w:p w14:paraId="77E5FFAA" w14:textId="06886833" w:rsidR="002C413C" w:rsidRPr="002B0FB7" w:rsidRDefault="002C413C" w:rsidP="002C413C">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t xml:space="preserve">Supplementary Table </w:t>
      </w:r>
      <w:r w:rsidR="00D01E7E" w:rsidRPr="002B0FB7">
        <w:rPr>
          <w:rFonts w:ascii="Times New Roman" w:hAnsi="Times New Roman" w:cs="Times New Roman"/>
          <w:b/>
          <w:bCs/>
          <w:sz w:val="24"/>
        </w:rPr>
        <w:t>25</w:t>
      </w:r>
      <w:r w:rsidRPr="002B0FB7">
        <w:rPr>
          <w:rFonts w:ascii="Times New Roman" w:hAnsi="Times New Roman" w:cs="Times New Roman"/>
          <w:b/>
          <w:bCs/>
          <w:sz w:val="24"/>
        </w:rPr>
        <w:t>.</w:t>
      </w:r>
      <w:r w:rsidRPr="002B0FB7">
        <w:rPr>
          <w:rFonts w:ascii="Times New Roman" w:hAnsi="Times New Roman" w:cs="Times New Roman"/>
          <w:sz w:val="24"/>
        </w:rPr>
        <w:t xml:space="preserve"> Lattice parameters and variances of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Li</w:t>
      </w:r>
      <w:r w:rsidRPr="002B0FB7">
        <w:rPr>
          <w:rFonts w:ascii="Times New Roman" w:hAnsi="Times New Roman" w:cs="Times New Roman"/>
          <w:sz w:val="24"/>
          <w:vertAlign w:val="subscript"/>
        </w:rPr>
        <w:t>2.125</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5.875</w:t>
      </w:r>
      <w:r w:rsidRPr="002B0FB7">
        <w:rPr>
          <w:rFonts w:ascii="Times New Roman" w:hAnsi="Times New Roman" w:cs="Times New Roman"/>
          <w:sz w:val="24"/>
        </w:rPr>
        <w:t>Cl</w:t>
      </w:r>
      <w:r w:rsidRPr="002B0FB7">
        <w:rPr>
          <w:rFonts w:ascii="Times New Roman" w:hAnsi="Times New Roman" w:cs="Times New Roman"/>
          <w:sz w:val="24"/>
          <w:vertAlign w:val="subscript"/>
        </w:rPr>
        <w:t>0.125</w:t>
      </w:r>
      <w:r w:rsidRPr="002B0FB7">
        <w:rPr>
          <w:rFonts w:ascii="Times New Roman" w:hAnsi="Times New Roman" w:cs="Times New Roman"/>
          <w:sz w:val="24"/>
        </w:rPr>
        <w:t>, Li</w:t>
      </w:r>
      <w:r w:rsidRPr="002B0FB7">
        <w:rPr>
          <w:rFonts w:ascii="Times New Roman" w:hAnsi="Times New Roman" w:cs="Times New Roman"/>
          <w:sz w:val="24"/>
          <w:vertAlign w:val="subscript"/>
        </w:rPr>
        <w:t>2.125</w:t>
      </w:r>
      <w:r w:rsidRPr="002B0FB7">
        <w:rPr>
          <w:rFonts w:ascii="Times New Roman" w:hAnsi="Times New Roman" w:cs="Times New Roman"/>
          <w:sz w:val="24"/>
        </w:rPr>
        <w:t>TiF</w:t>
      </w:r>
      <w:r w:rsidRPr="002B0FB7">
        <w:rPr>
          <w:rFonts w:ascii="Times New Roman" w:hAnsi="Times New Roman" w:cs="Times New Roman"/>
          <w:sz w:val="24"/>
          <w:vertAlign w:val="subscript"/>
        </w:rPr>
        <w:t>5.875</w:t>
      </w:r>
      <w:r w:rsidRPr="002B0FB7">
        <w:rPr>
          <w:rFonts w:ascii="Times New Roman" w:hAnsi="Times New Roman" w:cs="Times New Roman"/>
          <w:sz w:val="24"/>
        </w:rPr>
        <w:t>Cl</w:t>
      </w:r>
      <w:r w:rsidRPr="002B0FB7">
        <w:rPr>
          <w:rFonts w:ascii="Times New Roman" w:hAnsi="Times New Roman" w:cs="Times New Roman"/>
          <w:sz w:val="24"/>
          <w:vertAlign w:val="subscript"/>
        </w:rPr>
        <w:t>0.125</w:t>
      </w:r>
      <w:r w:rsidRPr="002B0FB7">
        <w:rPr>
          <w:rFonts w:ascii="Times New Roman" w:hAnsi="Times New Roman" w:cs="Times New Roman"/>
          <w:sz w:val="24"/>
        </w:rPr>
        <w:t>, Li</w:t>
      </w:r>
      <w:r w:rsidRPr="002B0FB7">
        <w:rPr>
          <w:rFonts w:ascii="Times New Roman" w:hAnsi="Times New Roman" w:cs="Times New Roman"/>
          <w:sz w:val="24"/>
          <w:vertAlign w:val="subscript"/>
        </w:rPr>
        <w:t>2.25</w:t>
      </w:r>
      <w:r w:rsidRPr="002B0FB7">
        <w:rPr>
          <w:rFonts w:ascii="Times New Roman" w:hAnsi="Times New Roman" w:cs="Times New Roman"/>
          <w:sz w:val="24"/>
        </w:rPr>
        <w:t>TiF</w:t>
      </w:r>
      <w:r w:rsidRPr="002B0FB7">
        <w:rPr>
          <w:rFonts w:ascii="Times New Roman" w:hAnsi="Times New Roman" w:cs="Times New Roman"/>
          <w:sz w:val="24"/>
          <w:vertAlign w:val="subscript"/>
        </w:rPr>
        <w:t>6</w:t>
      </w:r>
      <w:r w:rsidRPr="002B0FB7">
        <w:rPr>
          <w:rFonts w:ascii="Times New Roman" w:hAnsi="Times New Roman" w:cs="Times New Roman"/>
          <w:sz w:val="24"/>
        </w:rPr>
        <w:t>, Li</w:t>
      </w:r>
      <w:r w:rsidRPr="002B0FB7">
        <w:rPr>
          <w:rFonts w:ascii="Times New Roman" w:hAnsi="Times New Roman" w:cs="Times New Roman"/>
          <w:sz w:val="24"/>
          <w:vertAlign w:val="subscript"/>
        </w:rPr>
        <w:t>2</w:t>
      </w:r>
      <w:r w:rsidRPr="002B0FB7">
        <w:rPr>
          <w:rFonts w:ascii="Times New Roman" w:hAnsi="Times New Roman" w:cs="Times New Roman"/>
          <w:sz w:val="24"/>
        </w:rPr>
        <w:t>TiF</w:t>
      </w:r>
      <w:r w:rsidRPr="002B0FB7">
        <w:rPr>
          <w:rFonts w:ascii="Times New Roman" w:hAnsi="Times New Roman" w:cs="Times New Roman"/>
          <w:sz w:val="24"/>
          <w:vertAlign w:val="subscript"/>
        </w:rPr>
        <w:t>5.75</w:t>
      </w:r>
      <w:r w:rsidRPr="002B0FB7">
        <w:rPr>
          <w:rFonts w:ascii="Times New Roman" w:hAnsi="Times New Roman" w:cs="Times New Roman"/>
          <w:sz w:val="24"/>
        </w:rPr>
        <w:t>Cl</w:t>
      </w:r>
      <w:r w:rsidRPr="002B0FB7">
        <w:rPr>
          <w:rFonts w:ascii="Times New Roman" w:hAnsi="Times New Roman" w:cs="Times New Roman"/>
          <w:sz w:val="24"/>
          <w:vertAlign w:val="subscript"/>
        </w:rPr>
        <w:t>0.25</w:t>
      </w:r>
      <w:r w:rsidRPr="002B0FB7">
        <w:rPr>
          <w:rFonts w:ascii="Times New Roman" w:hAnsi="Times New Roman" w:cs="Times New Roman"/>
          <w:sz w:val="24"/>
        </w:rPr>
        <w:t>,</w:t>
      </w:r>
      <w:r w:rsidRPr="002B0FB7">
        <w:rPr>
          <w:rFonts w:ascii="Times New Roman" w:hAnsi="Times New Roman" w:cs="Times New Roman"/>
          <w:sz w:val="24"/>
          <w:vertAlign w:val="subscript"/>
        </w:rPr>
        <w:t xml:space="preserve"> </w:t>
      </w:r>
      <w:r w:rsidRPr="002B0FB7">
        <w:rPr>
          <w:rFonts w:ascii="Times New Roman" w:hAnsi="Times New Roman" w:cs="Times New Roman"/>
          <w:sz w:val="24"/>
        </w:rPr>
        <w:t>and Li</w:t>
      </w:r>
      <w:r w:rsidRPr="002B0FB7">
        <w:rPr>
          <w:rFonts w:ascii="Times New Roman" w:hAnsi="Times New Roman" w:cs="Times New Roman"/>
          <w:sz w:val="24"/>
          <w:vertAlign w:val="subscript"/>
        </w:rPr>
        <w:t>2.25</w:t>
      </w:r>
      <w:r w:rsidRPr="002B0FB7">
        <w:rPr>
          <w:rFonts w:ascii="Times New Roman" w:hAnsi="Times New Roman" w:cs="Times New Roman"/>
          <w:sz w:val="24"/>
        </w:rPr>
        <w:t>TiF</w:t>
      </w:r>
      <w:r w:rsidRPr="002B0FB7">
        <w:rPr>
          <w:rFonts w:ascii="Times New Roman" w:hAnsi="Times New Roman" w:cs="Times New Roman"/>
          <w:sz w:val="24"/>
          <w:vertAlign w:val="subscript"/>
        </w:rPr>
        <w:t>5.75</w:t>
      </w:r>
      <w:r w:rsidRPr="002B0FB7">
        <w:rPr>
          <w:rFonts w:ascii="Times New Roman" w:hAnsi="Times New Roman" w:cs="Times New Roman"/>
          <w:sz w:val="24"/>
        </w:rPr>
        <w:t>Cl</w:t>
      </w:r>
      <w:r w:rsidRPr="002B0FB7">
        <w:rPr>
          <w:rFonts w:ascii="Times New Roman" w:hAnsi="Times New Roman" w:cs="Times New Roman"/>
          <w:sz w:val="24"/>
          <w:vertAlign w:val="subscript"/>
        </w:rPr>
        <w:t>0.25</w:t>
      </w:r>
      <w:r w:rsidR="0028591A" w:rsidRPr="002B0FB7">
        <w:rPr>
          <w:rFonts w:ascii="Times New Roman" w:hAnsi="Times New Roman" w:cs="Times New Roman" w:hint="eastAsia"/>
          <w:sz w:val="24"/>
        </w:rPr>
        <w:t xml:space="preserve"> </w:t>
      </w:r>
      <w:r w:rsidR="0028591A" w:rsidRPr="002B0FB7">
        <w:rPr>
          <w:rFonts w:ascii="Times New Roman" w:hAnsi="Times New Roman" w:cs="Times New Roman"/>
          <w:color w:val="FF0000"/>
          <w:sz w:val="24"/>
        </w:rPr>
        <w:t>obtained from DFT calculations.</w:t>
      </w:r>
    </w:p>
    <w:tbl>
      <w:tblPr>
        <w:tblW w:w="9016" w:type="dxa"/>
        <w:tblLayout w:type="fixed"/>
        <w:tblCellMar>
          <w:left w:w="99" w:type="dxa"/>
          <w:right w:w="99" w:type="dxa"/>
        </w:tblCellMar>
        <w:tblLook w:val="04A0" w:firstRow="1" w:lastRow="0" w:firstColumn="1" w:lastColumn="0" w:noHBand="0" w:noVBand="1"/>
      </w:tblPr>
      <w:tblGrid>
        <w:gridCol w:w="1843"/>
        <w:gridCol w:w="851"/>
        <w:gridCol w:w="850"/>
        <w:gridCol w:w="851"/>
        <w:gridCol w:w="708"/>
        <w:gridCol w:w="709"/>
        <w:gridCol w:w="758"/>
        <w:gridCol w:w="815"/>
        <w:gridCol w:w="837"/>
        <w:gridCol w:w="794"/>
      </w:tblGrid>
      <w:tr w:rsidR="002C413C" w:rsidRPr="002B0FB7" w14:paraId="26A50BE5" w14:textId="77777777" w:rsidTr="005D49BA">
        <w:trPr>
          <w:trHeight w:val="334"/>
        </w:trPr>
        <w:tc>
          <w:tcPr>
            <w:tcW w:w="1843" w:type="dxa"/>
            <w:vMerge w:val="restart"/>
            <w:tcBorders>
              <w:top w:val="single" w:sz="4" w:space="0" w:color="auto"/>
            </w:tcBorders>
            <w:shd w:val="clear" w:color="auto" w:fill="D9D9D9" w:themeFill="background1" w:themeFillShade="D9"/>
            <w:noWrap/>
            <w:vAlign w:val="center"/>
            <w:hideMark/>
          </w:tcPr>
          <w:p w14:paraId="4D8E0848" w14:textId="77777777" w:rsidR="002C413C" w:rsidRPr="002B0FB7" w:rsidRDefault="002C413C" w:rsidP="005D49BA">
            <w:pPr>
              <w:widowControl/>
              <w:wordWrap/>
              <w:autoSpaceDE/>
              <w:autoSpaceDN/>
              <w:spacing w:after="0" w:line="276" w:lineRule="auto"/>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 xml:space="preserve">　</w:t>
            </w:r>
            <w:r w:rsidRPr="002B0FB7">
              <w:rPr>
                <w:rFonts w:ascii="Times New Roman" w:eastAsia="맑은 고딕" w:hAnsi="Times New Roman" w:cs="Times New Roman"/>
                <w:b/>
                <w:bCs/>
                <w:kern w:val="0"/>
                <w:sz w:val="20"/>
                <w:szCs w:val="20"/>
                <w14:ligatures w14:val="none"/>
              </w:rPr>
              <w:t>Sample</w:t>
            </w:r>
          </w:p>
        </w:tc>
        <w:tc>
          <w:tcPr>
            <w:tcW w:w="2552" w:type="dxa"/>
            <w:gridSpan w:val="3"/>
            <w:tcBorders>
              <w:top w:val="single" w:sz="4" w:space="0" w:color="auto"/>
              <w:bottom w:val="single" w:sz="4" w:space="0" w:color="auto"/>
            </w:tcBorders>
            <w:shd w:val="clear" w:color="auto" w:fill="D9D9D9" w:themeFill="background1" w:themeFillShade="D9"/>
            <w:noWrap/>
            <w:vAlign w:val="center"/>
            <w:hideMark/>
          </w:tcPr>
          <w:p w14:paraId="5CE07ECE"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Lattice parameter (Å)</w:t>
            </w:r>
          </w:p>
        </w:tc>
        <w:tc>
          <w:tcPr>
            <w:tcW w:w="2175" w:type="dxa"/>
            <w:gridSpan w:val="3"/>
            <w:tcBorders>
              <w:top w:val="single" w:sz="4" w:space="0" w:color="auto"/>
              <w:bottom w:val="single" w:sz="4" w:space="0" w:color="auto"/>
            </w:tcBorders>
            <w:shd w:val="clear" w:color="auto" w:fill="D9D9D9" w:themeFill="background1" w:themeFillShade="D9"/>
            <w:noWrap/>
            <w:vAlign w:val="center"/>
            <w:hideMark/>
          </w:tcPr>
          <w:p w14:paraId="2B6D9E12"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Variance in lattice parameter (%)</w:t>
            </w:r>
          </w:p>
        </w:tc>
        <w:tc>
          <w:tcPr>
            <w:tcW w:w="2446" w:type="dxa"/>
            <w:gridSpan w:val="3"/>
            <w:tcBorders>
              <w:top w:val="single" w:sz="4" w:space="0" w:color="auto"/>
              <w:bottom w:val="single" w:sz="4" w:space="0" w:color="auto"/>
            </w:tcBorders>
            <w:shd w:val="clear" w:color="auto" w:fill="D9D9D9" w:themeFill="background1" w:themeFillShade="D9"/>
            <w:noWrap/>
            <w:vAlign w:val="center"/>
            <w:hideMark/>
          </w:tcPr>
          <w:p w14:paraId="2755EE55"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Angle (deg.)</w:t>
            </w:r>
          </w:p>
        </w:tc>
      </w:tr>
      <w:tr w:rsidR="002C413C" w:rsidRPr="002B0FB7" w14:paraId="04D6D5B3" w14:textId="77777777" w:rsidTr="005D49BA">
        <w:trPr>
          <w:trHeight w:val="471"/>
        </w:trPr>
        <w:tc>
          <w:tcPr>
            <w:tcW w:w="1843" w:type="dxa"/>
            <w:vMerge/>
            <w:tcBorders>
              <w:bottom w:val="single" w:sz="4" w:space="0" w:color="auto"/>
            </w:tcBorders>
            <w:shd w:val="clear" w:color="auto" w:fill="D9D9D9" w:themeFill="background1" w:themeFillShade="D9"/>
            <w:hideMark/>
          </w:tcPr>
          <w:p w14:paraId="24C621F1" w14:textId="77777777" w:rsidR="002C413C" w:rsidRPr="002B0FB7" w:rsidRDefault="002C413C" w:rsidP="005D49BA">
            <w:pPr>
              <w:widowControl/>
              <w:wordWrap/>
              <w:autoSpaceDE/>
              <w:autoSpaceDN/>
              <w:spacing w:after="0" w:line="276" w:lineRule="auto"/>
              <w:rPr>
                <w:rFonts w:ascii="Times New Roman" w:eastAsia="맑은 고딕" w:hAnsi="Times New Roman" w:cs="Times New Roman"/>
                <w:b/>
                <w:bCs/>
                <w:kern w:val="0"/>
                <w:sz w:val="20"/>
                <w:szCs w:val="20"/>
                <w14:ligatures w14:val="none"/>
              </w:rPr>
            </w:pPr>
          </w:p>
        </w:tc>
        <w:tc>
          <w:tcPr>
            <w:tcW w:w="851" w:type="dxa"/>
            <w:tcBorders>
              <w:top w:val="nil"/>
              <w:bottom w:val="single" w:sz="4" w:space="0" w:color="auto"/>
            </w:tcBorders>
            <w:shd w:val="clear" w:color="auto" w:fill="D9D9D9" w:themeFill="background1" w:themeFillShade="D9"/>
            <w:vAlign w:val="center"/>
            <w:hideMark/>
          </w:tcPr>
          <w:p w14:paraId="6010D48B" w14:textId="2CFE74C2" w:rsidR="002C413C" w:rsidRPr="002B0FB7" w:rsidRDefault="00AE7FE4"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hint="eastAsia"/>
                <w:b/>
                <w:bCs/>
                <w:kern w:val="0"/>
                <w:sz w:val="20"/>
                <w:szCs w:val="20"/>
                <w14:ligatures w14:val="none"/>
              </w:rPr>
              <w:t>a</w:t>
            </w:r>
          </w:p>
        </w:tc>
        <w:tc>
          <w:tcPr>
            <w:tcW w:w="850" w:type="dxa"/>
            <w:tcBorders>
              <w:top w:val="nil"/>
              <w:bottom w:val="single" w:sz="4" w:space="0" w:color="auto"/>
            </w:tcBorders>
            <w:shd w:val="clear" w:color="auto" w:fill="D9D9D9" w:themeFill="background1" w:themeFillShade="D9"/>
            <w:vAlign w:val="center"/>
            <w:hideMark/>
          </w:tcPr>
          <w:p w14:paraId="00B6C8F8"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b</w:t>
            </w:r>
          </w:p>
        </w:tc>
        <w:tc>
          <w:tcPr>
            <w:tcW w:w="851" w:type="dxa"/>
            <w:tcBorders>
              <w:top w:val="nil"/>
              <w:bottom w:val="single" w:sz="4" w:space="0" w:color="auto"/>
            </w:tcBorders>
            <w:shd w:val="clear" w:color="auto" w:fill="D9D9D9" w:themeFill="background1" w:themeFillShade="D9"/>
            <w:vAlign w:val="center"/>
            <w:hideMark/>
          </w:tcPr>
          <w:p w14:paraId="7F4877DB"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c</w:t>
            </w:r>
          </w:p>
        </w:tc>
        <w:tc>
          <w:tcPr>
            <w:tcW w:w="708" w:type="dxa"/>
            <w:tcBorders>
              <w:top w:val="nil"/>
              <w:bottom w:val="single" w:sz="4" w:space="0" w:color="auto"/>
            </w:tcBorders>
            <w:shd w:val="clear" w:color="auto" w:fill="D9D9D9" w:themeFill="background1" w:themeFillShade="D9"/>
            <w:vAlign w:val="center"/>
            <w:hideMark/>
          </w:tcPr>
          <w:p w14:paraId="1A2AFB62"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a</w:t>
            </w:r>
          </w:p>
        </w:tc>
        <w:tc>
          <w:tcPr>
            <w:tcW w:w="709" w:type="dxa"/>
            <w:tcBorders>
              <w:top w:val="nil"/>
              <w:bottom w:val="single" w:sz="4" w:space="0" w:color="auto"/>
            </w:tcBorders>
            <w:shd w:val="clear" w:color="auto" w:fill="D9D9D9" w:themeFill="background1" w:themeFillShade="D9"/>
            <w:vAlign w:val="center"/>
            <w:hideMark/>
          </w:tcPr>
          <w:p w14:paraId="7DFA9020"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b</w:t>
            </w:r>
          </w:p>
        </w:tc>
        <w:tc>
          <w:tcPr>
            <w:tcW w:w="758" w:type="dxa"/>
            <w:tcBorders>
              <w:top w:val="nil"/>
              <w:bottom w:val="single" w:sz="4" w:space="0" w:color="auto"/>
            </w:tcBorders>
            <w:shd w:val="clear" w:color="auto" w:fill="D9D9D9" w:themeFill="background1" w:themeFillShade="D9"/>
            <w:vAlign w:val="center"/>
            <w:hideMark/>
          </w:tcPr>
          <w:p w14:paraId="10781E4E"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c</w:t>
            </w:r>
          </w:p>
        </w:tc>
        <w:tc>
          <w:tcPr>
            <w:tcW w:w="815" w:type="dxa"/>
            <w:tcBorders>
              <w:top w:val="nil"/>
              <w:bottom w:val="single" w:sz="4" w:space="0" w:color="auto"/>
            </w:tcBorders>
            <w:shd w:val="clear" w:color="auto" w:fill="D9D9D9" w:themeFill="background1" w:themeFillShade="D9"/>
            <w:vAlign w:val="center"/>
            <w:hideMark/>
          </w:tcPr>
          <w:p w14:paraId="6B2F416B"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α</w:t>
            </w:r>
          </w:p>
        </w:tc>
        <w:tc>
          <w:tcPr>
            <w:tcW w:w="837" w:type="dxa"/>
            <w:tcBorders>
              <w:top w:val="nil"/>
              <w:bottom w:val="single" w:sz="4" w:space="0" w:color="auto"/>
            </w:tcBorders>
            <w:shd w:val="clear" w:color="auto" w:fill="D9D9D9" w:themeFill="background1" w:themeFillShade="D9"/>
            <w:vAlign w:val="center"/>
            <w:hideMark/>
          </w:tcPr>
          <w:p w14:paraId="0EED90B9"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β</w:t>
            </w:r>
          </w:p>
        </w:tc>
        <w:tc>
          <w:tcPr>
            <w:tcW w:w="794" w:type="dxa"/>
            <w:tcBorders>
              <w:top w:val="nil"/>
              <w:bottom w:val="single" w:sz="4" w:space="0" w:color="auto"/>
            </w:tcBorders>
            <w:shd w:val="clear" w:color="auto" w:fill="D9D9D9" w:themeFill="background1" w:themeFillShade="D9"/>
            <w:vAlign w:val="center"/>
            <w:hideMark/>
          </w:tcPr>
          <w:p w14:paraId="4AD5BD95"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γ</w:t>
            </w:r>
          </w:p>
        </w:tc>
      </w:tr>
      <w:tr w:rsidR="002C413C" w:rsidRPr="002B0FB7" w14:paraId="54C626CD" w14:textId="77777777" w:rsidTr="00FE467D">
        <w:trPr>
          <w:trHeight w:val="334"/>
        </w:trPr>
        <w:tc>
          <w:tcPr>
            <w:tcW w:w="1843" w:type="dxa"/>
            <w:tcBorders>
              <w:top w:val="nil"/>
            </w:tcBorders>
            <w:shd w:val="clear" w:color="auto" w:fill="auto"/>
            <w:vAlign w:val="center"/>
            <w:hideMark/>
          </w:tcPr>
          <w:p w14:paraId="40D0DBF7" w14:textId="77777777" w:rsidR="002C413C" w:rsidRPr="002B0FB7" w:rsidRDefault="002C413C" w:rsidP="005D49BA">
            <w:pPr>
              <w:widowControl/>
              <w:wordWrap/>
              <w:autoSpaceDE/>
              <w:autoSpaceDN/>
              <w:spacing w:after="0" w:line="276" w:lineRule="auto"/>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851" w:type="dxa"/>
            <w:tcBorders>
              <w:top w:val="nil"/>
            </w:tcBorders>
            <w:shd w:val="clear" w:color="auto" w:fill="auto"/>
            <w:vAlign w:val="center"/>
            <w:hideMark/>
          </w:tcPr>
          <w:p w14:paraId="27936574"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9.4436</w:t>
            </w:r>
          </w:p>
        </w:tc>
        <w:tc>
          <w:tcPr>
            <w:tcW w:w="850" w:type="dxa"/>
            <w:tcBorders>
              <w:top w:val="nil"/>
            </w:tcBorders>
            <w:shd w:val="clear" w:color="auto" w:fill="auto"/>
            <w:vAlign w:val="center"/>
            <w:hideMark/>
          </w:tcPr>
          <w:p w14:paraId="5CA7DAFF"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9.4436</w:t>
            </w:r>
          </w:p>
        </w:tc>
        <w:tc>
          <w:tcPr>
            <w:tcW w:w="851" w:type="dxa"/>
            <w:tcBorders>
              <w:top w:val="nil"/>
            </w:tcBorders>
            <w:shd w:val="clear" w:color="auto" w:fill="auto"/>
            <w:vAlign w:val="center"/>
            <w:hideMark/>
          </w:tcPr>
          <w:p w14:paraId="2E8949E5"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9.0689</w:t>
            </w:r>
          </w:p>
        </w:tc>
        <w:tc>
          <w:tcPr>
            <w:tcW w:w="708" w:type="dxa"/>
            <w:tcBorders>
              <w:top w:val="nil"/>
            </w:tcBorders>
            <w:shd w:val="clear" w:color="auto" w:fill="auto"/>
            <w:vAlign w:val="center"/>
            <w:hideMark/>
          </w:tcPr>
          <w:p w14:paraId="63E4A730"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w:t>
            </w:r>
          </w:p>
        </w:tc>
        <w:tc>
          <w:tcPr>
            <w:tcW w:w="709" w:type="dxa"/>
            <w:tcBorders>
              <w:top w:val="nil"/>
            </w:tcBorders>
            <w:shd w:val="clear" w:color="auto" w:fill="auto"/>
            <w:vAlign w:val="center"/>
            <w:hideMark/>
          </w:tcPr>
          <w:p w14:paraId="55EEC3D6"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w:t>
            </w:r>
          </w:p>
        </w:tc>
        <w:tc>
          <w:tcPr>
            <w:tcW w:w="758" w:type="dxa"/>
            <w:tcBorders>
              <w:top w:val="nil"/>
            </w:tcBorders>
            <w:shd w:val="clear" w:color="auto" w:fill="auto"/>
            <w:vAlign w:val="center"/>
            <w:hideMark/>
          </w:tcPr>
          <w:p w14:paraId="43DBDC0F"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w:t>
            </w:r>
          </w:p>
        </w:tc>
        <w:tc>
          <w:tcPr>
            <w:tcW w:w="815" w:type="dxa"/>
            <w:tcBorders>
              <w:top w:val="nil"/>
            </w:tcBorders>
            <w:shd w:val="clear" w:color="auto" w:fill="auto"/>
            <w:vAlign w:val="center"/>
            <w:hideMark/>
          </w:tcPr>
          <w:p w14:paraId="6495F3D4"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w:t>
            </w:r>
          </w:p>
        </w:tc>
        <w:tc>
          <w:tcPr>
            <w:tcW w:w="837" w:type="dxa"/>
            <w:tcBorders>
              <w:top w:val="nil"/>
            </w:tcBorders>
            <w:shd w:val="clear" w:color="auto" w:fill="auto"/>
            <w:vAlign w:val="center"/>
            <w:hideMark/>
          </w:tcPr>
          <w:p w14:paraId="67B7F7AF"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w:t>
            </w:r>
          </w:p>
        </w:tc>
        <w:tc>
          <w:tcPr>
            <w:tcW w:w="794" w:type="dxa"/>
            <w:tcBorders>
              <w:top w:val="nil"/>
            </w:tcBorders>
            <w:shd w:val="clear" w:color="auto" w:fill="auto"/>
            <w:vAlign w:val="center"/>
            <w:hideMark/>
          </w:tcPr>
          <w:p w14:paraId="17A5F574"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w:t>
            </w:r>
          </w:p>
        </w:tc>
      </w:tr>
      <w:tr w:rsidR="002C413C" w:rsidRPr="002B0FB7" w14:paraId="1B344E76" w14:textId="77777777" w:rsidTr="00FE467D">
        <w:trPr>
          <w:trHeight w:val="334"/>
        </w:trPr>
        <w:tc>
          <w:tcPr>
            <w:tcW w:w="1843" w:type="dxa"/>
            <w:tcBorders>
              <w:top w:val="nil"/>
            </w:tcBorders>
            <w:shd w:val="clear" w:color="auto" w:fill="auto"/>
            <w:vAlign w:val="center"/>
            <w:hideMark/>
          </w:tcPr>
          <w:p w14:paraId="50CB6123" w14:textId="77777777" w:rsidR="002C413C" w:rsidRPr="002B0FB7" w:rsidRDefault="002C413C" w:rsidP="005D49BA">
            <w:pPr>
              <w:widowControl/>
              <w:wordWrap/>
              <w:autoSpaceDE/>
              <w:autoSpaceDN/>
              <w:spacing w:after="0" w:line="276" w:lineRule="auto"/>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2.125</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851" w:type="dxa"/>
            <w:tcBorders>
              <w:top w:val="nil"/>
            </w:tcBorders>
            <w:shd w:val="clear" w:color="auto" w:fill="auto"/>
            <w:vAlign w:val="center"/>
            <w:hideMark/>
          </w:tcPr>
          <w:p w14:paraId="255A4D50"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9.4311</w:t>
            </w:r>
          </w:p>
        </w:tc>
        <w:tc>
          <w:tcPr>
            <w:tcW w:w="850" w:type="dxa"/>
            <w:tcBorders>
              <w:top w:val="nil"/>
            </w:tcBorders>
            <w:shd w:val="clear" w:color="auto" w:fill="auto"/>
            <w:vAlign w:val="center"/>
            <w:hideMark/>
          </w:tcPr>
          <w:p w14:paraId="1454C87D"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9.4311</w:t>
            </w:r>
          </w:p>
        </w:tc>
        <w:tc>
          <w:tcPr>
            <w:tcW w:w="851" w:type="dxa"/>
            <w:tcBorders>
              <w:top w:val="nil"/>
            </w:tcBorders>
            <w:shd w:val="clear" w:color="auto" w:fill="auto"/>
            <w:vAlign w:val="center"/>
            <w:hideMark/>
          </w:tcPr>
          <w:p w14:paraId="139C0F65"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9.0294</w:t>
            </w:r>
          </w:p>
        </w:tc>
        <w:tc>
          <w:tcPr>
            <w:tcW w:w="708" w:type="dxa"/>
            <w:tcBorders>
              <w:top w:val="nil"/>
            </w:tcBorders>
            <w:shd w:val="clear" w:color="auto" w:fill="auto"/>
            <w:vAlign w:val="center"/>
            <w:hideMark/>
          </w:tcPr>
          <w:p w14:paraId="65076111"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 xml:space="preserve">-0.13 </w:t>
            </w:r>
          </w:p>
        </w:tc>
        <w:tc>
          <w:tcPr>
            <w:tcW w:w="709" w:type="dxa"/>
            <w:tcBorders>
              <w:top w:val="nil"/>
            </w:tcBorders>
            <w:shd w:val="clear" w:color="auto" w:fill="auto"/>
            <w:vAlign w:val="center"/>
            <w:hideMark/>
          </w:tcPr>
          <w:p w14:paraId="6723BF09"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-0.13</w:t>
            </w:r>
          </w:p>
        </w:tc>
        <w:tc>
          <w:tcPr>
            <w:tcW w:w="758" w:type="dxa"/>
            <w:tcBorders>
              <w:top w:val="nil"/>
            </w:tcBorders>
            <w:shd w:val="clear" w:color="auto" w:fill="auto"/>
            <w:vAlign w:val="center"/>
            <w:hideMark/>
          </w:tcPr>
          <w:p w14:paraId="6164B1C1"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-0.43</w:t>
            </w:r>
          </w:p>
        </w:tc>
        <w:tc>
          <w:tcPr>
            <w:tcW w:w="815" w:type="dxa"/>
            <w:tcBorders>
              <w:top w:val="nil"/>
            </w:tcBorders>
            <w:shd w:val="clear" w:color="auto" w:fill="auto"/>
            <w:vAlign w:val="center"/>
            <w:hideMark/>
          </w:tcPr>
          <w:p w14:paraId="6F04321F"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w:t>
            </w:r>
          </w:p>
        </w:tc>
        <w:tc>
          <w:tcPr>
            <w:tcW w:w="837" w:type="dxa"/>
            <w:tcBorders>
              <w:top w:val="nil"/>
            </w:tcBorders>
            <w:shd w:val="clear" w:color="auto" w:fill="auto"/>
            <w:vAlign w:val="center"/>
            <w:hideMark/>
          </w:tcPr>
          <w:p w14:paraId="0F03B684"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w:t>
            </w:r>
          </w:p>
        </w:tc>
        <w:tc>
          <w:tcPr>
            <w:tcW w:w="794" w:type="dxa"/>
            <w:tcBorders>
              <w:top w:val="nil"/>
            </w:tcBorders>
            <w:shd w:val="clear" w:color="auto" w:fill="auto"/>
            <w:vAlign w:val="center"/>
            <w:hideMark/>
          </w:tcPr>
          <w:p w14:paraId="1C7DA51F"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w:t>
            </w:r>
          </w:p>
        </w:tc>
      </w:tr>
      <w:tr w:rsidR="002C413C" w:rsidRPr="002B0FB7" w14:paraId="78D775A7" w14:textId="77777777" w:rsidTr="00FE467D">
        <w:trPr>
          <w:trHeight w:val="334"/>
        </w:trPr>
        <w:tc>
          <w:tcPr>
            <w:tcW w:w="1843" w:type="dxa"/>
            <w:tcBorders>
              <w:top w:val="nil"/>
            </w:tcBorders>
            <w:shd w:val="clear" w:color="auto" w:fill="auto"/>
            <w:vAlign w:val="center"/>
            <w:hideMark/>
          </w:tcPr>
          <w:p w14:paraId="40B2C12F" w14:textId="77777777" w:rsidR="002C413C" w:rsidRPr="002B0FB7" w:rsidRDefault="002C413C" w:rsidP="005D49BA">
            <w:pPr>
              <w:widowControl/>
              <w:wordWrap/>
              <w:autoSpaceDE/>
              <w:autoSpaceDN/>
              <w:spacing w:after="0" w:line="276" w:lineRule="auto"/>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5.875</w:t>
            </w:r>
            <w:r w:rsidRPr="002B0FB7">
              <w:rPr>
                <w:rFonts w:ascii="Times New Roman" w:eastAsia="맑은 고딕" w:hAnsi="Times New Roman" w:cs="Times New Roman"/>
                <w:kern w:val="0"/>
                <w:sz w:val="20"/>
                <w:szCs w:val="20"/>
                <w14:ligatures w14:val="none"/>
              </w:rPr>
              <w:t>Cl</w:t>
            </w:r>
            <w:r w:rsidRPr="002B0FB7">
              <w:rPr>
                <w:rFonts w:ascii="Times New Roman" w:eastAsia="맑은 고딕" w:hAnsi="Times New Roman" w:cs="Times New Roman"/>
                <w:kern w:val="0"/>
                <w:sz w:val="20"/>
                <w:szCs w:val="20"/>
                <w:vertAlign w:val="subscript"/>
                <w14:ligatures w14:val="none"/>
              </w:rPr>
              <w:t>0.125</w:t>
            </w:r>
          </w:p>
        </w:tc>
        <w:tc>
          <w:tcPr>
            <w:tcW w:w="851" w:type="dxa"/>
            <w:tcBorders>
              <w:top w:val="nil"/>
            </w:tcBorders>
            <w:shd w:val="clear" w:color="auto" w:fill="auto"/>
            <w:vAlign w:val="center"/>
            <w:hideMark/>
          </w:tcPr>
          <w:p w14:paraId="24AA0A62"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9.4812</w:t>
            </w:r>
          </w:p>
        </w:tc>
        <w:tc>
          <w:tcPr>
            <w:tcW w:w="850" w:type="dxa"/>
            <w:tcBorders>
              <w:top w:val="nil"/>
            </w:tcBorders>
            <w:shd w:val="clear" w:color="auto" w:fill="auto"/>
            <w:vAlign w:val="center"/>
            <w:hideMark/>
          </w:tcPr>
          <w:p w14:paraId="2A5D1111"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9.4812</w:t>
            </w:r>
          </w:p>
        </w:tc>
        <w:tc>
          <w:tcPr>
            <w:tcW w:w="851" w:type="dxa"/>
            <w:tcBorders>
              <w:top w:val="nil"/>
            </w:tcBorders>
            <w:shd w:val="clear" w:color="auto" w:fill="auto"/>
            <w:vAlign w:val="center"/>
            <w:hideMark/>
          </w:tcPr>
          <w:p w14:paraId="4F648D3F"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9.1267</w:t>
            </w:r>
          </w:p>
        </w:tc>
        <w:tc>
          <w:tcPr>
            <w:tcW w:w="708" w:type="dxa"/>
            <w:tcBorders>
              <w:top w:val="nil"/>
            </w:tcBorders>
            <w:shd w:val="clear" w:color="auto" w:fill="auto"/>
            <w:vAlign w:val="center"/>
            <w:hideMark/>
          </w:tcPr>
          <w:p w14:paraId="5F8B7C15"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+0.40</w:t>
            </w:r>
          </w:p>
        </w:tc>
        <w:tc>
          <w:tcPr>
            <w:tcW w:w="709" w:type="dxa"/>
            <w:tcBorders>
              <w:top w:val="nil"/>
            </w:tcBorders>
            <w:shd w:val="clear" w:color="auto" w:fill="auto"/>
            <w:vAlign w:val="center"/>
            <w:hideMark/>
          </w:tcPr>
          <w:p w14:paraId="05241570"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+0.40</w:t>
            </w:r>
          </w:p>
        </w:tc>
        <w:tc>
          <w:tcPr>
            <w:tcW w:w="758" w:type="dxa"/>
            <w:tcBorders>
              <w:top w:val="nil"/>
            </w:tcBorders>
            <w:shd w:val="clear" w:color="auto" w:fill="auto"/>
            <w:vAlign w:val="center"/>
            <w:hideMark/>
          </w:tcPr>
          <w:p w14:paraId="54571B10"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+0.64</w:t>
            </w:r>
          </w:p>
        </w:tc>
        <w:tc>
          <w:tcPr>
            <w:tcW w:w="815" w:type="dxa"/>
            <w:tcBorders>
              <w:top w:val="nil"/>
            </w:tcBorders>
            <w:shd w:val="clear" w:color="auto" w:fill="auto"/>
            <w:vAlign w:val="center"/>
            <w:hideMark/>
          </w:tcPr>
          <w:p w14:paraId="2CB6298D"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89.833</w:t>
            </w:r>
          </w:p>
        </w:tc>
        <w:tc>
          <w:tcPr>
            <w:tcW w:w="837" w:type="dxa"/>
            <w:tcBorders>
              <w:top w:val="nil"/>
            </w:tcBorders>
            <w:shd w:val="clear" w:color="auto" w:fill="auto"/>
            <w:vAlign w:val="center"/>
            <w:hideMark/>
          </w:tcPr>
          <w:p w14:paraId="6364DFE9"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89.833</w:t>
            </w:r>
          </w:p>
        </w:tc>
        <w:tc>
          <w:tcPr>
            <w:tcW w:w="794" w:type="dxa"/>
            <w:tcBorders>
              <w:top w:val="nil"/>
            </w:tcBorders>
            <w:shd w:val="clear" w:color="auto" w:fill="auto"/>
            <w:vAlign w:val="center"/>
            <w:hideMark/>
          </w:tcPr>
          <w:p w14:paraId="2FEED7BF"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89.102</w:t>
            </w:r>
          </w:p>
        </w:tc>
      </w:tr>
      <w:tr w:rsidR="002C413C" w:rsidRPr="002B0FB7" w14:paraId="08A8D30A" w14:textId="77777777" w:rsidTr="00FE467D">
        <w:trPr>
          <w:trHeight w:val="334"/>
        </w:trPr>
        <w:tc>
          <w:tcPr>
            <w:tcW w:w="1843" w:type="dxa"/>
            <w:tcBorders>
              <w:top w:val="nil"/>
            </w:tcBorders>
            <w:shd w:val="clear" w:color="auto" w:fill="auto"/>
            <w:vAlign w:val="center"/>
            <w:hideMark/>
          </w:tcPr>
          <w:p w14:paraId="7CC97B81" w14:textId="77777777" w:rsidR="002C413C" w:rsidRPr="002B0FB7" w:rsidRDefault="002C413C" w:rsidP="005D49BA">
            <w:pPr>
              <w:widowControl/>
              <w:wordWrap/>
              <w:autoSpaceDE/>
              <w:autoSpaceDN/>
              <w:spacing w:after="0" w:line="276" w:lineRule="auto"/>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2.125</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5.875</w:t>
            </w:r>
            <w:r w:rsidRPr="002B0FB7">
              <w:rPr>
                <w:rFonts w:ascii="Times New Roman" w:eastAsia="맑은 고딕" w:hAnsi="Times New Roman" w:cs="Times New Roman"/>
                <w:kern w:val="0"/>
                <w:sz w:val="20"/>
                <w:szCs w:val="20"/>
                <w14:ligatures w14:val="none"/>
              </w:rPr>
              <w:t>Cl</w:t>
            </w:r>
            <w:r w:rsidRPr="002B0FB7">
              <w:rPr>
                <w:rFonts w:ascii="Times New Roman" w:eastAsia="맑은 고딕" w:hAnsi="Times New Roman" w:cs="Times New Roman"/>
                <w:kern w:val="0"/>
                <w:sz w:val="20"/>
                <w:szCs w:val="20"/>
                <w:vertAlign w:val="subscript"/>
                <w14:ligatures w14:val="none"/>
              </w:rPr>
              <w:t>0.125</w:t>
            </w:r>
          </w:p>
        </w:tc>
        <w:tc>
          <w:tcPr>
            <w:tcW w:w="851" w:type="dxa"/>
            <w:tcBorders>
              <w:top w:val="nil"/>
            </w:tcBorders>
            <w:shd w:val="clear" w:color="auto" w:fill="auto"/>
            <w:vAlign w:val="center"/>
            <w:hideMark/>
          </w:tcPr>
          <w:p w14:paraId="5893FD2C"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9.545</w:t>
            </w:r>
          </w:p>
        </w:tc>
        <w:tc>
          <w:tcPr>
            <w:tcW w:w="850" w:type="dxa"/>
            <w:tcBorders>
              <w:top w:val="nil"/>
            </w:tcBorders>
            <w:shd w:val="clear" w:color="auto" w:fill="auto"/>
            <w:vAlign w:val="center"/>
            <w:hideMark/>
          </w:tcPr>
          <w:p w14:paraId="40645DD2"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9.5334</w:t>
            </w:r>
          </w:p>
        </w:tc>
        <w:tc>
          <w:tcPr>
            <w:tcW w:w="851" w:type="dxa"/>
            <w:tcBorders>
              <w:top w:val="nil"/>
            </w:tcBorders>
            <w:shd w:val="clear" w:color="auto" w:fill="auto"/>
            <w:vAlign w:val="center"/>
            <w:hideMark/>
          </w:tcPr>
          <w:p w14:paraId="65701D26"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9.1143</w:t>
            </w:r>
          </w:p>
        </w:tc>
        <w:tc>
          <w:tcPr>
            <w:tcW w:w="708" w:type="dxa"/>
            <w:tcBorders>
              <w:top w:val="nil"/>
            </w:tcBorders>
            <w:shd w:val="clear" w:color="auto" w:fill="auto"/>
            <w:vAlign w:val="center"/>
            <w:hideMark/>
          </w:tcPr>
          <w:p w14:paraId="191B2F2C"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+1.10</w:t>
            </w:r>
          </w:p>
        </w:tc>
        <w:tc>
          <w:tcPr>
            <w:tcW w:w="709" w:type="dxa"/>
            <w:tcBorders>
              <w:top w:val="nil"/>
            </w:tcBorders>
            <w:shd w:val="clear" w:color="auto" w:fill="auto"/>
            <w:vAlign w:val="center"/>
            <w:hideMark/>
          </w:tcPr>
          <w:p w14:paraId="42ED61D5"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+0.95</w:t>
            </w:r>
          </w:p>
        </w:tc>
        <w:tc>
          <w:tcPr>
            <w:tcW w:w="758" w:type="dxa"/>
            <w:tcBorders>
              <w:top w:val="nil"/>
            </w:tcBorders>
            <w:shd w:val="clear" w:color="auto" w:fill="auto"/>
            <w:vAlign w:val="center"/>
            <w:hideMark/>
          </w:tcPr>
          <w:p w14:paraId="27CF00B9"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+0.50</w:t>
            </w:r>
          </w:p>
        </w:tc>
        <w:tc>
          <w:tcPr>
            <w:tcW w:w="815" w:type="dxa"/>
            <w:tcBorders>
              <w:top w:val="nil"/>
            </w:tcBorders>
            <w:shd w:val="clear" w:color="auto" w:fill="auto"/>
            <w:vAlign w:val="center"/>
            <w:hideMark/>
          </w:tcPr>
          <w:p w14:paraId="4B5B729A"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90.150</w:t>
            </w:r>
          </w:p>
        </w:tc>
        <w:tc>
          <w:tcPr>
            <w:tcW w:w="837" w:type="dxa"/>
            <w:tcBorders>
              <w:top w:val="nil"/>
            </w:tcBorders>
            <w:shd w:val="clear" w:color="auto" w:fill="auto"/>
            <w:vAlign w:val="center"/>
            <w:hideMark/>
          </w:tcPr>
          <w:p w14:paraId="0E485D08"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89.808</w:t>
            </w:r>
          </w:p>
        </w:tc>
        <w:tc>
          <w:tcPr>
            <w:tcW w:w="794" w:type="dxa"/>
            <w:tcBorders>
              <w:top w:val="nil"/>
            </w:tcBorders>
            <w:shd w:val="clear" w:color="auto" w:fill="auto"/>
            <w:vAlign w:val="center"/>
            <w:hideMark/>
          </w:tcPr>
          <w:p w14:paraId="0925C2A4"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91.569</w:t>
            </w:r>
          </w:p>
        </w:tc>
      </w:tr>
      <w:tr w:rsidR="002C413C" w:rsidRPr="002B0FB7" w14:paraId="23834818" w14:textId="77777777" w:rsidTr="00FE467D">
        <w:trPr>
          <w:trHeight w:val="334"/>
        </w:trPr>
        <w:tc>
          <w:tcPr>
            <w:tcW w:w="1843" w:type="dxa"/>
            <w:tcBorders>
              <w:top w:val="nil"/>
            </w:tcBorders>
            <w:shd w:val="clear" w:color="auto" w:fill="auto"/>
            <w:vAlign w:val="center"/>
            <w:hideMark/>
          </w:tcPr>
          <w:p w14:paraId="4FB4E8B8" w14:textId="77777777" w:rsidR="002C413C" w:rsidRPr="002B0FB7" w:rsidRDefault="002C413C" w:rsidP="005D49BA">
            <w:pPr>
              <w:widowControl/>
              <w:wordWrap/>
              <w:autoSpaceDE/>
              <w:autoSpaceDN/>
              <w:spacing w:after="0" w:line="276" w:lineRule="auto"/>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2.25</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851" w:type="dxa"/>
            <w:tcBorders>
              <w:top w:val="nil"/>
            </w:tcBorders>
            <w:shd w:val="clear" w:color="auto" w:fill="auto"/>
            <w:vAlign w:val="center"/>
            <w:hideMark/>
          </w:tcPr>
          <w:p w14:paraId="6A50BC9F"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9.4834</w:t>
            </w:r>
          </w:p>
        </w:tc>
        <w:tc>
          <w:tcPr>
            <w:tcW w:w="850" w:type="dxa"/>
            <w:tcBorders>
              <w:top w:val="nil"/>
            </w:tcBorders>
            <w:shd w:val="clear" w:color="auto" w:fill="auto"/>
            <w:vAlign w:val="center"/>
            <w:hideMark/>
          </w:tcPr>
          <w:p w14:paraId="3661218A"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9.4822</w:t>
            </w:r>
          </w:p>
        </w:tc>
        <w:tc>
          <w:tcPr>
            <w:tcW w:w="851" w:type="dxa"/>
            <w:tcBorders>
              <w:top w:val="nil"/>
            </w:tcBorders>
            <w:shd w:val="clear" w:color="auto" w:fill="auto"/>
            <w:vAlign w:val="center"/>
            <w:hideMark/>
          </w:tcPr>
          <w:p w14:paraId="475075B0"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9.065</w:t>
            </w:r>
          </w:p>
        </w:tc>
        <w:tc>
          <w:tcPr>
            <w:tcW w:w="708" w:type="dxa"/>
            <w:tcBorders>
              <w:top w:val="nil"/>
            </w:tcBorders>
            <w:shd w:val="clear" w:color="auto" w:fill="auto"/>
            <w:vAlign w:val="center"/>
            <w:hideMark/>
          </w:tcPr>
          <w:p w14:paraId="74BFB082"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+0.42</w:t>
            </w:r>
          </w:p>
        </w:tc>
        <w:tc>
          <w:tcPr>
            <w:tcW w:w="709" w:type="dxa"/>
            <w:tcBorders>
              <w:top w:val="nil"/>
            </w:tcBorders>
            <w:shd w:val="clear" w:color="auto" w:fill="auto"/>
            <w:vAlign w:val="center"/>
            <w:hideMark/>
          </w:tcPr>
          <w:p w14:paraId="78E367AE"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+0.41</w:t>
            </w:r>
          </w:p>
        </w:tc>
        <w:tc>
          <w:tcPr>
            <w:tcW w:w="758" w:type="dxa"/>
            <w:tcBorders>
              <w:top w:val="nil"/>
            </w:tcBorders>
            <w:shd w:val="clear" w:color="auto" w:fill="auto"/>
            <w:vAlign w:val="center"/>
            <w:hideMark/>
          </w:tcPr>
          <w:p w14:paraId="470D732D"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-0.04</w:t>
            </w:r>
          </w:p>
        </w:tc>
        <w:tc>
          <w:tcPr>
            <w:tcW w:w="815" w:type="dxa"/>
            <w:tcBorders>
              <w:top w:val="nil"/>
            </w:tcBorders>
            <w:shd w:val="clear" w:color="auto" w:fill="auto"/>
            <w:vAlign w:val="center"/>
            <w:hideMark/>
          </w:tcPr>
          <w:p w14:paraId="6A084DA7"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89.992</w:t>
            </w:r>
          </w:p>
        </w:tc>
        <w:tc>
          <w:tcPr>
            <w:tcW w:w="837" w:type="dxa"/>
            <w:tcBorders>
              <w:top w:val="nil"/>
            </w:tcBorders>
            <w:shd w:val="clear" w:color="auto" w:fill="auto"/>
            <w:vAlign w:val="center"/>
            <w:hideMark/>
          </w:tcPr>
          <w:p w14:paraId="5B97E45F"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89.992</w:t>
            </w:r>
          </w:p>
        </w:tc>
        <w:tc>
          <w:tcPr>
            <w:tcW w:w="794" w:type="dxa"/>
            <w:tcBorders>
              <w:top w:val="nil"/>
            </w:tcBorders>
            <w:shd w:val="clear" w:color="auto" w:fill="auto"/>
            <w:vAlign w:val="center"/>
            <w:hideMark/>
          </w:tcPr>
          <w:p w14:paraId="6D20EF25"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89.986</w:t>
            </w:r>
          </w:p>
        </w:tc>
      </w:tr>
      <w:tr w:rsidR="002C413C" w:rsidRPr="002B0FB7" w14:paraId="06ECF12F" w14:textId="77777777" w:rsidTr="00FE467D">
        <w:trPr>
          <w:trHeight w:val="334"/>
        </w:trPr>
        <w:tc>
          <w:tcPr>
            <w:tcW w:w="1843" w:type="dxa"/>
            <w:tcBorders>
              <w:top w:val="nil"/>
            </w:tcBorders>
            <w:shd w:val="clear" w:color="auto" w:fill="auto"/>
            <w:vAlign w:val="center"/>
            <w:hideMark/>
          </w:tcPr>
          <w:p w14:paraId="7E7178B0" w14:textId="77777777" w:rsidR="002C413C" w:rsidRPr="002B0FB7" w:rsidRDefault="002C413C" w:rsidP="005D49BA">
            <w:pPr>
              <w:widowControl/>
              <w:wordWrap/>
              <w:autoSpaceDE/>
              <w:autoSpaceDN/>
              <w:spacing w:after="0" w:line="276" w:lineRule="auto"/>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5.75</w:t>
            </w:r>
            <w:r w:rsidRPr="002B0FB7">
              <w:rPr>
                <w:rFonts w:ascii="Times New Roman" w:eastAsia="맑은 고딕" w:hAnsi="Times New Roman" w:cs="Times New Roman"/>
                <w:kern w:val="0"/>
                <w:sz w:val="20"/>
                <w:szCs w:val="20"/>
                <w14:ligatures w14:val="none"/>
              </w:rPr>
              <w:t>Cl</w:t>
            </w:r>
            <w:r w:rsidRPr="002B0FB7">
              <w:rPr>
                <w:rFonts w:ascii="Times New Roman" w:eastAsia="맑은 고딕" w:hAnsi="Times New Roman" w:cs="Times New Roman"/>
                <w:kern w:val="0"/>
                <w:sz w:val="20"/>
                <w:szCs w:val="20"/>
                <w:vertAlign w:val="subscript"/>
                <w14:ligatures w14:val="none"/>
              </w:rPr>
              <w:t>0.25</w:t>
            </w:r>
          </w:p>
        </w:tc>
        <w:tc>
          <w:tcPr>
            <w:tcW w:w="851" w:type="dxa"/>
            <w:tcBorders>
              <w:top w:val="nil"/>
            </w:tcBorders>
            <w:shd w:val="clear" w:color="auto" w:fill="auto"/>
            <w:vAlign w:val="center"/>
            <w:hideMark/>
          </w:tcPr>
          <w:p w14:paraId="622FEC13"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9.5632</w:t>
            </w:r>
          </w:p>
        </w:tc>
        <w:tc>
          <w:tcPr>
            <w:tcW w:w="850" w:type="dxa"/>
            <w:tcBorders>
              <w:top w:val="nil"/>
            </w:tcBorders>
            <w:shd w:val="clear" w:color="auto" w:fill="auto"/>
            <w:vAlign w:val="center"/>
            <w:hideMark/>
          </w:tcPr>
          <w:p w14:paraId="638083B8"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9.5608</w:t>
            </w:r>
          </w:p>
        </w:tc>
        <w:tc>
          <w:tcPr>
            <w:tcW w:w="851" w:type="dxa"/>
            <w:tcBorders>
              <w:top w:val="nil"/>
            </w:tcBorders>
            <w:shd w:val="clear" w:color="auto" w:fill="auto"/>
            <w:vAlign w:val="center"/>
            <w:hideMark/>
          </w:tcPr>
          <w:p w14:paraId="544A1C7C"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9.1749</w:t>
            </w:r>
          </w:p>
        </w:tc>
        <w:tc>
          <w:tcPr>
            <w:tcW w:w="708" w:type="dxa"/>
            <w:tcBorders>
              <w:top w:val="nil"/>
            </w:tcBorders>
            <w:shd w:val="clear" w:color="auto" w:fill="auto"/>
            <w:vAlign w:val="center"/>
            <w:hideMark/>
          </w:tcPr>
          <w:p w14:paraId="3A339771"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+1.30</w:t>
            </w:r>
          </w:p>
        </w:tc>
        <w:tc>
          <w:tcPr>
            <w:tcW w:w="709" w:type="dxa"/>
            <w:tcBorders>
              <w:top w:val="nil"/>
            </w:tcBorders>
            <w:shd w:val="clear" w:color="auto" w:fill="auto"/>
            <w:vAlign w:val="center"/>
            <w:hideMark/>
          </w:tcPr>
          <w:p w14:paraId="68458E15"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+1.20</w:t>
            </w:r>
          </w:p>
        </w:tc>
        <w:tc>
          <w:tcPr>
            <w:tcW w:w="758" w:type="dxa"/>
            <w:tcBorders>
              <w:top w:val="nil"/>
            </w:tcBorders>
            <w:shd w:val="clear" w:color="auto" w:fill="auto"/>
            <w:vAlign w:val="center"/>
            <w:hideMark/>
          </w:tcPr>
          <w:p w14:paraId="4F68B922"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+1.20</w:t>
            </w:r>
          </w:p>
        </w:tc>
        <w:tc>
          <w:tcPr>
            <w:tcW w:w="815" w:type="dxa"/>
            <w:tcBorders>
              <w:top w:val="nil"/>
            </w:tcBorders>
            <w:shd w:val="clear" w:color="auto" w:fill="auto"/>
            <w:vAlign w:val="center"/>
            <w:hideMark/>
          </w:tcPr>
          <w:p w14:paraId="7F9330B4"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90.412</w:t>
            </w:r>
          </w:p>
        </w:tc>
        <w:tc>
          <w:tcPr>
            <w:tcW w:w="837" w:type="dxa"/>
            <w:tcBorders>
              <w:top w:val="nil"/>
            </w:tcBorders>
            <w:shd w:val="clear" w:color="auto" w:fill="auto"/>
            <w:vAlign w:val="center"/>
            <w:hideMark/>
          </w:tcPr>
          <w:p w14:paraId="4CC0640C"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89.440</w:t>
            </w:r>
          </w:p>
        </w:tc>
        <w:tc>
          <w:tcPr>
            <w:tcW w:w="794" w:type="dxa"/>
            <w:tcBorders>
              <w:top w:val="nil"/>
            </w:tcBorders>
            <w:shd w:val="clear" w:color="auto" w:fill="auto"/>
            <w:vAlign w:val="center"/>
            <w:hideMark/>
          </w:tcPr>
          <w:p w14:paraId="0BCB078A"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92.192</w:t>
            </w:r>
          </w:p>
        </w:tc>
      </w:tr>
      <w:tr w:rsidR="002C413C" w:rsidRPr="002B0FB7" w14:paraId="210428FE" w14:textId="77777777" w:rsidTr="00FE467D">
        <w:trPr>
          <w:trHeight w:val="334"/>
        </w:trPr>
        <w:tc>
          <w:tcPr>
            <w:tcW w:w="1843" w:type="dxa"/>
            <w:tcBorders>
              <w:bottom w:val="single" w:sz="4" w:space="0" w:color="auto"/>
            </w:tcBorders>
            <w:shd w:val="clear" w:color="auto" w:fill="auto"/>
            <w:vAlign w:val="center"/>
            <w:hideMark/>
          </w:tcPr>
          <w:p w14:paraId="4AED4674" w14:textId="77777777" w:rsidR="002C413C" w:rsidRPr="002B0FB7" w:rsidRDefault="002C413C" w:rsidP="005D49BA">
            <w:pPr>
              <w:widowControl/>
              <w:wordWrap/>
              <w:autoSpaceDE/>
              <w:autoSpaceDN/>
              <w:spacing w:after="0" w:line="276" w:lineRule="auto"/>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w:t>
            </w:r>
            <w:r w:rsidRPr="002B0FB7">
              <w:rPr>
                <w:rFonts w:ascii="Times New Roman" w:eastAsia="맑은 고딕" w:hAnsi="Times New Roman" w:cs="Times New Roman"/>
                <w:kern w:val="0"/>
                <w:sz w:val="20"/>
                <w:szCs w:val="20"/>
                <w:vertAlign w:val="subscript"/>
                <w14:ligatures w14:val="none"/>
              </w:rPr>
              <w:t>2.25</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5.75</w:t>
            </w:r>
            <w:r w:rsidRPr="002B0FB7">
              <w:rPr>
                <w:rFonts w:ascii="Times New Roman" w:eastAsia="맑은 고딕" w:hAnsi="Times New Roman" w:cs="Times New Roman"/>
                <w:kern w:val="0"/>
                <w:sz w:val="20"/>
                <w:szCs w:val="20"/>
                <w14:ligatures w14:val="none"/>
              </w:rPr>
              <w:t>Cl</w:t>
            </w:r>
            <w:r w:rsidRPr="002B0FB7">
              <w:rPr>
                <w:rFonts w:ascii="Times New Roman" w:eastAsia="맑은 고딕" w:hAnsi="Times New Roman" w:cs="Times New Roman"/>
                <w:kern w:val="0"/>
                <w:sz w:val="20"/>
                <w:szCs w:val="20"/>
                <w:vertAlign w:val="subscript"/>
                <w14:ligatures w14:val="none"/>
              </w:rPr>
              <w:t>0.25</w:t>
            </w:r>
          </w:p>
        </w:tc>
        <w:tc>
          <w:tcPr>
            <w:tcW w:w="851" w:type="dxa"/>
            <w:tcBorders>
              <w:bottom w:val="single" w:sz="4" w:space="0" w:color="auto"/>
            </w:tcBorders>
            <w:shd w:val="clear" w:color="auto" w:fill="auto"/>
            <w:vAlign w:val="center"/>
            <w:hideMark/>
          </w:tcPr>
          <w:p w14:paraId="0BB4BAB1"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9.5845</w:t>
            </w:r>
          </w:p>
        </w:tc>
        <w:tc>
          <w:tcPr>
            <w:tcW w:w="850" w:type="dxa"/>
            <w:tcBorders>
              <w:bottom w:val="single" w:sz="4" w:space="0" w:color="auto"/>
            </w:tcBorders>
            <w:shd w:val="clear" w:color="auto" w:fill="auto"/>
            <w:vAlign w:val="center"/>
            <w:hideMark/>
          </w:tcPr>
          <w:p w14:paraId="2F6AD704"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9.604</w:t>
            </w:r>
          </w:p>
        </w:tc>
        <w:tc>
          <w:tcPr>
            <w:tcW w:w="851" w:type="dxa"/>
            <w:tcBorders>
              <w:bottom w:val="single" w:sz="4" w:space="0" w:color="auto"/>
            </w:tcBorders>
            <w:shd w:val="clear" w:color="auto" w:fill="auto"/>
            <w:vAlign w:val="center"/>
            <w:hideMark/>
          </w:tcPr>
          <w:p w14:paraId="30C78F91"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9.2642</w:t>
            </w:r>
          </w:p>
        </w:tc>
        <w:tc>
          <w:tcPr>
            <w:tcW w:w="708" w:type="dxa"/>
            <w:tcBorders>
              <w:bottom w:val="single" w:sz="4" w:space="0" w:color="auto"/>
            </w:tcBorders>
            <w:shd w:val="clear" w:color="auto" w:fill="auto"/>
            <w:vAlign w:val="center"/>
            <w:hideMark/>
          </w:tcPr>
          <w:p w14:paraId="72DB82B7"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+1.50</w:t>
            </w:r>
          </w:p>
        </w:tc>
        <w:tc>
          <w:tcPr>
            <w:tcW w:w="709" w:type="dxa"/>
            <w:tcBorders>
              <w:bottom w:val="single" w:sz="4" w:space="0" w:color="auto"/>
            </w:tcBorders>
            <w:shd w:val="clear" w:color="auto" w:fill="auto"/>
            <w:vAlign w:val="center"/>
            <w:hideMark/>
          </w:tcPr>
          <w:p w14:paraId="6A32ACE6"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+1.70</w:t>
            </w:r>
          </w:p>
        </w:tc>
        <w:tc>
          <w:tcPr>
            <w:tcW w:w="758" w:type="dxa"/>
            <w:tcBorders>
              <w:bottom w:val="single" w:sz="4" w:space="0" w:color="auto"/>
            </w:tcBorders>
            <w:shd w:val="clear" w:color="auto" w:fill="auto"/>
            <w:vAlign w:val="center"/>
            <w:hideMark/>
          </w:tcPr>
          <w:p w14:paraId="351FEEAA"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+2.20</w:t>
            </w:r>
          </w:p>
        </w:tc>
        <w:tc>
          <w:tcPr>
            <w:tcW w:w="815" w:type="dxa"/>
            <w:tcBorders>
              <w:bottom w:val="single" w:sz="4" w:space="0" w:color="auto"/>
            </w:tcBorders>
            <w:shd w:val="clear" w:color="auto" w:fill="auto"/>
            <w:vAlign w:val="center"/>
            <w:hideMark/>
          </w:tcPr>
          <w:p w14:paraId="2513B3F2"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89.785</w:t>
            </w:r>
          </w:p>
        </w:tc>
        <w:tc>
          <w:tcPr>
            <w:tcW w:w="837" w:type="dxa"/>
            <w:tcBorders>
              <w:bottom w:val="single" w:sz="4" w:space="0" w:color="auto"/>
            </w:tcBorders>
            <w:shd w:val="clear" w:color="auto" w:fill="auto"/>
            <w:vAlign w:val="center"/>
            <w:hideMark/>
          </w:tcPr>
          <w:p w14:paraId="7FEB09A0"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90.666</w:t>
            </w:r>
          </w:p>
        </w:tc>
        <w:tc>
          <w:tcPr>
            <w:tcW w:w="794" w:type="dxa"/>
            <w:tcBorders>
              <w:bottom w:val="single" w:sz="4" w:space="0" w:color="auto"/>
            </w:tcBorders>
            <w:shd w:val="clear" w:color="auto" w:fill="auto"/>
            <w:vAlign w:val="center"/>
            <w:hideMark/>
          </w:tcPr>
          <w:p w14:paraId="76DD4099" w14:textId="77777777" w:rsidR="002C413C" w:rsidRPr="002B0FB7" w:rsidRDefault="002C413C" w:rsidP="005D49BA">
            <w:pPr>
              <w:widowControl/>
              <w:wordWrap/>
              <w:autoSpaceDE/>
              <w:autoSpaceDN/>
              <w:spacing w:after="0" w:line="276" w:lineRule="auto"/>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90.043</w:t>
            </w:r>
          </w:p>
        </w:tc>
      </w:tr>
    </w:tbl>
    <w:p w14:paraId="37A5520B" w14:textId="77777777" w:rsidR="002C413C" w:rsidRPr="002B0FB7" w:rsidRDefault="002C413C" w:rsidP="002C413C">
      <w:pPr>
        <w:widowControl/>
        <w:wordWrap/>
        <w:autoSpaceDE/>
        <w:autoSpaceDN/>
        <w:rPr>
          <w:rFonts w:ascii="Times New Roman" w:hAnsi="Times New Roman" w:cs="Times New Roman"/>
          <w:b/>
          <w:bCs/>
          <w:sz w:val="24"/>
        </w:rPr>
      </w:pPr>
      <w:r w:rsidRPr="002B0FB7">
        <w:rPr>
          <w:rFonts w:ascii="Times New Roman" w:hAnsi="Times New Roman" w:cs="Times New Roman"/>
          <w:b/>
          <w:bCs/>
          <w:sz w:val="24"/>
        </w:rPr>
        <w:br w:type="page"/>
      </w:r>
    </w:p>
    <w:p w14:paraId="5C494B8F" w14:textId="353CF3EF" w:rsidR="002C413C" w:rsidRPr="002B0FB7" w:rsidRDefault="002C413C" w:rsidP="002C413C">
      <w:pPr>
        <w:jc w:val="both"/>
        <w:rPr>
          <w:rFonts w:ascii="Times New Roman" w:hAnsi="Times New Roman" w:cs="Times New Roman"/>
          <w:sz w:val="24"/>
        </w:rPr>
      </w:pPr>
      <w:r w:rsidRPr="002B0FB7">
        <w:rPr>
          <w:rFonts w:ascii="Times New Roman" w:hAnsi="Times New Roman" w:cs="Times New Roman"/>
          <w:b/>
          <w:bCs/>
          <w:sz w:val="24"/>
        </w:rPr>
        <w:t xml:space="preserve">Supplementary Table </w:t>
      </w:r>
      <w:r w:rsidR="00D01E7E" w:rsidRPr="002B0FB7">
        <w:rPr>
          <w:rFonts w:ascii="Times New Roman" w:hAnsi="Times New Roman" w:cs="Times New Roman"/>
          <w:b/>
          <w:bCs/>
          <w:sz w:val="24"/>
        </w:rPr>
        <w:t>26</w:t>
      </w:r>
      <w:r w:rsidRPr="002B0FB7">
        <w:rPr>
          <w:rFonts w:ascii="Times New Roman" w:hAnsi="Times New Roman" w:cs="Times New Roman"/>
          <w:b/>
          <w:bCs/>
          <w:sz w:val="24"/>
        </w:rPr>
        <w:t>.</w:t>
      </w:r>
      <w:r w:rsidRPr="002B0FB7">
        <w:rPr>
          <w:rFonts w:ascii="Times New Roman" w:hAnsi="Times New Roman" w:cs="Times New Roman"/>
          <w:sz w:val="24"/>
        </w:rPr>
        <w:t xml:space="preserve"> Reaction energies for calculated structures, determined from DFT calculations.</w:t>
      </w:r>
    </w:p>
    <w:tbl>
      <w:tblPr>
        <w:tblW w:w="89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68"/>
        <w:gridCol w:w="3920"/>
        <w:gridCol w:w="1361"/>
        <w:gridCol w:w="1450"/>
      </w:tblGrid>
      <w:tr w:rsidR="002C413C" w:rsidRPr="002B0FB7" w14:paraId="2984F345" w14:textId="77777777" w:rsidTr="005D49BA">
        <w:trPr>
          <w:trHeight w:val="323"/>
        </w:trPr>
        <w:tc>
          <w:tcPr>
            <w:tcW w:w="2268" w:type="dxa"/>
            <w:tcBorders>
              <w:left w:val="nil"/>
              <w:right w:val="nil"/>
            </w:tcBorders>
            <w:shd w:val="clear" w:color="auto" w:fill="D9D9D9" w:themeFill="background1" w:themeFillShade="D9"/>
            <w:noWrap/>
            <w:vAlign w:val="center"/>
            <w:hideMark/>
          </w:tcPr>
          <w:p w14:paraId="02E48572" w14:textId="77777777" w:rsidR="002C413C" w:rsidRPr="002B0FB7" w:rsidRDefault="002C413C" w:rsidP="005D49BA">
            <w:pPr>
              <w:widowControl/>
              <w:wordWrap/>
              <w:autoSpaceDE/>
              <w:autoSpaceDN/>
              <w:spacing w:after="0"/>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Reactant</w:t>
            </w:r>
          </w:p>
        </w:tc>
        <w:tc>
          <w:tcPr>
            <w:tcW w:w="3920" w:type="dxa"/>
            <w:tcBorders>
              <w:left w:val="nil"/>
              <w:right w:val="nil"/>
            </w:tcBorders>
            <w:shd w:val="clear" w:color="auto" w:fill="D9D9D9" w:themeFill="background1" w:themeFillShade="D9"/>
            <w:noWrap/>
            <w:vAlign w:val="center"/>
            <w:hideMark/>
          </w:tcPr>
          <w:p w14:paraId="13E00763" w14:textId="77777777" w:rsidR="002C413C" w:rsidRPr="002B0FB7" w:rsidRDefault="002C413C" w:rsidP="005D49BA">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LiCl + 8LiF + 4TiF</w:t>
            </w:r>
            <w:r w:rsidRPr="002B0FB7">
              <w:rPr>
                <w:rFonts w:ascii="Times New Roman" w:eastAsia="맑은 고딕" w:hAnsi="Times New Roman" w:cs="Times New Roman"/>
                <w:b/>
                <w:bCs/>
                <w:kern w:val="0"/>
                <w:sz w:val="20"/>
                <w:szCs w:val="20"/>
                <w:vertAlign w:val="subscript"/>
                <w14:ligatures w14:val="none"/>
              </w:rPr>
              <w:t>4</w:t>
            </w:r>
          </w:p>
        </w:tc>
        <w:tc>
          <w:tcPr>
            <w:tcW w:w="1361" w:type="dxa"/>
            <w:tcBorders>
              <w:left w:val="nil"/>
              <w:right w:val="nil"/>
            </w:tcBorders>
            <w:shd w:val="clear" w:color="auto" w:fill="D9D9D9" w:themeFill="background1" w:themeFillShade="D9"/>
            <w:noWrap/>
            <w:vAlign w:val="center"/>
            <w:hideMark/>
          </w:tcPr>
          <w:p w14:paraId="14881173" w14:textId="77777777" w:rsidR="002C413C" w:rsidRPr="002B0FB7" w:rsidRDefault="002C413C" w:rsidP="005D49BA">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Reaction E (eV/f.u.)</w:t>
            </w:r>
          </w:p>
        </w:tc>
        <w:tc>
          <w:tcPr>
            <w:tcW w:w="1450" w:type="dxa"/>
            <w:tcBorders>
              <w:left w:val="nil"/>
            </w:tcBorders>
            <w:shd w:val="clear" w:color="auto" w:fill="D9D9D9" w:themeFill="background1" w:themeFillShade="D9"/>
            <w:noWrap/>
            <w:vAlign w:val="center"/>
            <w:hideMark/>
          </w:tcPr>
          <w:p w14:paraId="431220E6" w14:textId="77777777" w:rsidR="002C413C" w:rsidRPr="002B0FB7" w:rsidRDefault="002C413C" w:rsidP="005D49BA">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Reaction E (eV/atom)</w:t>
            </w:r>
          </w:p>
        </w:tc>
      </w:tr>
      <w:tr w:rsidR="002C413C" w:rsidRPr="002B0FB7" w14:paraId="14E7D7D3" w14:textId="77777777" w:rsidTr="005D49BA">
        <w:tblPrEx>
          <w:tblBorders>
            <w:left w:val="none" w:sz="0" w:space="0" w:color="auto"/>
            <w:right w:val="none" w:sz="0" w:space="0" w:color="auto"/>
            <w:insideV w:val="none" w:sz="0" w:space="0" w:color="auto"/>
          </w:tblBorders>
        </w:tblPrEx>
        <w:trPr>
          <w:trHeight w:val="323"/>
        </w:trPr>
        <w:tc>
          <w:tcPr>
            <w:tcW w:w="2268" w:type="dxa"/>
            <w:shd w:val="clear" w:color="auto" w:fill="auto"/>
            <w:noWrap/>
            <w:vAlign w:val="center"/>
            <w:hideMark/>
          </w:tcPr>
          <w:p w14:paraId="6C755E21"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b/>
                <w:bCs/>
                <w:kern w:val="0"/>
                <w:sz w:val="20"/>
                <w:szCs w:val="20"/>
                <w14:ligatures w14:val="none"/>
              </w:rPr>
              <w:t>Reaction 1.</w:t>
            </w:r>
            <w:r w:rsidRPr="002B0FB7">
              <w:rPr>
                <w:rFonts w:ascii="Times New Roman" w:eastAsia="맑은 고딕" w:hAnsi="Times New Roman" w:cs="Times New Roman"/>
                <w:kern w:val="0"/>
                <w:sz w:val="20"/>
                <w:szCs w:val="20"/>
                <w14:ligatures w14:val="none"/>
              </w:rPr>
              <w:t xml:space="preserve"> </w:t>
            </w:r>
            <w:r w:rsidRPr="002B0FB7">
              <w:rPr>
                <w:rFonts w:ascii="Times New Roman" w:eastAsia="맑은 고딕" w:hAnsi="Times New Roman" w:cs="Times New Roman"/>
                <w:kern w:val="0"/>
                <w:sz w:val="20"/>
                <w:szCs w:val="20"/>
                <w14:ligatures w14:val="none"/>
              </w:rPr>
              <w:br/>
              <w:t>Pure phase</w:t>
            </w:r>
          </w:p>
        </w:tc>
        <w:tc>
          <w:tcPr>
            <w:tcW w:w="3920" w:type="dxa"/>
            <w:shd w:val="clear" w:color="auto" w:fill="auto"/>
            <w:noWrap/>
            <w:vAlign w:val="center"/>
            <w:hideMark/>
          </w:tcPr>
          <w:p w14:paraId="6DA8FD70"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LiCl + 4Li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p>
        </w:tc>
        <w:tc>
          <w:tcPr>
            <w:tcW w:w="1361" w:type="dxa"/>
            <w:shd w:val="clear" w:color="auto" w:fill="auto"/>
            <w:noWrap/>
            <w:vAlign w:val="center"/>
            <w:hideMark/>
          </w:tcPr>
          <w:p w14:paraId="070FAFCC"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-2.651</w:t>
            </w:r>
          </w:p>
        </w:tc>
        <w:tc>
          <w:tcPr>
            <w:tcW w:w="1450" w:type="dxa"/>
            <w:shd w:val="clear" w:color="auto" w:fill="auto"/>
            <w:noWrap/>
            <w:vAlign w:val="center"/>
            <w:hideMark/>
          </w:tcPr>
          <w:p w14:paraId="7FD7CD31"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-0.07</w:t>
            </w:r>
          </w:p>
        </w:tc>
      </w:tr>
      <w:tr w:rsidR="002C413C" w:rsidRPr="002B0FB7" w14:paraId="0EBEA628" w14:textId="77777777" w:rsidTr="005D49BA">
        <w:tblPrEx>
          <w:tblBorders>
            <w:left w:val="none" w:sz="0" w:space="0" w:color="auto"/>
            <w:right w:val="none" w:sz="0" w:space="0" w:color="auto"/>
            <w:insideV w:val="none" w:sz="0" w:space="0" w:color="auto"/>
          </w:tblBorders>
        </w:tblPrEx>
        <w:trPr>
          <w:trHeight w:val="323"/>
        </w:trPr>
        <w:tc>
          <w:tcPr>
            <w:tcW w:w="2268" w:type="dxa"/>
            <w:vMerge w:val="restart"/>
            <w:shd w:val="clear" w:color="auto" w:fill="auto"/>
            <w:noWrap/>
            <w:vAlign w:val="center"/>
            <w:hideMark/>
          </w:tcPr>
          <w:p w14:paraId="1D4F796B"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b/>
                <w:bCs/>
                <w:kern w:val="0"/>
                <w:sz w:val="20"/>
                <w:szCs w:val="20"/>
                <w14:ligatures w14:val="none"/>
              </w:rPr>
              <w:t>Reaction 2.</w:t>
            </w:r>
            <w:r w:rsidRPr="002B0FB7">
              <w:rPr>
                <w:rFonts w:ascii="Times New Roman" w:eastAsia="맑은 고딕" w:hAnsi="Times New Roman" w:cs="Times New Roman"/>
                <w:kern w:val="0"/>
                <w:sz w:val="20"/>
                <w:szCs w:val="20"/>
                <w14:ligatures w14:val="none"/>
              </w:rPr>
              <w:t xml:space="preserve"> </w:t>
            </w:r>
            <w:r w:rsidRPr="002B0FB7">
              <w:rPr>
                <w:rFonts w:ascii="Times New Roman" w:eastAsia="맑은 고딕" w:hAnsi="Times New Roman" w:cs="Times New Roman"/>
                <w:kern w:val="0"/>
                <w:sz w:val="20"/>
                <w:szCs w:val="20"/>
                <w14:ligatures w14:val="none"/>
              </w:rPr>
              <w:br/>
              <w:t>Cl</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 xml:space="preserve"> gas + Li insertion</w:t>
            </w:r>
          </w:p>
        </w:tc>
        <w:tc>
          <w:tcPr>
            <w:tcW w:w="3920" w:type="dxa"/>
            <w:shd w:val="clear" w:color="auto" w:fill="auto"/>
            <w:noWrap/>
            <w:vAlign w:val="center"/>
            <w:hideMark/>
          </w:tcPr>
          <w:p w14:paraId="0CF1C774"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0.5LiCl + 4Li</w:t>
            </w:r>
            <w:r w:rsidRPr="002B0FB7">
              <w:rPr>
                <w:rFonts w:ascii="Times New Roman" w:eastAsia="맑은 고딕" w:hAnsi="Times New Roman" w:cs="Times New Roman"/>
                <w:kern w:val="0"/>
                <w:sz w:val="20"/>
                <w:szCs w:val="20"/>
                <w:vertAlign w:val="subscript"/>
                <w14:ligatures w14:val="none"/>
              </w:rPr>
              <w:t>2.125</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 xml:space="preserve">6 </w:t>
            </w:r>
            <w:r w:rsidRPr="002B0FB7">
              <w:rPr>
                <w:rFonts w:ascii="Times New Roman" w:eastAsia="맑은 고딕" w:hAnsi="Times New Roman" w:cs="Times New Roman"/>
                <w:kern w:val="0"/>
                <w:sz w:val="20"/>
                <w:szCs w:val="20"/>
                <w14:ligatures w14:val="none"/>
              </w:rPr>
              <w:t>+ 0.25Cl</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(g)</w:t>
            </w:r>
          </w:p>
        </w:tc>
        <w:tc>
          <w:tcPr>
            <w:tcW w:w="1361" w:type="dxa"/>
            <w:shd w:val="clear" w:color="auto" w:fill="auto"/>
            <w:noWrap/>
            <w:vAlign w:val="center"/>
            <w:hideMark/>
          </w:tcPr>
          <w:p w14:paraId="327D6EDB"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-1.686</w:t>
            </w:r>
          </w:p>
        </w:tc>
        <w:tc>
          <w:tcPr>
            <w:tcW w:w="1450" w:type="dxa"/>
            <w:shd w:val="clear" w:color="auto" w:fill="auto"/>
            <w:noWrap/>
            <w:vAlign w:val="center"/>
            <w:hideMark/>
          </w:tcPr>
          <w:p w14:paraId="11128680"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-0.044</w:t>
            </w:r>
          </w:p>
        </w:tc>
      </w:tr>
      <w:tr w:rsidR="002C413C" w:rsidRPr="002B0FB7" w14:paraId="01AC33C3" w14:textId="77777777" w:rsidTr="005D49BA">
        <w:tblPrEx>
          <w:tblBorders>
            <w:left w:val="none" w:sz="0" w:space="0" w:color="auto"/>
            <w:right w:val="none" w:sz="0" w:space="0" w:color="auto"/>
            <w:insideV w:val="none" w:sz="0" w:space="0" w:color="auto"/>
          </w:tblBorders>
        </w:tblPrEx>
        <w:trPr>
          <w:trHeight w:val="323"/>
        </w:trPr>
        <w:tc>
          <w:tcPr>
            <w:tcW w:w="2268" w:type="dxa"/>
            <w:vMerge/>
            <w:vAlign w:val="center"/>
            <w:hideMark/>
          </w:tcPr>
          <w:p w14:paraId="42F91536"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p>
        </w:tc>
        <w:tc>
          <w:tcPr>
            <w:tcW w:w="3920" w:type="dxa"/>
            <w:shd w:val="clear" w:color="auto" w:fill="auto"/>
            <w:vAlign w:val="center"/>
            <w:hideMark/>
          </w:tcPr>
          <w:p w14:paraId="68AF99CC"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4Li</w:t>
            </w:r>
            <w:r w:rsidRPr="002B0FB7">
              <w:rPr>
                <w:rFonts w:ascii="Times New Roman" w:eastAsia="맑은 고딕" w:hAnsi="Times New Roman" w:cs="Times New Roman"/>
                <w:kern w:val="0"/>
                <w:sz w:val="20"/>
                <w:szCs w:val="20"/>
                <w:vertAlign w:val="subscript"/>
                <w14:ligatures w14:val="none"/>
              </w:rPr>
              <w:t>2.25</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6</w:t>
            </w:r>
            <w:r w:rsidRPr="002B0FB7">
              <w:rPr>
                <w:rFonts w:ascii="Times New Roman" w:eastAsia="맑은 고딕" w:hAnsi="Times New Roman" w:cs="Times New Roman"/>
                <w:kern w:val="0"/>
                <w:sz w:val="20"/>
                <w:szCs w:val="20"/>
                <w14:ligatures w14:val="none"/>
              </w:rPr>
              <w:t xml:space="preserve"> + 0.5Cl</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(g)</w:t>
            </w:r>
          </w:p>
        </w:tc>
        <w:tc>
          <w:tcPr>
            <w:tcW w:w="1361" w:type="dxa"/>
            <w:shd w:val="clear" w:color="auto" w:fill="auto"/>
            <w:vAlign w:val="center"/>
            <w:hideMark/>
          </w:tcPr>
          <w:p w14:paraId="33AC1781"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-0.809</w:t>
            </w:r>
          </w:p>
        </w:tc>
        <w:tc>
          <w:tcPr>
            <w:tcW w:w="1450" w:type="dxa"/>
            <w:shd w:val="clear" w:color="auto" w:fill="auto"/>
            <w:vAlign w:val="center"/>
            <w:hideMark/>
          </w:tcPr>
          <w:p w14:paraId="6C0E7505"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-0.021</w:t>
            </w:r>
          </w:p>
        </w:tc>
      </w:tr>
      <w:tr w:rsidR="002C413C" w:rsidRPr="002B0FB7" w14:paraId="1CF83B5E" w14:textId="77777777" w:rsidTr="005D49BA">
        <w:tblPrEx>
          <w:tblBorders>
            <w:left w:val="none" w:sz="0" w:space="0" w:color="auto"/>
            <w:right w:val="none" w:sz="0" w:space="0" w:color="auto"/>
            <w:insideV w:val="none" w:sz="0" w:space="0" w:color="auto"/>
          </w:tblBorders>
        </w:tblPrEx>
        <w:trPr>
          <w:trHeight w:val="323"/>
        </w:trPr>
        <w:tc>
          <w:tcPr>
            <w:tcW w:w="2268" w:type="dxa"/>
            <w:vMerge w:val="restart"/>
            <w:shd w:val="clear" w:color="auto" w:fill="auto"/>
            <w:noWrap/>
            <w:vAlign w:val="center"/>
            <w:hideMark/>
          </w:tcPr>
          <w:p w14:paraId="464A6587"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b/>
                <w:bCs/>
                <w:kern w:val="0"/>
                <w:sz w:val="20"/>
                <w:szCs w:val="20"/>
                <w14:ligatures w14:val="none"/>
              </w:rPr>
              <w:t>Reaction 3.</w:t>
            </w:r>
            <w:r w:rsidRPr="002B0FB7">
              <w:rPr>
                <w:rFonts w:ascii="Times New Roman" w:eastAsia="맑은 고딕" w:hAnsi="Times New Roman" w:cs="Times New Roman"/>
                <w:kern w:val="0"/>
                <w:sz w:val="20"/>
                <w:szCs w:val="20"/>
                <w14:ligatures w14:val="none"/>
              </w:rPr>
              <w:t xml:space="preserve"> </w:t>
            </w:r>
            <w:r w:rsidRPr="002B0FB7">
              <w:rPr>
                <w:rFonts w:ascii="Times New Roman" w:eastAsia="맑은 고딕" w:hAnsi="Times New Roman" w:cs="Times New Roman"/>
                <w:kern w:val="0"/>
                <w:sz w:val="20"/>
                <w:szCs w:val="20"/>
                <w14:ligatures w14:val="none"/>
              </w:rPr>
              <w:br/>
              <w:t>Cl sub. + LiF form.</w:t>
            </w:r>
          </w:p>
        </w:tc>
        <w:tc>
          <w:tcPr>
            <w:tcW w:w="3920" w:type="dxa"/>
            <w:shd w:val="clear" w:color="auto" w:fill="auto"/>
            <w:noWrap/>
            <w:vAlign w:val="center"/>
            <w:hideMark/>
          </w:tcPr>
          <w:p w14:paraId="2F25D3E6"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0.5LiCl + 4Li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5.875</w:t>
            </w:r>
            <w:r w:rsidRPr="002B0FB7">
              <w:rPr>
                <w:rFonts w:ascii="Times New Roman" w:eastAsia="맑은 고딕" w:hAnsi="Times New Roman" w:cs="Times New Roman"/>
                <w:kern w:val="0"/>
                <w:sz w:val="20"/>
                <w:szCs w:val="20"/>
                <w14:ligatures w14:val="none"/>
              </w:rPr>
              <w:t>Cl</w:t>
            </w:r>
            <w:r w:rsidRPr="002B0FB7">
              <w:rPr>
                <w:rFonts w:ascii="Times New Roman" w:eastAsia="맑은 고딕" w:hAnsi="Times New Roman" w:cs="Times New Roman"/>
                <w:kern w:val="0"/>
                <w:sz w:val="20"/>
                <w:szCs w:val="20"/>
                <w:vertAlign w:val="subscript"/>
                <w14:ligatures w14:val="none"/>
              </w:rPr>
              <w:t>0.125</w:t>
            </w:r>
            <w:r w:rsidRPr="002B0FB7">
              <w:rPr>
                <w:rFonts w:ascii="Times New Roman" w:eastAsia="맑은 고딕" w:hAnsi="Times New Roman" w:cs="Times New Roman"/>
                <w:kern w:val="0"/>
                <w:sz w:val="20"/>
                <w:szCs w:val="20"/>
                <w14:ligatures w14:val="none"/>
              </w:rPr>
              <w:t xml:space="preserve"> + 0.5LiF</w:t>
            </w:r>
          </w:p>
        </w:tc>
        <w:tc>
          <w:tcPr>
            <w:tcW w:w="1361" w:type="dxa"/>
            <w:shd w:val="clear" w:color="auto" w:fill="auto"/>
            <w:noWrap/>
            <w:vAlign w:val="center"/>
            <w:hideMark/>
          </w:tcPr>
          <w:p w14:paraId="593EDF97"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-2.237</w:t>
            </w:r>
          </w:p>
        </w:tc>
        <w:tc>
          <w:tcPr>
            <w:tcW w:w="1450" w:type="dxa"/>
            <w:shd w:val="clear" w:color="auto" w:fill="auto"/>
            <w:noWrap/>
            <w:vAlign w:val="center"/>
            <w:hideMark/>
          </w:tcPr>
          <w:p w14:paraId="5C14972B"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-0.059</w:t>
            </w:r>
          </w:p>
        </w:tc>
      </w:tr>
      <w:tr w:rsidR="002C413C" w:rsidRPr="002B0FB7" w14:paraId="6D000303" w14:textId="77777777" w:rsidTr="005D49BA">
        <w:tblPrEx>
          <w:tblBorders>
            <w:left w:val="none" w:sz="0" w:space="0" w:color="auto"/>
            <w:right w:val="none" w:sz="0" w:space="0" w:color="auto"/>
            <w:insideV w:val="none" w:sz="0" w:space="0" w:color="auto"/>
          </w:tblBorders>
        </w:tblPrEx>
        <w:trPr>
          <w:trHeight w:val="323"/>
        </w:trPr>
        <w:tc>
          <w:tcPr>
            <w:tcW w:w="2268" w:type="dxa"/>
            <w:vMerge/>
            <w:vAlign w:val="center"/>
            <w:hideMark/>
          </w:tcPr>
          <w:p w14:paraId="7A0A4A74"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p>
        </w:tc>
        <w:tc>
          <w:tcPr>
            <w:tcW w:w="3920" w:type="dxa"/>
            <w:shd w:val="clear" w:color="auto" w:fill="auto"/>
            <w:vAlign w:val="center"/>
            <w:hideMark/>
          </w:tcPr>
          <w:p w14:paraId="77D74504"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4Li</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5.75</w:t>
            </w:r>
            <w:r w:rsidRPr="002B0FB7">
              <w:rPr>
                <w:rFonts w:ascii="Times New Roman" w:eastAsia="맑은 고딕" w:hAnsi="Times New Roman" w:cs="Times New Roman"/>
                <w:kern w:val="0"/>
                <w:sz w:val="20"/>
                <w:szCs w:val="20"/>
                <w14:ligatures w14:val="none"/>
              </w:rPr>
              <w:t>Cl</w:t>
            </w:r>
            <w:r w:rsidRPr="002B0FB7">
              <w:rPr>
                <w:rFonts w:ascii="Times New Roman" w:eastAsia="맑은 고딕" w:hAnsi="Times New Roman" w:cs="Times New Roman"/>
                <w:kern w:val="0"/>
                <w:sz w:val="20"/>
                <w:szCs w:val="20"/>
                <w:vertAlign w:val="subscript"/>
                <w14:ligatures w14:val="none"/>
              </w:rPr>
              <w:t>0.25</w:t>
            </w:r>
            <w:r w:rsidRPr="002B0FB7">
              <w:rPr>
                <w:rFonts w:ascii="Times New Roman" w:eastAsia="맑은 고딕" w:hAnsi="Times New Roman" w:cs="Times New Roman"/>
                <w:kern w:val="0"/>
                <w:sz w:val="20"/>
                <w:szCs w:val="20"/>
                <w14:ligatures w14:val="none"/>
              </w:rPr>
              <w:t xml:space="preserve"> + LiF </w:t>
            </w:r>
          </w:p>
        </w:tc>
        <w:tc>
          <w:tcPr>
            <w:tcW w:w="1361" w:type="dxa"/>
            <w:shd w:val="clear" w:color="auto" w:fill="auto"/>
            <w:vAlign w:val="center"/>
            <w:hideMark/>
          </w:tcPr>
          <w:p w14:paraId="187F947B"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-1.927</w:t>
            </w:r>
          </w:p>
        </w:tc>
        <w:tc>
          <w:tcPr>
            <w:tcW w:w="1450" w:type="dxa"/>
            <w:shd w:val="clear" w:color="auto" w:fill="auto"/>
            <w:vAlign w:val="center"/>
            <w:hideMark/>
          </w:tcPr>
          <w:p w14:paraId="716FE70E"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-0.051</w:t>
            </w:r>
          </w:p>
        </w:tc>
      </w:tr>
      <w:tr w:rsidR="002C413C" w:rsidRPr="002B0FB7" w14:paraId="3F95D30B" w14:textId="77777777" w:rsidTr="005D49BA">
        <w:tblPrEx>
          <w:tblBorders>
            <w:left w:val="none" w:sz="0" w:space="0" w:color="auto"/>
            <w:right w:val="none" w:sz="0" w:space="0" w:color="auto"/>
            <w:insideV w:val="none" w:sz="0" w:space="0" w:color="auto"/>
          </w:tblBorders>
        </w:tblPrEx>
        <w:trPr>
          <w:trHeight w:val="323"/>
        </w:trPr>
        <w:tc>
          <w:tcPr>
            <w:tcW w:w="2268" w:type="dxa"/>
            <w:vMerge w:val="restart"/>
            <w:shd w:val="clear" w:color="auto" w:fill="auto"/>
            <w:noWrap/>
            <w:vAlign w:val="center"/>
            <w:hideMark/>
          </w:tcPr>
          <w:p w14:paraId="34807EE7"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b/>
                <w:bCs/>
                <w:kern w:val="0"/>
                <w:sz w:val="20"/>
                <w:szCs w:val="20"/>
                <w14:ligatures w14:val="none"/>
              </w:rPr>
              <w:t>Reaction 4.</w:t>
            </w:r>
            <w:r w:rsidRPr="002B0FB7">
              <w:rPr>
                <w:rFonts w:ascii="Times New Roman" w:eastAsia="맑은 고딕" w:hAnsi="Times New Roman" w:cs="Times New Roman"/>
                <w:kern w:val="0"/>
                <w:sz w:val="20"/>
                <w:szCs w:val="20"/>
                <w14:ligatures w14:val="none"/>
              </w:rPr>
              <w:t xml:space="preserve"> </w:t>
            </w:r>
            <w:r w:rsidRPr="002B0FB7">
              <w:rPr>
                <w:rFonts w:ascii="Times New Roman" w:eastAsia="맑은 고딕" w:hAnsi="Times New Roman" w:cs="Times New Roman"/>
                <w:kern w:val="0"/>
                <w:sz w:val="20"/>
                <w:szCs w:val="20"/>
                <w14:ligatures w14:val="none"/>
              </w:rPr>
              <w:br/>
              <w:t>Cl sub. + F</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 xml:space="preserve"> form</w:t>
            </w:r>
            <w:r w:rsidRPr="002B0FB7">
              <w:rPr>
                <w:rFonts w:ascii="Times New Roman" w:eastAsia="맑은 고딕" w:hAnsi="Times New Roman" w:cs="Times New Roman"/>
                <w:kern w:val="0"/>
                <w:sz w:val="20"/>
                <w:szCs w:val="20"/>
                <w14:ligatures w14:val="none"/>
              </w:rPr>
              <w:br/>
              <w:t xml:space="preserve"> + Li insertion</w:t>
            </w:r>
          </w:p>
        </w:tc>
        <w:tc>
          <w:tcPr>
            <w:tcW w:w="3920" w:type="dxa"/>
            <w:shd w:val="clear" w:color="auto" w:fill="auto"/>
            <w:noWrap/>
            <w:vAlign w:val="center"/>
            <w:hideMark/>
          </w:tcPr>
          <w:p w14:paraId="409144A7"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0.5LiCl + 4Li</w:t>
            </w:r>
            <w:r w:rsidRPr="002B0FB7">
              <w:rPr>
                <w:rFonts w:ascii="Times New Roman" w:eastAsia="맑은 고딕" w:hAnsi="Times New Roman" w:cs="Times New Roman"/>
                <w:kern w:val="0"/>
                <w:sz w:val="20"/>
                <w:szCs w:val="20"/>
                <w:vertAlign w:val="subscript"/>
                <w14:ligatures w14:val="none"/>
              </w:rPr>
              <w:t>2.125</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5.875</w:t>
            </w:r>
            <w:r w:rsidRPr="002B0FB7">
              <w:rPr>
                <w:rFonts w:ascii="Times New Roman" w:eastAsia="맑은 고딕" w:hAnsi="Times New Roman" w:cs="Times New Roman"/>
                <w:kern w:val="0"/>
                <w:sz w:val="20"/>
                <w:szCs w:val="20"/>
                <w14:ligatures w14:val="none"/>
              </w:rPr>
              <w:t>Cl</w:t>
            </w:r>
            <w:r w:rsidRPr="002B0FB7">
              <w:rPr>
                <w:rFonts w:ascii="Times New Roman" w:eastAsia="맑은 고딕" w:hAnsi="Times New Roman" w:cs="Times New Roman"/>
                <w:kern w:val="0"/>
                <w:sz w:val="20"/>
                <w:szCs w:val="20"/>
                <w:vertAlign w:val="subscript"/>
                <w14:ligatures w14:val="none"/>
              </w:rPr>
              <w:t>0.125</w:t>
            </w:r>
            <w:r w:rsidRPr="002B0FB7">
              <w:rPr>
                <w:rFonts w:ascii="Times New Roman" w:eastAsia="맑은 고딕" w:hAnsi="Times New Roman" w:cs="Times New Roman"/>
                <w:kern w:val="0"/>
                <w:sz w:val="20"/>
                <w:szCs w:val="20"/>
                <w14:ligatures w14:val="none"/>
              </w:rPr>
              <w:t xml:space="preserve"> + 0.25F</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(g)</w:t>
            </w:r>
          </w:p>
        </w:tc>
        <w:tc>
          <w:tcPr>
            <w:tcW w:w="1361" w:type="dxa"/>
            <w:shd w:val="clear" w:color="auto" w:fill="auto"/>
            <w:noWrap/>
            <w:vAlign w:val="center"/>
            <w:hideMark/>
          </w:tcPr>
          <w:p w14:paraId="20038141"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-0.297</w:t>
            </w:r>
          </w:p>
        </w:tc>
        <w:tc>
          <w:tcPr>
            <w:tcW w:w="1450" w:type="dxa"/>
            <w:shd w:val="clear" w:color="auto" w:fill="auto"/>
            <w:noWrap/>
            <w:vAlign w:val="center"/>
            <w:hideMark/>
          </w:tcPr>
          <w:p w14:paraId="41825223"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-0.008</w:t>
            </w:r>
          </w:p>
        </w:tc>
      </w:tr>
      <w:tr w:rsidR="002C413C" w:rsidRPr="002B0FB7" w14:paraId="29DFB49E" w14:textId="77777777" w:rsidTr="005D49BA">
        <w:tblPrEx>
          <w:tblBorders>
            <w:left w:val="none" w:sz="0" w:space="0" w:color="auto"/>
            <w:right w:val="none" w:sz="0" w:space="0" w:color="auto"/>
            <w:insideV w:val="none" w:sz="0" w:space="0" w:color="auto"/>
          </w:tblBorders>
        </w:tblPrEx>
        <w:trPr>
          <w:trHeight w:val="338"/>
        </w:trPr>
        <w:tc>
          <w:tcPr>
            <w:tcW w:w="2268" w:type="dxa"/>
            <w:vMerge/>
            <w:vAlign w:val="center"/>
            <w:hideMark/>
          </w:tcPr>
          <w:p w14:paraId="71CE2E07"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p>
        </w:tc>
        <w:tc>
          <w:tcPr>
            <w:tcW w:w="3920" w:type="dxa"/>
            <w:shd w:val="clear" w:color="auto" w:fill="auto"/>
            <w:vAlign w:val="center"/>
            <w:hideMark/>
          </w:tcPr>
          <w:p w14:paraId="0DC8A501" w14:textId="77777777" w:rsidR="002C413C" w:rsidRPr="002B0FB7" w:rsidRDefault="002C413C" w:rsidP="005D49BA">
            <w:pPr>
              <w:widowControl/>
              <w:wordWrap/>
              <w:autoSpaceDE/>
              <w:autoSpaceDN/>
              <w:spacing w:after="0"/>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4Li</w:t>
            </w:r>
            <w:r w:rsidRPr="002B0FB7">
              <w:rPr>
                <w:rFonts w:ascii="Times New Roman" w:eastAsia="맑은 고딕" w:hAnsi="Times New Roman" w:cs="Times New Roman"/>
                <w:kern w:val="0"/>
                <w:sz w:val="20"/>
                <w:szCs w:val="20"/>
                <w:vertAlign w:val="subscript"/>
                <w14:ligatures w14:val="none"/>
              </w:rPr>
              <w:t>2.25</w:t>
            </w:r>
            <w:r w:rsidRPr="002B0FB7">
              <w:rPr>
                <w:rFonts w:ascii="Times New Roman" w:eastAsia="맑은 고딕" w:hAnsi="Times New Roman" w:cs="Times New Roman"/>
                <w:kern w:val="0"/>
                <w:sz w:val="20"/>
                <w:szCs w:val="20"/>
                <w14:ligatures w14:val="none"/>
              </w:rPr>
              <w:t>TiF</w:t>
            </w:r>
            <w:r w:rsidRPr="002B0FB7">
              <w:rPr>
                <w:rFonts w:ascii="Times New Roman" w:eastAsia="맑은 고딕" w:hAnsi="Times New Roman" w:cs="Times New Roman"/>
                <w:kern w:val="0"/>
                <w:sz w:val="20"/>
                <w:szCs w:val="20"/>
                <w:vertAlign w:val="subscript"/>
                <w14:ligatures w14:val="none"/>
              </w:rPr>
              <w:t>5.75</w:t>
            </w:r>
            <w:r w:rsidRPr="002B0FB7">
              <w:rPr>
                <w:rFonts w:ascii="Times New Roman" w:eastAsia="맑은 고딕" w:hAnsi="Times New Roman" w:cs="Times New Roman"/>
                <w:kern w:val="0"/>
                <w:sz w:val="20"/>
                <w:szCs w:val="20"/>
                <w14:ligatures w14:val="none"/>
              </w:rPr>
              <w:t>Cl</w:t>
            </w:r>
            <w:r w:rsidRPr="002B0FB7">
              <w:rPr>
                <w:rFonts w:ascii="Times New Roman" w:eastAsia="맑은 고딕" w:hAnsi="Times New Roman" w:cs="Times New Roman"/>
                <w:kern w:val="0"/>
                <w:sz w:val="20"/>
                <w:szCs w:val="20"/>
                <w:vertAlign w:val="subscript"/>
                <w14:ligatures w14:val="none"/>
              </w:rPr>
              <w:t>0.25</w:t>
            </w:r>
            <w:r w:rsidRPr="002B0FB7">
              <w:rPr>
                <w:rFonts w:ascii="Times New Roman" w:eastAsia="맑은 고딕" w:hAnsi="Times New Roman" w:cs="Times New Roman"/>
                <w:kern w:val="0"/>
                <w:sz w:val="20"/>
                <w:szCs w:val="20"/>
                <w14:ligatures w14:val="none"/>
              </w:rPr>
              <w:t xml:space="preserve"> + 0.5F</w:t>
            </w:r>
            <w:r w:rsidRPr="002B0FB7">
              <w:rPr>
                <w:rFonts w:ascii="Times New Roman" w:eastAsia="맑은 고딕" w:hAnsi="Times New Roman" w:cs="Times New Roman"/>
                <w:kern w:val="0"/>
                <w:sz w:val="20"/>
                <w:szCs w:val="20"/>
                <w:vertAlign w:val="subscript"/>
                <w14:ligatures w14:val="none"/>
              </w:rPr>
              <w:t>2</w:t>
            </w:r>
            <w:r w:rsidRPr="002B0FB7">
              <w:rPr>
                <w:rFonts w:ascii="Times New Roman" w:eastAsia="맑은 고딕" w:hAnsi="Times New Roman" w:cs="Times New Roman"/>
                <w:kern w:val="0"/>
                <w:sz w:val="20"/>
                <w:szCs w:val="20"/>
                <w14:ligatures w14:val="none"/>
              </w:rPr>
              <w:t>(g)</w:t>
            </w:r>
          </w:p>
        </w:tc>
        <w:tc>
          <w:tcPr>
            <w:tcW w:w="1361" w:type="dxa"/>
            <w:shd w:val="clear" w:color="auto" w:fill="auto"/>
            <w:vAlign w:val="center"/>
            <w:hideMark/>
          </w:tcPr>
          <w:p w14:paraId="656EBE8C"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2.021</w:t>
            </w:r>
          </w:p>
        </w:tc>
        <w:tc>
          <w:tcPr>
            <w:tcW w:w="1450" w:type="dxa"/>
            <w:shd w:val="clear" w:color="auto" w:fill="auto"/>
            <w:vAlign w:val="center"/>
            <w:hideMark/>
          </w:tcPr>
          <w:p w14:paraId="649100FC" w14:textId="77777777" w:rsidR="002C413C" w:rsidRPr="002B0FB7" w:rsidRDefault="002C413C"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0.053</w:t>
            </w:r>
          </w:p>
        </w:tc>
      </w:tr>
    </w:tbl>
    <w:p w14:paraId="0CD667B6" w14:textId="001209A3" w:rsidR="002C413C" w:rsidRPr="002B0FB7" w:rsidRDefault="002C413C">
      <w:pPr>
        <w:widowControl/>
        <w:wordWrap/>
        <w:autoSpaceDE/>
        <w:autoSpaceDN/>
        <w:rPr>
          <w:rFonts w:ascii="Times New Roman" w:hAnsi="Times New Roman" w:cs="Times New Roman"/>
          <w:sz w:val="24"/>
        </w:rPr>
      </w:pPr>
      <w:r w:rsidRPr="002B0FB7">
        <w:rPr>
          <w:rFonts w:ascii="Times New Roman" w:hAnsi="Times New Roman" w:cs="Times New Roman"/>
          <w:sz w:val="24"/>
        </w:rPr>
        <w:br w:type="page"/>
      </w:r>
    </w:p>
    <w:p w14:paraId="37AFC96E" w14:textId="56751581" w:rsidR="007D7533" w:rsidRPr="002B0FB7" w:rsidRDefault="007D7533" w:rsidP="007D7533">
      <w:pPr>
        <w:rPr>
          <w:rFonts w:ascii="Times New Roman" w:eastAsia="맑은 고딕" w:hAnsi="Times New Roman" w:cs="Times New Roman"/>
          <w:b/>
          <w:bCs/>
          <w:color w:val="FF0000"/>
          <w:kern w:val="0"/>
          <w:sz w:val="24"/>
        </w:rPr>
      </w:pPr>
      <w:r w:rsidRPr="002B0FB7">
        <w:rPr>
          <w:rFonts w:ascii="Times New Roman" w:hAnsi="Times New Roman" w:cs="Times New Roman"/>
          <w:b/>
          <w:bCs/>
          <w:color w:val="FF0000"/>
          <w:sz w:val="24"/>
        </w:rPr>
        <w:t xml:space="preserve">Supplementary Table </w:t>
      </w:r>
      <w:r w:rsidR="00D01E7E" w:rsidRPr="002B0FB7">
        <w:rPr>
          <w:rFonts w:ascii="Times New Roman" w:hAnsi="Times New Roman" w:cs="Times New Roman"/>
          <w:b/>
          <w:bCs/>
          <w:color w:val="FF0000"/>
          <w:sz w:val="24"/>
        </w:rPr>
        <w:t>27</w:t>
      </w:r>
      <w:r w:rsidRPr="002B0FB7">
        <w:rPr>
          <w:rFonts w:ascii="Times New Roman" w:hAnsi="Times New Roman" w:cs="Times New Roman"/>
          <w:color w:val="FF0000"/>
          <w:sz w:val="24"/>
        </w:rPr>
        <w:t xml:space="preserve">. PDF fitting results of </w:t>
      </w:r>
      <w:r w:rsidRPr="002B0FB7">
        <w:rPr>
          <w:rFonts w:ascii="Times New Roman" w:eastAsia="맑은 고딕" w:hAnsi="Times New Roman" w:cs="Times New Roman"/>
          <w:color w:val="FF0000"/>
          <w:kern w:val="0"/>
          <w:sz w:val="24"/>
        </w:rPr>
        <w:t>Li</w:t>
      </w:r>
      <w:r w:rsidRPr="002B0FB7">
        <w:rPr>
          <w:rFonts w:ascii="Times New Roman" w:eastAsia="맑은 고딕" w:hAnsi="Times New Roman" w:cs="Times New Roman"/>
          <w:color w:val="FF0000"/>
          <w:kern w:val="0"/>
          <w:sz w:val="24"/>
          <w:vertAlign w:val="subscript"/>
        </w:rPr>
        <w:t>2</w:t>
      </w:r>
      <w:r w:rsidRPr="002B0FB7">
        <w:rPr>
          <w:rFonts w:ascii="Times New Roman" w:eastAsia="맑은 고딕" w:hAnsi="Times New Roman" w:cs="Times New Roman"/>
          <w:color w:val="FF0000"/>
          <w:kern w:val="0"/>
          <w:sz w:val="24"/>
        </w:rPr>
        <w:t>TiF</w:t>
      </w:r>
      <w:r w:rsidRPr="002B0FB7">
        <w:rPr>
          <w:rFonts w:ascii="Times New Roman" w:eastAsia="맑은 고딕" w:hAnsi="Times New Roman" w:cs="Times New Roman"/>
          <w:color w:val="FF0000"/>
          <w:kern w:val="0"/>
          <w:sz w:val="24"/>
          <w:vertAlign w:val="subscript"/>
        </w:rPr>
        <w:t>6</w:t>
      </w:r>
      <w:r w:rsidRPr="002B0FB7">
        <w:rPr>
          <w:rFonts w:ascii="Times New Roman" w:hAnsi="Times New Roman" w:cs="Times New Roman"/>
          <w:color w:val="FF0000"/>
          <w:sz w:val="24"/>
        </w:rPr>
        <w:t xml:space="preserve"> in LiCl</w:t>
      </w:r>
      <w:r w:rsidR="004769B9" w:rsidRPr="002B0FB7">
        <w:rPr>
          <w:rFonts w:ascii="Times New Roman" w:hAnsi="Times New Roman" w:cs="Times New Roman"/>
          <w:color w:val="FF0000"/>
          <w:sz w:val="24"/>
        </w:rPr>
        <w:sym w:font="Symbol" w:char="F02D"/>
      </w:r>
      <w:r w:rsidRPr="002B0FB7">
        <w:rPr>
          <w:rFonts w:ascii="Times New Roman" w:hAnsi="Times New Roman" w:cs="Times New Roman"/>
          <w:color w:val="FF0000"/>
          <w:sz w:val="24"/>
        </w:rPr>
        <w:t>4Li</w:t>
      </w:r>
      <w:r w:rsidRPr="002B0FB7">
        <w:rPr>
          <w:rFonts w:ascii="Times New Roman" w:hAnsi="Times New Roman" w:cs="Times New Roman"/>
          <w:color w:val="FF0000"/>
          <w:sz w:val="24"/>
          <w:vertAlign w:val="subscript"/>
        </w:rPr>
        <w:t>2</w:t>
      </w:r>
      <w:r w:rsidRPr="002B0FB7">
        <w:rPr>
          <w:rFonts w:ascii="Times New Roman" w:hAnsi="Times New Roman" w:cs="Times New Roman"/>
          <w:color w:val="FF0000"/>
          <w:sz w:val="24"/>
        </w:rPr>
        <w:t>TiF</w:t>
      </w:r>
      <w:r w:rsidRPr="002B0FB7">
        <w:rPr>
          <w:rFonts w:ascii="Times New Roman" w:hAnsi="Times New Roman" w:cs="Times New Roman"/>
          <w:color w:val="FF0000"/>
          <w:sz w:val="24"/>
          <w:vertAlign w:val="subscript"/>
        </w:rPr>
        <w:t xml:space="preserve">6 </w:t>
      </w:r>
      <w:r w:rsidRPr="002B0FB7">
        <w:rPr>
          <w:rFonts w:ascii="Times New Roman" w:eastAsia="맑은 고딕" w:hAnsi="Times New Roman" w:cs="Times New Roman"/>
          <w:color w:val="FF0000"/>
          <w:kern w:val="0"/>
          <w:sz w:val="24"/>
        </w:rPr>
        <w:t xml:space="preserve">from </w:t>
      </w:r>
      <w:r w:rsidRPr="002B0FB7">
        <w:rPr>
          <w:rFonts w:ascii="Times New Roman" w:hAnsi="Times New Roman" w:cs="Times New Roman"/>
          <w:color w:val="FF0000"/>
          <w:sz w:val="24"/>
        </w:rPr>
        <w:t>1.5 to 10</w:t>
      </w:r>
      <w:r w:rsidRPr="002B0FB7">
        <w:rPr>
          <w:rFonts w:ascii="Times New Roman" w:eastAsia="맑은 고딕" w:hAnsi="Times New Roman" w:cs="Times New Roman"/>
          <w:color w:val="FF0000"/>
          <w:kern w:val="0"/>
          <w:sz w:val="24"/>
        </w:rPr>
        <w:t xml:space="preserve"> Å.</w:t>
      </w:r>
    </w:p>
    <w:tbl>
      <w:tblPr>
        <w:tblW w:w="9666"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1148"/>
        <w:gridCol w:w="1701"/>
        <w:gridCol w:w="1702"/>
        <w:gridCol w:w="1706"/>
        <w:gridCol w:w="1702"/>
        <w:gridCol w:w="1707"/>
      </w:tblGrid>
      <w:tr w:rsidR="005D6206" w:rsidRPr="002B0FB7" w14:paraId="51C67D9D" w14:textId="77777777" w:rsidTr="00617837">
        <w:trPr>
          <w:trHeight w:val="126"/>
        </w:trPr>
        <w:tc>
          <w:tcPr>
            <w:tcW w:w="6257" w:type="dxa"/>
            <w:gridSpan w:val="4"/>
            <w:tcBorders>
              <w:bottom w:val="nil"/>
            </w:tcBorders>
            <w:shd w:val="clear" w:color="auto" w:fill="D9D9D9" w:themeFill="background1" w:themeFillShade="D9"/>
            <w:vAlign w:val="center"/>
          </w:tcPr>
          <w:p w14:paraId="6DCF5FBE"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szCs w:val="20"/>
              </w:rPr>
              <w:t>Crystal system</w:t>
            </w:r>
          </w:p>
        </w:tc>
        <w:tc>
          <w:tcPr>
            <w:tcW w:w="3408" w:type="dxa"/>
            <w:gridSpan w:val="2"/>
            <w:tcBorders>
              <w:bottom w:val="nil"/>
            </w:tcBorders>
            <w:shd w:val="clear" w:color="auto" w:fill="D9D9D9" w:themeFill="background1" w:themeFillShade="D9"/>
            <w:vAlign w:val="center"/>
          </w:tcPr>
          <w:p w14:paraId="4798F39C"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color w:val="FF0000"/>
                <w:szCs w:val="20"/>
              </w:rPr>
              <w:t>Tetragonal</w:t>
            </w:r>
          </w:p>
        </w:tc>
      </w:tr>
      <w:tr w:rsidR="005D6206" w:rsidRPr="002B0FB7" w14:paraId="3BB4D09E" w14:textId="77777777" w:rsidTr="00617837">
        <w:trPr>
          <w:trHeight w:val="126"/>
        </w:trPr>
        <w:tc>
          <w:tcPr>
            <w:tcW w:w="6257" w:type="dxa"/>
            <w:gridSpan w:val="4"/>
            <w:tcBorders>
              <w:top w:val="nil"/>
              <w:bottom w:val="nil"/>
            </w:tcBorders>
            <w:shd w:val="clear" w:color="auto" w:fill="D9D9D9" w:themeFill="background1" w:themeFillShade="D9"/>
            <w:vAlign w:val="center"/>
          </w:tcPr>
          <w:p w14:paraId="46CDD6FD"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szCs w:val="20"/>
              </w:rPr>
              <w:t>Space group</w:t>
            </w:r>
          </w:p>
        </w:tc>
        <w:tc>
          <w:tcPr>
            <w:tcW w:w="3408" w:type="dxa"/>
            <w:gridSpan w:val="2"/>
            <w:tcBorders>
              <w:top w:val="nil"/>
              <w:bottom w:val="nil"/>
            </w:tcBorders>
            <w:shd w:val="clear" w:color="auto" w:fill="D9D9D9" w:themeFill="background1" w:themeFillShade="D9"/>
            <w:vAlign w:val="center"/>
          </w:tcPr>
          <w:p w14:paraId="61BD716A"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color w:val="FF0000"/>
                <w:szCs w:val="20"/>
              </w:rPr>
              <w:t>P 4</w:t>
            </w:r>
            <w:r w:rsidRPr="002B0FB7">
              <w:rPr>
                <w:rFonts w:ascii="Times New Roman" w:eastAsia="맑은 고딕" w:hAnsi="Times New Roman" w:cs="Times New Roman"/>
                <w:color w:val="FF0000"/>
                <w:szCs w:val="20"/>
                <w:vertAlign w:val="subscript"/>
              </w:rPr>
              <w:t>2</w:t>
            </w:r>
            <w:r w:rsidRPr="002B0FB7">
              <w:rPr>
                <w:rFonts w:ascii="Times New Roman" w:eastAsia="맑은 고딕" w:hAnsi="Times New Roman" w:cs="Times New Roman"/>
                <w:color w:val="FF0000"/>
                <w:szCs w:val="20"/>
              </w:rPr>
              <w:t>/m n m (136)</w:t>
            </w:r>
          </w:p>
        </w:tc>
      </w:tr>
      <w:tr w:rsidR="005D6206" w:rsidRPr="002B0FB7" w14:paraId="49D7F232" w14:textId="77777777" w:rsidTr="00617837">
        <w:trPr>
          <w:trHeight w:val="456"/>
        </w:trPr>
        <w:tc>
          <w:tcPr>
            <w:tcW w:w="6257" w:type="dxa"/>
            <w:gridSpan w:val="4"/>
            <w:tcBorders>
              <w:top w:val="nil"/>
            </w:tcBorders>
            <w:shd w:val="clear" w:color="auto" w:fill="D9D9D9" w:themeFill="background1" w:themeFillShade="D9"/>
            <w:vAlign w:val="center"/>
          </w:tcPr>
          <w:p w14:paraId="22B40076"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szCs w:val="20"/>
              </w:rPr>
              <w:t>Lattice parameter</w:t>
            </w:r>
          </w:p>
        </w:tc>
        <w:tc>
          <w:tcPr>
            <w:tcW w:w="3408" w:type="dxa"/>
            <w:gridSpan w:val="2"/>
            <w:tcBorders>
              <w:top w:val="nil"/>
            </w:tcBorders>
            <w:shd w:val="clear" w:color="auto" w:fill="D9D9D9" w:themeFill="background1" w:themeFillShade="D9"/>
            <w:vAlign w:val="center"/>
          </w:tcPr>
          <w:p w14:paraId="6E82782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szCs w:val="20"/>
              </w:rPr>
            </w:pPr>
            <w:r w:rsidRPr="002B0FB7">
              <w:rPr>
                <w:rFonts w:ascii="Times New Roman" w:eastAsia="맑은 고딕" w:hAnsi="Times New Roman" w:cs="Times New Roman"/>
                <w:color w:val="FF0000"/>
                <w:szCs w:val="20"/>
              </w:rPr>
              <w:t>a = b = 4.64698</w:t>
            </w:r>
            <w:r w:rsidRPr="002B0FB7">
              <w:rPr>
                <w:rFonts w:ascii="Times New Roman" w:eastAsia="맑은 고딕" w:hAnsi="Times New Roman" w:cs="Times New Roman"/>
                <w:color w:val="FF0000"/>
                <w:kern w:val="0"/>
                <w:szCs w:val="20"/>
              </w:rPr>
              <w:t xml:space="preserve"> Å</w:t>
            </w:r>
          </w:p>
          <w:p w14:paraId="1E481602"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color w:val="FF0000"/>
                <w:szCs w:val="20"/>
              </w:rPr>
              <w:t>c = 8.99509</w:t>
            </w:r>
            <w:r w:rsidRPr="002B0FB7">
              <w:rPr>
                <w:rFonts w:ascii="Times New Roman" w:eastAsia="맑은 고딕" w:hAnsi="Times New Roman" w:cs="Times New Roman"/>
                <w:color w:val="FF0000"/>
                <w:kern w:val="0"/>
                <w:szCs w:val="20"/>
              </w:rPr>
              <w:t xml:space="preserve"> Å</w:t>
            </w:r>
          </w:p>
          <w:p w14:paraId="4E811A3A"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color w:val="FF0000"/>
                <w:kern w:val="0"/>
                <w:szCs w:val="20"/>
              </w:rPr>
              <w:t>α = β = γ = 90</w:t>
            </w:r>
            <w:r w:rsidRPr="002B0FB7">
              <w:rPr>
                <w:rFonts w:ascii="맑은 고딕" w:eastAsia="맑은 고딕" w:hAnsi="맑은 고딕" w:cs="Times New Roman"/>
                <w:b/>
                <w:bCs/>
                <w:color w:val="FF0000"/>
                <w:kern w:val="0"/>
                <w:szCs w:val="20"/>
              </w:rPr>
              <w:t>°</w:t>
            </w:r>
          </w:p>
        </w:tc>
      </w:tr>
      <w:tr w:rsidR="005D6206" w:rsidRPr="002B0FB7" w14:paraId="0638F9F9" w14:textId="77777777" w:rsidTr="00636299">
        <w:trPr>
          <w:trHeight w:val="126"/>
        </w:trPr>
        <w:tc>
          <w:tcPr>
            <w:tcW w:w="6257" w:type="dxa"/>
            <w:gridSpan w:val="4"/>
            <w:shd w:val="clear" w:color="auto" w:fill="D9D9D9" w:themeFill="background1" w:themeFillShade="D9"/>
            <w:vAlign w:val="center"/>
          </w:tcPr>
          <w:p w14:paraId="7C733ACE" w14:textId="6CA39249"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Atomic site of Li</w:t>
            </w:r>
            <w:r w:rsidRPr="002B0FB7">
              <w:rPr>
                <w:rFonts w:ascii="Times New Roman" w:eastAsia="맑은 고딕" w:hAnsi="Times New Roman" w:cs="Times New Roman"/>
                <w:b/>
                <w:bCs/>
                <w:color w:val="FF0000"/>
                <w:kern w:val="0"/>
                <w:szCs w:val="20"/>
                <w:vertAlign w:val="subscript"/>
              </w:rPr>
              <w:t>2</w:t>
            </w:r>
            <w:r w:rsidRPr="002B0FB7">
              <w:rPr>
                <w:rFonts w:ascii="Times New Roman" w:eastAsia="맑은 고딕" w:hAnsi="Times New Roman" w:cs="Times New Roman"/>
                <w:b/>
                <w:bCs/>
                <w:color w:val="FF0000"/>
                <w:kern w:val="0"/>
                <w:szCs w:val="20"/>
              </w:rPr>
              <w:t>TiF</w:t>
            </w:r>
            <w:r w:rsidRPr="002B0FB7">
              <w:rPr>
                <w:rFonts w:ascii="Times New Roman" w:eastAsia="맑은 고딕" w:hAnsi="Times New Roman" w:cs="Times New Roman"/>
                <w:b/>
                <w:bCs/>
                <w:color w:val="FF0000"/>
                <w:kern w:val="0"/>
                <w:szCs w:val="20"/>
                <w:vertAlign w:val="subscript"/>
              </w:rPr>
              <w:t xml:space="preserve">6 </w:t>
            </w:r>
            <w:r w:rsidRPr="002B0FB7">
              <w:rPr>
                <w:rFonts w:ascii="Times New Roman" w:eastAsia="맑은 고딕" w:hAnsi="Times New Roman" w:cs="Times New Roman"/>
                <w:b/>
                <w:bCs/>
                <w:color w:val="FF0000"/>
                <w:kern w:val="0"/>
                <w:szCs w:val="20"/>
              </w:rPr>
              <w:t xml:space="preserve">in </w:t>
            </w:r>
            <w:r w:rsidRPr="002B0FB7">
              <w:rPr>
                <w:rFonts w:ascii="Times New Roman" w:hAnsi="Times New Roman" w:cs="Times New Roman"/>
                <w:b/>
                <w:bCs/>
                <w:color w:val="FF0000"/>
              </w:rPr>
              <w:t>LiC</w:t>
            </w:r>
            <w:r w:rsidRPr="002B0FB7">
              <w:rPr>
                <w:rFonts w:ascii="Times New Roman" w:hAnsi="Times New Roman" w:cs="Times New Roman"/>
                <w:b/>
                <w:bCs/>
                <w:color w:val="FF0000"/>
                <w:szCs w:val="22"/>
              </w:rPr>
              <w:t>l</w:t>
            </w:r>
            <w:r w:rsidR="00AE7FE4" w:rsidRPr="002B0FB7">
              <w:rPr>
                <w:rFonts w:ascii="Times New Roman" w:eastAsia="맑은 고딕" w:hAnsi="Times New Roman" w:cs="Times New Roman"/>
                <w:color w:val="FF0000"/>
                <w:kern w:val="0"/>
                <w:szCs w:val="22"/>
                <w14:ligatures w14:val="none"/>
              </w:rPr>
              <w:sym w:font="Symbol" w:char="F02D"/>
            </w:r>
            <w:r w:rsidRPr="002B0FB7">
              <w:rPr>
                <w:rFonts w:ascii="Times New Roman" w:hAnsi="Times New Roman" w:cs="Times New Roman"/>
                <w:b/>
                <w:bCs/>
                <w:color w:val="FF0000"/>
              </w:rPr>
              <w:t>4Li</w:t>
            </w:r>
            <w:r w:rsidRPr="002B0FB7">
              <w:rPr>
                <w:rFonts w:ascii="Times New Roman" w:hAnsi="Times New Roman" w:cs="Times New Roman"/>
                <w:b/>
                <w:bCs/>
                <w:color w:val="FF0000"/>
                <w:vertAlign w:val="subscript"/>
              </w:rPr>
              <w:t>2</w:t>
            </w:r>
            <w:r w:rsidRPr="002B0FB7">
              <w:rPr>
                <w:rFonts w:ascii="Times New Roman" w:hAnsi="Times New Roman" w:cs="Times New Roman"/>
                <w:b/>
                <w:bCs/>
                <w:color w:val="FF0000"/>
              </w:rPr>
              <w:t>TiF</w:t>
            </w:r>
            <w:r w:rsidRPr="002B0FB7">
              <w:rPr>
                <w:rFonts w:ascii="Times New Roman" w:hAnsi="Times New Roman" w:cs="Times New Roman"/>
                <w:b/>
                <w:bCs/>
                <w:color w:val="FF0000"/>
                <w:vertAlign w:val="subscript"/>
              </w:rPr>
              <w:t>6</w:t>
            </w:r>
          </w:p>
        </w:tc>
        <w:tc>
          <w:tcPr>
            <w:tcW w:w="1702" w:type="dxa"/>
            <w:vMerge w:val="restart"/>
            <w:shd w:val="clear" w:color="auto" w:fill="D9D9D9" w:themeFill="background1" w:themeFillShade="D9"/>
            <w:vAlign w:val="center"/>
          </w:tcPr>
          <w:p w14:paraId="6BA3FE73"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u</w:t>
            </w:r>
            <w:r w:rsidRPr="002B0FB7">
              <w:rPr>
                <w:rFonts w:ascii="Times New Roman" w:eastAsia="맑은 고딕" w:hAnsi="Times New Roman" w:cs="Times New Roman"/>
                <w:b/>
                <w:bCs/>
                <w:color w:val="FF0000"/>
                <w:kern w:val="0"/>
                <w:szCs w:val="20"/>
                <w:vertAlign w:val="subscript"/>
              </w:rPr>
              <w:t xml:space="preserve">iso </w:t>
            </w:r>
            <w:r w:rsidRPr="002B0FB7">
              <w:rPr>
                <w:rFonts w:ascii="Times New Roman" w:eastAsia="맑은 고딕" w:hAnsi="Times New Roman" w:cs="Times New Roman"/>
                <w:b/>
                <w:bCs/>
                <w:color w:val="FF0000"/>
                <w:kern w:val="0"/>
                <w:szCs w:val="20"/>
              </w:rPr>
              <w:t>(Å</w:t>
            </w:r>
            <w:r w:rsidRPr="002B0FB7">
              <w:rPr>
                <w:rFonts w:ascii="Times New Roman" w:eastAsia="맑은 고딕" w:hAnsi="Times New Roman" w:cs="Times New Roman"/>
                <w:b/>
                <w:bCs/>
                <w:color w:val="FF0000"/>
                <w:kern w:val="0"/>
                <w:szCs w:val="20"/>
                <w:vertAlign w:val="superscript"/>
              </w:rPr>
              <w:t>2</w:t>
            </w:r>
            <w:r w:rsidRPr="002B0FB7">
              <w:rPr>
                <w:rFonts w:ascii="Times New Roman" w:eastAsia="맑은 고딕" w:hAnsi="Times New Roman" w:cs="Times New Roman"/>
                <w:b/>
                <w:bCs/>
                <w:color w:val="FF0000"/>
                <w:kern w:val="0"/>
                <w:szCs w:val="20"/>
              </w:rPr>
              <w:t>)</w:t>
            </w:r>
          </w:p>
        </w:tc>
        <w:tc>
          <w:tcPr>
            <w:tcW w:w="1706" w:type="dxa"/>
            <w:vMerge w:val="restart"/>
            <w:shd w:val="clear" w:color="auto" w:fill="D9D9D9" w:themeFill="background1" w:themeFillShade="D9"/>
            <w:vAlign w:val="center"/>
          </w:tcPr>
          <w:p w14:paraId="0D65674F"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R</w:t>
            </w:r>
            <w:r w:rsidRPr="002B0FB7">
              <w:rPr>
                <w:rFonts w:ascii="Times New Roman" w:eastAsia="맑은 고딕" w:hAnsi="Times New Roman" w:cs="Times New Roman"/>
                <w:b/>
                <w:bCs/>
                <w:color w:val="FF0000"/>
                <w:kern w:val="0"/>
                <w:szCs w:val="20"/>
                <w:vertAlign w:val="subscript"/>
              </w:rPr>
              <w:t>w</w:t>
            </w:r>
            <w:r w:rsidRPr="002B0FB7">
              <w:rPr>
                <w:rFonts w:ascii="Times New Roman" w:eastAsia="맑은 고딕" w:hAnsi="Times New Roman" w:cs="Times New Roman"/>
                <w:b/>
                <w:bCs/>
                <w:color w:val="FF0000"/>
                <w:kern w:val="0"/>
                <w:szCs w:val="20"/>
              </w:rPr>
              <w:t xml:space="preserve"> (%)</w:t>
            </w:r>
          </w:p>
        </w:tc>
      </w:tr>
      <w:tr w:rsidR="005D6206" w:rsidRPr="002B0FB7" w14:paraId="6DF6D210" w14:textId="77777777" w:rsidTr="00636299">
        <w:trPr>
          <w:trHeight w:val="126"/>
        </w:trPr>
        <w:tc>
          <w:tcPr>
            <w:tcW w:w="1148" w:type="dxa"/>
            <w:tcBorders>
              <w:bottom w:val="nil"/>
            </w:tcBorders>
            <w:shd w:val="clear" w:color="auto" w:fill="D9D9D9" w:themeFill="background1" w:themeFillShade="D9"/>
            <w:vAlign w:val="center"/>
          </w:tcPr>
          <w:p w14:paraId="52DA88BE"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Atom</w:t>
            </w:r>
          </w:p>
        </w:tc>
        <w:tc>
          <w:tcPr>
            <w:tcW w:w="1701" w:type="dxa"/>
            <w:tcBorders>
              <w:bottom w:val="nil"/>
            </w:tcBorders>
            <w:shd w:val="clear" w:color="auto" w:fill="D9D9D9" w:themeFill="background1" w:themeFillShade="D9"/>
            <w:vAlign w:val="center"/>
          </w:tcPr>
          <w:p w14:paraId="24BCBF36"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x</w:t>
            </w:r>
          </w:p>
        </w:tc>
        <w:tc>
          <w:tcPr>
            <w:tcW w:w="1702" w:type="dxa"/>
            <w:tcBorders>
              <w:bottom w:val="nil"/>
            </w:tcBorders>
            <w:shd w:val="clear" w:color="auto" w:fill="D9D9D9" w:themeFill="background1" w:themeFillShade="D9"/>
            <w:vAlign w:val="center"/>
          </w:tcPr>
          <w:p w14:paraId="78003A74"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y</w:t>
            </w:r>
          </w:p>
        </w:tc>
        <w:tc>
          <w:tcPr>
            <w:tcW w:w="1705" w:type="dxa"/>
            <w:tcBorders>
              <w:bottom w:val="nil"/>
            </w:tcBorders>
            <w:shd w:val="clear" w:color="auto" w:fill="D9D9D9" w:themeFill="background1" w:themeFillShade="D9"/>
            <w:vAlign w:val="center"/>
          </w:tcPr>
          <w:p w14:paraId="3BCF6B0D"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z</w:t>
            </w:r>
          </w:p>
        </w:tc>
        <w:tc>
          <w:tcPr>
            <w:tcW w:w="1702" w:type="dxa"/>
            <w:vMerge/>
            <w:tcBorders>
              <w:bottom w:val="nil"/>
            </w:tcBorders>
            <w:shd w:val="clear" w:color="auto" w:fill="D9D9D9" w:themeFill="background1" w:themeFillShade="D9"/>
          </w:tcPr>
          <w:p w14:paraId="1F4AB5C1"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p>
        </w:tc>
        <w:tc>
          <w:tcPr>
            <w:tcW w:w="1706" w:type="dxa"/>
            <w:vMerge/>
            <w:tcBorders>
              <w:bottom w:val="nil"/>
            </w:tcBorders>
            <w:shd w:val="clear" w:color="auto" w:fill="D9D9D9" w:themeFill="background1" w:themeFillShade="D9"/>
            <w:vAlign w:val="center"/>
          </w:tcPr>
          <w:p w14:paraId="102B7366"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p>
        </w:tc>
      </w:tr>
      <w:tr w:rsidR="005D6206" w:rsidRPr="002B0FB7" w14:paraId="79FEDB0C" w14:textId="77777777" w:rsidTr="00636299">
        <w:trPr>
          <w:trHeight w:val="55"/>
        </w:trPr>
        <w:tc>
          <w:tcPr>
            <w:tcW w:w="1148" w:type="dxa"/>
            <w:tcBorders>
              <w:top w:val="single" w:sz="4" w:space="0" w:color="auto"/>
            </w:tcBorders>
            <w:vAlign w:val="center"/>
          </w:tcPr>
          <w:p w14:paraId="30E5B0FD" w14:textId="77777777" w:rsidR="007D7533" w:rsidRPr="002B0FB7" w:rsidRDefault="007D7533" w:rsidP="00636299">
            <w:pPr>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F1 (4f)</w:t>
            </w:r>
          </w:p>
        </w:tc>
        <w:tc>
          <w:tcPr>
            <w:tcW w:w="1701" w:type="dxa"/>
            <w:tcBorders>
              <w:top w:val="single" w:sz="4" w:space="0" w:color="auto"/>
            </w:tcBorders>
            <w:vAlign w:val="center"/>
          </w:tcPr>
          <w:p w14:paraId="76C3B97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0.283629</w:t>
            </w:r>
          </w:p>
        </w:tc>
        <w:tc>
          <w:tcPr>
            <w:tcW w:w="1702" w:type="dxa"/>
            <w:tcBorders>
              <w:top w:val="single" w:sz="4" w:space="0" w:color="auto"/>
            </w:tcBorders>
            <w:vAlign w:val="center"/>
          </w:tcPr>
          <w:p w14:paraId="4DAE149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0.283629</w:t>
            </w:r>
          </w:p>
        </w:tc>
        <w:tc>
          <w:tcPr>
            <w:tcW w:w="1705" w:type="dxa"/>
            <w:tcBorders>
              <w:top w:val="single" w:sz="4" w:space="0" w:color="auto"/>
            </w:tcBorders>
            <w:vAlign w:val="center"/>
          </w:tcPr>
          <w:p w14:paraId="2A58DE7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w:t>
            </w:r>
          </w:p>
        </w:tc>
        <w:tc>
          <w:tcPr>
            <w:tcW w:w="1702" w:type="dxa"/>
            <w:tcBorders>
              <w:top w:val="single" w:sz="4" w:space="0" w:color="auto"/>
            </w:tcBorders>
            <w:vAlign w:val="center"/>
          </w:tcPr>
          <w:p w14:paraId="2E5B4D8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0.018</w:t>
            </w:r>
          </w:p>
        </w:tc>
        <w:tc>
          <w:tcPr>
            <w:tcW w:w="1706" w:type="dxa"/>
            <w:vMerge w:val="restart"/>
            <w:tcBorders>
              <w:top w:val="single" w:sz="4" w:space="0" w:color="auto"/>
            </w:tcBorders>
            <w:vAlign w:val="center"/>
          </w:tcPr>
          <w:p w14:paraId="7FB9124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8.8</w:t>
            </w:r>
          </w:p>
        </w:tc>
      </w:tr>
      <w:tr w:rsidR="005D6206" w:rsidRPr="002B0FB7" w14:paraId="2BC6C5C3" w14:textId="77777777" w:rsidTr="00636299">
        <w:trPr>
          <w:trHeight w:val="73"/>
        </w:trPr>
        <w:tc>
          <w:tcPr>
            <w:tcW w:w="1148" w:type="dxa"/>
            <w:tcBorders>
              <w:top w:val="single" w:sz="4" w:space="0" w:color="auto"/>
              <w:right w:val="nil"/>
            </w:tcBorders>
            <w:vAlign w:val="center"/>
          </w:tcPr>
          <w:p w14:paraId="41265079" w14:textId="77777777" w:rsidR="007D7533" w:rsidRPr="002B0FB7" w:rsidRDefault="007D7533" w:rsidP="00636299">
            <w:pPr>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F2 (8j)</w:t>
            </w:r>
          </w:p>
        </w:tc>
        <w:tc>
          <w:tcPr>
            <w:tcW w:w="1701" w:type="dxa"/>
            <w:tcBorders>
              <w:top w:val="single" w:sz="4" w:space="0" w:color="auto"/>
              <w:left w:val="nil"/>
              <w:right w:val="nil"/>
            </w:tcBorders>
            <w:vAlign w:val="center"/>
          </w:tcPr>
          <w:p w14:paraId="75EA083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0.302724</w:t>
            </w:r>
          </w:p>
        </w:tc>
        <w:tc>
          <w:tcPr>
            <w:tcW w:w="1702" w:type="dxa"/>
            <w:tcBorders>
              <w:top w:val="single" w:sz="4" w:space="0" w:color="auto"/>
              <w:left w:val="nil"/>
              <w:right w:val="nil"/>
            </w:tcBorders>
            <w:vAlign w:val="center"/>
          </w:tcPr>
          <w:p w14:paraId="2E4968F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0.302724</w:t>
            </w:r>
          </w:p>
        </w:tc>
        <w:tc>
          <w:tcPr>
            <w:tcW w:w="1705" w:type="dxa"/>
            <w:tcBorders>
              <w:top w:val="single" w:sz="4" w:space="0" w:color="auto"/>
              <w:left w:val="nil"/>
            </w:tcBorders>
            <w:vAlign w:val="center"/>
          </w:tcPr>
          <w:p w14:paraId="514D917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0.349142</w:t>
            </w:r>
          </w:p>
        </w:tc>
        <w:tc>
          <w:tcPr>
            <w:tcW w:w="1702" w:type="dxa"/>
            <w:tcBorders>
              <w:top w:val="single" w:sz="4" w:space="0" w:color="auto"/>
              <w:left w:val="nil"/>
            </w:tcBorders>
            <w:vAlign w:val="center"/>
          </w:tcPr>
          <w:p w14:paraId="27D18C9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0.012</w:t>
            </w:r>
          </w:p>
        </w:tc>
        <w:tc>
          <w:tcPr>
            <w:tcW w:w="1706" w:type="dxa"/>
            <w:vMerge/>
            <w:vAlign w:val="center"/>
          </w:tcPr>
          <w:p w14:paraId="2D0B765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E57490E" w14:textId="77777777" w:rsidTr="00636299">
        <w:trPr>
          <w:trHeight w:val="53"/>
        </w:trPr>
        <w:tc>
          <w:tcPr>
            <w:tcW w:w="1148" w:type="dxa"/>
            <w:tcBorders>
              <w:top w:val="single" w:sz="4" w:space="0" w:color="auto"/>
              <w:right w:val="nil"/>
            </w:tcBorders>
            <w:vAlign w:val="center"/>
          </w:tcPr>
          <w:p w14:paraId="039D967F" w14:textId="77777777" w:rsidR="007D7533" w:rsidRPr="002B0FB7" w:rsidRDefault="007D7533" w:rsidP="00636299">
            <w:pPr>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Ti (2a)</w:t>
            </w:r>
          </w:p>
        </w:tc>
        <w:tc>
          <w:tcPr>
            <w:tcW w:w="1701" w:type="dxa"/>
            <w:tcBorders>
              <w:top w:val="single" w:sz="4" w:space="0" w:color="auto"/>
              <w:left w:val="nil"/>
              <w:right w:val="nil"/>
            </w:tcBorders>
            <w:vAlign w:val="center"/>
          </w:tcPr>
          <w:p w14:paraId="4FA332A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w:t>
            </w:r>
          </w:p>
        </w:tc>
        <w:tc>
          <w:tcPr>
            <w:tcW w:w="1702" w:type="dxa"/>
            <w:tcBorders>
              <w:top w:val="single" w:sz="4" w:space="0" w:color="auto"/>
              <w:left w:val="nil"/>
              <w:right w:val="nil"/>
            </w:tcBorders>
            <w:vAlign w:val="center"/>
          </w:tcPr>
          <w:p w14:paraId="42DAB9B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w:t>
            </w:r>
          </w:p>
        </w:tc>
        <w:tc>
          <w:tcPr>
            <w:tcW w:w="1705" w:type="dxa"/>
            <w:tcBorders>
              <w:top w:val="single" w:sz="4" w:space="0" w:color="auto"/>
              <w:left w:val="nil"/>
            </w:tcBorders>
            <w:vAlign w:val="center"/>
          </w:tcPr>
          <w:p w14:paraId="5C143A4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w:t>
            </w:r>
          </w:p>
        </w:tc>
        <w:tc>
          <w:tcPr>
            <w:tcW w:w="1702" w:type="dxa"/>
            <w:tcBorders>
              <w:top w:val="single" w:sz="4" w:space="0" w:color="auto"/>
              <w:left w:val="nil"/>
            </w:tcBorders>
            <w:vAlign w:val="center"/>
          </w:tcPr>
          <w:p w14:paraId="0F0DE0D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0.004</w:t>
            </w:r>
          </w:p>
        </w:tc>
        <w:tc>
          <w:tcPr>
            <w:tcW w:w="1706" w:type="dxa"/>
            <w:vMerge/>
            <w:vAlign w:val="center"/>
          </w:tcPr>
          <w:p w14:paraId="2276458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C83FC6C" w14:textId="77777777" w:rsidTr="00636299">
        <w:trPr>
          <w:trHeight w:val="137"/>
        </w:trPr>
        <w:tc>
          <w:tcPr>
            <w:tcW w:w="1148" w:type="dxa"/>
            <w:tcBorders>
              <w:top w:val="single" w:sz="4" w:space="0" w:color="auto"/>
              <w:bottom w:val="single" w:sz="4" w:space="0" w:color="auto"/>
              <w:right w:val="nil"/>
            </w:tcBorders>
            <w:vAlign w:val="center"/>
          </w:tcPr>
          <w:p w14:paraId="659A6A36" w14:textId="77777777" w:rsidR="007D7533" w:rsidRPr="002B0FB7" w:rsidRDefault="007D7533" w:rsidP="00636299">
            <w:pPr>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Li (4e)</w:t>
            </w:r>
          </w:p>
        </w:tc>
        <w:tc>
          <w:tcPr>
            <w:tcW w:w="1701" w:type="dxa"/>
            <w:tcBorders>
              <w:top w:val="single" w:sz="4" w:space="0" w:color="auto"/>
              <w:left w:val="nil"/>
              <w:bottom w:val="single" w:sz="4" w:space="0" w:color="auto"/>
              <w:right w:val="nil"/>
            </w:tcBorders>
            <w:vAlign w:val="center"/>
          </w:tcPr>
          <w:p w14:paraId="6FE9886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w:t>
            </w:r>
          </w:p>
        </w:tc>
        <w:tc>
          <w:tcPr>
            <w:tcW w:w="1702" w:type="dxa"/>
            <w:tcBorders>
              <w:top w:val="single" w:sz="4" w:space="0" w:color="auto"/>
              <w:left w:val="nil"/>
              <w:bottom w:val="single" w:sz="4" w:space="0" w:color="auto"/>
              <w:right w:val="nil"/>
            </w:tcBorders>
            <w:vAlign w:val="center"/>
          </w:tcPr>
          <w:p w14:paraId="6D23FCF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w:t>
            </w:r>
          </w:p>
        </w:tc>
        <w:tc>
          <w:tcPr>
            <w:tcW w:w="1705" w:type="dxa"/>
            <w:tcBorders>
              <w:top w:val="single" w:sz="4" w:space="0" w:color="auto"/>
              <w:left w:val="nil"/>
              <w:bottom w:val="single" w:sz="4" w:space="0" w:color="auto"/>
            </w:tcBorders>
            <w:vAlign w:val="center"/>
          </w:tcPr>
          <w:p w14:paraId="18AC664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0.33333</w:t>
            </w:r>
          </w:p>
        </w:tc>
        <w:tc>
          <w:tcPr>
            <w:tcW w:w="1702" w:type="dxa"/>
            <w:tcBorders>
              <w:top w:val="single" w:sz="4" w:space="0" w:color="auto"/>
              <w:left w:val="nil"/>
              <w:bottom w:val="single" w:sz="4" w:space="0" w:color="auto"/>
            </w:tcBorders>
            <w:vAlign w:val="center"/>
          </w:tcPr>
          <w:p w14:paraId="28DC5D7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0.04</w:t>
            </w:r>
          </w:p>
        </w:tc>
        <w:tc>
          <w:tcPr>
            <w:tcW w:w="1706" w:type="dxa"/>
            <w:vMerge/>
            <w:tcBorders>
              <w:bottom w:val="single" w:sz="4" w:space="0" w:color="auto"/>
            </w:tcBorders>
            <w:vAlign w:val="center"/>
          </w:tcPr>
          <w:p w14:paraId="28FAE73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40BEBEB" w14:textId="77777777" w:rsidTr="00636299">
        <w:trPr>
          <w:trHeight w:val="177"/>
        </w:trPr>
        <w:tc>
          <w:tcPr>
            <w:tcW w:w="9666" w:type="dxa"/>
            <w:gridSpan w:val="6"/>
            <w:tcBorders>
              <w:top w:val="single" w:sz="4" w:space="0" w:color="auto"/>
            </w:tcBorders>
            <w:vAlign w:val="center"/>
          </w:tcPr>
          <w:p w14:paraId="2E7788DD" w14:textId="77777777" w:rsidR="007D7533" w:rsidRPr="002B0FB7" w:rsidRDefault="007D7533" w:rsidP="00994A14">
            <w:pPr>
              <w:widowControl/>
              <w:wordWrap/>
              <w:autoSpaceDE/>
              <w:autoSpaceDN/>
              <w:spacing w:after="0" w:line="360" w:lineRule="auto"/>
              <w:jc w:val="center"/>
              <w:rPr>
                <w:rFonts w:ascii="Times New Roman" w:hAnsi="Times New Roman" w:cs="Times New Roman"/>
                <w:color w:val="FF0000"/>
              </w:rPr>
            </w:pPr>
            <w:r w:rsidRPr="002B0FB7">
              <w:rPr>
                <w:rFonts w:ascii="Times New Roman" w:eastAsia="맑은 고딕" w:hAnsi="Times New Roman" w:cs="Times New Roman"/>
                <w:i/>
                <w:iCs/>
                <w:color w:val="FF0000"/>
                <w:kern w:val="0"/>
                <w:szCs w:val="20"/>
              </w:rPr>
              <w:t xml:space="preserve">delta2 </w:t>
            </w:r>
            <w:r w:rsidRPr="002B0FB7">
              <w:rPr>
                <w:rFonts w:ascii="Times New Roman" w:eastAsia="맑은 고딕" w:hAnsi="Times New Roman" w:cs="Times New Roman"/>
                <w:color w:val="FF0000"/>
                <w:kern w:val="0"/>
                <w:szCs w:val="20"/>
              </w:rPr>
              <w:t>(Li</w:t>
            </w:r>
            <w:r w:rsidRPr="002B0FB7">
              <w:rPr>
                <w:rFonts w:ascii="Times New Roman" w:eastAsia="맑은 고딕" w:hAnsi="Times New Roman" w:cs="Times New Roman"/>
                <w:color w:val="FF0000"/>
                <w:kern w:val="0"/>
                <w:szCs w:val="20"/>
                <w:vertAlign w:val="subscript"/>
              </w:rPr>
              <w:t>2</w:t>
            </w:r>
            <w:r w:rsidRPr="002B0FB7">
              <w:rPr>
                <w:rFonts w:ascii="Times New Roman" w:eastAsia="맑은 고딕" w:hAnsi="Times New Roman" w:cs="Times New Roman"/>
                <w:color w:val="FF0000"/>
                <w:kern w:val="0"/>
                <w:szCs w:val="20"/>
              </w:rPr>
              <w:t>TiF</w:t>
            </w:r>
            <w:r w:rsidRPr="002B0FB7">
              <w:rPr>
                <w:rFonts w:ascii="Times New Roman" w:eastAsia="맑은 고딕" w:hAnsi="Times New Roman" w:cs="Times New Roman"/>
                <w:color w:val="FF0000"/>
                <w:kern w:val="0"/>
                <w:szCs w:val="20"/>
                <w:vertAlign w:val="subscript"/>
              </w:rPr>
              <w:t>6</w:t>
            </w:r>
            <w:r w:rsidRPr="002B0FB7">
              <w:rPr>
                <w:rFonts w:ascii="Times New Roman" w:eastAsia="맑은 고딕" w:hAnsi="Times New Roman" w:cs="Times New Roman"/>
                <w:color w:val="FF0000"/>
                <w:kern w:val="0"/>
                <w:szCs w:val="20"/>
              </w:rPr>
              <w:t>) = 3.475,</w:t>
            </w:r>
            <w:r w:rsidRPr="002B0FB7">
              <w:rPr>
                <w:rFonts w:ascii="Times New Roman" w:eastAsia="맑은 고딕" w:hAnsi="Times New Roman" w:cs="Times New Roman"/>
                <w:i/>
                <w:iCs/>
                <w:color w:val="FF0000"/>
                <w:kern w:val="0"/>
                <w:szCs w:val="20"/>
              </w:rPr>
              <w:t xml:space="preserve"> delta2 </w:t>
            </w:r>
            <w:r w:rsidRPr="002B0FB7">
              <w:rPr>
                <w:rFonts w:ascii="Times New Roman" w:eastAsia="맑은 고딕" w:hAnsi="Times New Roman" w:cs="Times New Roman"/>
                <w:color w:val="FF0000"/>
                <w:kern w:val="0"/>
                <w:szCs w:val="20"/>
              </w:rPr>
              <w:t xml:space="preserve">(LiCl) = </w:t>
            </w:r>
            <w:r w:rsidRPr="002B0FB7">
              <w:rPr>
                <w:rFonts w:ascii="Times New Roman" w:hAnsi="Times New Roman" w:cs="Times New Roman"/>
                <w:color w:val="FF0000"/>
              </w:rPr>
              <w:t>3.139</w:t>
            </w:r>
          </w:p>
          <w:p w14:paraId="3ACA40A8" w14:textId="77777777" w:rsidR="007D7533" w:rsidRPr="002B0FB7" w:rsidRDefault="007D7533" w:rsidP="00994A14">
            <w:pPr>
              <w:widowControl/>
              <w:wordWrap/>
              <w:autoSpaceDE/>
              <w:autoSpaceDN/>
              <w:spacing w:after="0" w:line="360" w:lineRule="auto"/>
              <w:jc w:val="center"/>
              <w:rPr>
                <w:rFonts w:ascii="Times New Roman" w:eastAsia="맑은 고딕" w:hAnsi="Times New Roman" w:cs="Times New Roman"/>
                <w:color w:val="FF0000"/>
                <w:kern w:val="0"/>
                <w:szCs w:val="20"/>
                <w:vertAlign w:val="superscript"/>
              </w:rPr>
            </w:pPr>
            <w:proofErr w:type="gramStart"/>
            <w:r w:rsidRPr="002B0FB7">
              <w:rPr>
                <w:rFonts w:ascii="Times New Roman" w:hAnsi="Times New Roman" w:cs="Times New Roman"/>
                <w:color w:val="FF0000"/>
              </w:rPr>
              <w:t>u</w:t>
            </w:r>
            <w:r w:rsidRPr="002B0FB7">
              <w:rPr>
                <w:rFonts w:ascii="Times New Roman" w:hAnsi="Times New Roman" w:cs="Times New Roman"/>
                <w:color w:val="FF0000"/>
                <w:vertAlign w:val="subscript"/>
              </w:rPr>
              <w:t>iso</w:t>
            </w:r>
            <w:r w:rsidRPr="002B0FB7">
              <w:rPr>
                <w:rFonts w:ascii="Times New Roman" w:hAnsi="Times New Roman" w:cs="Times New Roman"/>
                <w:color w:val="FF0000"/>
              </w:rPr>
              <w:t>(</w:t>
            </w:r>
            <w:proofErr w:type="gramEnd"/>
            <w:r w:rsidRPr="002B0FB7">
              <w:rPr>
                <w:rFonts w:ascii="Times New Roman" w:hAnsi="Times New Roman" w:cs="Times New Roman"/>
                <w:color w:val="FF0000"/>
              </w:rPr>
              <w:t>Li) = 0.04</w:t>
            </w:r>
            <w:r w:rsidRPr="002B0FB7">
              <w:rPr>
                <w:rFonts w:ascii="Times New Roman" w:eastAsia="맑은 고딕" w:hAnsi="Times New Roman" w:cs="Times New Roman"/>
                <w:color w:val="FF0000"/>
                <w:kern w:val="0"/>
                <w:szCs w:val="20"/>
              </w:rPr>
              <w:t xml:space="preserve"> Å</w:t>
            </w:r>
            <w:r w:rsidRPr="002B0FB7">
              <w:rPr>
                <w:rFonts w:ascii="Times New Roman" w:eastAsia="맑은 고딕" w:hAnsi="Times New Roman" w:cs="Times New Roman"/>
                <w:color w:val="FF0000"/>
                <w:kern w:val="0"/>
                <w:szCs w:val="20"/>
                <w:vertAlign w:val="superscript"/>
              </w:rPr>
              <w:t>2</w:t>
            </w:r>
            <w:r w:rsidRPr="002B0FB7">
              <w:rPr>
                <w:rFonts w:ascii="Times New Roman" w:hAnsi="Times New Roman" w:cs="Times New Roman"/>
                <w:color w:val="FF0000"/>
              </w:rPr>
              <w:t>, u</w:t>
            </w:r>
            <w:r w:rsidRPr="002B0FB7">
              <w:rPr>
                <w:rFonts w:ascii="Times New Roman" w:hAnsi="Times New Roman" w:cs="Times New Roman"/>
                <w:color w:val="FF0000"/>
                <w:vertAlign w:val="subscript"/>
              </w:rPr>
              <w:t>iso</w:t>
            </w:r>
            <w:r w:rsidRPr="002B0FB7">
              <w:rPr>
                <w:rFonts w:ascii="Times New Roman" w:hAnsi="Times New Roman" w:cs="Times New Roman"/>
                <w:color w:val="FF0000"/>
              </w:rPr>
              <w:t>(Cl) = 0.013</w:t>
            </w:r>
            <w:r w:rsidRPr="002B0FB7">
              <w:rPr>
                <w:rFonts w:ascii="Times New Roman" w:eastAsia="맑은 고딕" w:hAnsi="Times New Roman" w:cs="Times New Roman"/>
                <w:color w:val="FF0000"/>
                <w:kern w:val="0"/>
                <w:szCs w:val="20"/>
              </w:rPr>
              <w:t xml:space="preserve"> Å</w:t>
            </w:r>
            <w:r w:rsidRPr="002B0FB7">
              <w:rPr>
                <w:rFonts w:ascii="Times New Roman" w:eastAsia="맑은 고딕" w:hAnsi="Times New Roman" w:cs="Times New Roman"/>
                <w:color w:val="FF0000"/>
                <w:kern w:val="0"/>
                <w:szCs w:val="20"/>
                <w:vertAlign w:val="superscript"/>
              </w:rPr>
              <w:t>2</w:t>
            </w:r>
          </w:p>
          <w:p w14:paraId="7C1F339C" w14:textId="77777777" w:rsidR="007D7533" w:rsidRPr="002B0FB7" w:rsidRDefault="007D7533" w:rsidP="00994A14">
            <w:pPr>
              <w:widowControl/>
              <w:wordWrap/>
              <w:autoSpaceDE/>
              <w:autoSpaceDN/>
              <w:spacing w:after="0" w:line="360" w:lineRule="auto"/>
              <w:jc w:val="center"/>
              <w:rPr>
                <w:rFonts w:ascii="Times New Roman" w:eastAsia="맑은 고딕" w:hAnsi="Times New Roman" w:cs="Times New Roman"/>
                <w:color w:val="FF0000"/>
                <w:kern w:val="0"/>
                <w:szCs w:val="20"/>
                <w:vertAlign w:val="superscript"/>
              </w:rPr>
            </w:pPr>
            <w:r w:rsidRPr="002B0FB7">
              <w:rPr>
                <w:rFonts w:ascii="Times New Roman" w:eastAsia="맑은 고딕" w:hAnsi="Times New Roman" w:cs="Times New Roman"/>
                <w:color w:val="FF0000"/>
                <w:kern w:val="0"/>
                <w:szCs w:val="20"/>
              </w:rPr>
              <w:t>Q</w:t>
            </w:r>
            <w:r w:rsidRPr="002B0FB7">
              <w:rPr>
                <w:rFonts w:ascii="Times New Roman" w:eastAsia="맑은 고딕" w:hAnsi="Times New Roman" w:cs="Times New Roman"/>
                <w:color w:val="FF0000"/>
                <w:kern w:val="0"/>
                <w:szCs w:val="20"/>
                <w:vertAlign w:val="subscript"/>
              </w:rPr>
              <w:t>max</w:t>
            </w:r>
            <w:r w:rsidRPr="002B0FB7">
              <w:rPr>
                <w:rFonts w:ascii="Times New Roman" w:eastAsia="맑은 고딕" w:hAnsi="Times New Roman" w:cs="Times New Roman"/>
                <w:color w:val="FF0000"/>
                <w:kern w:val="0"/>
                <w:szCs w:val="20"/>
              </w:rPr>
              <w:t xml:space="preserve"> = 21 </w:t>
            </w:r>
            <w:r w:rsidRPr="002B0FB7">
              <w:rPr>
                <w:rFonts w:ascii="Times New Roman" w:eastAsia="맑은 고딕" w:hAnsi="Times New Roman" w:cs="Times New Roman" w:hint="eastAsia"/>
                <w:color w:val="FF0000"/>
                <w:kern w:val="0"/>
                <w:szCs w:val="20"/>
              </w:rPr>
              <w:t>Å</w:t>
            </w:r>
            <w:r w:rsidRPr="002B0FB7">
              <w:rPr>
                <w:rFonts w:ascii="Times New Roman" w:eastAsia="맑은 고딕" w:hAnsi="Times New Roman" w:cs="Times New Roman"/>
                <w:color w:val="FF0000"/>
                <w:kern w:val="0"/>
                <w:szCs w:val="20"/>
                <w:vertAlign w:val="superscript"/>
              </w:rPr>
              <w:t>-1</w:t>
            </w:r>
            <w:r w:rsidRPr="002B0FB7">
              <w:rPr>
                <w:rFonts w:ascii="Times New Roman" w:eastAsia="맑은 고딕" w:hAnsi="Times New Roman" w:cs="Times New Roman"/>
                <w:color w:val="FF0000"/>
                <w:kern w:val="0"/>
                <w:szCs w:val="20"/>
              </w:rPr>
              <w:t>, Q</w:t>
            </w:r>
            <w:r w:rsidRPr="002B0FB7">
              <w:rPr>
                <w:rFonts w:ascii="Times New Roman" w:eastAsia="맑은 고딕" w:hAnsi="Times New Roman" w:cs="Times New Roman"/>
                <w:color w:val="FF0000"/>
                <w:kern w:val="0"/>
                <w:szCs w:val="20"/>
                <w:vertAlign w:val="subscript"/>
              </w:rPr>
              <w:t xml:space="preserve">damp </w:t>
            </w:r>
            <w:r w:rsidRPr="002B0FB7">
              <w:rPr>
                <w:rFonts w:ascii="Times New Roman" w:eastAsia="맑은 고딕" w:hAnsi="Times New Roman" w:cs="Times New Roman"/>
                <w:color w:val="FF0000"/>
                <w:kern w:val="0"/>
                <w:szCs w:val="20"/>
              </w:rPr>
              <w:t>= 0.0352 Å</w:t>
            </w:r>
            <w:r w:rsidRPr="002B0FB7">
              <w:rPr>
                <w:rFonts w:ascii="Times New Roman" w:eastAsia="맑은 고딕" w:hAnsi="Times New Roman" w:cs="Times New Roman"/>
                <w:color w:val="FF0000"/>
                <w:kern w:val="0"/>
                <w:szCs w:val="20"/>
                <w:vertAlign w:val="superscript"/>
              </w:rPr>
              <w:t>-1</w:t>
            </w:r>
            <w:r w:rsidRPr="002B0FB7">
              <w:rPr>
                <w:rFonts w:ascii="Times New Roman" w:eastAsia="맑은 고딕" w:hAnsi="Times New Roman" w:cs="Times New Roman"/>
                <w:color w:val="FF0000"/>
                <w:kern w:val="0"/>
                <w:szCs w:val="20"/>
              </w:rPr>
              <w:t>, Q</w:t>
            </w:r>
            <w:r w:rsidRPr="002B0FB7">
              <w:rPr>
                <w:rFonts w:ascii="Times New Roman" w:eastAsia="맑은 고딕" w:hAnsi="Times New Roman" w:cs="Times New Roman"/>
                <w:color w:val="FF0000"/>
                <w:kern w:val="0"/>
                <w:szCs w:val="20"/>
                <w:vertAlign w:val="subscript"/>
              </w:rPr>
              <w:t>broad</w:t>
            </w:r>
            <w:r w:rsidRPr="002B0FB7">
              <w:rPr>
                <w:rFonts w:ascii="Times New Roman" w:eastAsia="맑은 고딕" w:hAnsi="Times New Roman" w:cs="Times New Roman"/>
                <w:color w:val="FF0000"/>
                <w:kern w:val="0"/>
                <w:szCs w:val="20"/>
              </w:rPr>
              <w:t xml:space="preserve"> = 0.0215 Å</w:t>
            </w:r>
            <w:r w:rsidRPr="002B0FB7">
              <w:rPr>
                <w:rFonts w:ascii="Times New Roman" w:eastAsia="맑은 고딕" w:hAnsi="Times New Roman" w:cs="Times New Roman"/>
                <w:color w:val="FF0000"/>
                <w:kern w:val="0"/>
                <w:szCs w:val="20"/>
                <w:vertAlign w:val="superscript"/>
              </w:rPr>
              <w:t>-1</w:t>
            </w:r>
          </w:p>
        </w:tc>
      </w:tr>
    </w:tbl>
    <w:p w14:paraId="68668723" w14:textId="77777777" w:rsidR="007D7533" w:rsidRPr="002B0FB7" w:rsidRDefault="007D7533" w:rsidP="007D7533">
      <w:pPr>
        <w:widowControl/>
        <w:wordWrap/>
        <w:autoSpaceDE/>
        <w:autoSpaceDN/>
        <w:spacing w:before="120" w:after="0" w:line="276" w:lineRule="auto"/>
        <w:rPr>
          <w:rFonts w:ascii="Times New Roman" w:hAnsi="Times New Roman" w:cs="Times New Roman"/>
          <w:color w:val="FF0000"/>
          <w:kern w:val="0"/>
        </w:rPr>
      </w:pPr>
    </w:p>
    <w:p w14:paraId="4CF6C58E" w14:textId="77777777" w:rsidR="005D6206" w:rsidRPr="002B0FB7" w:rsidRDefault="005D6206">
      <w:pPr>
        <w:widowControl/>
        <w:wordWrap/>
        <w:autoSpaceDE/>
        <w:autoSpaceDN/>
        <w:rPr>
          <w:rFonts w:ascii="Times New Roman" w:hAnsi="Times New Roman" w:cs="Times New Roman"/>
          <w:b/>
          <w:bCs/>
          <w:color w:val="FF0000"/>
        </w:rPr>
      </w:pPr>
      <w:r w:rsidRPr="002B0FB7">
        <w:rPr>
          <w:rFonts w:ascii="Times New Roman" w:hAnsi="Times New Roman" w:cs="Times New Roman"/>
          <w:b/>
          <w:bCs/>
          <w:color w:val="FF0000"/>
        </w:rPr>
        <w:br w:type="page"/>
      </w:r>
    </w:p>
    <w:p w14:paraId="405B31B7" w14:textId="64C6DC37" w:rsidR="007D7533" w:rsidRPr="002B0FB7" w:rsidRDefault="007D7533" w:rsidP="0081591D">
      <w:pPr>
        <w:jc w:val="both"/>
        <w:rPr>
          <w:rFonts w:ascii="Times New Roman" w:eastAsia="맑은 고딕" w:hAnsi="Times New Roman" w:cs="Times New Roman"/>
          <w:b/>
          <w:bCs/>
          <w:color w:val="FF0000"/>
          <w:kern w:val="0"/>
          <w:sz w:val="24"/>
        </w:rPr>
      </w:pPr>
      <w:r w:rsidRPr="002B0FB7">
        <w:rPr>
          <w:rFonts w:ascii="Times New Roman" w:hAnsi="Times New Roman" w:cs="Times New Roman"/>
          <w:b/>
          <w:bCs/>
          <w:color w:val="FF0000"/>
          <w:sz w:val="24"/>
        </w:rPr>
        <w:t xml:space="preserve">Supplementary Table </w:t>
      </w:r>
      <w:r w:rsidR="00D01E7E" w:rsidRPr="002B0FB7">
        <w:rPr>
          <w:rFonts w:ascii="Times New Roman" w:hAnsi="Times New Roman" w:cs="Times New Roman"/>
          <w:b/>
          <w:bCs/>
          <w:color w:val="FF0000"/>
          <w:sz w:val="24"/>
        </w:rPr>
        <w:t>28</w:t>
      </w:r>
      <w:r w:rsidRPr="002B0FB7">
        <w:rPr>
          <w:rFonts w:ascii="Times New Roman" w:hAnsi="Times New Roman" w:cs="Times New Roman"/>
          <w:color w:val="FF0000"/>
          <w:sz w:val="24"/>
        </w:rPr>
        <w:t xml:space="preserve">. PDF fitting results of </w:t>
      </w:r>
      <w:r w:rsidRPr="002B0FB7">
        <w:rPr>
          <w:rFonts w:ascii="Times New Roman" w:eastAsia="맑은 고딕" w:hAnsi="Times New Roman" w:cs="Times New Roman"/>
          <w:color w:val="FF0000"/>
          <w:kern w:val="0"/>
          <w:sz w:val="24"/>
        </w:rPr>
        <w:t>Li</w:t>
      </w:r>
      <w:r w:rsidRPr="002B0FB7">
        <w:rPr>
          <w:rFonts w:ascii="Times New Roman" w:eastAsia="맑은 고딕" w:hAnsi="Times New Roman" w:cs="Times New Roman"/>
          <w:color w:val="FF0000"/>
          <w:kern w:val="0"/>
          <w:sz w:val="24"/>
          <w:vertAlign w:val="subscript"/>
        </w:rPr>
        <w:t>2.125</w:t>
      </w:r>
      <w:r w:rsidRPr="002B0FB7">
        <w:rPr>
          <w:rFonts w:ascii="Times New Roman" w:eastAsia="맑은 고딕" w:hAnsi="Times New Roman" w:cs="Times New Roman"/>
          <w:color w:val="FF0000"/>
          <w:kern w:val="0"/>
          <w:sz w:val="24"/>
        </w:rPr>
        <w:t>TiF</w:t>
      </w:r>
      <w:r w:rsidRPr="002B0FB7">
        <w:rPr>
          <w:rFonts w:ascii="Times New Roman" w:eastAsia="맑은 고딕" w:hAnsi="Times New Roman" w:cs="Times New Roman"/>
          <w:color w:val="FF0000"/>
          <w:kern w:val="0"/>
          <w:sz w:val="24"/>
          <w:vertAlign w:val="subscript"/>
        </w:rPr>
        <w:t>6</w:t>
      </w:r>
      <w:r w:rsidRPr="002B0FB7">
        <w:rPr>
          <w:rFonts w:ascii="Times New Roman" w:hAnsi="Times New Roman" w:cs="Times New Roman"/>
          <w:color w:val="FF0000"/>
          <w:sz w:val="24"/>
        </w:rPr>
        <w:t xml:space="preserve"> in LiCl</w:t>
      </w:r>
      <w:r w:rsidR="00AE7FE4" w:rsidRPr="002B0FB7">
        <w:rPr>
          <w:rFonts w:ascii="Times New Roman" w:eastAsia="맑은 고딕" w:hAnsi="Times New Roman" w:cs="Times New Roman"/>
          <w:color w:val="FF0000"/>
          <w:kern w:val="0"/>
          <w:sz w:val="24"/>
          <w14:ligatures w14:val="none"/>
        </w:rPr>
        <w:sym w:font="Symbol" w:char="F02D"/>
      </w:r>
      <w:r w:rsidRPr="002B0FB7">
        <w:rPr>
          <w:rFonts w:ascii="Times New Roman" w:hAnsi="Times New Roman" w:cs="Times New Roman"/>
          <w:color w:val="FF0000"/>
          <w:sz w:val="24"/>
        </w:rPr>
        <w:t>4Li</w:t>
      </w:r>
      <w:r w:rsidRPr="002B0FB7">
        <w:rPr>
          <w:rFonts w:ascii="Times New Roman" w:hAnsi="Times New Roman" w:cs="Times New Roman"/>
          <w:color w:val="FF0000"/>
          <w:sz w:val="24"/>
          <w:vertAlign w:val="subscript"/>
        </w:rPr>
        <w:t>2</w:t>
      </w:r>
      <w:r w:rsidRPr="002B0FB7">
        <w:rPr>
          <w:rFonts w:ascii="Times New Roman" w:hAnsi="Times New Roman" w:cs="Times New Roman"/>
          <w:color w:val="FF0000"/>
          <w:sz w:val="24"/>
        </w:rPr>
        <w:t>TiF</w:t>
      </w:r>
      <w:r w:rsidRPr="002B0FB7">
        <w:rPr>
          <w:rFonts w:ascii="Times New Roman" w:hAnsi="Times New Roman" w:cs="Times New Roman"/>
          <w:color w:val="FF0000"/>
          <w:sz w:val="24"/>
          <w:vertAlign w:val="subscript"/>
        </w:rPr>
        <w:t>6</w:t>
      </w:r>
      <w:r w:rsidRPr="002B0FB7">
        <w:rPr>
          <w:rFonts w:ascii="Times New Roman" w:hAnsi="Times New Roman" w:cs="Times New Roman"/>
          <w:color w:val="FF0000"/>
          <w:sz w:val="24"/>
        </w:rPr>
        <w:t xml:space="preserve"> </w:t>
      </w:r>
      <w:r w:rsidRPr="002B0FB7">
        <w:rPr>
          <w:rFonts w:ascii="Times New Roman" w:eastAsia="맑은 고딕" w:hAnsi="Times New Roman" w:cs="Times New Roman"/>
          <w:color w:val="FF0000"/>
          <w:kern w:val="0"/>
          <w:sz w:val="24"/>
        </w:rPr>
        <w:t xml:space="preserve">from </w:t>
      </w:r>
      <w:r w:rsidRPr="002B0FB7">
        <w:rPr>
          <w:rFonts w:ascii="Times New Roman" w:hAnsi="Times New Roman" w:cs="Times New Roman"/>
          <w:color w:val="FF0000"/>
          <w:sz w:val="24"/>
        </w:rPr>
        <w:t>1.5 to 10</w:t>
      </w:r>
      <w:r w:rsidRPr="002B0FB7">
        <w:rPr>
          <w:rFonts w:ascii="Times New Roman" w:eastAsia="맑은 고딕" w:hAnsi="Times New Roman" w:cs="Times New Roman"/>
          <w:color w:val="FF0000"/>
          <w:kern w:val="0"/>
          <w:sz w:val="24"/>
        </w:rPr>
        <w:t xml:space="preserve"> Å.</w:t>
      </w:r>
    </w:p>
    <w:tbl>
      <w:tblPr>
        <w:tblW w:w="9781"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1096"/>
        <w:gridCol w:w="1623"/>
        <w:gridCol w:w="1624"/>
        <w:gridCol w:w="1623"/>
        <w:gridCol w:w="1624"/>
        <w:gridCol w:w="2191"/>
      </w:tblGrid>
      <w:tr w:rsidR="005D6206" w:rsidRPr="002B0FB7" w14:paraId="311D13B3" w14:textId="77777777" w:rsidTr="00617837">
        <w:trPr>
          <w:trHeight w:val="298"/>
        </w:trPr>
        <w:tc>
          <w:tcPr>
            <w:tcW w:w="5966" w:type="dxa"/>
            <w:gridSpan w:val="4"/>
            <w:tcBorders>
              <w:bottom w:val="nil"/>
            </w:tcBorders>
            <w:shd w:val="clear" w:color="auto" w:fill="D9D9D9" w:themeFill="background1" w:themeFillShade="D9"/>
            <w:vAlign w:val="center"/>
          </w:tcPr>
          <w:p w14:paraId="058F17D2"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szCs w:val="20"/>
              </w:rPr>
            </w:pPr>
            <w:r w:rsidRPr="002B0FB7">
              <w:rPr>
                <w:rFonts w:ascii="Times New Roman" w:eastAsia="맑은 고딕" w:hAnsi="Times New Roman" w:cs="Times New Roman"/>
                <w:b/>
                <w:bCs/>
                <w:color w:val="FF0000"/>
                <w:szCs w:val="20"/>
              </w:rPr>
              <w:t>Crystal system</w:t>
            </w:r>
          </w:p>
        </w:tc>
        <w:tc>
          <w:tcPr>
            <w:tcW w:w="3815" w:type="dxa"/>
            <w:gridSpan w:val="2"/>
            <w:tcBorders>
              <w:bottom w:val="nil"/>
            </w:tcBorders>
            <w:shd w:val="clear" w:color="auto" w:fill="D9D9D9" w:themeFill="background1" w:themeFillShade="D9"/>
            <w:vAlign w:val="center"/>
          </w:tcPr>
          <w:p w14:paraId="5D917AB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szCs w:val="20"/>
              </w:rPr>
            </w:pPr>
            <w:r w:rsidRPr="002B0FB7">
              <w:rPr>
                <w:rFonts w:ascii="Times New Roman" w:eastAsia="맑은 고딕" w:hAnsi="Times New Roman" w:cs="Times New Roman"/>
                <w:color w:val="FF0000"/>
                <w:szCs w:val="20"/>
              </w:rPr>
              <w:t>Triclinic</w:t>
            </w:r>
          </w:p>
        </w:tc>
      </w:tr>
      <w:tr w:rsidR="005D6206" w:rsidRPr="002B0FB7" w14:paraId="00B4BE4F" w14:textId="77777777" w:rsidTr="00617837">
        <w:trPr>
          <w:trHeight w:val="298"/>
        </w:trPr>
        <w:tc>
          <w:tcPr>
            <w:tcW w:w="5966" w:type="dxa"/>
            <w:gridSpan w:val="4"/>
            <w:tcBorders>
              <w:top w:val="nil"/>
              <w:bottom w:val="nil"/>
            </w:tcBorders>
            <w:shd w:val="clear" w:color="auto" w:fill="D9D9D9" w:themeFill="background1" w:themeFillShade="D9"/>
            <w:vAlign w:val="center"/>
          </w:tcPr>
          <w:p w14:paraId="4389785E"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szCs w:val="20"/>
              </w:rPr>
            </w:pPr>
            <w:r w:rsidRPr="002B0FB7">
              <w:rPr>
                <w:rFonts w:ascii="Times New Roman" w:eastAsia="맑은 고딕" w:hAnsi="Times New Roman" w:cs="Times New Roman"/>
                <w:b/>
                <w:bCs/>
                <w:color w:val="FF0000"/>
                <w:szCs w:val="20"/>
              </w:rPr>
              <w:t>Space group</w:t>
            </w:r>
          </w:p>
        </w:tc>
        <w:tc>
          <w:tcPr>
            <w:tcW w:w="3815" w:type="dxa"/>
            <w:gridSpan w:val="2"/>
            <w:tcBorders>
              <w:top w:val="nil"/>
              <w:bottom w:val="nil"/>
            </w:tcBorders>
            <w:shd w:val="clear" w:color="auto" w:fill="D9D9D9" w:themeFill="background1" w:themeFillShade="D9"/>
            <w:vAlign w:val="center"/>
          </w:tcPr>
          <w:p w14:paraId="0BDB8CC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szCs w:val="20"/>
              </w:rPr>
            </w:pPr>
            <w:r w:rsidRPr="002B0FB7">
              <w:rPr>
                <w:rFonts w:ascii="Times New Roman" w:eastAsia="맑은 고딕" w:hAnsi="Times New Roman" w:cs="Times New Roman"/>
                <w:color w:val="FF0000"/>
                <w:szCs w:val="20"/>
              </w:rPr>
              <w:t>P 1 (1)</w:t>
            </w:r>
          </w:p>
        </w:tc>
      </w:tr>
      <w:tr w:rsidR="005D6206" w:rsidRPr="002B0FB7" w14:paraId="599BD7FD" w14:textId="77777777" w:rsidTr="00617837">
        <w:trPr>
          <w:trHeight w:val="298"/>
        </w:trPr>
        <w:tc>
          <w:tcPr>
            <w:tcW w:w="5966" w:type="dxa"/>
            <w:gridSpan w:val="4"/>
            <w:tcBorders>
              <w:top w:val="nil"/>
            </w:tcBorders>
            <w:shd w:val="clear" w:color="auto" w:fill="D9D9D9" w:themeFill="background1" w:themeFillShade="D9"/>
            <w:vAlign w:val="center"/>
          </w:tcPr>
          <w:p w14:paraId="30F59486"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szCs w:val="20"/>
              </w:rPr>
              <w:t>Lattice parameter</w:t>
            </w:r>
          </w:p>
        </w:tc>
        <w:tc>
          <w:tcPr>
            <w:tcW w:w="3815" w:type="dxa"/>
            <w:gridSpan w:val="2"/>
            <w:tcBorders>
              <w:top w:val="nil"/>
            </w:tcBorders>
            <w:shd w:val="clear" w:color="auto" w:fill="D9D9D9" w:themeFill="background1" w:themeFillShade="D9"/>
            <w:vAlign w:val="center"/>
          </w:tcPr>
          <w:p w14:paraId="584F9885"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color w:val="FF0000"/>
                <w:szCs w:val="20"/>
              </w:rPr>
              <w:t>a = b = 8.88577</w:t>
            </w:r>
            <w:r w:rsidRPr="002B0FB7">
              <w:rPr>
                <w:rFonts w:ascii="Times New Roman" w:eastAsia="맑은 고딕" w:hAnsi="Times New Roman" w:cs="Times New Roman"/>
                <w:color w:val="FF0000"/>
                <w:kern w:val="0"/>
                <w:szCs w:val="20"/>
              </w:rPr>
              <w:t xml:space="preserve"> Å</w:t>
            </w:r>
          </w:p>
          <w:p w14:paraId="009B025F"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color w:val="FF0000"/>
                <w:szCs w:val="20"/>
              </w:rPr>
              <w:t>c = 9.38535</w:t>
            </w:r>
            <w:r w:rsidRPr="002B0FB7">
              <w:rPr>
                <w:rFonts w:ascii="Times New Roman" w:eastAsia="맑은 고딕" w:hAnsi="Times New Roman" w:cs="Times New Roman"/>
                <w:color w:val="FF0000"/>
                <w:kern w:val="0"/>
                <w:szCs w:val="20"/>
              </w:rPr>
              <w:t xml:space="preserve"> Å</w:t>
            </w:r>
          </w:p>
          <w:p w14:paraId="55B69C6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szCs w:val="20"/>
              </w:rPr>
            </w:pPr>
            <w:r w:rsidRPr="002B0FB7">
              <w:rPr>
                <w:rFonts w:ascii="Times New Roman" w:eastAsia="맑은 고딕" w:hAnsi="Times New Roman" w:cs="Times New Roman"/>
                <w:color w:val="FF0000"/>
                <w:kern w:val="0"/>
                <w:szCs w:val="20"/>
              </w:rPr>
              <w:t>α = β = γ = 90</w:t>
            </w:r>
            <w:r w:rsidRPr="002B0FB7">
              <w:rPr>
                <w:rFonts w:ascii="맑은 고딕" w:eastAsia="맑은 고딕" w:hAnsi="맑은 고딕" w:cs="Times New Roman"/>
                <w:b/>
                <w:bCs/>
                <w:color w:val="FF0000"/>
                <w:kern w:val="0"/>
                <w:szCs w:val="20"/>
              </w:rPr>
              <w:t>°</w:t>
            </w:r>
          </w:p>
        </w:tc>
      </w:tr>
      <w:tr w:rsidR="005D6206" w:rsidRPr="002B0FB7" w14:paraId="6B91C12F" w14:textId="77777777" w:rsidTr="00636299">
        <w:trPr>
          <w:trHeight w:val="298"/>
        </w:trPr>
        <w:tc>
          <w:tcPr>
            <w:tcW w:w="5966" w:type="dxa"/>
            <w:gridSpan w:val="4"/>
            <w:shd w:val="clear" w:color="auto" w:fill="D9D9D9" w:themeFill="background1" w:themeFillShade="D9"/>
            <w:vAlign w:val="center"/>
          </w:tcPr>
          <w:p w14:paraId="4AB9FAC6" w14:textId="2EF14810"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Atomic site of Li</w:t>
            </w:r>
            <w:r w:rsidRPr="002B0FB7">
              <w:rPr>
                <w:rFonts w:ascii="Times New Roman" w:eastAsia="맑은 고딕" w:hAnsi="Times New Roman" w:cs="Times New Roman"/>
                <w:b/>
                <w:bCs/>
                <w:color w:val="FF0000"/>
                <w:kern w:val="0"/>
                <w:szCs w:val="20"/>
                <w:vertAlign w:val="subscript"/>
              </w:rPr>
              <w:t>2.125</w:t>
            </w:r>
            <w:r w:rsidRPr="002B0FB7">
              <w:rPr>
                <w:rFonts w:ascii="Times New Roman" w:eastAsia="맑은 고딕" w:hAnsi="Times New Roman" w:cs="Times New Roman"/>
                <w:b/>
                <w:bCs/>
                <w:color w:val="FF0000"/>
                <w:kern w:val="0"/>
                <w:szCs w:val="20"/>
              </w:rPr>
              <w:t>TiF</w:t>
            </w:r>
            <w:r w:rsidRPr="002B0FB7">
              <w:rPr>
                <w:rFonts w:ascii="Times New Roman" w:eastAsia="맑은 고딕" w:hAnsi="Times New Roman" w:cs="Times New Roman"/>
                <w:b/>
                <w:bCs/>
                <w:color w:val="FF0000"/>
                <w:kern w:val="0"/>
                <w:szCs w:val="20"/>
                <w:vertAlign w:val="subscript"/>
              </w:rPr>
              <w:t xml:space="preserve">6 </w:t>
            </w:r>
            <w:r w:rsidRPr="002B0FB7">
              <w:rPr>
                <w:rFonts w:ascii="Times New Roman" w:eastAsia="맑은 고딕" w:hAnsi="Times New Roman" w:cs="Times New Roman"/>
                <w:b/>
                <w:bCs/>
                <w:color w:val="FF0000"/>
                <w:kern w:val="0"/>
                <w:szCs w:val="20"/>
              </w:rPr>
              <w:t xml:space="preserve">in </w:t>
            </w:r>
            <w:r w:rsidRPr="002B0FB7">
              <w:rPr>
                <w:rFonts w:ascii="Times New Roman" w:hAnsi="Times New Roman" w:cs="Times New Roman"/>
                <w:b/>
                <w:bCs/>
                <w:color w:val="FF0000"/>
              </w:rPr>
              <w:t>LiCl</w:t>
            </w:r>
            <w:r w:rsidR="00AE7FE4" w:rsidRPr="002B0FB7">
              <w:rPr>
                <w:rFonts w:ascii="Times New Roman" w:eastAsia="맑은 고딕" w:hAnsi="Times New Roman" w:cs="Times New Roman"/>
                <w:b/>
                <w:bCs/>
                <w:color w:val="FF0000"/>
                <w:kern w:val="0"/>
                <w:szCs w:val="22"/>
                <w14:ligatures w14:val="none"/>
              </w:rPr>
              <w:sym w:font="Symbol" w:char="F02D"/>
            </w:r>
            <w:r w:rsidRPr="002B0FB7">
              <w:rPr>
                <w:rFonts w:ascii="Times New Roman" w:hAnsi="Times New Roman" w:cs="Times New Roman"/>
                <w:b/>
                <w:bCs/>
                <w:color w:val="FF0000"/>
              </w:rPr>
              <w:t>4Li</w:t>
            </w:r>
            <w:r w:rsidRPr="002B0FB7">
              <w:rPr>
                <w:rFonts w:ascii="Times New Roman" w:hAnsi="Times New Roman" w:cs="Times New Roman"/>
                <w:b/>
                <w:bCs/>
                <w:color w:val="FF0000"/>
                <w:vertAlign w:val="subscript"/>
              </w:rPr>
              <w:t>2</w:t>
            </w:r>
            <w:r w:rsidRPr="002B0FB7">
              <w:rPr>
                <w:rFonts w:ascii="Times New Roman" w:hAnsi="Times New Roman" w:cs="Times New Roman"/>
                <w:b/>
                <w:bCs/>
                <w:color w:val="FF0000"/>
              </w:rPr>
              <w:t>TiF</w:t>
            </w:r>
            <w:r w:rsidRPr="002B0FB7">
              <w:rPr>
                <w:rFonts w:ascii="Times New Roman" w:hAnsi="Times New Roman" w:cs="Times New Roman"/>
                <w:b/>
                <w:bCs/>
                <w:color w:val="FF0000"/>
                <w:vertAlign w:val="subscript"/>
              </w:rPr>
              <w:t>6</w:t>
            </w:r>
          </w:p>
        </w:tc>
        <w:tc>
          <w:tcPr>
            <w:tcW w:w="1624" w:type="dxa"/>
            <w:vMerge w:val="restart"/>
            <w:shd w:val="clear" w:color="auto" w:fill="D9D9D9" w:themeFill="background1" w:themeFillShade="D9"/>
            <w:vAlign w:val="center"/>
          </w:tcPr>
          <w:p w14:paraId="5BD64D0D"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u</w:t>
            </w:r>
            <w:r w:rsidRPr="002B0FB7">
              <w:rPr>
                <w:rFonts w:ascii="Times New Roman" w:eastAsia="맑은 고딕" w:hAnsi="Times New Roman" w:cs="Times New Roman"/>
                <w:b/>
                <w:bCs/>
                <w:color w:val="FF0000"/>
                <w:kern w:val="0"/>
                <w:szCs w:val="20"/>
                <w:vertAlign w:val="subscript"/>
              </w:rPr>
              <w:t>iso</w:t>
            </w:r>
            <w:r w:rsidRPr="002B0FB7">
              <w:rPr>
                <w:rFonts w:ascii="Times New Roman" w:eastAsia="맑은 고딕" w:hAnsi="Times New Roman" w:cs="Times New Roman"/>
                <w:b/>
                <w:bCs/>
                <w:color w:val="FF0000"/>
                <w:kern w:val="0"/>
                <w:szCs w:val="20"/>
              </w:rPr>
              <w:t xml:space="preserve"> (Å</w:t>
            </w:r>
            <w:r w:rsidRPr="002B0FB7">
              <w:rPr>
                <w:rFonts w:ascii="Times New Roman" w:eastAsia="맑은 고딕" w:hAnsi="Times New Roman" w:cs="Times New Roman"/>
                <w:b/>
                <w:bCs/>
                <w:color w:val="FF0000"/>
                <w:kern w:val="0"/>
                <w:szCs w:val="20"/>
                <w:vertAlign w:val="superscript"/>
              </w:rPr>
              <w:t>2</w:t>
            </w:r>
            <w:r w:rsidRPr="002B0FB7">
              <w:rPr>
                <w:rFonts w:ascii="Times New Roman" w:eastAsia="맑은 고딕" w:hAnsi="Times New Roman" w:cs="Times New Roman"/>
                <w:b/>
                <w:bCs/>
                <w:color w:val="FF0000"/>
                <w:kern w:val="0"/>
                <w:szCs w:val="20"/>
              </w:rPr>
              <w:t>)</w:t>
            </w:r>
          </w:p>
        </w:tc>
        <w:tc>
          <w:tcPr>
            <w:tcW w:w="2191" w:type="dxa"/>
            <w:vMerge w:val="restart"/>
            <w:shd w:val="clear" w:color="auto" w:fill="D9D9D9" w:themeFill="background1" w:themeFillShade="D9"/>
            <w:vAlign w:val="center"/>
          </w:tcPr>
          <w:p w14:paraId="4756E4BB"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R</w:t>
            </w:r>
            <w:r w:rsidRPr="002B0FB7">
              <w:rPr>
                <w:rFonts w:ascii="Times New Roman" w:eastAsia="맑은 고딕" w:hAnsi="Times New Roman" w:cs="Times New Roman"/>
                <w:b/>
                <w:bCs/>
                <w:color w:val="FF0000"/>
                <w:kern w:val="0"/>
                <w:szCs w:val="20"/>
                <w:vertAlign w:val="subscript"/>
              </w:rPr>
              <w:t>w</w:t>
            </w:r>
            <w:r w:rsidRPr="002B0FB7">
              <w:rPr>
                <w:rFonts w:ascii="Times New Roman" w:eastAsia="맑은 고딕" w:hAnsi="Times New Roman" w:cs="Times New Roman"/>
                <w:b/>
                <w:bCs/>
                <w:color w:val="FF0000"/>
                <w:kern w:val="0"/>
                <w:szCs w:val="20"/>
              </w:rPr>
              <w:t xml:space="preserve"> (%)</w:t>
            </w:r>
          </w:p>
        </w:tc>
      </w:tr>
      <w:tr w:rsidR="005D6206" w:rsidRPr="002B0FB7" w14:paraId="00BA32CB" w14:textId="77777777" w:rsidTr="00636299">
        <w:trPr>
          <w:trHeight w:val="132"/>
        </w:trPr>
        <w:tc>
          <w:tcPr>
            <w:tcW w:w="1096" w:type="dxa"/>
            <w:tcBorders>
              <w:bottom w:val="nil"/>
            </w:tcBorders>
            <w:shd w:val="clear" w:color="auto" w:fill="D9D9D9" w:themeFill="background1" w:themeFillShade="D9"/>
            <w:vAlign w:val="center"/>
          </w:tcPr>
          <w:p w14:paraId="51AD0D74"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Atom</w:t>
            </w:r>
          </w:p>
        </w:tc>
        <w:tc>
          <w:tcPr>
            <w:tcW w:w="1623" w:type="dxa"/>
            <w:tcBorders>
              <w:bottom w:val="nil"/>
            </w:tcBorders>
            <w:shd w:val="clear" w:color="auto" w:fill="D9D9D9" w:themeFill="background1" w:themeFillShade="D9"/>
            <w:vAlign w:val="center"/>
          </w:tcPr>
          <w:p w14:paraId="76E9EBD6"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x</w:t>
            </w:r>
          </w:p>
        </w:tc>
        <w:tc>
          <w:tcPr>
            <w:tcW w:w="1624" w:type="dxa"/>
            <w:tcBorders>
              <w:bottom w:val="nil"/>
            </w:tcBorders>
            <w:shd w:val="clear" w:color="auto" w:fill="D9D9D9" w:themeFill="background1" w:themeFillShade="D9"/>
            <w:vAlign w:val="center"/>
          </w:tcPr>
          <w:p w14:paraId="070962A3"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y</w:t>
            </w:r>
          </w:p>
        </w:tc>
        <w:tc>
          <w:tcPr>
            <w:tcW w:w="1623" w:type="dxa"/>
            <w:tcBorders>
              <w:bottom w:val="nil"/>
            </w:tcBorders>
            <w:shd w:val="clear" w:color="auto" w:fill="D9D9D9" w:themeFill="background1" w:themeFillShade="D9"/>
            <w:vAlign w:val="center"/>
          </w:tcPr>
          <w:p w14:paraId="0E19BE4A"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z</w:t>
            </w:r>
          </w:p>
        </w:tc>
        <w:tc>
          <w:tcPr>
            <w:tcW w:w="1624" w:type="dxa"/>
            <w:vMerge/>
            <w:tcBorders>
              <w:bottom w:val="nil"/>
            </w:tcBorders>
            <w:shd w:val="clear" w:color="auto" w:fill="D9D9D9" w:themeFill="background1" w:themeFillShade="D9"/>
          </w:tcPr>
          <w:p w14:paraId="0CA5E3C5"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p>
        </w:tc>
        <w:tc>
          <w:tcPr>
            <w:tcW w:w="2191" w:type="dxa"/>
            <w:vMerge/>
            <w:tcBorders>
              <w:bottom w:val="nil"/>
            </w:tcBorders>
            <w:shd w:val="clear" w:color="auto" w:fill="D9D9D9" w:themeFill="background1" w:themeFillShade="D9"/>
            <w:vAlign w:val="center"/>
          </w:tcPr>
          <w:p w14:paraId="531FA999"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p>
        </w:tc>
      </w:tr>
      <w:tr w:rsidR="005D6206" w:rsidRPr="002B0FB7" w14:paraId="11B2ADBA" w14:textId="77777777" w:rsidTr="00636299">
        <w:trPr>
          <w:trHeight w:val="255"/>
        </w:trPr>
        <w:tc>
          <w:tcPr>
            <w:tcW w:w="1096" w:type="dxa"/>
            <w:vMerge w:val="restart"/>
            <w:tcBorders>
              <w:top w:val="single" w:sz="4" w:space="0" w:color="auto"/>
            </w:tcBorders>
            <w:vAlign w:val="center"/>
          </w:tcPr>
          <w:p w14:paraId="023B51EB" w14:textId="77777777" w:rsidR="007D7533" w:rsidRPr="002B0FB7" w:rsidRDefault="007D7533" w:rsidP="00636299">
            <w:pPr>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Li</w:t>
            </w:r>
          </w:p>
        </w:tc>
        <w:tc>
          <w:tcPr>
            <w:tcW w:w="1623" w:type="dxa"/>
            <w:tcBorders>
              <w:top w:val="single" w:sz="4" w:space="0" w:color="auto"/>
            </w:tcBorders>
            <w:vAlign w:val="center"/>
          </w:tcPr>
          <w:p w14:paraId="38C2526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0.33978</w:t>
            </w:r>
          </w:p>
        </w:tc>
        <w:tc>
          <w:tcPr>
            <w:tcW w:w="1624" w:type="dxa"/>
            <w:tcBorders>
              <w:top w:val="single" w:sz="4" w:space="0" w:color="auto"/>
            </w:tcBorders>
            <w:vAlign w:val="center"/>
          </w:tcPr>
          <w:p w14:paraId="11DF267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0.000285</w:t>
            </w:r>
          </w:p>
        </w:tc>
        <w:tc>
          <w:tcPr>
            <w:tcW w:w="1623" w:type="dxa"/>
            <w:tcBorders>
              <w:top w:val="single" w:sz="4" w:space="0" w:color="auto"/>
            </w:tcBorders>
            <w:vAlign w:val="center"/>
          </w:tcPr>
          <w:p w14:paraId="38D2AE6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0.00276</w:t>
            </w:r>
          </w:p>
        </w:tc>
        <w:tc>
          <w:tcPr>
            <w:tcW w:w="1624" w:type="dxa"/>
            <w:vMerge w:val="restart"/>
            <w:tcBorders>
              <w:top w:val="single" w:sz="4" w:space="0" w:color="auto"/>
            </w:tcBorders>
            <w:vAlign w:val="center"/>
          </w:tcPr>
          <w:p w14:paraId="057A11E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0.04</w:t>
            </w:r>
          </w:p>
        </w:tc>
        <w:tc>
          <w:tcPr>
            <w:tcW w:w="2191" w:type="dxa"/>
            <w:vMerge w:val="restart"/>
            <w:tcBorders>
              <w:top w:val="single" w:sz="4" w:space="0" w:color="auto"/>
            </w:tcBorders>
            <w:vAlign w:val="center"/>
          </w:tcPr>
          <w:p w14:paraId="370D3B8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8.8</w:t>
            </w:r>
          </w:p>
        </w:tc>
      </w:tr>
      <w:tr w:rsidR="005D6206" w:rsidRPr="002B0FB7" w14:paraId="3898C648" w14:textId="77777777" w:rsidTr="00636299">
        <w:trPr>
          <w:trHeight w:val="255"/>
        </w:trPr>
        <w:tc>
          <w:tcPr>
            <w:tcW w:w="1096" w:type="dxa"/>
            <w:vMerge/>
            <w:vAlign w:val="center"/>
          </w:tcPr>
          <w:p w14:paraId="0EBF64B5"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right w:val="nil"/>
            </w:tcBorders>
            <w:vAlign w:val="center"/>
          </w:tcPr>
          <w:p w14:paraId="5F8726B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0.33978</w:t>
            </w:r>
          </w:p>
        </w:tc>
        <w:tc>
          <w:tcPr>
            <w:tcW w:w="1624" w:type="dxa"/>
            <w:tcBorders>
              <w:top w:val="single" w:sz="4" w:space="0" w:color="auto"/>
              <w:left w:val="nil"/>
              <w:right w:val="nil"/>
            </w:tcBorders>
            <w:vAlign w:val="center"/>
          </w:tcPr>
          <w:p w14:paraId="5EE4B50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0.99972</w:t>
            </w:r>
          </w:p>
        </w:tc>
        <w:tc>
          <w:tcPr>
            <w:tcW w:w="1623" w:type="dxa"/>
            <w:tcBorders>
              <w:top w:val="single" w:sz="4" w:space="0" w:color="auto"/>
              <w:left w:val="nil"/>
            </w:tcBorders>
            <w:vAlign w:val="center"/>
          </w:tcPr>
          <w:p w14:paraId="070103F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0.49724</w:t>
            </w:r>
          </w:p>
        </w:tc>
        <w:tc>
          <w:tcPr>
            <w:tcW w:w="1624" w:type="dxa"/>
            <w:vMerge/>
            <w:vAlign w:val="center"/>
          </w:tcPr>
          <w:p w14:paraId="4D01E655"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2191" w:type="dxa"/>
            <w:vMerge/>
            <w:vAlign w:val="center"/>
          </w:tcPr>
          <w:p w14:paraId="5CEE2F4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5EDADA3" w14:textId="77777777" w:rsidTr="00636299">
        <w:trPr>
          <w:trHeight w:val="255"/>
        </w:trPr>
        <w:tc>
          <w:tcPr>
            <w:tcW w:w="1096" w:type="dxa"/>
            <w:vMerge/>
            <w:vAlign w:val="center"/>
          </w:tcPr>
          <w:p w14:paraId="57FB8BED"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right w:val="nil"/>
            </w:tcBorders>
            <w:vAlign w:val="center"/>
          </w:tcPr>
          <w:p w14:paraId="6833DFC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0.33847</w:t>
            </w:r>
          </w:p>
        </w:tc>
        <w:tc>
          <w:tcPr>
            <w:tcW w:w="1624" w:type="dxa"/>
            <w:tcBorders>
              <w:top w:val="single" w:sz="4" w:space="0" w:color="auto"/>
              <w:left w:val="nil"/>
              <w:right w:val="nil"/>
            </w:tcBorders>
            <w:vAlign w:val="center"/>
          </w:tcPr>
          <w:p w14:paraId="291CEFF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0.4991</w:t>
            </w:r>
          </w:p>
        </w:tc>
        <w:tc>
          <w:tcPr>
            <w:tcW w:w="1623" w:type="dxa"/>
            <w:tcBorders>
              <w:top w:val="single" w:sz="4" w:space="0" w:color="auto"/>
              <w:left w:val="nil"/>
            </w:tcBorders>
            <w:vAlign w:val="center"/>
          </w:tcPr>
          <w:p w14:paraId="562DED2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0.99873</w:t>
            </w:r>
          </w:p>
        </w:tc>
        <w:tc>
          <w:tcPr>
            <w:tcW w:w="1624" w:type="dxa"/>
            <w:vMerge/>
            <w:vAlign w:val="center"/>
          </w:tcPr>
          <w:p w14:paraId="3AEFF3F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2191" w:type="dxa"/>
            <w:vMerge/>
            <w:vAlign w:val="center"/>
          </w:tcPr>
          <w:p w14:paraId="227036A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445DCE7" w14:textId="77777777" w:rsidTr="00636299">
        <w:trPr>
          <w:trHeight w:val="255"/>
        </w:trPr>
        <w:tc>
          <w:tcPr>
            <w:tcW w:w="1096" w:type="dxa"/>
            <w:vMerge/>
            <w:vAlign w:val="center"/>
          </w:tcPr>
          <w:p w14:paraId="4A2B218D"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73B3082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0.33847</w:t>
            </w:r>
          </w:p>
        </w:tc>
        <w:tc>
          <w:tcPr>
            <w:tcW w:w="1624" w:type="dxa"/>
            <w:tcBorders>
              <w:top w:val="single" w:sz="4" w:space="0" w:color="auto"/>
              <w:left w:val="nil"/>
              <w:bottom w:val="single" w:sz="4" w:space="0" w:color="auto"/>
              <w:right w:val="nil"/>
            </w:tcBorders>
            <w:vAlign w:val="center"/>
          </w:tcPr>
          <w:p w14:paraId="364D53A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0.5009</w:t>
            </w:r>
          </w:p>
        </w:tc>
        <w:tc>
          <w:tcPr>
            <w:tcW w:w="1623" w:type="dxa"/>
            <w:tcBorders>
              <w:top w:val="single" w:sz="4" w:space="0" w:color="auto"/>
              <w:left w:val="nil"/>
              <w:bottom w:val="single" w:sz="4" w:space="0" w:color="auto"/>
            </w:tcBorders>
            <w:vAlign w:val="center"/>
          </w:tcPr>
          <w:p w14:paraId="4F90100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0.50127</w:t>
            </w:r>
          </w:p>
        </w:tc>
        <w:tc>
          <w:tcPr>
            <w:tcW w:w="1624" w:type="dxa"/>
            <w:vMerge/>
            <w:vAlign w:val="center"/>
          </w:tcPr>
          <w:p w14:paraId="64C2CF6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209A8DF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2F3651E" w14:textId="77777777" w:rsidTr="00636299">
        <w:trPr>
          <w:trHeight w:val="255"/>
        </w:trPr>
        <w:tc>
          <w:tcPr>
            <w:tcW w:w="1096" w:type="dxa"/>
            <w:vMerge/>
            <w:vAlign w:val="center"/>
          </w:tcPr>
          <w:p w14:paraId="67387A62"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7CBBF41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0.84153</w:t>
            </w:r>
          </w:p>
        </w:tc>
        <w:tc>
          <w:tcPr>
            <w:tcW w:w="1624" w:type="dxa"/>
            <w:tcBorders>
              <w:top w:val="single" w:sz="4" w:space="0" w:color="auto"/>
              <w:left w:val="nil"/>
              <w:bottom w:val="single" w:sz="4" w:space="0" w:color="auto"/>
              <w:right w:val="nil"/>
            </w:tcBorders>
            <w:vAlign w:val="center"/>
          </w:tcPr>
          <w:p w14:paraId="5190052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0.27578</w:t>
            </w:r>
          </w:p>
        </w:tc>
        <w:tc>
          <w:tcPr>
            <w:tcW w:w="1623" w:type="dxa"/>
            <w:tcBorders>
              <w:top w:val="single" w:sz="4" w:space="0" w:color="auto"/>
              <w:left w:val="nil"/>
              <w:bottom w:val="single" w:sz="4" w:space="0" w:color="auto"/>
            </w:tcBorders>
            <w:vAlign w:val="center"/>
          </w:tcPr>
          <w:p w14:paraId="1D235BB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0.25247</w:t>
            </w:r>
          </w:p>
        </w:tc>
        <w:tc>
          <w:tcPr>
            <w:tcW w:w="1624" w:type="dxa"/>
            <w:vMerge/>
            <w:vAlign w:val="center"/>
          </w:tcPr>
          <w:p w14:paraId="7081BF6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C981F3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C771757" w14:textId="77777777" w:rsidTr="00636299">
        <w:trPr>
          <w:trHeight w:val="255"/>
        </w:trPr>
        <w:tc>
          <w:tcPr>
            <w:tcW w:w="1096" w:type="dxa"/>
            <w:vMerge/>
            <w:vAlign w:val="center"/>
          </w:tcPr>
          <w:p w14:paraId="3E7AF056"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0D62F52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0.83801</w:t>
            </w:r>
          </w:p>
        </w:tc>
        <w:tc>
          <w:tcPr>
            <w:tcW w:w="1624" w:type="dxa"/>
            <w:tcBorders>
              <w:top w:val="single" w:sz="4" w:space="0" w:color="auto"/>
              <w:left w:val="nil"/>
              <w:bottom w:val="single" w:sz="4" w:space="0" w:color="auto"/>
              <w:right w:val="nil"/>
            </w:tcBorders>
            <w:vAlign w:val="center"/>
          </w:tcPr>
          <w:p w14:paraId="2864825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0.25046</w:t>
            </w:r>
          </w:p>
        </w:tc>
        <w:tc>
          <w:tcPr>
            <w:tcW w:w="1623" w:type="dxa"/>
            <w:tcBorders>
              <w:top w:val="single" w:sz="4" w:space="0" w:color="auto"/>
              <w:left w:val="nil"/>
              <w:bottom w:val="single" w:sz="4" w:space="0" w:color="auto"/>
            </w:tcBorders>
            <w:vAlign w:val="center"/>
          </w:tcPr>
          <w:p w14:paraId="32E8DF8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0275106</w:t>
            </w:r>
          </w:p>
        </w:tc>
        <w:tc>
          <w:tcPr>
            <w:tcW w:w="1624" w:type="dxa"/>
            <w:vMerge/>
            <w:vAlign w:val="center"/>
          </w:tcPr>
          <w:p w14:paraId="2AD51AE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4C762BB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B9CA86D" w14:textId="77777777" w:rsidTr="00636299">
        <w:trPr>
          <w:trHeight w:val="255"/>
        </w:trPr>
        <w:tc>
          <w:tcPr>
            <w:tcW w:w="1096" w:type="dxa"/>
            <w:vMerge/>
            <w:vAlign w:val="center"/>
          </w:tcPr>
          <w:p w14:paraId="2FC74FFB"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0C540EE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0.84153</w:t>
            </w:r>
          </w:p>
        </w:tc>
        <w:tc>
          <w:tcPr>
            <w:tcW w:w="1624" w:type="dxa"/>
            <w:tcBorders>
              <w:top w:val="single" w:sz="4" w:space="0" w:color="auto"/>
              <w:left w:val="nil"/>
              <w:bottom w:val="single" w:sz="4" w:space="0" w:color="auto"/>
              <w:right w:val="nil"/>
            </w:tcBorders>
            <w:vAlign w:val="center"/>
          </w:tcPr>
          <w:p w14:paraId="0FCC68A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0.72422</w:t>
            </w:r>
          </w:p>
        </w:tc>
        <w:tc>
          <w:tcPr>
            <w:tcW w:w="1623" w:type="dxa"/>
            <w:tcBorders>
              <w:top w:val="single" w:sz="4" w:space="0" w:color="auto"/>
              <w:left w:val="nil"/>
              <w:bottom w:val="single" w:sz="4" w:space="0" w:color="auto"/>
            </w:tcBorders>
            <w:vAlign w:val="center"/>
          </w:tcPr>
          <w:p w14:paraId="2FD83D2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0.24753</w:t>
            </w:r>
          </w:p>
        </w:tc>
        <w:tc>
          <w:tcPr>
            <w:tcW w:w="1624" w:type="dxa"/>
            <w:vMerge/>
            <w:vAlign w:val="center"/>
          </w:tcPr>
          <w:p w14:paraId="15AF545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02427C0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CCED69E" w14:textId="77777777" w:rsidTr="00636299">
        <w:trPr>
          <w:trHeight w:val="255"/>
        </w:trPr>
        <w:tc>
          <w:tcPr>
            <w:tcW w:w="1096" w:type="dxa"/>
            <w:vMerge/>
            <w:vAlign w:val="center"/>
          </w:tcPr>
          <w:p w14:paraId="53F64AEB"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2AA50AB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0.83801</w:t>
            </w:r>
          </w:p>
        </w:tc>
        <w:tc>
          <w:tcPr>
            <w:tcW w:w="1624" w:type="dxa"/>
            <w:tcBorders>
              <w:top w:val="single" w:sz="4" w:space="0" w:color="auto"/>
              <w:left w:val="nil"/>
              <w:bottom w:val="single" w:sz="4" w:space="0" w:color="auto"/>
              <w:right w:val="nil"/>
            </w:tcBorders>
            <w:vAlign w:val="center"/>
          </w:tcPr>
          <w:p w14:paraId="1899C7A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0.74954</w:t>
            </w:r>
          </w:p>
        </w:tc>
        <w:tc>
          <w:tcPr>
            <w:tcW w:w="1623" w:type="dxa"/>
            <w:tcBorders>
              <w:top w:val="single" w:sz="4" w:space="0" w:color="auto"/>
              <w:left w:val="nil"/>
              <w:bottom w:val="single" w:sz="4" w:space="0" w:color="auto"/>
            </w:tcBorders>
            <w:vAlign w:val="center"/>
          </w:tcPr>
          <w:p w14:paraId="5E8E41F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0.74894</w:t>
            </w:r>
          </w:p>
        </w:tc>
        <w:tc>
          <w:tcPr>
            <w:tcW w:w="1624" w:type="dxa"/>
            <w:vMerge/>
            <w:vAlign w:val="center"/>
          </w:tcPr>
          <w:p w14:paraId="12848B5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01E1C1A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000C055" w14:textId="77777777" w:rsidTr="00636299">
        <w:trPr>
          <w:trHeight w:val="255"/>
        </w:trPr>
        <w:tc>
          <w:tcPr>
            <w:tcW w:w="1096" w:type="dxa"/>
            <w:vMerge/>
            <w:vAlign w:val="center"/>
          </w:tcPr>
          <w:p w14:paraId="360C5906"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12BFFBB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0.16022</w:t>
            </w:r>
          </w:p>
        </w:tc>
        <w:tc>
          <w:tcPr>
            <w:tcW w:w="1624" w:type="dxa"/>
            <w:tcBorders>
              <w:top w:val="single" w:sz="4" w:space="0" w:color="auto"/>
              <w:left w:val="nil"/>
              <w:bottom w:val="single" w:sz="4" w:space="0" w:color="auto"/>
              <w:right w:val="nil"/>
            </w:tcBorders>
            <w:vAlign w:val="center"/>
          </w:tcPr>
          <w:p w14:paraId="6A279E3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0.24724</w:t>
            </w:r>
          </w:p>
        </w:tc>
        <w:tc>
          <w:tcPr>
            <w:tcW w:w="1623" w:type="dxa"/>
            <w:tcBorders>
              <w:top w:val="single" w:sz="4" w:space="0" w:color="auto"/>
              <w:left w:val="nil"/>
              <w:bottom w:val="single" w:sz="4" w:space="0" w:color="auto"/>
            </w:tcBorders>
            <w:vAlign w:val="center"/>
          </w:tcPr>
          <w:p w14:paraId="0CECEFC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0.25028</w:t>
            </w:r>
          </w:p>
        </w:tc>
        <w:tc>
          <w:tcPr>
            <w:tcW w:w="1624" w:type="dxa"/>
            <w:vMerge/>
            <w:vAlign w:val="center"/>
          </w:tcPr>
          <w:p w14:paraId="78B6A82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125E201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88F8C9D" w14:textId="77777777" w:rsidTr="00636299">
        <w:trPr>
          <w:trHeight w:val="255"/>
        </w:trPr>
        <w:tc>
          <w:tcPr>
            <w:tcW w:w="1096" w:type="dxa"/>
            <w:vMerge/>
            <w:vAlign w:val="center"/>
          </w:tcPr>
          <w:p w14:paraId="77DF5165"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4D428BB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0.16153</w:t>
            </w:r>
          </w:p>
        </w:tc>
        <w:tc>
          <w:tcPr>
            <w:tcW w:w="1624" w:type="dxa"/>
            <w:tcBorders>
              <w:top w:val="single" w:sz="4" w:space="0" w:color="auto"/>
              <w:left w:val="nil"/>
              <w:bottom w:val="single" w:sz="4" w:space="0" w:color="auto"/>
              <w:right w:val="nil"/>
            </w:tcBorders>
            <w:vAlign w:val="center"/>
          </w:tcPr>
          <w:p w14:paraId="0CF61D2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0.25127</w:t>
            </w:r>
          </w:p>
        </w:tc>
        <w:tc>
          <w:tcPr>
            <w:tcW w:w="1623" w:type="dxa"/>
            <w:tcBorders>
              <w:top w:val="single" w:sz="4" w:space="0" w:color="auto"/>
              <w:left w:val="nil"/>
              <w:bottom w:val="single" w:sz="4" w:space="0" w:color="auto"/>
            </w:tcBorders>
            <w:vAlign w:val="center"/>
          </w:tcPr>
          <w:p w14:paraId="58CA4EA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0.7491</w:t>
            </w:r>
          </w:p>
        </w:tc>
        <w:tc>
          <w:tcPr>
            <w:tcW w:w="1624" w:type="dxa"/>
            <w:vMerge/>
            <w:vAlign w:val="center"/>
          </w:tcPr>
          <w:p w14:paraId="6438D19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72CE1F3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760428F" w14:textId="77777777" w:rsidTr="00636299">
        <w:trPr>
          <w:trHeight w:val="255"/>
        </w:trPr>
        <w:tc>
          <w:tcPr>
            <w:tcW w:w="1096" w:type="dxa"/>
            <w:vMerge/>
            <w:vAlign w:val="center"/>
          </w:tcPr>
          <w:p w14:paraId="66125FF0"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69F7728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0.16022</w:t>
            </w:r>
          </w:p>
        </w:tc>
        <w:tc>
          <w:tcPr>
            <w:tcW w:w="1624" w:type="dxa"/>
            <w:tcBorders>
              <w:top w:val="single" w:sz="4" w:space="0" w:color="auto"/>
              <w:left w:val="nil"/>
              <w:bottom w:val="single" w:sz="4" w:space="0" w:color="auto"/>
              <w:right w:val="nil"/>
            </w:tcBorders>
            <w:vAlign w:val="center"/>
          </w:tcPr>
          <w:p w14:paraId="54F14D9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0.75276</w:t>
            </w:r>
          </w:p>
        </w:tc>
        <w:tc>
          <w:tcPr>
            <w:tcW w:w="1623" w:type="dxa"/>
            <w:tcBorders>
              <w:top w:val="single" w:sz="4" w:space="0" w:color="auto"/>
              <w:left w:val="nil"/>
              <w:bottom w:val="single" w:sz="4" w:space="0" w:color="auto"/>
            </w:tcBorders>
            <w:vAlign w:val="center"/>
          </w:tcPr>
          <w:p w14:paraId="483A0AD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0.24971</w:t>
            </w:r>
          </w:p>
        </w:tc>
        <w:tc>
          <w:tcPr>
            <w:tcW w:w="1624" w:type="dxa"/>
            <w:vMerge/>
            <w:vAlign w:val="center"/>
          </w:tcPr>
          <w:p w14:paraId="75BFDA4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5C25209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4A2A719" w14:textId="77777777" w:rsidTr="00636299">
        <w:trPr>
          <w:trHeight w:val="255"/>
        </w:trPr>
        <w:tc>
          <w:tcPr>
            <w:tcW w:w="1096" w:type="dxa"/>
            <w:vMerge/>
            <w:vAlign w:val="center"/>
          </w:tcPr>
          <w:p w14:paraId="62E62B88"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3320FA7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0.16153</w:t>
            </w:r>
          </w:p>
        </w:tc>
        <w:tc>
          <w:tcPr>
            <w:tcW w:w="1624" w:type="dxa"/>
            <w:tcBorders>
              <w:top w:val="single" w:sz="4" w:space="0" w:color="auto"/>
              <w:left w:val="nil"/>
              <w:bottom w:val="single" w:sz="4" w:space="0" w:color="auto"/>
              <w:right w:val="nil"/>
            </w:tcBorders>
            <w:vAlign w:val="center"/>
          </w:tcPr>
          <w:p w14:paraId="13357CF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0.74873</w:t>
            </w:r>
          </w:p>
        </w:tc>
        <w:tc>
          <w:tcPr>
            <w:tcW w:w="1623" w:type="dxa"/>
            <w:tcBorders>
              <w:top w:val="single" w:sz="4" w:space="0" w:color="auto"/>
              <w:left w:val="nil"/>
              <w:bottom w:val="single" w:sz="4" w:space="0" w:color="auto"/>
            </w:tcBorders>
            <w:vAlign w:val="center"/>
          </w:tcPr>
          <w:p w14:paraId="0607485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0.7509</w:t>
            </w:r>
          </w:p>
        </w:tc>
        <w:tc>
          <w:tcPr>
            <w:tcW w:w="1624" w:type="dxa"/>
            <w:vMerge/>
            <w:vAlign w:val="center"/>
          </w:tcPr>
          <w:p w14:paraId="606E6E0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077F95C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0EFC8C7" w14:textId="77777777" w:rsidTr="00636299">
        <w:trPr>
          <w:trHeight w:val="255"/>
        </w:trPr>
        <w:tc>
          <w:tcPr>
            <w:tcW w:w="1096" w:type="dxa"/>
            <w:vMerge/>
            <w:vAlign w:val="center"/>
          </w:tcPr>
          <w:p w14:paraId="2EF14AD1"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79CFFA8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0.65847</w:t>
            </w:r>
          </w:p>
        </w:tc>
        <w:tc>
          <w:tcPr>
            <w:tcW w:w="1624" w:type="dxa"/>
            <w:tcBorders>
              <w:top w:val="single" w:sz="4" w:space="0" w:color="auto"/>
              <w:left w:val="nil"/>
              <w:bottom w:val="single" w:sz="4" w:space="0" w:color="auto"/>
              <w:right w:val="nil"/>
            </w:tcBorders>
            <w:vAlign w:val="center"/>
          </w:tcPr>
          <w:p w14:paraId="3ACA2B1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0.99753</w:t>
            </w:r>
          </w:p>
        </w:tc>
        <w:tc>
          <w:tcPr>
            <w:tcW w:w="1623" w:type="dxa"/>
            <w:tcBorders>
              <w:top w:val="single" w:sz="4" w:space="0" w:color="auto"/>
              <w:left w:val="nil"/>
              <w:bottom w:val="single" w:sz="4" w:space="0" w:color="auto"/>
            </w:tcBorders>
            <w:vAlign w:val="center"/>
          </w:tcPr>
          <w:p w14:paraId="78E4C1F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0.52578</w:t>
            </w:r>
          </w:p>
        </w:tc>
        <w:tc>
          <w:tcPr>
            <w:tcW w:w="1624" w:type="dxa"/>
            <w:vMerge/>
            <w:vAlign w:val="center"/>
          </w:tcPr>
          <w:p w14:paraId="7AF0FC2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0A079BC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5F958DE" w14:textId="77777777" w:rsidTr="00636299">
        <w:trPr>
          <w:trHeight w:val="255"/>
        </w:trPr>
        <w:tc>
          <w:tcPr>
            <w:tcW w:w="1096" w:type="dxa"/>
            <w:vMerge/>
            <w:vAlign w:val="center"/>
          </w:tcPr>
          <w:p w14:paraId="69F66FE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2E30DE0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0.65847</w:t>
            </w:r>
          </w:p>
        </w:tc>
        <w:tc>
          <w:tcPr>
            <w:tcW w:w="1624" w:type="dxa"/>
            <w:tcBorders>
              <w:top w:val="single" w:sz="4" w:space="0" w:color="auto"/>
              <w:left w:val="nil"/>
              <w:bottom w:val="single" w:sz="4" w:space="0" w:color="auto"/>
              <w:right w:val="nil"/>
            </w:tcBorders>
            <w:vAlign w:val="center"/>
          </w:tcPr>
          <w:p w14:paraId="23C32B0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0.99753</w:t>
            </w:r>
          </w:p>
        </w:tc>
        <w:tc>
          <w:tcPr>
            <w:tcW w:w="1623" w:type="dxa"/>
            <w:tcBorders>
              <w:top w:val="single" w:sz="4" w:space="0" w:color="auto"/>
              <w:left w:val="nil"/>
              <w:bottom w:val="single" w:sz="4" w:space="0" w:color="auto"/>
            </w:tcBorders>
            <w:vAlign w:val="center"/>
          </w:tcPr>
          <w:p w14:paraId="1155AB7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0.52578</w:t>
            </w:r>
          </w:p>
        </w:tc>
        <w:tc>
          <w:tcPr>
            <w:tcW w:w="1624" w:type="dxa"/>
            <w:vMerge/>
            <w:vAlign w:val="center"/>
          </w:tcPr>
          <w:p w14:paraId="1EA0CA5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197FC6C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EA4F82D" w14:textId="77777777" w:rsidTr="00636299">
        <w:trPr>
          <w:trHeight w:val="255"/>
        </w:trPr>
        <w:tc>
          <w:tcPr>
            <w:tcW w:w="1096" w:type="dxa"/>
            <w:vMerge/>
            <w:vAlign w:val="center"/>
          </w:tcPr>
          <w:p w14:paraId="59D32CAA"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156564C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0.66199</w:t>
            </w:r>
          </w:p>
        </w:tc>
        <w:tc>
          <w:tcPr>
            <w:tcW w:w="1624" w:type="dxa"/>
            <w:tcBorders>
              <w:top w:val="single" w:sz="4" w:space="0" w:color="auto"/>
              <w:left w:val="nil"/>
              <w:bottom w:val="single" w:sz="4" w:space="0" w:color="auto"/>
              <w:right w:val="nil"/>
            </w:tcBorders>
            <w:vAlign w:val="center"/>
          </w:tcPr>
          <w:p w14:paraId="6DD8EDA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0.50106</w:t>
            </w:r>
          </w:p>
        </w:tc>
        <w:tc>
          <w:tcPr>
            <w:tcW w:w="1623" w:type="dxa"/>
            <w:tcBorders>
              <w:top w:val="single" w:sz="4" w:space="0" w:color="auto"/>
              <w:left w:val="nil"/>
              <w:bottom w:val="single" w:sz="4" w:space="0" w:color="auto"/>
            </w:tcBorders>
            <w:vAlign w:val="center"/>
          </w:tcPr>
          <w:p w14:paraId="3622101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0.99954</w:t>
            </w:r>
          </w:p>
        </w:tc>
        <w:tc>
          <w:tcPr>
            <w:tcW w:w="1624" w:type="dxa"/>
            <w:vMerge/>
            <w:vAlign w:val="center"/>
          </w:tcPr>
          <w:p w14:paraId="53CEFAF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467EEF0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93F17E5" w14:textId="77777777" w:rsidTr="00636299">
        <w:trPr>
          <w:trHeight w:val="255"/>
        </w:trPr>
        <w:tc>
          <w:tcPr>
            <w:tcW w:w="1096" w:type="dxa"/>
            <w:vMerge/>
            <w:vAlign w:val="center"/>
          </w:tcPr>
          <w:p w14:paraId="69D189E5"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26A4153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0.66199</w:t>
            </w:r>
          </w:p>
        </w:tc>
        <w:tc>
          <w:tcPr>
            <w:tcW w:w="1624" w:type="dxa"/>
            <w:tcBorders>
              <w:top w:val="single" w:sz="4" w:space="0" w:color="auto"/>
              <w:left w:val="nil"/>
              <w:bottom w:val="single" w:sz="4" w:space="0" w:color="auto"/>
              <w:right w:val="nil"/>
            </w:tcBorders>
            <w:vAlign w:val="center"/>
          </w:tcPr>
          <w:p w14:paraId="7FCDF46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0.49894</w:t>
            </w:r>
          </w:p>
        </w:tc>
        <w:tc>
          <w:tcPr>
            <w:tcW w:w="1623" w:type="dxa"/>
            <w:tcBorders>
              <w:top w:val="single" w:sz="4" w:space="0" w:color="auto"/>
              <w:left w:val="nil"/>
              <w:bottom w:val="single" w:sz="4" w:space="0" w:color="auto"/>
            </w:tcBorders>
            <w:vAlign w:val="center"/>
          </w:tcPr>
          <w:p w14:paraId="1B2714E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0.50046</w:t>
            </w:r>
          </w:p>
        </w:tc>
        <w:tc>
          <w:tcPr>
            <w:tcW w:w="1624" w:type="dxa"/>
            <w:vMerge/>
            <w:vAlign w:val="center"/>
          </w:tcPr>
          <w:p w14:paraId="455A906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E62A41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C364961" w14:textId="77777777" w:rsidTr="00636299">
        <w:trPr>
          <w:trHeight w:val="255"/>
        </w:trPr>
        <w:tc>
          <w:tcPr>
            <w:tcW w:w="1096" w:type="dxa"/>
            <w:vMerge/>
            <w:tcBorders>
              <w:bottom w:val="single" w:sz="4" w:space="0" w:color="auto"/>
            </w:tcBorders>
            <w:vAlign w:val="center"/>
          </w:tcPr>
          <w:p w14:paraId="348495D7"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bottom w:val="single" w:sz="4" w:space="0" w:color="auto"/>
              <w:right w:val="nil"/>
            </w:tcBorders>
            <w:vAlign w:val="center"/>
          </w:tcPr>
          <w:p w14:paraId="5D75374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0.75</w:t>
            </w:r>
          </w:p>
        </w:tc>
        <w:tc>
          <w:tcPr>
            <w:tcW w:w="1624" w:type="dxa"/>
            <w:tcBorders>
              <w:top w:val="single" w:sz="4" w:space="0" w:color="auto"/>
              <w:left w:val="nil"/>
              <w:bottom w:val="single" w:sz="4" w:space="0" w:color="auto"/>
              <w:right w:val="nil"/>
            </w:tcBorders>
            <w:vAlign w:val="center"/>
          </w:tcPr>
          <w:p w14:paraId="74D6F81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w:t>
            </w:r>
          </w:p>
        </w:tc>
        <w:tc>
          <w:tcPr>
            <w:tcW w:w="1623" w:type="dxa"/>
            <w:tcBorders>
              <w:top w:val="single" w:sz="4" w:space="0" w:color="auto"/>
              <w:left w:val="nil"/>
              <w:bottom w:val="single" w:sz="4" w:space="0" w:color="auto"/>
            </w:tcBorders>
            <w:vAlign w:val="center"/>
          </w:tcPr>
          <w:p w14:paraId="75F8348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w:t>
            </w:r>
          </w:p>
        </w:tc>
        <w:tc>
          <w:tcPr>
            <w:tcW w:w="1624" w:type="dxa"/>
            <w:vMerge/>
            <w:tcBorders>
              <w:bottom w:val="single" w:sz="4" w:space="0" w:color="auto"/>
            </w:tcBorders>
            <w:vAlign w:val="center"/>
          </w:tcPr>
          <w:p w14:paraId="4E04762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1C35EF9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C8A25CF" w14:textId="77777777" w:rsidTr="00636299">
        <w:trPr>
          <w:trHeight w:val="255"/>
        </w:trPr>
        <w:tc>
          <w:tcPr>
            <w:tcW w:w="1096" w:type="dxa"/>
            <w:vMerge w:val="restart"/>
            <w:tcBorders>
              <w:top w:val="single" w:sz="4" w:space="0" w:color="auto"/>
              <w:right w:val="nil"/>
            </w:tcBorders>
            <w:vAlign w:val="center"/>
          </w:tcPr>
          <w:p w14:paraId="29A9E4EF" w14:textId="77777777" w:rsidR="007D7533" w:rsidRPr="002B0FB7" w:rsidRDefault="007D7533" w:rsidP="00636299">
            <w:pPr>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Ti</w:t>
            </w:r>
          </w:p>
        </w:tc>
        <w:tc>
          <w:tcPr>
            <w:tcW w:w="1623" w:type="dxa"/>
            <w:tcBorders>
              <w:top w:val="single" w:sz="4" w:space="0" w:color="auto"/>
              <w:left w:val="nil"/>
              <w:bottom w:val="single" w:sz="4" w:space="0" w:color="auto"/>
              <w:right w:val="nil"/>
            </w:tcBorders>
            <w:vAlign w:val="center"/>
          </w:tcPr>
          <w:p w14:paraId="75C05E5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0.00225</w:t>
            </w:r>
          </w:p>
        </w:tc>
        <w:tc>
          <w:tcPr>
            <w:tcW w:w="1624" w:type="dxa"/>
            <w:tcBorders>
              <w:top w:val="single" w:sz="4" w:space="0" w:color="auto"/>
              <w:left w:val="nil"/>
              <w:bottom w:val="single" w:sz="4" w:space="0" w:color="auto"/>
              <w:right w:val="nil"/>
            </w:tcBorders>
            <w:vAlign w:val="center"/>
          </w:tcPr>
          <w:p w14:paraId="6FF1292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0.00158</w:t>
            </w:r>
          </w:p>
        </w:tc>
        <w:tc>
          <w:tcPr>
            <w:tcW w:w="1623" w:type="dxa"/>
            <w:tcBorders>
              <w:top w:val="single" w:sz="4" w:space="0" w:color="auto"/>
              <w:left w:val="nil"/>
              <w:bottom w:val="single" w:sz="4" w:space="0" w:color="auto"/>
            </w:tcBorders>
            <w:vAlign w:val="center"/>
          </w:tcPr>
          <w:p w14:paraId="11C53B8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0.9977</w:t>
            </w:r>
          </w:p>
        </w:tc>
        <w:tc>
          <w:tcPr>
            <w:tcW w:w="1624" w:type="dxa"/>
            <w:vMerge w:val="restart"/>
            <w:tcBorders>
              <w:left w:val="nil"/>
            </w:tcBorders>
            <w:vAlign w:val="center"/>
          </w:tcPr>
          <w:p w14:paraId="568A5D7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0.00968915</w:t>
            </w:r>
          </w:p>
        </w:tc>
        <w:tc>
          <w:tcPr>
            <w:tcW w:w="2191" w:type="dxa"/>
            <w:vMerge/>
            <w:vAlign w:val="center"/>
          </w:tcPr>
          <w:p w14:paraId="1530CF3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11F6EB2" w14:textId="77777777" w:rsidTr="00636299">
        <w:trPr>
          <w:trHeight w:val="255"/>
        </w:trPr>
        <w:tc>
          <w:tcPr>
            <w:tcW w:w="1096" w:type="dxa"/>
            <w:vMerge/>
            <w:tcBorders>
              <w:right w:val="nil"/>
            </w:tcBorders>
            <w:vAlign w:val="center"/>
          </w:tcPr>
          <w:p w14:paraId="2AD92BD9"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6873FFC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0.00225</w:t>
            </w:r>
          </w:p>
        </w:tc>
        <w:tc>
          <w:tcPr>
            <w:tcW w:w="1624" w:type="dxa"/>
            <w:tcBorders>
              <w:top w:val="single" w:sz="4" w:space="0" w:color="auto"/>
              <w:left w:val="nil"/>
              <w:bottom w:val="single" w:sz="4" w:space="0" w:color="auto"/>
              <w:right w:val="nil"/>
            </w:tcBorders>
            <w:vAlign w:val="center"/>
          </w:tcPr>
          <w:p w14:paraId="4527FD8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0.99842</w:t>
            </w:r>
          </w:p>
        </w:tc>
        <w:tc>
          <w:tcPr>
            <w:tcW w:w="1623" w:type="dxa"/>
            <w:tcBorders>
              <w:top w:val="single" w:sz="4" w:space="0" w:color="auto"/>
              <w:left w:val="nil"/>
              <w:bottom w:val="single" w:sz="4" w:space="0" w:color="auto"/>
            </w:tcBorders>
            <w:vAlign w:val="center"/>
          </w:tcPr>
          <w:p w14:paraId="2A3649D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0.5023</w:t>
            </w:r>
          </w:p>
        </w:tc>
        <w:tc>
          <w:tcPr>
            <w:tcW w:w="1624" w:type="dxa"/>
            <w:vMerge/>
            <w:tcBorders>
              <w:left w:val="nil"/>
            </w:tcBorders>
            <w:vAlign w:val="center"/>
          </w:tcPr>
          <w:p w14:paraId="7FBC55A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772E2A7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1C17A72" w14:textId="77777777" w:rsidTr="00636299">
        <w:trPr>
          <w:trHeight w:val="255"/>
        </w:trPr>
        <w:tc>
          <w:tcPr>
            <w:tcW w:w="1096" w:type="dxa"/>
            <w:vMerge/>
            <w:tcBorders>
              <w:right w:val="nil"/>
            </w:tcBorders>
            <w:vAlign w:val="center"/>
          </w:tcPr>
          <w:p w14:paraId="6DE6724F"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3CBC442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0.00136</w:t>
            </w:r>
          </w:p>
        </w:tc>
        <w:tc>
          <w:tcPr>
            <w:tcW w:w="1624" w:type="dxa"/>
            <w:tcBorders>
              <w:top w:val="single" w:sz="4" w:space="0" w:color="auto"/>
              <w:left w:val="nil"/>
              <w:bottom w:val="single" w:sz="4" w:space="0" w:color="auto"/>
              <w:right w:val="nil"/>
            </w:tcBorders>
            <w:vAlign w:val="center"/>
          </w:tcPr>
          <w:p w14:paraId="1D8E4A2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0.49973</w:t>
            </w:r>
          </w:p>
        </w:tc>
        <w:tc>
          <w:tcPr>
            <w:tcW w:w="1623" w:type="dxa"/>
            <w:tcBorders>
              <w:top w:val="single" w:sz="4" w:space="0" w:color="auto"/>
              <w:left w:val="nil"/>
              <w:bottom w:val="single" w:sz="4" w:space="0" w:color="auto"/>
            </w:tcBorders>
            <w:vAlign w:val="center"/>
          </w:tcPr>
          <w:p w14:paraId="76C0964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0.99753</w:t>
            </w:r>
          </w:p>
        </w:tc>
        <w:tc>
          <w:tcPr>
            <w:tcW w:w="1624" w:type="dxa"/>
            <w:vMerge/>
            <w:tcBorders>
              <w:left w:val="nil"/>
            </w:tcBorders>
            <w:vAlign w:val="center"/>
          </w:tcPr>
          <w:p w14:paraId="5552449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501F09A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9F1A6D5" w14:textId="77777777" w:rsidTr="00636299">
        <w:trPr>
          <w:trHeight w:val="255"/>
        </w:trPr>
        <w:tc>
          <w:tcPr>
            <w:tcW w:w="1096" w:type="dxa"/>
            <w:vMerge/>
            <w:tcBorders>
              <w:right w:val="nil"/>
            </w:tcBorders>
            <w:vAlign w:val="center"/>
          </w:tcPr>
          <w:p w14:paraId="06834527"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7500A58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0.00136</w:t>
            </w:r>
          </w:p>
        </w:tc>
        <w:tc>
          <w:tcPr>
            <w:tcW w:w="1624" w:type="dxa"/>
            <w:tcBorders>
              <w:top w:val="single" w:sz="4" w:space="0" w:color="auto"/>
              <w:left w:val="nil"/>
              <w:bottom w:val="single" w:sz="4" w:space="0" w:color="auto"/>
              <w:right w:val="nil"/>
            </w:tcBorders>
            <w:vAlign w:val="center"/>
          </w:tcPr>
          <w:p w14:paraId="34DC483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0.50027</w:t>
            </w:r>
          </w:p>
        </w:tc>
        <w:tc>
          <w:tcPr>
            <w:tcW w:w="1623" w:type="dxa"/>
            <w:tcBorders>
              <w:top w:val="single" w:sz="4" w:space="0" w:color="auto"/>
              <w:left w:val="nil"/>
              <w:bottom w:val="single" w:sz="4" w:space="0" w:color="auto"/>
            </w:tcBorders>
            <w:vAlign w:val="center"/>
          </w:tcPr>
          <w:p w14:paraId="01CB947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0.50247</w:t>
            </w:r>
          </w:p>
        </w:tc>
        <w:tc>
          <w:tcPr>
            <w:tcW w:w="1624" w:type="dxa"/>
            <w:vMerge/>
            <w:tcBorders>
              <w:left w:val="nil"/>
            </w:tcBorders>
            <w:vAlign w:val="center"/>
          </w:tcPr>
          <w:p w14:paraId="7A0C5AD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47051B3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5B80E4E" w14:textId="77777777" w:rsidTr="00636299">
        <w:trPr>
          <w:trHeight w:val="255"/>
        </w:trPr>
        <w:tc>
          <w:tcPr>
            <w:tcW w:w="1096" w:type="dxa"/>
            <w:vMerge/>
            <w:tcBorders>
              <w:right w:val="nil"/>
            </w:tcBorders>
            <w:vAlign w:val="center"/>
          </w:tcPr>
          <w:p w14:paraId="369A0668"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4DF4932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0.49775</w:t>
            </w:r>
          </w:p>
        </w:tc>
        <w:tc>
          <w:tcPr>
            <w:tcW w:w="1624" w:type="dxa"/>
            <w:tcBorders>
              <w:top w:val="single" w:sz="4" w:space="0" w:color="auto"/>
              <w:left w:val="nil"/>
              <w:bottom w:val="single" w:sz="4" w:space="0" w:color="auto"/>
              <w:right w:val="nil"/>
            </w:tcBorders>
            <w:vAlign w:val="center"/>
          </w:tcPr>
          <w:p w14:paraId="3ABD408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0.25229</w:t>
            </w:r>
          </w:p>
        </w:tc>
        <w:tc>
          <w:tcPr>
            <w:tcW w:w="1623" w:type="dxa"/>
            <w:tcBorders>
              <w:top w:val="single" w:sz="4" w:space="0" w:color="auto"/>
              <w:left w:val="nil"/>
              <w:bottom w:val="single" w:sz="4" w:space="0" w:color="auto"/>
            </w:tcBorders>
            <w:vAlign w:val="center"/>
          </w:tcPr>
          <w:p w14:paraId="0961C90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0.25158</w:t>
            </w:r>
          </w:p>
        </w:tc>
        <w:tc>
          <w:tcPr>
            <w:tcW w:w="1624" w:type="dxa"/>
            <w:vMerge/>
            <w:tcBorders>
              <w:left w:val="nil"/>
            </w:tcBorders>
            <w:vAlign w:val="center"/>
          </w:tcPr>
          <w:p w14:paraId="0769AB5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7BDE2ED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DF2C374" w14:textId="77777777" w:rsidTr="00636299">
        <w:trPr>
          <w:trHeight w:val="255"/>
        </w:trPr>
        <w:tc>
          <w:tcPr>
            <w:tcW w:w="1096" w:type="dxa"/>
            <w:vMerge/>
            <w:tcBorders>
              <w:right w:val="nil"/>
            </w:tcBorders>
            <w:vAlign w:val="center"/>
          </w:tcPr>
          <w:p w14:paraId="5109874C"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75985AF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0.49865</w:t>
            </w:r>
          </w:p>
        </w:tc>
        <w:tc>
          <w:tcPr>
            <w:tcW w:w="1624" w:type="dxa"/>
            <w:tcBorders>
              <w:top w:val="single" w:sz="4" w:space="0" w:color="auto"/>
              <w:left w:val="nil"/>
              <w:bottom w:val="single" w:sz="4" w:space="0" w:color="auto"/>
              <w:right w:val="nil"/>
            </w:tcBorders>
            <w:vAlign w:val="center"/>
          </w:tcPr>
          <w:p w14:paraId="70E6358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0.25247</w:t>
            </w:r>
          </w:p>
        </w:tc>
        <w:tc>
          <w:tcPr>
            <w:tcW w:w="1623" w:type="dxa"/>
            <w:tcBorders>
              <w:top w:val="single" w:sz="4" w:space="0" w:color="auto"/>
              <w:left w:val="nil"/>
              <w:bottom w:val="single" w:sz="4" w:space="0" w:color="auto"/>
            </w:tcBorders>
            <w:vAlign w:val="center"/>
          </w:tcPr>
          <w:p w14:paraId="4A9F813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0.74973</w:t>
            </w:r>
          </w:p>
        </w:tc>
        <w:tc>
          <w:tcPr>
            <w:tcW w:w="1624" w:type="dxa"/>
            <w:vMerge/>
            <w:tcBorders>
              <w:left w:val="nil"/>
            </w:tcBorders>
            <w:vAlign w:val="center"/>
          </w:tcPr>
          <w:p w14:paraId="642DBFE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4A26CF7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D5ED6D2" w14:textId="77777777" w:rsidTr="00636299">
        <w:trPr>
          <w:trHeight w:val="255"/>
        </w:trPr>
        <w:tc>
          <w:tcPr>
            <w:tcW w:w="1096" w:type="dxa"/>
            <w:vMerge/>
            <w:tcBorders>
              <w:right w:val="nil"/>
            </w:tcBorders>
            <w:vAlign w:val="center"/>
          </w:tcPr>
          <w:p w14:paraId="75411932"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5D708E1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0.49775</w:t>
            </w:r>
          </w:p>
        </w:tc>
        <w:tc>
          <w:tcPr>
            <w:tcW w:w="1624" w:type="dxa"/>
            <w:tcBorders>
              <w:top w:val="single" w:sz="4" w:space="0" w:color="auto"/>
              <w:left w:val="nil"/>
              <w:bottom w:val="single" w:sz="4" w:space="0" w:color="auto"/>
              <w:right w:val="nil"/>
            </w:tcBorders>
            <w:vAlign w:val="center"/>
          </w:tcPr>
          <w:p w14:paraId="420917F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0.7477</w:t>
            </w:r>
          </w:p>
        </w:tc>
        <w:tc>
          <w:tcPr>
            <w:tcW w:w="1623" w:type="dxa"/>
            <w:tcBorders>
              <w:top w:val="single" w:sz="4" w:space="0" w:color="auto"/>
              <w:left w:val="nil"/>
              <w:bottom w:val="single" w:sz="4" w:space="0" w:color="auto"/>
            </w:tcBorders>
            <w:vAlign w:val="center"/>
          </w:tcPr>
          <w:p w14:paraId="71E8933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0.24842</w:t>
            </w:r>
          </w:p>
        </w:tc>
        <w:tc>
          <w:tcPr>
            <w:tcW w:w="1624" w:type="dxa"/>
            <w:vMerge/>
            <w:tcBorders>
              <w:left w:val="nil"/>
            </w:tcBorders>
            <w:vAlign w:val="center"/>
          </w:tcPr>
          <w:p w14:paraId="0264082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5298DCE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FDF7587" w14:textId="77777777" w:rsidTr="00636299">
        <w:trPr>
          <w:trHeight w:val="255"/>
        </w:trPr>
        <w:tc>
          <w:tcPr>
            <w:tcW w:w="1096" w:type="dxa"/>
            <w:vMerge/>
            <w:tcBorders>
              <w:bottom w:val="single" w:sz="4" w:space="0" w:color="auto"/>
              <w:right w:val="nil"/>
            </w:tcBorders>
            <w:vAlign w:val="center"/>
          </w:tcPr>
          <w:p w14:paraId="4A64056A"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7A30862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0.49865</w:t>
            </w:r>
          </w:p>
        </w:tc>
        <w:tc>
          <w:tcPr>
            <w:tcW w:w="1624" w:type="dxa"/>
            <w:tcBorders>
              <w:top w:val="single" w:sz="4" w:space="0" w:color="auto"/>
              <w:left w:val="nil"/>
              <w:bottom w:val="single" w:sz="4" w:space="0" w:color="auto"/>
              <w:right w:val="nil"/>
            </w:tcBorders>
            <w:vAlign w:val="center"/>
          </w:tcPr>
          <w:p w14:paraId="32976D6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0.74753</w:t>
            </w:r>
          </w:p>
        </w:tc>
        <w:tc>
          <w:tcPr>
            <w:tcW w:w="1623" w:type="dxa"/>
            <w:tcBorders>
              <w:top w:val="single" w:sz="4" w:space="0" w:color="auto"/>
              <w:left w:val="nil"/>
              <w:bottom w:val="single" w:sz="4" w:space="0" w:color="auto"/>
            </w:tcBorders>
            <w:vAlign w:val="center"/>
          </w:tcPr>
          <w:p w14:paraId="764D876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0.75027</w:t>
            </w:r>
          </w:p>
        </w:tc>
        <w:tc>
          <w:tcPr>
            <w:tcW w:w="1624" w:type="dxa"/>
            <w:vMerge/>
            <w:tcBorders>
              <w:left w:val="nil"/>
              <w:bottom w:val="single" w:sz="4" w:space="0" w:color="auto"/>
            </w:tcBorders>
            <w:vAlign w:val="center"/>
          </w:tcPr>
          <w:p w14:paraId="1750329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7AB293D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716535A" w14:textId="77777777" w:rsidTr="00636299">
        <w:trPr>
          <w:trHeight w:val="255"/>
        </w:trPr>
        <w:tc>
          <w:tcPr>
            <w:tcW w:w="1096" w:type="dxa"/>
            <w:vMerge w:val="restart"/>
            <w:tcBorders>
              <w:top w:val="single" w:sz="4" w:space="0" w:color="auto"/>
              <w:right w:val="nil"/>
            </w:tcBorders>
            <w:vAlign w:val="center"/>
          </w:tcPr>
          <w:p w14:paraId="2AAC99C8" w14:textId="77777777" w:rsidR="007D7533" w:rsidRPr="002B0FB7" w:rsidRDefault="007D7533" w:rsidP="00636299">
            <w:pPr>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F</w:t>
            </w:r>
          </w:p>
        </w:tc>
        <w:tc>
          <w:tcPr>
            <w:tcW w:w="1623" w:type="dxa"/>
            <w:tcBorders>
              <w:top w:val="single" w:sz="4" w:space="0" w:color="auto"/>
              <w:left w:val="nil"/>
              <w:bottom w:val="single" w:sz="4" w:space="0" w:color="auto"/>
              <w:right w:val="nil"/>
            </w:tcBorders>
            <w:vAlign w:val="center"/>
          </w:tcPr>
          <w:p w14:paraId="3A944A0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0.50529</w:t>
            </w:r>
          </w:p>
        </w:tc>
        <w:tc>
          <w:tcPr>
            <w:tcW w:w="1624" w:type="dxa"/>
            <w:tcBorders>
              <w:top w:val="single" w:sz="4" w:space="0" w:color="auto"/>
              <w:left w:val="nil"/>
              <w:bottom w:val="single" w:sz="4" w:space="0" w:color="auto"/>
              <w:right w:val="nil"/>
            </w:tcBorders>
            <w:vAlign w:val="center"/>
          </w:tcPr>
          <w:p w14:paraId="65E997A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0.10561</w:t>
            </w:r>
          </w:p>
        </w:tc>
        <w:tc>
          <w:tcPr>
            <w:tcW w:w="1623" w:type="dxa"/>
            <w:tcBorders>
              <w:top w:val="single" w:sz="4" w:space="0" w:color="auto"/>
              <w:left w:val="nil"/>
              <w:bottom w:val="single" w:sz="4" w:space="0" w:color="auto"/>
            </w:tcBorders>
            <w:vAlign w:val="center"/>
          </w:tcPr>
          <w:p w14:paraId="4D6B038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0.3917</w:t>
            </w:r>
          </w:p>
        </w:tc>
        <w:tc>
          <w:tcPr>
            <w:tcW w:w="1624" w:type="dxa"/>
            <w:vMerge w:val="restart"/>
            <w:tcBorders>
              <w:left w:val="nil"/>
            </w:tcBorders>
            <w:vAlign w:val="center"/>
          </w:tcPr>
          <w:p w14:paraId="1D74596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0.0697734</w:t>
            </w:r>
          </w:p>
        </w:tc>
        <w:tc>
          <w:tcPr>
            <w:tcW w:w="2191" w:type="dxa"/>
            <w:vMerge/>
            <w:vAlign w:val="center"/>
          </w:tcPr>
          <w:p w14:paraId="1396465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9C2B63B" w14:textId="77777777" w:rsidTr="00636299">
        <w:trPr>
          <w:trHeight w:val="255"/>
        </w:trPr>
        <w:tc>
          <w:tcPr>
            <w:tcW w:w="1096" w:type="dxa"/>
            <w:vMerge/>
            <w:tcBorders>
              <w:right w:val="nil"/>
            </w:tcBorders>
            <w:vAlign w:val="center"/>
          </w:tcPr>
          <w:p w14:paraId="7E8856F1"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4F7C650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0.49829</w:t>
            </w:r>
          </w:p>
        </w:tc>
        <w:tc>
          <w:tcPr>
            <w:tcW w:w="1624" w:type="dxa"/>
            <w:tcBorders>
              <w:top w:val="single" w:sz="4" w:space="0" w:color="auto"/>
              <w:left w:val="nil"/>
              <w:bottom w:val="single" w:sz="4" w:space="0" w:color="auto"/>
              <w:right w:val="nil"/>
            </w:tcBorders>
            <w:vAlign w:val="center"/>
          </w:tcPr>
          <w:p w14:paraId="723D3CD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0.10794</w:t>
            </w:r>
          </w:p>
        </w:tc>
        <w:tc>
          <w:tcPr>
            <w:tcW w:w="1623" w:type="dxa"/>
            <w:tcBorders>
              <w:top w:val="single" w:sz="4" w:space="0" w:color="auto"/>
              <w:left w:val="nil"/>
              <w:bottom w:val="single" w:sz="4" w:space="0" w:color="auto"/>
            </w:tcBorders>
            <w:vAlign w:val="center"/>
          </w:tcPr>
          <w:p w14:paraId="32533EB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0.89237</w:t>
            </w:r>
          </w:p>
        </w:tc>
        <w:tc>
          <w:tcPr>
            <w:tcW w:w="1624" w:type="dxa"/>
            <w:vMerge/>
            <w:tcBorders>
              <w:left w:val="nil"/>
            </w:tcBorders>
            <w:vAlign w:val="center"/>
          </w:tcPr>
          <w:p w14:paraId="3E9A118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7A03FF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B823024" w14:textId="77777777" w:rsidTr="00636299">
        <w:trPr>
          <w:trHeight w:val="255"/>
        </w:trPr>
        <w:tc>
          <w:tcPr>
            <w:tcW w:w="1096" w:type="dxa"/>
            <w:vMerge/>
            <w:tcBorders>
              <w:right w:val="nil"/>
            </w:tcBorders>
            <w:vAlign w:val="center"/>
          </w:tcPr>
          <w:p w14:paraId="5DD5C48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6CE2749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0.50197</w:t>
            </w:r>
          </w:p>
        </w:tc>
        <w:tc>
          <w:tcPr>
            <w:tcW w:w="1624" w:type="dxa"/>
            <w:tcBorders>
              <w:top w:val="single" w:sz="4" w:space="0" w:color="auto"/>
              <w:left w:val="nil"/>
              <w:bottom w:val="single" w:sz="4" w:space="0" w:color="auto"/>
              <w:right w:val="nil"/>
            </w:tcBorders>
            <w:vAlign w:val="center"/>
          </w:tcPr>
          <w:p w14:paraId="469FD27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0.60892</w:t>
            </w:r>
          </w:p>
        </w:tc>
        <w:tc>
          <w:tcPr>
            <w:tcW w:w="1623" w:type="dxa"/>
            <w:tcBorders>
              <w:top w:val="single" w:sz="4" w:space="0" w:color="auto"/>
              <w:left w:val="nil"/>
              <w:bottom w:val="single" w:sz="4" w:space="0" w:color="auto"/>
            </w:tcBorders>
            <w:vAlign w:val="center"/>
          </w:tcPr>
          <w:p w14:paraId="7C5A2B1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0.39398</w:t>
            </w:r>
          </w:p>
        </w:tc>
        <w:tc>
          <w:tcPr>
            <w:tcW w:w="1624" w:type="dxa"/>
            <w:vMerge/>
            <w:tcBorders>
              <w:left w:val="nil"/>
            </w:tcBorders>
            <w:vAlign w:val="center"/>
          </w:tcPr>
          <w:p w14:paraId="2A3522D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5385B51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05C94EC" w14:textId="77777777" w:rsidTr="00636299">
        <w:trPr>
          <w:trHeight w:val="255"/>
        </w:trPr>
        <w:tc>
          <w:tcPr>
            <w:tcW w:w="1096" w:type="dxa"/>
            <w:vMerge/>
            <w:tcBorders>
              <w:right w:val="nil"/>
            </w:tcBorders>
            <w:vAlign w:val="center"/>
          </w:tcPr>
          <w:p w14:paraId="5C7DB2AA"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5D3BF89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0.49994</w:t>
            </w:r>
          </w:p>
        </w:tc>
        <w:tc>
          <w:tcPr>
            <w:tcW w:w="1624" w:type="dxa"/>
            <w:tcBorders>
              <w:top w:val="single" w:sz="4" w:space="0" w:color="auto"/>
              <w:left w:val="nil"/>
              <w:bottom w:val="single" w:sz="4" w:space="0" w:color="auto"/>
              <w:right w:val="nil"/>
            </w:tcBorders>
            <w:vAlign w:val="center"/>
          </w:tcPr>
          <w:p w14:paraId="60BC10E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0.60646</w:t>
            </w:r>
          </w:p>
        </w:tc>
        <w:tc>
          <w:tcPr>
            <w:tcW w:w="1623" w:type="dxa"/>
            <w:tcBorders>
              <w:top w:val="single" w:sz="4" w:space="0" w:color="auto"/>
              <w:left w:val="nil"/>
              <w:bottom w:val="single" w:sz="4" w:space="0" w:color="auto"/>
            </w:tcBorders>
            <w:vAlign w:val="center"/>
          </w:tcPr>
          <w:p w14:paraId="29E1E85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0.89367</w:t>
            </w:r>
          </w:p>
        </w:tc>
        <w:tc>
          <w:tcPr>
            <w:tcW w:w="1624" w:type="dxa"/>
            <w:vMerge/>
            <w:tcBorders>
              <w:left w:val="nil"/>
            </w:tcBorders>
            <w:vAlign w:val="center"/>
          </w:tcPr>
          <w:p w14:paraId="5A9ABA0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7CDE89E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4E33AB8" w14:textId="77777777" w:rsidTr="00636299">
        <w:trPr>
          <w:trHeight w:val="255"/>
        </w:trPr>
        <w:tc>
          <w:tcPr>
            <w:tcW w:w="1096" w:type="dxa"/>
            <w:vMerge/>
            <w:tcBorders>
              <w:right w:val="nil"/>
            </w:tcBorders>
            <w:vAlign w:val="center"/>
          </w:tcPr>
          <w:p w14:paraId="7AC9D1E9"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2B86CFF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0.99471</w:t>
            </w:r>
          </w:p>
        </w:tc>
        <w:tc>
          <w:tcPr>
            <w:tcW w:w="1624" w:type="dxa"/>
            <w:tcBorders>
              <w:top w:val="single" w:sz="4" w:space="0" w:color="auto"/>
              <w:left w:val="nil"/>
              <w:bottom w:val="single" w:sz="4" w:space="0" w:color="auto"/>
              <w:right w:val="nil"/>
            </w:tcBorders>
            <w:vAlign w:val="center"/>
          </w:tcPr>
          <w:p w14:paraId="6DE5AD7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0.1417</w:t>
            </w:r>
          </w:p>
        </w:tc>
        <w:tc>
          <w:tcPr>
            <w:tcW w:w="1623" w:type="dxa"/>
            <w:tcBorders>
              <w:top w:val="single" w:sz="4" w:space="0" w:color="auto"/>
              <w:left w:val="nil"/>
              <w:bottom w:val="single" w:sz="4" w:space="0" w:color="auto"/>
            </w:tcBorders>
            <w:vAlign w:val="center"/>
          </w:tcPr>
          <w:p w14:paraId="1F3CB3E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0.14439</w:t>
            </w:r>
          </w:p>
        </w:tc>
        <w:tc>
          <w:tcPr>
            <w:tcW w:w="1624" w:type="dxa"/>
            <w:vMerge/>
            <w:tcBorders>
              <w:left w:val="nil"/>
            </w:tcBorders>
            <w:vAlign w:val="center"/>
          </w:tcPr>
          <w:p w14:paraId="76CE808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6B26A70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FDAAECF" w14:textId="77777777" w:rsidTr="00636299">
        <w:trPr>
          <w:trHeight w:val="255"/>
        </w:trPr>
        <w:tc>
          <w:tcPr>
            <w:tcW w:w="1096" w:type="dxa"/>
            <w:vMerge/>
            <w:tcBorders>
              <w:right w:val="nil"/>
            </w:tcBorders>
            <w:vAlign w:val="center"/>
          </w:tcPr>
          <w:p w14:paraId="5C508A12"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18CDBD9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0.99803</w:t>
            </w:r>
          </w:p>
        </w:tc>
        <w:tc>
          <w:tcPr>
            <w:tcW w:w="1624" w:type="dxa"/>
            <w:tcBorders>
              <w:top w:val="single" w:sz="4" w:space="0" w:color="auto"/>
              <w:left w:val="nil"/>
              <w:bottom w:val="single" w:sz="4" w:space="0" w:color="auto"/>
              <w:right w:val="nil"/>
            </w:tcBorders>
            <w:vAlign w:val="center"/>
          </w:tcPr>
          <w:p w14:paraId="27EF16A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0.14398</w:t>
            </w:r>
          </w:p>
        </w:tc>
        <w:tc>
          <w:tcPr>
            <w:tcW w:w="1623" w:type="dxa"/>
            <w:tcBorders>
              <w:top w:val="single" w:sz="4" w:space="0" w:color="auto"/>
              <w:left w:val="nil"/>
              <w:bottom w:val="single" w:sz="4" w:space="0" w:color="auto"/>
            </w:tcBorders>
            <w:vAlign w:val="center"/>
          </w:tcPr>
          <w:p w14:paraId="1A450BD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0.64108</w:t>
            </w:r>
          </w:p>
        </w:tc>
        <w:tc>
          <w:tcPr>
            <w:tcW w:w="1624" w:type="dxa"/>
            <w:vMerge/>
            <w:tcBorders>
              <w:left w:val="nil"/>
            </w:tcBorders>
            <w:vAlign w:val="center"/>
          </w:tcPr>
          <w:p w14:paraId="65E404A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77937AC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51C4FEE" w14:textId="77777777" w:rsidTr="00636299">
        <w:trPr>
          <w:trHeight w:val="255"/>
        </w:trPr>
        <w:tc>
          <w:tcPr>
            <w:tcW w:w="1096" w:type="dxa"/>
            <w:vMerge/>
            <w:tcBorders>
              <w:right w:val="nil"/>
            </w:tcBorders>
            <w:vAlign w:val="center"/>
          </w:tcPr>
          <w:p w14:paraId="33713F26"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1A9069B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0.00171</w:t>
            </w:r>
          </w:p>
        </w:tc>
        <w:tc>
          <w:tcPr>
            <w:tcW w:w="1624" w:type="dxa"/>
            <w:tcBorders>
              <w:top w:val="single" w:sz="4" w:space="0" w:color="auto"/>
              <w:left w:val="nil"/>
              <w:bottom w:val="single" w:sz="4" w:space="0" w:color="auto"/>
              <w:right w:val="nil"/>
            </w:tcBorders>
            <w:vAlign w:val="center"/>
          </w:tcPr>
          <w:p w14:paraId="3133CA2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0.64237</w:t>
            </w:r>
          </w:p>
        </w:tc>
        <w:tc>
          <w:tcPr>
            <w:tcW w:w="1623" w:type="dxa"/>
            <w:tcBorders>
              <w:top w:val="single" w:sz="4" w:space="0" w:color="auto"/>
              <w:left w:val="nil"/>
              <w:bottom w:val="single" w:sz="4" w:space="0" w:color="auto"/>
            </w:tcBorders>
            <w:vAlign w:val="center"/>
          </w:tcPr>
          <w:p w14:paraId="2ADEF0A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0.14206</w:t>
            </w:r>
          </w:p>
        </w:tc>
        <w:tc>
          <w:tcPr>
            <w:tcW w:w="1624" w:type="dxa"/>
            <w:vMerge/>
            <w:tcBorders>
              <w:left w:val="nil"/>
            </w:tcBorders>
            <w:vAlign w:val="center"/>
          </w:tcPr>
          <w:p w14:paraId="45C29F7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566B800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9A32E13" w14:textId="77777777" w:rsidTr="00636299">
        <w:trPr>
          <w:trHeight w:val="255"/>
        </w:trPr>
        <w:tc>
          <w:tcPr>
            <w:tcW w:w="1096" w:type="dxa"/>
            <w:vMerge/>
            <w:tcBorders>
              <w:right w:val="nil"/>
            </w:tcBorders>
            <w:vAlign w:val="center"/>
          </w:tcPr>
          <w:p w14:paraId="5A335C2A"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7F63971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0.00006</w:t>
            </w:r>
          </w:p>
        </w:tc>
        <w:tc>
          <w:tcPr>
            <w:tcW w:w="1624" w:type="dxa"/>
            <w:tcBorders>
              <w:top w:val="single" w:sz="4" w:space="0" w:color="auto"/>
              <w:left w:val="nil"/>
              <w:bottom w:val="single" w:sz="4" w:space="0" w:color="auto"/>
              <w:right w:val="nil"/>
            </w:tcBorders>
            <w:vAlign w:val="center"/>
          </w:tcPr>
          <w:p w14:paraId="2AA8336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0.64367</w:t>
            </w:r>
          </w:p>
        </w:tc>
        <w:tc>
          <w:tcPr>
            <w:tcW w:w="1623" w:type="dxa"/>
            <w:tcBorders>
              <w:top w:val="single" w:sz="4" w:space="0" w:color="auto"/>
              <w:left w:val="nil"/>
              <w:bottom w:val="single" w:sz="4" w:space="0" w:color="auto"/>
            </w:tcBorders>
            <w:vAlign w:val="center"/>
          </w:tcPr>
          <w:p w14:paraId="11C905E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0.64354</w:t>
            </w:r>
          </w:p>
        </w:tc>
        <w:tc>
          <w:tcPr>
            <w:tcW w:w="1624" w:type="dxa"/>
            <w:vMerge/>
            <w:tcBorders>
              <w:left w:val="nil"/>
            </w:tcBorders>
            <w:vAlign w:val="center"/>
          </w:tcPr>
          <w:p w14:paraId="67F4690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266EF46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E7C4C4E" w14:textId="77777777" w:rsidTr="00636299">
        <w:trPr>
          <w:trHeight w:val="255"/>
        </w:trPr>
        <w:tc>
          <w:tcPr>
            <w:tcW w:w="1096" w:type="dxa"/>
            <w:vMerge/>
            <w:tcBorders>
              <w:right w:val="nil"/>
            </w:tcBorders>
            <w:vAlign w:val="center"/>
          </w:tcPr>
          <w:p w14:paraId="542B3EC8"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1A145B1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0.00171</w:t>
            </w:r>
          </w:p>
        </w:tc>
        <w:tc>
          <w:tcPr>
            <w:tcW w:w="1624" w:type="dxa"/>
            <w:tcBorders>
              <w:top w:val="single" w:sz="4" w:space="0" w:color="auto"/>
              <w:left w:val="nil"/>
              <w:bottom w:val="single" w:sz="4" w:space="0" w:color="auto"/>
              <w:right w:val="nil"/>
            </w:tcBorders>
            <w:vAlign w:val="center"/>
          </w:tcPr>
          <w:p w14:paraId="19F86D4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0.35763</w:t>
            </w:r>
          </w:p>
        </w:tc>
        <w:tc>
          <w:tcPr>
            <w:tcW w:w="1623" w:type="dxa"/>
            <w:tcBorders>
              <w:top w:val="single" w:sz="4" w:space="0" w:color="auto"/>
              <w:left w:val="nil"/>
              <w:bottom w:val="single" w:sz="4" w:space="0" w:color="auto"/>
            </w:tcBorders>
            <w:vAlign w:val="center"/>
          </w:tcPr>
          <w:p w14:paraId="6A8545C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0.35794</w:t>
            </w:r>
          </w:p>
        </w:tc>
        <w:tc>
          <w:tcPr>
            <w:tcW w:w="1624" w:type="dxa"/>
            <w:vMerge/>
            <w:tcBorders>
              <w:left w:val="nil"/>
            </w:tcBorders>
            <w:vAlign w:val="center"/>
          </w:tcPr>
          <w:p w14:paraId="15D2252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9E9194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F557409" w14:textId="77777777" w:rsidTr="00636299">
        <w:trPr>
          <w:trHeight w:val="255"/>
        </w:trPr>
        <w:tc>
          <w:tcPr>
            <w:tcW w:w="1096" w:type="dxa"/>
            <w:vMerge/>
            <w:tcBorders>
              <w:right w:val="nil"/>
            </w:tcBorders>
            <w:vAlign w:val="center"/>
          </w:tcPr>
          <w:p w14:paraId="4188220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1E8F452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0.00006</w:t>
            </w:r>
          </w:p>
        </w:tc>
        <w:tc>
          <w:tcPr>
            <w:tcW w:w="1624" w:type="dxa"/>
            <w:tcBorders>
              <w:top w:val="single" w:sz="4" w:space="0" w:color="auto"/>
              <w:left w:val="nil"/>
              <w:bottom w:val="single" w:sz="4" w:space="0" w:color="auto"/>
              <w:right w:val="nil"/>
            </w:tcBorders>
            <w:vAlign w:val="center"/>
          </w:tcPr>
          <w:p w14:paraId="795BFF3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0.35633</w:t>
            </w:r>
          </w:p>
        </w:tc>
        <w:tc>
          <w:tcPr>
            <w:tcW w:w="1623" w:type="dxa"/>
            <w:tcBorders>
              <w:top w:val="single" w:sz="4" w:space="0" w:color="auto"/>
              <w:left w:val="nil"/>
              <w:bottom w:val="single" w:sz="4" w:space="0" w:color="auto"/>
            </w:tcBorders>
            <w:vAlign w:val="center"/>
          </w:tcPr>
          <w:p w14:paraId="595AE75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0.85646</w:t>
            </w:r>
          </w:p>
        </w:tc>
        <w:tc>
          <w:tcPr>
            <w:tcW w:w="1624" w:type="dxa"/>
            <w:vMerge/>
            <w:tcBorders>
              <w:left w:val="nil"/>
            </w:tcBorders>
            <w:vAlign w:val="center"/>
          </w:tcPr>
          <w:p w14:paraId="0F694F3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5610D8A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C806A76" w14:textId="77777777" w:rsidTr="00636299">
        <w:trPr>
          <w:trHeight w:val="255"/>
        </w:trPr>
        <w:tc>
          <w:tcPr>
            <w:tcW w:w="1096" w:type="dxa"/>
            <w:vMerge/>
            <w:tcBorders>
              <w:right w:val="nil"/>
            </w:tcBorders>
            <w:vAlign w:val="center"/>
          </w:tcPr>
          <w:p w14:paraId="6C515B87"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0831373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0.99471</w:t>
            </w:r>
          </w:p>
        </w:tc>
        <w:tc>
          <w:tcPr>
            <w:tcW w:w="1624" w:type="dxa"/>
            <w:tcBorders>
              <w:top w:val="single" w:sz="4" w:space="0" w:color="auto"/>
              <w:left w:val="nil"/>
              <w:bottom w:val="single" w:sz="4" w:space="0" w:color="auto"/>
              <w:right w:val="nil"/>
            </w:tcBorders>
            <w:vAlign w:val="center"/>
          </w:tcPr>
          <w:p w14:paraId="6320057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0.8583</w:t>
            </w:r>
          </w:p>
        </w:tc>
        <w:tc>
          <w:tcPr>
            <w:tcW w:w="1623" w:type="dxa"/>
            <w:tcBorders>
              <w:top w:val="single" w:sz="4" w:space="0" w:color="auto"/>
              <w:left w:val="nil"/>
              <w:bottom w:val="single" w:sz="4" w:space="0" w:color="auto"/>
            </w:tcBorders>
            <w:vAlign w:val="center"/>
          </w:tcPr>
          <w:p w14:paraId="5E7F2AF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0.35561</w:t>
            </w:r>
          </w:p>
        </w:tc>
        <w:tc>
          <w:tcPr>
            <w:tcW w:w="1624" w:type="dxa"/>
            <w:vMerge/>
            <w:tcBorders>
              <w:left w:val="nil"/>
            </w:tcBorders>
            <w:vAlign w:val="center"/>
          </w:tcPr>
          <w:p w14:paraId="4FA0BD3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6487E59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D381ECC" w14:textId="77777777" w:rsidTr="00636299">
        <w:trPr>
          <w:trHeight w:val="255"/>
        </w:trPr>
        <w:tc>
          <w:tcPr>
            <w:tcW w:w="1096" w:type="dxa"/>
            <w:vMerge/>
            <w:tcBorders>
              <w:right w:val="nil"/>
            </w:tcBorders>
            <w:vAlign w:val="center"/>
          </w:tcPr>
          <w:p w14:paraId="75811412"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73EBE34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0.99803</w:t>
            </w:r>
          </w:p>
        </w:tc>
        <w:tc>
          <w:tcPr>
            <w:tcW w:w="1624" w:type="dxa"/>
            <w:tcBorders>
              <w:top w:val="single" w:sz="4" w:space="0" w:color="auto"/>
              <w:left w:val="nil"/>
              <w:bottom w:val="single" w:sz="4" w:space="0" w:color="auto"/>
              <w:right w:val="nil"/>
            </w:tcBorders>
            <w:vAlign w:val="center"/>
          </w:tcPr>
          <w:p w14:paraId="3B7A4A6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0.85602</w:t>
            </w:r>
          </w:p>
        </w:tc>
        <w:tc>
          <w:tcPr>
            <w:tcW w:w="1623" w:type="dxa"/>
            <w:tcBorders>
              <w:top w:val="single" w:sz="4" w:space="0" w:color="auto"/>
              <w:left w:val="nil"/>
              <w:bottom w:val="single" w:sz="4" w:space="0" w:color="auto"/>
            </w:tcBorders>
            <w:vAlign w:val="center"/>
          </w:tcPr>
          <w:p w14:paraId="5D84E26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0.85892</w:t>
            </w:r>
          </w:p>
        </w:tc>
        <w:tc>
          <w:tcPr>
            <w:tcW w:w="1624" w:type="dxa"/>
            <w:vMerge/>
            <w:tcBorders>
              <w:left w:val="nil"/>
            </w:tcBorders>
            <w:vAlign w:val="center"/>
          </w:tcPr>
          <w:p w14:paraId="4DEF525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71372FF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D62FC47" w14:textId="77777777" w:rsidTr="00636299">
        <w:trPr>
          <w:trHeight w:val="255"/>
        </w:trPr>
        <w:tc>
          <w:tcPr>
            <w:tcW w:w="1096" w:type="dxa"/>
            <w:vMerge/>
            <w:tcBorders>
              <w:right w:val="nil"/>
            </w:tcBorders>
            <w:vAlign w:val="center"/>
          </w:tcPr>
          <w:p w14:paraId="1D0272EB"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01FF702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0.50197</w:t>
            </w:r>
          </w:p>
        </w:tc>
        <w:tc>
          <w:tcPr>
            <w:tcW w:w="1624" w:type="dxa"/>
            <w:tcBorders>
              <w:top w:val="single" w:sz="4" w:space="0" w:color="auto"/>
              <w:left w:val="nil"/>
              <w:bottom w:val="single" w:sz="4" w:space="0" w:color="auto"/>
              <w:right w:val="nil"/>
            </w:tcBorders>
            <w:vAlign w:val="center"/>
          </w:tcPr>
          <w:p w14:paraId="3F7D2B6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0.39108</w:t>
            </w:r>
          </w:p>
        </w:tc>
        <w:tc>
          <w:tcPr>
            <w:tcW w:w="1623" w:type="dxa"/>
            <w:tcBorders>
              <w:top w:val="single" w:sz="4" w:space="0" w:color="auto"/>
              <w:left w:val="nil"/>
              <w:bottom w:val="single" w:sz="4" w:space="0" w:color="auto"/>
            </w:tcBorders>
            <w:vAlign w:val="center"/>
          </w:tcPr>
          <w:p w14:paraId="3FF7F07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0.10602</w:t>
            </w:r>
          </w:p>
        </w:tc>
        <w:tc>
          <w:tcPr>
            <w:tcW w:w="1624" w:type="dxa"/>
            <w:vMerge/>
            <w:tcBorders>
              <w:left w:val="nil"/>
            </w:tcBorders>
            <w:vAlign w:val="center"/>
          </w:tcPr>
          <w:p w14:paraId="25D08CA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4CB0957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A615583" w14:textId="77777777" w:rsidTr="00636299">
        <w:trPr>
          <w:trHeight w:val="255"/>
        </w:trPr>
        <w:tc>
          <w:tcPr>
            <w:tcW w:w="1096" w:type="dxa"/>
            <w:vMerge/>
            <w:tcBorders>
              <w:right w:val="nil"/>
            </w:tcBorders>
            <w:vAlign w:val="center"/>
          </w:tcPr>
          <w:p w14:paraId="497507E9"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29BD408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0.49994</w:t>
            </w:r>
          </w:p>
        </w:tc>
        <w:tc>
          <w:tcPr>
            <w:tcW w:w="1624" w:type="dxa"/>
            <w:tcBorders>
              <w:top w:val="single" w:sz="4" w:space="0" w:color="auto"/>
              <w:left w:val="nil"/>
              <w:bottom w:val="single" w:sz="4" w:space="0" w:color="auto"/>
              <w:right w:val="nil"/>
            </w:tcBorders>
            <w:vAlign w:val="center"/>
          </w:tcPr>
          <w:p w14:paraId="5C60339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0.39354</w:t>
            </w:r>
          </w:p>
        </w:tc>
        <w:tc>
          <w:tcPr>
            <w:tcW w:w="1623" w:type="dxa"/>
            <w:tcBorders>
              <w:top w:val="single" w:sz="4" w:space="0" w:color="auto"/>
              <w:left w:val="nil"/>
              <w:bottom w:val="single" w:sz="4" w:space="0" w:color="auto"/>
            </w:tcBorders>
            <w:vAlign w:val="center"/>
          </w:tcPr>
          <w:p w14:paraId="71A7C71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0.60633</w:t>
            </w:r>
          </w:p>
        </w:tc>
        <w:tc>
          <w:tcPr>
            <w:tcW w:w="1624" w:type="dxa"/>
            <w:vMerge/>
            <w:tcBorders>
              <w:left w:val="nil"/>
            </w:tcBorders>
            <w:vAlign w:val="center"/>
          </w:tcPr>
          <w:p w14:paraId="4C8E007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7EB4D52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81201A8" w14:textId="77777777" w:rsidTr="00636299">
        <w:trPr>
          <w:trHeight w:val="255"/>
        </w:trPr>
        <w:tc>
          <w:tcPr>
            <w:tcW w:w="1096" w:type="dxa"/>
            <w:vMerge/>
            <w:tcBorders>
              <w:right w:val="nil"/>
            </w:tcBorders>
            <w:vAlign w:val="center"/>
          </w:tcPr>
          <w:p w14:paraId="031A6C9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27C59DC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0.50529</w:t>
            </w:r>
          </w:p>
        </w:tc>
        <w:tc>
          <w:tcPr>
            <w:tcW w:w="1624" w:type="dxa"/>
            <w:tcBorders>
              <w:top w:val="single" w:sz="4" w:space="0" w:color="auto"/>
              <w:left w:val="nil"/>
              <w:bottom w:val="single" w:sz="4" w:space="0" w:color="auto"/>
              <w:right w:val="nil"/>
            </w:tcBorders>
            <w:vAlign w:val="center"/>
          </w:tcPr>
          <w:p w14:paraId="63428D7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0.89439</w:t>
            </w:r>
          </w:p>
        </w:tc>
        <w:tc>
          <w:tcPr>
            <w:tcW w:w="1623" w:type="dxa"/>
            <w:tcBorders>
              <w:top w:val="single" w:sz="4" w:space="0" w:color="auto"/>
              <w:left w:val="nil"/>
              <w:bottom w:val="single" w:sz="4" w:space="0" w:color="auto"/>
            </w:tcBorders>
            <w:vAlign w:val="center"/>
          </w:tcPr>
          <w:p w14:paraId="0B3B267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0.1083</w:t>
            </w:r>
          </w:p>
        </w:tc>
        <w:tc>
          <w:tcPr>
            <w:tcW w:w="1624" w:type="dxa"/>
            <w:vMerge/>
            <w:tcBorders>
              <w:left w:val="nil"/>
            </w:tcBorders>
            <w:vAlign w:val="center"/>
          </w:tcPr>
          <w:p w14:paraId="773E86B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4C2966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0C1F4E7" w14:textId="77777777" w:rsidTr="00636299">
        <w:trPr>
          <w:trHeight w:val="255"/>
        </w:trPr>
        <w:tc>
          <w:tcPr>
            <w:tcW w:w="1096" w:type="dxa"/>
            <w:vMerge/>
            <w:tcBorders>
              <w:right w:val="nil"/>
            </w:tcBorders>
            <w:vAlign w:val="center"/>
          </w:tcPr>
          <w:p w14:paraId="55D661FF"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1C7A56E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0.49829</w:t>
            </w:r>
          </w:p>
        </w:tc>
        <w:tc>
          <w:tcPr>
            <w:tcW w:w="1624" w:type="dxa"/>
            <w:tcBorders>
              <w:top w:val="single" w:sz="4" w:space="0" w:color="auto"/>
              <w:left w:val="nil"/>
              <w:bottom w:val="single" w:sz="4" w:space="0" w:color="auto"/>
              <w:right w:val="nil"/>
            </w:tcBorders>
            <w:vAlign w:val="center"/>
          </w:tcPr>
          <w:p w14:paraId="1C6542B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0.89206</w:t>
            </w:r>
          </w:p>
        </w:tc>
        <w:tc>
          <w:tcPr>
            <w:tcW w:w="1623" w:type="dxa"/>
            <w:tcBorders>
              <w:top w:val="single" w:sz="4" w:space="0" w:color="auto"/>
              <w:left w:val="nil"/>
              <w:bottom w:val="single" w:sz="4" w:space="0" w:color="auto"/>
            </w:tcBorders>
            <w:vAlign w:val="center"/>
          </w:tcPr>
          <w:p w14:paraId="73BC91E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0.60763</w:t>
            </w:r>
          </w:p>
        </w:tc>
        <w:tc>
          <w:tcPr>
            <w:tcW w:w="1624" w:type="dxa"/>
            <w:vMerge/>
            <w:tcBorders>
              <w:left w:val="nil"/>
            </w:tcBorders>
            <w:vAlign w:val="center"/>
          </w:tcPr>
          <w:p w14:paraId="2435888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4C3A5F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DC8E7C4" w14:textId="77777777" w:rsidTr="00636299">
        <w:trPr>
          <w:trHeight w:val="255"/>
        </w:trPr>
        <w:tc>
          <w:tcPr>
            <w:tcW w:w="1096" w:type="dxa"/>
            <w:vMerge/>
            <w:tcBorders>
              <w:right w:val="nil"/>
            </w:tcBorders>
            <w:vAlign w:val="center"/>
          </w:tcPr>
          <w:p w14:paraId="3BDD2067"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2D30EB2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0.65614</w:t>
            </w:r>
          </w:p>
        </w:tc>
        <w:tc>
          <w:tcPr>
            <w:tcW w:w="1624" w:type="dxa"/>
            <w:tcBorders>
              <w:top w:val="single" w:sz="4" w:space="0" w:color="auto"/>
              <w:left w:val="nil"/>
              <w:bottom w:val="single" w:sz="4" w:space="0" w:color="auto"/>
              <w:right w:val="nil"/>
            </w:tcBorders>
            <w:vAlign w:val="center"/>
          </w:tcPr>
          <w:p w14:paraId="48B9376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0.34884</w:t>
            </w:r>
          </w:p>
        </w:tc>
        <w:tc>
          <w:tcPr>
            <w:tcW w:w="1623" w:type="dxa"/>
            <w:tcBorders>
              <w:top w:val="single" w:sz="4" w:space="0" w:color="auto"/>
              <w:left w:val="nil"/>
              <w:bottom w:val="single" w:sz="4" w:space="0" w:color="auto"/>
            </w:tcBorders>
            <w:vAlign w:val="center"/>
          </w:tcPr>
          <w:p w14:paraId="048FC2F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0.3458</w:t>
            </w:r>
          </w:p>
        </w:tc>
        <w:tc>
          <w:tcPr>
            <w:tcW w:w="1624" w:type="dxa"/>
            <w:vMerge/>
            <w:tcBorders>
              <w:left w:val="nil"/>
            </w:tcBorders>
            <w:vAlign w:val="center"/>
          </w:tcPr>
          <w:p w14:paraId="1A372EF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521153C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F5A631A" w14:textId="77777777" w:rsidTr="00636299">
        <w:trPr>
          <w:trHeight w:val="255"/>
        </w:trPr>
        <w:tc>
          <w:tcPr>
            <w:tcW w:w="1096" w:type="dxa"/>
            <w:vMerge/>
            <w:tcBorders>
              <w:right w:val="nil"/>
            </w:tcBorders>
            <w:vAlign w:val="center"/>
          </w:tcPr>
          <w:p w14:paraId="1F70338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2E76910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0.65383</w:t>
            </w:r>
          </w:p>
        </w:tc>
        <w:tc>
          <w:tcPr>
            <w:tcW w:w="1624" w:type="dxa"/>
            <w:tcBorders>
              <w:top w:val="single" w:sz="4" w:space="0" w:color="auto"/>
              <w:left w:val="nil"/>
              <w:bottom w:val="single" w:sz="4" w:space="0" w:color="auto"/>
              <w:right w:val="nil"/>
            </w:tcBorders>
            <w:vAlign w:val="center"/>
          </w:tcPr>
          <w:p w14:paraId="15A7579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0.34728</w:t>
            </w:r>
          </w:p>
        </w:tc>
        <w:tc>
          <w:tcPr>
            <w:tcW w:w="1623" w:type="dxa"/>
            <w:tcBorders>
              <w:top w:val="single" w:sz="4" w:space="0" w:color="auto"/>
              <w:left w:val="nil"/>
              <w:bottom w:val="single" w:sz="4" w:space="0" w:color="auto"/>
            </w:tcBorders>
            <w:vAlign w:val="center"/>
          </w:tcPr>
          <w:p w14:paraId="4FD9359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0.84678</w:t>
            </w:r>
          </w:p>
        </w:tc>
        <w:tc>
          <w:tcPr>
            <w:tcW w:w="1624" w:type="dxa"/>
            <w:vMerge/>
            <w:tcBorders>
              <w:left w:val="nil"/>
            </w:tcBorders>
            <w:vAlign w:val="center"/>
          </w:tcPr>
          <w:p w14:paraId="5AE8EE7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5112F8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B7D5AEA" w14:textId="77777777" w:rsidTr="00636299">
        <w:trPr>
          <w:trHeight w:val="255"/>
        </w:trPr>
        <w:tc>
          <w:tcPr>
            <w:tcW w:w="1096" w:type="dxa"/>
            <w:vMerge/>
            <w:tcBorders>
              <w:right w:val="nil"/>
            </w:tcBorders>
            <w:vAlign w:val="center"/>
          </w:tcPr>
          <w:p w14:paraId="7998DAB2"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780AE16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0.65887</w:t>
            </w:r>
          </w:p>
        </w:tc>
        <w:tc>
          <w:tcPr>
            <w:tcW w:w="1624" w:type="dxa"/>
            <w:tcBorders>
              <w:top w:val="single" w:sz="4" w:space="0" w:color="auto"/>
              <w:left w:val="nil"/>
              <w:bottom w:val="single" w:sz="4" w:space="0" w:color="auto"/>
              <w:right w:val="nil"/>
            </w:tcBorders>
            <w:vAlign w:val="center"/>
          </w:tcPr>
          <w:p w14:paraId="547677F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0.85133</w:t>
            </w:r>
          </w:p>
        </w:tc>
        <w:tc>
          <w:tcPr>
            <w:tcW w:w="1623" w:type="dxa"/>
            <w:tcBorders>
              <w:top w:val="single" w:sz="4" w:space="0" w:color="auto"/>
              <w:left w:val="nil"/>
              <w:bottom w:val="single" w:sz="4" w:space="0" w:color="auto"/>
            </w:tcBorders>
            <w:vAlign w:val="center"/>
          </w:tcPr>
          <w:p w14:paraId="5FE65F6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0.34362</w:t>
            </w:r>
          </w:p>
        </w:tc>
        <w:tc>
          <w:tcPr>
            <w:tcW w:w="1624" w:type="dxa"/>
            <w:vMerge/>
            <w:tcBorders>
              <w:left w:val="nil"/>
            </w:tcBorders>
            <w:vAlign w:val="center"/>
          </w:tcPr>
          <w:p w14:paraId="23E6F69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6E8EE89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C1763BA" w14:textId="77777777" w:rsidTr="00636299">
        <w:trPr>
          <w:trHeight w:val="255"/>
        </w:trPr>
        <w:tc>
          <w:tcPr>
            <w:tcW w:w="1096" w:type="dxa"/>
            <w:vMerge/>
            <w:tcBorders>
              <w:right w:val="nil"/>
            </w:tcBorders>
            <w:vAlign w:val="center"/>
          </w:tcPr>
          <w:p w14:paraId="1315CB9B"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4630B1E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0.65471</w:t>
            </w:r>
          </w:p>
        </w:tc>
        <w:tc>
          <w:tcPr>
            <w:tcW w:w="1624" w:type="dxa"/>
            <w:tcBorders>
              <w:top w:val="single" w:sz="4" w:space="0" w:color="auto"/>
              <w:left w:val="nil"/>
              <w:bottom w:val="single" w:sz="4" w:space="0" w:color="auto"/>
              <w:right w:val="nil"/>
            </w:tcBorders>
            <w:vAlign w:val="center"/>
          </w:tcPr>
          <w:p w14:paraId="5524E3E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0.84585</w:t>
            </w:r>
          </w:p>
        </w:tc>
        <w:tc>
          <w:tcPr>
            <w:tcW w:w="1623" w:type="dxa"/>
            <w:tcBorders>
              <w:top w:val="single" w:sz="4" w:space="0" w:color="auto"/>
              <w:left w:val="nil"/>
              <w:bottom w:val="single" w:sz="4" w:space="0" w:color="auto"/>
            </w:tcBorders>
            <w:vAlign w:val="center"/>
          </w:tcPr>
          <w:p w14:paraId="0347BC4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0.8443</w:t>
            </w:r>
          </w:p>
        </w:tc>
        <w:tc>
          <w:tcPr>
            <w:tcW w:w="1624" w:type="dxa"/>
            <w:vMerge/>
            <w:tcBorders>
              <w:left w:val="nil"/>
            </w:tcBorders>
            <w:vAlign w:val="center"/>
          </w:tcPr>
          <w:p w14:paraId="720DF15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1BEF72E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AD8D18D" w14:textId="77777777" w:rsidTr="00636299">
        <w:trPr>
          <w:trHeight w:val="255"/>
        </w:trPr>
        <w:tc>
          <w:tcPr>
            <w:tcW w:w="1096" w:type="dxa"/>
            <w:vMerge/>
            <w:tcBorders>
              <w:right w:val="nil"/>
            </w:tcBorders>
            <w:vAlign w:val="center"/>
          </w:tcPr>
          <w:p w14:paraId="3859BAAD"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655B4C1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0.84113</w:t>
            </w:r>
          </w:p>
        </w:tc>
        <w:tc>
          <w:tcPr>
            <w:tcW w:w="1624" w:type="dxa"/>
            <w:tcBorders>
              <w:top w:val="single" w:sz="4" w:space="0" w:color="auto"/>
              <w:left w:val="nil"/>
              <w:bottom w:val="single" w:sz="4" w:space="0" w:color="auto"/>
              <w:right w:val="nil"/>
            </w:tcBorders>
            <w:vAlign w:val="center"/>
          </w:tcPr>
          <w:p w14:paraId="7A833F5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0.09362</w:t>
            </w:r>
          </w:p>
        </w:tc>
        <w:tc>
          <w:tcPr>
            <w:tcW w:w="1623" w:type="dxa"/>
            <w:tcBorders>
              <w:top w:val="single" w:sz="4" w:space="0" w:color="auto"/>
              <w:left w:val="nil"/>
              <w:bottom w:val="single" w:sz="4" w:space="0" w:color="auto"/>
            </w:tcBorders>
            <w:vAlign w:val="center"/>
          </w:tcPr>
          <w:p w14:paraId="1821A16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0.39868</w:t>
            </w:r>
          </w:p>
        </w:tc>
        <w:tc>
          <w:tcPr>
            <w:tcW w:w="1624" w:type="dxa"/>
            <w:vMerge/>
            <w:tcBorders>
              <w:left w:val="nil"/>
            </w:tcBorders>
            <w:vAlign w:val="center"/>
          </w:tcPr>
          <w:p w14:paraId="5D3AD50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50C104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251F10A" w14:textId="77777777" w:rsidTr="00636299">
        <w:trPr>
          <w:trHeight w:val="255"/>
        </w:trPr>
        <w:tc>
          <w:tcPr>
            <w:tcW w:w="1096" w:type="dxa"/>
            <w:vMerge/>
            <w:tcBorders>
              <w:right w:val="nil"/>
            </w:tcBorders>
            <w:vAlign w:val="center"/>
          </w:tcPr>
          <w:p w14:paraId="5AEBE7B0"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2724202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0.84386</w:t>
            </w:r>
          </w:p>
        </w:tc>
        <w:tc>
          <w:tcPr>
            <w:tcW w:w="1624" w:type="dxa"/>
            <w:tcBorders>
              <w:top w:val="single" w:sz="4" w:space="0" w:color="auto"/>
              <w:left w:val="nil"/>
              <w:bottom w:val="single" w:sz="4" w:space="0" w:color="auto"/>
              <w:right w:val="nil"/>
            </w:tcBorders>
            <w:vAlign w:val="center"/>
          </w:tcPr>
          <w:p w14:paraId="2FF17FF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0.0958</w:t>
            </w:r>
          </w:p>
        </w:tc>
        <w:tc>
          <w:tcPr>
            <w:tcW w:w="1623" w:type="dxa"/>
            <w:tcBorders>
              <w:top w:val="single" w:sz="4" w:space="0" w:color="auto"/>
              <w:left w:val="nil"/>
              <w:bottom w:val="single" w:sz="4" w:space="0" w:color="auto"/>
            </w:tcBorders>
            <w:vAlign w:val="center"/>
          </w:tcPr>
          <w:p w14:paraId="5EC7B2E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0.90116</w:t>
            </w:r>
          </w:p>
        </w:tc>
        <w:tc>
          <w:tcPr>
            <w:tcW w:w="1624" w:type="dxa"/>
            <w:vMerge/>
            <w:tcBorders>
              <w:left w:val="nil"/>
            </w:tcBorders>
            <w:vAlign w:val="center"/>
          </w:tcPr>
          <w:p w14:paraId="2E26FEE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290E3D4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7DC9756" w14:textId="77777777" w:rsidTr="00636299">
        <w:trPr>
          <w:trHeight w:val="255"/>
        </w:trPr>
        <w:tc>
          <w:tcPr>
            <w:tcW w:w="1096" w:type="dxa"/>
            <w:vMerge/>
            <w:tcBorders>
              <w:right w:val="nil"/>
            </w:tcBorders>
            <w:vAlign w:val="center"/>
          </w:tcPr>
          <w:p w14:paraId="3C98C61A"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4BF4B97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0.84529</w:t>
            </w:r>
          </w:p>
        </w:tc>
        <w:tc>
          <w:tcPr>
            <w:tcW w:w="1624" w:type="dxa"/>
            <w:tcBorders>
              <w:top w:val="single" w:sz="4" w:space="0" w:color="auto"/>
              <w:left w:val="nil"/>
              <w:bottom w:val="single" w:sz="4" w:space="0" w:color="auto"/>
              <w:right w:val="nil"/>
            </w:tcBorders>
            <w:vAlign w:val="center"/>
          </w:tcPr>
          <w:p w14:paraId="067D261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0.5943</w:t>
            </w:r>
          </w:p>
        </w:tc>
        <w:tc>
          <w:tcPr>
            <w:tcW w:w="1623" w:type="dxa"/>
            <w:tcBorders>
              <w:top w:val="single" w:sz="4" w:space="0" w:color="auto"/>
              <w:left w:val="nil"/>
              <w:bottom w:val="single" w:sz="4" w:space="0" w:color="auto"/>
            </w:tcBorders>
            <w:vAlign w:val="center"/>
          </w:tcPr>
          <w:p w14:paraId="0A2BEC5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0.40415</w:t>
            </w:r>
          </w:p>
        </w:tc>
        <w:tc>
          <w:tcPr>
            <w:tcW w:w="1624" w:type="dxa"/>
            <w:vMerge/>
            <w:tcBorders>
              <w:left w:val="nil"/>
            </w:tcBorders>
            <w:vAlign w:val="center"/>
          </w:tcPr>
          <w:p w14:paraId="5217B71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72D7477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E917DBA" w14:textId="77777777" w:rsidTr="00636299">
        <w:trPr>
          <w:trHeight w:val="255"/>
        </w:trPr>
        <w:tc>
          <w:tcPr>
            <w:tcW w:w="1096" w:type="dxa"/>
            <w:vMerge/>
            <w:tcBorders>
              <w:right w:val="nil"/>
            </w:tcBorders>
            <w:vAlign w:val="center"/>
          </w:tcPr>
          <w:p w14:paraId="74A69D9F"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36F9E5B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0.84617</w:t>
            </w:r>
          </w:p>
        </w:tc>
        <w:tc>
          <w:tcPr>
            <w:tcW w:w="1624" w:type="dxa"/>
            <w:tcBorders>
              <w:top w:val="single" w:sz="4" w:space="0" w:color="auto"/>
              <w:left w:val="nil"/>
              <w:bottom w:val="single" w:sz="4" w:space="0" w:color="auto"/>
              <w:right w:val="nil"/>
            </w:tcBorders>
            <w:vAlign w:val="center"/>
          </w:tcPr>
          <w:p w14:paraId="2BEF124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0.59678</w:t>
            </w:r>
          </w:p>
        </w:tc>
        <w:tc>
          <w:tcPr>
            <w:tcW w:w="1623" w:type="dxa"/>
            <w:tcBorders>
              <w:top w:val="single" w:sz="4" w:space="0" w:color="auto"/>
              <w:left w:val="nil"/>
              <w:bottom w:val="single" w:sz="4" w:space="0" w:color="auto"/>
            </w:tcBorders>
            <w:vAlign w:val="center"/>
          </w:tcPr>
          <w:p w14:paraId="0D9CCB0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0.90273</w:t>
            </w:r>
          </w:p>
        </w:tc>
        <w:tc>
          <w:tcPr>
            <w:tcW w:w="1624" w:type="dxa"/>
            <w:vMerge/>
            <w:tcBorders>
              <w:left w:val="nil"/>
            </w:tcBorders>
            <w:vAlign w:val="center"/>
          </w:tcPr>
          <w:p w14:paraId="53252C2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541B838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BD9A38D" w14:textId="77777777" w:rsidTr="00636299">
        <w:trPr>
          <w:trHeight w:val="255"/>
        </w:trPr>
        <w:tc>
          <w:tcPr>
            <w:tcW w:w="1096" w:type="dxa"/>
            <w:vMerge/>
            <w:tcBorders>
              <w:right w:val="nil"/>
            </w:tcBorders>
            <w:vAlign w:val="center"/>
          </w:tcPr>
          <w:p w14:paraId="6E911E70"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50498EA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0.34487</w:t>
            </w:r>
          </w:p>
        </w:tc>
        <w:tc>
          <w:tcPr>
            <w:tcW w:w="1624" w:type="dxa"/>
            <w:tcBorders>
              <w:top w:val="single" w:sz="4" w:space="0" w:color="auto"/>
              <w:left w:val="nil"/>
              <w:bottom w:val="single" w:sz="4" w:space="0" w:color="auto"/>
              <w:right w:val="nil"/>
            </w:tcBorders>
            <w:vAlign w:val="center"/>
          </w:tcPr>
          <w:p w14:paraId="30F32A3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0.15413</w:t>
            </w:r>
          </w:p>
        </w:tc>
        <w:tc>
          <w:tcPr>
            <w:tcW w:w="1623" w:type="dxa"/>
            <w:tcBorders>
              <w:top w:val="single" w:sz="4" w:space="0" w:color="auto"/>
              <w:left w:val="nil"/>
              <w:bottom w:val="single" w:sz="4" w:space="0" w:color="auto"/>
            </w:tcBorders>
            <w:vAlign w:val="center"/>
          </w:tcPr>
          <w:p w14:paraId="7BA634C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0.15368</w:t>
            </w:r>
          </w:p>
        </w:tc>
        <w:tc>
          <w:tcPr>
            <w:tcW w:w="1624" w:type="dxa"/>
            <w:vMerge/>
            <w:tcBorders>
              <w:left w:val="nil"/>
            </w:tcBorders>
            <w:vAlign w:val="center"/>
          </w:tcPr>
          <w:p w14:paraId="324378C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617C627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087D9A7" w14:textId="77777777" w:rsidTr="00636299">
        <w:trPr>
          <w:trHeight w:val="255"/>
        </w:trPr>
        <w:tc>
          <w:tcPr>
            <w:tcW w:w="1096" w:type="dxa"/>
            <w:vMerge/>
            <w:tcBorders>
              <w:right w:val="nil"/>
            </w:tcBorders>
            <w:vAlign w:val="center"/>
          </w:tcPr>
          <w:p w14:paraId="676446E4"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0D007D9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0.34673</w:t>
            </w:r>
          </w:p>
        </w:tc>
        <w:tc>
          <w:tcPr>
            <w:tcW w:w="1624" w:type="dxa"/>
            <w:tcBorders>
              <w:top w:val="single" w:sz="4" w:space="0" w:color="auto"/>
              <w:left w:val="nil"/>
              <w:bottom w:val="single" w:sz="4" w:space="0" w:color="auto"/>
              <w:right w:val="nil"/>
            </w:tcBorders>
            <w:vAlign w:val="center"/>
          </w:tcPr>
          <w:p w14:paraId="66DF88E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0.15384</w:t>
            </w:r>
          </w:p>
        </w:tc>
        <w:tc>
          <w:tcPr>
            <w:tcW w:w="1623" w:type="dxa"/>
            <w:tcBorders>
              <w:top w:val="single" w:sz="4" w:space="0" w:color="auto"/>
              <w:left w:val="nil"/>
              <w:bottom w:val="single" w:sz="4" w:space="0" w:color="auto"/>
            </w:tcBorders>
            <w:vAlign w:val="center"/>
          </w:tcPr>
          <w:p w14:paraId="2894382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0.65243</w:t>
            </w:r>
          </w:p>
        </w:tc>
        <w:tc>
          <w:tcPr>
            <w:tcW w:w="1624" w:type="dxa"/>
            <w:vMerge/>
            <w:tcBorders>
              <w:left w:val="nil"/>
            </w:tcBorders>
            <w:vAlign w:val="center"/>
          </w:tcPr>
          <w:p w14:paraId="593BCE8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666F8D2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88D7AA8" w14:textId="77777777" w:rsidTr="00636299">
        <w:trPr>
          <w:trHeight w:val="255"/>
        </w:trPr>
        <w:tc>
          <w:tcPr>
            <w:tcW w:w="1096" w:type="dxa"/>
            <w:vMerge/>
            <w:tcBorders>
              <w:right w:val="nil"/>
            </w:tcBorders>
            <w:vAlign w:val="center"/>
          </w:tcPr>
          <w:p w14:paraId="56B5C17F"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15CCF93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0.34486</w:t>
            </w:r>
          </w:p>
        </w:tc>
        <w:tc>
          <w:tcPr>
            <w:tcW w:w="1624" w:type="dxa"/>
            <w:tcBorders>
              <w:top w:val="single" w:sz="4" w:space="0" w:color="auto"/>
              <w:left w:val="nil"/>
              <w:bottom w:val="single" w:sz="4" w:space="0" w:color="auto"/>
              <w:right w:val="nil"/>
            </w:tcBorders>
            <w:vAlign w:val="center"/>
          </w:tcPr>
          <w:p w14:paraId="7381387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0.65259</w:t>
            </w:r>
          </w:p>
        </w:tc>
        <w:tc>
          <w:tcPr>
            <w:tcW w:w="1623" w:type="dxa"/>
            <w:tcBorders>
              <w:top w:val="single" w:sz="4" w:space="0" w:color="auto"/>
              <w:left w:val="nil"/>
              <w:bottom w:val="single" w:sz="4" w:space="0" w:color="auto"/>
            </w:tcBorders>
            <w:vAlign w:val="center"/>
          </w:tcPr>
          <w:p w14:paraId="3F5F779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0.1512</w:t>
            </w:r>
          </w:p>
        </w:tc>
        <w:tc>
          <w:tcPr>
            <w:tcW w:w="1624" w:type="dxa"/>
            <w:vMerge/>
            <w:tcBorders>
              <w:left w:val="nil"/>
            </w:tcBorders>
            <w:vAlign w:val="center"/>
          </w:tcPr>
          <w:p w14:paraId="4C7B66D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526476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5517875" w14:textId="77777777" w:rsidTr="00636299">
        <w:trPr>
          <w:trHeight w:val="255"/>
        </w:trPr>
        <w:tc>
          <w:tcPr>
            <w:tcW w:w="1096" w:type="dxa"/>
            <w:vMerge/>
            <w:tcBorders>
              <w:right w:val="nil"/>
            </w:tcBorders>
            <w:vAlign w:val="center"/>
          </w:tcPr>
          <w:p w14:paraId="06A742C5"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59B93AD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0.34452</w:t>
            </w:r>
          </w:p>
        </w:tc>
        <w:tc>
          <w:tcPr>
            <w:tcW w:w="1624" w:type="dxa"/>
            <w:tcBorders>
              <w:top w:val="single" w:sz="4" w:space="0" w:color="auto"/>
              <w:left w:val="nil"/>
              <w:bottom w:val="single" w:sz="4" w:space="0" w:color="auto"/>
              <w:right w:val="nil"/>
            </w:tcBorders>
            <w:vAlign w:val="center"/>
          </w:tcPr>
          <w:p w14:paraId="3212F13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0.65226</w:t>
            </w:r>
          </w:p>
        </w:tc>
        <w:tc>
          <w:tcPr>
            <w:tcW w:w="1623" w:type="dxa"/>
            <w:tcBorders>
              <w:top w:val="single" w:sz="4" w:space="0" w:color="auto"/>
              <w:left w:val="nil"/>
              <w:bottom w:val="single" w:sz="4" w:space="0" w:color="auto"/>
            </w:tcBorders>
            <w:vAlign w:val="center"/>
          </w:tcPr>
          <w:p w14:paraId="1BBCC42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0.65335</w:t>
            </w:r>
          </w:p>
        </w:tc>
        <w:tc>
          <w:tcPr>
            <w:tcW w:w="1624" w:type="dxa"/>
            <w:vMerge/>
            <w:tcBorders>
              <w:left w:val="nil"/>
            </w:tcBorders>
            <w:vAlign w:val="center"/>
          </w:tcPr>
          <w:p w14:paraId="33BD67E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0447E60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A006F68" w14:textId="77777777" w:rsidTr="00636299">
        <w:trPr>
          <w:trHeight w:val="255"/>
        </w:trPr>
        <w:tc>
          <w:tcPr>
            <w:tcW w:w="1096" w:type="dxa"/>
            <w:vMerge/>
            <w:tcBorders>
              <w:right w:val="nil"/>
            </w:tcBorders>
            <w:vAlign w:val="center"/>
          </w:tcPr>
          <w:p w14:paraId="31870462"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23C0025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0.34486</w:t>
            </w:r>
          </w:p>
        </w:tc>
        <w:tc>
          <w:tcPr>
            <w:tcW w:w="1624" w:type="dxa"/>
            <w:tcBorders>
              <w:top w:val="single" w:sz="4" w:space="0" w:color="auto"/>
              <w:left w:val="nil"/>
              <w:bottom w:val="single" w:sz="4" w:space="0" w:color="auto"/>
              <w:right w:val="nil"/>
            </w:tcBorders>
            <w:vAlign w:val="center"/>
          </w:tcPr>
          <w:p w14:paraId="1825815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0.34741</w:t>
            </w:r>
          </w:p>
        </w:tc>
        <w:tc>
          <w:tcPr>
            <w:tcW w:w="1623" w:type="dxa"/>
            <w:tcBorders>
              <w:top w:val="single" w:sz="4" w:space="0" w:color="auto"/>
              <w:left w:val="nil"/>
              <w:bottom w:val="single" w:sz="4" w:space="0" w:color="auto"/>
            </w:tcBorders>
            <w:vAlign w:val="center"/>
          </w:tcPr>
          <w:p w14:paraId="71DEDA7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0.3488</w:t>
            </w:r>
          </w:p>
        </w:tc>
        <w:tc>
          <w:tcPr>
            <w:tcW w:w="1624" w:type="dxa"/>
            <w:vMerge/>
            <w:tcBorders>
              <w:left w:val="nil"/>
            </w:tcBorders>
            <w:vAlign w:val="center"/>
          </w:tcPr>
          <w:p w14:paraId="0D70D3F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C815E0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FDC9DD2" w14:textId="77777777" w:rsidTr="00636299">
        <w:trPr>
          <w:trHeight w:val="255"/>
        </w:trPr>
        <w:tc>
          <w:tcPr>
            <w:tcW w:w="1096" w:type="dxa"/>
            <w:vMerge/>
            <w:tcBorders>
              <w:right w:val="nil"/>
            </w:tcBorders>
            <w:vAlign w:val="center"/>
          </w:tcPr>
          <w:p w14:paraId="0DBECC37"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6BAD0EE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0.34452</w:t>
            </w:r>
          </w:p>
        </w:tc>
        <w:tc>
          <w:tcPr>
            <w:tcW w:w="1624" w:type="dxa"/>
            <w:tcBorders>
              <w:top w:val="single" w:sz="4" w:space="0" w:color="auto"/>
              <w:left w:val="nil"/>
              <w:bottom w:val="single" w:sz="4" w:space="0" w:color="auto"/>
              <w:right w:val="nil"/>
            </w:tcBorders>
            <w:vAlign w:val="center"/>
          </w:tcPr>
          <w:p w14:paraId="6920B0B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0.34774</w:t>
            </w:r>
          </w:p>
        </w:tc>
        <w:tc>
          <w:tcPr>
            <w:tcW w:w="1623" w:type="dxa"/>
            <w:tcBorders>
              <w:top w:val="single" w:sz="4" w:space="0" w:color="auto"/>
              <w:left w:val="nil"/>
              <w:bottom w:val="single" w:sz="4" w:space="0" w:color="auto"/>
            </w:tcBorders>
            <w:vAlign w:val="center"/>
          </w:tcPr>
          <w:p w14:paraId="26285AB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0.84665</w:t>
            </w:r>
          </w:p>
        </w:tc>
        <w:tc>
          <w:tcPr>
            <w:tcW w:w="1624" w:type="dxa"/>
            <w:vMerge/>
            <w:tcBorders>
              <w:left w:val="nil"/>
            </w:tcBorders>
            <w:vAlign w:val="center"/>
          </w:tcPr>
          <w:p w14:paraId="752DBA9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765CC41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F00CE88" w14:textId="77777777" w:rsidTr="00636299">
        <w:trPr>
          <w:trHeight w:val="255"/>
        </w:trPr>
        <w:tc>
          <w:tcPr>
            <w:tcW w:w="1096" w:type="dxa"/>
            <w:vMerge/>
            <w:tcBorders>
              <w:right w:val="nil"/>
            </w:tcBorders>
            <w:vAlign w:val="center"/>
          </w:tcPr>
          <w:p w14:paraId="2D9F62EC"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56A2C53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0.34487</w:t>
            </w:r>
          </w:p>
        </w:tc>
        <w:tc>
          <w:tcPr>
            <w:tcW w:w="1624" w:type="dxa"/>
            <w:tcBorders>
              <w:top w:val="single" w:sz="4" w:space="0" w:color="auto"/>
              <w:left w:val="nil"/>
              <w:bottom w:val="single" w:sz="4" w:space="0" w:color="auto"/>
              <w:right w:val="nil"/>
            </w:tcBorders>
            <w:vAlign w:val="center"/>
          </w:tcPr>
          <w:p w14:paraId="3D747B6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0.84588</w:t>
            </w:r>
          </w:p>
        </w:tc>
        <w:tc>
          <w:tcPr>
            <w:tcW w:w="1623" w:type="dxa"/>
            <w:tcBorders>
              <w:top w:val="single" w:sz="4" w:space="0" w:color="auto"/>
              <w:left w:val="nil"/>
              <w:bottom w:val="single" w:sz="4" w:space="0" w:color="auto"/>
            </w:tcBorders>
            <w:vAlign w:val="center"/>
          </w:tcPr>
          <w:p w14:paraId="38AF605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0.34632</w:t>
            </w:r>
          </w:p>
        </w:tc>
        <w:tc>
          <w:tcPr>
            <w:tcW w:w="1624" w:type="dxa"/>
            <w:vMerge/>
            <w:tcBorders>
              <w:left w:val="nil"/>
            </w:tcBorders>
            <w:vAlign w:val="center"/>
          </w:tcPr>
          <w:p w14:paraId="3B0F7A0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5BC8BCD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8D7B16F" w14:textId="77777777" w:rsidTr="00636299">
        <w:trPr>
          <w:trHeight w:val="255"/>
        </w:trPr>
        <w:tc>
          <w:tcPr>
            <w:tcW w:w="1096" w:type="dxa"/>
            <w:vMerge/>
            <w:tcBorders>
              <w:right w:val="nil"/>
            </w:tcBorders>
            <w:vAlign w:val="center"/>
          </w:tcPr>
          <w:p w14:paraId="1D00161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275D472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0.34673</w:t>
            </w:r>
          </w:p>
        </w:tc>
        <w:tc>
          <w:tcPr>
            <w:tcW w:w="1624" w:type="dxa"/>
            <w:tcBorders>
              <w:top w:val="single" w:sz="4" w:space="0" w:color="auto"/>
              <w:left w:val="nil"/>
              <w:bottom w:val="single" w:sz="4" w:space="0" w:color="auto"/>
              <w:right w:val="nil"/>
            </w:tcBorders>
            <w:vAlign w:val="center"/>
          </w:tcPr>
          <w:p w14:paraId="407F7D3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0.84616</w:t>
            </w:r>
          </w:p>
        </w:tc>
        <w:tc>
          <w:tcPr>
            <w:tcW w:w="1623" w:type="dxa"/>
            <w:tcBorders>
              <w:top w:val="single" w:sz="4" w:space="0" w:color="auto"/>
              <w:left w:val="nil"/>
              <w:bottom w:val="single" w:sz="4" w:space="0" w:color="auto"/>
            </w:tcBorders>
            <w:vAlign w:val="center"/>
          </w:tcPr>
          <w:p w14:paraId="75F4270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0.84757</w:t>
            </w:r>
          </w:p>
        </w:tc>
        <w:tc>
          <w:tcPr>
            <w:tcW w:w="1624" w:type="dxa"/>
            <w:vMerge/>
            <w:tcBorders>
              <w:left w:val="nil"/>
            </w:tcBorders>
            <w:vAlign w:val="center"/>
          </w:tcPr>
          <w:p w14:paraId="32896B1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5CDF2D3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6C7A13D" w14:textId="77777777" w:rsidTr="00636299">
        <w:trPr>
          <w:trHeight w:val="255"/>
        </w:trPr>
        <w:tc>
          <w:tcPr>
            <w:tcW w:w="1096" w:type="dxa"/>
            <w:vMerge/>
            <w:tcBorders>
              <w:right w:val="nil"/>
            </w:tcBorders>
            <w:vAlign w:val="center"/>
          </w:tcPr>
          <w:p w14:paraId="05BEF094"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09201DF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0.84529</w:t>
            </w:r>
          </w:p>
        </w:tc>
        <w:tc>
          <w:tcPr>
            <w:tcW w:w="1624" w:type="dxa"/>
            <w:tcBorders>
              <w:top w:val="single" w:sz="4" w:space="0" w:color="auto"/>
              <w:left w:val="nil"/>
              <w:bottom w:val="single" w:sz="4" w:space="0" w:color="auto"/>
              <w:right w:val="nil"/>
            </w:tcBorders>
            <w:vAlign w:val="center"/>
          </w:tcPr>
          <w:p w14:paraId="302AF33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0.40529</w:t>
            </w:r>
          </w:p>
        </w:tc>
        <w:tc>
          <w:tcPr>
            <w:tcW w:w="1623" w:type="dxa"/>
            <w:tcBorders>
              <w:top w:val="single" w:sz="4" w:space="0" w:color="auto"/>
              <w:left w:val="nil"/>
              <w:bottom w:val="single" w:sz="4" w:space="0" w:color="auto"/>
            </w:tcBorders>
            <w:vAlign w:val="center"/>
          </w:tcPr>
          <w:p w14:paraId="7AC12DF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0.09585</w:t>
            </w:r>
          </w:p>
        </w:tc>
        <w:tc>
          <w:tcPr>
            <w:tcW w:w="1624" w:type="dxa"/>
            <w:vMerge/>
            <w:tcBorders>
              <w:left w:val="nil"/>
            </w:tcBorders>
            <w:vAlign w:val="center"/>
          </w:tcPr>
          <w:p w14:paraId="600D444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7801593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10D7114" w14:textId="77777777" w:rsidTr="00636299">
        <w:trPr>
          <w:trHeight w:val="255"/>
        </w:trPr>
        <w:tc>
          <w:tcPr>
            <w:tcW w:w="1096" w:type="dxa"/>
            <w:vMerge/>
            <w:tcBorders>
              <w:right w:val="nil"/>
            </w:tcBorders>
            <w:vAlign w:val="center"/>
          </w:tcPr>
          <w:p w14:paraId="1381857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6AEAEE9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0.84617</w:t>
            </w:r>
          </w:p>
        </w:tc>
        <w:tc>
          <w:tcPr>
            <w:tcW w:w="1624" w:type="dxa"/>
            <w:tcBorders>
              <w:top w:val="single" w:sz="4" w:space="0" w:color="auto"/>
              <w:left w:val="nil"/>
              <w:bottom w:val="single" w:sz="4" w:space="0" w:color="auto"/>
              <w:right w:val="nil"/>
            </w:tcBorders>
            <w:vAlign w:val="center"/>
          </w:tcPr>
          <w:p w14:paraId="51CF089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0.40322</w:t>
            </w:r>
          </w:p>
        </w:tc>
        <w:tc>
          <w:tcPr>
            <w:tcW w:w="1623" w:type="dxa"/>
            <w:tcBorders>
              <w:top w:val="single" w:sz="4" w:space="0" w:color="auto"/>
              <w:left w:val="nil"/>
              <w:bottom w:val="single" w:sz="4" w:space="0" w:color="auto"/>
            </w:tcBorders>
            <w:vAlign w:val="center"/>
          </w:tcPr>
          <w:p w14:paraId="0E887F1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0.59728</w:t>
            </w:r>
          </w:p>
        </w:tc>
        <w:tc>
          <w:tcPr>
            <w:tcW w:w="1624" w:type="dxa"/>
            <w:vMerge/>
            <w:tcBorders>
              <w:left w:val="nil"/>
            </w:tcBorders>
            <w:vAlign w:val="center"/>
          </w:tcPr>
          <w:p w14:paraId="257F613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22C1D4C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CC30A03" w14:textId="77777777" w:rsidTr="00636299">
        <w:trPr>
          <w:trHeight w:val="255"/>
        </w:trPr>
        <w:tc>
          <w:tcPr>
            <w:tcW w:w="1096" w:type="dxa"/>
            <w:vMerge/>
            <w:tcBorders>
              <w:right w:val="nil"/>
            </w:tcBorders>
            <w:vAlign w:val="center"/>
          </w:tcPr>
          <w:p w14:paraId="7BB7AD02"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50750E0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0.84113</w:t>
            </w:r>
          </w:p>
        </w:tc>
        <w:tc>
          <w:tcPr>
            <w:tcW w:w="1624" w:type="dxa"/>
            <w:tcBorders>
              <w:top w:val="single" w:sz="4" w:space="0" w:color="auto"/>
              <w:left w:val="nil"/>
              <w:bottom w:val="single" w:sz="4" w:space="0" w:color="auto"/>
              <w:right w:val="nil"/>
            </w:tcBorders>
            <w:vAlign w:val="center"/>
          </w:tcPr>
          <w:p w14:paraId="35A801E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0.90638</w:t>
            </w:r>
          </w:p>
        </w:tc>
        <w:tc>
          <w:tcPr>
            <w:tcW w:w="1623" w:type="dxa"/>
            <w:tcBorders>
              <w:top w:val="single" w:sz="4" w:space="0" w:color="auto"/>
              <w:left w:val="nil"/>
              <w:bottom w:val="single" w:sz="4" w:space="0" w:color="auto"/>
            </w:tcBorders>
            <w:vAlign w:val="center"/>
          </w:tcPr>
          <w:p w14:paraId="095EC3B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0.10133</w:t>
            </w:r>
          </w:p>
        </w:tc>
        <w:tc>
          <w:tcPr>
            <w:tcW w:w="1624" w:type="dxa"/>
            <w:vMerge/>
            <w:tcBorders>
              <w:left w:val="nil"/>
            </w:tcBorders>
            <w:vAlign w:val="center"/>
          </w:tcPr>
          <w:p w14:paraId="1386ABB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076E88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8E77512" w14:textId="77777777" w:rsidTr="00636299">
        <w:trPr>
          <w:trHeight w:val="255"/>
        </w:trPr>
        <w:tc>
          <w:tcPr>
            <w:tcW w:w="1096" w:type="dxa"/>
            <w:vMerge/>
            <w:tcBorders>
              <w:right w:val="nil"/>
            </w:tcBorders>
            <w:vAlign w:val="center"/>
          </w:tcPr>
          <w:p w14:paraId="4163EACF"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3133D93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0.84386</w:t>
            </w:r>
          </w:p>
        </w:tc>
        <w:tc>
          <w:tcPr>
            <w:tcW w:w="1624" w:type="dxa"/>
            <w:tcBorders>
              <w:top w:val="single" w:sz="4" w:space="0" w:color="auto"/>
              <w:left w:val="nil"/>
              <w:bottom w:val="single" w:sz="4" w:space="0" w:color="auto"/>
              <w:right w:val="nil"/>
            </w:tcBorders>
            <w:vAlign w:val="center"/>
          </w:tcPr>
          <w:p w14:paraId="2D221BC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0.9042</w:t>
            </w:r>
          </w:p>
        </w:tc>
        <w:tc>
          <w:tcPr>
            <w:tcW w:w="1623" w:type="dxa"/>
            <w:tcBorders>
              <w:top w:val="single" w:sz="4" w:space="0" w:color="auto"/>
              <w:left w:val="nil"/>
              <w:bottom w:val="single" w:sz="4" w:space="0" w:color="auto"/>
            </w:tcBorders>
            <w:vAlign w:val="center"/>
          </w:tcPr>
          <w:p w14:paraId="108F9B1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0.59884</w:t>
            </w:r>
          </w:p>
        </w:tc>
        <w:tc>
          <w:tcPr>
            <w:tcW w:w="1624" w:type="dxa"/>
            <w:vMerge/>
            <w:tcBorders>
              <w:left w:val="nil"/>
            </w:tcBorders>
            <w:vAlign w:val="center"/>
          </w:tcPr>
          <w:p w14:paraId="703DDBB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10228F7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01DACDF" w14:textId="77777777" w:rsidTr="00636299">
        <w:trPr>
          <w:trHeight w:val="255"/>
        </w:trPr>
        <w:tc>
          <w:tcPr>
            <w:tcW w:w="1096" w:type="dxa"/>
            <w:vMerge/>
            <w:tcBorders>
              <w:right w:val="nil"/>
            </w:tcBorders>
            <w:vAlign w:val="center"/>
          </w:tcPr>
          <w:p w14:paraId="0282F209"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748BE31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0.15327</w:t>
            </w:r>
          </w:p>
        </w:tc>
        <w:tc>
          <w:tcPr>
            <w:tcW w:w="1624" w:type="dxa"/>
            <w:tcBorders>
              <w:top w:val="single" w:sz="4" w:space="0" w:color="auto"/>
              <w:left w:val="nil"/>
              <w:bottom w:val="single" w:sz="4" w:space="0" w:color="auto"/>
              <w:right w:val="nil"/>
            </w:tcBorders>
            <w:vAlign w:val="center"/>
          </w:tcPr>
          <w:p w14:paraId="3594B0F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0.40243</w:t>
            </w:r>
          </w:p>
        </w:tc>
        <w:tc>
          <w:tcPr>
            <w:tcW w:w="1623" w:type="dxa"/>
            <w:tcBorders>
              <w:top w:val="single" w:sz="4" w:space="0" w:color="auto"/>
              <w:left w:val="nil"/>
              <w:bottom w:val="single" w:sz="4" w:space="0" w:color="auto"/>
            </w:tcBorders>
            <w:vAlign w:val="center"/>
          </w:tcPr>
          <w:p w14:paraId="2455039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0.09616</w:t>
            </w:r>
          </w:p>
        </w:tc>
        <w:tc>
          <w:tcPr>
            <w:tcW w:w="1624" w:type="dxa"/>
            <w:vMerge/>
            <w:tcBorders>
              <w:left w:val="nil"/>
            </w:tcBorders>
            <w:vAlign w:val="center"/>
          </w:tcPr>
          <w:p w14:paraId="6C76885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1A5A954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8F48616" w14:textId="77777777" w:rsidTr="00636299">
        <w:trPr>
          <w:trHeight w:val="255"/>
        </w:trPr>
        <w:tc>
          <w:tcPr>
            <w:tcW w:w="1096" w:type="dxa"/>
            <w:vMerge/>
            <w:tcBorders>
              <w:right w:val="nil"/>
            </w:tcBorders>
            <w:vAlign w:val="center"/>
          </w:tcPr>
          <w:p w14:paraId="2D7DA5F4"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48544B4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0.15548</w:t>
            </w:r>
          </w:p>
        </w:tc>
        <w:tc>
          <w:tcPr>
            <w:tcW w:w="1624" w:type="dxa"/>
            <w:tcBorders>
              <w:top w:val="single" w:sz="4" w:space="0" w:color="auto"/>
              <w:left w:val="nil"/>
              <w:bottom w:val="single" w:sz="4" w:space="0" w:color="auto"/>
              <w:right w:val="nil"/>
            </w:tcBorders>
            <w:vAlign w:val="center"/>
          </w:tcPr>
          <w:p w14:paraId="64D96B4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0.40335</w:t>
            </w:r>
          </w:p>
        </w:tc>
        <w:tc>
          <w:tcPr>
            <w:tcW w:w="1623" w:type="dxa"/>
            <w:tcBorders>
              <w:top w:val="single" w:sz="4" w:space="0" w:color="auto"/>
              <w:left w:val="nil"/>
              <w:bottom w:val="single" w:sz="4" w:space="0" w:color="auto"/>
            </w:tcBorders>
            <w:vAlign w:val="center"/>
          </w:tcPr>
          <w:p w14:paraId="03F5D71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0.59774</w:t>
            </w:r>
          </w:p>
        </w:tc>
        <w:tc>
          <w:tcPr>
            <w:tcW w:w="1624" w:type="dxa"/>
            <w:vMerge/>
            <w:tcBorders>
              <w:left w:val="nil"/>
            </w:tcBorders>
            <w:vAlign w:val="center"/>
          </w:tcPr>
          <w:p w14:paraId="0948713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3B2BC36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A6E7B85" w14:textId="77777777" w:rsidTr="00636299">
        <w:trPr>
          <w:trHeight w:val="255"/>
        </w:trPr>
        <w:tc>
          <w:tcPr>
            <w:tcW w:w="1096" w:type="dxa"/>
            <w:vMerge/>
            <w:tcBorders>
              <w:right w:val="nil"/>
            </w:tcBorders>
            <w:vAlign w:val="center"/>
          </w:tcPr>
          <w:p w14:paraId="77C8C5E4"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6C5CBC1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0.15513</w:t>
            </w:r>
          </w:p>
        </w:tc>
        <w:tc>
          <w:tcPr>
            <w:tcW w:w="1624" w:type="dxa"/>
            <w:tcBorders>
              <w:top w:val="single" w:sz="4" w:space="0" w:color="auto"/>
              <w:left w:val="nil"/>
              <w:bottom w:val="single" w:sz="4" w:space="0" w:color="auto"/>
              <w:right w:val="nil"/>
            </w:tcBorders>
            <w:vAlign w:val="center"/>
          </w:tcPr>
          <w:p w14:paraId="3CA9307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0.90368</w:t>
            </w:r>
          </w:p>
        </w:tc>
        <w:tc>
          <w:tcPr>
            <w:tcW w:w="1623" w:type="dxa"/>
            <w:tcBorders>
              <w:top w:val="single" w:sz="4" w:space="0" w:color="auto"/>
              <w:left w:val="nil"/>
              <w:bottom w:val="single" w:sz="4" w:space="0" w:color="auto"/>
            </w:tcBorders>
            <w:vAlign w:val="center"/>
          </w:tcPr>
          <w:p w14:paraId="41B4811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0.09588</w:t>
            </w:r>
          </w:p>
        </w:tc>
        <w:tc>
          <w:tcPr>
            <w:tcW w:w="1624" w:type="dxa"/>
            <w:vMerge/>
            <w:tcBorders>
              <w:left w:val="nil"/>
            </w:tcBorders>
            <w:vAlign w:val="center"/>
          </w:tcPr>
          <w:p w14:paraId="44CA57D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21984A7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24D1638" w14:textId="77777777" w:rsidTr="00636299">
        <w:trPr>
          <w:trHeight w:val="255"/>
        </w:trPr>
        <w:tc>
          <w:tcPr>
            <w:tcW w:w="1096" w:type="dxa"/>
            <w:vMerge/>
            <w:tcBorders>
              <w:right w:val="nil"/>
            </w:tcBorders>
            <w:vAlign w:val="center"/>
          </w:tcPr>
          <w:p w14:paraId="2B857C8D"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3B0801E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0.15515</w:t>
            </w:r>
          </w:p>
        </w:tc>
        <w:tc>
          <w:tcPr>
            <w:tcW w:w="1624" w:type="dxa"/>
            <w:tcBorders>
              <w:top w:val="single" w:sz="4" w:space="0" w:color="auto"/>
              <w:left w:val="nil"/>
              <w:bottom w:val="single" w:sz="4" w:space="0" w:color="auto"/>
              <w:right w:val="nil"/>
            </w:tcBorders>
            <w:vAlign w:val="center"/>
          </w:tcPr>
          <w:p w14:paraId="3D3D6B6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0.9012</w:t>
            </w:r>
          </w:p>
        </w:tc>
        <w:tc>
          <w:tcPr>
            <w:tcW w:w="1623" w:type="dxa"/>
            <w:tcBorders>
              <w:top w:val="single" w:sz="4" w:space="0" w:color="auto"/>
              <w:left w:val="nil"/>
              <w:bottom w:val="single" w:sz="4" w:space="0" w:color="auto"/>
            </w:tcBorders>
            <w:vAlign w:val="center"/>
          </w:tcPr>
          <w:p w14:paraId="784E5DF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0.59741</w:t>
            </w:r>
          </w:p>
        </w:tc>
        <w:tc>
          <w:tcPr>
            <w:tcW w:w="1624" w:type="dxa"/>
            <w:vMerge/>
            <w:tcBorders>
              <w:left w:val="nil"/>
            </w:tcBorders>
            <w:vAlign w:val="center"/>
          </w:tcPr>
          <w:p w14:paraId="717840E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2D5F766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8555008" w14:textId="77777777" w:rsidTr="00636299">
        <w:trPr>
          <w:trHeight w:val="255"/>
        </w:trPr>
        <w:tc>
          <w:tcPr>
            <w:tcW w:w="1096" w:type="dxa"/>
            <w:vMerge/>
            <w:tcBorders>
              <w:right w:val="nil"/>
            </w:tcBorders>
            <w:vAlign w:val="center"/>
          </w:tcPr>
          <w:p w14:paraId="225A37EA"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7A1FD01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0.15513</w:t>
            </w:r>
          </w:p>
        </w:tc>
        <w:tc>
          <w:tcPr>
            <w:tcW w:w="1624" w:type="dxa"/>
            <w:tcBorders>
              <w:top w:val="single" w:sz="4" w:space="0" w:color="auto"/>
              <w:left w:val="nil"/>
              <w:bottom w:val="single" w:sz="4" w:space="0" w:color="auto"/>
              <w:right w:val="nil"/>
            </w:tcBorders>
            <w:vAlign w:val="center"/>
          </w:tcPr>
          <w:p w14:paraId="317FED0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0.09632</w:t>
            </w:r>
          </w:p>
        </w:tc>
        <w:tc>
          <w:tcPr>
            <w:tcW w:w="1623" w:type="dxa"/>
            <w:tcBorders>
              <w:top w:val="single" w:sz="4" w:space="0" w:color="auto"/>
              <w:left w:val="nil"/>
              <w:bottom w:val="single" w:sz="4" w:space="0" w:color="auto"/>
            </w:tcBorders>
            <w:vAlign w:val="center"/>
          </w:tcPr>
          <w:p w14:paraId="13B444F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0.40413</w:t>
            </w:r>
          </w:p>
        </w:tc>
        <w:tc>
          <w:tcPr>
            <w:tcW w:w="1624" w:type="dxa"/>
            <w:vMerge/>
            <w:tcBorders>
              <w:left w:val="nil"/>
            </w:tcBorders>
            <w:vAlign w:val="center"/>
          </w:tcPr>
          <w:p w14:paraId="05C6660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27454AD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2B2B77E" w14:textId="77777777" w:rsidTr="00636299">
        <w:trPr>
          <w:trHeight w:val="255"/>
        </w:trPr>
        <w:tc>
          <w:tcPr>
            <w:tcW w:w="1096" w:type="dxa"/>
            <w:vMerge/>
            <w:tcBorders>
              <w:right w:val="nil"/>
            </w:tcBorders>
            <w:vAlign w:val="center"/>
          </w:tcPr>
          <w:p w14:paraId="6BEC1DA4"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5C3A1B8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0.15515</w:t>
            </w:r>
          </w:p>
        </w:tc>
        <w:tc>
          <w:tcPr>
            <w:tcW w:w="1624" w:type="dxa"/>
            <w:tcBorders>
              <w:top w:val="single" w:sz="4" w:space="0" w:color="auto"/>
              <w:left w:val="nil"/>
              <w:bottom w:val="single" w:sz="4" w:space="0" w:color="auto"/>
              <w:right w:val="nil"/>
            </w:tcBorders>
            <w:vAlign w:val="center"/>
          </w:tcPr>
          <w:p w14:paraId="3C3E18A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0.0988</w:t>
            </w:r>
          </w:p>
        </w:tc>
        <w:tc>
          <w:tcPr>
            <w:tcW w:w="1623" w:type="dxa"/>
            <w:tcBorders>
              <w:top w:val="single" w:sz="4" w:space="0" w:color="auto"/>
              <w:left w:val="nil"/>
              <w:bottom w:val="single" w:sz="4" w:space="0" w:color="auto"/>
            </w:tcBorders>
            <w:vAlign w:val="center"/>
          </w:tcPr>
          <w:p w14:paraId="3545858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0.90259</w:t>
            </w:r>
          </w:p>
        </w:tc>
        <w:tc>
          <w:tcPr>
            <w:tcW w:w="1624" w:type="dxa"/>
            <w:vMerge/>
            <w:tcBorders>
              <w:left w:val="nil"/>
            </w:tcBorders>
            <w:vAlign w:val="center"/>
          </w:tcPr>
          <w:p w14:paraId="471F8BD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2044991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8083ADE" w14:textId="77777777" w:rsidTr="00636299">
        <w:trPr>
          <w:trHeight w:val="255"/>
        </w:trPr>
        <w:tc>
          <w:tcPr>
            <w:tcW w:w="1096" w:type="dxa"/>
            <w:vMerge/>
            <w:tcBorders>
              <w:right w:val="nil"/>
            </w:tcBorders>
            <w:vAlign w:val="center"/>
          </w:tcPr>
          <w:p w14:paraId="1D361AF7"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3FB5466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0.15327</w:t>
            </w:r>
          </w:p>
        </w:tc>
        <w:tc>
          <w:tcPr>
            <w:tcW w:w="1624" w:type="dxa"/>
            <w:tcBorders>
              <w:top w:val="single" w:sz="4" w:space="0" w:color="auto"/>
              <w:left w:val="nil"/>
              <w:bottom w:val="single" w:sz="4" w:space="0" w:color="auto"/>
              <w:right w:val="nil"/>
            </w:tcBorders>
            <w:vAlign w:val="center"/>
          </w:tcPr>
          <w:p w14:paraId="285BCC7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0.59757</w:t>
            </w:r>
          </w:p>
        </w:tc>
        <w:tc>
          <w:tcPr>
            <w:tcW w:w="1623" w:type="dxa"/>
            <w:tcBorders>
              <w:top w:val="single" w:sz="4" w:space="0" w:color="auto"/>
              <w:left w:val="nil"/>
              <w:bottom w:val="single" w:sz="4" w:space="0" w:color="auto"/>
            </w:tcBorders>
            <w:vAlign w:val="center"/>
          </w:tcPr>
          <w:p w14:paraId="64C0D22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0.40384</w:t>
            </w:r>
          </w:p>
        </w:tc>
        <w:tc>
          <w:tcPr>
            <w:tcW w:w="1624" w:type="dxa"/>
            <w:vMerge/>
            <w:tcBorders>
              <w:left w:val="nil"/>
            </w:tcBorders>
            <w:vAlign w:val="center"/>
          </w:tcPr>
          <w:p w14:paraId="544A9D2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4D7B8E2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EF95FC8" w14:textId="77777777" w:rsidTr="00636299">
        <w:trPr>
          <w:trHeight w:val="255"/>
        </w:trPr>
        <w:tc>
          <w:tcPr>
            <w:tcW w:w="1096" w:type="dxa"/>
            <w:vMerge/>
            <w:tcBorders>
              <w:right w:val="nil"/>
            </w:tcBorders>
            <w:vAlign w:val="center"/>
          </w:tcPr>
          <w:p w14:paraId="0EC716F1"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06C7C93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0.15548</w:t>
            </w:r>
          </w:p>
        </w:tc>
        <w:tc>
          <w:tcPr>
            <w:tcW w:w="1624" w:type="dxa"/>
            <w:tcBorders>
              <w:top w:val="single" w:sz="4" w:space="0" w:color="auto"/>
              <w:left w:val="nil"/>
              <w:bottom w:val="single" w:sz="4" w:space="0" w:color="auto"/>
              <w:right w:val="nil"/>
            </w:tcBorders>
            <w:vAlign w:val="center"/>
          </w:tcPr>
          <w:p w14:paraId="397DDB4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0.59665</w:t>
            </w:r>
          </w:p>
        </w:tc>
        <w:tc>
          <w:tcPr>
            <w:tcW w:w="1623" w:type="dxa"/>
            <w:tcBorders>
              <w:top w:val="single" w:sz="4" w:space="0" w:color="auto"/>
              <w:left w:val="nil"/>
              <w:bottom w:val="single" w:sz="4" w:space="0" w:color="auto"/>
            </w:tcBorders>
            <w:vAlign w:val="center"/>
          </w:tcPr>
          <w:p w14:paraId="2C5300E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0.90226</w:t>
            </w:r>
          </w:p>
        </w:tc>
        <w:tc>
          <w:tcPr>
            <w:tcW w:w="1624" w:type="dxa"/>
            <w:vMerge/>
            <w:tcBorders>
              <w:left w:val="nil"/>
            </w:tcBorders>
            <w:vAlign w:val="center"/>
          </w:tcPr>
          <w:p w14:paraId="07564EE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151E85A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C5C8F2C" w14:textId="77777777" w:rsidTr="00636299">
        <w:trPr>
          <w:trHeight w:val="255"/>
        </w:trPr>
        <w:tc>
          <w:tcPr>
            <w:tcW w:w="1096" w:type="dxa"/>
            <w:vMerge/>
            <w:tcBorders>
              <w:right w:val="nil"/>
            </w:tcBorders>
            <w:vAlign w:val="center"/>
          </w:tcPr>
          <w:p w14:paraId="4FDC63E2"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54F0A1F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0.65887</w:t>
            </w:r>
          </w:p>
        </w:tc>
        <w:tc>
          <w:tcPr>
            <w:tcW w:w="1624" w:type="dxa"/>
            <w:tcBorders>
              <w:top w:val="single" w:sz="4" w:space="0" w:color="auto"/>
              <w:left w:val="nil"/>
              <w:bottom w:val="single" w:sz="4" w:space="0" w:color="auto"/>
              <w:right w:val="nil"/>
            </w:tcBorders>
            <w:vAlign w:val="center"/>
          </w:tcPr>
          <w:p w14:paraId="2E82DB9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0.14868</w:t>
            </w:r>
          </w:p>
        </w:tc>
        <w:tc>
          <w:tcPr>
            <w:tcW w:w="1623" w:type="dxa"/>
            <w:tcBorders>
              <w:top w:val="single" w:sz="4" w:space="0" w:color="auto"/>
              <w:left w:val="nil"/>
              <w:bottom w:val="single" w:sz="4" w:space="0" w:color="auto"/>
            </w:tcBorders>
            <w:vAlign w:val="center"/>
          </w:tcPr>
          <w:p w14:paraId="6D2F460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0.15638</w:t>
            </w:r>
          </w:p>
        </w:tc>
        <w:tc>
          <w:tcPr>
            <w:tcW w:w="1624" w:type="dxa"/>
            <w:vMerge/>
            <w:tcBorders>
              <w:left w:val="nil"/>
            </w:tcBorders>
            <w:vAlign w:val="center"/>
          </w:tcPr>
          <w:p w14:paraId="499DBB3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43248DB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E558F41" w14:textId="77777777" w:rsidTr="00636299">
        <w:trPr>
          <w:trHeight w:val="255"/>
        </w:trPr>
        <w:tc>
          <w:tcPr>
            <w:tcW w:w="1096" w:type="dxa"/>
            <w:vMerge/>
            <w:tcBorders>
              <w:right w:val="nil"/>
            </w:tcBorders>
            <w:vAlign w:val="center"/>
          </w:tcPr>
          <w:p w14:paraId="35ED7CF4"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72DF5AC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0.65471</w:t>
            </w:r>
          </w:p>
        </w:tc>
        <w:tc>
          <w:tcPr>
            <w:tcW w:w="1624" w:type="dxa"/>
            <w:tcBorders>
              <w:top w:val="single" w:sz="4" w:space="0" w:color="auto"/>
              <w:left w:val="nil"/>
              <w:bottom w:val="single" w:sz="4" w:space="0" w:color="auto"/>
              <w:right w:val="nil"/>
            </w:tcBorders>
            <w:vAlign w:val="center"/>
          </w:tcPr>
          <w:p w14:paraId="7DA98E3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0.15415</w:t>
            </w:r>
          </w:p>
        </w:tc>
        <w:tc>
          <w:tcPr>
            <w:tcW w:w="1623" w:type="dxa"/>
            <w:tcBorders>
              <w:top w:val="single" w:sz="4" w:space="0" w:color="auto"/>
              <w:left w:val="nil"/>
              <w:bottom w:val="single" w:sz="4" w:space="0" w:color="auto"/>
            </w:tcBorders>
            <w:vAlign w:val="center"/>
          </w:tcPr>
          <w:p w14:paraId="6CC156E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0.6557</w:t>
            </w:r>
          </w:p>
        </w:tc>
        <w:tc>
          <w:tcPr>
            <w:tcW w:w="1624" w:type="dxa"/>
            <w:vMerge/>
            <w:tcBorders>
              <w:left w:val="nil"/>
            </w:tcBorders>
            <w:vAlign w:val="center"/>
          </w:tcPr>
          <w:p w14:paraId="502FB90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51DB1F8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E4F4F1E" w14:textId="77777777" w:rsidTr="00636299">
        <w:trPr>
          <w:trHeight w:val="255"/>
        </w:trPr>
        <w:tc>
          <w:tcPr>
            <w:tcW w:w="1096" w:type="dxa"/>
            <w:vMerge/>
            <w:tcBorders>
              <w:right w:val="nil"/>
            </w:tcBorders>
            <w:vAlign w:val="center"/>
          </w:tcPr>
          <w:p w14:paraId="13658B34"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399A148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0.65614</w:t>
            </w:r>
          </w:p>
        </w:tc>
        <w:tc>
          <w:tcPr>
            <w:tcW w:w="1624" w:type="dxa"/>
            <w:tcBorders>
              <w:top w:val="single" w:sz="4" w:space="0" w:color="auto"/>
              <w:left w:val="nil"/>
              <w:bottom w:val="single" w:sz="4" w:space="0" w:color="auto"/>
              <w:right w:val="nil"/>
            </w:tcBorders>
            <w:vAlign w:val="center"/>
          </w:tcPr>
          <w:p w14:paraId="671208D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0.65116</w:t>
            </w:r>
          </w:p>
        </w:tc>
        <w:tc>
          <w:tcPr>
            <w:tcW w:w="1623" w:type="dxa"/>
            <w:tcBorders>
              <w:top w:val="single" w:sz="4" w:space="0" w:color="auto"/>
              <w:left w:val="nil"/>
              <w:bottom w:val="single" w:sz="4" w:space="0" w:color="auto"/>
            </w:tcBorders>
            <w:vAlign w:val="center"/>
          </w:tcPr>
          <w:p w14:paraId="39EAB1E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0.1542</w:t>
            </w:r>
          </w:p>
        </w:tc>
        <w:tc>
          <w:tcPr>
            <w:tcW w:w="1624" w:type="dxa"/>
            <w:vMerge/>
            <w:tcBorders>
              <w:left w:val="nil"/>
            </w:tcBorders>
            <w:vAlign w:val="center"/>
          </w:tcPr>
          <w:p w14:paraId="7BB76D1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vAlign w:val="center"/>
          </w:tcPr>
          <w:p w14:paraId="46E0EF7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73C7D0F" w14:textId="77777777" w:rsidTr="00636299">
        <w:trPr>
          <w:trHeight w:val="255"/>
        </w:trPr>
        <w:tc>
          <w:tcPr>
            <w:tcW w:w="1096" w:type="dxa"/>
            <w:vMerge/>
            <w:tcBorders>
              <w:bottom w:val="single" w:sz="4" w:space="0" w:color="auto"/>
              <w:right w:val="nil"/>
            </w:tcBorders>
            <w:vAlign w:val="center"/>
          </w:tcPr>
          <w:p w14:paraId="039B1628"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3" w:type="dxa"/>
            <w:tcBorders>
              <w:top w:val="single" w:sz="4" w:space="0" w:color="auto"/>
              <w:left w:val="nil"/>
              <w:bottom w:val="single" w:sz="4" w:space="0" w:color="auto"/>
              <w:right w:val="nil"/>
            </w:tcBorders>
            <w:vAlign w:val="center"/>
          </w:tcPr>
          <w:p w14:paraId="6FADB15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0.65383</w:t>
            </w:r>
          </w:p>
        </w:tc>
        <w:tc>
          <w:tcPr>
            <w:tcW w:w="1624" w:type="dxa"/>
            <w:tcBorders>
              <w:top w:val="single" w:sz="4" w:space="0" w:color="auto"/>
              <w:left w:val="nil"/>
              <w:bottom w:val="single" w:sz="4" w:space="0" w:color="auto"/>
              <w:right w:val="nil"/>
            </w:tcBorders>
            <w:vAlign w:val="center"/>
          </w:tcPr>
          <w:p w14:paraId="7579CC1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0.65273</w:t>
            </w:r>
          </w:p>
        </w:tc>
        <w:tc>
          <w:tcPr>
            <w:tcW w:w="1623" w:type="dxa"/>
            <w:tcBorders>
              <w:top w:val="single" w:sz="4" w:space="0" w:color="auto"/>
              <w:left w:val="nil"/>
              <w:bottom w:val="single" w:sz="4" w:space="0" w:color="auto"/>
            </w:tcBorders>
            <w:vAlign w:val="center"/>
          </w:tcPr>
          <w:p w14:paraId="5C96AA7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0.65322</w:t>
            </w:r>
          </w:p>
        </w:tc>
        <w:tc>
          <w:tcPr>
            <w:tcW w:w="1624" w:type="dxa"/>
            <w:vMerge/>
            <w:tcBorders>
              <w:left w:val="nil"/>
              <w:bottom w:val="single" w:sz="4" w:space="0" w:color="auto"/>
            </w:tcBorders>
            <w:vAlign w:val="center"/>
          </w:tcPr>
          <w:p w14:paraId="1B16DF5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2191" w:type="dxa"/>
            <w:vMerge/>
            <w:tcBorders>
              <w:bottom w:val="single" w:sz="4" w:space="0" w:color="auto"/>
            </w:tcBorders>
            <w:vAlign w:val="center"/>
          </w:tcPr>
          <w:p w14:paraId="5783D2D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A8D965D" w14:textId="77777777" w:rsidTr="00636299">
        <w:trPr>
          <w:trHeight w:val="50"/>
        </w:trPr>
        <w:tc>
          <w:tcPr>
            <w:tcW w:w="9781" w:type="dxa"/>
            <w:gridSpan w:val="6"/>
            <w:tcBorders>
              <w:top w:val="single" w:sz="4" w:space="0" w:color="auto"/>
            </w:tcBorders>
            <w:vAlign w:val="center"/>
          </w:tcPr>
          <w:p w14:paraId="6696AB6C" w14:textId="77777777" w:rsidR="007D7533" w:rsidRPr="002B0FB7" w:rsidRDefault="007D7533" w:rsidP="00994A14">
            <w:pPr>
              <w:widowControl/>
              <w:wordWrap/>
              <w:autoSpaceDE/>
              <w:autoSpaceDN/>
              <w:spacing w:after="0" w:line="360" w:lineRule="auto"/>
              <w:jc w:val="center"/>
              <w:rPr>
                <w:rFonts w:ascii="Times New Roman" w:hAnsi="Times New Roman" w:cs="Times New Roman"/>
                <w:color w:val="FF0000"/>
                <w:lang w:val="de-DE"/>
              </w:rPr>
            </w:pPr>
            <w:r w:rsidRPr="002B0FB7">
              <w:rPr>
                <w:rFonts w:ascii="Times New Roman" w:eastAsia="맑은 고딕" w:hAnsi="Times New Roman" w:cs="Times New Roman"/>
                <w:i/>
                <w:iCs/>
                <w:color w:val="FF0000"/>
                <w:kern w:val="0"/>
                <w:szCs w:val="20"/>
                <w:lang w:val="de-DE"/>
              </w:rPr>
              <w:t>delta2</w:t>
            </w:r>
            <w:r w:rsidRPr="002B0FB7">
              <w:rPr>
                <w:rFonts w:ascii="Times New Roman" w:eastAsia="맑은 고딕" w:hAnsi="Times New Roman" w:cs="Times New Roman"/>
                <w:iCs/>
                <w:color w:val="FF0000"/>
                <w:kern w:val="0"/>
                <w:szCs w:val="20"/>
                <w:lang w:val="de-DE"/>
              </w:rPr>
              <w:t xml:space="preserve"> (</w:t>
            </w:r>
            <w:r w:rsidRPr="002B0FB7">
              <w:rPr>
                <w:rFonts w:ascii="Times New Roman" w:eastAsia="맑은 고딕" w:hAnsi="Times New Roman" w:cs="Times New Roman"/>
                <w:color w:val="FF0000"/>
                <w:kern w:val="0"/>
                <w:szCs w:val="20"/>
                <w:lang w:val="de-DE"/>
              </w:rPr>
              <w:t>Li</w:t>
            </w:r>
            <w:r w:rsidRPr="002B0FB7">
              <w:rPr>
                <w:rFonts w:ascii="Times New Roman" w:eastAsia="맑은 고딕" w:hAnsi="Times New Roman" w:cs="Times New Roman"/>
                <w:color w:val="FF0000"/>
                <w:kern w:val="0"/>
                <w:szCs w:val="20"/>
                <w:vertAlign w:val="subscript"/>
                <w:lang w:val="de-DE"/>
              </w:rPr>
              <w:t>2.125</w:t>
            </w:r>
            <w:r w:rsidRPr="002B0FB7">
              <w:rPr>
                <w:rFonts w:ascii="Times New Roman" w:eastAsia="맑은 고딕" w:hAnsi="Times New Roman" w:cs="Times New Roman"/>
                <w:color w:val="FF0000"/>
                <w:kern w:val="0"/>
                <w:szCs w:val="20"/>
                <w:lang w:val="de-DE"/>
              </w:rPr>
              <w:t>TiF</w:t>
            </w:r>
            <w:r w:rsidRPr="002B0FB7">
              <w:rPr>
                <w:rFonts w:ascii="Times New Roman" w:eastAsia="맑은 고딕" w:hAnsi="Times New Roman" w:cs="Times New Roman"/>
                <w:color w:val="FF0000"/>
                <w:kern w:val="0"/>
                <w:szCs w:val="20"/>
                <w:vertAlign w:val="subscript"/>
                <w:lang w:val="de-DE"/>
              </w:rPr>
              <w:t>6</w:t>
            </w:r>
            <w:r w:rsidRPr="002B0FB7">
              <w:rPr>
                <w:rFonts w:ascii="Times New Roman" w:eastAsia="맑은 고딕" w:hAnsi="Times New Roman" w:cs="Times New Roman"/>
                <w:color w:val="FF0000"/>
                <w:kern w:val="0"/>
                <w:szCs w:val="20"/>
                <w:lang w:val="de-DE"/>
              </w:rPr>
              <w:t>) = 1.621,</w:t>
            </w:r>
            <w:r w:rsidRPr="002B0FB7">
              <w:rPr>
                <w:rFonts w:ascii="Times New Roman" w:eastAsia="맑은 고딕" w:hAnsi="Times New Roman" w:cs="Times New Roman"/>
                <w:i/>
                <w:iCs/>
                <w:color w:val="FF0000"/>
                <w:kern w:val="0"/>
                <w:szCs w:val="20"/>
                <w:lang w:val="de-DE"/>
              </w:rPr>
              <w:t xml:space="preserve"> delta2 </w:t>
            </w:r>
            <w:r w:rsidRPr="002B0FB7">
              <w:rPr>
                <w:rFonts w:ascii="Times New Roman" w:eastAsia="맑은 고딕" w:hAnsi="Times New Roman" w:cs="Times New Roman"/>
                <w:color w:val="FF0000"/>
                <w:kern w:val="0"/>
                <w:szCs w:val="20"/>
                <w:lang w:val="de-DE"/>
              </w:rPr>
              <w:t xml:space="preserve">(LiCl) = </w:t>
            </w:r>
            <w:r w:rsidRPr="002B0FB7">
              <w:rPr>
                <w:rFonts w:ascii="Times New Roman" w:hAnsi="Times New Roman" w:cs="Times New Roman"/>
                <w:color w:val="FF0000"/>
                <w:lang w:val="de-DE"/>
              </w:rPr>
              <w:t>3.139</w:t>
            </w:r>
          </w:p>
          <w:p w14:paraId="3D3B3B8E" w14:textId="77777777" w:rsidR="007D7533" w:rsidRPr="002B0FB7" w:rsidRDefault="007D7533" w:rsidP="00994A14">
            <w:pPr>
              <w:widowControl/>
              <w:wordWrap/>
              <w:autoSpaceDE/>
              <w:autoSpaceDN/>
              <w:spacing w:after="0" w:line="360" w:lineRule="auto"/>
              <w:jc w:val="center"/>
              <w:rPr>
                <w:rFonts w:ascii="Times New Roman" w:eastAsia="맑은 고딕" w:hAnsi="Times New Roman" w:cs="Times New Roman"/>
                <w:color w:val="FF0000"/>
                <w:kern w:val="0"/>
                <w:szCs w:val="20"/>
              </w:rPr>
            </w:pPr>
            <w:proofErr w:type="gramStart"/>
            <w:r w:rsidRPr="002B0FB7">
              <w:rPr>
                <w:rFonts w:ascii="Times New Roman" w:hAnsi="Times New Roman" w:cs="Times New Roman"/>
                <w:color w:val="FF0000"/>
              </w:rPr>
              <w:t>u</w:t>
            </w:r>
            <w:r w:rsidRPr="002B0FB7">
              <w:rPr>
                <w:rFonts w:ascii="Times New Roman" w:hAnsi="Times New Roman" w:cs="Times New Roman"/>
                <w:color w:val="FF0000"/>
                <w:vertAlign w:val="subscript"/>
              </w:rPr>
              <w:t>iso</w:t>
            </w:r>
            <w:r w:rsidRPr="002B0FB7">
              <w:rPr>
                <w:rFonts w:ascii="Times New Roman" w:hAnsi="Times New Roman" w:cs="Times New Roman"/>
                <w:color w:val="FF0000"/>
              </w:rPr>
              <w:t>(</w:t>
            </w:r>
            <w:proofErr w:type="gramEnd"/>
            <w:r w:rsidRPr="002B0FB7">
              <w:rPr>
                <w:rFonts w:ascii="Times New Roman" w:hAnsi="Times New Roman" w:cs="Times New Roman"/>
                <w:color w:val="FF0000"/>
              </w:rPr>
              <w:t>Li) = 0.04</w:t>
            </w:r>
            <w:r w:rsidRPr="002B0FB7">
              <w:rPr>
                <w:rFonts w:ascii="Times New Roman" w:eastAsia="맑은 고딕" w:hAnsi="Times New Roman" w:cs="Times New Roman"/>
                <w:color w:val="FF0000"/>
                <w:kern w:val="0"/>
                <w:szCs w:val="20"/>
              </w:rPr>
              <w:t xml:space="preserve"> Å</w:t>
            </w:r>
            <w:r w:rsidRPr="002B0FB7">
              <w:rPr>
                <w:rFonts w:ascii="Times New Roman" w:eastAsia="맑은 고딕" w:hAnsi="Times New Roman" w:cs="Times New Roman"/>
                <w:color w:val="FF0000"/>
                <w:kern w:val="0"/>
                <w:szCs w:val="20"/>
                <w:vertAlign w:val="superscript"/>
              </w:rPr>
              <w:t>2</w:t>
            </w:r>
            <w:r w:rsidRPr="002B0FB7">
              <w:rPr>
                <w:rFonts w:ascii="Times New Roman" w:hAnsi="Times New Roman" w:cs="Times New Roman"/>
                <w:color w:val="FF0000"/>
              </w:rPr>
              <w:t>, u</w:t>
            </w:r>
            <w:r w:rsidRPr="002B0FB7">
              <w:rPr>
                <w:rFonts w:ascii="Times New Roman" w:hAnsi="Times New Roman" w:cs="Times New Roman"/>
                <w:color w:val="FF0000"/>
                <w:vertAlign w:val="subscript"/>
              </w:rPr>
              <w:t>iso</w:t>
            </w:r>
            <w:r w:rsidRPr="002B0FB7">
              <w:rPr>
                <w:rFonts w:ascii="Times New Roman" w:hAnsi="Times New Roman" w:cs="Times New Roman"/>
                <w:color w:val="FF0000"/>
              </w:rPr>
              <w:t>(Cl) = 0.013</w:t>
            </w:r>
            <w:r w:rsidRPr="002B0FB7">
              <w:rPr>
                <w:rFonts w:ascii="Times New Roman" w:eastAsia="맑은 고딕" w:hAnsi="Times New Roman" w:cs="Times New Roman"/>
                <w:color w:val="FF0000"/>
                <w:kern w:val="0"/>
                <w:szCs w:val="20"/>
              </w:rPr>
              <w:t xml:space="preserve"> Å</w:t>
            </w:r>
            <w:r w:rsidRPr="002B0FB7">
              <w:rPr>
                <w:rFonts w:ascii="Times New Roman" w:eastAsia="맑은 고딕" w:hAnsi="Times New Roman" w:cs="Times New Roman"/>
                <w:color w:val="FF0000"/>
                <w:kern w:val="0"/>
                <w:szCs w:val="20"/>
                <w:vertAlign w:val="superscript"/>
              </w:rPr>
              <w:t>2</w:t>
            </w:r>
          </w:p>
          <w:p w14:paraId="246890F4" w14:textId="77777777" w:rsidR="007D7533" w:rsidRPr="002B0FB7" w:rsidRDefault="007D7533" w:rsidP="00994A14">
            <w:pPr>
              <w:widowControl/>
              <w:wordWrap/>
              <w:autoSpaceDE/>
              <w:autoSpaceDN/>
              <w:spacing w:after="0" w:line="360" w:lineRule="auto"/>
              <w:jc w:val="center"/>
              <w:rPr>
                <w:rFonts w:ascii="Times New Roman" w:eastAsia="맑은 고딕" w:hAnsi="Times New Roman" w:cs="Times New Roman"/>
                <w:color w:val="FF0000"/>
                <w:kern w:val="0"/>
                <w:szCs w:val="20"/>
                <w:vertAlign w:val="superscript"/>
              </w:rPr>
            </w:pPr>
            <w:r w:rsidRPr="002B0FB7">
              <w:rPr>
                <w:rFonts w:ascii="Times New Roman" w:eastAsia="맑은 고딕" w:hAnsi="Times New Roman" w:cs="Times New Roman"/>
                <w:color w:val="FF0000"/>
                <w:kern w:val="0"/>
                <w:szCs w:val="20"/>
              </w:rPr>
              <w:t>Q</w:t>
            </w:r>
            <w:r w:rsidRPr="002B0FB7">
              <w:rPr>
                <w:rFonts w:ascii="Times New Roman" w:eastAsia="맑은 고딕" w:hAnsi="Times New Roman" w:cs="Times New Roman"/>
                <w:color w:val="FF0000"/>
                <w:kern w:val="0"/>
                <w:szCs w:val="20"/>
                <w:vertAlign w:val="subscript"/>
              </w:rPr>
              <w:t xml:space="preserve">max </w:t>
            </w:r>
            <w:r w:rsidRPr="002B0FB7">
              <w:rPr>
                <w:rFonts w:ascii="Times New Roman" w:eastAsia="맑은 고딕" w:hAnsi="Times New Roman" w:cs="Times New Roman"/>
                <w:color w:val="FF0000"/>
                <w:kern w:val="0"/>
                <w:szCs w:val="20"/>
              </w:rPr>
              <w:t xml:space="preserve">= 21 </w:t>
            </w:r>
            <w:r w:rsidRPr="002B0FB7">
              <w:rPr>
                <w:rFonts w:ascii="Times New Roman" w:eastAsia="맑은 고딕" w:hAnsi="Times New Roman" w:cs="Times New Roman" w:hint="eastAsia"/>
                <w:color w:val="FF0000"/>
                <w:kern w:val="0"/>
                <w:szCs w:val="20"/>
              </w:rPr>
              <w:t>Å</w:t>
            </w:r>
            <w:r w:rsidRPr="002B0FB7">
              <w:rPr>
                <w:rFonts w:ascii="Times New Roman" w:eastAsia="맑은 고딕" w:hAnsi="Times New Roman" w:cs="Times New Roman"/>
                <w:color w:val="FF0000"/>
                <w:kern w:val="0"/>
                <w:szCs w:val="20"/>
                <w:vertAlign w:val="superscript"/>
              </w:rPr>
              <w:t>-1</w:t>
            </w:r>
            <w:r w:rsidRPr="002B0FB7">
              <w:rPr>
                <w:rFonts w:ascii="Times New Roman" w:eastAsia="맑은 고딕" w:hAnsi="Times New Roman" w:cs="Times New Roman"/>
                <w:color w:val="FF0000"/>
                <w:kern w:val="0"/>
                <w:szCs w:val="20"/>
              </w:rPr>
              <w:t>, Q</w:t>
            </w:r>
            <w:r w:rsidRPr="002B0FB7">
              <w:rPr>
                <w:rFonts w:ascii="Times New Roman" w:eastAsia="맑은 고딕" w:hAnsi="Times New Roman" w:cs="Times New Roman"/>
                <w:color w:val="FF0000"/>
                <w:kern w:val="0"/>
                <w:szCs w:val="20"/>
                <w:vertAlign w:val="subscript"/>
              </w:rPr>
              <w:t xml:space="preserve">damp </w:t>
            </w:r>
            <w:r w:rsidRPr="002B0FB7">
              <w:rPr>
                <w:rFonts w:ascii="Times New Roman" w:eastAsia="맑은 고딕" w:hAnsi="Times New Roman" w:cs="Times New Roman"/>
                <w:color w:val="FF0000"/>
                <w:kern w:val="0"/>
                <w:szCs w:val="20"/>
              </w:rPr>
              <w:t>= 0.0352 Å</w:t>
            </w:r>
            <w:r w:rsidRPr="002B0FB7">
              <w:rPr>
                <w:rFonts w:ascii="Times New Roman" w:eastAsia="맑은 고딕" w:hAnsi="Times New Roman" w:cs="Times New Roman"/>
                <w:color w:val="FF0000"/>
                <w:kern w:val="0"/>
                <w:szCs w:val="20"/>
                <w:vertAlign w:val="superscript"/>
              </w:rPr>
              <w:t>-1</w:t>
            </w:r>
            <w:r w:rsidRPr="002B0FB7">
              <w:rPr>
                <w:rFonts w:ascii="Times New Roman" w:eastAsia="맑은 고딕" w:hAnsi="Times New Roman" w:cs="Times New Roman"/>
                <w:color w:val="FF0000"/>
                <w:kern w:val="0"/>
                <w:szCs w:val="20"/>
              </w:rPr>
              <w:t>, Q</w:t>
            </w:r>
            <w:r w:rsidRPr="002B0FB7">
              <w:rPr>
                <w:rFonts w:ascii="Times New Roman" w:eastAsia="맑은 고딕" w:hAnsi="Times New Roman" w:cs="Times New Roman"/>
                <w:color w:val="FF0000"/>
                <w:kern w:val="0"/>
                <w:szCs w:val="20"/>
                <w:vertAlign w:val="subscript"/>
              </w:rPr>
              <w:t>broad</w:t>
            </w:r>
            <w:r w:rsidRPr="002B0FB7">
              <w:rPr>
                <w:rFonts w:ascii="Times New Roman" w:eastAsia="맑은 고딕" w:hAnsi="Times New Roman" w:cs="Times New Roman"/>
                <w:color w:val="FF0000"/>
                <w:kern w:val="0"/>
                <w:szCs w:val="20"/>
              </w:rPr>
              <w:t xml:space="preserve"> = 0.0215 Å</w:t>
            </w:r>
            <w:r w:rsidRPr="002B0FB7">
              <w:rPr>
                <w:rFonts w:ascii="Times New Roman" w:eastAsia="맑은 고딕" w:hAnsi="Times New Roman" w:cs="Times New Roman"/>
                <w:color w:val="FF0000"/>
                <w:kern w:val="0"/>
                <w:szCs w:val="20"/>
                <w:vertAlign w:val="superscript"/>
              </w:rPr>
              <w:t>-1</w:t>
            </w:r>
          </w:p>
        </w:tc>
      </w:tr>
    </w:tbl>
    <w:p w14:paraId="04CE50B2" w14:textId="77777777" w:rsidR="007D7533" w:rsidRPr="002B0FB7" w:rsidRDefault="007D7533" w:rsidP="007D7533">
      <w:pPr>
        <w:rPr>
          <w:rFonts w:ascii="Times New Roman" w:hAnsi="Times New Roman" w:cs="Times New Roman"/>
          <w:b/>
          <w:bCs/>
          <w:color w:val="FF0000"/>
        </w:rPr>
      </w:pPr>
    </w:p>
    <w:p w14:paraId="79FA6725" w14:textId="77777777" w:rsidR="007D7533" w:rsidRPr="002B0FB7" w:rsidRDefault="007D7533" w:rsidP="007D7533">
      <w:pPr>
        <w:rPr>
          <w:rFonts w:ascii="Times New Roman" w:hAnsi="Times New Roman" w:cs="Times New Roman"/>
          <w:b/>
          <w:bCs/>
          <w:color w:val="FF0000"/>
        </w:rPr>
      </w:pPr>
    </w:p>
    <w:p w14:paraId="1653F646" w14:textId="77777777" w:rsidR="007D7533" w:rsidRPr="002B0FB7" w:rsidRDefault="007D7533" w:rsidP="007D7533">
      <w:pPr>
        <w:rPr>
          <w:rFonts w:ascii="Times New Roman" w:hAnsi="Times New Roman" w:cs="Times New Roman"/>
          <w:b/>
          <w:bCs/>
          <w:color w:val="FF0000"/>
        </w:rPr>
      </w:pPr>
    </w:p>
    <w:p w14:paraId="35C9ED80" w14:textId="77777777" w:rsidR="005D6206" w:rsidRPr="002B0FB7" w:rsidRDefault="005D6206">
      <w:pPr>
        <w:widowControl/>
        <w:wordWrap/>
        <w:autoSpaceDE/>
        <w:autoSpaceDN/>
        <w:rPr>
          <w:rFonts w:ascii="Times New Roman" w:hAnsi="Times New Roman" w:cs="Times New Roman"/>
          <w:b/>
          <w:bCs/>
          <w:color w:val="FF0000"/>
        </w:rPr>
      </w:pPr>
      <w:r w:rsidRPr="002B0FB7">
        <w:rPr>
          <w:rFonts w:ascii="Times New Roman" w:hAnsi="Times New Roman" w:cs="Times New Roman"/>
          <w:b/>
          <w:bCs/>
          <w:color w:val="FF0000"/>
        </w:rPr>
        <w:br w:type="page"/>
      </w:r>
    </w:p>
    <w:p w14:paraId="2E1B8A69" w14:textId="3BFB0877" w:rsidR="007D7533" w:rsidRPr="002B0FB7" w:rsidRDefault="007D7533" w:rsidP="0081591D">
      <w:pPr>
        <w:jc w:val="both"/>
        <w:rPr>
          <w:rFonts w:ascii="Times New Roman" w:eastAsia="맑은 고딕" w:hAnsi="Times New Roman" w:cs="Times New Roman"/>
          <w:b/>
          <w:bCs/>
          <w:color w:val="FF0000"/>
          <w:kern w:val="0"/>
          <w:sz w:val="24"/>
        </w:rPr>
      </w:pPr>
      <w:r w:rsidRPr="002B0FB7">
        <w:rPr>
          <w:rFonts w:ascii="Times New Roman" w:hAnsi="Times New Roman" w:cs="Times New Roman"/>
          <w:b/>
          <w:bCs/>
          <w:color w:val="FF0000"/>
          <w:sz w:val="24"/>
        </w:rPr>
        <w:t xml:space="preserve">Supplementary Table </w:t>
      </w:r>
      <w:r w:rsidR="00D01E7E" w:rsidRPr="002B0FB7">
        <w:rPr>
          <w:rFonts w:ascii="Times New Roman" w:hAnsi="Times New Roman" w:cs="Times New Roman"/>
          <w:b/>
          <w:bCs/>
          <w:color w:val="FF0000"/>
          <w:sz w:val="24"/>
        </w:rPr>
        <w:t>29</w:t>
      </w:r>
      <w:r w:rsidRPr="002B0FB7">
        <w:rPr>
          <w:rFonts w:ascii="Times New Roman" w:hAnsi="Times New Roman" w:cs="Times New Roman"/>
          <w:color w:val="FF0000"/>
          <w:sz w:val="24"/>
        </w:rPr>
        <w:t xml:space="preserve">. PDF fitting results of </w:t>
      </w:r>
      <w:r w:rsidRPr="002B0FB7">
        <w:rPr>
          <w:rFonts w:ascii="Times New Roman" w:eastAsia="맑은 고딕" w:hAnsi="Times New Roman" w:cs="Times New Roman"/>
          <w:color w:val="FF0000"/>
          <w:kern w:val="0"/>
          <w:sz w:val="24"/>
        </w:rPr>
        <w:t>Li</w:t>
      </w:r>
      <w:r w:rsidRPr="002B0FB7">
        <w:rPr>
          <w:rFonts w:ascii="Times New Roman" w:eastAsia="맑은 고딕" w:hAnsi="Times New Roman" w:cs="Times New Roman"/>
          <w:color w:val="FF0000"/>
          <w:kern w:val="0"/>
          <w:sz w:val="24"/>
          <w:vertAlign w:val="subscript"/>
        </w:rPr>
        <w:t>2.125</w:t>
      </w:r>
      <w:r w:rsidRPr="002B0FB7">
        <w:rPr>
          <w:rFonts w:ascii="Times New Roman" w:eastAsia="맑은 고딕" w:hAnsi="Times New Roman" w:cs="Times New Roman"/>
          <w:color w:val="FF0000"/>
          <w:kern w:val="0"/>
          <w:sz w:val="24"/>
        </w:rPr>
        <w:t>TiF</w:t>
      </w:r>
      <w:r w:rsidRPr="002B0FB7">
        <w:rPr>
          <w:rFonts w:ascii="Times New Roman" w:eastAsia="맑은 고딕" w:hAnsi="Times New Roman" w:cs="Times New Roman"/>
          <w:color w:val="FF0000"/>
          <w:kern w:val="0"/>
          <w:sz w:val="24"/>
          <w:vertAlign w:val="subscript"/>
        </w:rPr>
        <w:t>6</w:t>
      </w:r>
      <w:r w:rsidRPr="002B0FB7">
        <w:rPr>
          <w:rFonts w:ascii="Times New Roman" w:eastAsia="맑은 고딕" w:hAnsi="Times New Roman" w:cs="Times New Roman"/>
          <w:color w:val="FF0000"/>
          <w:kern w:val="0"/>
          <w:sz w:val="24"/>
        </w:rPr>
        <w:t>Cl</w:t>
      </w:r>
      <w:r w:rsidRPr="002B0FB7">
        <w:rPr>
          <w:rFonts w:ascii="Times New Roman" w:eastAsia="맑은 고딕" w:hAnsi="Times New Roman" w:cs="Times New Roman"/>
          <w:color w:val="FF0000"/>
          <w:kern w:val="0"/>
          <w:sz w:val="24"/>
          <w:vertAlign w:val="subscript"/>
        </w:rPr>
        <w:t>5.875</w:t>
      </w:r>
      <w:r w:rsidRPr="002B0FB7">
        <w:rPr>
          <w:rFonts w:ascii="Times New Roman" w:hAnsi="Times New Roman" w:cs="Times New Roman"/>
          <w:color w:val="FF0000"/>
          <w:sz w:val="24"/>
        </w:rPr>
        <w:t xml:space="preserve"> in LiCl</w:t>
      </w:r>
      <w:r w:rsidR="00AE7FE4" w:rsidRPr="002B0FB7">
        <w:rPr>
          <w:rFonts w:ascii="Times New Roman" w:eastAsia="맑은 고딕" w:hAnsi="Times New Roman" w:cs="Times New Roman"/>
          <w:color w:val="FF0000"/>
          <w:kern w:val="0"/>
          <w:sz w:val="24"/>
          <w14:ligatures w14:val="none"/>
        </w:rPr>
        <w:sym w:font="Symbol" w:char="F02D"/>
      </w:r>
      <w:r w:rsidRPr="002B0FB7">
        <w:rPr>
          <w:rFonts w:ascii="Times New Roman" w:hAnsi="Times New Roman" w:cs="Times New Roman"/>
          <w:color w:val="FF0000"/>
          <w:sz w:val="24"/>
        </w:rPr>
        <w:t>4Li</w:t>
      </w:r>
      <w:r w:rsidRPr="002B0FB7">
        <w:rPr>
          <w:rFonts w:ascii="Times New Roman" w:hAnsi="Times New Roman" w:cs="Times New Roman"/>
          <w:color w:val="FF0000"/>
          <w:sz w:val="24"/>
          <w:vertAlign w:val="subscript"/>
        </w:rPr>
        <w:t>2</w:t>
      </w:r>
      <w:r w:rsidRPr="002B0FB7">
        <w:rPr>
          <w:rFonts w:ascii="Times New Roman" w:hAnsi="Times New Roman" w:cs="Times New Roman"/>
          <w:color w:val="FF0000"/>
          <w:sz w:val="24"/>
        </w:rPr>
        <w:t>TiF</w:t>
      </w:r>
      <w:r w:rsidRPr="002B0FB7">
        <w:rPr>
          <w:rFonts w:ascii="Times New Roman" w:hAnsi="Times New Roman" w:cs="Times New Roman"/>
          <w:color w:val="FF0000"/>
          <w:sz w:val="24"/>
          <w:vertAlign w:val="subscript"/>
        </w:rPr>
        <w:t>6</w:t>
      </w:r>
      <w:r w:rsidRPr="002B0FB7">
        <w:rPr>
          <w:rFonts w:ascii="Times New Roman" w:hAnsi="Times New Roman" w:cs="Times New Roman"/>
          <w:color w:val="FF0000"/>
          <w:sz w:val="24"/>
        </w:rPr>
        <w:t xml:space="preserve"> </w:t>
      </w:r>
      <w:r w:rsidRPr="002B0FB7">
        <w:rPr>
          <w:rFonts w:ascii="Times New Roman" w:eastAsia="맑은 고딕" w:hAnsi="Times New Roman" w:cs="Times New Roman"/>
          <w:color w:val="FF0000"/>
          <w:kern w:val="0"/>
          <w:sz w:val="24"/>
        </w:rPr>
        <w:t xml:space="preserve">from </w:t>
      </w:r>
      <w:r w:rsidRPr="002B0FB7">
        <w:rPr>
          <w:rFonts w:ascii="Times New Roman" w:hAnsi="Times New Roman" w:cs="Times New Roman"/>
          <w:color w:val="FF0000"/>
          <w:sz w:val="24"/>
        </w:rPr>
        <w:t>1.5 to 10</w:t>
      </w:r>
      <w:r w:rsidRPr="002B0FB7">
        <w:rPr>
          <w:rFonts w:ascii="Times New Roman" w:eastAsia="맑은 고딕" w:hAnsi="Times New Roman" w:cs="Times New Roman"/>
          <w:color w:val="FF0000"/>
          <w:kern w:val="0"/>
          <w:sz w:val="24"/>
        </w:rPr>
        <w:t xml:space="preserve"> Å.</w:t>
      </w:r>
    </w:p>
    <w:tbl>
      <w:tblPr>
        <w:tblW w:w="9597" w:type="dxa"/>
        <w:tblBorders>
          <w:top w:val="single" w:sz="4" w:space="0" w:color="auto"/>
          <w:bottom w:val="single" w:sz="4" w:space="0" w:color="auto"/>
          <w:insideH w:val="single" w:sz="4" w:space="0" w:color="auto"/>
        </w:tblBorders>
        <w:tblCellMar>
          <w:left w:w="99" w:type="dxa"/>
          <w:right w:w="99" w:type="dxa"/>
        </w:tblCellMar>
        <w:tblLook w:val="04A0" w:firstRow="1" w:lastRow="0" w:firstColumn="1" w:lastColumn="0" w:noHBand="0" w:noVBand="1"/>
      </w:tblPr>
      <w:tblGrid>
        <w:gridCol w:w="1139"/>
        <w:gridCol w:w="1621"/>
        <w:gridCol w:w="68"/>
        <w:gridCol w:w="1553"/>
        <w:gridCol w:w="137"/>
        <w:gridCol w:w="1484"/>
        <w:gridCol w:w="211"/>
        <w:gridCol w:w="1479"/>
        <w:gridCol w:w="211"/>
        <w:gridCol w:w="1483"/>
        <w:gridCol w:w="211"/>
      </w:tblGrid>
      <w:tr w:rsidR="005D6206" w:rsidRPr="002B0FB7" w14:paraId="27B17A0B" w14:textId="77777777" w:rsidTr="00617837">
        <w:trPr>
          <w:trHeight w:val="300"/>
        </w:trPr>
        <w:tc>
          <w:tcPr>
            <w:tcW w:w="6213" w:type="dxa"/>
            <w:gridSpan w:val="7"/>
            <w:tcBorders>
              <w:bottom w:val="nil"/>
            </w:tcBorders>
            <w:shd w:val="clear" w:color="auto" w:fill="D9D9D9" w:themeFill="background1" w:themeFillShade="D9"/>
            <w:vAlign w:val="center"/>
          </w:tcPr>
          <w:p w14:paraId="7199B3B6"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szCs w:val="20"/>
              </w:rPr>
            </w:pPr>
            <w:r w:rsidRPr="002B0FB7">
              <w:rPr>
                <w:rFonts w:ascii="Times New Roman" w:eastAsia="맑은 고딕" w:hAnsi="Times New Roman" w:cs="Times New Roman"/>
                <w:b/>
                <w:bCs/>
                <w:color w:val="FF0000"/>
                <w:szCs w:val="20"/>
              </w:rPr>
              <w:t>Crystal system</w:t>
            </w:r>
          </w:p>
        </w:tc>
        <w:tc>
          <w:tcPr>
            <w:tcW w:w="3384" w:type="dxa"/>
            <w:gridSpan w:val="4"/>
            <w:tcBorders>
              <w:bottom w:val="nil"/>
            </w:tcBorders>
            <w:shd w:val="clear" w:color="auto" w:fill="D9D9D9" w:themeFill="background1" w:themeFillShade="D9"/>
            <w:vAlign w:val="center"/>
          </w:tcPr>
          <w:p w14:paraId="30903797" w14:textId="77777777" w:rsidR="007D7533" w:rsidRPr="002B0FB7" w:rsidRDefault="007D7533" w:rsidP="00636299">
            <w:pPr>
              <w:widowControl/>
              <w:wordWrap/>
              <w:autoSpaceDE/>
              <w:autoSpaceDN/>
              <w:spacing w:after="0"/>
              <w:jc w:val="center"/>
              <w:rPr>
                <w:rFonts w:ascii="Times New Roman" w:eastAsia="맑은 고딕" w:hAnsi="Times New Roman" w:cs="Times New Roman"/>
                <w:i/>
                <w:iCs/>
                <w:color w:val="FF0000"/>
                <w:szCs w:val="20"/>
              </w:rPr>
            </w:pPr>
            <w:r w:rsidRPr="002B0FB7">
              <w:rPr>
                <w:rFonts w:ascii="Times New Roman" w:eastAsia="맑은 고딕" w:hAnsi="Times New Roman" w:cs="Times New Roman"/>
                <w:color w:val="FF0000"/>
                <w:szCs w:val="20"/>
              </w:rPr>
              <w:t>Triclinic</w:t>
            </w:r>
          </w:p>
        </w:tc>
      </w:tr>
      <w:tr w:rsidR="005D6206" w:rsidRPr="002B0FB7" w14:paraId="5997C3D6" w14:textId="77777777" w:rsidTr="00617837">
        <w:trPr>
          <w:trHeight w:val="300"/>
        </w:trPr>
        <w:tc>
          <w:tcPr>
            <w:tcW w:w="6213" w:type="dxa"/>
            <w:gridSpan w:val="7"/>
            <w:tcBorders>
              <w:top w:val="nil"/>
              <w:bottom w:val="nil"/>
            </w:tcBorders>
            <w:shd w:val="clear" w:color="auto" w:fill="D9D9D9" w:themeFill="background1" w:themeFillShade="D9"/>
            <w:vAlign w:val="center"/>
          </w:tcPr>
          <w:p w14:paraId="5EA3B7D5"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szCs w:val="20"/>
              </w:rPr>
            </w:pPr>
            <w:r w:rsidRPr="002B0FB7">
              <w:rPr>
                <w:rFonts w:ascii="Times New Roman" w:eastAsia="맑은 고딕" w:hAnsi="Times New Roman" w:cs="Times New Roman"/>
                <w:b/>
                <w:bCs/>
                <w:color w:val="FF0000"/>
                <w:szCs w:val="20"/>
              </w:rPr>
              <w:t>Space group</w:t>
            </w:r>
          </w:p>
        </w:tc>
        <w:tc>
          <w:tcPr>
            <w:tcW w:w="3384" w:type="dxa"/>
            <w:gridSpan w:val="4"/>
            <w:tcBorders>
              <w:top w:val="nil"/>
              <w:bottom w:val="nil"/>
            </w:tcBorders>
            <w:shd w:val="clear" w:color="auto" w:fill="D9D9D9" w:themeFill="background1" w:themeFillShade="D9"/>
            <w:vAlign w:val="center"/>
          </w:tcPr>
          <w:p w14:paraId="49D05D4A" w14:textId="77777777" w:rsidR="007D7533" w:rsidRPr="002B0FB7" w:rsidRDefault="007D7533" w:rsidP="00636299">
            <w:pPr>
              <w:widowControl/>
              <w:wordWrap/>
              <w:autoSpaceDE/>
              <w:autoSpaceDN/>
              <w:spacing w:after="0"/>
              <w:jc w:val="center"/>
              <w:rPr>
                <w:rFonts w:ascii="Times New Roman" w:eastAsia="맑은 고딕" w:hAnsi="Times New Roman" w:cs="Times New Roman"/>
                <w:i/>
                <w:iCs/>
                <w:color w:val="FF0000"/>
                <w:szCs w:val="20"/>
              </w:rPr>
            </w:pPr>
            <w:r w:rsidRPr="002B0FB7">
              <w:rPr>
                <w:rFonts w:ascii="Times New Roman" w:eastAsia="맑은 고딕" w:hAnsi="Times New Roman" w:cs="Times New Roman"/>
                <w:color w:val="FF0000"/>
                <w:szCs w:val="20"/>
              </w:rPr>
              <w:t>P 1 (1)</w:t>
            </w:r>
          </w:p>
        </w:tc>
      </w:tr>
      <w:tr w:rsidR="005D6206" w:rsidRPr="002B0FB7" w14:paraId="1C78D87B" w14:textId="77777777" w:rsidTr="00617837">
        <w:trPr>
          <w:trHeight w:val="1164"/>
        </w:trPr>
        <w:tc>
          <w:tcPr>
            <w:tcW w:w="6213" w:type="dxa"/>
            <w:gridSpan w:val="7"/>
            <w:tcBorders>
              <w:top w:val="nil"/>
            </w:tcBorders>
            <w:shd w:val="clear" w:color="auto" w:fill="D9D9D9" w:themeFill="background1" w:themeFillShade="D9"/>
            <w:vAlign w:val="center"/>
          </w:tcPr>
          <w:p w14:paraId="2E40CE6C"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szCs w:val="20"/>
              </w:rPr>
              <w:t>Lattice parameter</w:t>
            </w:r>
          </w:p>
        </w:tc>
        <w:tc>
          <w:tcPr>
            <w:tcW w:w="3384" w:type="dxa"/>
            <w:gridSpan w:val="4"/>
            <w:tcBorders>
              <w:top w:val="nil"/>
            </w:tcBorders>
            <w:shd w:val="clear" w:color="auto" w:fill="D9D9D9" w:themeFill="background1" w:themeFillShade="D9"/>
            <w:vAlign w:val="center"/>
          </w:tcPr>
          <w:p w14:paraId="073BCB5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szCs w:val="20"/>
              </w:rPr>
            </w:pPr>
            <w:r w:rsidRPr="002B0FB7">
              <w:rPr>
                <w:rFonts w:ascii="Times New Roman" w:eastAsia="맑은 고딕" w:hAnsi="Times New Roman" w:cs="Times New Roman"/>
                <w:i/>
                <w:iCs/>
                <w:color w:val="FF0000"/>
                <w:szCs w:val="20"/>
              </w:rPr>
              <w:t>a</w:t>
            </w:r>
            <w:r w:rsidRPr="002B0FB7">
              <w:rPr>
                <w:rFonts w:ascii="Times New Roman" w:eastAsia="맑은 고딕" w:hAnsi="Times New Roman" w:cs="Times New Roman"/>
                <w:color w:val="FF0000"/>
                <w:szCs w:val="20"/>
              </w:rPr>
              <w:t xml:space="preserve"> = 8.87697</w:t>
            </w:r>
            <w:r w:rsidRPr="002B0FB7">
              <w:rPr>
                <w:rFonts w:ascii="Times New Roman" w:eastAsia="맑은 고딕" w:hAnsi="Times New Roman" w:cs="Times New Roman"/>
                <w:b/>
                <w:bCs/>
                <w:color w:val="FF0000"/>
                <w:kern w:val="0"/>
                <w:szCs w:val="20"/>
              </w:rPr>
              <w:t xml:space="preserve"> Å</w:t>
            </w:r>
            <w:r w:rsidRPr="002B0FB7">
              <w:rPr>
                <w:rFonts w:ascii="Times New Roman" w:eastAsia="맑은 고딕" w:hAnsi="Times New Roman" w:cs="Times New Roman"/>
                <w:color w:val="FF0000"/>
                <w:szCs w:val="20"/>
              </w:rPr>
              <w:t>,</w:t>
            </w:r>
          </w:p>
          <w:p w14:paraId="1BF5AF9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szCs w:val="20"/>
              </w:rPr>
            </w:pPr>
            <w:r w:rsidRPr="002B0FB7">
              <w:rPr>
                <w:rFonts w:ascii="Times New Roman" w:eastAsia="맑은 고딕" w:hAnsi="Times New Roman" w:cs="Times New Roman"/>
                <w:i/>
                <w:iCs/>
                <w:color w:val="FF0000"/>
                <w:szCs w:val="20"/>
              </w:rPr>
              <w:t>b</w:t>
            </w:r>
            <w:r w:rsidRPr="002B0FB7">
              <w:rPr>
                <w:rFonts w:ascii="Times New Roman" w:eastAsia="맑은 고딕" w:hAnsi="Times New Roman" w:cs="Times New Roman"/>
                <w:color w:val="FF0000"/>
                <w:szCs w:val="20"/>
              </w:rPr>
              <w:t xml:space="preserve"> = 9.57953</w:t>
            </w:r>
            <w:r w:rsidRPr="002B0FB7">
              <w:rPr>
                <w:rFonts w:ascii="Times New Roman" w:eastAsia="맑은 고딕" w:hAnsi="Times New Roman" w:cs="Times New Roman"/>
                <w:b/>
                <w:bCs/>
                <w:color w:val="FF0000"/>
                <w:kern w:val="0"/>
                <w:szCs w:val="20"/>
              </w:rPr>
              <w:t xml:space="preserve"> Å</w:t>
            </w:r>
          </w:p>
          <w:p w14:paraId="3B5DF08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szCs w:val="20"/>
              </w:rPr>
            </w:pPr>
            <w:r w:rsidRPr="002B0FB7">
              <w:rPr>
                <w:rFonts w:ascii="Times New Roman" w:eastAsia="맑은 고딕" w:hAnsi="Times New Roman" w:cs="Times New Roman"/>
                <w:i/>
                <w:iCs/>
                <w:color w:val="FF0000"/>
                <w:szCs w:val="20"/>
              </w:rPr>
              <w:t>c</w:t>
            </w:r>
            <w:r w:rsidRPr="002B0FB7">
              <w:rPr>
                <w:rFonts w:ascii="Times New Roman" w:eastAsia="맑은 고딕" w:hAnsi="Times New Roman" w:cs="Times New Roman"/>
                <w:color w:val="FF0000"/>
                <w:szCs w:val="20"/>
              </w:rPr>
              <w:t xml:space="preserve"> = 9.34489</w:t>
            </w:r>
            <w:r w:rsidRPr="002B0FB7">
              <w:rPr>
                <w:rFonts w:ascii="Times New Roman" w:eastAsia="맑은 고딕" w:hAnsi="Times New Roman" w:cs="Times New Roman"/>
                <w:b/>
                <w:bCs/>
                <w:color w:val="FF0000"/>
                <w:kern w:val="0"/>
                <w:szCs w:val="20"/>
              </w:rPr>
              <w:t xml:space="preserve"> Å</w:t>
            </w:r>
          </w:p>
          <w:p w14:paraId="1DE209A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i/>
                <w:iCs/>
                <w:color w:val="FF0000"/>
                <w:kern w:val="0"/>
                <w:szCs w:val="20"/>
              </w:rPr>
              <w:t>α</w:t>
            </w:r>
            <w:r w:rsidRPr="002B0FB7">
              <w:rPr>
                <w:rFonts w:ascii="Times New Roman" w:eastAsia="맑은 고딕" w:hAnsi="Times New Roman" w:cs="Times New Roman"/>
                <w:color w:val="FF0000"/>
                <w:kern w:val="0"/>
                <w:szCs w:val="20"/>
              </w:rPr>
              <w:t xml:space="preserve"> = 91.7296</w:t>
            </w:r>
            <w:r w:rsidRPr="002B0FB7">
              <w:rPr>
                <w:rFonts w:ascii="맑은 고딕" w:eastAsia="맑은 고딕" w:hAnsi="맑은 고딕" w:cs="Times New Roman"/>
                <w:b/>
                <w:bCs/>
                <w:color w:val="FF0000"/>
                <w:kern w:val="0"/>
                <w:szCs w:val="20"/>
              </w:rPr>
              <w:t>°</w:t>
            </w:r>
          </w:p>
          <w:p w14:paraId="0398D02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i/>
                <w:iCs/>
                <w:color w:val="FF0000"/>
                <w:kern w:val="0"/>
                <w:szCs w:val="20"/>
              </w:rPr>
              <w:t>β</w:t>
            </w:r>
            <w:r w:rsidRPr="002B0FB7">
              <w:rPr>
                <w:rFonts w:ascii="Times New Roman" w:eastAsia="맑은 고딕" w:hAnsi="Times New Roman" w:cs="Times New Roman"/>
                <w:color w:val="FF0000"/>
                <w:kern w:val="0"/>
                <w:szCs w:val="20"/>
              </w:rPr>
              <w:t xml:space="preserve"> = 91.7296</w:t>
            </w:r>
            <w:r w:rsidRPr="002B0FB7">
              <w:rPr>
                <w:rFonts w:ascii="맑은 고딕" w:eastAsia="맑은 고딕" w:hAnsi="맑은 고딕" w:cs="Times New Roman"/>
                <w:b/>
                <w:bCs/>
                <w:color w:val="FF0000"/>
                <w:kern w:val="0"/>
                <w:szCs w:val="20"/>
              </w:rPr>
              <w:t>°</w:t>
            </w:r>
          </w:p>
          <w:p w14:paraId="1876B13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i/>
                <w:iCs/>
                <w:color w:val="FF0000"/>
                <w:kern w:val="0"/>
                <w:szCs w:val="20"/>
              </w:rPr>
              <w:t>γ</w:t>
            </w:r>
            <w:r w:rsidRPr="002B0FB7">
              <w:rPr>
                <w:rFonts w:ascii="Times New Roman" w:eastAsia="맑은 고딕" w:hAnsi="Times New Roman" w:cs="Times New Roman"/>
                <w:color w:val="FF0000"/>
                <w:kern w:val="0"/>
                <w:szCs w:val="20"/>
              </w:rPr>
              <w:t xml:space="preserve"> = 90.1026</w:t>
            </w:r>
            <w:r w:rsidRPr="002B0FB7">
              <w:rPr>
                <w:rFonts w:ascii="맑은 고딕" w:eastAsia="맑은 고딕" w:hAnsi="맑은 고딕" w:cs="Times New Roman"/>
                <w:b/>
                <w:bCs/>
                <w:color w:val="FF0000"/>
                <w:kern w:val="0"/>
                <w:szCs w:val="20"/>
              </w:rPr>
              <w:t>°</w:t>
            </w:r>
          </w:p>
        </w:tc>
      </w:tr>
      <w:tr w:rsidR="005D6206" w:rsidRPr="002B0FB7" w14:paraId="6B786203" w14:textId="77777777" w:rsidTr="00636299">
        <w:trPr>
          <w:trHeight w:val="333"/>
        </w:trPr>
        <w:tc>
          <w:tcPr>
            <w:tcW w:w="6213" w:type="dxa"/>
            <w:gridSpan w:val="7"/>
            <w:shd w:val="clear" w:color="auto" w:fill="D9D9D9" w:themeFill="background1" w:themeFillShade="D9"/>
            <w:vAlign w:val="center"/>
          </w:tcPr>
          <w:p w14:paraId="6315B030" w14:textId="45BE0B5E"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Atomic site of Li</w:t>
            </w:r>
            <w:r w:rsidRPr="002B0FB7">
              <w:rPr>
                <w:rFonts w:ascii="Times New Roman" w:eastAsia="맑은 고딕" w:hAnsi="Times New Roman" w:cs="Times New Roman"/>
                <w:b/>
                <w:bCs/>
                <w:color w:val="FF0000"/>
                <w:kern w:val="0"/>
                <w:szCs w:val="20"/>
                <w:vertAlign w:val="subscript"/>
              </w:rPr>
              <w:t>2.125</w:t>
            </w:r>
            <w:r w:rsidRPr="002B0FB7">
              <w:rPr>
                <w:rFonts w:ascii="Times New Roman" w:eastAsia="맑은 고딕" w:hAnsi="Times New Roman" w:cs="Times New Roman"/>
                <w:b/>
                <w:bCs/>
                <w:color w:val="FF0000"/>
                <w:kern w:val="0"/>
                <w:szCs w:val="20"/>
              </w:rPr>
              <w:t>TiF</w:t>
            </w:r>
            <w:r w:rsidRPr="002B0FB7">
              <w:rPr>
                <w:rFonts w:ascii="Times New Roman" w:eastAsia="맑은 고딕" w:hAnsi="Times New Roman" w:cs="Times New Roman"/>
                <w:b/>
                <w:bCs/>
                <w:color w:val="FF0000"/>
                <w:kern w:val="0"/>
                <w:szCs w:val="20"/>
                <w:vertAlign w:val="subscript"/>
              </w:rPr>
              <w:t>5.875</w:t>
            </w:r>
            <w:r w:rsidRPr="002B0FB7">
              <w:rPr>
                <w:rFonts w:ascii="Times New Roman" w:eastAsia="맑은 고딕" w:hAnsi="Times New Roman" w:cs="Times New Roman"/>
                <w:b/>
                <w:bCs/>
                <w:color w:val="FF0000"/>
                <w:kern w:val="0"/>
                <w:szCs w:val="20"/>
              </w:rPr>
              <w:t>Cl</w:t>
            </w:r>
            <w:r w:rsidRPr="002B0FB7">
              <w:rPr>
                <w:rFonts w:ascii="Times New Roman" w:eastAsia="맑은 고딕" w:hAnsi="Times New Roman" w:cs="Times New Roman"/>
                <w:b/>
                <w:bCs/>
                <w:color w:val="FF0000"/>
                <w:kern w:val="0"/>
                <w:szCs w:val="20"/>
                <w:vertAlign w:val="subscript"/>
              </w:rPr>
              <w:t xml:space="preserve">0.125 </w:t>
            </w:r>
            <w:r w:rsidRPr="002B0FB7">
              <w:rPr>
                <w:rFonts w:ascii="Times New Roman" w:eastAsia="맑은 고딕" w:hAnsi="Times New Roman" w:cs="Times New Roman"/>
                <w:b/>
                <w:bCs/>
                <w:color w:val="FF0000"/>
                <w:kern w:val="0"/>
                <w:szCs w:val="20"/>
              </w:rPr>
              <w:t xml:space="preserve">in </w:t>
            </w:r>
            <w:r w:rsidRPr="002B0FB7">
              <w:rPr>
                <w:rFonts w:ascii="Times New Roman" w:hAnsi="Times New Roman" w:cs="Times New Roman"/>
                <w:b/>
                <w:bCs/>
                <w:color w:val="FF0000"/>
              </w:rPr>
              <w:t>LiCl</w:t>
            </w:r>
            <w:r w:rsidR="00AE7FE4" w:rsidRPr="002B0FB7">
              <w:rPr>
                <w:rFonts w:ascii="Times New Roman" w:eastAsia="맑은 고딕" w:hAnsi="Times New Roman" w:cs="Times New Roman"/>
                <w:b/>
                <w:bCs/>
                <w:color w:val="FF0000"/>
                <w:kern w:val="0"/>
                <w:szCs w:val="22"/>
                <w14:ligatures w14:val="none"/>
              </w:rPr>
              <w:sym w:font="Symbol" w:char="F02D"/>
            </w:r>
            <w:r w:rsidRPr="002B0FB7">
              <w:rPr>
                <w:rFonts w:ascii="Times New Roman" w:hAnsi="Times New Roman" w:cs="Times New Roman"/>
                <w:b/>
                <w:bCs/>
                <w:color w:val="FF0000"/>
              </w:rPr>
              <w:t>4Li</w:t>
            </w:r>
            <w:r w:rsidRPr="002B0FB7">
              <w:rPr>
                <w:rFonts w:ascii="Times New Roman" w:hAnsi="Times New Roman" w:cs="Times New Roman"/>
                <w:b/>
                <w:bCs/>
                <w:color w:val="FF0000"/>
                <w:vertAlign w:val="subscript"/>
              </w:rPr>
              <w:t>2</w:t>
            </w:r>
            <w:r w:rsidRPr="002B0FB7">
              <w:rPr>
                <w:rFonts w:ascii="Times New Roman" w:hAnsi="Times New Roman" w:cs="Times New Roman"/>
                <w:b/>
                <w:bCs/>
                <w:color w:val="FF0000"/>
              </w:rPr>
              <w:t>TiF</w:t>
            </w:r>
            <w:r w:rsidRPr="002B0FB7">
              <w:rPr>
                <w:rFonts w:ascii="Times New Roman" w:hAnsi="Times New Roman" w:cs="Times New Roman"/>
                <w:b/>
                <w:bCs/>
                <w:color w:val="FF0000"/>
                <w:vertAlign w:val="subscript"/>
              </w:rPr>
              <w:t>6</w:t>
            </w:r>
          </w:p>
        </w:tc>
        <w:tc>
          <w:tcPr>
            <w:tcW w:w="1690" w:type="dxa"/>
            <w:gridSpan w:val="2"/>
            <w:vMerge w:val="restart"/>
            <w:shd w:val="clear" w:color="auto" w:fill="D9D9D9" w:themeFill="background1" w:themeFillShade="D9"/>
            <w:vAlign w:val="center"/>
          </w:tcPr>
          <w:p w14:paraId="5215028B"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u</w:t>
            </w:r>
            <w:r w:rsidRPr="002B0FB7">
              <w:rPr>
                <w:rFonts w:ascii="Times New Roman" w:eastAsia="맑은 고딕" w:hAnsi="Times New Roman" w:cs="Times New Roman"/>
                <w:b/>
                <w:bCs/>
                <w:color w:val="FF0000"/>
                <w:kern w:val="0"/>
                <w:szCs w:val="20"/>
                <w:vertAlign w:val="subscript"/>
              </w:rPr>
              <w:t>iso</w:t>
            </w:r>
            <w:r w:rsidRPr="002B0FB7">
              <w:rPr>
                <w:rFonts w:ascii="Times New Roman" w:eastAsia="맑은 고딕" w:hAnsi="Times New Roman" w:cs="Times New Roman"/>
                <w:b/>
                <w:bCs/>
                <w:color w:val="FF0000"/>
                <w:kern w:val="0"/>
                <w:szCs w:val="20"/>
              </w:rPr>
              <w:t xml:space="preserve"> (Å</w:t>
            </w:r>
            <w:r w:rsidRPr="002B0FB7">
              <w:rPr>
                <w:rFonts w:ascii="Times New Roman" w:eastAsia="맑은 고딕" w:hAnsi="Times New Roman" w:cs="Times New Roman"/>
                <w:b/>
                <w:bCs/>
                <w:color w:val="FF0000"/>
                <w:kern w:val="0"/>
                <w:szCs w:val="20"/>
                <w:vertAlign w:val="superscript"/>
              </w:rPr>
              <w:t>2</w:t>
            </w:r>
            <w:r w:rsidRPr="002B0FB7">
              <w:rPr>
                <w:rFonts w:ascii="Times New Roman" w:eastAsia="맑은 고딕" w:hAnsi="Times New Roman" w:cs="Times New Roman"/>
                <w:b/>
                <w:bCs/>
                <w:color w:val="FF0000"/>
                <w:kern w:val="0"/>
                <w:szCs w:val="20"/>
              </w:rPr>
              <w:t>)</w:t>
            </w:r>
          </w:p>
        </w:tc>
        <w:tc>
          <w:tcPr>
            <w:tcW w:w="1694" w:type="dxa"/>
            <w:gridSpan w:val="2"/>
            <w:vMerge w:val="restart"/>
            <w:shd w:val="clear" w:color="auto" w:fill="D9D9D9" w:themeFill="background1" w:themeFillShade="D9"/>
            <w:vAlign w:val="center"/>
          </w:tcPr>
          <w:p w14:paraId="0B0F77EC"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R</w:t>
            </w:r>
            <w:r w:rsidRPr="002B0FB7">
              <w:rPr>
                <w:rFonts w:ascii="Times New Roman" w:eastAsia="맑은 고딕" w:hAnsi="Times New Roman" w:cs="Times New Roman"/>
                <w:b/>
                <w:bCs/>
                <w:color w:val="FF0000"/>
                <w:kern w:val="0"/>
                <w:szCs w:val="20"/>
                <w:vertAlign w:val="subscript"/>
              </w:rPr>
              <w:t>w</w:t>
            </w:r>
            <w:r w:rsidRPr="002B0FB7">
              <w:rPr>
                <w:rFonts w:ascii="Times New Roman" w:eastAsia="맑은 고딕" w:hAnsi="Times New Roman" w:cs="Times New Roman"/>
                <w:b/>
                <w:bCs/>
                <w:color w:val="FF0000"/>
                <w:kern w:val="0"/>
                <w:szCs w:val="20"/>
              </w:rPr>
              <w:t xml:space="preserve"> (%)</w:t>
            </w:r>
          </w:p>
        </w:tc>
      </w:tr>
      <w:tr w:rsidR="005D6206" w:rsidRPr="002B0FB7" w14:paraId="2A004389" w14:textId="77777777" w:rsidTr="00636299">
        <w:trPr>
          <w:trHeight w:val="333"/>
        </w:trPr>
        <w:tc>
          <w:tcPr>
            <w:tcW w:w="1139" w:type="dxa"/>
            <w:tcBorders>
              <w:bottom w:val="nil"/>
            </w:tcBorders>
            <w:shd w:val="clear" w:color="auto" w:fill="D9D9D9" w:themeFill="background1" w:themeFillShade="D9"/>
            <w:vAlign w:val="center"/>
          </w:tcPr>
          <w:p w14:paraId="0454FFA9"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Atom</w:t>
            </w:r>
          </w:p>
        </w:tc>
        <w:tc>
          <w:tcPr>
            <w:tcW w:w="1689" w:type="dxa"/>
            <w:gridSpan w:val="2"/>
            <w:tcBorders>
              <w:bottom w:val="nil"/>
            </w:tcBorders>
            <w:shd w:val="clear" w:color="auto" w:fill="D9D9D9" w:themeFill="background1" w:themeFillShade="D9"/>
            <w:vAlign w:val="center"/>
          </w:tcPr>
          <w:p w14:paraId="4BE09F88"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x</w:t>
            </w:r>
          </w:p>
        </w:tc>
        <w:tc>
          <w:tcPr>
            <w:tcW w:w="1690" w:type="dxa"/>
            <w:gridSpan w:val="2"/>
            <w:tcBorders>
              <w:bottom w:val="nil"/>
            </w:tcBorders>
            <w:shd w:val="clear" w:color="auto" w:fill="D9D9D9" w:themeFill="background1" w:themeFillShade="D9"/>
            <w:vAlign w:val="center"/>
          </w:tcPr>
          <w:p w14:paraId="0354F389"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y</w:t>
            </w:r>
          </w:p>
        </w:tc>
        <w:tc>
          <w:tcPr>
            <w:tcW w:w="1695" w:type="dxa"/>
            <w:gridSpan w:val="2"/>
            <w:tcBorders>
              <w:bottom w:val="nil"/>
            </w:tcBorders>
            <w:shd w:val="clear" w:color="auto" w:fill="D9D9D9" w:themeFill="background1" w:themeFillShade="D9"/>
            <w:vAlign w:val="center"/>
          </w:tcPr>
          <w:p w14:paraId="6D0F7B0D"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r w:rsidRPr="002B0FB7">
              <w:rPr>
                <w:rFonts w:ascii="Times New Roman" w:eastAsia="맑은 고딕" w:hAnsi="Times New Roman" w:cs="Times New Roman"/>
                <w:b/>
                <w:bCs/>
                <w:color w:val="FF0000"/>
                <w:kern w:val="0"/>
                <w:szCs w:val="20"/>
              </w:rPr>
              <w:t>z</w:t>
            </w:r>
          </w:p>
        </w:tc>
        <w:tc>
          <w:tcPr>
            <w:tcW w:w="1690" w:type="dxa"/>
            <w:gridSpan w:val="2"/>
            <w:vMerge/>
            <w:tcBorders>
              <w:bottom w:val="nil"/>
            </w:tcBorders>
            <w:shd w:val="clear" w:color="auto" w:fill="D9D9D9" w:themeFill="background1" w:themeFillShade="D9"/>
          </w:tcPr>
          <w:p w14:paraId="05F088FB"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p>
        </w:tc>
        <w:tc>
          <w:tcPr>
            <w:tcW w:w="1694" w:type="dxa"/>
            <w:gridSpan w:val="2"/>
            <w:vMerge/>
            <w:tcBorders>
              <w:bottom w:val="nil"/>
            </w:tcBorders>
            <w:shd w:val="clear" w:color="auto" w:fill="D9D9D9" w:themeFill="background1" w:themeFillShade="D9"/>
            <w:vAlign w:val="center"/>
          </w:tcPr>
          <w:p w14:paraId="77C3B4E9" w14:textId="77777777" w:rsidR="007D7533" w:rsidRPr="002B0FB7" w:rsidRDefault="007D7533" w:rsidP="00636299">
            <w:pPr>
              <w:widowControl/>
              <w:wordWrap/>
              <w:autoSpaceDE/>
              <w:autoSpaceDN/>
              <w:spacing w:after="0"/>
              <w:jc w:val="center"/>
              <w:rPr>
                <w:rFonts w:ascii="Times New Roman" w:eastAsia="맑은 고딕" w:hAnsi="Times New Roman" w:cs="Times New Roman"/>
                <w:b/>
                <w:bCs/>
                <w:color w:val="FF0000"/>
                <w:kern w:val="0"/>
                <w:szCs w:val="20"/>
              </w:rPr>
            </w:pPr>
          </w:p>
        </w:tc>
      </w:tr>
      <w:tr w:rsidR="005D6206" w:rsidRPr="002B0FB7" w14:paraId="4B8C9CF8" w14:textId="77777777" w:rsidTr="00636299">
        <w:trPr>
          <w:gridAfter w:val="1"/>
          <w:wAfter w:w="211" w:type="dxa"/>
          <w:trHeight w:val="255"/>
        </w:trPr>
        <w:tc>
          <w:tcPr>
            <w:tcW w:w="1139" w:type="dxa"/>
            <w:vMerge w:val="restart"/>
            <w:tcBorders>
              <w:top w:val="single" w:sz="4" w:space="0" w:color="auto"/>
            </w:tcBorders>
            <w:vAlign w:val="center"/>
          </w:tcPr>
          <w:p w14:paraId="672BA008" w14:textId="77777777" w:rsidR="007D7533" w:rsidRPr="002B0FB7" w:rsidRDefault="007D7533" w:rsidP="00636299">
            <w:pPr>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Li</w:t>
            </w:r>
          </w:p>
        </w:tc>
        <w:tc>
          <w:tcPr>
            <w:tcW w:w="1621" w:type="dxa"/>
            <w:tcBorders>
              <w:top w:val="single" w:sz="4" w:space="0" w:color="auto"/>
            </w:tcBorders>
            <w:vAlign w:val="center"/>
          </w:tcPr>
          <w:p w14:paraId="0FA734C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0.34111</w:t>
            </w:r>
          </w:p>
        </w:tc>
        <w:tc>
          <w:tcPr>
            <w:tcW w:w="1621" w:type="dxa"/>
            <w:gridSpan w:val="2"/>
            <w:tcBorders>
              <w:top w:val="single" w:sz="4" w:space="0" w:color="auto"/>
            </w:tcBorders>
            <w:vAlign w:val="center"/>
          </w:tcPr>
          <w:p w14:paraId="1C9FFF3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0.00283</w:t>
            </w:r>
          </w:p>
        </w:tc>
        <w:tc>
          <w:tcPr>
            <w:tcW w:w="1621" w:type="dxa"/>
            <w:gridSpan w:val="2"/>
            <w:tcBorders>
              <w:top w:val="single" w:sz="4" w:space="0" w:color="auto"/>
            </w:tcBorders>
            <w:vAlign w:val="center"/>
          </w:tcPr>
          <w:p w14:paraId="410EF42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0.00247</w:t>
            </w:r>
          </w:p>
        </w:tc>
        <w:tc>
          <w:tcPr>
            <w:tcW w:w="1690" w:type="dxa"/>
            <w:gridSpan w:val="2"/>
            <w:vMerge w:val="restart"/>
            <w:tcBorders>
              <w:top w:val="single" w:sz="4" w:space="0" w:color="auto"/>
            </w:tcBorders>
            <w:vAlign w:val="center"/>
          </w:tcPr>
          <w:p w14:paraId="75B8D90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0.04</w:t>
            </w:r>
          </w:p>
        </w:tc>
        <w:tc>
          <w:tcPr>
            <w:tcW w:w="1694" w:type="dxa"/>
            <w:gridSpan w:val="2"/>
            <w:vMerge w:val="restart"/>
            <w:tcBorders>
              <w:top w:val="single" w:sz="4" w:space="0" w:color="auto"/>
            </w:tcBorders>
            <w:vAlign w:val="center"/>
          </w:tcPr>
          <w:p w14:paraId="4F6AB41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8.8</w:t>
            </w:r>
          </w:p>
        </w:tc>
      </w:tr>
      <w:tr w:rsidR="005D6206" w:rsidRPr="002B0FB7" w14:paraId="5630BC29" w14:textId="77777777" w:rsidTr="00636299">
        <w:trPr>
          <w:gridAfter w:val="1"/>
          <w:wAfter w:w="211" w:type="dxa"/>
          <w:trHeight w:val="255"/>
        </w:trPr>
        <w:tc>
          <w:tcPr>
            <w:tcW w:w="1139" w:type="dxa"/>
            <w:vMerge/>
            <w:vAlign w:val="center"/>
          </w:tcPr>
          <w:p w14:paraId="6C6EA72A"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right w:val="nil"/>
            </w:tcBorders>
            <w:vAlign w:val="center"/>
          </w:tcPr>
          <w:p w14:paraId="6C0FE4A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0.33363</w:t>
            </w:r>
          </w:p>
        </w:tc>
        <w:tc>
          <w:tcPr>
            <w:tcW w:w="1621" w:type="dxa"/>
            <w:gridSpan w:val="2"/>
            <w:tcBorders>
              <w:top w:val="single" w:sz="4" w:space="0" w:color="auto"/>
              <w:left w:val="nil"/>
              <w:right w:val="nil"/>
            </w:tcBorders>
            <w:vAlign w:val="center"/>
          </w:tcPr>
          <w:p w14:paraId="38C2BD6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0.96685</w:t>
            </w:r>
          </w:p>
        </w:tc>
        <w:tc>
          <w:tcPr>
            <w:tcW w:w="1621" w:type="dxa"/>
            <w:gridSpan w:val="2"/>
            <w:tcBorders>
              <w:top w:val="single" w:sz="4" w:space="0" w:color="auto"/>
              <w:left w:val="nil"/>
            </w:tcBorders>
            <w:vAlign w:val="center"/>
          </w:tcPr>
          <w:p w14:paraId="21E89B7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0.52889</w:t>
            </w:r>
          </w:p>
        </w:tc>
        <w:tc>
          <w:tcPr>
            <w:tcW w:w="1690" w:type="dxa"/>
            <w:gridSpan w:val="2"/>
            <w:vMerge/>
            <w:vAlign w:val="center"/>
          </w:tcPr>
          <w:p w14:paraId="73A1F568"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27507F4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F64C79C" w14:textId="77777777" w:rsidTr="00636299">
        <w:trPr>
          <w:gridAfter w:val="1"/>
          <w:wAfter w:w="211" w:type="dxa"/>
          <w:trHeight w:val="255"/>
        </w:trPr>
        <w:tc>
          <w:tcPr>
            <w:tcW w:w="1139" w:type="dxa"/>
            <w:vMerge/>
            <w:vAlign w:val="center"/>
          </w:tcPr>
          <w:p w14:paraId="26AF4F28"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right w:val="nil"/>
            </w:tcBorders>
            <w:vAlign w:val="center"/>
          </w:tcPr>
          <w:p w14:paraId="2E7C785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0.158</w:t>
            </w:r>
          </w:p>
        </w:tc>
        <w:tc>
          <w:tcPr>
            <w:tcW w:w="1621" w:type="dxa"/>
            <w:gridSpan w:val="2"/>
            <w:tcBorders>
              <w:top w:val="single" w:sz="4" w:space="0" w:color="auto"/>
              <w:left w:val="nil"/>
              <w:right w:val="nil"/>
            </w:tcBorders>
            <w:vAlign w:val="center"/>
          </w:tcPr>
          <w:p w14:paraId="78216E0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0.75621</w:t>
            </w:r>
          </w:p>
        </w:tc>
        <w:tc>
          <w:tcPr>
            <w:tcW w:w="1621" w:type="dxa"/>
            <w:gridSpan w:val="2"/>
            <w:tcBorders>
              <w:top w:val="single" w:sz="4" w:space="0" w:color="auto"/>
              <w:left w:val="nil"/>
            </w:tcBorders>
            <w:vAlign w:val="center"/>
          </w:tcPr>
          <w:p w14:paraId="35870D3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0.2539</w:t>
            </w:r>
          </w:p>
        </w:tc>
        <w:tc>
          <w:tcPr>
            <w:tcW w:w="1690" w:type="dxa"/>
            <w:gridSpan w:val="2"/>
            <w:vMerge/>
            <w:vAlign w:val="center"/>
          </w:tcPr>
          <w:p w14:paraId="19139908"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1FE2806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6F73183" w14:textId="77777777" w:rsidTr="00636299">
        <w:trPr>
          <w:gridAfter w:val="1"/>
          <w:wAfter w:w="211" w:type="dxa"/>
          <w:trHeight w:val="255"/>
        </w:trPr>
        <w:tc>
          <w:tcPr>
            <w:tcW w:w="1139" w:type="dxa"/>
            <w:vMerge/>
            <w:vAlign w:val="center"/>
          </w:tcPr>
          <w:p w14:paraId="684A7D7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0CBD321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0.1599</w:t>
            </w:r>
          </w:p>
        </w:tc>
        <w:tc>
          <w:tcPr>
            <w:tcW w:w="1621" w:type="dxa"/>
            <w:gridSpan w:val="2"/>
            <w:tcBorders>
              <w:top w:val="single" w:sz="4" w:space="0" w:color="auto"/>
              <w:left w:val="nil"/>
              <w:bottom w:val="single" w:sz="4" w:space="0" w:color="auto"/>
              <w:right w:val="nil"/>
            </w:tcBorders>
            <w:vAlign w:val="center"/>
          </w:tcPr>
          <w:p w14:paraId="5137D56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0.74842</w:t>
            </w:r>
          </w:p>
        </w:tc>
        <w:tc>
          <w:tcPr>
            <w:tcW w:w="1621" w:type="dxa"/>
            <w:gridSpan w:val="2"/>
            <w:tcBorders>
              <w:top w:val="single" w:sz="4" w:space="0" w:color="auto"/>
              <w:left w:val="nil"/>
              <w:bottom w:val="single" w:sz="4" w:space="0" w:color="auto"/>
            </w:tcBorders>
            <w:vAlign w:val="center"/>
          </w:tcPr>
          <w:p w14:paraId="6603A97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0.75375</w:t>
            </w:r>
          </w:p>
        </w:tc>
        <w:tc>
          <w:tcPr>
            <w:tcW w:w="1690" w:type="dxa"/>
            <w:gridSpan w:val="2"/>
            <w:vMerge/>
            <w:vAlign w:val="center"/>
          </w:tcPr>
          <w:p w14:paraId="3588FF2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63B1CC4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0FE4908" w14:textId="77777777" w:rsidTr="00636299">
        <w:trPr>
          <w:gridAfter w:val="1"/>
          <w:wAfter w:w="211" w:type="dxa"/>
          <w:trHeight w:val="255"/>
        </w:trPr>
        <w:tc>
          <w:tcPr>
            <w:tcW w:w="1139" w:type="dxa"/>
            <w:vMerge/>
            <w:vAlign w:val="center"/>
          </w:tcPr>
          <w:p w14:paraId="44334761"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7E46377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0.66242</w:t>
            </w:r>
          </w:p>
        </w:tc>
        <w:tc>
          <w:tcPr>
            <w:tcW w:w="1621" w:type="dxa"/>
            <w:gridSpan w:val="2"/>
            <w:tcBorders>
              <w:top w:val="single" w:sz="4" w:space="0" w:color="auto"/>
              <w:left w:val="nil"/>
              <w:bottom w:val="single" w:sz="4" w:space="0" w:color="auto"/>
              <w:right w:val="nil"/>
            </w:tcBorders>
            <w:vAlign w:val="center"/>
          </w:tcPr>
          <w:p w14:paraId="66C9D6C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0.1171</w:t>
            </w:r>
          </w:p>
        </w:tc>
        <w:tc>
          <w:tcPr>
            <w:tcW w:w="1621" w:type="dxa"/>
            <w:gridSpan w:val="2"/>
            <w:tcBorders>
              <w:top w:val="single" w:sz="4" w:space="0" w:color="auto"/>
              <w:left w:val="nil"/>
              <w:bottom w:val="single" w:sz="4" w:space="0" w:color="auto"/>
            </w:tcBorders>
            <w:vAlign w:val="center"/>
          </w:tcPr>
          <w:p w14:paraId="684132F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0.97186</w:t>
            </w:r>
          </w:p>
        </w:tc>
        <w:tc>
          <w:tcPr>
            <w:tcW w:w="1690" w:type="dxa"/>
            <w:gridSpan w:val="2"/>
            <w:vMerge/>
            <w:vAlign w:val="center"/>
          </w:tcPr>
          <w:p w14:paraId="284DCB3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4B798C0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5C63443" w14:textId="77777777" w:rsidTr="00636299">
        <w:trPr>
          <w:gridAfter w:val="1"/>
          <w:wAfter w:w="211" w:type="dxa"/>
          <w:trHeight w:val="255"/>
        </w:trPr>
        <w:tc>
          <w:tcPr>
            <w:tcW w:w="1139" w:type="dxa"/>
            <w:vMerge/>
            <w:vAlign w:val="center"/>
          </w:tcPr>
          <w:p w14:paraId="064472E1"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0AF7D35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0.66001</w:t>
            </w:r>
          </w:p>
        </w:tc>
        <w:tc>
          <w:tcPr>
            <w:tcW w:w="1621" w:type="dxa"/>
            <w:gridSpan w:val="2"/>
            <w:tcBorders>
              <w:top w:val="single" w:sz="4" w:space="0" w:color="auto"/>
              <w:left w:val="nil"/>
              <w:bottom w:val="single" w:sz="4" w:space="0" w:color="auto"/>
              <w:right w:val="nil"/>
            </w:tcBorders>
            <w:vAlign w:val="center"/>
          </w:tcPr>
          <w:p w14:paraId="607393E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0.98882</w:t>
            </w:r>
          </w:p>
        </w:tc>
        <w:tc>
          <w:tcPr>
            <w:tcW w:w="1621" w:type="dxa"/>
            <w:gridSpan w:val="2"/>
            <w:tcBorders>
              <w:top w:val="single" w:sz="4" w:space="0" w:color="auto"/>
              <w:left w:val="nil"/>
              <w:bottom w:val="single" w:sz="4" w:space="0" w:color="auto"/>
            </w:tcBorders>
            <w:vAlign w:val="center"/>
          </w:tcPr>
          <w:p w14:paraId="4CFD38C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0.53003</w:t>
            </w:r>
          </w:p>
        </w:tc>
        <w:tc>
          <w:tcPr>
            <w:tcW w:w="1690" w:type="dxa"/>
            <w:gridSpan w:val="2"/>
            <w:vMerge/>
            <w:vAlign w:val="center"/>
          </w:tcPr>
          <w:p w14:paraId="2978889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101D796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F1EBD4E" w14:textId="77777777" w:rsidTr="00636299">
        <w:trPr>
          <w:gridAfter w:val="1"/>
          <w:wAfter w:w="211" w:type="dxa"/>
          <w:trHeight w:val="255"/>
        </w:trPr>
        <w:tc>
          <w:tcPr>
            <w:tcW w:w="1139" w:type="dxa"/>
            <w:vMerge/>
            <w:vAlign w:val="center"/>
          </w:tcPr>
          <w:p w14:paraId="2FCFC6C2"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5108C0D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0.66274</w:t>
            </w:r>
          </w:p>
        </w:tc>
        <w:tc>
          <w:tcPr>
            <w:tcW w:w="1621" w:type="dxa"/>
            <w:gridSpan w:val="2"/>
            <w:tcBorders>
              <w:top w:val="single" w:sz="4" w:space="0" w:color="auto"/>
              <w:left w:val="nil"/>
              <w:bottom w:val="single" w:sz="4" w:space="0" w:color="auto"/>
              <w:right w:val="nil"/>
            </w:tcBorders>
            <w:vAlign w:val="center"/>
          </w:tcPr>
          <w:p w14:paraId="57DAD31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0.50012</w:t>
            </w:r>
          </w:p>
        </w:tc>
        <w:tc>
          <w:tcPr>
            <w:tcW w:w="1621" w:type="dxa"/>
            <w:gridSpan w:val="2"/>
            <w:tcBorders>
              <w:top w:val="single" w:sz="4" w:space="0" w:color="auto"/>
              <w:left w:val="nil"/>
              <w:bottom w:val="single" w:sz="4" w:space="0" w:color="auto"/>
            </w:tcBorders>
            <w:vAlign w:val="center"/>
          </w:tcPr>
          <w:p w14:paraId="00E020A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0.99891</w:t>
            </w:r>
          </w:p>
        </w:tc>
        <w:tc>
          <w:tcPr>
            <w:tcW w:w="1690" w:type="dxa"/>
            <w:gridSpan w:val="2"/>
            <w:vMerge/>
            <w:vAlign w:val="center"/>
          </w:tcPr>
          <w:p w14:paraId="3151423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1567185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6ACC9FE" w14:textId="77777777" w:rsidTr="00636299">
        <w:trPr>
          <w:gridAfter w:val="1"/>
          <w:wAfter w:w="211" w:type="dxa"/>
          <w:trHeight w:val="255"/>
        </w:trPr>
        <w:tc>
          <w:tcPr>
            <w:tcW w:w="1139" w:type="dxa"/>
            <w:vMerge/>
            <w:vAlign w:val="center"/>
          </w:tcPr>
          <w:p w14:paraId="495131CA"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4AEFE96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0.66337</w:t>
            </w:r>
          </w:p>
        </w:tc>
        <w:tc>
          <w:tcPr>
            <w:tcW w:w="1621" w:type="dxa"/>
            <w:gridSpan w:val="2"/>
            <w:tcBorders>
              <w:top w:val="single" w:sz="4" w:space="0" w:color="auto"/>
              <w:left w:val="nil"/>
              <w:bottom w:val="single" w:sz="4" w:space="0" w:color="auto"/>
              <w:right w:val="nil"/>
            </w:tcBorders>
            <w:vAlign w:val="center"/>
          </w:tcPr>
          <w:p w14:paraId="70DA4D3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0.4972</w:t>
            </w:r>
          </w:p>
        </w:tc>
        <w:tc>
          <w:tcPr>
            <w:tcW w:w="1621" w:type="dxa"/>
            <w:gridSpan w:val="2"/>
            <w:tcBorders>
              <w:top w:val="single" w:sz="4" w:space="0" w:color="auto"/>
              <w:left w:val="nil"/>
              <w:bottom w:val="single" w:sz="4" w:space="0" w:color="auto"/>
            </w:tcBorders>
            <w:vAlign w:val="center"/>
          </w:tcPr>
          <w:p w14:paraId="01D027C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0.50013</w:t>
            </w:r>
          </w:p>
        </w:tc>
        <w:tc>
          <w:tcPr>
            <w:tcW w:w="1690" w:type="dxa"/>
            <w:gridSpan w:val="2"/>
            <w:vMerge/>
            <w:vAlign w:val="center"/>
          </w:tcPr>
          <w:p w14:paraId="29936C3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17AC43A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6E769BD" w14:textId="77777777" w:rsidTr="00636299">
        <w:trPr>
          <w:gridAfter w:val="1"/>
          <w:wAfter w:w="211" w:type="dxa"/>
          <w:trHeight w:val="255"/>
        </w:trPr>
        <w:tc>
          <w:tcPr>
            <w:tcW w:w="1139" w:type="dxa"/>
            <w:vMerge/>
            <w:vAlign w:val="center"/>
          </w:tcPr>
          <w:p w14:paraId="6DCDEB10"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0FBFC43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0.73477</w:t>
            </w:r>
          </w:p>
        </w:tc>
        <w:tc>
          <w:tcPr>
            <w:tcW w:w="1621" w:type="dxa"/>
            <w:gridSpan w:val="2"/>
            <w:tcBorders>
              <w:top w:val="single" w:sz="4" w:space="0" w:color="auto"/>
              <w:left w:val="nil"/>
              <w:bottom w:val="single" w:sz="4" w:space="0" w:color="auto"/>
              <w:right w:val="nil"/>
            </w:tcBorders>
            <w:vAlign w:val="center"/>
          </w:tcPr>
          <w:p w14:paraId="4AD65D8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0.00283</w:t>
            </w:r>
          </w:p>
        </w:tc>
        <w:tc>
          <w:tcPr>
            <w:tcW w:w="1621" w:type="dxa"/>
            <w:gridSpan w:val="2"/>
            <w:tcBorders>
              <w:top w:val="single" w:sz="4" w:space="0" w:color="auto"/>
              <w:left w:val="nil"/>
              <w:bottom w:val="single" w:sz="4" w:space="0" w:color="auto"/>
            </w:tcBorders>
            <w:vAlign w:val="center"/>
          </w:tcPr>
          <w:p w14:paraId="1CCFA43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0.25434</w:t>
            </w:r>
          </w:p>
        </w:tc>
        <w:tc>
          <w:tcPr>
            <w:tcW w:w="1690" w:type="dxa"/>
            <w:gridSpan w:val="2"/>
            <w:vMerge/>
            <w:vAlign w:val="center"/>
          </w:tcPr>
          <w:p w14:paraId="64DBC27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5DBF81E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A3721CB" w14:textId="77777777" w:rsidTr="00636299">
        <w:trPr>
          <w:gridAfter w:val="1"/>
          <w:wAfter w:w="211" w:type="dxa"/>
          <w:trHeight w:val="255"/>
        </w:trPr>
        <w:tc>
          <w:tcPr>
            <w:tcW w:w="1139" w:type="dxa"/>
            <w:vMerge/>
            <w:vAlign w:val="center"/>
          </w:tcPr>
          <w:p w14:paraId="46D043F0"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3ECB249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0.34177</w:t>
            </w:r>
          </w:p>
        </w:tc>
        <w:tc>
          <w:tcPr>
            <w:tcW w:w="1621" w:type="dxa"/>
            <w:gridSpan w:val="2"/>
            <w:tcBorders>
              <w:top w:val="single" w:sz="4" w:space="0" w:color="auto"/>
              <w:left w:val="nil"/>
              <w:bottom w:val="single" w:sz="4" w:space="0" w:color="auto"/>
              <w:right w:val="nil"/>
            </w:tcBorders>
            <w:vAlign w:val="center"/>
          </w:tcPr>
          <w:p w14:paraId="12472C2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0.49732</w:t>
            </w:r>
          </w:p>
        </w:tc>
        <w:tc>
          <w:tcPr>
            <w:tcW w:w="1621" w:type="dxa"/>
            <w:gridSpan w:val="2"/>
            <w:tcBorders>
              <w:top w:val="single" w:sz="4" w:space="0" w:color="auto"/>
              <w:left w:val="nil"/>
              <w:bottom w:val="single" w:sz="4" w:space="0" w:color="auto"/>
            </w:tcBorders>
            <w:vAlign w:val="center"/>
          </w:tcPr>
          <w:p w14:paraId="4F761E6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0.000125</w:t>
            </w:r>
          </w:p>
        </w:tc>
        <w:tc>
          <w:tcPr>
            <w:tcW w:w="1690" w:type="dxa"/>
            <w:gridSpan w:val="2"/>
            <w:vMerge/>
            <w:vAlign w:val="center"/>
          </w:tcPr>
          <w:p w14:paraId="0179126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1CC41A7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6B874AF" w14:textId="77777777" w:rsidTr="00636299">
        <w:trPr>
          <w:gridAfter w:val="1"/>
          <w:wAfter w:w="211" w:type="dxa"/>
          <w:trHeight w:val="255"/>
        </w:trPr>
        <w:tc>
          <w:tcPr>
            <w:tcW w:w="1139" w:type="dxa"/>
            <w:vMerge/>
            <w:vAlign w:val="center"/>
          </w:tcPr>
          <w:p w14:paraId="20182554"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595CC8A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0.3409</w:t>
            </w:r>
          </w:p>
        </w:tc>
        <w:tc>
          <w:tcPr>
            <w:tcW w:w="1621" w:type="dxa"/>
            <w:gridSpan w:val="2"/>
            <w:tcBorders>
              <w:top w:val="single" w:sz="4" w:space="0" w:color="auto"/>
              <w:left w:val="nil"/>
              <w:bottom w:val="single" w:sz="4" w:space="0" w:color="auto"/>
              <w:right w:val="nil"/>
            </w:tcBorders>
            <w:vAlign w:val="center"/>
          </w:tcPr>
          <w:p w14:paraId="578B0C5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0.50433</w:t>
            </w:r>
          </w:p>
        </w:tc>
        <w:tc>
          <w:tcPr>
            <w:tcW w:w="1621" w:type="dxa"/>
            <w:gridSpan w:val="2"/>
            <w:tcBorders>
              <w:top w:val="single" w:sz="4" w:space="0" w:color="auto"/>
              <w:left w:val="nil"/>
              <w:bottom w:val="single" w:sz="4" w:space="0" w:color="auto"/>
            </w:tcBorders>
            <w:vAlign w:val="center"/>
          </w:tcPr>
          <w:p w14:paraId="0C65616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0.49781</w:t>
            </w:r>
          </w:p>
        </w:tc>
        <w:tc>
          <w:tcPr>
            <w:tcW w:w="1690" w:type="dxa"/>
            <w:gridSpan w:val="2"/>
            <w:vMerge/>
            <w:vAlign w:val="center"/>
          </w:tcPr>
          <w:p w14:paraId="2855EF8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3D1E7D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4F00661" w14:textId="77777777" w:rsidTr="00636299">
        <w:trPr>
          <w:gridAfter w:val="1"/>
          <w:wAfter w:w="211" w:type="dxa"/>
          <w:trHeight w:val="255"/>
        </w:trPr>
        <w:tc>
          <w:tcPr>
            <w:tcW w:w="1139" w:type="dxa"/>
            <w:vMerge/>
            <w:vAlign w:val="center"/>
          </w:tcPr>
          <w:p w14:paraId="0D6112ED"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601FCE2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0.84001</w:t>
            </w:r>
          </w:p>
        </w:tc>
        <w:tc>
          <w:tcPr>
            <w:tcW w:w="1621" w:type="dxa"/>
            <w:gridSpan w:val="2"/>
            <w:tcBorders>
              <w:top w:val="single" w:sz="4" w:space="0" w:color="auto"/>
              <w:left w:val="nil"/>
              <w:bottom w:val="single" w:sz="4" w:space="0" w:color="auto"/>
              <w:right w:val="nil"/>
            </w:tcBorders>
            <w:vAlign w:val="center"/>
          </w:tcPr>
          <w:p w14:paraId="3F34E05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0.2868</w:t>
            </w:r>
          </w:p>
        </w:tc>
        <w:tc>
          <w:tcPr>
            <w:tcW w:w="1621" w:type="dxa"/>
            <w:gridSpan w:val="2"/>
            <w:tcBorders>
              <w:top w:val="single" w:sz="4" w:space="0" w:color="auto"/>
              <w:left w:val="nil"/>
              <w:bottom w:val="single" w:sz="4" w:space="0" w:color="auto"/>
            </w:tcBorders>
            <w:vAlign w:val="center"/>
          </w:tcPr>
          <w:p w14:paraId="6A8F8DE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0.23317</w:t>
            </w:r>
          </w:p>
        </w:tc>
        <w:tc>
          <w:tcPr>
            <w:tcW w:w="1690" w:type="dxa"/>
            <w:gridSpan w:val="2"/>
            <w:vMerge/>
            <w:vAlign w:val="center"/>
          </w:tcPr>
          <w:p w14:paraId="20447D8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7E90D2B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3A44302" w14:textId="77777777" w:rsidTr="00636299">
        <w:trPr>
          <w:gridAfter w:val="1"/>
          <w:wAfter w:w="211" w:type="dxa"/>
          <w:trHeight w:val="255"/>
        </w:trPr>
        <w:tc>
          <w:tcPr>
            <w:tcW w:w="1139" w:type="dxa"/>
            <w:vMerge/>
            <w:vAlign w:val="center"/>
          </w:tcPr>
          <w:p w14:paraId="573179B3"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2016A64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0.83724</w:t>
            </w:r>
          </w:p>
        </w:tc>
        <w:tc>
          <w:tcPr>
            <w:tcW w:w="1621" w:type="dxa"/>
            <w:gridSpan w:val="2"/>
            <w:tcBorders>
              <w:top w:val="single" w:sz="4" w:space="0" w:color="auto"/>
              <w:left w:val="nil"/>
              <w:bottom w:val="single" w:sz="4" w:space="0" w:color="auto"/>
              <w:right w:val="nil"/>
            </w:tcBorders>
            <w:vAlign w:val="center"/>
          </w:tcPr>
          <w:p w14:paraId="1FF62BB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0.24956</w:t>
            </w:r>
          </w:p>
        </w:tc>
        <w:tc>
          <w:tcPr>
            <w:tcW w:w="1621" w:type="dxa"/>
            <w:gridSpan w:val="2"/>
            <w:tcBorders>
              <w:top w:val="single" w:sz="4" w:space="0" w:color="auto"/>
              <w:left w:val="nil"/>
              <w:bottom w:val="single" w:sz="4" w:space="0" w:color="auto"/>
            </w:tcBorders>
            <w:vAlign w:val="center"/>
          </w:tcPr>
          <w:p w14:paraId="41F6F1B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0.74922</w:t>
            </w:r>
          </w:p>
        </w:tc>
        <w:tc>
          <w:tcPr>
            <w:tcW w:w="1690" w:type="dxa"/>
            <w:gridSpan w:val="2"/>
            <w:vMerge/>
            <w:vAlign w:val="center"/>
          </w:tcPr>
          <w:p w14:paraId="39A450E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6FC069B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AAEA0A9" w14:textId="77777777" w:rsidTr="00636299">
        <w:trPr>
          <w:gridAfter w:val="1"/>
          <w:wAfter w:w="211" w:type="dxa"/>
          <w:trHeight w:val="255"/>
        </w:trPr>
        <w:tc>
          <w:tcPr>
            <w:tcW w:w="1139" w:type="dxa"/>
            <w:vMerge/>
            <w:vAlign w:val="center"/>
          </w:tcPr>
          <w:p w14:paraId="0FAB801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415EB0F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0.84104</w:t>
            </w:r>
          </w:p>
        </w:tc>
        <w:tc>
          <w:tcPr>
            <w:tcW w:w="1621" w:type="dxa"/>
            <w:gridSpan w:val="2"/>
            <w:tcBorders>
              <w:top w:val="single" w:sz="4" w:space="0" w:color="auto"/>
              <w:left w:val="nil"/>
              <w:bottom w:val="single" w:sz="4" w:space="0" w:color="auto"/>
              <w:right w:val="nil"/>
            </w:tcBorders>
            <w:vAlign w:val="center"/>
          </w:tcPr>
          <w:p w14:paraId="68B7410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0.71929</w:t>
            </w:r>
          </w:p>
        </w:tc>
        <w:tc>
          <w:tcPr>
            <w:tcW w:w="1621" w:type="dxa"/>
            <w:gridSpan w:val="2"/>
            <w:tcBorders>
              <w:top w:val="single" w:sz="4" w:space="0" w:color="auto"/>
              <w:left w:val="nil"/>
              <w:bottom w:val="single" w:sz="4" w:space="0" w:color="auto"/>
            </w:tcBorders>
            <w:vAlign w:val="center"/>
          </w:tcPr>
          <w:p w14:paraId="59459E5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0.2599</w:t>
            </w:r>
          </w:p>
        </w:tc>
        <w:tc>
          <w:tcPr>
            <w:tcW w:w="1690" w:type="dxa"/>
            <w:gridSpan w:val="2"/>
            <w:vMerge/>
            <w:vAlign w:val="center"/>
          </w:tcPr>
          <w:p w14:paraId="5ED7C39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1678931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D5117FF" w14:textId="77777777" w:rsidTr="00636299">
        <w:trPr>
          <w:gridAfter w:val="1"/>
          <w:wAfter w:w="211" w:type="dxa"/>
          <w:trHeight w:val="255"/>
        </w:trPr>
        <w:tc>
          <w:tcPr>
            <w:tcW w:w="1139" w:type="dxa"/>
            <w:vMerge/>
            <w:vAlign w:val="center"/>
          </w:tcPr>
          <w:p w14:paraId="085630B1"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6D9699B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0.83597</w:t>
            </w:r>
          </w:p>
        </w:tc>
        <w:tc>
          <w:tcPr>
            <w:tcW w:w="1621" w:type="dxa"/>
            <w:gridSpan w:val="2"/>
            <w:tcBorders>
              <w:top w:val="single" w:sz="4" w:space="0" w:color="auto"/>
              <w:left w:val="nil"/>
              <w:bottom w:val="single" w:sz="4" w:space="0" w:color="auto"/>
              <w:right w:val="nil"/>
            </w:tcBorders>
            <w:vAlign w:val="center"/>
          </w:tcPr>
          <w:p w14:paraId="4594E4A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0.74667</w:t>
            </w:r>
          </w:p>
        </w:tc>
        <w:tc>
          <w:tcPr>
            <w:tcW w:w="1621" w:type="dxa"/>
            <w:gridSpan w:val="2"/>
            <w:tcBorders>
              <w:top w:val="single" w:sz="4" w:space="0" w:color="auto"/>
              <w:left w:val="nil"/>
              <w:bottom w:val="single" w:sz="4" w:space="0" w:color="auto"/>
            </w:tcBorders>
            <w:vAlign w:val="center"/>
          </w:tcPr>
          <w:p w14:paraId="7C14408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0.75252</w:t>
            </w:r>
          </w:p>
        </w:tc>
        <w:tc>
          <w:tcPr>
            <w:tcW w:w="1690" w:type="dxa"/>
            <w:gridSpan w:val="2"/>
            <w:vMerge/>
            <w:vAlign w:val="center"/>
          </w:tcPr>
          <w:p w14:paraId="2FFBF91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708FF25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00DD08E" w14:textId="77777777" w:rsidTr="00636299">
        <w:trPr>
          <w:gridAfter w:val="1"/>
          <w:wAfter w:w="211" w:type="dxa"/>
          <w:trHeight w:val="255"/>
        </w:trPr>
        <w:tc>
          <w:tcPr>
            <w:tcW w:w="1139" w:type="dxa"/>
            <w:vMerge/>
            <w:vAlign w:val="center"/>
          </w:tcPr>
          <w:p w14:paraId="0B127F8F"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5FB4565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0.15867</w:t>
            </w:r>
          </w:p>
        </w:tc>
        <w:tc>
          <w:tcPr>
            <w:tcW w:w="1621" w:type="dxa"/>
            <w:gridSpan w:val="2"/>
            <w:tcBorders>
              <w:top w:val="single" w:sz="4" w:space="0" w:color="auto"/>
              <w:left w:val="nil"/>
              <w:bottom w:val="single" w:sz="4" w:space="0" w:color="auto"/>
              <w:right w:val="nil"/>
            </w:tcBorders>
            <w:vAlign w:val="center"/>
          </w:tcPr>
          <w:p w14:paraId="2460DC5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0.27636</w:t>
            </w:r>
          </w:p>
        </w:tc>
        <w:tc>
          <w:tcPr>
            <w:tcW w:w="1621" w:type="dxa"/>
            <w:gridSpan w:val="2"/>
            <w:tcBorders>
              <w:top w:val="single" w:sz="4" w:space="0" w:color="auto"/>
              <w:left w:val="nil"/>
              <w:bottom w:val="single" w:sz="4" w:space="0" w:color="auto"/>
            </w:tcBorders>
            <w:vAlign w:val="center"/>
          </w:tcPr>
          <w:p w14:paraId="32F29B5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0.22039</w:t>
            </w:r>
          </w:p>
        </w:tc>
        <w:tc>
          <w:tcPr>
            <w:tcW w:w="1690" w:type="dxa"/>
            <w:gridSpan w:val="2"/>
            <w:vMerge/>
            <w:vAlign w:val="center"/>
          </w:tcPr>
          <w:p w14:paraId="203D9A3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765117E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7474055" w14:textId="77777777" w:rsidTr="00636299">
        <w:trPr>
          <w:gridAfter w:val="1"/>
          <w:wAfter w:w="211" w:type="dxa"/>
          <w:trHeight w:val="255"/>
        </w:trPr>
        <w:tc>
          <w:tcPr>
            <w:tcW w:w="1139" w:type="dxa"/>
            <w:vMerge/>
            <w:tcBorders>
              <w:bottom w:val="single" w:sz="4" w:space="0" w:color="auto"/>
            </w:tcBorders>
            <w:vAlign w:val="center"/>
          </w:tcPr>
          <w:p w14:paraId="4D06ABE1"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bottom w:val="single" w:sz="4" w:space="0" w:color="auto"/>
              <w:right w:val="nil"/>
            </w:tcBorders>
            <w:vAlign w:val="center"/>
          </w:tcPr>
          <w:p w14:paraId="13FCBDD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0.15884</w:t>
            </w:r>
          </w:p>
        </w:tc>
        <w:tc>
          <w:tcPr>
            <w:tcW w:w="1621" w:type="dxa"/>
            <w:gridSpan w:val="2"/>
            <w:tcBorders>
              <w:top w:val="single" w:sz="4" w:space="0" w:color="auto"/>
              <w:left w:val="nil"/>
              <w:bottom w:val="single" w:sz="4" w:space="0" w:color="auto"/>
              <w:right w:val="nil"/>
            </w:tcBorders>
            <w:vAlign w:val="center"/>
          </w:tcPr>
          <w:p w14:paraId="620BB88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0.24492</w:t>
            </w:r>
          </w:p>
        </w:tc>
        <w:tc>
          <w:tcPr>
            <w:tcW w:w="1621" w:type="dxa"/>
            <w:gridSpan w:val="2"/>
            <w:tcBorders>
              <w:top w:val="single" w:sz="4" w:space="0" w:color="auto"/>
              <w:left w:val="nil"/>
              <w:bottom w:val="single" w:sz="4" w:space="0" w:color="auto"/>
            </w:tcBorders>
            <w:vAlign w:val="center"/>
          </w:tcPr>
          <w:p w14:paraId="76B3ABB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0.74619</w:t>
            </w:r>
          </w:p>
        </w:tc>
        <w:tc>
          <w:tcPr>
            <w:tcW w:w="1690" w:type="dxa"/>
            <w:gridSpan w:val="2"/>
            <w:vMerge/>
            <w:tcBorders>
              <w:bottom w:val="single" w:sz="4" w:space="0" w:color="auto"/>
            </w:tcBorders>
            <w:vAlign w:val="center"/>
          </w:tcPr>
          <w:p w14:paraId="65CFC26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6E60EBE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34C69F9" w14:textId="77777777" w:rsidTr="00636299">
        <w:trPr>
          <w:gridAfter w:val="1"/>
          <w:wAfter w:w="211" w:type="dxa"/>
          <w:trHeight w:val="255"/>
        </w:trPr>
        <w:tc>
          <w:tcPr>
            <w:tcW w:w="1139" w:type="dxa"/>
            <w:vMerge w:val="restart"/>
            <w:tcBorders>
              <w:top w:val="single" w:sz="4" w:space="0" w:color="auto"/>
              <w:right w:val="nil"/>
            </w:tcBorders>
            <w:vAlign w:val="center"/>
          </w:tcPr>
          <w:p w14:paraId="237BCBEE" w14:textId="77777777" w:rsidR="007D7533" w:rsidRPr="002B0FB7" w:rsidRDefault="007D7533" w:rsidP="00636299">
            <w:pPr>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Ti</w:t>
            </w:r>
          </w:p>
        </w:tc>
        <w:tc>
          <w:tcPr>
            <w:tcW w:w="1621" w:type="dxa"/>
            <w:tcBorders>
              <w:top w:val="single" w:sz="4" w:space="0" w:color="auto"/>
              <w:left w:val="nil"/>
              <w:bottom w:val="single" w:sz="4" w:space="0" w:color="auto"/>
              <w:right w:val="nil"/>
            </w:tcBorders>
            <w:vAlign w:val="center"/>
          </w:tcPr>
          <w:p w14:paraId="5F4B352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0.000682</w:t>
            </w:r>
          </w:p>
        </w:tc>
        <w:tc>
          <w:tcPr>
            <w:tcW w:w="1621" w:type="dxa"/>
            <w:gridSpan w:val="2"/>
            <w:tcBorders>
              <w:top w:val="single" w:sz="4" w:space="0" w:color="auto"/>
              <w:left w:val="nil"/>
              <w:bottom w:val="single" w:sz="4" w:space="0" w:color="auto"/>
              <w:right w:val="nil"/>
            </w:tcBorders>
            <w:vAlign w:val="center"/>
          </w:tcPr>
          <w:p w14:paraId="63426B1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0.00565</w:t>
            </w:r>
          </w:p>
        </w:tc>
        <w:tc>
          <w:tcPr>
            <w:tcW w:w="1621" w:type="dxa"/>
            <w:gridSpan w:val="2"/>
            <w:tcBorders>
              <w:top w:val="single" w:sz="4" w:space="0" w:color="auto"/>
              <w:left w:val="nil"/>
              <w:bottom w:val="single" w:sz="4" w:space="0" w:color="auto"/>
            </w:tcBorders>
            <w:vAlign w:val="center"/>
          </w:tcPr>
          <w:p w14:paraId="0613100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0.99962</w:t>
            </w:r>
          </w:p>
        </w:tc>
        <w:tc>
          <w:tcPr>
            <w:tcW w:w="1690" w:type="dxa"/>
            <w:gridSpan w:val="2"/>
            <w:vMerge w:val="restart"/>
            <w:tcBorders>
              <w:left w:val="nil"/>
            </w:tcBorders>
            <w:vAlign w:val="center"/>
          </w:tcPr>
          <w:p w14:paraId="24597DC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0.00471025</w:t>
            </w:r>
          </w:p>
        </w:tc>
        <w:tc>
          <w:tcPr>
            <w:tcW w:w="1694" w:type="dxa"/>
            <w:gridSpan w:val="2"/>
            <w:vMerge/>
            <w:vAlign w:val="center"/>
          </w:tcPr>
          <w:p w14:paraId="183B3AD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0FFA356" w14:textId="77777777" w:rsidTr="00636299">
        <w:trPr>
          <w:gridAfter w:val="1"/>
          <w:wAfter w:w="211" w:type="dxa"/>
          <w:trHeight w:val="255"/>
        </w:trPr>
        <w:tc>
          <w:tcPr>
            <w:tcW w:w="1139" w:type="dxa"/>
            <w:vMerge/>
            <w:tcBorders>
              <w:right w:val="nil"/>
            </w:tcBorders>
            <w:vAlign w:val="center"/>
          </w:tcPr>
          <w:p w14:paraId="158A4D93"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75CECB4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0.99135</w:t>
            </w:r>
          </w:p>
        </w:tc>
        <w:tc>
          <w:tcPr>
            <w:tcW w:w="1621" w:type="dxa"/>
            <w:gridSpan w:val="2"/>
            <w:tcBorders>
              <w:top w:val="single" w:sz="4" w:space="0" w:color="auto"/>
              <w:left w:val="nil"/>
              <w:bottom w:val="single" w:sz="4" w:space="0" w:color="auto"/>
              <w:right w:val="nil"/>
            </w:tcBorders>
            <w:vAlign w:val="center"/>
          </w:tcPr>
          <w:p w14:paraId="1958681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0.98521</w:t>
            </w:r>
          </w:p>
        </w:tc>
        <w:tc>
          <w:tcPr>
            <w:tcW w:w="1621" w:type="dxa"/>
            <w:gridSpan w:val="2"/>
            <w:tcBorders>
              <w:top w:val="single" w:sz="4" w:space="0" w:color="auto"/>
              <w:left w:val="nil"/>
              <w:bottom w:val="single" w:sz="4" w:space="0" w:color="auto"/>
            </w:tcBorders>
            <w:vAlign w:val="center"/>
          </w:tcPr>
          <w:p w14:paraId="6F9CF39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0.51268</w:t>
            </w:r>
          </w:p>
        </w:tc>
        <w:tc>
          <w:tcPr>
            <w:tcW w:w="1690" w:type="dxa"/>
            <w:gridSpan w:val="2"/>
            <w:vMerge/>
            <w:tcBorders>
              <w:left w:val="nil"/>
            </w:tcBorders>
            <w:vAlign w:val="center"/>
          </w:tcPr>
          <w:p w14:paraId="733905F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6DA7FF7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B93FE5D" w14:textId="77777777" w:rsidTr="00636299">
        <w:trPr>
          <w:gridAfter w:val="1"/>
          <w:wAfter w:w="211" w:type="dxa"/>
          <w:trHeight w:val="255"/>
        </w:trPr>
        <w:tc>
          <w:tcPr>
            <w:tcW w:w="1139" w:type="dxa"/>
            <w:vMerge/>
            <w:tcBorders>
              <w:right w:val="nil"/>
            </w:tcBorders>
            <w:vAlign w:val="center"/>
          </w:tcPr>
          <w:p w14:paraId="4A29FBE0"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47B08DD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0.00168</w:t>
            </w:r>
          </w:p>
        </w:tc>
        <w:tc>
          <w:tcPr>
            <w:tcW w:w="1621" w:type="dxa"/>
            <w:gridSpan w:val="2"/>
            <w:tcBorders>
              <w:top w:val="single" w:sz="4" w:space="0" w:color="auto"/>
              <w:left w:val="nil"/>
              <w:bottom w:val="single" w:sz="4" w:space="0" w:color="auto"/>
              <w:right w:val="nil"/>
            </w:tcBorders>
            <w:vAlign w:val="center"/>
          </w:tcPr>
          <w:p w14:paraId="5B3EB6F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0.50872</w:t>
            </w:r>
          </w:p>
        </w:tc>
        <w:tc>
          <w:tcPr>
            <w:tcW w:w="1621" w:type="dxa"/>
            <w:gridSpan w:val="2"/>
            <w:tcBorders>
              <w:top w:val="single" w:sz="4" w:space="0" w:color="auto"/>
              <w:left w:val="nil"/>
              <w:bottom w:val="single" w:sz="4" w:space="0" w:color="auto"/>
            </w:tcBorders>
            <w:vAlign w:val="center"/>
          </w:tcPr>
          <w:p w14:paraId="0FFEFD1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0.98914</w:t>
            </w:r>
          </w:p>
        </w:tc>
        <w:tc>
          <w:tcPr>
            <w:tcW w:w="1690" w:type="dxa"/>
            <w:gridSpan w:val="2"/>
            <w:vMerge/>
            <w:tcBorders>
              <w:left w:val="nil"/>
            </w:tcBorders>
            <w:vAlign w:val="center"/>
          </w:tcPr>
          <w:p w14:paraId="4440853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7A4386B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5C4A9DB" w14:textId="77777777" w:rsidTr="00636299">
        <w:trPr>
          <w:gridAfter w:val="1"/>
          <w:wAfter w:w="211" w:type="dxa"/>
          <w:trHeight w:val="255"/>
        </w:trPr>
        <w:tc>
          <w:tcPr>
            <w:tcW w:w="1139" w:type="dxa"/>
            <w:vMerge/>
            <w:tcBorders>
              <w:right w:val="nil"/>
            </w:tcBorders>
            <w:vAlign w:val="center"/>
          </w:tcPr>
          <w:p w14:paraId="4791EE35"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446C387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0.00159</w:t>
            </w:r>
          </w:p>
        </w:tc>
        <w:tc>
          <w:tcPr>
            <w:tcW w:w="1621" w:type="dxa"/>
            <w:gridSpan w:val="2"/>
            <w:tcBorders>
              <w:top w:val="single" w:sz="4" w:space="0" w:color="auto"/>
              <w:left w:val="nil"/>
              <w:bottom w:val="single" w:sz="4" w:space="0" w:color="auto"/>
              <w:right w:val="nil"/>
            </w:tcBorders>
            <w:vAlign w:val="center"/>
          </w:tcPr>
          <w:p w14:paraId="06BF764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0.4972</w:t>
            </w:r>
          </w:p>
        </w:tc>
        <w:tc>
          <w:tcPr>
            <w:tcW w:w="1621" w:type="dxa"/>
            <w:gridSpan w:val="2"/>
            <w:tcBorders>
              <w:top w:val="single" w:sz="4" w:space="0" w:color="auto"/>
              <w:left w:val="nil"/>
              <w:bottom w:val="single" w:sz="4" w:space="0" w:color="auto"/>
            </w:tcBorders>
            <w:vAlign w:val="center"/>
          </w:tcPr>
          <w:p w14:paraId="7A28CF4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0.50123</w:t>
            </w:r>
          </w:p>
        </w:tc>
        <w:tc>
          <w:tcPr>
            <w:tcW w:w="1690" w:type="dxa"/>
            <w:gridSpan w:val="2"/>
            <w:vMerge/>
            <w:tcBorders>
              <w:left w:val="nil"/>
            </w:tcBorders>
            <w:vAlign w:val="center"/>
          </w:tcPr>
          <w:p w14:paraId="0AA539C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7FA55BE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97365F7" w14:textId="77777777" w:rsidTr="00636299">
        <w:trPr>
          <w:gridAfter w:val="1"/>
          <w:wAfter w:w="211" w:type="dxa"/>
          <w:trHeight w:val="255"/>
        </w:trPr>
        <w:tc>
          <w:tcPr>
            <w:tcW w:w="1139" w:type="dxa"/>
            <w:vMerge/>
            <w:tcBorders>
              <w:right w:val="nil"/>
            </w:tcBorders>
            <w:vAlign w:val="center"/>
          </w:tcPr>
          <w:p w14:paraId="64B4FBB7"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0E298E6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0.5026</w:t>
            </w:r>
          </w:p>
        </w:tc>
        <w:tc>
          <w:tcPr>
            <w:tcW w:w="1621" w:type="dxa"/>
            <w:gridSpan w:val="2"/>
            <w:tcBorders>
              <w:top w:val="single" w:sz="4" w:space="0" w:color="auto"/>
              <w:left w:val="nil"/>
              <w:bottom w:val="single" w:sz="4" w:space="0" w:color="auto"/>
              <w:right w:val="nil"/>
            </w:tcBorders>
            <w:vAlign w:val="center"/>
          </w:tcPr>
          <w:p w14:paraId="6B49912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0.25631</w:t>
            </w:r>
          </w:p>
        </w:tc>
        <w:tc>
          <w:tcPr>
            <w:tcW w:w="1621" w:type="dxa"/>
            <w:gridSpan w:val="2"/>
            <w:tcBorders>
              <w:top w:val="single" w:sz="4" w:space="0" w:color="auto"/>
              <w:left w:val="nil"/>
              <w:bottom w:val="single" w:sz="4" w:space="0" w:color="auto"/>
            </w:tcBorders>
            <w:vAlign w:val="center"/>
          </w:tcPr>
          <w:p w14:paraId="0051C5A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0.24806</w:t>
            </w:r>
          </w:p>
        </w:tc>
        <w:tc>
          <w:tcPr>
            <w:tcW w:w="1690" w:type="dxa"/>
            <w:gridSpan w:val="2"/>
            <w:vMerge/>
            <w:tcBorders>
              <w:left w:val="nil"/>
            </w:tcBorders>
            <w:vAlign w:val="center"/>
          </w:tcPr>
          <w:p w14:paraId="5C178A2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E1AE94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DF82652" w14:textId="77777777" w:rsidTr="00636299">
        <w:trPr>
          <w:gridAfter w:val="1"/>
          <w:wAfter w:w="211" w:type="dxa"/>
          <w:trHeight w:val="255"/>
        </w:trPr>
        <w:tc>
          <w:tcPr>
            <w:tcW w:w="1139" w:type="dxa"/>
            <w:vMerge/>
            <w:tcBorders>
              <w:right w:val="nil"/>
            </w:tcBorders>
            <w:vAlign w:val="center"/>
          </w:tcPr>
          <w:p w14:paraId="1B1B782B"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07DDCF6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0.49847</w:t>
            </w:r>
          </w:p>
        </w:tc>
        <w:tc>
          <w:tcPr>
            <w:tcW w:w="1621" w:type="dxa"/>
            <w:gridSpan w:val="2"/>
            <w:tcBorders>
              <w:top w:val="single" w:sz="4" w:space="0" w:color="auto"/>
              <w:left w:val="nil"/>
              <w:bottom w:val="single" w:sz="4" w:space="0" w:color="auto"/>
              <w:right w:val="nil"/>
            </w:tcBorders>
            <w:vAlign w:val="center"/>
          </w:tcPr>
          <w:p w14:paraId="63699A3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0.25191</w:t>
            </w:r>
          </w:p>
        </w:tc>
        <w:tc>
          <w:tcPr>
            <w:tcW w:w="1621" w:type="dxa"/>
            <w:gridSpan w:val="2"/>
            <w:tcBorders>
              <w:top w:val="single" w:sz="4" w:space="0" w:color="auto"/>
              <w:left w:val="nil"/>
              <w:bottom w:val="single" w:sz="4" w:space="0" w:color="auto"/>
            </w:tcBorders>
            <w:vAlign w:val="center"/>
          </w:tcPr>
          <w:p w14:paraId="654D67D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0.7489</w:t>
            </w:r>
          </w:p>
        </w:tc>
        <w:tc>
          <w:tcPr>
            <w:tcW w:w="1690" w:type="dxa"/>
            <w:gridSpan w:val="2"/>
            <w:vMerge/>
            <w:tcBorders>
              <w:left w:val="nil"/>
            </w:tcBorders>
            <w:vAlign w:val="center"/>
          </w:tcPr>
          <w:p w14:paraId="6594E69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1C5E052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C8ECC79" w14:textId="77777777" w:rsidTr="00636299">
        <w:trPr>
          <w:gridAfter w:val="1"/>
          <w:wAfter w:w="211" w:type="dxa"/>
          <w:trHeight w:val="255"/>
        </w:trPr>
        <w:tc>
          <w:tcPr>
            <w:tcW w:w="1139" w:type="dxa"/>
            <w:vMerge/>
            <w:tcBorders>
              <w:right w:val="nil"/>
            </w:tcBorders>
            <w:vAlign w:val="center"/>
          </w:tcPr>
          <w:p w14:paraId="13E2F561"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04EC38B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0.49839</w:t>
            </w:r>
          </w:p>
        </w:tc>
        <w:tc>
          <w:tcPr>
            <w:tcW w:w="1621" w:type="dxa"/>
            <w:gridSpan w:val="2"/>
            <w:tcBorders>
              <w:top w:val="single" w:sz="4" w:space="0" w:color="auto"/>
              <w:left w:val="nil"/>
              <w:bottom w:val="single" w:sz="4" w:space="0" w:color="auto"/>
              <w:right w:val="nil"/>
            </w:tcBorders>
            <w:vAlign w:val="center"/>
          </w:tcPr>
          <w:p w14:paraId="7547CFD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0.74588</w:t>
            </w:r>
          </w:p>
        </w:tc>
        <w:tc>
          <w:tcPr>
            <w:tcW w:w="1621" w:type="dxa"/>
            <w:gridSpan w:val="2"/>
            <w:tcBorders>
              <w:top w:val="single" w:sz="4" w:space="0" w:color="auto"/>
              <w:left w:val="nil"/>
              <w:bottom w:val="single" w:sz="4" w:space="0" w:color="auto"/>
            </w:tcBorders>
            <w:vAlign w:val="center"/>
          </w:tcPr>
          <w:p w14:paraId="5EFC65E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0.25013</w:t>
            </w:r>
          </w:p>
        </w:tc>
        <w:tc>
          <w:tcPr>
            <w:tcW w:w="1690" w:type="dxa"/>
            <w:gridSpan w:val="2"/>
            <w:vMerge/>
            <w:tcBorders>
              <w:left w:val="nil"/>
            </w:tcBorders>
            <w:vAlign w:val="center"/>
          </w:tcPr>
          <w:p w14:paraId="13DD6AB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3054B41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43FD5C4" w14:textId="77777777" w:rsidTr="00636299">
        <w:trPr>
          <w:gridAfter w:val="1"/>
          <w:wAfter w:w="211" w:type="dxa"/>
          <w:trHeight w:val="255"/>
        </w:trPr>
        <w:tc>
          <w:tcPr>
            <w:tcW w:w="1139" w:type="dxa"/>
            <w:vMerge/>
            <w:tcBorders>
              <w:bottom w:val="single" w:sz="4" w:space="0" w:color="auto"/>
              <w:right w:val="nil"/>
            </w:tcBorders>
            <w:vAlign w:val="center"/>
          </w:tcPr>
          <w:p w14:paraId="4D47152C"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B04234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0.49907</w:t>
            </w:r>
          </w:p>
        </w:tc>
        <w:tc>
          <w:tcPr>
            <w:tcW w:w="1621" w:type="dxa"/>
            <w:gridSpan w:val="2"/>
            <w:tcBorders>
              <w:top w:val="single" w:sz="4" w:space="0" w:color="auto"/>
              <w:left w:val="nil"/>
              <w:bottom w:val="single" w:sz="4" w:space="0" w:color="auto"/>
              <w:right w:val="nil"/>
            </w:tcBorders>
            <w:vAlign w:val="center"/>
          </w:tcPr>
          <w:p w14:paraId="28CB5DE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0.74308</w:t>
            </w:r>
          </w:p>
        </w:tc>
        <w:tc>
          <w:tcPr>
            <w:tcW w:w="1621" w:type="dxa"/>
            <w:gridSpan w:val="2"/>
            <w:tcBorders>
              <w:top w:val="single" w:sz="4" w:space="0" w:color="auto"/>
              <w:left w:val="nil"/>
              <w:bottom w:val="single" w:sz="4" w:space="0" w:color="auto"/>
            </w:tcBorders>
            <w:vAlign w:val="center"/>
          </w:tcPr>
          <w:p w14:paraId="1CDD1B7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0.75617</w:t>
            </w:r>
          </w:p>
        </w:tc>
        <w:tc>
          <w:tcPr>
            <w:tcW w:w="1690" w:type="dxa"/>
            <w:gridSpan w:val="2"/>
            <w:vMerge/>
            <w:tcBorders>
              <w:left w:val="nil"/>
              <w:bottom w:val="single" w:sz="4" w:space="0" w:color="auto"/>
            </w:tcBorders>
            <w:vAlign w:val="center"/>
          </w:tcPr>
          <w:p w14:paraId="69745E5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3053A72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5652E5E" w14:textId="77777777" w:rsidTr="00636299">
        <w:trPr>
          <w:gridAfter w:val="1"/>
          <w:wAfter w:w="211" w:type="dxa"/>
          <w:trHeight w:val="255"/>
        </w:trPr>
        <w:tc>
          <w:tcPr>
            <w:tcW w:w="1139" w:type="dxa"/>
            <w:tcBorders>
              <w:top w:val="single" w:sz="4" w:space="0" w:color="auto"/>
              <w:bottom w:val="single" w:sz="4" w:space="0" w:color="auto"/>
              <w:right w:val="nil"/>
            </w:tcBorders>
            <w:vAlign w:val="center"/>
          </w:tcPr>
          <w:p w14:paraId="6FF870D4" w14:textId="77777777" w:rsidR="007D7533" w:rsidRPr="002B0FB7" w:rsidRDefault="007D7533" w:rsidP="00636299">
            <w:pPr>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Cl</w:t>
            </w:r>
          </w:p>
        </w:tc>
        <w:tc>
          <w:tcPr>
            <w:tcW w:w="1621" w:type="dxa"/>
            <w:tcBorders>
              <w:top w:val="single" w:sz="4" w:space="0" w:color="auto"/>
              <w:left w:val="nil"/>
              <w:bottom w:val="single" w:sz="4" w:space="0" w:color="auto"/>
              <w:right w:val="nil"/>
            </w:tcBorders>
            <w:vAlign w:val="center"/>
          </w:tcPr>
          <w:p w14:paraId="290D70C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0.1699</w:t>
            </w:r>
          </w:p>
        </w:tc>
        <w:tc>
          <w:tcPr>
            <w:tcW w:w="1621" w:type="dxa"/>
            <w:gridSpan w:val="2"/>
            <w:tcBorders>
              <w:top w:val="single" w:sz="4" w:space="0" w:color="auto"/>
              <w:left w:val="nil"/>
              <w:bottom w:val="single" w:sz="4" w:space="0" w:color="auto"/>
              <w:right w:val="nil"/>
            </w:tcBorders>
            <w:vAlign w:val="center"/>
          </w:tcPr>
          <w:p w14:paraId="03AD1EA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0.10219</w:t>
            </w:r>
          </w:p>
        </w:tc>
        <w:tc>
          <w:tcPr>
            <w:tcW w:w="1621" w:type="dxa"/>
            <w:gridSpan w:val="2"/>
            <w:tcBorders>
              <w:top w:val="single" w:sz="4" w:space="0" w:color="auto"/>
              <w:left w:val="nil"/>
              <w:bottom w:val="single" w:sz="4" w:space="0" w:color="auto"/>
            </w:tcBorders>
            <w:vAlign w:val="center"/>
          </w:tcPr>
          <w:p w14:paraId="237D864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0.39267</w:t>
            </w:r>
          </w:p>
        </w:tc>
        <w:tc>
          <w:tcPr>
            <w:tcW w:w="1690" w:type="dxa"/>
            <w:gridSpan w:val="2"/>
            <w:tcBorders>
              <w:left w:val="nil"/>
              <w:bottom w:val="single" w:sz="4" w:space="0" w:color="auto"/>
            </w:tcBorders>
            <w:vAlign w:val="center"/>
          </w:tcPr>
          <w:p w14:paraId="2195C9B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0.013298</w:t>
            </w:r>
          </w:p>
        </w:tc>
        <w:tc>
          <w:tcPr>
            <w:tcW w:w="1694" w:type="dxa"/>
            <w:gridSpan w:val="2"/>
            <w:vMerge/>
            <w:vAlign w:val="center"/>
          </w:tcPr>
          <w:p w14:paraId="0A68E6A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FBEABB4" w14:textId="77777777" w:rsidTr="00636299">
        <w:trPr>
          <w:gridAfter w:val="1"/>
          <w:wAfter w:w="211" w:type="dxa"/>
          <w:trHeight w:val="255"/>
        </w:trPr>
        <w:tc>
          <w:tcPr>
            <w:tcW w:w="1139" w:type="dxa"/>
            <w:vMerge w:val="restart"/>
            <w:tcBorders>
              <w:top w:val="single" w:sz="4" w:space="0" w:color="auto"/>
              <w:right w:val="nil"/>
            </w:tcBorders>
            <w:vAlign w:val="center"/>
          </w:tcPr>
          <w:p w14:paraId="45B0B19A" w14:textId="77777777" w:rsidR="007D7533" w:rsidRPr="002B0FB7" w:rsidRDefault="007D7533" w:rsidP="00636299">
            <w:pPr>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F</w:t>
            </w:r>
          </w:p>
        </w:tc>
        <w:tc>
          <w:tcPr>
            <w:tcW w:w="1621" w:type="dxa"/>
            <w:tcBorders>
              <w:top w:val="single" w:sz="4" w:space="0" w:color="auto"/>
              <w:left w:val="nil"/>
              <w:bottom w:val="single" w:sz="4" w:space="0" w:color="auto"/>
              <w:right w:val="nil"/>
            </w:tcBorders>
            <w:vAlign w:val="center"/>
          </w:tcPr>
          <w:p w14:paraId="269A38B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0.000289</w:t>
            </w:r>
          </w:p>
        </w:tc>
        <w:tc>
          <w:tcPr>
            <w:tcW w:w="1621" w:type="dxa"/>
            <w:gridSpan w:val="2"/>
            <w:tcBorders>
              <w:top w:val="single" w:sz="4" w:space="0" w:color="auto"/>
              <w:left w:val="nil"/>
              <w:bottom w:val="single" w:sz="4" w:space="0" w:color="auto"/>
              <w:right w:val="nil"/>
            </w:tcBorders>
            <w:vAlign w:val="center"/>
          </w:tcPr>
          <w:p w14:paraId="057D865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0.36058</w:t>
            </w:r>
          </w:p>
        </w:tc>
        <w:tc>
          <w:tcPr>
            <w:tcW w:w="1621" w:type="dxa"/>
            <w:gridSpan w:val="2"/>
            <w:tcBorders>
              <w:top w:val="single" w:sz="4" w:space="0" w:color="auto"/>
              <w:left w:val="nil"/>
              <w:bottom w:val="single" w:sz="4" w:space="0" w:color="auto"/>
            </w:tcBorders>
            <w:vAlign w:val="center"/>
          </w:tcPr>
          <w:p w14:paraId="3B9684C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0.85145</w:t>
            </w:r>
          </w:p>
        </w:tc>
        <w:tc>
          <w:tcPr>
            <w:tcW w:w="1690" w:type="dxa"/>
            <w:gridSpan w:val="2"/>
            <w:vMerge w:val="restart"/>
            <w:tcBorders>
              <w:left w:val="nil"/>
            </w:tcBorders>
            <w:vAlign w:val="center"/>
          </w:tcPr>
          <w:p w14:paraId="186FA3D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0.013298</w:t>
            </w:r>
          </w:p>
        </w:tc>
        <w:tc>
          <w:tcPr>
            <w:tcW w:w="1694" w:type="dxa"/>
            <w:gridSpan w:val="2"/>
            <w:vMerge/>
            <w:vAlign w:val="center"/>
          </w:tcPr>
          <w:p w14:paraId="0DED9D7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BE02C77" w14:textId="77777777" w:rsidTr="00636299">
        <w:trPr>
          <w:gridAfter w:val="1"/>
          <w:wAfter w:w="211" w:type="dxa"/>
          <w:trHeight w:val="255"/>
        </w:trPr>
        <w:tc>
          <w:tcPr>
            <w:tcW w:w="1139" w:type="dxa"/>
            <w:vMerge/>
            <w:tcBorders>
              <w:right w:val="nil"/>
            </w:tcBorders>
            <w:vAlign w:val="center"/>
          </w:tcPr>
          <w:p w14:paraId="00CE118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7C841D1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0.99869</w:t>
            </w:r>
          </w:p>
        </w:tc>
        <w:tc>
          <w:tcPr>
            <w:tcW w:w="1621" w:type="dxa"/>
            <w:gridSpan w:val="2"/>
            <w:tcBorders>
              <w:top w:val="single" w:sz="4" w:space="0" w:color="auto"/>
              <w:left w:val="nil"/>
              <w:bottom w:val="single" w:sz="4" w:space="0" w:color="auto"/>
              <w:right w:val="nil"/>
            </w:tcBorders>
            <w:vAlign w:val="center"/>
          </w:tcPr>
          <w:p w14:paraId="735E125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0.63852</w:t>
            </w:r>
          </w:p>
        </w:tc>
        <w:tc>
          <w:tcPr>
            <w:tcW w:w="1621" w:type="dxa"/>
            <w:gridSpan w:val="2"/>
            <w:tcBorders>
              <w:top w:val="single" w:sz="4" w:space="0" w:color="auto"/>
              <w:left w:val="nil"/>
              <w:bottom w:val="single" w:sz="4" w:space="0" w:color="auto"/>
            </w:tcBorders>
            <w:vAlign w:val="center"/>
          </w:tcPr>
          <w:p w14:paraId="7AF378E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0.64491</w:t>
            </w:r>
          </w:p>
        </w:tc>
        <w:tc>
          <w:tcPr>
            <w:tcW w:w="1690" w:type="dxa"/>
            <w:gridSpan w:val="2"/>
            <w:vMerge/>
            <w:tcBorders>
              <w:left w:val="nil"/>
            </w:tcBorders>
            <w:vAlign w:val="center"/>
          </w:tcPr>
          <w:p w14:paraId="6973727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CFB330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C717D0B" w14:textId="77777777" w:rsidTr="00636299">
        <w:trPr>
          <w:gridAfter w:val="1"/>
          <w:wAfter w:w="211" w:type="dxa"/>
          <w:trHeight w:val="255"/>
        </w:trPr>
        <w:tc>
          <w:tcPr>
            <w:tcW w:w="1139" w:type="dxa"/>
            <w:vMerge/>
            <w:tcBorders>
              <w:right w:val="nil"/>
            </w:tcBorders>
            <w:vAlign w:val="center"/>
          </w:tcPr>
          <w:p w14:paraId="0216A42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9A52F1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0.99895</w:t>
            </w:r>
          </w:p>
        </w:tc>
        <w:tc>
          <w:tcPr>
            <w:tcW w:w="1621" w:type="dxa"/>
            <w:gridSpan w:val="2"/>
            <w:tcBorders>
              <w:top w:val="single" w:sz="4" w:space="0" w:color="auto"/>
              <w:left w:val="nil"/>
              <w:bottom w:val="single" w:sz="4" w:space="0" w:color="auto"/>
              <w:right w:val="nil"/>
            </w:tcBorders>
            <w:vAlign w:val="center"/>
          </w:tcPr>
          <w:p w14:paraId="110D1A1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0.36655</w:t>
            </w:r>
          </w:p>
        </w:tc>
        <w:tc>
          <w:tcPr>
            <w:tcW w:w="1621" w:type="dxa"/>
            <w:gridSpan w:val="2"/>
            <w:tcBorders>
              <w:top w:val="single" w:sz="4" w:space="0" w:color="auto"/>
              <w:left w:val="nil"/>
              <w:bottom w:val="single" w:sz="4" w:space="0" w:color="auto"/>
            </w:tcBorders>
            <w:vAlign w:val="center"/>
          </w:tcPr>
          <w:p w14:paraId="3EADE74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0.34526</w:t>
            </w:r>
          </w:p>
        </w:tc>
        <w:tc>
          <w:tcPr>
            <w:tcW w:w="1690" w:type="dxa"/>
            <w:gridSpan w:val="2"/>
            <w:vMerge/>
            <w:tcBorders>
              <w:left w:val="nil"/>
            </w:tcBorders>
            <w:vAlign w:val="center"/>
          </w:tcPr>
          <w:p w14:paraId="308F48B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3E67DB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1479DBA" w14:textId="77777777" w:rsidTr="00636299">
        <w:trPr>
          <w:gridAfter w:val="1"/>
          <w:wAfter w:w="211" w:type="dxa"/>
          <w:trHeight w:val="255"/>
        </w:trPr>
        <w:tc>
          <w:tcPr>
            <w:tcW w:w="1139" w:type="dxa"/>
            <w:vMerge/>
            <w:tcBorders>
              <w:right w:val="nil"/>
            </w:tcBorders>
            <w:vAlign w:val="center"/>
          </w:tcPr>
          <w:p w14:paraId="68D6E53D"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172531A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0.00252</w:t>
            </w:r>
          </w:p>
        </w:tc>
        <w:tc>
          <w:tcPr>
            <w:tcW w:w="1621" w:type="dxa"/>
            <w:gridSpan w:val="2"/>
            <w:tcBorders>
              <w:top w:val="single" w:sz="4" w:space="0" w:color="auto"/>
              <w:left w:val="nil"/>
              <w:bottom w:val="single" w:sz="4" w:space="0" w:color="auto"/>
              <w:right w:val="nil"/>
            </w:tcBorders>
            <w:vAlign w:val="center"/>
          </w:tcPr>
          <w:p w14:paraId="08ED802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0.64679</w:t>
            </w:r>
          </w:p>
        </w:tc>
        <w:tc>
          <w:tcPr>
            <w:tcW w:w="1621" w:type="dxa"/>
            <w:gridSpan w:val="2"/>
            <w:tcBorders>
              <w:top w:val="single" w:sz="4" w:space="0" w:color="auto"/>
              <w:left w:val="nil"/>
              <w:bottom w:val="single" w:sz="4" w:space="0" w:color="auto"/>
            </w:tcBorders>
            <w:vAlign w:val="center"/>
          </w:tcPr>
          <w:p w14:paraId="1A59EE0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0.13975</w:t>
            </w:r>
          </w:p>
        </w:tc>
        <w:tc>
          <w:tcPr>
            <w:tcW w:w="1690" w:type="dxa"/>
            <w:gridSpan w:val="2"/>
            <w:vMerge/>
            <w:tcBorders>
              <w:left w:val="nil"/>
            </w:tcBorders>
            <w:vAlign w:val="center"/>
          </w:tcPr>
          <w:p w14:paraId="070E1DB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43961F9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BF5FB7F" w14:textId="77777777" w:rsidTr="00636299">
        <w:trPr>
          <w:gridAfter w:val="1"/>
          <w:wAfter w:w="211" w:type="dxa"/>
          <w:trHeight w:val="255"/>
        </w:trPr>
        <w:tc>
          <w:tcPr>
            <w:tcW w:w="1139" w:type="dxa"/>
            <w:vMerge/>
            <w:tcBorders>
              <w:right w:val="nil"/>
            </w:tcBorders>
            <w:vAlign w:val="center"/>
          </w:tcPr>
          <w:p w14:paraId="637AE4A6"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7CA2ACB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0.15817</w:t>
            </w:r>
          </w:p>
        </w:tc>
        <w:tc>
          <w:tcPr>
            <w:tcW w:w="1621" w:type="dxa"/>
            <w:gridSpan w:val="2"/>
            <w:tcBorders>
              <w:top w:val="single" w:sz="4" w:space="0" w:color="auto"/>
              <w:left w:val="nil"/>
              <w:bottom w:val="single" w:sz="4" w:space="0" w:color="auto"/>
              <w:right w:val="nil"/>
            </w:tcBorders>
            <w:vAlign w:val="center"/>
          </w:tcPr>
          <w:p w14:paraId="07C8BE5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0.41357</w:t>
            </w:r>
          </w:p>
        </w:tc>
        <w:tc>
          <w:tcPr>
            <w:tcW w:w="1621" w:type="dxa"/>
            <w:gridSpan w:val="2"/>
            <w:tcBorders>
              <w:top w:val="single" w:sz="4" w:space="0" w:color="auto"/>
              <w:left w:val="nil"/>
              <w:bottom w:val="single" w:sz="4" w:space="0" w:color="auto"/>
            </w:tcBorders>
            <w:vAlign w:val="center"/>
          </w:tcPr>
          <w:p w14:paraId="3B3B3C7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0.08433</w:t>
            </w:r>
          </w:p>
        </w:tc>
        <w:tc>
          <w:tcPr>
            <w:tcW w:w="1690" w:type="dxa"/>
            <w:gridSpan w:val="2"/>
            <w:vMerge/>
            <w:tcBorders>
              <w:left w:val="nil"/>
            </w:tcBorders>
            <w:vAlign w:val="center"/>
          </w:tcPr>
          <w:p w14:paraId="6A8B7CC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43F503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7DF7A57" w14:textId="77777777" w:rsidTr="00636299">
        <w:trPr>
          <w:gridAfter w:val="1"/>
          <w:wAfter w:w="211" w:type="dxa"/>
          <w:trHeight w:val="255"/>
        </w:trPr>
        <w:tc>
          <w:tcPr>
            <w:tcW w:w="1139" w:type="dxa"/>
            <w:vMerge/>
            <w:tcBorders>
              <w:right w:val="nil"/>
            </w:tcBorders>
            <w:vAlign w:val="center"/>
          </w:tcPr>
          <w:p w14:paraId="76BDE79D"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6E6B5FE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0.15321</w:t>
            </w:r>
          </w:p>
        </w:tc>
        <w:tc>
          <w:tcPr>
            <w:tcW w:w="1621" w:type="dxa"/>
            <w:gridSpan w:val="2"/>
            <w:tcBorders>
              <w:top w:val="single" w:sz="4" w:space="0" w:color="auto"/>
              <w:left w:val="nil"/>
              <w:bottom w:val="single" w:sz="4" w:space="0" w:color="auto"/>
              <w:right w:val="nil"/>
            </w:tcBorders>
            <w:vAlign w:val="center"/>
          </w:tcPr>
          <w:p w14:paraId="284A1FA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0.59437</w:t>
            </w:r>
          </w:p>
        </w:tc>
        <w:tc>
          <w:tcPr>
            <w:tcW w:w="1621" w:type="dxa"/>
            <w:gridSpan w:val="2"/>
            <w:tcBorders>
              <w:top w:val="single" w:sz="4" w:space="0" w:color="auto"/>
              <w:left w:val="nil"/>
              <w:bottom w:val="single" w:sz="4" w:space="0" w:color="auto"/>
            </w:tcBorders>
            <w:vAlign w:val="center"/>
          </w:tcPr>
          <w:p w14:paraId="3EADB05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0.40858</w:t>
            </w:r>
          </w:p>
        </w:tc>
        <w:tc>
          <w:tcPr>
            <w:tcW w:w="1690" w:type="dxa"/>
            <w:gridSpan w:val="2"/>
            <w:vMerge/>
            <w:tcBorders>
              <w:left w:val="nil"/>
            </w:tcBorders>
            <w:vAlign w:val="center"/>
          </w:tcPr>
          <w:p w14:paraId="285410C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3C140A6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EA0E4DA" w14:textId="77777777" w:rsidTr="00636299">
        <w:trPr>
          <w:gridAfter w:val="1"/>
          <w:wAfter w:w="211" w:type="dxa"/>
          <w:trHeight w:val="255"/>
        </w:trPr>
        <w:tc>
          <w:tcPr>
            <w:tcW w:w="1139" w:type="dxa"/>
            <w:vMerge/>
            <w:tcBorders>
              <w:right w:val="nil"/>
            </w:tcBorders>
            <w:vAlign w:val="center"/>
          </w:tcPr>
          <w:p w14:paraId="0365378C"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5D10A47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0.14991</w:t>
            </w:r>
          </w:p>
        </w:tc>
        <w:tc>
          <w:tcPr>
            <w:tcW w:w="1621" w:type="dxa"/>
            <w:gridSpan w:val="2"/>
            <w:tcBorders>
              <w:top w:val="single" w:sz="4" w:space="0" w:color="auto"/>
              <w:left w:val="nil"/>
              <w:bottom w:val="single" w:sz="4" w:space="0" w:color="auto"/>
              <w:right w:val="nil"/>
            </w:tcBorders>
            <w:vAlign w:val="center"/>
          </w:tcPr>
          <w:p w14:paraId="6282425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0.91246</w:t>
            </w:r>
          </w:p>
        </w:tc>
        <w:tc>
          <w:tcPr>
            <w:tcW w:w="1621" w:type="dxa"/>
            <w:gridSpan w:val="2"/>
            <w:tcBorders>
              <w:top w:val="single" w:sz="4" w:space="0" w:color="auto"/>
              <w:left w:val="nil"/>
              <w:bottom w:val="single" w:sz="4" w:space="0" w:color="auto"/>
            </w:tcBorders>
            <w:vAlign w:val="center"/>
          </w:tcPr>
          <w:p w14:paraId="3A371C8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0.10067</w:t>
            </w:r>
          </w:p>
        </w:tc>
        <w:tc>
          <w:tcPr>
            <w:tcW w:w="1690" w:type="dxa"/>
            <w:gridSpan w:val="2"/>
            <w:vMerge/>
            <w:tcBorders>
              <w:left w:val="nil"/>
            </w:tcBorders>
            <w:vAlign w:val="center"/>
          </w:tcPr>
          <w:p w14:paraId="6F4D5D1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5F978E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71367B4" w14:textId="77777777" w:rsidTr="00636299">
        <w:trPr>
          <w:gridAfter w:val="1"/>
          <w:wAfter w:w="211" w:type="dxa"/>
          <w:trHeight w:val="255"/>
        </w:trPr>
        <w:tc>
          <w:tcPr>
            <w:tcW w:w="1139" w:type="dxa"/>
            <w:vMerge/>
            <w:tcBorders>
              <w:right w:val="nil"/>
            </w:tcBorders>
            <w:vAlign w:val="center"/>
          </w:tcPr>
          <w:p w14:paraId="0D786759"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5F21873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0.15319</w:t>
            </w:r>
          </w:p>
        </w:tc>
        <w:tc>
          <w:tcPr>
            <w:tcW w:w="1621" w:type="dxa"/>
            <w:gridSpan w:val="2"/>
            <w:tcBorders>
              <w:top w:val="single" w:sz="4" w:space="0" w:color="auto"/>
              <w:left w:val="nil"/>
              <w:bottom w:val="single" w:sz="4" w:space="0" w:color="auto"/>
              <w:right w:val="nil"/>
            </w:tcBorders>
            <w:vAlign w:val="center"/>
          </w:tcPr>
          <w:p w14:paraId="244E1B0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0.09752</w:t>
            </w:r>
          </w:p>
        </w:tc>
        <w:tc>
          <w:tcPr>
            <w:tcW w:w="1621" w:type="dxa"/>
            <w:gridSpan w:val="2"/>
            <w:tcBorders>
              <w:top w:val="single" w:sz="4" w:space="0" w:color="auto"/>
              <w:left w:val="nil"/>
              <w:bottom w:val="single" w:sz="4" w:space="0" w:color="auto"/>
            </w:tcBorders>
            <w:vAlign w:val="center"/>
          </w:tcPr>
          <w:p w14:paraId="6370D78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0.90524</w:t>
            </w:r>
          </w:p>
        </w:tc>
        <w:tc>
          <w:tcPr>
            <w:tcW w:w="1690" w:type="dxa"/>
            <w:gridSpan w:val="2"/>
            <w:vMerge/>
            <w:tcBorders>
              <w:left w:val="nil"/>
            </w:tcBorders>
            <w:vAlign w:val="center"/>
          </w:tcPr>
          <w:p w14:paraId="7B084D8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892E97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2829AD0" w14:textId="77777777" w:rsidTr="00636299">
        <w:trPr>
          <w:gridAfter w:val="1"/>
          <w:wAfter w:w="211" w:type="dxa"/>
          <w:trHeight w:val="255"/>
        </w:trPr>
        <w:tc>
          <w:tcPr>
            <w:tcW w:w="1139" w:type="dxa"/>
            <w:vMerge/>
            <w:tcBorders>
              <w:right w:val="nil"/>
            </w:tcBorders>
            <w:vAlign w:val="center"/>
          </w:tcPr>
          <w:p w14:paraId="0E7E2655"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1891385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0.14924</w:t>
            </w:r>
          </w:p>
        </w:tc>
        <w:tc>
          <w:tcPr>
            <w:tcW w:w="1621" w:type="dxa"/>
            <w:gridSpan w:val="2"/>
            <w:tcBorders>
              <w:top w:val="single" w:sz="4" w:space="0" w:color="auto"/>
              <w:left w:val="nil"/>
              <w:bottom w:val="single" w:sz="4" w:space="0" w:color="auto"/>
              <w:right w:val="nil"/>
            </w:tcBorders>
            <w:vAlign w:val="center"/>
          </w:tcPr>
          <w:p w14:paraId="162C051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0.89124</w:t>
            </w:r>
          </w:p>
        </w:tc>
        <w:tc>
          <w:tcPr>
            <w:tcW w:w="1621" w:type="dxa"/>
            <w:gridSpan w:val="2"/>
            <w:tcBorders>
              <w:top w:val="single" w:sz="4" w:space="0" w:color="auto"/>
              <w:left w:val="nil"/>
              <w:bottom w:val="single" w:sz="4" w:space="0" w:color="auto"/>
            </w:tcBorders>
            <w:vAlign w:val="center"/>
          </w:tcPr>
          <w:p w14:paraId="31CB9A1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0.60629</w:t>
            </w:r>
          </w:p>
        </w:tc>
        <w:tc>
          <w:tcPr>
            <w:tcW w:w="1690" w:type="dxa"/>
            <w:gridSpan w:val="2"/>
            <w:vMerge/>
            <w:tcBorders>
              <w:left w:val="nil"/>
            </w:tcBorders>
            <w:vAlign w:val="center"/>
          </w:tcPr>
          <w:p w14:paraId="6AE27B2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D9B867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ED4B642" w14:textId="77777777" w:rsidTr="00636299">
        <w:trPr>
          <w:gridAfter w:val="1"/>
          <w:wAfter w:w="211" w:type="dxa"/>
          <w:trHeight w:val="255"/>
        </w:trPr>
        <w:tc>
          <w:tcPr>
            <w:tcW w:w="1139" w:type="dxa"/>
            <w:vMerge/>
            <w:tcBorders>
              <w:right w:val="nil"/>
            </w:tcBorders>
            <w:vAlign w:val="center"/>
          </w:tcPr>
          <w:p w14:paraId="0779E2A6"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69F8BFE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0.15177</w:t>
            </w:r>
          </w:p>
        </w:tc>
        <w:tc>
          <w:tcPr>
            <w:tcW w:w="1621" w:type="dxa"/>
            <w:gridSpan w:val="2"/>
            <w:tcBorders>
              <w:top w:val="single" w:sz="4" w:space="0" w:color="auto"/>
              <w:left w:val="nil"/>
              <w:bottom w:val="single" w:sz="4" w:space="0" w:color="auto"/>
              <w:right w:val="nil"/>
            </w:tcBorders>
            <w:vAlign w:val="center"/>
          </w:tcPr>
          <w:p w14:paraId="06E7440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0.39774</w:t>
            </w:r>
          </w:p>
        </w:tc>
        <w:tc>
          <w:tcPr>
            <w:tcW w:w="1621" w:type="dxa"/>
            <w:gridSpan w:val="2"/>
            <w:tcBorders>
              <w:top w:val="single" w:sz="4" w:space="0" w:color="auto"/>
              <w:left w:val="nil"/>
              <w:bottom w:val="single" w:sz="4" w:space="0" w:color="auto"/>
            </w:tcBorders>
            <w:vAlign w:val="center"/>
          </w:tcPr>
          <w:p w14:paraId="7129C07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0.59188</w:t>
            </w:r>
          </w:p>
        </w:tc>
        <w:tc>
          <w:tcPr>
            <w:tcW w:w="1690" w:type="dxa"/>
            <w:gridSpan w:val="2"/>
            <w:vMerge/>
            <w:tcBorders>
              <w:left w:val="nil"/>
            </w:tcBorders>
            <w:vAlign w:val="center"/>
          </w:tcPr>
          <w:p w14:paraId="69C8B19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53513E6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614282C" w14:textId="77777777" w:rsidTr="00636299">
        <w:trPr>
          <w:gridAfter w:val="1"/>
          <w:wAfter w:w="211" w:type="dxa"/>
          <w:trHeight w:val="255"/>
        </w:trPr>
        <w:tc>
          <w:tcPr>
            <w:tcW w:w="1139" w:type="dxa"/>
            <w:vMerge/>
            <w:tcBorders>
              <w:right w:val="nil"/>
            </w:tcBorders>
            <w:vAlign w:val="center"/>
          </w:tcPr>
          <w:p w14:paraId="7160F9EF"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0613EA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0.15437</w:t>
            </w:r>
          </w:p>
        </w:tc>
        <w:tc>
          <w:tcPr>
            <w:tcW w:w="1621" w:type="dxa"/>
            <w:gridSpan w:val="2"/>
            <w:tcBorders>
              <w:top w:val="single" w:sz="4" w:space="0" w:color="auto"/>
              <w:left w:val="nil"/>
              <w:bottom w:val="single" w:sz="4" w:space="0" w:color="auto"/>
              <w:right w:val="nil"/>
            </w:tcBorders>
            <w:vAlign w:val="center"/>
          </w:tcPr>
          <w:p w14:paraId="1DAE98F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0.60255</w:t>
            </w:r>
          </w:p>
        </w:tc>
        <w:tc>
          <w:tcPr>
            <w:tcW w:w="1621" w:type="dxa"/>
            <w:gridSpan w:val="2"/>
            <w:tcBorders>
              <w:top w:val="single" w:sz="4" w:space="0" w:color="auto"/>
              <w:left w:val="nil"/>
              <w:bottom w:val="single" w:sz="4" w:space="0" w:color="auto"/>
            </w:tcBorders>
            <w:vAlign w:val="center"/>
          </w:tcPr>
          <w:p w14:paraId="4E2F09F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0.89753</w:t>
            </w:r>
          </w:p>
        </w:tc>
        <w:tc>
          <w:tcPr>
            <w:tcW w:w="1690" w:type="dxa"/>
            <w:gridSpan w:val="2"/>
            <w:vMerge/>
            <w:tcBorders>
              <w:left w:val="nil"/>
            </w:tcBorders>
            <w:vAlign w:val="center"/>
          </w:tcPr>
          <w:p w14:paraId="7D9DC7C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2905297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6252F9E" w14:textId="77777777" w:rsidTr="00636299">
        <w:trPr>
          <w:gridAfter w:val="1"/>
          <w:wAfter w:w="211" w:type="dxa"/>
          <w:trHeight w:val="255"/>
        </w:trPr>
        <w:tc>
          <w:tcPr>
            <w:tcW w:w="1139" w:type="dxa"/>
            <w:vMerge/>
            <w:tcBorders>
              <w:right w:val="nil"/>
            </w:tcBorders>
            <w:vAlign w:val="center"/>
          </w:tcPr>
          <w:p w14:paraId="0E560272"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14A8767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0.34525</w:t>
            </w:r>
          </w:p>
        </w:tc>
        <w:tc>
          <w:tcPr>
            <w:tcW w:w="1621" w:type="dxa"/>
            <w:gridSpan w:val="2"/>
            <w:tcBorders>
              <w:top w:val="single" w:sz="4" w:space="0" w:color="auto"/>
              <w:left w:val="nil"/>
              <w:bottom w:val="single" w:sz="4" w:space="0" w:color="auto"/>
              <w:right w:val="nil"/>
            </w:tcBorders>
            <w:vAlign w:val="center"/>
          </w:tcPr>
          <w:p w14:paraId="1DD50BF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0.34854</w:t>
            </w:r>
          </w:p>
        </w:tc>
        <w:tc>
          <w:tcPr>
            <w:tcW w:w="1621" w:type="dxa"/>
            <w:gridSpan w:val="2"/>
            <w:tcBorders>
              <w:top w:val="single" w:sz="4" w:space="0" w:color="auto"/>
              <w:left w:val="nil"/>
              <w:bottom w:val="single" w:sz="4" w:space="0" w:color="auto"/>
            </w:tcBorders>
            <w:vAlign w:val="center"/>
          </w:tcPr>
          <w:p w14:paraId="1138FC0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0.84392</w:t>
            </w:r>
          </w:p>
        </w:tc>
        <w:tc>
          <w:tcPr>
            <w:tcW w:w="1690" w:type="dxa"/>
            <w:gridSpan w:val="2"/>
            <w:vMerge/>
            <w:tcBorders>
              <w:left w:val="nil"/>
            </w:tcBorders>
            <w:vAlign w:val="center"/>
          </w:tcPr>
          <w:p w14:paraId="5229E86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2CC53F9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510E1F7" w14:textId="77777777" w:rsidTr="00636299">
        <w:trPr>
          <w:gridAfter w:val="1"/>
          <w:wAfter w:w="211" w:type="dxa"/>
          <w:trHeight w:val="255"/>
        </w:trPr>
        <w:tc>
          <w:tcPr>
            <w:tcW w:w="1139" w:type="dxa"/>
            <w:vMerge/>
            <w:tcBorders>
              <w:right w:val="nil"/>
            </w:tcBorders>
            <w:vAlign w:val="center"/>
          </w:tcPr>
          <w:p w14:paraId="7BA076D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55FD24D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0.34606</w:t>
            </w:r>
          </w:p>
        </w:tc>
        <w:tc>
          <w:tcPr>
            <w:tcW w:w="1621" w:type="dxa"/>
            <w:gridSpan w:val="2"/>
            <w:tcBorders>
              <w:top w:val="single" w:sz="4" w:space="0" w:color="auto"/>
              <w:left w:val="nil"/>
              <w:bottom w:val="single" w:sz="4" w:space="0" w:color="auto"/>
              <w:right w:val="nil"/>
            </w:tcBorders>
            <w:vAlign w:val="center"/>
          </w:tcPr>
          <w:p w14:paraId="6B7C738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0.65056</w:t>
            </w:r>
          </w:p>
        </w:tc>
        <w:tc>
          <w:tcPr>
            <w:tcW w:w="1621" w:type="dxa"/>
            <w:gridSpan w:val="2"/>
            <w:tcBorders>
              <w:top w:val="single" w:sz="4" w:space="0" w:color="auto"/>
              <w:left w:val="nil"/>
              <w:bottom w:val="single" w:sz="4" w:space="0" w:color="auto"/>
            </w:tcBorders>
            <w:vAlign w:val="center"/>
          </w:tcPr>
          <w:p w14:paraId="2068C6D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0.65531</w:t>
            </w:r>
          </w:p>
        </w:tc>
        <w:tc>
          <w:tcPr>
            <w:tcW w:w="1690" w:type="dxa"/>
            <w:gridSpan w:val="2"/>
            <w:vMerge/>
            <w:tcBorders>
              <w:left w:val="nil"/>
            </w:tcBorders>
            <w:vAlign w:val="center"/>
          </w:tcPr>
          <w:p w14:paraId="6EA0834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1ED88FC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3D3C66B" w14:textId="77777777" w:rsidTr="00636299">
        <w:trPr>
          <w:gridAfter w:val="1"/>
          <w:wAfter w:w="211" w:type="dxa"/>
          <w:trHeight w:val="255"/>
        </w:trPr>
        <w:tc>
          <w:tcPr>
            <w:tcW w:w="1139" w:type="dxa"/>
            <w:vMerge/>
            <w:tcBorders>
              <w:right w:val="nil"/>
            </w:tcBorders>
            <w:vAlign w:val="center"/>
          </w:tcPr>
          <w:p w14:paraId="23B9B9AB"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27148F3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0.35374</w:t>
            </w:r>
          </w:p>
        </w:tc>
        <w:tc>
          <w:tcPr>
            <w:tcW w:w="1621" w:type="dxa"/>
            <w:gridSpan w:val="2"/>
            <w:tcBorders>
              <w:top w:val="single" w:sz="4" w:space="0" w:color="auto"/>
              <w:left w:val="nil"/>
              <w:bottom w:val="single" w:sz="4" w:space="0" w:color="auto"/>
              <w:right w:val="nil"/>
            </w:tcBorders>
            <w:vAlign w:val="center"/>
          </w:tcPr>
          <w:p w14:paraId="5AC61BD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035828</w:t>
            </w:r>
          </w:p>
        </w:tc>
        <w:tc>
          <w:tcPr>
            <w:tcW w:w="1621" w:type="dxa"/>
            <w:gridSpan w:val="2"/>
            <w:tcBorders>
              <w:top w:val="single" w:sz="4" w:space="0" w:color="auto"/>
              <w:left w:val="nil"/>
              <w:bottom w:val="single" w:sz="4" w:space="0" w:color="auto"/>
            </w:tcBorders>
            <w:vAlign w:val="center"/>
          </w:tcPr>
          <w:p w14:paraId="7D28286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0.34055</w:t>
            </w:r>
          </w:p>
        </w:tc>
        <w:tc>
          <w:tcPr>
            <w:tcW w:w="1690" w:type="dxa"/>
            <w:gridSpan w:val="2"/>
            <w:vMerge/>
            <w:tcBorders>
              <w:left w:val="nil"/>
            </w:tcBorders>
            <w:vAlign w:val="center"/>
          </w:tcPr>
          <w:p w14:paraId="08A2007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49F76B1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49CF123" w14:textId="77777777" w:rsidTr="00636299">
        <w:trPr>
          <w:gridAfter w:val="1"/>
          <w:wAfter w:w="211" w:type="dxa"/>
          <w:trHeight w:val="255"/>
        </w:trPr>
        <w:tc>
          <w:tcPr>
            <w:tcW w:w="1139" w:type="dxa"/>
            <w:vMerge/>
            <w:tcBorders>
              <w:right w:val="nil"/>
            </w:tcBorders>
            <w:vAlign w:val="center"/>
          </w:tcPr>
          <w:p w14:paraId="5E6FBCC7"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7FAA0A3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0.3467</w:t>
            </w:r>
          </w:p>
        </w:tc>
        <w:tc>
          <w:tcPr>
            <w:tcW w:w="1621" w:type="dxa"/>
            <w:gridSpan w:val="2"/>
            <w:tcBorders>
              <w:top w:val="single" w:sz="4" w:space="0" w:color="auto"/>
              <w:left w:val="nil"/>
              <w:bottom w:val="single" w:sz="4" w:space="0" w:color="auto"/>
              <w:right w:val="nil"/>
            </w:tcBorders>
            <w:vAlign w:val="center"/>
          </w:tcPr>
          <w:p w14:paraId="3955C2D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0.65246</w:t>
            </w:r>
          </w:p>
        </w:tc>
        <w:tc>
          <w:tcPr>
            <w:tcW w:w="1621" w:type="dxa"/>
            <w:gridSpan w:val="2"/>
            <w:tcBorders>
              <w:top w:val="single" w:sz="4" w:space="0" w:color="auto"/>
              <w:left w:val="nil"/>
              <w:bottom w:val="single" w:sz="4" w:space="0" w:color="auto"/>
            </w:tcBorders>
            <w:vAlign w:val="center"/>
          </w:tcPr>
          <w:p w14:paraId="2A21294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0.15135</w:t>
            </w:r>
          </w:p>
        </w:tc>
        <w:tc>
          <w:tcPr>
            <w:tcW w:w="1690" w:type="dxa"/>
            <w:gridSpan w:val="2"/>
            <w:vMerge/>
            <w:tcBorders>
              <w:left w:val="nil"/>
            </w:tcBorders>
            <w:vAlign w:val="center"/>
          </w:tcPr>
          <w:p w14:paraId="553A050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2DDEBA4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FB987FE" w14:textId="77777777" w:rsidTr="00636299">
        <w:trPr>
          <w:gridAfter w:val="1"/>
          <w:wAfter w:w="211" w:type="dxa"/>
          <w:trHeight w:val="255"/>
        </w:trPr>
        <w:tc>
          <w:tcPr>
            <w:tcW w:w="1139" w:type="dxa"/>
            <w:vMerge/>
            <w:tcBorders>
              <w:right w:val="nil"/>
            </w:tcBorders>
            <w:vAlign w:val="center"/>
          </w:tcPr>
          <w:p w14:paraId="23DBA029"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B9C139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0.35338</w:t>
            </w:r>
          </w:p>
        </w:tc>
        <w:tc>
          <w:tcPr>
            <w:tcW w:w="1621" w:type="dxa"/>
            <w:gridSpan w:val="2"/>
            <w:tcBorders>
              <w:top w:val="single" w:sz="4" w:space="0" w:color="auto"/>
              <w:left w:val="nil"/>
              <w:bottom w:val="single" w:sz="4" w:space="0" w:color="auto"/>
              <w:right w:val="nil"/>
            </w:tcBorders>
            <w:vAlign w:val="center"/>
          </w:tcPr>
          <w:p w14:paraId="6DA7973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0.16287</w:t>
            </w:r>
          </w:p>
        </w:tc>
        <w:tc>
          <w:tcPr>
            <w:tcW w:w="1621" w:type="dxa"/>
            <w:gridSpan w:val="2"/>
            <w:tcBorders>
              <w:top w:val="single" w:sz="4" w:space="0" w:color="auto"/>
              <w:left w:val="nil"/>
              <w:bottom w:val="single" w:sz="4" w:space="0" w:color="auto"/>
            </w:tcBorders>
            <w:vAlign w:val="center"/>
          </w:tcPr>
          <w:p w14:paraId="5161D8C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0.14331</w:t>
            </w:r>
          </w:p>
        </w:tc>
        <w:tc>
          <w:tcPr>
            <w:tcW w:w="1690" w:type="dxa"/>
            <w:gridSpan w:val="2"/>
            <w:vMerge/>
            <w:tcBorders>
              <w:left w:val="nil"/>
            </w:tcBorders>
            <w:vAlign w:val="center"/>
          </w:tcPr>
          <w:p w14:paraId="31C6071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1509B03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7C71831" w14:textId="77777777" w:rsidTr="00636299">
        <w:trPr>
          <w:gridAfter w:val="1"/>
          <w:wAfter w:w="211" w:type="dxa"/>
          <w:trHeight w:val="255"/>
        </w:trPr>
        <w:tc>
          <w:tcPr>
            <w:tcW w:w="1139" w:type="dxa"/>
            <w:vMerge/>
            <w:tcBorders>
              <w:right w:val="nil"/>
            </w:tcBorders>
            <w:vAlign w:val="center"/>
          </w:tcPr>
          <w:p w14:paraId="7BA2F196"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51B114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0.34672</w:t>
            </w:r>
          </w:p>
        </w:tc>
        <w:tc>
          <w:tcPr>
            <w:tcW w:w="1621" w:type="dxa"/>
            <w:gridSpan w:val="2"/>
            <w:tcBorders>
              <w:top w:val="single" w:sz="4" w:space="0" w:color="auto"/>
              <w:left w:val="nil"/>
              <w:bottom w:val="single" w:sz="4" w:space="0" w:color="auto"/>
              <w:right w:val="nil"/>
            </w:tcBorders>
            <w:vAlign w:val="center"/>
          </w:tcPr>
          <w:p w14:paraId="6A72F8D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0.83747</w:t>
            </w:r>
          </w:p>
        </w:tc>
        <w:tc>
          <w:tcPr>
            <w:tcW w:w="1621" w:type="dxa"/>
            <w:gridSpan w:val="2"/>
            <w:tcBorders>
              <w:top w:val="single" w:sz="4" w:space="0" w:color="auto"/>
              <w:left w:val="nil"/>
              <w:bottom w:val="single" w:sz="4" w:space="0" w:color="auto"/>
            </w:tcBorders>
            <w:vAlign w:val="center"/>
          </w:tcPr>
          <w:p w14:paraId="57C1D38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0.35408</w:t>
            </w:r>
          </w:p>
        </w:tc>
        <w:tc>
          <w:tcPr>
            <w:tcW w:w="1690" w:type="dxa"/>
            <w:gridSpan w:val="2"/>
            <w:vMerge/>
            <w:tcBorders>
              <w:left w:val="nil"/>
            </w:tcBorders>
            <w:vAlign w:val="center"/>
          </w:tcPr>
          <w:p w14:paraId="41DBF5E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2E76347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8E9B93C" w14:textId="77777777" w:rsidTr="00636299">
        <w:trPr>
          <w:gridAfter w:val="1"/>
          <w:wAfter w:w="211" w:type="dxa"/>
          <w:trHeight w:val="255"/>
        </w:trPr>
        <w:tc>
          <w:tcPr>
            <w:tcW w:w="1139" w:type="dxa"/>
            <w:vMerge/>
            <w:tcBorders>
              <w:right w:val="nil"/>
            </w:tcBorders>
            <w:vAlign w:val="center"/>
          </w:tcPr>
          <w:p w14:paraId="7BF7BF4D"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6A72F35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0.34879</w:t>
            </w:r>
          </w:p>
        </w:tc>
        <w:tc>
          <w:tcPr>
            <w:tcW w:w="1621" w:type="dxa"/>
            <w:gridSpan w:val="2"/>
            <w:tcBorders>
              <w:top w:val="single" w:sz="4" w:space="0" w:color="auto"/>
              <w:left w:val="nil"/>
              <w:bottom w:val="single" w:sz="4" w:space="0" w:color="auto"/>
              <w:right w:val="nil"/>
            </w:tcBorders>
            <w:vAlign w:val="center"/>
          </w:tcPr>
          <w:p w14:paraId="56ED5E7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0.14661</w:t>
            </w:r>
          </w:p>
        </w:tc>
        <w:tc>
          <w:tcPr>
            <w:tcW w:w="1621" w:type="dxa"/>
            <w:gridSpan w:val="2"/>
            <w:tcBorders>
              <w:top w:val="single" w:sz="4" w:space="0" w:color="auto"/>
              <w:left w:val="nil"/>
              <w:bottom w:val="single" w:sz="4" w:space="0" w:color="auto"/>
            </w:tcBorders>
            <w:vAlign w:val="center"/>
          </w:tcPr>
          <w:p w14:paraId="6B4EC91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0.65796</w:t>
            </w:r>
          </w:p>
        </w:tc>
        <w:tc>
          <w:tcPr>
            <w:tcW w:w="1690" w:type="dxa"/>
            <w:gridSpan w:val="2"/>
            <w:vMerge/>
            <w:tcBorders>
              <w:left w:val="nil"/>
            </w:tcBorders>
            <w:vAlign w:val="center"/>
          </w:tcPr>
          <w:p w14:paraId="48861FF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5C8657F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6241005" w14:textId="77777777" w:rsidTr="00636299">
        <w:trPr>
          <w:gridAfter w:val="1"/>
          <w:wAfter w:w="211" w:type="dxa"/>
          <w:trHeight w:val="255"/>
        </w:trPr>
        <w:tc>
          <w:tcPr>
            <w:tcW w:w="1139" w:type="dxa"/>
            <w:vMerge/>
            <w:tcBorders>
              <w:right w:val="nil"/>
            </w:tcBorders>
            <w:vAlign w:val="center"/>
          </w:tcPr>
          <w:p w14:paraId="2973FB1B"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6174F92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0.34768</w:t>
            </w:r>
          </w:p>
        </w:tc>
        <w:tc>
          <w:tcPr>
            <w:tcW w:w="1621" w:type="dxa"/>
            <w:gridSpan w:val="2"/>
            <w:tcBorders>
              <w:top w:val="single" w:sz="4" w:space="0" w:color="auto"/>
              <w:left w:val="nil"/>
              <w:bottom w:val="single" w:sz="4" w:space="0" w:color="auto"/>
              <w:right w:val="nil"/>
            </w:tcBorders>
            <w:vAlign w:val="center"/>
          </w:tcPr>
          <w:p w14:paraId="5F87057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0.84546</w:t>
            </w:r>
          </w:p>
        </w:tc>
        <w:tc>
          <w:tcPr>
            <w:tcW w:w="1621" w:type="dxa"/>
            <w:gridSpan w:val="2"/>
            <w:tcBorders>
              <w:top w:val="single" w:sz="4" w:space="0" w:color="auto"/>
              <w:left w:val="nil"/>
              <w:bottom w:val="single" w:sz="4" w:space="0" w:color="auto"/>
            </w:tcBorders>
            <w:vAlign w:val="center"/>
          </w:tcPr>
          <w:p w14:paraId="59E8835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0.851</w:t>
            </w:r>
          </w:p>
        </w:tc>
        <w:tc>
          <w:tcPr>
            <w:tcW w:w="1690" w:type="dxa"/>
            <w:gridSpan w:val="2"/>
            <w:vMerge/>
            <w:tcBorders>
              <w:left w:val="nil"/>
            </w:tcBorders>
            <w:vAlign w:val="center"/>
          </w:tcPr>
          <w:p w14:paraId="4803586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436433C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BEAB451" w14:textId="77777777" w:rsidTr="00636299">
        <w:trPr>
          <w:gridAfter w:val="1"/>
          <w:wAfter w:w="211" w:type="dxa"/>
          <w:trHeight w:val="255"/>
        </w:trPr>
        <w:tc>
          <w:tcPr>
            <w:tcW w:w="1139" w:type="dxa"/>
            <w:vMerge/>
            <w:tcBorders>
              <w:right w:val="nil"/>
            </w:tcBorders>
            <w:vAlign w:val="center"/>
          </w:tcPr>
          <w:p w14:paraId="608773C5"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4771326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0.50097</w:t>
            </w:r>
          </w:p>
        </w:tc>
        <w:tc>
          <w:tcPr>
            <w:tcW w:w="1621" w:type="dxa"/>
            <w:gridSpan w:val="2"/>
            <w:tcBorders>
              <w:top w:val="single" w:sz="4" w:space="0" w:color="auto"/>
              <w:left w:val="nil"/>
              <w:bottom w:val="single" w:sz="4" w:space="0" w:color="auto"/>
              <w:right w:val="nil"/>
            </w:tcBorders>
            <w:vAlign w:val="center"/>
          </w:tcPr>
          <w:p w14:paraId="5CA720C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0.11211</w:t>
            </w:r>
          </w:p>
        </w:tc>
        <w:tc>
          <w:tcPr>
            <w:tcW w:w="1621" w:type="dxa"/>
            <w:gridSpan w:val="2"/>
            <w:tcBorders>
              <w:top w:val="single" w:sz="4" w:space="0" w:color="auto"/>
              <w:left w:val="nil"/>
              <w:bottom w:val="single" w:sz="4" w:space="0" w:color="auto"/>
            </w:tcBorders>
            <w:vAlign w:val="center"/>
          </w:tcPr>
          <w:p w14:paraId="12A0AB0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0.89096</w:t>
            </w:r>
          </w:p>
        </w:tc>
        <w:tc>
          <w:tcPr>
            <w:tcW w:w="1690" w:type="dxa"/>
            <w:gridSpan w:val="2"/>
            <w:vMerge/>
            <w:tcBorders>
              <w:left w:val="nil"/>
            </w:tcBorders>
            <w:vAlign w:val="center"/>
          </w:tcPr>
          <w:p w14:paraId="38CE5C1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5FAF1CA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6BA13CA" w14:textId="77777777" w:rsidTr="00636299">
        <w:trPr>
          <w:gridAfter w:val="1"/>
          <w:wAfter w:w="211" w:type="dxa"/>
          <w:trHeight w:val="255"/>
        </w:trPr>
        <w:tc>
          <w:tcPr>
            <w:tcW w:w="1139" w:type="dxa"/>
            <w:vMerge/>
            <w:tcBorders>
              <w:right w:val="nil"/>
            </w:tcBorders>
            <w:vAlign w:val="center"/>
          </w:tcPr>
          <w:p w14:paraId="5614611D"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66DE7FA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0.50099</w:t>
            </w:r>
          </w:p>
        </w:tc>
        <w:tc>
          <w:tcPr>
            <w:tcW w:w="1621" w:type="dxa"/>
            <w:gridSpan w:val="2"/>
            <w:tcBorders>
              <w:top w:val="single" w:sz="4" w:space="0" w:color="auto"/>
              <w:left w:val="nil"/>
              <w:bottom w:val="single" w:sz="4" w:space="0" w:color="auto"/>
              <w:right w:val="nil"/>
            </w:tcBorders>
            <w:vAlign w:val="center"/>
          </w:tcPr>
          <w:p w14:paraId="00D34B7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0.88507</w:t>
            </w:r>
          </w:p>
        </w:tc>
        <w:tc>
          <w:tcPr>
            <w:tcW w:w="1621" w:type="dxa"/>
            <w:gridSpan w:val="2"/>
            <w:tcBorders>
              <w:top w:val="single" w:sz="4" w:space="0" w:color="auto"/>
              <w:left w:val="nil"/>
              <w:bottom w:val="single" w:sz="4" w:space="0" w:color="auto"/>
            </w:tcBorders>
            <w:vAlign w:val="center"/>
          </w:tcPr>
          <w:p w14:paraId="4503A18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0.6147</w:t>
            </w:r>
          </w:p>
        </w:tc>
        <w:tc>
          <w:tcPr>
            <w:tcW w:w="1690" w:type="dxa"/>
            <w:gridSpan w:val="2"/>
            <w:vMerge/>
            <w:tcBorders>
              <w:left w:val="nil"/>
            </w:tcBorders>
            <w:vAlign w:val="center"/>
          </w:tcPr>
          <w:p w14:paraId="3758647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5513769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8690EFE" w14:textId="77777777" w:rsidTr="00636299">
        <w:trPr>
          <w:gridAfter w:val="1"/>
          <w:wAfter w:w="211" w:type="dxa"/>
          <w:trHeight w:val="255"/>
        </w:trPr>
        <w:tc>
          <w:tcPr>
            <w:tcW w:w="1139" w:type="dxa"/>
            <w:vMerge/>
            <w:tcBorders>
              <w:right w:val="nil"/>
            </w:tcBorders>
            <w:vAlign w:val="center"/>
          </w:tcPr>
          <w:p w14:paraId="0B96136A"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1773739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0.49856</w:t>
            </w:r>
          </w:p>
        </w:tc>
        <w:tc>
          <w:tcPr>
            <w:tcW w:w="1621" w:type="dxa"/>
            <w:gridSpan w:val="2"/>
            <w:tcBorders>
              <w:top w:val="single" w:sz="4" w:space="0" w:color="auto"/>
              <w:left w:val="nil"/>
              <w:bottom w:val="single" w:sz="4" w:space="0" w:color="auto"/>
              <w:right w:val="nil"/>
            </w:tcBorders>
            <w:vAlign w:val="center"/>
          </w:tcPr>
          <w:p w14:paraId="4327516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0.3866</w:t>
            </w:r>
          </w:p>
        </w:tc>
        <w:tc>
          <w:tcPr>
            <w:tcW w:w="1621" w:type="dxa"/>
            <w:gridSpan w:val="2"/>
            <w:tcBorders>
              <w:top w:val="single" w:sz="4" w:space="0" w:color="auto"/>
              <w:left w:val="nil"/>
              <w:bottom w:val="single" w:sz="4" w:space="0" w:color="auto"/>
            </w:tcBorders>
            <w:vAlign w:val="center"/>
          </w:tcPr>
          <w:p w14:paraId="566A066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0.60546</w:t>
            </w:r>
          </w:p>
        </w:tc>
        <w:tc>
          <w:tcPr>
            <w:tcW w:w="1690" w:type="dxa"/>
            <w:gridSpan w:val="2"/>
            <w:vMerge/>
            <w:tcBorders>
              <w:left w:val="nil"/>
            </w:tcBorders>
            <w:vAlign w:val="center"/>
          </w:tcPr>
          <w:p w14:paraId="3C84632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3DDD934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17887DD" w14:textId="77777777" w:rsidTr="00636299">
        <w:trPr>
          <w:gridAfter w:val="1"/>
          <w:wAfter w:w="211" w:type="dxa"/>
          <w:trHeight w:val="255"/>
        </w:trPr>
        <w:tc>
          <w:tcPr>
            <w:tcW w:w="1139" w:type="dxa"/>
            <w:vMerge/>
            <w:tcBorders>
              <w:right w:val="nil"/>
            </w:tcBorders>
            <w:vAlign w:val="center"/>
          </w:tcPr>
          <w:p w14:paraId="7171298C"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1D53C2B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0.49931</w:t>
            </w:r>
          </w:p>
        </w:tc>
        <w:tc>
          <w:tcPr>
            <w:tcW w:w="1621" w:type="dxa"/>
            <w:gridSpan w:val="2"/>
            <w:tcBorders>
              <w:top w:val="single" w:sz="4" w:space="0" w:color="auto"/>
              <w:left w:val="nil"/>
              <w:bottom w:val="single" w:sz="4" w:space="0" w:color="auto"/>
              <w:right w:val="nil"/>
            </w:tcBorders>
            <w:vAlign w:val="center"/>
          </w:tcPr>
          <w:p w14:paraId="3160CA4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0.60568</w:t>
            </w:r>
          </w:p>
        </w:tc>
        <w:tc>
          <w:tcPr>
            <w:tcW w:w="1621" w:type="dxa"/>
            <w:gridSpan w:val="2"/>
            <w:tcBorders>
              <w:top w:val="single" w:sz="4" w:space="0" w:color="auto"/>
              <w:left w:val="nil"/>
              <w:bottom w:val="single" w:sz="4" w:space="0" w:color="auto"/>
            </w:tcBorders>
            <w:vAlign w:val="center"/>
          </w:tcPr>
          <w:p w14:paraId="693C042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0.89552</w:t>
            </w:r>
          </w:p>
        </w:tc>
        <w:tc>
          <w:tcPr>
            <w:tcW w:w="1690" w:type="dxa"/>
            <w:gridSpan w:val="2"/>
            <w:vMerge/>
            <w:tcBorders>
              <w:left w:val="nil"/>
            </w:tcBorders>
            <w:vAlign w:val="center"/>
          </w:tcPr>
          <w:p w14:paraId="3E78B65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37F7335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0DAD92F" w14:textId="77777777" w:rsidTr="00636299">
        <w:trPr>
          <w:gridAfter w:val="1"/>
          <w:wAfter w:w="211" w:type="dxa"/>
          <w:trHeight w:val="255"/>
        </w:trPr>
        <w:tc>
          <w:tcPr>
            <w:tcW w:w="1139" w:type="dxa"/>
            <w:vMerge/>
            <w:tcBorders>
              <w:right w:val="nil"/>
            </w:tcBorders>
            <w:vAlign w:val="center"/>
          </w:tcPr>
          <w:p w14:paraId="2800F02B"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470A750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0.50933</w:t>
            </w:r>
          </w:p>
        </w:tc>
        <w:tc>
          <w:tcPr>
            <w:tcW w:w="1621" w:type="dxa"/>
            <w:gridSpan w:val="2"/>
            <w:tcBorders>
              <w:top w:val="single" w:sz="4" w:space="0" w:color="auto"/>
              <w:left w:val="nil"/>
              <w:bottom w:val="single" w:sz="4" w:space="0" w:color="auto"/>
              <w:right w:val="nil"/>
            </w:tcBorders>
            <w:vAlign w:val="center"/>
          </w:tcPr>
          <w:p w14:paraId="7737FAA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0.39246</w:t>
            </w:r>
          </w:p>
        </w:tc>
        <w:tc>
          <w:tcPr>
            <w:tcW w:w="1621" w:type="dxa"/>
            <w:gridSpan w:val="2"/>
            <w:tcBorders>
              <w:top w:val="single" w:sz="4" w:space="0" w:color="auto"/>
              <w:left w:val="nil"/>
              <w:bottom w:val="single" w:sz="4" w:space="0" w:color="auto"/>
            </w:tcBorders>
            <w:vAlign w:val="center"/>
          </w:tcPr>
          <w:p w14:paraId="399807E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0.10379</w:t>
            </w:r>
          </w:p>
        </w:tc>
        <w:tc>
          <w:tcPr>
            <w:tcW w:w="1690" w:type="dxa"/>
            <w:gridSpan w:val="2"/>
            <w:vMerge/>
            <w:tcBorders>
              <w:left w:val="nil"/>
            </w:tcBorders>
            <w:vAlign w:val="center"/>
          </w:tcPr>
          <w:p w14:paraId="1874E38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574A1A2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0A1E701" w14:textId="77777777" w:rsidTr="00636299">
        <w:trPr>
          <w:gridAfter w:val="1"/>
          <w:wAfter w:w="211" w:type="dxa"/>
          <w:trHeight w:val="255"/>
        </w:trPr>
        <w:tc>
          <w:tcPr>
            <w:tcW w:w="1139" w:type="dxa"/>
            <w:vMerge/>
            <w:tcBorders>
              <w:right w:val="nil"/>
            </w:tcBorders>
            <w:vAlign w:val="center"/>
          </w:tcPr>
          <w:p w14:paraId="76CAB9AF"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5A42781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0.50568</w:t>
            </w:r>
          </w:p>
        </w:tc>
        <w:tc>
          <w:tcPr>
            <w:tcW w:w="1621" w:type="dxa"/>
            <w:gridSpan w:val="2"/>
            <w:tcBorders>
              <w:top w:val="single" w:sz="4" w:space="0" w:color="auto"/>
              <w:left w:val="nil"/>
              <w:bottom w:val="single" w:sz="4" w:space="0" w:color="auto"/>
              <w:right w:val="nil"/>
            </w:tcBorders>
            <w:vAlign w:val="center"/>
          </w:tcPr>
          <w:p w14:paraId="43050A0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0.6095</w:t>
            </w:r>
          </w:p>
        </w:tc>
        <w:tc>
          <w:tcPr>
            <w:tcW w:w="1621" w:type="dxa"/>
            <w:gridSpan w:val="2"/>
            <w:tcBorders>
              <w:top w:val="single" w:sz="4" w:space="0" w:color="auto"/>
              <w:left w:val="nil"/>
              <w:bottom w:val="single" w:sz="4" w:space="0" w:color="auto"/>
            </w:tcBorders>
            <w:vAlign w:val="center"/>
          </w:tcPr>
          <w:p w14:paraId="335D9C6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0.39238</w:t>
            </w:r>
          </w:p>
        </w:tc>
        <w:tc>
          <w:tcPr>
            <w:tcW w:w="1690" w:type="dxa"/>
            <w:gridSpan w:val="2"/>
            <w:vMerge/>
            <w:tcBorders>
              <w:left w:val="nil"/>
            </w:tcBorders>
            <w:vAlign w:val="center"/>
          </w:tcPr>
          <w:p w14:paraId="2947208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28B7721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6114011" w14:textId="77777777" w:rsidTr="00636299">
        <w:trPr>
          <w:gridAfter w:val="1"/>
          <w:wAfter w:w="211" w:type="dxa"/>
          <w:trHeight w:val="255"/>
        </w:trPr>
        <w:tc>
          <w:tcPr>
            <w:tcW w:w="1139" w:type="dxa"/>
            <w:vMerge/>
            <w:tcBorders>
              <w:right w:val="nil"/>
            </w:tcBorders>
            <w:vAlign w:val="center"/>
          </w:tcPr>
          <w:p w14:paraId="7E27DFBC"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5ABF2F5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0.51694</w:t>
            </w:r>
          </w:p>
        </w:tc>
        <w:tc>
          <w:tcPr>
            <w:tcW w:w="1621" w:type="dxa"/>
            <w:gridSpan w:val="2"/>
            <w:tcBorders>
              <w:top w:val="single" w:sz="4" w:space="0" w:color="auto"/>
              <w:left w:val="nil"/>
              <w:bottom w:val="single" w:sz="4" w:space="0" w:color="auto"/>
              <w:right w:val="nil"/>
            </w:tcBorders>
            <w:vAlign w:val="center"/>
          </w:tcPr>
          <w:p w14:paraId="7388538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0.1141</w:t>
            </w:r>
          </w:p>
        </w:tc>
        <w:tc>
          <w:tcPr>
            <w:tcW w:w="1621" w:type="dxa"/>
            <w:gridSpan w:val="2"/>
            <w:tcBorders>
              <w:top w:val="single" w:sz="4" w:space="0" w:color="auto"/>
              <w:left w:val="nil"/>
              <w:bottom w:val="single" w:sz="4" w:space="0" w:color="auto"/>
            </w:tcBorders>
            <w:vAlign w:val="center"/>
          </w:tcPr>
          <w:p w14:paraId="4FF8647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0.37987</w:t>
            </w:r>
          </w:p>
        </w:tc>
        <w:tc>
          <w:tcPr>
            <w:tcW w:w="1690" w:type="dxa"/>
            <w:gridSpan w:val="2"/>
            <w:vMerge/>
            <w:tcBorders>
              <w:left w:val="nil"/>
            </w:tcBorders>
            <w:vAlign w:val="center"/>
          </w:tcPr>
          <w:p w14:paraId="0732F29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489137A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11DB60B" w14:textId="77777777" w:rsidTr="00636299">
        <w:trPr>
          <w:gridAfter w:val="1"/>
          <w:wAfter w:w="211" w:type="dxa"/>
          <w:trHeight w:val="255"/>
        </w:trPr>
        <w:tc>
          <w:tcPr>
            <w:tcW w:w="1139" w:type="dxa"/>
            <w:vMerge/>
            <w:tcBorders>
              <w:right w:val="nil"/>
            </w:tcBorders>
            <w:vAlign w:val="center"/>
          </w:tcPr>
          <w:p w14:paraId="5ED36E57"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703CF93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0.5023</w:t>
            </w:r>
          </w:p>
        </w:tc>
        <w:tc>
          <w:tcPr>
            <w:tcW w:w="1621" w:type="dxa"/>
            <w:gridSpan w:val="2"/>
            <w:tcBorders>
              <w:top w:val="single" w:sz="4" w:space="0" w:color="auto"/>
              <w:left w:val="nil"/>
              <w:bottom w:val="single" w:sz="4" w:space="0" w:color="auto"/>
              <w:right w:val="nil"/>
            </w:tcBorders>
            <w:vAlign w:val="center"/>
          </w:tcPr>
          <w:p w14:paraId="6E31854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0.89272</w:t>
            </w:r>
          </w:p>
        </w:tc>
        <w:tc>
          <w:tcPr>
            <w:tcW w:w="1621" w:type="dxa"/>
            <w:gridSpan w:val="2"/>
            <w:tcBorders>
              <w:top w:val="single" w:sz="4" w:space="0" w:color="auto"/>
              <w:left w:val="nil"/>
              <w:bottom w:val="single" w:sz="4" w:space="0" w:color="auto"/>
            </w:tcBorders>
            <w:vAlign w:val="center"/>
          </w:tcPr>
          <w:p w14:paraId="7CD1D32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0.1177</w:t>
            </w:r>
          </w:p>
        </w:tc>
        <w:tc>
          <w:tcPr>
            <w:tcW w:w="1690" w:type="dxa"/>
            <w:gridSpan w:val="2"/>
            <w:vMerge/>
            <w:tcBorders>
              <w:left w:val="nil"/>
            </w:tcBorders>
            <w:vAlign w:val="center"/>
          </w:tcPr>
          <w:p w14:paraId="189F209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2BB31AF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E83B2F1" w14:textId="77777777" w:rsidTr="00636299">
        <w:trPr>
          <w:gridAfter w:val="1"/>
          <w:wAfter w:w="211" w:type="dxa"/>
          <w:trHeight w:val="255"/>
        </w:trPr>
        <w:tc>
          <w:tcPr>
            <w:tcW w:w="1139" w:type="dxa"/>
            <w:vMerge/>
            <w:tcBorders>
              <w:right w:val="nil"/>
            </w:tcBorders>
            <w:vAlign w:val="center"/>
          </w:tcPr>
          <w:p w14:paraId="3BDD8EB3"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DB8468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0.65307</w:t>
            </w:r>
          </w:p>
        </w:tc>
        <w:tc>
          <w:tcPr>
            <w:tcW w:w="1621" w:type="dxa"/>
            <w:gridSpan w:val="2"/>
            <w:tcBorders>
              <w:top w:val="single" w:sz="4" w:space="0" w:color="auto"/>
              <w:left w:val="nil"/>
              <w:bottom w:val="single" w:sz="4" w:space="0" w:color="auto"/>
              <w:right w:val="nil"/>
            </w:tcBorders>
            <w:vAlign w:val="center"/>
          </w:tcPr>
          <w:p w14:paraId="6176E9F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0.34905</w:t>
            </w:r>
          </w:p>
        </w:tc>
        <w:tc>
          <w:tcPr>
            <w:tcW w:w="1621" w:type="dxa"/>
            <w:gridSpan w:val="2"/>
            <w:tcBorders>
              <w:top w:val="single" w:sz="4" w:space="0" w:color="auto"/>
              <w:left w:val="nil"/>
              <w:bottom w:val="single" w:sz="4" w:space="0" w:color="auto"/>
            </w:tcBorders>
            <w:vAlign w:val="center"/>
          </w:tcPr>
          <w:p w14:paraId="29FB37D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0.8434</w:t>
            </w:r>
          </w:p>
        </w:tc>
        <w:tc>
          <w:tcPr>
            <w:tcW w:w="1690" w:type="dxa"/>
            <w:gridSpan w:val="2"/>
            <w:vMerge/>
            <w:tcBorders>
              <w:left w:val="nil"/>
            </w:tcBorders>
            <w:vAlign w:val="center"/>
          </w:tcPr>
          <w:p w14:paraId="259953E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633710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17476B0" w14:textId="77777777" w:rsidTr="00636299">
        <w:trPr>
          <w:gridAfter w:val="1"/>
          <w:wAfter w:w="211" w:type="dxa"/>
          <w:trHeight w:val="255"/>
        </w:trPr>
        <w:tc>
          <w:tcPr>
            <w:tcW w:w="1139" w:type="dxa"/>
            <w:vMerge/>
            <w:tcBorders>
              <w:right w:val="nil"/>
            </w:tcBorders>
            <w:vAlign w:val="center"/>
          </w:tcPr>
          <w:p w14:paraId="1D74B77F"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21B0450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0.65087</w:t>
            </w:r>
          </w:p>
        </w:tc>
        <w:tc>
          <w:tcPr>
            <w:tcW w:w="1621" w:type="dxa"/>
            <w:gridSpan w:val="2"/>
            <w:tcBorders>
              <w:top w:val="single" w:sz="4" w:space="0" w:color="auto"/>
              <w:left w:val="nil"/>
              <w:bottom w:val="single" w:sz="4" w:space="0" w:color="auto"/>
              <w:right w:val="nil"/>
            </w:tcBorders>
            <w:vAlign w:val="center"/>
          </w:tcPr>
          <w:p w14:paraId="0253DDE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0.64644</w:t>
            </w:r>
          </w:p>
        </w:tc>
        <w:tc>
          <w:tcPr>
            <w:tcW w:w="1621" w:type="dxa"/>
            <w:gridSpan w:val="2"/>
            <w:tcBorders>
              <w:top w:val="single" w:sz="4" w:space="0" w:color="auto"/>
              <w:left w:val="nil"/>
              <w:bottom w:val="single" w:sz="4" w:space="0" w:color="auto"/>
            </w:tcBorders>
            <w:vAlign w:val="center"/>
          </w:tcPr>
          <w:p w14:paraId="6673C22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0.65784</w:t>
            </w:r>
          </w:p>
        </w:tc>
        <w:tc>
          <w:tcPr>
            <w:tcW w:w="1690" w:type="dxa"/>
            <w:gridSpan w:val="2"/>
            <w:vMerge/>
            <w:tcBorders>
              <w:left w:val="nil"/>
            </w:tcBorders>
            <w:vAlign w:val="center"/>
          </w:tcPr>
          <w:p w14:paraId="01EC1B9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59EBADB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46918E3" w14:textId="77777777" w:rsidTr="00636299">
        <w:trPr>
          <w:gridAfter w:val="1"/>
          <w:wAfter w:w="211" w:type="dxa"/>
          <w:trHeight w:val="255"/>
        </w:trPr>
        <w:tc>
          <w:tcPr>
            <w:tcW w:w="1139" w:type="dxa"/>
            <w:vMerge/>
            <w:tcBorders>
              <w:right w:val="nil"/>
            </w:tcBorders>
            <w:vAlign w:val="center"/>
          </w:tcPr>
          <w:p w14:paraId="2BFA1EAC"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577731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0.65307</w:t>
            </w:r>
          </w:p>
        </w:tc>
        <w:tc>
          <w:tcPr>
            <w:tcW w:w="1621" w:type="dxa"/>
            <w:gridSpan w:val="2"/>
            <w:tcBorders>
              <w:top w:val="single" w:sz="4" w:space="0" w:color="auto"/>
              <w:left w:val="nil"/>
              <w:bottom w:val="single" w:sz="4" w:space="0" w:color="auto"/>
              <w:right w:val="nil"/>
            </w:tcBorders>
            <w:vAlign w:val="center"/>
          </w:tcPr>
          <w:p w14:paraId="4286311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0.15087</w:t>
            </w:r>
          </w:p>
        </w:tc>
        <w:tc>
          <w:tcPr>
            <w:tcW w:w="1621" w:type="dxa"/>
            <w:gridSpan w:val="2"/>
            <w:tcBorders>
              <w:top w:val="single" w:sz="4" w:space="0" w:color="auto"/>
              <w:left w:val="nil"/>
              <w:bottom w:val="single" w:sz="4" w:space="0" w:color="auto"/>
            </w:tcBorders>
            <w:vAlign w:val="center"/>
          </w:tcPr>
          <w:p w14:paraId="3114FD2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0.65674</w:t>
            </w:r>
          </w:p>
        </w:tc>
        <w:tc>
          <w:tcPr>
            <w:tcW w:w="1690" w:type="dxa"/>
            <w:gridSpan w:val="2"/>
            <w:vMerge/>
            <w:tcBorders>
              <w:left w:val="nil"/>
            </w:tcBorders>
            <w:vAlign w:val="center"/>
          </w:tcPr>
          <w:p w14:paraId="0D402F1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725C27A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5FFC838" w14:textId="77777777" w:rsidTr="00636299">
        <w:trPr>
          <w:gridAfter w:val="1"/>
          <w:wAfter w:w="211" w:type="dxa"/>
          <w:trHeight w:val="255"/>
        </w:trPr>
        <w:tc>
          <w:tcPr>
            <w:tcW w:w="1139" w:type="dxa"/>
            <w:vMerge/>
            <w:tcBorders>
              <w:right w:val="nil"/>
            </w:tcBorders>
            <w:vAlign w:val="center"/>
          </w:tcPr>
          <w:p w14:paraId="5EECAEBB"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8F815D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0.65181</w:t>
            </w:r>
          </w:p>
        </w:tc>
        <w:tc>
          <w:tcPr>
            <w:tcW w:w="1621" w:type="dxa"/>
            <w:gridSpan w:val="2"/>
            <w:tcBorders>
              <w:top w:val="single" w:sz="4" w:space="0" w:color="auto"/>
              <w:left w:val="nil"/>
              <w:bottom w:val="single" w:sz="4" w:space="0" w:color="auto"/>
              <w:right w:val="nil"/>
            </w:tcBorders>
            <w:vAlign w:val="center"/>
          </w:tcPr>
          <w:p w14:paraId="206AFE7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0.84378</w:t>
            </w:r>
          </w:p>
        </w:tc>
        <w:tc>
          <w:tcPr>
            <w:tcW w:w="1621" w:type="dxa"/>
            <w:gridSpan w:val="2"/>
            <w:tcBorders>
              <w:top w:val="single" w:sz="4" w:space="0" w:color="auto"/>
              <w:left w:val="nil"/>
              <w:bottom w:val="single" w:sz="4" w:space="0" w:color="auto"/>
            </w:tcBorders>
            <w:vAlign w:val="center"/>
          </w:tcPr>
          <w:p w14:paraId="43B13D3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0.85071</w:t>
            </w:r>
          </w:p>
        </w:tc>
        <w:tc>
          <w:tcPr>
            <w:tcW w:w="1690" w:type="dxa"/>
            <w:gridSpan w:val="2"/>
            <w:vMerge/>
            <w:tcBorders>
              <w:left w:val="nil"/>
            </w:tcBorders>
            <w:vAlign w:val="center"/>
          </w:tcPr>
          <w:p w14:paraId="0186A8A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260196B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4689F9EF" w14:textId="77777777" w:rsidTr="00636299">
        <w:trPr>
          <w:gridAfter w:val="1"/>
          <w:wAfter w:w="211" w:type="dxa"/>
          <w:trHeight w:val="255"/>
        </w:trPr>
        <w:tc>
          <w:tcPr>
            <w:tcW w:w="1139" w:type="dxa"/>
            <w:vMerge/>
            <w:tcBorders>
              <w:right w:val="nil"/>
            </w:tcBorders>
            <w:vAlign w:val="center"/>
          </w:tcPr>
          <w:p w14:paraId="60B0D43C"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7ACAF9B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0.66149</w:t>
            </w:r>
          </w:p>
        </w:tc>
        <w:tc>
          <w:tcPr>
            <w:tcW w:w="1621" w:type="dxa"/>
            <w:gridSpan w:val="2"/>
            <w:tcBorders>
              <w:top w:val="single" w:sz="4" w:space="0" w:color="auto"/>
              <w:left w:val="nil"/>
              <w:bottom w:val="single" w:sz="4" w:space="0" w:color="auto"/>
              <w:right w:val="nil"/>
            </w:tcBorders>
            <w:vAlign w:val="center"/>
          </w:tcPr>
          <w:p w14:paraId="57DAEA0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0.35335</w:t>
            </w:r>
          </w:p>
        </w:tc>
        <w:tc>
          <w:tcPr>
            <w:tcW w:w="1621" w:type="dxa"/>
            <w:gridSpan w:val="2"/>
            <w:tcBorders>
              <w:top w:val="single" w:sz="4" w:space="0" w:color="auto"/>
              <w:left w:val="nil"/>
              <w:bottom w:val="single" w:sz="4" w:space="0" w:color="auto"/>
            </w:tcBorders>
            <w:vAlign w:val="center"/>
          </w:tcPr>
          <w:p w14:paraId="044FDA0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0.33977</w:t>
            </w:r>
          </w:p>
        </w:tc>
        <w:tc>
          <w:tcPr>
            <w:tcW w:w="1690" w:type="dxa"/>
            <w:gridSpan w:val="2"/>
            <w:vMerge/>
            <w:tcBorders>
              <w:left w:val="nil"/>
            </w:tcBorders>
            <w:vAlign w:val="center"/>
          </w:tcPr>
          <w:p w14:paraId="066C9BE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FA4F64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AE932DF" w14:textId="77777777" w:rsidTr="00636299">
        <w:trPr>
          <w:gridAfter w:val="1"/>
          <w:wAfter w:w="211" w:type="dxa"/>
          <w:trHeight w:val="255"/>
        </w:trPr>
        <w:tc>
          <w:tcPr>
            <w:tcW w:w="1139" w:type="dxa"/>
            <w:vMerge/>
            <w:tcBorders>
              <w:right w:val="nil"/>
            </w:tcBorders>
            <w:vAlign w:val="center"/>
          </w:tcPr>
          <w:p w14:paraId="3646195F"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A48194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0.65719</w:t>
            </w:r>
          </w:p>
        </w:tc>
        <w:tc>
          <w:tcPr>
            <w:tcW w:w="1621" w:type="dxa"/>
            <w:gridSpan w:val="2"/>
            <w:tcBorders>
              <w:top w:val="single" w:sz="4" w:space="0" w:color="auto"/>
              <w:left w:val="nil"/>
              <w:bottom w:val="single" w:sz="4" w:space="0" w:color="auto"/>
              <w:right w:val="nil"/>
            </w:tcBorders>
            <w:vAlign w:val="center"/>
          </w:tcPr>
          <w:p w14:paraId="7AFF2C88"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0.65267</w:t>
            </w:r>
          </w:p>
        </w:tc>
        <w:tc>
          <w:tcPr>
            <w:tcW w:w="1621" w:type="dxa"/>
            <w:gridSpan w:val="2"/>
            <w:tcBorders>
              <w:top w:val="single" w:sz="4" w:space="0" w:color="auto"/>
              <w:left w:val="nil"/>
              <w:bottom w:val="single" w:sz="4" w:space="0" w:color="auto"/>
            </w:tcBorders>
            <w:vAlign w:val="center"/>
          </w:tcPr>
          <w:p w14:paraId="2A5C58E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0.15489</w:t>
            </w:r>
          </w:p>
        </w:tc>
        <w:tc>
          <w:tcPr>
            <w:tcW w:w="1690" w:type="dxa"/>
            <w:gridSpan w:val="2"/>
            <w:vMerge/>
            <w:tcBorders>
              <w:left w:val="nil"/>
            </w:tcBorders>
            <w:vAlign w:val="center"/>
          </w:tcPr>
          <w:p w14:paraId="33CAE37E"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986294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5FD054E1" w14:textId="77777777" w:rsidTr="00636299">
        <w:trPr>
          <w:gridAfter w:val="1"/>
          <w:wAfter w:w="211" w:type="dxa"/>
          <w:trHeight w:val="255"/>
        </w:trPr>
        <w:tc>
          <w:tcPr>
            <w:tcW w:w="1139" w:type="dxa"/>
            <w:vMerge/>
            <w:tcBorders>
              <w:right w:val="nil"/>
            </w:tcBorders>
            <w:vAlign w:val="center"/>
          </w:tcPr>
          <w:p w14:paraId="5F517ECF"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547AB75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0.66414</w:t>
            </w:r>
          </w:p>
        </w:tc>
        <w:tc>
          <w:tcPr>
            <w:tcW w:w="1621" w:type="dxa"/>
            <w:gridSpan w:val="2"/>
            <w:tcBorders>
              <w:top w:val="single" w:sz="4" w:space="0" w:color="auto"/>
              <w:left w:val="nil"/>
              <w:bottom w:val="single" w:sz="4" w:space="0" w:color="auto"/>
              <w:right w:val="nil"/>
            </w:tcBorders>
            <w:vAlign w:val="center"/>
          </w:tcPr>
          <w:p w14:paraId="02D7A2C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0.15327</w:t>
            </w:r>
          </w:p>
        </w:tc>
        <w:tc>
          <w:tcPr>
            <w:tcW w:w="1621" w:type="dxa"/>
            <w:gridSpan w:val="2"/>
            <w:tcBorders>
              <w:top w:val="single" w:sz="4" w:space="0" w:color="auto"/>
              <w:left w:val="nil"/>
              <w:bottom w:val="single" w:sz="4" w:space="0" w:color="auto"/>
            </w:tcBorders>
            <w:vAlign w:val="center"/>
          </w:tcPr>
          <w:p w14:paraId="258B710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0.15036</w:t>
            </w:r>
          </w:p>
        </w:tc>
        <w:tc>
          <w:tcPr>
            <w:tcW w:w="1690" w:type="dxa"/>
            <w:gridSpan w:val="2"/>
            <w:vMerge/>
            <w:tcBorders>
              <w:left w:val="nil"/>
            </w:tcBorders>
            <w:vAlign w:val="center"/>
          </w:tcPr>
          <w:p w14:paraId="717CB64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58696EE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293C9DA" w14:textId="77777777" w:rsidTr="00636299">
        <w:trPr>
          <w:gridAfter w:val="1"/>
          <w:wAfter w:w="211" w:type="dxa"/>
          <w:trHeight w:val="255"/>
        </w:trPr>
        <w:tc>
          <w:tcPr>
            <w:tcW w:w="1139" w:type="dxa"/>
            <w:vMerge/>
            <w:tcBorders>
              <w:right w:val="nil"/>
            </w:tcBorders>
            <w:vAlign w:val="center"/>
          </w:tcPr>
          <w:p w14:paraId="56552815"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1BEFA07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0.65673</w:t>
            </w:r>
          </w:p>
        </w:tc>
        <w:tc>
          <w:tcPr>
            <w:tcW w:w="1621" w:type="dxa"/>
            <w:gridSpan w:val="2"/>
            <w:tcBorders>
              <w:top w:val="single" w:sz="4" w:space="0" w:color="auto"/>
              <w:left w:val="nil"/>
              <w:bottom w:val="single" w:sz="4" w:space="0" w:color="auto"/>
              <w:right w:val="nil"/>
            </w:tcBorders>
            <w:vAlign w:val="center"/>
          </w:tcPr>
          <w:p w14:paraId="52ECED1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0.84927</w:t>
            </w:r>
          </w:p>
        </w:tc>
        <w:tc>
          <w:tcPr>
            <w:tcW w:w="1621" w:type="dxa"/>
            <w:gridSpan w:val="2"/>
            <w:tcBorders>
              <w:top w:val="single" w:sz="4" w:space="0" w:color="auto"/>
              <w:left w:val="nil"/>
              <w:bottom w:val="single" w:sz="4" w:space="0" w:color="auto"/>
            </w:tcBorders>
            <w:vAlign w:val="center"/>
          </w:tcPr>
          <w:p w14:paraId="664FA99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0.3714</w:t>
            </w:r>
          </w:p>
        </w:tc>
        <w:tc>
          <w:tcPr>
            <w:tcW w:w="1690" w:type="dxa"/>
            <w:gridSpan w:val="2"/>
            <w:vMerge/>
            <w:tcBorders>
              <w:left w:val="nil"/>
            </w:tcBorders>
            <w:vAlign w:val="center"/>
          </w:tcPr>
          <w:p w14:paraId="192944A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5F3C2CE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C68FB2C" w14:textId="77777777" w:rsidTr="00636299">
        <w:trPr>
          <w:gridAfter w:val="1"/>
          <w:wAfter w:w="211" w:type="dxa"/>
          <w:trHeight w:val="255"/>
        </w:trPr>
        <w:tc>
          <w:tcPr>
            <w:tcW w:w="1139" w:type="dxa"/>
            <w:vMerge/>
            <w:tcBorders>
              <w:right w:val="nil"/>
            </w:tcBorders>
            <w:vAlign w:val="center"/>
          </w:tcPr>
          <w:p w14:paraId="1AB3768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71D7EE9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0.83271</w:t>
            </w:r>
          </w:p>
        </w:tc>
        <w:tc>
          <w:tcPr>
            <w:tcW w:w="1621" w:type="dxa"/>
            <w:gridSpan w:val="2"/>
            <w:tcBorders>
              <w:top w:val="single" w:sz="4" w:space="0" w:color="auto"/>
              <w:left w:val="nil"/>
              <w:bottom w:val="single" w:sz="4" w:space="0" w:color="auto"/>
              <w:right w:val="nil"/>
            </w:tcBorders>
            <w:vAlign w:val="center"/>
          </w:tcPr>
          <w:p w14:paraId="03E8075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0.07646</w:t>
            </w:r>
          </w:p>
        </w:tc>
        <w:tc>
          <w:tcPr>
            <w:tcW w:w="1621" w:type="dxa"/>
            <w:gridSpan w:val="2"/>
            <w:tcBorders>
              <w:top w:val="single" w:sz="4" w:space="0" w:color="auto"/>
              <w:left w:val="nil"/>
              <w:bottom w:val="single" w:sz="4" w:space="0" w:color="auto"/>
            </w:tcBorders>
            <w:vAlign w:val="center"/>
          </w:tcPr>
          <w:p w14:paraId="776F812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0.41168</w:t>
            </w:r>
          </w:p>
        </w:tc>
        <w:tc>
          <w:tcPr>
            <w:tcW w:w="1690" w:type="dxa"/>
            <w:gridSpan w:val="2"/>
            <w:vMerge/>
            <w:tcBorders>
              <w:left w:val="nil"/>
            </w:tcBorders>
            <w:vAlign w:val="center"/>
          </w:tcPr>
          <w:p w14:paraId="0BB9C2F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7079D18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0EEE66C" w14:textId="77777777" w:rsidTr="00636299">
        <w:trPr>
          <w:gridAfter w:val="1"/>
          <w:wAfter w:w="211" w:type="dxa"/>
          <w:trHeight w:val="255"/>
        </w:trPr>
        <w:tc>
          <w:tcPr>
            <w:tcW w:w="1139" w:type="dxa"/>
            <w:vMerge/>
            <w:tcBorders>
              <w:right w:val="nil"/>
            </w:tcBorders>
            <w:vAlign w:val="center"/>
          </w:tcPr>
          <w:p w14:paraId="32787EA8"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539FCB4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0.84372</w:t>
            </w:r>
          </w:p>
        </w:tc>
        <w:tc>
          <w:tcPr>
            <w:tcW w:w="1621" w:type="dxa"/>
            <w:gridSpan w:val="2"/>
            <w:tcBorders>
              <w:top w:val="single" w:sz="4" w:space="0" w:color="auto"/>
              <w:left w:val="nil"/>
              <w:bottom w:val="single" w:sz="4" w:space="0" w:color="auto"/>
              <w:right w:val="nil"/>
            </w:tcBorders>
            <w:vAlign w:val="center"/>
          </w:tcPr>
          <w:p w14:paraId="3446FB6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0.91841</w:t>
            </w:r>
          </w:p>
        </w:tc>
        <w:tc>
          <w:tcPr>
            <w:tcW w:w="1621" w:type="dxa"/>
            <w:gridSpan w:val="2"/>
            <w:tcBorders>
              <w:top w:val="single" w:sz="4" w:space="0" w:color="auto"/>
              <w:left w:val="nil"/>
              <w:bottom w:val="single" w:sz="4" w:space="0" w:color="auto"/>
            </w:tcBorders>
            <w:vAlign w:val="center"/>
          </w:tcPr>
          <w:p w14:paraId="22275B4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0.10549</w:t>
            </w:r>
          </w:p>
        </w:tc>
        <w:tc>
          <w:tcPr>
            <w:tcW w:w="1690" w:type="dxa"/>
            <w:gridSpan w:val="2"/>
            <w:vMerge/>
            <w:tcBorders>
              <w:left w:val="nil"/>
            </w:tcBorders>
            <w:vAlign w:val="center"/>
          </w:tcPr>
          <w:p w14:paraId="5AE4DFB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19669F0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88AB688" w14:textId="77777777" w:rsidTr="00636299">
        <w:trPr>
          <w:gridAfter w:val="1"/>
          <w:wAfter w:w="211" w:type="dxa"/>
          <w:trHeight w:val="255"/>
        </w:trPr>
        <w:tc>
          <w:tcPr>
            <w:tcW w:w="1139" w:type="dxa"/>
            <w:vMerge/>
            <w:tcBorders>
              <w:right w:val="nil"/>
            </w:tcBorders>
            <w:vAlign w:val="center"/>
          </w:tcPr>
          <w:p w14:paraId="380A76C8"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047B9D5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0.84414</w:t>
            </w:r>
          </w:p>
        </w:tc>
        <w:tc>
          <w:tcPr>
            <w:tcW w:w="1621" w:type="dxa"/>
            <w:gridSpan w:val="2"/>
            <w:tcBorders>
              <w:top w:val="single" w:sz="4" w:space="0" w:color="auto"/>
              <w:left w:val="nil"/>
              <w:bottom w:val="single" w:sz="4" w:space="0" w:color="auto"/>
              <w:right w:val="nil"/>
            </w:tcBorders>
            <w:vAlign w:val="center"/>
          </w:tcPr>
          <w:p w14:paraId="154EEAE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0.09464</w:t>
            </w:r>
          </w:p>
        </w:tc>
        <w:tc>
          <w:tcPr>
            <w:tcW w:w="1621" w:type="dxa"/>
            <w:gridSpan w:val="2"/>
            <w:tcBorders>
              <w:top w:val="single" w:sz="4" w:space="0" w:color="auto"/>
              <w:left w:val="nil"/>
              <w:bottom w:val="single" w:sz="4" w:space="0" w:color="auto"/>
            </w:tcBorders>
            <w:vAlign w:val="center"/>
          </w:tcPr>
          <w:p w14:paraId="0F96FF9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0.90034</w:t>
            </w:r>
          </w:p>
        </w:tc>
        <w:tc>
          <w:tcPr>
            <w:tcW w:w="1690" w:type="dxa"/>
            <w:gridSpan w:val="2"/>
            <w:vMerge/>
            <w:tcBorders>
              <w:left w:val="nil"/>
            </w:tcBorders>
            <w:vAlign w:val="center"/>
          </w:tcPr>
          <w:p w14:paraId="2ED7B22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23DB20E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68E62A4E" w14:textId="77777777" w:rsidTr="00636299">
        <w:trPr>
          <w:gridAfter w:val="1"/>
          <w:wAfter w:w="211" w:type="dxa"/>
          <w:trHeight w:val="255"/>
        </w:trPr>
        <w:tc>
          <w:tcPr>
            <w:tcW w:w="1139" w:type="dxa"/>
            <w:vMerge/>
            <w:tcBorders>
              <w:right w:val="nil"/>
            </w:tcBorders>
            <w:vAlign w:val="center"/>
          </w:tcPr>
          <w:p w14:paraId="6C894D1B"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6A5FEC8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0.83601</w:t>
            </w:r>
          </w:p>
        </w:tc>
        <w:tc>
          <w:tcPr>
            <w:tcW w:w="1621" w:type="dxa"/>
            <w:gridSpan w:val="2"/>
            <w:tcBorders>
              <w:top w:val="single" w:sz="4" w:space="0" w:color="auto"/>
              <w:left w:val="nil"/>
              <w:bottom w:val="single" w:sz="4" w:space="0" w:color="auto"/>
              <w:right w:val="nil"/>
            </w:tcBorders>
            <w:vAlign w:val="center"/>
          </w:tcPr>
          <w:p w14:paraId="7D01200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0.89342</w:t>
            </w:r>
          </w:p>
        </w:tc>
        <w:tc>
          <w:tcPr>
            <w:tcW w:w="1621" w:type="dxa"/>
            <w:gridSpan w:val="2"/>
            <w:tcBorders>
              <w:top w:val="single" w:sz="4" w:space="0" w:color="auto"/>
              <w:left w:val="nil"/>
              <w:bottom w:val="single" w:sz="4" w:space="0" w:color="auto"/>
            </w:tcBorders>
            <w:vAlign w:val="center"/>
          </w:tcPr>
          <w:p w14:paraId="2F3770F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0.60933</w:t>
            </w:r>
          </w:p>
        </w:tc>
        <w:tc>
          <w:tcPr>
            <w:tcW w:w="1690" w:type="dxa"/>
            <w:gridSpan w:val="2"/>
            <w:vMerge/>
            <w:tcBorders>
              <w:left w:val="nil"/>
            </w:tcBorders>
            <w:vAlign w:val="center"/>
          </w:tcPr>
          <w:p w14:paraId="7CF63A8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D2F413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0E141D3" w14:textId="77777777" w:rsidTr="00636299">
        <w:trPr>
          <w:gridAfter w:val="1"/>
          <w:wAfter w:w="211" w:type="dxa"/>
          <w:trHeight w:val="255"/>
        </w:trPr>
        <w:tc>
          <w:tcPr>
            <w:tcW w:w="1139" w:type="dxa"/>
            <w:vMerge/>
            <w:tcBorders>
              <w:right w:val="nil"/>
            </w:tcBorders>
            <w:vAlign w:val="center"/>
          </w:tcPr>
          <w:p w14:paraId="60F1E32D"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AA5245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0.84683</w:t>
            </w:r>
          </w:p>
        </w:tc>
        <w:tc>
          <w:tcPr>
            <w:tcW w:w="1621" w:type="dxa"/>
            <w:gridSpan w:val="2"/>
            <w:tcBorders>
              <w:top w:val="single" w:sz="4" w:space="0" w:color="auto"/>
              <w:left w:val="nil"/>
              <w:bottom w:val="single" w:sz="4" w:space="0" w:color="auto"/>
              <w:right w:val="nil"/>
            </w:tcBorders>
            <w:vAlign w:val="center"/>
          </w:tcPr>
          <w:p w14:paraId="6C6F11A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0.41586</w:t>
            </w:r>
          </w:p>
        </w:tc>
        <w:tc>
          <w:tcPr>
            <w:tcW w:w="1621" w:type="dxa"/>
            <w:gridSpan w:val="2"/>
            <w:tcBorders>
              <w:top w:val="single" w:sz="4" w:space="0" w:color="auto"/>
              <w:left w:val="nil"/>
              <w:bottom w:val="single" w:sz="4" w:space="0" w:color="auto"/>
            </w:tcBorders>
            <w:vAlign w:val="center"/>
          </w:tcPr>
          <w:p w14:paraId="7C048EB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0.0862</w:t>
            </w:r>
          </w:p>
        </w:tc>
        <w:tc>
          <w:tcPr>
            <w:tcW w:w="1690" w:type="dxa"/>
            <w:gridSpan w:val="2"/>
            <w:vMerge/>
            <w:tcBorders>
              <w:left w:val="nil"/>
            </w:tcBorders>
            <w:vAlign w:val="center"/>
          </w:tcPr>
          <w:p w14:paraId="55E460C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356222E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E90A70A" w14:textId="77777777" w:rsidTr="00636299">
        <w:trPr>
          <w:gridAfter w:val="1"/>
          <w:wAfter w:w="211" w:type="dxa"/>
          <w:trHeight w:val="255"/>
        </w:trPr>
        <w:tc>
          <w:tcPr>
            <w:tcW w:w="1139" w:type="dxa"/>
            <w:vMerge/>
            <w:tcBorders>
              <w:right w:val="nil"/>
            </w:tcBorders>
            <w:vAlign w:val="center"/>
          </w:tcPr>
          <w:p w14:paraId="2CA6E996"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1A5BE03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0.84409</w:t>
            </w:r>
          </w:p>
        </w:tc>
        <w:tc>
          <w:tcPr>
            <w:tcW w:w="1621" w:type="dxa"/>
            <w:gridSpan w:val="2"/>
            <w:tcBorders>
              <w:top w:val="single" w:sz="4" w:space="0" w:color="auto"/>
              <w:left w:val="nil"/>
              <w:bottom w:val="single" w:sz="4" w:space="0" w:color="auto"/>
              <w:right w:val="nil"/>
            </w:tcBorders>
            <w:vAlign w:val="center"/>
          </w:tcPr>
          <w:p w14:paraId="51B60EE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0.59172</w:t>
            </w:r>
          </w:p>
        </w:tc>
        <w:tc>
          <w:tcPr>
            <w:tcW w:w="1621" w:type="dxa"/>
            <w:gridSpan w:val="2"/>
            <w:tcBorders>
              <w:top w:val="single" w:sz="4" w:space="0" w:color="auto"/>
              <w:left w:val="nil"/>
              <w:bottom w:val="single" w:sz="4" w:space="0" w:color="auto"/>
            </w:tcBorders>
            <w:vAlign w:val="center"/>
          </w:tcPr>
          <w:p w14:paraId="5065803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0.40912</w:t>
            </w:r>
          </w:p>
        </w:tc>
        <w:tc>
          <w:tcPr>
            <w:tcW w:w="1690" w:type="dxa"/>
            <w:gridSpan w:val="2"/>
            <w:vMerge/>
            <w:tcBorders>
              <w:left w:val="nil"/>
            </w:tcBorders>
            <w:vAlign w:val="center"/>
          </w:tcPr>
          <w:p w14:paraId="60F58E5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47623B7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3BF8FA64" w14:textId="77777777" w:rsidTr="00636299">
        <w:trPr>
          <w:gridAfter w:val="1"/>
          <w:wAfter w:w="211" w:type="dxa"/>
          <w:trHeight w:val="255"/>
        </w:trPr>
        <w:tc>
          <w:tcPr>
            <w:tcW w:w="1139" w:type="dxa"/>
            <w:vMerge/>
            <w:tcBorders>
              <w:right w:val="nil"/>
            </w:tcBorders>
            <w:vAlign w:val="center"/>
          </w:tcPr>
          <w:p w14:paraId="2E64FDCE"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7369932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0.85082</w:t>
            </w:r>
          </w:p>
        </w:tc>
        <w:tc>
          <w:tcPr>
            <w:tcW w:w="1621" w:type="dxa"/>
            <w:gridSpan w:val="2"/>
            <w:tcBorders>
              <w:top w:val="single" w:sz="4" w:space="0" w:color="auto"/>
              <w:left w:val="nil"/>
              <w:bottom w:val="single" w:sz="4" w:space="0" w:color="auto"/>
              <w:right w:val="nil"/>
            </w:tcBorders>
            <w:vAlign w:val="center"/>
          </w:tcPr>
          <w:p w14:paraId="343E949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0.39778</w:t>
            </w:r>
          </w:p>
        </w:tc>
        <w:tc>
          <w:tcPr>
            <w:tcW w:w="1621" w:type="dxa"/>
            <w:gridSpan w:val="2"/>
            <w:tcBorders>
              <w:top w:val="single" w:sz="4" w:space="0" w:color="auto"/>
              <w:left w:val="nil"/>
              <w:bottom w:val="single" w:sz="4" w:space="0" w:color="auto"/>
            </w:tcBorders>
            <w:vAlign w:val="center"/>
          </w:tcPr>
          <w:p w14:paraId="5FD7F7E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0.59158</w:t>
            </w:r>
          </w:p>
        </w:tc>
        <w:tc>
          <w:tcPr>
            <w:tcW w:w="1690" w:type="dxa"/>
            <w:gridSpan w:val="2"/>
            <w:vMerge/>
            <w:tcBorders>
              <w:left w:val="nil"/>
            </w:tcBorders>
            <w:vAlign w:val="center"/>
          </w:tcPr>
          <w:p w14:paraId="7B4EC4A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17DAB25B"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05731863" w14:textId="77777777" w:rsidTr="00636299">
        <w:trPr>
          <w:gridAfter w:val="1"/>
          <w:wAfter w:w="211" w:type="dxa"/>
          <w:trHeight w:val="255"/>
        </w:trPr>
        <w:tc>
          <w:tcPr>
            <w:tcW w:w="1139" w:type="dxa"/>
            <w:vMerge/>
            <w:tcBorders>
              <w:right w:val="nil"/>
            </w:tcBorders>
            <w:vAlign w:val="center"/>
          </w:tcPr>
          <w:p w14:paraId="59AAA40B"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0264326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0.84648</w:t>
            </w:r>
          </w:p>
        </w:tc>
        <w:tc>
          <w:tcPr>
            <w:tcW w:w="1621" w:type="dxa"/>
            <w:gridSpan w:val="2"/>
            <w:tcBorders>
              <w:top w:val="single" w:sz="4" w:space="0" w:color="auto"/>
              <w:left w:val="nil"/>
              <w:bottom w:val="single" w:sz="4" w:space="0" w:color="auto"/>
              <w:right w:val="nil"/>
            </w:tcBorders>
            <w:vAlign w:val="center"/>
          </w:tcPr>
          <w:p w14:paraId="58EE95A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0.30243</w:t>
            </w:r>
          </w:p>
        </w:tc>
        <w:tc>
          <w:tcPr>
            <w:tcW w:w="1621" w:type="dxa"/>
            <w:gridSpan w:val="2"/>
            <w:tcBorders>
              <w:top w:val="single" w:sz="4" w:space="0" w:color="auto"/>
              <w:left w:val="nil"/>
              <w:bottom w:val="single" w:sz="4" w:space="0" w:color="auto"/>
            </w:tcBorders>
            <w:vAlign w:val="center"/>
          </w:tcPr>
          <w:p w14:paraId="53EFE14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0.89857</w:t>
            </w:r>
          </w:p>
        </w:tc>
        <w:tc>
          <w:tcPr>
            <w:tcW w:w="1690" w:type="dxa"/>
            <w:gridSpan w:val="2"/>
            <w:vMerge/>
            <w:tcBorders>
              <w:left w:val="nil"/>
            </w:tcBorders>
            <w:vAlign w:val="center"/>
          </w:tcPr>
          <w:p w14:paraId="34A2B88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618D5141"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7090478" w14:textId="77777777" w:rsidTr="00636299">
        <w:trPr>
          <w:gridAfter w:val="1"/>
          <w:wAfter w:w="211" w:type="dxa"/>
          <w:trHeight w:val="255"/>
        </w:trPr>
        <w:tc>
          <w:tcPr>
            <w:tcW w:w="1139" w:type="dxa"/>
            <w:vMerge/>
            <w:tcBorders>
              <w:right w:val="nil"/>
            </w:tcBorders>
            <w:vAlign w:val="center"/>
          </w:tcPr>
          <w:p w14:paraId="2B7B456A"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322B6D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0.99193</w:t>
            </w:r>
          </w:p>
        </w:tc>
        <w:tc>
          <w:tcPr>
            <w:tcW w:w="1621" w:type="dxa"/>
            <w:gridSpan w:val="2"/>
            <w:tcBorders>
              <w:top w:val="single" w:sz="4" w:space="0" w:color="auto"/>
              <w:left w:val="nil"/>
              <w:bottom w:val="single" w:sz="4" w:space="0" w:color="auto"/>
              <w:right w:val="nil"/>
            </w:tcBorders>
            <w:vAlign w:val="center"/>
          </w:tcPr>
          <w:p w14:paraId="55CE47C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0.15791</w:t>
            </w:r>
          </w:p>
        </w:tc>
        <w:tc>
          <w:tcPr>
            <w:tcW w:w="1621" w:type="dxa"/>
            <w:gridSpan w:val="2"/>
            <w:tcBorders>
              <w:top w:val="single" w:sz="4" w:space="0" w:color="auto"/>
              <w:left w:val="nil"/>
              <w:bottom w:val="single" w:sz="4" w:space="0" w:color="auto"/>
            </w:tcBorders>
            <w:vAlign w:val="center"/>
          </w:tcPr>
          <w:p w14:paraId="65A5658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0.13429</w:t>
            </w:r>
          </w:p>
        </w:tc>
        <w:tc>
          <w:tcPr>
            <w:tcW w:w="1690" w:type="dxa"/>
            <w:gridSpan w:val="2"/>
            <w:vMerge/>
            <w:tcBorders>
              <w:left w:val="nil"/>
            </w:tcBorders>
            <w:vAlign w:val="center"/>
          </w:tcPr>
          <w:p w14:paraId="1535C983"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4B8060A9"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49C9F44" w14:textId="77777777" w:rsidTr="00636299">
        <w:trPr>
          <w:gridAfter w:val="1"/>
          <w:wAfter w:w="211" w:type="dxa"/>
          <w:trHeight w:val="255"/>
        </w:trPr>
        <w:tc>
          <w:tcPr>
            <w:tcW w:w="1139" w:type="dxa"/>
            <w:vMerge/>
            <w:tcBorders>
              <w:right w:val="nil"/>
            </w:tcBorders>
            <w:vAlign w:val="center"/>
          </w:tcPr>
          <w:p w14:paraId="4FFD3799"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404AD7C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0.98882</w:t>
            </w:r>
          </w:p>
        </w:tc>
        <w:tc>
          <w:tcPr>
            <w:tcW w:w="1621" w:type="dxa"/>
            <w:gridSpan w:val="2"/>
            <w:tcBorders>
              <w:top w:val="single" w:sz="4" w:space="0" w:color="auto"/>
              <w:left w:val="nil"/>
              <w:bottom w:val="single" w:sz="4" w:space="0" w:color="auto"/>
              <w:right w:val="nil"/>
            </w:tcBorders>
            <w:vAlign w:val="center"/>
          </w:tcPr>
          <w:p w14:paraId="1244B60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0.84336</w:t>
            </w:r>
          </w:p>
        </w:tc>
        <w:tc>
          <w:tcPr>
            <w:tcW w:w="1621" w:type="dxa"/>
            <w:gridSpan w:val="2"/>
            <w:tcBorders>
              <w:top w:val="single" w:sz="4" w:space="0" w:color="auto"/>
              <w:left w:val="nil"/>
              <w:bottom w:val="single" w:sz="4" w:space="0" w:color="auto"/>
            </w:tcBorders>
            <w:vAlign w:val="center"/>
          </w:tcPr>
          <w:p w14:paraId="7108D28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0.36562</w:t>
            </w:r>
          </w:p>
        </w:tc>
        <w:tc>
          <w:tcPr>
            <w:tcW w:w="1690" w:type="dxa"/>
            <w:gridSpan w:val="2"/>
            <w:vMerge/>
            <w:tcBorders>
              <w:left w:val="nil"/>
            </w:tcBorders>
            <w:vAlign w:val="center"/>
          </w:tcPr>
          <w:p w14:paraId="7A80B17F"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3626411C"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217C27A7" w14:textId="77777777" w:rsidTr="00636299">
        <w:trPr>
          <w:gridAfter w:val="1"/>
          <w:wAfter w:w="211" w:type="dxa"/>
          <w:trHeight w:val="255"/>
        </w:trPr>
        <w:tc>
          <w:tcPr>
            <w:tcW w:w="1139" w:type="dxa"/>
            <w:vMerge/>
            <w:tcBorders>
              <w:right w:val="nil"/>
            </w:tcBorders>
            <w:vAlign w:val="center"/>
          </w:tcPr>
          <w:p w14:paraId="3796FA93"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3617B17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0.99236</w:t>
            </w:r>
          </w:p>
        </w:tc>
        <w:tc>
          <w:tcPr>
            <w:tcW w:w="1621" w:type="dxa"/>
            <w:gridSpan w:val="2"/>
            <w:tcBorders>
              <w:top w:val="single" w:sz="4" w:space="0" w:color="auto"/>
              <w:left w:val="nil"/>
              <w:bottom w:val="single" w:sz="4" w:space="0" w:color="auto"/>
              <w:right w:val="nil"/>
            </w:tcBorders>
            <w:vAlign w:val="center"/>
          </w:tcPr>
          <w:p w14:paraId="45FF264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0.13331</w:t>
            </w:r>
          </w:p>
        </w:tc>
        <w:tc>
          <w:tcPr>
            <w:tcW w:w="1621" w:type="dxa"/>
            <w:gridSpan w:val="2"/>
            <w:tcBorders>
              <w:top w:val="single" w:sz="4" w:space="0" w:color="auto"/>
              <w:left w:val="nil"/>
              <w:bottom w:val="single" w:sz="4" w:space="0" w:color="auto"/>
            </w:tcBorders>
            <w:vAlign w:val="center"/>
          </w:tcPr>
          <w:p w14:paraId="686D212D"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0.65127</w:t>
            </w:r>
          </w:p>
        </w:tc>
        <w:tc>
          <w:tcPr>
            <w:tcW w:w="1690" w:type="dxa"/>
            <w:gridSpan w:val="2"/>
            <w:vMerge/>
            <w:tcBorders>
              <w:left w:val="nil"/>
            </w:tcBorders>
            <w:vAlign w:val="center"/>
          </w:tcPr>
          <w:p w14:paraId="3D9EA6F2"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vAlign w:val="center"/>
          </w:tcPr>
          <w:p w14:paraId="0A776576"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793ACD90" w14:textId="77777777" w:rsidTr="00636299">
        <w:trPr>
          <w:gridAfter w:val="1"/>
          <w:wAfter w:w="211" w:type="dxa"/>
          <w:trHeight w:val="255"/>
        </w:trPr>
        <w:tc>
          <w:tcPr>
            <w:tcW w:w="1139" w:type="dxa"/>
            <w:vMerge/>
            <w:tcBorders>
              <w:bottom w:val="single" w:sz="4" w:space="0" w:color="auto"/>
              <w:right w:val="nil"/>
            </w:tcBorders>
            <w:vAlign w:val="center"/>
          </w:tcPr>
          <w:p w14:paraId="3309E598" w14:textId="77777777" w:rsidR="007D7533" w:rsidRPr="002B0FB7" w:rsidRDefault="007D7533" w:rsidP="00636299">
            <w:pPr>
              <w:spacing w:after="0"/>
              <w:jc w:val="center"/>
              <w:rPr>
                <w:rFonts w:ascii="Times New Roman" w:eastAsia="맑은 고딕" w:hAnsi="Times New Roman" w:cs="Times New Roman"/>
                <w:color w:val="FF0000"/>
                <w:kern w:val="0"/>
                <w:szCs w:val="20"/>
              </w:rPr>
            </w:pPr>
          </w:p>
        </w:tc>
        <w:tc>
          <w:tcPr>
            <w:tcW w:w="1621" w:type="dxa"/>
            <w:tcBorders>
              <w:top w:val="single" w:sz="4" w:space="0" w:color="auto"/>
              <w:left w:val="nil"/>
              <w:bottom w:val="single" w:sz="4" w:space="0" w:color="auto"/>
              <w:right w:val="nil"/>
            </w:tcBorders>
            <w:vAlign w:val="center"/>
          </w:tcPr>
          <w:p w14:paraId="1DB9CD57"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0.9971</w:t>
            </w:r>
          </w:p>
        </w:tc>
        <w:tc>
          <w:tcPr>
            <w:tcW w:w="1621" w:type="dxa"/>
            <w:gridSpan w:val="2"/>
            <w:tcBorders>
              <w:top w:val="single" w:sz="4" w:space="0" w:color="auto"/>
              <w:left w:val="nil"/>
              <w:bottom w:val="single" w:sz="4" w:space="0" w:color="auto"/>
              <w:right w:val="nil"/>
            </w:tcBorders>
            <w:vAlign w:val="center"/>
          </w:tcPr>
          <w:p w14:paraId="7C074344"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0.85721</w:t>
            </w:r>
          </w:p>
        </w:tc>
        <w:tc>
          <w:tcPr>
            <w:tcW w:w="1621" w:type="dxa"/>
            <w:gridSpan w:val="2"/>
            <w:tcBorders>
              <w:top w:val="single" w:sz="4" w:space="0" w:color="auto"/>
              <w:left w:val="nil"/>
              <w:bottom w:val="single" w:sz="4" w:space="0" w:color="auto"/>
            </w:tcBorders>
            <w:vAlign w:val="center"/>
          </w:tcPr>
          <w:p w14:paraId="3DAC7E8A"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0.86356</w:t>
            </w:r>
          </w:p>
        </w:tc>
        <w:tc>
          <w:tcPr>
            <w:tcW w:w="1690" w:type="dxa"/>
            <w:gridSpan w:val="2"/>
            <w:vMerge/>
            <w:tcBorders>
              <w:left w:val="nil"/>
              <w:bottom w:val="single" w:sz="4" w:space="0" w:color="auto"/>
            </w:tcBorders>
            <w:vAlign w:val="center"/>
          </w:tcPr>
          <w:p w14:paraId="1D7F5145"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c>
          <w:tcPr>
            <w:tcW w:w="1694" w:type="dxa"/>
            <w:gridSpan w:val="2"/>
            <w:vMerge/>
            <w:tcBorders>
              <w:bottom w:val="single" w:sz="4" w:space="0" w:color="auto"/>
            </w:tcBorders>
            <w:vAlign w:val="center"/>
          </w:tcPr>
          <w:p w14:paraId="385D9570" w14:textId="77777777" w:rsidR="007D7533" w:rsidRPr="002B0FB7" w:rsidRDefault="007D7533" w:rsidP="00636299">
            <w:pPr>
              <w:widowControl/>
              <w:wordWrap/>
              <w:autoSpaceDE/>
              <w:autoSpaceDN/>
              <w:spacing w:after="0"/>
              <w:jc w:val="center"/>
              <w:rPr>
                <w:rFonts w:ascii="Times New Roman" w:eastAsia="맑은 고딕" w:hAnsi="Times New Roman" w:cs="Times New Roman"/>
                <w:color w:val="FF0000"/>
                <w:kern w:val="0"/>
                <w:szCs w:val="20"/>
              </w:rPr>
            </w:pPr>
          </w:p>
        </w:tc>
      </w:tr>
      <w:tr w:rsidR="005D6206" w:rsidRPr="002B0FB7" w14:paraId="1289FC5C" w14:textId="77777777" w:rsidTr="00636299">
        <w:trPr>
          <w:trHeight w:val="53"/>
        </w:trPr>
        <w:tc>
          <w:tcPr>
            <w:tcW w:w="9597" w:type="dxa"/>
            <w:gridSpan w:val="11"/>
            <w:tcBorders>
              <w:top w:val="single" w:sz="4" w:space="0" w:color="auto"/>
            </w:tcBorders>
            <w:vAlign w:val="center"/>
          </w:tcPr>
          <w:p w14:paraId="5FED1262" w14:textId="77777777" w:rsidR="007D7533" w:rsidRPr="002B0FB7" w:rsidRDefault="007D7533" w:rsidP="00994A14">
            <w:pPr>
              <w:widowControl/>
              <w:wordWrap/>
              <w:autoSpaceDE/>
              <w:autoSpaceDN/>
              <w:spacing w:after="0" w:line="360" w:lineRule="auto"/>
              <w:jc w:val="center"/>
              <w:rPr>
                <w:rFonts w:ascii="Times New Roman" w:hAnsi="Times New Roman" w:cs="Times New Roman"/>
                <w:color w:val="FF0000"/>
                <w:lang w:val="de-DE"/>
              </w:rPr>
            </w:pPr>
            <w:r w:rsidRPr="002B0FB7">
              <w:rPr>
                <w:rFonts w:ascii="Times New Roman" w:eastAsia="맑은 고딕" w:hAnsi="Times New Roman" w:cs="Times New Roman"/>
                <w:i/>
                <w:iCs/>
                <w:color w:val="FF0000"/>
                <w:kern w:val="0"/>
                <w:szCs w:val="20"/>
                <w:lang w:val="de-DE"/>
              </w:rPr>
              <w:t>delta2</w:t>
            </w:r>
            <w:r w:rsidRPr="002B0FB7">
              <w:rPr>
                <w:rFonts w:ascii="Times New Roman" w:eastAsia="맑은 고딕" w:hAnsi="Times New Roman" w:cs="Times New Roman"/>
                <w:color w:val="FF0000"/>
                <w:kern w:val="0"/>
                <w:szCs w:val="20"/>
                <w:lang w:val="de-DE"/>
              </w:rPr>
              <w:t xml:space="preserve"> (Li</w:t>
            </w:r>
            <w:r w:rsidRPr="002B0FB7">
              <w:rPr>
                <w:rFonts w:ascii="Times New Roman" w:eastAsia="맑은 고딕" w:hAnsi="Times New Roman" w:cs="Times New Roman"/>
                <w:color w:val="FF0000"/>
                <w:kern w:val="0"/>
                <w:szCs w:val="20"/>
                <w:vertAlign w:val="subscript"/>
                <w:lang w:val="de-DE"/>
              </w:rPr>
              <w:t>2.125</w:t>
            </w:r>
            <w:r w:rsidRPr="002B0FB7">
              <w:rPr>
                <w:rFonts w:ascii="Times New Roman" w:eastAsia="맑은 고딕" w:hAnsi="Times New Roman" w:cs="Times New Roman"/>
                <w:color w:val="FF0000"/>
                <w:kern w:val="0"/>
                <w:szCs w:val="20"/>
                <w:lang w:val="de-DE"/>
              </w:rPr>
              <w:t>TiF</w:t>
            </w:r>
            <w:r w:rsidRPr="002B0FB7">
              <w:rPr>
                <w:rFonts w:ascii="Times New Roman" w:eastAsia="맑은 고딕" w:hAnsi="Times New Roman" w:cs="Times New Roman"/>
                <w:color w:val="FF0000"/>
                <w:kern w:val="0"/>
                <w:szCs w:val="20"/>
                <w:vertAlign w:val="subscript"/>
                <w:lang w:val="de-DE"/>
              </w:rPr>
              <w:t>5.875</w:t>
            </w:r>
            <w:r w:rsidRPr="002B0FB7">
              <w:rPr>
                <w:rFonts w:ascii="Times New Roman" w:eastAsia="맑은 고딕" w:hAnsi="Times New Roman" w:cs="Times New Roman"/>
                <w:color w:val="FF0000"/>
                <w:kern w:val="0"/>
                <w:szCs w:val="20"/>
                <w:lang w:val="de-DE"/>
              </w:rPr>
              <w:t>Cl</w:t>
            </w:r>
            <w:r w:rsidRPr="002B0FB7">
              <w:rPr>
                <w:rFonts w:ascii="Times New Roman" w:eastAsia="맑은 고딕" w:hAnsi="Times New Roman" w:cs="Times New Roman"/>
                <w:color w:val="FF0000"/>
                <w:kern w:val="0"/>
                <w:szCs w:val="20"/>
                <w:vertAlign w:val="subscript"/>
                <w:lang w:val="de-DE"/>
              </w:rPr>
              <w:t>0.125</w:t>
            </w:r>
            <w:r w:rsidRPr="002B0FB7">
              <w:rPr>
                <w:rFonts w:ascii="Times New Roman" w:eastAsia="맑은 고딕" w:hAnsi="Times New Roman" w:cs="Times New Roman"/>
                <w:color w:val="FF0000"/>
                <w:kern w:val="0"/>
                <w:szCs w:val="20"/>
                <w:lang w:val="de-DE"/>
              </w:rPr>
              <w:t>) = 3.438,</w:t>
            </w:r>
            <w:r w:rsidRPr="002B0FB7">
              <w:rPr>
                <w:rFonts w:ascii="Times New Roman" w:eastAsia="맑은 고딕" w:hAnsi="Times New Roman" w:cs="Times New Roman"/>
                <w:i/>
                <w:iCs/>
                <w:color w:val="FF0000"/>
                <w:kern w:val="0"/>
                <w:szCs w:val="20"/>
                <w:lang w:val="de-DE"/>
              </w:rPr>
              <w:t xml:space="preserve"> delta2 </w:t>
            </w:r>
            <w:r w:rsidRPr="002B0FB7">
              <w:rPr>
                <w:rFonts w:ascii="Times New Roman" w:eastAsia="맑은 고딕" w:hAnsi="Times New Roman" w:cs="Times New Roman"/>
                <w:color w:val="FF0000"/>
                <w:kern w:val="0"/>
                <w:szCs w:val="20"/>
                <w:lang w:val="de-DE"/>
              </w:rPr>
              <w:t xml:space="preserve">(LiCl) = </w:t>
            </w:r>
            <w:r w:rsidRPr="002B0FB7">
              <w:rPr>
                <w:rFonts w:ascii="Times New Roman" w:hAnsi="Times New Roman" w:cs="Times New Roman"/>
                <w:color w:val="FF0000"/>
                <w:lang w:val="de-DE"/>
              </w:rPr>
              <w:t>3.139</w:t>
            </w:r>
          </w:p>
          <w:p w14:paraId="24E72A39" w14:textId="77777777" w:rsidR="007D7533" w:rsidRPr="002B0FB7" w:rsidRDefault="007D7533" w:rsidP="00994A14">
            <w:pPr>
              <w:widowControl/>
              <w:wordWrap/>
              <w:autoSpaceDE/>
              <w:autoSpaceDN/>
              <w:spacing w:after="0" w:line="360" w:lineRule="auto"/>
              <w:jc w:val="center"/>
              <w:rPr>
                <w:rFonts w:ascii="Times New Roman" w:eastAsia="맑은 고딕" w:hAnsi="Times New Roman" w:cs="Times New Roman"/>
                <w:color w:val="FF0000"/>
                <w:kern w:val="0"/>
                <w:szCs w:val="20"/>
              </w:rPr>
            </w:pPr>
            <w:proofErr w:type="gramStart"/>
            <w:r w:rsidRPr="002B0FB7">
              <w:rPr>
                <w:rFonts w:ascii="Times New Roman" w:hAnsi="Times New Roman" w:cs="Times New Roman"/>
                <w:color w:val="FF0000"/>
              </w:rPr>
              <w:t>u</w:t>
            </w:r>
            <w:r w:rsidRPr="002B0FB7">
              <w:rPr>
                <w:rFonts w:ascii="Times New Roman" w:hAnsi="Times New Roman" w:cs="Times New Roman"/>
                <w:color w:val="FF0000"/>
                <w:vertAlign w:val="subscript"/>
              </w:rPr>
              <w:t>iso</w:t>
            </w:r>
            <w:r w:rsidRPr="002B0FB7">
              <w:rPr>
                <w:rFonts w:ascii="Times New Roman" w:hAnsi="Times New Roman" w:cs="Times New Roman"/>
                <w:color w:val="FF0000"/>
              </w:rPr>
              <w:t>(</w:t>
            </w:r>
            <w:proofErr w:type="gramEnd"/>
            <w:r w:rsidRPr="002B0FB7">
              <w:rPr>
                <w:rFonts w:ascii="Times New Roman" w:hAnsi="Times New Roman" w:cs="Times New Roman"/>
                <w:color w:val="FF0000"/>
              </w:rPr>
              <w:t>Li) = 0.04</w:t>
            </w:r>
            <w:r w:rsidRPr="002B0FB7">
              <w:rPr>
                <w:rFonts w:ascii="Times New Roman" w:eastAsia="맑은 고딕" w:hAnsi="Times New Roman" w:cs="Times New Roman"/>
                <w:color w:val="FF0000"/>
                <w:kern w:val="0"/>
                <w:szCs w:val="20"/>
              </w:rPr>
              <w:t xml:space="preserve"> Å</w:t>
            </w:r>
            <w:r w:rsidRPr="002B0FB7">
              <w:rPr>
                <w:rFonts w:ascii="Times New Roman" w:eastAsia="맑은 고딕" w:hAnsi="Times New Roman" w:cs="Times New Roman"/>
                <w:color w:val="FF0000"/>
                <w:kern w:val="0"/>
                <w:szCs w:val="20"/>
                <w:vertAlign w:val="superscript"/>
              </w:rPr>
              <w:t>2</w:t>
            </w:r>
            <w:r w:rsidRPr="002B0FB7">
              <w:rPr>
                <w:rFonts w:ascii="Times New Roman" w:hAnsi="Times New Roman" w:cs="Times New Roman"/>
                <w:color w:val="FF0000"/>
              </w:rPr>
              <w:t>, u</w:t>
            </w:r>
            <w:r w:rsidRPr="002B0FB7">
              <w:rPr>
                <w:rFonts w:ascii="Times New Roman" w:hAnsi="Times New Roman" w:cs="Times New Roman"/>
                <w:color w:val="FF0000"/>
                <w:vertAlign w:val="subscript"/>
              </w:rPr>
              <w:t>iso</w:t>
            </w:r>
            <w:r w:rsidRPr="002B0FB7">
              <w:rPr>
                <w:rFonts w:ascii="Times New Roman" w:hAnsi="Times New Roman" w:cs="Times New Roman"/>
                <w:color w:val="FF0000"/>
              </w:rPr>
              <w:t>(Cl) = 0.013</w:t>
            </w:r>
            <w:r w:rsidRPr="002B0FB7">
              <w:rPr>
                <w:rFonts w:ascii="Times New Roman" w:eastAsia="맑은 고딕" w:hAnsi="Times New Roman" w:cs="Times New Roman"/>
                <w:color w:val="FF0000"/>
                <w:kern w:val="0"/>
                <w:szCs w:val="20"/>
              </w:rPr>
              <w:t xml:space="preserve"> Å</w:t>
            </w:r>
            <w:r w:rsidRPr="002B0FB7">
              <w:rPr>
                <w:rFonts w:ascii="Times New Roman" w:eastAsia="맑은 고딕" w:hAnsi="Times New Roman" w:cs="Times New Roman"/>
                <w:color w:val="FF0000"/>
                <w:kern w:val="0"/>
                <w:szCs w:val="20"/>
                <w:vertAlign w:val="superscript"/>
              </w:rPr>
              <w:t>2</w:t>
            </w:r>
          </w:p>
          <w:p w14:paraId="534B8068" w14:textId="77777777" w:rsidR="007D7533" w:rsidRPr="002B0FB7" w:rsidRDefault="007D7533" w:rsidP="00994A14">
            <w:pPr>
              <w:widowControl/>
              <w:wordWrap/>
              <w:autoSpaceDE/>
              <w:autoSpaceDN/>
              <w:spacing w:after="0" w:line="360" w:lineRule="auto"/>
              <w:jc w:val="center"/>
              <w:rPr>
                <w:rFonts w:ascii="Times New Roman" w:eastAsia="맑은 고딕" w:hAnsi="Times New Roman" w:cs="Times New Roman"/>
                <w:color w:val="FF0000"/>
                <w:kern w:val="0"/>
                <w:szCs w:val="20"/>
              </w:rPr>
            </w:pPr>
            <w:r w:rsidRPr="002B0FB7">
              <w:rPr>
                <w:rFonts w:ascii="Times New Roman" w:eastAsia="맑은 고딕" w:hAnsi="Times New Roman" w:cs="Times New Roman"/>
                <w:color w:val="FF0000"/>
                <w:kern w:val="0"/>
                <w:szCs w:val="20"/>
              </w:rPr>
              <w:t>Q</w:t>
            </w:r>
            <w:r w:rsidRPr="002B0FB7">
              <w:rPr>
                <w:rFonts w:ascii="Times New Roman" w:eastAsia="맑은 고딕" w:hAnsi="Times New Roman" w:cs="Times New Roman"/>
                <w:color w:val="FF0000"/>
                <w:kern w:val="0"/>
                <w:szCs w:val="20"/>
                <w:vertAlign w:val="subscript"/>
              </w:rPr>
              <w:t>max</w:t>
            </w:r>
            <w:r w:rsidRPr="002B0FB7">
              <w:rPr>
                <w:rFonts w:ascii="Times New Roman" w:eastAsia="맑은 고딕" w:hAnsi="Times New Roman" w:cs="Times New Roman"/>
                <w:color w:val="FF0000"/>
                <w:kern w:val="0"/>
                <w:szCs w:val="20"/>
              </w:rPr>
              <w:t xml:space="preserve"> = 21 </w:t>
            </w:r>
            <w:r w:rsidRPr="002B0FB7">
              <w:rPr>
                <w:rFonts w:ascii="Times New Roman" w:eastAsia="맑은 고딕" w:hAnsi="Times New Roman" w:cs="Times New Roman" w:hint="eastAsia"/>
                <w:color w:val="FF0000"/>
                <w:kern w:val="0"/>
                <w:szCs w:val="20"/>
              </w:rPr>
              <w:t>Å</w:t>
            </w:r>
            <w:r w:rsidRPr="002B0FB7">
              <w:rPr>
                <w:rFonts w:ascii="Times New Roman" w:eastAsia="맑은 고딕" w:hAnsi="Times New Roman" w:cs="Times New Roman"/>
                <w:color w:val="FF0000"/>
                <w:kern w:val="0"/>
                <w:szCs w:val="20"/>
                <w:vertAlign w:val="superscript"/>
              </w:rPr>
              <w:t>-1</w:t>
            </w:r>
            <w:r w:rsidRPr="002B0FB7">
              <w:rPr>
                <w:rFonts w:ascii="Times New Roman" w:eastAsia="맑은 고딕" w:hAnsi="Times New Roman" w:cs="Times New Roman"/>
                <w:color w:val="FF0000"/>
                <w:kern w:val="0"/>
                <w:szCs w:val="20"/>
              </w:rPr>
              <w:t>, Q</w:t>
            </w:r>
            <w:r w:rsidRPr="002B0FB7">
              <w:rPr>
                <w:rFonts w:ascii="Times New Roman" w:eastAsia="맑은 고딕" w:hAnsi="Times New Roman" w:cs="Times New Roman"/>
                <w:color w:val="FF0000"/>
                <w:kern w:val="0"/>
                <w:szCs w:val="20"/>
                <w:vertAlign w:val="subscript"/>
              </w:rPr>
              <w:t>damp</w:t>
            </w:r>
            <w:r w:rsidRPr="002B0FB7">
              <w:rPr>
                <w:rFonts w:ascii="Times New Roman" w:eastAsia="맑은 고딕" w:hAnsi="Times New Roman" w:cs="Times New Roman"/>
                <w:color w:val="FF0000"/>
                <w:kern w:val="0"/>
                <w:szCs w:val="20"/>
              </w:rPr>
              <w:t xml:space="preserve"> = 0.0352 Å</w:t>
            </w:r>
            <w:r w:rsidRPr="002B0FB7">
              <w:rPr>
                <w:rFonts w:ascii="Times New Roman" w:eastAsia="맑은 고딕" w:hAnsi="Times New Roman" w:cs="Times New Roman"/>
                <w:color w:val="FF0000"/>
                <w:kern w:val="0"/>
                <w:szCs w:val="20"/>
                <w:vertAlign w:val="superscript"/>
              </w:rPr>
              <w:t>-1</w:t>
            </w:r>
            <w:r w:rsidRPr="002B0FB7">
              <w:rPr>
                <w:rFonts w:ascii="Times New Roman" w:eastAsia="맑은 고딕" w:hAnsi="Times New Roman" w:cs="Times New Roman"/>
                <w:color w:val="FF0000"/>
                <w:kern w:val="0"/>
                <w:szCs w:val="20"/>
              </w:rPr>
              <w:t>, Q</w:t>
            </w:r>
            <w:r w:rsidRPr="002B0FB7">
              <w:rPr>
                <w:rFonts w:ascii="Times New Roman" w:eastAsia="맑은 고딕" w:hAnsi="Times New Roman" w:cs="Times New Roman"/>
                <w:color w:val="FF0000"/>
                <w:kern w:val="0"/>
                <w:szCs w:val="20"/>
                <w:vertAlign w:val="subscript"/>
              </w:rPr>
              <w:t>broad</w:t>
            </w:r>
            <w:r w:rsidRPr="002B0FB7">
              <w:rPr>
                <w:rFonts w:ascii="Times New Roman" w:eastAsia="맑은 고딕" w:hAnsi="Times New Roman" w:cs="Times New Roman"/>
                <w:color w:val="FF0000"/>
                <w:kern w:val="0"/>
                <w:szCs w:val="20"/>
              </w:rPr>
              <w:t xml:space="preserve"> = 0.0215 Å</w:t>
            </w:r>
            <w:r w:rsidRPr="002B0FB7">
              <w:rPr>
                <w:rFonts w:ascii="Times New Roman" w:eastAsia="맑은 고딕" w:hAnsi="Times New Roman" w:cs="Times New Roman"/>
                <w:color w:val="FF0000"/>
                <w:kern w:val="0"/>
                <w:szCs w:val="20"/>
                <w:vertAlign w:val="superscript"/>
              </w:rPr>
              <w:t>-1</w:t>
            </w:r>
          </w:p>
        </w:tc>
      </w:tr>
    </w:tbl>
    <w:p w14:paraId="52A32273" w14:textId="77777777" w:rsidR="007D7533" w:rsidRPr="002B0FB7" w:rsidRDefault="007D7533" w:rsidP="007D7533">
      <w:pPr>
        <w:widowControl/>
        <w:wordWrap/>
        <w:autoSpaceDE/>
        <w:autoSpaceDN/>
        <w:spacing w:before="120" w:after="0" w:line="276" w:lineRule="auto"/>
        <w:rPr>
          <w:rFonts w:ascii="Times New Roman" w:hAnsi="Times New Roman" w:cs="Times New Roman"/>
          <w:color w:val="FF0000"/>
          <w:kern w:val="0"/>
        </w:rPr>
      </w:pPr>
    </w:p>
    <w:p w14:paraId="7AD913DD" w14:textId="77777777" w:rsidR="00430818" w:rsidRPr="002B0FB7" w:rsidRDefault="00430818">
      <w:pPr>
        <w:widowControl/>
        <w:wordWrap/>
        <w:autoSpaceDE/>
        <w:autoSpaceDN/>
        <w:rPr>
          <w:rFonts w:ascii="Times New Roman" w:hAnsi="Times New Roman" w:cs="Times New Roman"/>
          <w:b/>
          <w:bCs/>
          <w:sz w:val="24"/>
        </w:rPr>
      </w:pPr>
      <w:r w:rsidRPr="002B0FB7">
        <w:rPr>
          <w:rFonts w:ascii="Times New Roman" w:hAnsi="Times New Roman" w:cs="Times New Roman"/>
          <w:b/>
          <w:bCs/>
          <w:sz w:val="24"/>
        </w:rPr>
        <w:br w:type="page"/>
      </w:r>
    </w:p>
    <w:p w14:paraId="77764AEA" w14:textId="3A1224A6" w:rsidR="00430818" w:rsidRPr="002B0FB7" w:rsidRDefault="00430818" w:rsidP="00430818">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t xml:space="preserve">Supplementary Table </w:t>
      </w:r>
      <w:r w:rsidR="00D01E7E" w:rsidRPr="002B0FB7">
        <w:rPr>
          <w:rFonts w:ascii="Times New Roman" w:hAnsi="Times New Roman" w:cs="Times New Roman"/>
          <w:b/>
          <w:bCs/>
          <w:sz w:val="24"/>
        </w:rPr>
        <w:t>30</w:t>
      </w:r>
      <w:r w:rsidRPr="002B0FB7">
        <w:rPr>
          <w:rFonts w:ascii="Times New Roman" w:hAnsi="Times New Roman" w:cs="Times New Roman"/>
          <w:b/>
          <w:bCs/>
          <w:sz w:val="24"/>
        </w:rPr>
        <w:t>.</w:t>
      </w:r>
      <w:r w:rsidRPr="002B0FB7">
        <w:rPr>
          <w:rFonts w:ascii="Times New Roman" w:hAnsi="Times New Roman" w:cs="Times New Roman"/>
          <w:sz w:val="24"/>
        </w:rPr>
        <w:t xml:space="preserve"> PDF fitting results obtained using</w:t>
      </w:r>
      <w:r w:rsidR="00CC1E5A" w:rsidRPr="002B0FB7">
        <w:rPr>
          <w:rFonts w:ascii="Times New Roman" w:hAnsi="Times New Roman" w:cs="Times New Roman" w:hint="eastAsia"/>
          <w:sz w:val="24"/>
        </w:rPr>
        <w:t xml:space="preserve"> </w:t>
      </w:r>
      <w:r w:rsidR="00CC1E5A" w:rsidRPr="002B0FB7">
        <w:rPr>
          <w:rFonts w:ascii="Times New Roman" w:hAnsi="Times New Roman" w:cs="Times New Roman"/>
          <w:color w:val="FF0000"/>
          <w:sz w:val="24"/>
        </w:rPr>
        <w:t>model</w:t>
      </w:r>
      <w:r w:rsidRPr="002B0FB7">
        <w:rPr>
          <w:rFonts w:ascii="Times New Roman" w:hAnsi="Times New Roman" w:cs="Times New Roman"/>
          <w:color w:val="FF0000"/>
          <w:sz w:val="24"/>
        </w:rPr>
        <w:t xml:space="preserve"> </w:t>
      </w:r>
      <w:r w:rsidRPr="002B0FB7">
        <w:rPr>
          <w:rFonts w:ascii="Times New Roman" w:hAnsi="Times New Roman" w:cs="Times New Roman"/>
          <w:sz w:val="24"/>
        </w:rPr>
        <w:t xml:space="preserve">structures </w:t>
      </w:r>
      <w:r w:rsidR="00CC1E5A" w:rsidRPr="002B0FB7">
        <w:rPr>
          <w:rFonts w:ascii="Times New Roman" w:hAnsi="Times New Roman" w:cs="Times New Roman"/>
          <w:color w:val="FF0000"/>
          <w:sz w:val="24"/>
        </w:rPr>
        <w:t xml:space="preserve">obtained from the </w:t>
      </w:r>
      <w:r w:rsidRPr="002B0FB7">
        <w:rPr>
          <w:rFonts w:ascii="Times New Roman" w:hAnsi="Times New Roman" w:cs="Times New Roman"/>
          <w:sz w:val="24"/>
        </w:rPr>
        <w:t xml:space="preserve">DFT calculations. </w:t>
      </w:r>
    </w:p>
    <w:tbl>
      <w:tblPr>
        <w:tblW w:w="9035" w:type="dxa"/>
        <w:tblLayout w:type="fixed"/>
        <w:tblCellMar>
          <w:left w:w="99" w:type="dxa"/>
          <w:right w:w="99" w:type="dxa"/>
        </w:tblCellMar>
        <w:tblLook w:val="04A0" w:firstRow="1" w:lastRow="0" w:firstColumn="1" w:lastColumn="0" w:noHBand="0" w:noVBand="1"/>
      </w:tblPr>
      <w:tblGrid>
        <w:gridCol w:w="821"/>
        <w:gridCol w:w="1496"/>
        <w:gridCol w:w="1497"/>
        <w:gridCol w:w="1496"/>
        <w:gridCol w:w="1778"/>
        <w:gridCol w:w="1216"/>
        <w:gridCol w:w="731"/>
      </w:tblGrid>
      <w:tr w:rsidR="00430818" w:rsidRPr="002B0FB7" w14:paraId="428432B5" w14:textId="77777777" w:rsidTr="004769B9">
        <w:trPr>
          <w:trHeight w:val="316"/>
        </w:trPr>
        <w:tc>
          <w:tcPr>
            <w:tcW w:w="821" w:type="dxa"/>
            <w:vMerge w:val="restart"/>
            <w:tcBorders>
              <w:top w:val="single" w:sz="4" w:space="0" w:color="auto"/>
              <w:bottom w:val="single" w:sz="4" w:space="0" w:color="auto"/>
            </w:tcBorders>
            <w:shd w:val="clear" w:color="auto" w:fill="D9D9D9" w:themeFill="background1" w:themeFillShade="D9"/>
            <w:noWrap/>
            <w:vAlign w:val="center"/>
            <w:hideMark/>
          </w:tcPr>
          <w:p w14:paraId="1024F22A"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7483" w:type="dxa"/>
            <w:gridSpan w:val="5"/>
            <w:tcBorders>
              <w:top w:val="single" w:sz="4" w:space="0" w:color="auto"/>
              <w:bottom w:val="single" w:sz="4" w:space="0" w:color="auto"/>
            </w:tcBorders>
            <w:shd w:val="clear" w:color="auto" w:fill="D9D9D9" w:themeFill="background1" w:themeFillShade="D9"/>
            <w:vAlign w:val="center"/>
          </w:tcPr>
          <w:p w14:paraId="746AF22C" w14:textId="77777777" w:rsidR="00430818" w:rsidRPr="002B0FB7" w:rsidRDefault="00430818" w:rsidP="005D49BA">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Fraction (wt%)</w:t>
            </w:r>
          </w:p>
        </w:tc>
        <w:tc>
          <w:tcPr>
            <w:tcW w:w="731" w:type="dxa"/>
            <w:vMerge w:val="restart"/>
            <w:tcBorders>
              <w:top w:val="single" w:sz="4" w:space="0" w:color="auto"/>
              <w:bottom w:val="single" w:sz="4" w:space="0" w:color="auto"/>
            </w:tcBorders>
            <w:shd w:val="clear" w:color="auto" w:fill="D9D9D9" w:themeFill="background1" w:themeFillShade="D9"/>
            <w:noWrap/>
            <w:vAlign w:val="center"/>
            <w:hideMark/>
          </w:tcPr>
          <w:p w14:paraId="45D975AC" w14:textId="77777777" w:rsidR="00430818" w:rsidRPr="002B0FB7" w:rsidRDefault="00430818" w:rsidP="005D49BA">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R</w:t>
            </w:r>
            <w:r w:rsidRPr="002B0FB7">
              <w:rPr>
                <w:rFonts w:ascii="Times New Roman" w:eastAsia="맑은 고딕" w:hAnsi="Times New Roman" w:cs="Times New Roman"/>
                <w:b/>
                <w:bCs/>
                <w:kern w:val="0"/>
                <w:sz w:val="20"/>
                <w:szCs w:val="20"/>
                <w:vertAlign w:val="subscript"/>
                <w14:ligatures w14:val="none"/>
              </w:rPr>
              <w:t>w</w:t>
            </w:r>
            <w:r w:rsidRPr="002B0FB7">
              <w:rPr>
                <w:rFonts w:ascii="Times New Roman" w:eastAsia="맑은 고딕" w:hAnsi="Times New Roman" w:cs="Times New Roman"/>
                <w:b/>
                <w:bCs/>
                <w:kern w:val="0"/>
                <w:sz w:val="20"/>
                <w:szCs w:val="20"/>
                <w14:ligatures w14:val="none"/>
              </w:rPr>
              <w:t xml:space="preserve"> (%)</w:t>
            </w:r>
          </w:p>
        </w:tc>
      </w:tr>
      <w:tr w:rsidR="00430818" w:rsidRPr="002B0FB7" w14:paraId="764D02B7" w14:textId="77777777" w:rsidTr="004769B9">
        <w:trPr>
          <w:trHeight w:val="388"/>
        </w:trPr>
        <w:tc>
          <w:tcPr>
            <w:tcW w:w="821" w:type="dxa"/>
            <w:vMerge/>
            <w:tcBorders>
              <w:top w:val="single" w:sz="4" w:space="0" w:color="auto"/>
              <w:bottom w:val="single" w:sz="4" w:space="0" w:color="auto"/>
            </w:tcBorders>
            <w:vAlign w:val="center"/>
            <w:hideMark/>
          </w:tcPr>
          <w:p w14:paraId="649A20D2"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496" w:type="dxa"/>
            <w:tcBorders>
              <w:top w:val="single" w:sz="4" w:space="0" w:color="auto"/>
              <w:bottom w:val="single" w:sz="4" w:space="0" w:color="auto"/>
            </w:tcBorders>
            <w:shd w:val="clear" w:color="auto" w:fill="D9D9D9" w:themeFill="background1" w:themeFillShade="D9"/>
            <w:vAlign w:val="center"/>
          </w:tcPr>
          <w:p w14:paraId="07E9F4AE" w14:textId="77777777" w:rsidR="00430818" w:rsidRPr="002B0FB7" w:rsidRDefault="00430818" w:rsidP="005D49BA">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Fitting range</w:t>
            </w:r>
          </w:p>
        </w:tc>
        <w:tc>
          <w:tcPr>
            <w:tcW w:w="1497" w:type="dxa"/>
            <w:tcBorders>
              <w:top w:val="single" w:sz="4" w:space="0" w:color="auto"/>
              <w:bottom w:val="single" w:sz="4" w:space="0" w:color="auto"/>
            </w:tcBorders>
            <w:shd w:val="clear" w:color="auto" w:fill="D9D9D9" w:themeFill="background1" w:themeFillShade="D9"/>
            <w:noWrap/>
            <w:vAlign w:val="center"/>
            <w:hideMark/>
          </w:tcPr>
          <w:p w14:paraId="355C6944" w14:textId="77777777" w:rsidR="00430818" w:rsidRPr="002B0FB7" w:rsidRDefault="00430818" w:rsidP="005D49BA">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Li</w:t>
            </w:r>
            <w:r w:rsidRPr="002B0FB7">
              <w:rPr>
                <w:rFonts w:ascii="Times New Roman" w:eastAsia="맑은 고딕" w:hAnsi="Times New Roman" w:cs="Times New Roman"/>
                <w:b/>
                <w:bCs/>
                <w:kern w:val="0"/>
                <w:sz w:val="20"/>
                <w:szCs w:val="20"/>
                <w:vertAlign w:val="subscript"/>
                <w14:ligatures w14:val="none"/>
              </w:rPr>
              <w:t>2</w:t>
            </w:r>
            <w:r w:rsidRPr="002B0FB7">
              <w:rPr>
                <w:rFonts w:ascii="Times New Roman" w:eastAsia="맑은 고딕" w:hAnsi="Times New Roman" w:cs="Times New Roman"/>
                <w:b/>
                <w:bCs/>
                <w:kern w:val="0"/>
                <w:sz w:val="20"/>
                <w:szCs w:val="20"/>
                <w14:ligatures w14:val="none"/>
              </w:rPr>
              <w:t>TiF</w:t>
            </w:r>
            <w:r w:rsidRPr="002B0FB7">
              <w:rPr>
                <w:rFonts w:ascii="Times New Roman" w:eastAsia="맑은 고딕" w:hAnsi="Times New Roman" w:cs="Times New Roman"/>
                <w:b/>
                <w:bCs/>
                <w:kern w:val="0"/>
                <w:sz w:val="20"/>
                <w:szCs w:val="20"/>
                <w:vertAlign w:val="subscript"/>
                <w14:ligatures w14:val="none"/>
              </w:rPr>
              <w:t>6</w:t>
            </w:r>
          </w:p>
        </w:tc>
        <w:tc>
          <w:tcPr>
            <w:tcW w:w="1496" w:type="dxa"/>
            <w:tcBorders>
              <w:top w:val="single" w:sz="4" w:space="0" w:color="auto"/>
              <w:bottom w:val="single" w:sz="4" w:space="0" w:color="auto"/>
            </w:tcBorders>
            <w:shd w:val="clear" w:color="auto" w:fill="D9D9D9" w:themeFill="background1" w:themeFillShade="D9"/>
            <w:noWrap/>
            <w:vAlign w:val="center"/>
            <w:hideMark/>
          </w:tcPr>
          <w:p w14:paraId="353F1611" w14:textId="77777777" w:rsidR="00430818" w:rsidRPr="002B0FB7" w:rsidRDefault="00430818" w:rsidP="005D49BA">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Li</w:t>
            </w:r>
            <w:r w:rsidRPr="002B0FB7">
              <w:rPr>
                <w:rFonts w:ascii="Times New Roman" w:eastAsia="맑은 고딕" w:hAnsi="Times New Roman" w:cs="Times New Roman"/>
                <w:b/>
                <w:bCs/>
                <w:kern w:val="0"/>
                <w:sz w:val="20"/>
                <w:szCs w:val="20"/>
                <w:vertAlign w:val="subscript"/>
                <w14:ligatures w14:val="none"/>
              </w:rPr>
              <w:t>2.125</w:t>
            </w:r>
            <w:r w:rsidRPr="002B0FB7">
              <w:rPr>
                <w:rFonts w:ascii="Times New Roman" w:eastAsia="맑은 고딕" w:hAnsi="Times New Roman" w:cs="Times New Roman"/>
                <w:b/>
                <w:bCs/>
                <w:kern w:val="0"/>
                <w:sz w:val="20"/>
                <w:szCs w:val="20"/>
                <w14:ligatures w14:val="none"/>
              </w:rPr>
              <w:t>TiF</w:t>
            </w:r>
            <w:r w:rsidRPr="002B0FB7">
              <w:rPr>
                <w:rFonts w:ascii="Times New Roman" w:eastAsia="맑은 고딕" w:hAnsi="Times New Roman" w:cs="Times New Roman"/>
                <w:b/>
                <w:bCs/>
                <w:kern w:val="0"/>
                <w:sz w:val="20"/>
                <w:szCs w:val="20"/>
                <w:vertAlign w:val="subscript"/>
                <w14:ligatures w14:val="none"/>
              </w:rPr>
              <w:t>6</w:t>
            </w:r>
          </w:p>
        </w:tc>
        <w:tc>
          <w:tcPr>
            <w:tcW w:w="1778" w:type="dxa"/>
            <w:tcBorders>
              <w:top w:val="single" w:sz="4" w:space="0" w:color="auto"/>
              <w:bottom w:val="single" w:sz="4" w:space="0" w:color="auto"/>
            </w:tcBorders>
            <w:shd w:val="clear" w:color="auto" w:fill="D9D9D9" w:themeFill="background1" w:themeFillShade="D9"/>
            <w:noWrap/>
            <w:vAlign w:val="center"/>
            <w:hideMark/>
          </w:tcPr>
          <w:p w14:paraId="503E6523" w14:textId="77777777" w:rsidR="00430818" w:rsidRPr="002B0FB7" w:rsidRDefault="00430818" w:rsidP="005D49BA">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Li</w:t>
            </w:r>
            <w:r w:rsidRPr="002B0FB7">
              <w:rPr>
                <w:rFonts w:ascii="Times New Roman" w:eastAsia="맑은 고딕" w:hAnsi="Times New Roman" w:cs="Times New Roman"/>
                <w:b/>
                <w:bCs/>
                <w:kern w:val="0"/>
                <w:sz w:val="20"/>
                <w:szCs w:val="20"/>
                <w:vertAlign w:val="subscript"/>
                <w14:ligatures w14:val="none"/>
              </w:rPr>
              <w:t>2.125</w:t>
            </w:r>
            <w:r w:rsidRPr="002B0FB7">
              <w:rPr>
                <w:rFonts w:ascii="Times New Roman" w:eastAsia="맑은 고딕" w:hAnsi="Times New Roman" w:cs="Times New Roman"/>
                <w:b/>
                <w:bCs/>
                <w:kern w:val="0"/>
                <w:sz w:val="20"/>
                <w:szCs w:val="20"/>
                <w14:ligatures w14:val="none"/>
              </w:rPr>
              <w:t>TiF</w:t>
            </w:r>
            <w:r w:rsidRPr="002B0FB7">
              <w:rPr>
                <w:rFonts w:ascii="Times New Roman" w:eastAsia="맑은 고딕" w:hAnsi="Times New Roman" w:cs="Times New Roman"/>
                <w:b/>
                <w:bCs/>
                <w:kern w:val="0"/>
                <w:sz w:val="20"/>
                <w:szCs w:val="20"/>
                <w:vertAlign w:val="subscript"/>
                <w14:ligatures w14:val="none"/>
              </w:rPr>
              <w:t>5</w:t>
            </w:r>
            <w:r w:rsidRPr="002B0FB7">
              <w:rPr>
                <w:rFonts w:ascii="Times New Roman" w:eastAsia="맑은 고딕" w:hAnsi="Times New Roman" w:cs="Times New Roman" w:hint="eastAsia"/>
                <w:b/>
                <w:bCs/>
                <w:kern w:val="0"/>
                <w:sz w:val="20"/>
                <w:szCs w:val="20"/>
                <w:vertAlign w:val="subscript"/>
                <w14:ligatures w14:val="none"/>
              </w:rPr>
              <w:t>.</w:t>
            </w:r>
            <w:r w:rsidRPr="002B0FB7">
              <w:rPr>
                <w:rFonts w:ascii="Times New Roman" w:eastAsia="맑은 고딕" w:hAnsi="Times New Roman" w:cs="Times New Roman"/>
                <w:b/>
                <w:bCs/>
                <w:kern w:val="0"/>
                <w:sz w:val="20"/>
                <w:szCs w:val="20"/>
                <w:vertAlign w:val="subscript"/>
                <w14:ligatures w14:val="none"/>
              </w:rPr>
              <w:t>8</w:t>
            </w:r>
            <w:r w:rsidRPr="002B0FB7">
              <w:rPr>
                <w:rFonts w:ascii="Times New Roman" w:eastAsia="맑은 고딕" w:hAnsi="Times New Roman" w:cs="Times New Roman" w:hint="eastAsia"/>
                <w:b/>
                <w:bCs/>
                <w:kern w:val="0"/>
                <w:sz w:val="20"/>
                <w:szCs w:val="20"/>
                <w:vertAlign w:val="subscript"/>
                <w14:ligatures w14:val="none"/>
              </w:rPr>
              <w:t>7</w:t>
            </w:r>
            <w:r w:rsidRPr="002B0FB7">
              <w:rPr>
                <w:rFonts w:ascii="Times New Roman" w:eastAsia="맑은 고딕" w:hAnsi="Times New Roman" w:cs="Times New Roman"/>
                <w:b/>
                <w:bCs/>
                <w:kern w:val="0"/>
                <w:sz w:val="20"/>
                <w:szCs w:val="20"/>
                <w:vertAlign w:val="subscript"/>
                <w14:ligatures w14:val="none"/>
              </w:rPr>
              <w:t>5</w:t>
            </w:r>
            <w:r w:rsidRPr="002B0FB7">
              <w:rPr>
                <w:rFonts w:ascii="Times New Roman" w:eastAsia="맑은 고딕" w:hAnsi="Times New Roman" w:cs="Times New Roman"/>
                <w:b/>
                <w:bCs/>
                <w:kern w:val="0"/>
                <w:sz w:val="20"/>
                <w:szCs w:val="20"/>
                <w14:ligatures w14:val="none"/>
              </w:rPr>
              <w:t>Cl</w:t>
            </w:r>
            <w:r w:rsidRPr="002B0FB7">
              <w:rPr>
                <w:rFonts w:ascii="Times New Roman" w:eastAsia="맑은 고딕" w:hAnsi="Times New Roman" w:cs="Times New Roman"/>
                <w:b/>
                <w:bCs/>
                <w:kern w:val="0"/>
                <w:sz w:val="20"/>
                <w:szCs w:val="20"/>
                <w:vertAlign w:val="subscript"/>
                <w14:ligatures w14:val="none"/>
              </w:rPr>
              <w:t>0.125</w:t>
            </w:r>
          </w:p>
        </w:tc>
        <w:tc>
          <w:tcPr>
            <w:tcW w:w="1216" w:type="dxa"/>
            <w:tcBorders>
              <w:top w:val="single" w:sz="4" w:space="0" w:color="auto"/>
              <w:bottom w:val="single" w:sz="4" w:space="0" w:color="auto"/>
            </w:tcBorders>
            <w:shd w:val="clear" w:color="auto" w:fill="D9D9D9" w:themeFill="background1" w:themeFillShade="D9"/>
            <w:noWrap/>
            <w:vAlign w:val="center"/>
            <w:hideMark/>
          </w:tcPr>
          <w:p w14:paraId="04BADD30" w14:textId="77777777" w:rsidR="00430818" w:rsidRPr="002B0FB7" w:rsidRDefault="00430818" w:rsidP="005D49BA">
            <w:pPr>
              <w:widowControl/>
              <w:wordWrap/>
              <w:autoSpaceDE/>
              <w:autoSpaceDN/>
              <w:spacing w:after="0"/>
              <w:jc w:val="center"/>
              <w:rPr>
                <w:rFonts w:ascii="Times New Roman" w:eastAsia="맑은 고딕" w:hAnsi="Times New Roman" w:cs="Times New Roman"/>
                <w:b/>
                <w:bCs/>
                <w:kern w:val="0"/>
                <w:sz w:val="20"/>
                <w:szCs w:val="20"/>
                <w14:ligatures w14:val="none"/>
              </w:rPr>
            </w:pPr>
            <w:r w:rsidRPr="002B0FB7">
              <w:rPr>
                <w:rFonts w:ascii="Times New Roman" w:eastAsia="맑은 고딕" w:hAnsi="Times New Roman" w:cs="Times New Roman"/>
                <w:b/>
                <w:bCs/>
                <w:kern w:val="0"/>
                <w:sz w:val="20"/>
                <w:szCs w:val="20"/>
                <w14:ligatures w14:val="none"/>
              </w:rPr>
              <w:t>LiCl</w:t>
            </w:r>
          </w:p>
        </w:tc>
        <w:tc>
          <w:tcPr>
            <w:tcW w:w="731" w:type="dxa"/>
            <w:vMerge/>
            <w:tcBorders>
              <w:top w:val="single" w:sz="4" w:space="0" w:color="auto"/>
              <w:bottom w:val="single" w:sz="4" w:space="0" w:color="auto"/>
            </w:tcBorders>
            <w:vAlign w:val="center"/>
            <w:hideMark/>
          </w:tcPr>
          <w:p w14:paraId="0FC43C61"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r>
      <w:tr w:rsidR="00430818" w:rsidRPr="002B0FB7" w14:paraId="5D9857FF" w14:textId="77777777" w:rsidTr="005D49BA">
        <w:trPr>
          <w:trHeight w:val="388"/>
        </w:trPr>
        <w:tc>
          <w:tcPr>
            <w:tcW w:w="821" w:type="dxa"/>
            <w:vMerge w:val="restart"/>
            <w:tcBorders>
              <w:top w:val="nil"/>
            </w:tcBorders>
            <w:shd w:val="clear" w:color="auto" w:fill="auto"/>
            <w:noWrap/>
            <w:vAlign w:val="center"/>
          </w:tcPr>
          <w:p w14:paraId="036E3081"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Case. 0</w:t>
            </w:r>
          </w:p>
        </w:tc>
        <w:tc>
          <w:tcPr>
            <w:tcW w:w="1496" w:type="dxa"/>
            <w:tcBorders>
              <w:top w:val="single" w:sz="4" w:space="0" w:color="auto"/>
            </w:tcBorders>
            <w:vAlign w:val="center"/>
          </w:tcPr>
          <w:p w14:paraId="35476875"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1.5</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10 Å</w:t>
            </w:r>
          </w:p>
        </w:tc>
        <w:tc>
          <w:tcPr>
            <w:tcW w:w="1497" w:type="dxa"/>
            <w:tcBorders>
              <w:top w:val="single" w:sz="4" w:space="0" w:color="auto"/>
            </w:tcBorders>
            <w:shd w:val="clear" w:color="auto" w:fill="auto"/>
            <w:noWrap/>
            <w:vAlign w:val="center"/>
          </w:tcPr>
          <w:p w14:paraId="0F7F0EB3"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96.7</w:t>
            </w:r>
          </w:p>
        </w:tc>
        <w:tc>
          <w:tcPr>
            <w:tcW w:w="1496" w:type="dxa"/>
            <w:vMerge w:val="restart"/>
            <w:tcBorders>
              <w:top w:val="single" w:sz="4" w:space="0" w:color="auto"/>
            </w:tcBorders>
            <w:shd w:val="clear" w:color="auto" w:fill="auto"/>
            <w:noWrap/>
            <w:vAlign w:val="center"/>
          </w:tcPr>
          <w:p w14:paraId="1863935D"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Excluded in the fitting</w:t>
            </w:r>
          </w:p>
        </w:tc>
        <w:tc>
          <w:tcPr>
            <w:tcW w:w="1778" w:type="dxa"/>
            <w:vMerge w:val="restart"/>
            <w:tcBorders>
              <w:top w:val="single" w:sz="4" w:space="0" w:color="auto"/>
            </w:tcBorders>
            <w:shd w:val="clear" w:color="auto" w:fill="auto"/>
            <w:noWrap/>
            <w:vAlign w:val="center"/>
          </w:tcPr>
          <w:p w14:paraId="3F192250"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Excluded in the fitting</w:t>
            </w:r>
          </w:p>
        </w:tc>
        <w:tc>
          <w:tcPr>
            <w:tcW w:w="1216" w:type="dxa"/>
            <w:tcBorders>
              <w:top w:val="single" w:sz="4" w:space="0" w:color="auto"/>
            </w:tcBorders>
            <w:shd w:val="clear" w:color="auto" w:fill="auto"/>
            <w:noWrap/>
            <w:vAlign w:val="center"/>
          </w:tcPr>
          <w:p w14:paraId="42463480"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3.3</w:t>
            </w:r>
          </w:p>
        </w:tc>
        <w:tc>
          <w:tcPr>
            <w:tcW w:w="731" w:type="dxa"/>
            <w:tcBorders>
              <w:top w:val="single" w:sz="4" w:space="0" w:color="auto"/>
            </w:tcBorders>
            <w:shd w:val="clear" w:color="auto" w:fill="auto"/>
            <w:noWrap/>
            <w:vAlign w:val="center"/>
          </w:tcPr>
          <w:p w14:paraId="1A58D963"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14.7</w:t>
            </w:r>
          </w:p>
        </w:tc>
      </w:tr>
      <w:tr w:rsidR="00430818" w:rsidRPr="002B0FB7" w14:paraId="3CE5DD7D" w14:textId="77777777" w:rsidTr="005D49BA">
        <w:trPr>
          <w:trHeight w:val="388"/>
        </w:trPr>
        <w:tc>
          <w:tcPr>
            <w:tcW w:w="821" w:type="dxa"/>
            <w:vMerge/>
            <w:tcBorders>
              <w:bottom w:val="single" w:sz="4" w:space="0" w:color="auto"/>
            </w:tcBorders>
            <w:shd w:val="clear" w:color="auto" w:fill="auto"/>
            <w:noWrap/>
            <w:vAlign w:val="center"/>
          </w:tcPr>
          <w:p w14:paraId="3874B1D8"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496" w:type="dxa"/>
            <w:tcBorders>
              <w:bottom w:val="single" w:sz="4" w:space="0" w:color="auto"/>
            </w:tcBorders>
            <w:vAlign w:val="center"/>
          </w:tcPr>
          <w:p w14:paraId="6FD78DFF"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10</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30 Å</w:t>
            </w:r>
          </w:p>
        </w:tc>
        <w:tc>
          <w:tcPr>
            <w:tcW w:w="1497" w:type="dxa"/>
            <w:tcBorders>
              <w:bottom w:val="single" w:sz="4" w:space="0" w:color="auto"/>
            </w:tcBorders>
            <w:shd w:val="clear" w:color="auto" w:fill="auto"/>
            <w:noWrap/>
            <w:vAlign w:val="center"/>
          </w:tcPr>
          <w:p w14:paraId="3B6F6A5F"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98.8</w:t>
            </w:r>
          </w:p>
        </w:tc>
        <w:tc>
          <w:tcPr>
            <w:tcW w:w="1496" w:type="dxa"/>
            <w:vMerge/>
            <w:tcBorders>
              <w:bottom w:val="single" w:sz="4" w:space="0" w:color="auto"/>
            </w:tcBorders>
            <w:shd w:val="clear" w:color="auto" w:fill="auto"/>
            <w:noWrap/>
            <w:vAlign w:val="center"/>
          </w:tcPr>
          <w:p w14:paraId="3C50865E"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778" w:type="dxa"/>
            <w:vMerge/>
            <w:tcBorders>
              <w:bottom w:val="single" w:sz="4" w:space="0" w:color="auto"/>
            </w:tcBorders>
            <w:shd w:val="clear" w:color="auto" w:fill="auto"/>
            <w:noWrap/>
            <w:vAlign w:val="center"/>
          </w:tcPr>
          <w:p w14:paraId="783FA567"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216" w:type="dxa"/>
            <w:tcBorders>
              <w:bottom w:val="single" w:sz="4" w:space="0" w:color="auto"/>
            </w:tcBorders>
            <w:shd w:val="clear" w:color="auto" w:fill="auto"/>
            <w:noWrap/>
            <w:vAlign w:val="center"/>
          </w:tcPr>
          <w:p w14:paraId="3CB957C7"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1.1</w:t>
            </w:r>
          </w:p>
        </w:tc>
        <w:tc>
          <w:tcPr>
            <w:tcW w:w="731" w:type="dxa"/>
            <w:tcBorders>
              <w:bottom w:val="single" w:sz="4" w:space="0" w:color="auto"/>
            </w:tcBorders>
            <w:shd w:val="clear" w:color="auto" w:fill="auto"/>
            <w:noWrap/>
            <w:vAlign w:val="center"/>
          </w:tcPr>
          <w:p w14:paraId="2D6954C5"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13.6</w:t>
            </w:r>
          </w:p>
        </w:tc>
      </w:tr>
      <w:tr w:rsidR="00430818" w:rsidRPr="002B0FB7" w14:paraId="54FB9EE0" w14:textId="77777777" w:rsidTr="005D49BA">
        <w:trPr>
          <w:trHeight w:val="388"/>
        </w:trPr>
        <w:tc>
          <w:tcPr>
            <w:tcW w:w="821" w:type="dxa"/>
            <w:vMerge w:val="restart"/>
            <w:tcBorders>
              <w:top w:val="nil"/>
            </w:tcBorders>
            <w:shd w:val="clear" w:color="auto" w:fill="auto"/>
            <w:noWrap/>
            <w:vAlign w:val="center"/>
            <w:hideMark/>
          </w:tcPr>
          <w:p w14:paraId="596EC8AB"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Case. 1</w:t>
            </w:r>
          </w:p>
        </w:tc>
        <w:tc>
          <w:tcPr>
            <w:tcW w:w="1496" w:type="dxa"/>
            <w:tcBorders>
              <w:top w:val="single" w:sz="4" w:space="0" w:color="auto"/>
            </w:tcBorders>
            <w:vAlign w:val="center"/>
          </w:tcPr>
          <w:p w14:paraId="0A15342C"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1.5</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10 Å</w:t>
            </w:r>
          </w:p>
        </w:tc>
        <w:tc>
          <w:tcPr>
            <w:tcW w:w="1497" w:type="dxa"/>
            <w:tcBorders>
              <w:top w:val="single" w:sz="4" w:space="0" w:color="auto"/>
            </w:tcBorders>
            <w:shd w:val="clear" w:color="auto" w:fill="auto"/>
            <w:noWrap/>
            <w:vAlign w:val="center"/>
            <w:hideMark/>
          </w:tcPr>
          <w:p w14:paraId="6A7F2C9C"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39.3</w:t>
            </w:r>
          </w:p>
        </w:tc>
        <w:tc>
          <w:tcPr>
            <w:tcW w:w="1496" w:type="dxa"/>
            <w:tcBorders>
              <w:top w:val="single" w:sz="4" w:space="0" w:color="auto"/>
            </w:tcBorders>
            <w:shd w:val="clear" w:color="auto" w:fill="auto"/>
            <w:noWrap/>
            <w:vAlign w:val="center"/>
            <w:hideMark/>
          </w:tcPr>
          <w:p w14:paraId="2BDF5874"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44.2</w:t>
            </w:r>
          </w:p>
        </w:tc>
        <w:tc>
          <w:tcPr>
            <w:tcW w:w="1778" w:type="dxa"/>
            <w:tcBorders>
              <w:top w:val="single" w:sz="4" w:space="0" w:color="auto"/>
            </w:tcBorders>
            <w:shd w:val="clear" w:color="auto" w:fill="auto"/>
            <w:noWrap/>
            <w:vAlign w:val="center"/>
            <w:hideMark/>
          </w:tcPr>
          <w:p w14:paraId="325136AE"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13.0</w:t>
            </w:r>
          </w:p>
        </w:tc>
        <w:tc>
          <w:tcPr>
            <w:tcW w:w="1216" w:type="dxa"/>
            <w:tcBorders>
              <w:top w:val="single" w:sz="4" w:space="0" w:color="auto"/>
            </w:tcBorders>
            <w:shd w:val="clear" w:color="auto" w:fill="auto"/>
            <w:noWrap/>
            <w:vAlign w:val="center"/>
            <w:hideMark/>
          </w:tcPr>
          <w:p w14:paraId="70AB7132"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3.6</w:t>
            </w:r>
          </w:p>
        </w:tc>
        <w:tc>
          <w:tcPr>
            <w:tcW w:w="731" w:type="dxa"/>
            <w:tcBorders>
              <w:top w:val="single" w:sz="4" w:space="0" w:color="auto"/>
            </w:tcBorders>
            <w:shd w:val="clear" w:color="auto" w:fill="auto"/>
            <w:noWrap/>
            <w:vAlign w:val="center"/>
            <w:hideMark/>
          </w:tcPr>
          <w:p w14:paraId="7C229002"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8.8</w:t>
            </w:r>
          </w:p>
        </w:tc>
      </w:tr>
      <w:tr w:rsidR="00430818" w:rsidRPr="002B0FB7" w14:paraId="51EE49C5" w14:textId="77777777" w:rsidTr="005D49BA">
        <w:trPr>
          <w:trHeight w:val="388"/>
        </w:trPr>
        <w:tc>
          <w:tcPr>
            <w:tcW w:w="821" w:type="dxa"/>
            <w:vMerge/>
            <w:tcBorders>
              <w:bottom w:val="single" w:sz="4" w:space="0" w:color="auto"/>
            </w:tcBorders>
            <w:shd w:val="clear" w:color="auto" w:fill="auto"/>
            <w:noWrap/>
            <w:vAlign w:val="center"/>
          </w:tcPr>
          <w:p w14:paraId="540AE4D8"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496" w:type="dxa"/>
            <w:tcBorders>
              <w:bottom w:val="single" w:sz="4" w:space="0" w:color="auto"/>
            </w:tcBorders>
            <w:vAlign w:val="center"/>
          </w:tcPr>
          <w:p w14:paraId="40FA1AC5"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10</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30 Å</w:t>
            </w:r>
          </w:p>
        </w:tc>
        <w:tc>
          <w:tcPr>
            <w:tcW w:w="1497" w:type="dxa"/>
            <w:tcBorders>
              <w:bottom w:val="single" w:sz="4" w:space="0" w:color="auto"/>
            </w:tcBorders>
            <w:shd w:val="clear" w:color="auto" w:fill="auto"/>
            <w:noWrap/>
            <w:vAlign w:val="center"/>
          </w:tcPr>
          <w:p w14:paraId="55E1CB69"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80.3</w:t>
            </w:r>
          </w:p>
        </w:tc>
        <w:tc>
          <w:tcPr>
            <w:tcW w:w="1496" w:type="dxa"/>
            <w:tcBorders>
              <w:bottom w:val="single" w:sz="4" w:space="0" w:color="auto"/>
            </w:tcBorders>
            <w:shd w:val="clear" w:color="auto" w:fill="auto"/>
            <w:noWrap/>
            <w:vAlign w:val="center"/>
          </w:tcPr>
          <w:p w14:paraId="52455ECC"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8.9</w:t>
            </w:r>
          </w:p>
        </w:tc>
        <w:tc>
          <w:tcPr>
            <w:tcW w:w="1778" w:type="dxa"/>
            <w:tcBorders>
              <w:bottom w:val="single" w:sz="4" w:space="0" w:color="auto"/>
            </w:tcBorders>
            <w:shd w:val="clear" w:color="auto" w:fill="auto"/>
            <w:noWrap/>
            <w:vAlign w:val="center"/>
          </w:tcPr>
          <w:p w14:paraId="4A52A847"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9.5</w:t>
            </w:r>
          </w:p>
        </w:tc>
        <w:tc>
          <w:tcPr>
            <w:tcW w:w="1216" w:type="dxa"/>
            <w:tcBorders>
              <w:bottom w:val="single" w:sz="4" w:space="0" w:color="auto"/>
            </w:tcBorders>
            <w:shd w:val="clear" w:color="auto" w:fill="auto"/>
            <w:noWrap/>
            <w:vAlign w:val="center"/>
          </w:tcPr>
          <w:p w14:paraId="600E8269"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1.3</w:t>
            </w:r>
          </w:p>
        </w:tc>
        <w:tc>
          <w:tcPr>
            <w:tcW w:w="731" w:type="dxa"/>
            <w:tcBorders>
              <w:bottom w:val="single" w:sz="4" w:space="0" w:color="auto"/>
            </w:tcBorders>
            <w:shd w:val="clear" w:color="auto" w:fill="auto"/>
            <w:noWrap/>
            <w:vAlign w:val="center"/>
          </w:tcPr>
          <w:p w14:paraId="27ADCF16"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13.3</w:t>
            </w:r>
          </w:p>
        </w:tc>
      </w:tr>
      <w:tr w:rsidR="00430818" w:rsidRPr="002B0FB7" w14:paraId="22A1C464" w14:textId="77777777" w:rsidTr="005D49BA">
        <w:trPr>
          <w:trHeight w:val="388"/>
        </w:trPr>
        <w:tc>
          <w:tcPr>
            <w:tcW w:w="821" w:type="dxa"/>
            <w:vMerge w:val="restart"/>
            <w:tcBorders>
              <w:top w:val="nil"/>
            </w:tcBorders>
            <w:shd w:val="clear" w:color="auto" w:fill="auto"/>
            <w:noWrap/>
            <w:vAlign w:val="center"/>
            <w:hideMark/>
          </w:tcPr>
          <w:p w14:paraId="3D90EF0C"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Case. 2</w:t>
            </w:r>
          </w:p>
        </w:tc>
        <w:tc>
          <w:tcPr>
            <w:tcW w:w="1496" w:type="dxa"/>
            <w:tcBorders>
              <w:top w:val="single" w:sz="4" w:space="0" w:color="auto"/>
            </w:tcBorders>
            <w:vAlign w:val="center"/>
          </w:tcPr>
          <w:p w14:paraId="7C2F6916"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1.5</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10 Å</w:t>
            </w:r>
          </w:p>
        </w:tc>
        <w:tc>
          <w:tcPr>
            <w:tcW w:w="1497" w:type="dxa"/>
            <w:tcBorders>
              <w:top w:val="single" w:sz="4" w:space="0" w:color="auto"/>
            </w:tcBorders>
            <w:shd w:val="clear" w:color="auto" w:fill="auto"/>
            <w:noWrap/>
            <w:vAlign w:val="center"/>
            <w:hideMark/>
          </w:tcPr>
          <w:p w14:paraId="41DF6701"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49.2</w:t>
            </w:r>
          </w:p>
        </w:tc>
        <w:tc>
          <w:tcPr>
            <w:tcW w:w="1496" w:type="dxa"/>
            <w:tcBorders>
              <w:top w:val="single" w:sz="4" w:space="0" w:color="auto"/>
            </w:tcBorders>
            <w:shd w:val="clear" w:color="auto" w:fill="auto"/>
            <w:noWrap/>
            <w:vAlign w:val="center"/>
            <w:hideMark/>
          </w:tcPr>
          <w:p w14:paraId="327F6E80"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47.9</w:t>
            </w:r>
          </w:p>
        </w:tc>
        <w:tc>
          <w:tcPr>
            <w:tcW w:w="1778" w:type="dxa"/>
            <w:vMerge w:val="restart"/>
            <w:tcBorders>
              <w:top w:val="single" w:sz="4" w:space="0" w:color="auto"/>
            </w:tcBorders>
            <w:shd w:val="clear" w:color="auto" w:fill="auto"/>
            <w:noWrap/>
            <w:vAlign w:val="center"/>
            <w:hideMark/>
          </w:tcPr>
          <w:p w14:paraId="5DBEF5DF"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Excluded in the fitting</w:t>
            </w:r>
          </w:p>
        </w:tc>
        <w:tc>
          <w:tcPr>
            <w:tcW w:w="1216" w:type="dxa"/>
            <w:tcBorders>
              <w:top w:val="single" w:sz="4" w:space="0" w:color="auto"/>
            </w:tcBorders>
            <w:shd w:val="clear" w:color="auto" w:fill="auto"/>
            <w:noWrap/>
            <w:vAlign w:val="center"/>
            <w:hideMark/>
          </w:tcPr>
          <w:p w14:paraId="01EB4FE5"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2.9</w:t>
            </w:r>
          </w:p>
        </w:tc>
        <w:tc>
          <w:tcPr>
            <w:tcW w:w="731" w:type="dxa"/>
            <w:tcBorders>
              <w:top w:val="single" w:sz="4" w:space="0" w:color="auto"/>
            </w:tcBorders>
            <w:shd w:val="clear" w:color="auto" w:fill="auto"/>
            <w:noWrap/>
            <w:vAlign w:val="center"/>
            <w:hideMark/>
          </w:tcPr>
          <w:p w14:paraId="3B64BC8A"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12.8</w:t>
            </w:r>
          </w:p>
        </w:tc>
      </w:tr>
      <w:tr w:rsidR="00430818" w:rsidRPr="002B0FB7" w14:paraId="582EACD6" w14:textId="77777777" w:rsidTr="005D49BA">
        <w:trPr>
          <w:trHeight w:val="388"/>
        </w:trPr>
        <w:tc>
          <w:tcPr>
            <w:tcW w:w="821" w:type="dxa"/>
            <w:vMerge/>
            <w:tcBorders>
              <w:bottom w:val="single" w:sz="4" w:space="0" w:color="auto"/>
            </w:tcBorders>
            <w:shd w:val="clear" w:color="auto" w:fill="auto"/>
            <w:noWrap/>
            <w:vAlign w:val="center"/>
          </w:tcPr>
          <w:p w14:paraId="32F7FB08"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496" w:type="dxa"/>
            <w:tcBorders>
              <w:bottom w:val="single" w:sz="4" w:space="0" w:color="auto"/>
            </w:tcBorders>
            <w:vAlign w:val="center"/>
          </w:tcPr>
          <w:p w14:paraId="6E663F6A"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10</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30 Å</w:t>
            </w:r>
          </w:p>
        </w:tc>
        <w:tc>
          <w:tcPr>
            <w:tcW w:w="1497" w:type="dxa"/>
            <w:tcBorders>
              <w:bottom w:val="single" w:sz="4" w:space="0" w:color="auto"/>
            </w:tcBorders>
            <w:shd w:val="clear" w:color="auto" w:fill="auto"/>
            <w:noWrap/>
            <w:vAlign w:val="center"/>
          </w:tcPr>
          <w:p w14:paraId="639BB9B8"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91.1</w:t>
            </w:r>
          </w:p>
        </w:tc>
        <w:tc>
          <w:tcPr>
            <w:tcW w:w="1496" w:type="dxa"/>
            <w:tcBorders>
              <w:bottom w:val="single" w:sz="4" w:space="0" w:color="auto"/>
            </w:tcBorders>
            <w:shd w:val="clear" w:color="auto" w:fill="auto"/>
            <w:noWrap/>
            <w:vAlign w:val="center"/>
          </w:tcPr>
          <w:p w14:paraId="6830BD8E"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7.5</w:t>
            </w:r>
          </w:p>
        </w:tc>
        <w:tc>
          <w:tcPr>
            <w:tcW w:w="1778" w:type="dxa"/>
            <w:vMerge/>
            <w:tcBorders>
              <w:bottom w:val="single" w:sz="4" w:space="0" w:color="auto"/>
            </w:tcBorders>
            <w:shd w:val="clear" w:color="auto" w:fill="auto"/>
            <w:noWrap/>
            <w:vAlign w:val="center"/>
          </w:tcPr>
          <w:p w14:paraId="30E4D823"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216" w:type="dxa"/>
            <w:tcBorders>
              <w:bottom w:val="single" w:sz="4" w:space="0" w:color="auto"/>
            </w:tcBorders>
            <w:shd w:val="clear" w:color="auto" w:fill="auto"/>
            <w:noWrap/>
            <w:vAlign w:val="center"/>
          </w:tcPr>
          <w:p w14:paraId="5644919A"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1.4</w:t>
            </w:r>
          </w:p>
        </w:tc>
        <w:tc>
          <w:tcPr>
            <w:tcW w:w="731" w:type="dxa"/>
            <w:tcBorders>
              <w:bottom w:val="single" w:sz="4" w:space="0" w:color="auto"/>
            </w:tcBorders>
            <w:shd w:val="clear" w:color="auto" w:fill="auto"/>
            <w:noWrap/>
            <w:vAlign w:val="center"/>
          </w:tcPr>
          <w:p w14:paraId="1F92A773"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13.8</w:t>
            </w:r>
          </w:p>
        </w:tc>
      </w:tr>
      <w:tr w:rsidR="00430818" w:rsidRPr="002B0FB7" w14:paraId="4F183D2A" w14:textId="77777777" w:rsidTr="005D49BA">
        <w:trPr>
          <w:trHeight w:val="388"/>
        </w:trPr>
        <w:tc>
          <w:tcPr>
            <w:tcW w:w="821" w:type="dxa"/>
            <w:vMerge w:val="restart"/>
            <w:tcBorders>
              <w:top w:val="nil"/>
            </w:tcBorders>
            <w:shd w:val="clear" w:color="auto" w:fill="auto"/>
            <w:noWrap/>
            <w:vAlign w:val="center"/>
          </w:tcPr>
          <w:p w14:paraId="11A96137"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Case. 3</w:t>
            </w:r>
          </w:p>
        </w:tc>
        <w:tc>
          <w:tcPr>
            <w:tcW w:w="1496" w:type="dxa"/>
            <w:tcBorders>
              <w:top w:val="single" w:sz="4" w:space="0" w:color="auto"/>
            </w:tcBorders>
            <w:vAlign w:val="center"/>
          </w:tcPr>
          <w:p w14:paraId="2A033BCC"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1.5</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10 Å</w:t>
            </w:r>
          </w:p>
        </w:tc>
        <w:tc>
          <w:tcPr>
            <w:tcW w:w="1497" w:type="dxa"/>
            <w:tcBorders>
              <w:top w:val="single" w:sz="4" w:space="0" w:color="auto"/>
            </w:tcBorders>
            <w:shd w:val="clear" w:color="auto" w:fill="auto"/>
            <w:noWrap/>
            <w:vAlign w:val="center"/>
          </w:tcPr>
          <w:p w14:paraId="5919B928"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52.3</w:t>
            </w:r>
          </w:p>
        </w:tc>
        <w:tc>
          <w:tcPr>
            <w:tcW w:w="1496" w:type="dxa"/>
            <w:vMerge w:val="restart"/>
            <w:tcBorders>
              <w:top w:val="single" w:sz="4" w:space="0" w:color="auto"/>
            </w:tcBorders>
            <w:shd w:val="clear" w:color="auto" w:fill="auto"/>
            <w:noWrap/>
            <w:vAlign w:val="center"/>
          </w:tcPr>
          <w:p w14:paraId="4AE10846"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Excluded in the fitting</w:t>
            </w:r>
          </w:p>
        </w:tc>
        <w:tc>
          <w:tcPr>
            <w:tcW w:w="1778" w:type="dxa"/>
            <w:tcBorders>
              <w:top w:val="single" w:sz="4" w:space="0" w:color="auto"/>
            </w:tcBorders>
            <w:shd w:val="clear" w:color="auto" w:fill="auto"/>
            <w:noWrap/>
            <w:vAlign w:val="center"/>
          </w:tcPr>
          <w:p w14:paraId="36074FFB"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45.0</w:t>
            </w:r>
          </w:p>
        </w:tc>
        <w:tc>
          <w:tcPr>
            <w:tcW w:w="1216" w:type="dxa"/>
            <w:tcBorders>
              <w:top w:val="single" w:sz="4" w:space="0" w:color="auto"/>
            </w:tcBorders>
            <w:shd w:val="clear" w:color="auto" w:fill="auto"/>
            <w:noWrap/>
            <w:vAlign w:val="center"/>
          </w:tcPr>
          <w:p w14:paraId="51940EE6"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2.7</w:t>
            </w:r>
          </w:p>
        </w:tc>
        <w:tc>
          <w:tcPr>
            <w:tcW w:w="731" w:type="dxa"/>
            <w:tcBorders>
              <w:top w:val="single" w:sz="4" w:space="0" w:color="auto"/>
            </w:tcBorders>
            <w:shd w:val="clear" w:color="auto" w:fill="auto"/>
            <w:noWrap/>
            <w:vAlign w:val="center"/>
          </w:tcPr>
          <w:p w14:paraId="380C68AB"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13.2</w:t>
            </w:r>
          </w:p>
        </w:tc>
      </w:tr>
      <w:tr w:rsidR="00430818" w:rsidRPr="002B0FB7" w14:paraId="0DA69FFC" w14:textId="77777777" w:rsidTr="005D49BA">
        <w:trPr>
          <w:trHeight w:val="388"/>
        </w:trPr>
        <w:tc>
          <w:tcPr>
            <w:tcW w:w="821" w:type="dxa"/>
            <w:vMerge/>
            <w:tcBorders>
              <w:bottom w:val="single" w:sz="4" w:space="0" w:color="auto"/>
            </w:tcBorders>
            <w:shd w:val="clear" w:color="auto" w:fill="auto"/>
            <w:noWrap/>
            <w:vAlign w:val="center"/>
          </w:tcPr>
          <w:p w14:paraId="6FEF5450"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496" w:type="dxa"/>
            <w:tcBorders>
              <w:bottom w:val="single" w:sz="4" w:space="0" w:color="auto"/>
            </w:tcBorders>
            <w:vAlign w:val="center"/>
          </w:tcPr>
          <w:p w14:paraId="4B827C05"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10</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30 Å</w:t>
            </w:r>
          </w:p>
        </w:tc>
        <w:tc>
          <w:tcPr>
            <w:tcW w:w="1497" w:type="dxa"/>
            <w:tcBorders>
              <w:bottom w:val="single" w:sz="4" w:space="0" w:color="auto"/>
            </w:tcBorders>
            <w:shd w:val="clear" w:color="auto" w:fill="auto"/>
            <w:noWrap/>
            <w:vAlign w:val="center"/>
          </w:tcPr>
          <w:p w14:paraId="67DCA880"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84.8</w:t>
            </w:r>
          </w:p>
        </w:tc>
        <w:tc>
          <w:tcPr>
            <w:tcW w:w="1496" w:type="dxa"/>
            <w:vMerge/>
            <w:tcBorders>
              <w:bottom w:val="single" w:sz="4" w:space="0" w:color="auto"/>
            </w:tcBorders>
            <w:shd w:val="clear" w:color="auto" w:fill="auto"/>
            <w:noWrap/>
            <w:vAlign w:val="center"/>
          </w:tcPr>
          <w:p w14:paraId="17392ACB"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778" w:type="dxa"/>
            <w:tcBorders>
              <w:bottom w:val="single" w:sz="4" w:space="0" w:color="auto"/>
            </w:tcBorders>
            <w:shd w:val="clear" w:color="auto" w:fill="auto"/>
            <w:noWrap/>
            <w:vAlign w:val="center"/>
          </w:tcPr>
          <w:p w14:paraId="072B5DA1"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13.8</w:t>
            </w:r>
          </w:p>
        </w:tc>
        <w:tc>
          <w:tcPr>
            <w:tcW w:w="1216" w:type="dxa"/>
            <w:tcBorders>
              <w:bottom w:val="single" w:sz="4" w:space="0" w:color="auto"/>
            </w:tcBorders>
            <w:shd w:val="clear" w:color="auto" w:fill="auto"/>
            <w:noWrap/>
            <w:vAlign w:val="center"/>
          </w:tcPr>
          <w:p w14:paraId="25B39F97"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1.5</w:t>
            </w:r>
          </w:p>
        </w:tc>
        <w:tc>
          <w:tcPr>
            <w:tcW w:w="731" w:type="dxa"/>
            <w:tcBorders>
              <w:bottom w:val="single" w:sz="4" w:space="0" w:color="auto"/>
            </w:tcBorders>
            <w:shd w:val="clear" w:color="auto" w:fill="auto"/>
            <w:noWrap/>
            <w:vAlign w:val="center"/>
          </w:tcPr>
          <w:p w14:paraId="76FE1CDF"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13.5</w:t>
            </w:r>
          </w:p>
        </w:tc>
      </w:tr>
      <w:tr w:rsidR="00430818" w:rsidRPr="002B0FB7" w14:paraId="509CA42E" w14:textId="77777777" w:rsidTr="005D49BA">
        <w:trPr>
          <w:trHeight w:val="388"/>
        </w:trPr>
        <w:tc>
          <w:tcPr>
            <w:tcW w:w="821" w:type="dxa"/>
            <w:vMerge w:val="restart"/>
            <w:tcBorders>
              <w:top w:val="nil"/>
            </w:tcBorders>
            <w:shd w:val="clear" w:color="auto" w:fill="auto"/>
            <w:noWrap/>
            <w:vAlign w:val="center"/>
            <w:hideMark/>
          </w:tcPr>
          <w:p w14:paraId="4C543B85"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Case. 4</w:t>
            </w:r>
          </w:p>
        </w:tc>
        <w:tc>
          <w:tcPr>
            <w:tcW w:w="1496" w:type="dxa"/>
            <w:tcBorders>
              <w:top w:val="single" w:sz="4" w:space="0" w:color="auto"/>
            </w:tcBorders>
            <w:vAlign w:val="center"/>
          </w:tcPr>
          <w:p w14:paraId="567C4744"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1.5</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10 Å</w:t>
            </w:r>
          </w:p>
        </w:tc>
        <w:tc>
          <w:tcPr>
            <w:tcW w:w="1497" w:type="dxa"/>
            <w:vMerge w:val="restart"/>
            <w:tcBorders>
              <w:top w:val="single" w:sz="4" w:space="0" w:color="auto"/>
            </w:tcBorders>
            <w:shd w:val="clear" w:color="auto" w:fill="auto"/>
            <w:noWrap/>
            <w:vAlign w:val="center"/>
          </w:tcPr>
          <w:p w14:paraId="78C6CF65"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Excluded</w:t>
            </w:r>
          </w:p>
          <w:p w14:paraId="7E0F51C5"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in the fitting</w:t>
            </w:r>
          </w:p>
        </w:tc>
        <w:tc>
          <w:tcPr>
            <w:tcW w:w="1496" w:type="dxa"/>
            <w:tcBorders>
              <w:top w:val="single" w:sz="4" w:space="0" w:color="auto"/>
            </w:tcBorders>
            <w:shd w:val="clear" w:color="auto" w:fill="auto"/>
            <w:noWrap/>
            <w:vAlign w:val="center"/>
          </w:tcPr>
          <w:p w14:paraId="2CC0EAFA"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45.6</w:t>
            </w:r>
          </w:p>
        </w:tc>
        <w:tc>
          <w:tcPr>
            <w:tcW w:w="1778" w:type="dxa"/>
            <w:tcBorders>
              <w:top w:val="single" w:sz="4" w:space="0" w:color="auto"/>
            </w:tcBorders>
            <w:shd w:val="clear" w:color="auto" w:fill="auto"/>
            <w:noWrap/>
            <w:vAlign w:val="center"/>
          </w:tcPr>
          <w:p w14:paraId="00034EC4"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51.3</w:t>
            </w:r>
          </w:p>
        </w:tc>
        <w:tc>
          <w:tcPr>
            <w:tcW w:w="1216" w:type="dxa"/>
            <w:tcBorders>
              <w:top w:val="single" w:sz="4" w:space="0" w:color="auto"/>
            </w:tcBorders>
            <w:shd w:val="clear" w:color="auto" w:fill="auto"/>
            <w:noWrap/>
            <w:vAlign w:val="center"/>
          </w:tcPr>
          <w:p w14:paraId="19F175CB"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3.1</w:t>
            </w:r>
          </w:p>
        </w:tc>
        <w:tc>
          <w:tcPr>
            <w:tcW w:w="731" w:type="dxa"/>
            <w:tcBorders>
              <w:top w:val="single" w:sz="4" w:space="0" w:color="auto"/>
            </w:tcBorders>
            <w:shd w:val="clear" w:color="auto" w:fill="auto"/>
            <w:noWrap/>
            <w:vAlign w:val="center"/>
          </w:tcPr>
          <w:p w14:paraId="5F40B640"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12.5</w:t>
            </w:r>
          </w:p>
        </w:tc>
      </w:tr>
      <w:tr w:rsidR="00430818" w:rsidRPr="002B0FB7" w14:paraId="70E9B070" w14:textId="77777777" w:rsidTr="005D49BA">
        <w:trPr>
          <w:trHeight w:val="388"/>
        </w:trPr>
        <w:tc>
          <w:tcPr>
            <w:tcW w:w="821" w:type="dxa"/>
            <w:vMerge/>
            <w:tcBorders>
              <w:bottom w:val="single" w:sz="4" w:space="0" w:color="auto"/>
            </w:tcBorders>
            <w:shd w:val="clear" w:color="auto" w:fill="auto"/>
            <w:noWrap/>
            <w:vAlign w:val="center"/>
          </w:tcPr>
          <w:p w14:paraId="245362A9"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496" w:type="dxa"/>
            <w:tcBorders>
              <w:bottom w:val="single" w:sz="4" w:space="0" w:color="auto"/>
            </w:tcBorders>
            <w:vAlign w:val="center"/>
          </w:tcPr>
          <w:p w14:paraId="2DFCC117"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10</w:t>
            </w:r>
            <w:r w:rsidRPr="002B0FB7">
              <w:rPr>
                <w:rFonts w:ascii="Times New Roman" w:eastAsia="맑은 고딕" w:hAnsi="Times New Roman" w:cs="Times New Roman"/>
                <w:kern w:val="0"/>
                <w:sz w:val="20"/>
                <w:szCs w:val="20"/>
                <w14:ligatures w14:val="none"/>
              </w:rPr>
              <w:sym w:font="Symbol" w:char="F02D"/>
            </w:r>
            <w:r w:rsidRPr="002B0FB7">
              <w:rPr>
                <w:rFonts w:ascii="Times New Roman" w:eastAsia="맑은 고딕" w:hAnsi="Times New Roman" w:cs="Times New Roman"/>
                <w:kern w:val="0"/>
                <w:sz w:val="20"/>
                <w:szCs w:val="20"/>
                <w14:ligatures w14:val="none"/>
              </w:rPr>
              <w:t>30 Å</w:t>
            </w:r>
          </w:p>
        </w:tc>
        <w:tc>
          <w:tcPr>
            <w:tcW w:w="1497" w:type="dxa"/>
            <w:vMerge/>
            <w:tcBorders>
              <w:bottom w:val="single" w:sz="4" w:space="0" w:color="auto"/>
            </w:tcBorders>
            <w:shd w:val="clear" w:color="auto" w:fill="auto"/>
            <w:noWrap/>
            <w:vAlign w:val="center"/>
          </w:tcPr>
          <w:p w14:paraId="54886513"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p>
        </w:tc>
        <w:tc>
          <w:tcPr>
            <w:tcW w:w="1496" w:type="dxa"/>
            <w:tcBorders>
              <w:bottom w:val="single" w:sz="4" w:space="0" w:color="auto"/>
            </w:tcBorders>
            <w:shd w:val="clear" w:color="auto" w:fill="auto"/>
            <w:noWrap/>
            <w:vAlign w:val="center"/>
          </w:tcPr>
          <w:p w14:paraId="0F9A5BF4"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82.0</w:t>
            </w:r>
          </w:p>
        </w:tc>
        <w:tc>
          <w:tcPr>
            <w:tcW w:w="1778" w:type="dxa"/>
            <w:tcBorders>
              <w:bottom w:val="single" w:sz="4" w:space="0" w:color="auto"/>
            </w:tcBorders>
            <w:shd w:val="clear" w:color="auto" w:fill="auto"/>
            <w:noWrap/>
            <w:vAlign w:val="center"/>
          </w:tcPr>
          <w:p w14:paraId="2FC64F25"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16.5</w:t>
            </w:r>
          </w:p>
        </w:tc>
        <w:tc>
          <w:tcPr>
            <w:tcW w:w="1216" w:type="dxa"/>
            <w:tcBorders>
              <w:bottom w:val="single" w:sz="4" w:space="0" w:color="auto"/>
            </w:tcBorders>
            <w:shd w:val="clear" w:color="auto" w:fill="auto"/>
            <w:noWrap/>
            <w:vAlign w:val="center"/>
          </w:tcPr>
          <w:p w14:paraId="65D71E6C"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1.6</w:t>
            </w:r>
          </w:p>
        </w:tc>
        <w:tc>
          <w:tcPr>
            <w:tcW w:w="731" w:type="dxa"/>
            <w:tcBorders>
              <w:bottom w:val="single" w:sz="4" w:space="0" w:color="auto"/>
            </w:tcBorders>
            <w:shd w:val="clear" w:color="auto" w:fill="auto"/>
            <w:noWrap/>
            <w:vAlign w:val="center"/>
          </w:tcPr>
          <w:p w14:paraId="08B7093A" w14:textId="77777777" w:rsidR="00430818" w:rsidRPr="002B0FB7" w:rsidRDefault="00430818" w:rsidP="005D49BA">
            <w:pPr>
              <w:widowControl/>
              <w:wordWrap/>
              <w:autoSpaceDE/>
              <w:autoSpaceDN/>
              <w:spacing w:after="0"/>
              <w:jc w:val="center"/>
              <w:rPr>
                <w:rFonts w:ascii="Times New Roman" w:eastAsia="맑은 고딕" w:hAnsi="Times New Roman" w:cs="Times New Roman"/>
                <w:kern w:val="0"/>
                <w:sz w:val="20"/>
                <w:szCs w:val="20"/>
                <w14:ligatures w14:val="none"/>
              </w:rPr>
            </w:pPr>
            <w:r w:rsidRPr="002B0FB7">
              <w:rPr>
                <w:rFonts w:ascii="Times New Roman" w:eastAsia="맑은 고딕" w:hAnsi="Times New Roman" w:cs="Times New Roman"/>
                <w:kern w:val="0"/>
                <w:sz w:val="20"/>
                <w:szCs w:val="20"/>
                <w14:ligatures w14:val="none"/>
              </w:rPr>
              <w:t>13.5</w:t>
            </w:r>
          </w:p>
        </w:tc>
      </w:tr>
    </w:tbl>
    <w:p w14:paraId="5022A5A2" w14:textId="77777777" w:rsidR="00430818" w:rsidRPr="002B0FB7" w:rsidRDefault="00430818" w:rsidP="00430818">
      <w:pPr>
        <w:widowControl/>
        <w:wordWrap/>
        <w:autoSpaceDE/>
        <w:autoSpaceDN/>
        <w:rPr>
          <w:rFonts w:ascii="Times New Roman" w:hAnsi="Times New Roman" w:cs="Times New Roman"/>
        </w:rPr>
      </w:pPr>
    </w:p>
    <w:p w14:paraId="23DC406E" w14:textId="15AF3654" w:rsidR="00F02221" w:rsidRPr="002B0FB7" w:rsidRDefault="000B3C75" w:rsidP="00794CAC">
      <w:pPr>
        <w:widowControl/>
        <w:shd w:val="clear" w:color="auto" w:fill="FFFFFF"/>
        <w:wordWrap/>
        <w:autoSpaceDE/>
        <w:spacing w:line="276" w:lineRule="auto"/>
        <w:rPr>
          <w:rFonts w:ascii="Times New Roman" w:hAnsi="Times New Roman" w:cs="Times New Roman"/>
          <w:color w:val="FF0000"/>
          <w:kern w:val="0"/>
          <w:sz w:val="24"/>
        </w:rPr>
      </w:pPr>
      <w:r w:rsidRPr="002B0FB7">
        <w:rPr>
          <w:rFonts w:ascii="Times New Roman" w:hAnsi="Times New Roman" w:cs="Times New Roman"/>
          <w:color w:val="FF0000"/>
        </w:rPr>
        <w:br w:type="page"/>
      </w:r>
      <w:r w:rsidR="00F02221" w:rsidRPr="002B0FB7">
        <w:rPr>
          <w:rFonts w:ascii="Times New Roman" w:hAnsi="Times New Roman" w:cs="Times New Roman"/>
          <w:b/>
          <w:bCs/>
          <w:color w:val="FF0000"/>
          <w:kern w:val="0"/>
          <w:sz w:val="24"/>
          <w:szCs w:val="28"/>
        </w:rPr>
        <w:t>Supplementary</w:t>
      </w:r>
      <w:r w:rsidR="00F02221" w:rsidRPr="002B0FB7">
        <w:rPr>
          <w:rFonts w:ascii="Times New Roman" w:eastAsia="Times New Roman" w:hAnsi="Times New Roman" w:cs="Times New Roman"/>
          <w:b/>
          <w:bCs/>
          <w:color w:val="FF0000"/>
          <w:kern w:val="0"/>
          <w:sz w:val="24"/>
          <w:szCs w:val="28"/>
        </w:rPr>
        <w:t xml:space="preserve"> Table </w:t>
      </w:r>
      <w:r w:rsidR="00D01E7E" w:rsidRPr="002B0FB7">
        <w:rPr>
          <w:rFonts w:ascii="Times New Roman" w:eastAsia="Times New Roman" w:hAnsi="Times New Roman" w:cs="Times New Roman"/>
          <w:b/>
          <w:bCs/>
          <w:color w:val="FF0000"/>
          <w:kern w:val="0"/>
          <w:sz w:val="24"/>
          <w:szCs w:val="28"/>
        </w:rPr>
        <w:t>31</w:t>
      </w:r>
      <w:r w:rsidR="00F02221" w:rsidRPr="002B0FB7">
        <w:rPr>
          <w:rFonts w:ascii="Times New Roman" w:eastAsia="Times New Roman" w:hAnsi="Times New Roman" w:cs="Times New Roman"/>
          <w:b/>
          <w:bCs/>
          <w:color w:val="FF0000"/>
          <w:kern w:val="0"/>
          <w:sz w:val="24"/>
          <w:szCs w:val="28"/>
        </w:rPr>
        <w:t>.</w:t>
      </w:r>
      <w:r w:rsidR="00F02221" w:rsidRPr="002B0FB7">
        <w:rPr>
          <w:rFonts w:ascii="Times New Roman" w:eastAsia="Times New Roman" w:hAnsi="Times New Roman" w:cs="Times New Roman"/>
          <w:color w:val="FF0000"/>
          <w:kern w:val="0"/>
          <w:sz w:val="24"/>
          <w:szCs w:val="28"/>
        </w:rPr>
        <w:t xml:space="preserve"> Phase equilibria of Li</w:t>
      </w:r>
      <w:r w:rsidR="00F02221" w:rsidRPr="002B0FB7">
        <w:rPr>
          <w:rFonts w:ascii="Times New Roman" w:eastAsia="Times New Roman" w:hAnsi="Times New Roman" w:cs="Times New Roman"/>
          <w:color w:val="FF0000"/>
          <w:kern w:val="0"/>
          <w:sz w:val="24"/>
          <w:szCs w:val="28"/>
          <w:vertAlign w:val="subscript"/>
        </w:rPr>
        <w:t>2</w:t>
      </w:r>
      <w:r w:rsidR="00F02221" w:rsidRPr="002B0FB7">
        <w:rPr>
          <w:rFonts w:ascii="Times New Roman" w:eastAsia="Times New Roman" w:hAnsi="Times New Roman" w:cs="Times New Roman"/>
          <w:color w:val="FF0000"/>
          <w:kern w:val="0"/>
          <w:sz w:val="24"/>
          <w:szCs w:val="28"/>
        </w:rPr>
        <w:t>TiF</w:t>
      </w:r>
      <w:r w:rsidR="00F02221" w:rsidRPr="002B0FB7">
        <w:rPr>
          <w:rFonts w:ascii="Times New Roman" w:eastAsia="Times New Roman" w:hAnsi="Times New Roman" w:cs="Times New Roman"/>
          <w:color w:val="FF0000"/>
          <w:kern w:val="0"/>
          <w:sz w:val="24"/>
          <w:szCs w:val="28"/>
          <w:vertAlign w:val="subscript"/>
        </w:rPr>
        <w:t>6</w:t>
      </w:r>
      <w:r w:rsidR="00F02221" w:rsidRPr="002B0FB7">
        <w:rPr>
          <w:rFonts w:ascii="Times New Roman" w:eastAsia="Times New Roman" w:hAnsi="Times New Roman" w:cs="Times New Roman"/>
          <w:color w:val="FF0000"/>
          <w:kern w:val="0"/>
          <w:sz w:val="24"/>
          <w:szCs w:val="28"/>
        </w:rPr>
        <w:t xml:space="preserve"> (stable) and Li</w:t>
      </w:r>
      <w:r w:rsidR="00F02221" w:rsidRPr="002B0FB7">
        <w:rPr>
          <w:rFonts w:ascii="Times New Roman" w:eastAsia="Times New Roman" w:hAnsi="Times New Roman" w:cs="Times New Roman"/>
          <w:color w:val="FF0000"/>
          <w:kern w:val="0"/>
          <w:sz w:val="24"/>
          <w:szCs w:val="28"/>
          <w:vertAlign w:val="subscript"/>
        </w:rPr>
        <w:t>2.125</w:t>
      </w:r>
      <w:r w:rsidR="00F02221" w:rsidRPr="002B0FB7">
        <w:rPr>
          <w:rFonts w:ascii="Times New Roman" w:eastAsia="Times New Roman" w:hAnsi="Times New Roman" w:cs="Times New Roman"/>
          <w:color w:val="FF0000"/>
          <w:kern w:val="0"/>
          <w:sz w:val="24"/>
          <w:szCs w:val="28"/>
        </w:rPr>
        <w:t>TiF</w:t>
      </w:r>
      <w:r w:rsidR="00F02221" w:rsidRPr="002B0FB7">
        <w:rPr>
          <w:rFonts w:ascii="Times New Roman" w:eastAsia="Times New Roman" w:hAnsi="Times New Roman" w:cs="Times New Roman"/>
          <w:color w:val="FF0000"/>
          <w:kern w:val="0"/>
          <w:sz w:val="24"/>
          <w:szCs w:val="28"/>
          <w:vertAlign w:val="subscript"/>
        </w:rPr>
        <w:t>6</w:t>
      </w:r>
      <w:r w:rsidR="00F02221" w:rsidRPr="002B0FB7">
        <w:rPr>
          <w:rFonts w:ascii="Times New Roman" w:eastAsia="Times New Roman" w:hAnsi="Times New Roman" w:cs="Times New Roman"/>
          <w:color w:val="FF0000"/>
          <w:kern w:val="0"/>
          <w:sz w:val="24"/>
          <w:szCs w:val="28"/>
        </w:rPr>
        <w:t xml:space="preserve"> (E</w:t>
      </w:r>
      <w:r w:rsidR="00F02221" w:rsidRPr="002B0FB7">
        <w:rPr>
          <w:rFonts w:ascii="Times New Roman" w:eastAsia="Times New Roman" w:hAnsi="Times New Roman" w:cs="Times New Roman"/>
          <w:color w:val="FF0000"/>
          <w:kern w:val="0"/>
          <w:sz w:val="24"/>
          <w:szCs w:val="28"/>
          <w:vertAlign w:val="subscript"/>
        </w:rPr>
        <w:t>hull</w:t>
      </w:r>
      <w:r w:rsidR="00F02221" w:rsidRPr="002B0FB7">
        <w:rPr>
          <w:rFonts w:ascii="Times New Roman" w:eastAsia="Times New Roman" w:hAnsi="Times New Roman" w:cs="Times New Roman"/>
          <w:color w:val="FF0000"/>
          <w:kern w:val="0"/>
          <w:sz w:val="24"/>
          <w:szCs w:val="28"/>
        </w:rPr>
        <w:t xml:space="preserve"> = 3 meV/atom) at different Li/Li</w:t>
      </w:r>
      <w:r w:rsidR="00F02221" w:rsidRPr="002B0FB7">
        <w:rPr>
          <w:rFonts w:ascii="Times New Roman" w:eastAsia="Times New Roman" w:hAnsi="Times New Roman" w:cs="Times New Roman"/>
          <w:color w:val="FF0000"/>
          <w:kern w:val="0"/>
          <w:sz w:val="24"/>
          <w:szCs w:val="28"/>
          <w:vertAlign w:val="superscript"/>
        </w:rPr>
        <w:t>+</w:t>
      </w:r>
      <w:r w:rsidR="00F02221" w:rsidRPr="002B0FB7">
        <w:rPr>
          <w:rFonts w:ascii="Times New Roman" w:eastAsia="Times New Roman" w:hAnsi="Times New Roman" w:cs="Times New Roman"/>
          <w:color w:val="FF0000"/>
          <w:kern w:val="0"/>
          <w:sz w:val="24"/>
          <w:szCs w:val="28"/>
        </w:rPr>
        <w:t xml:space="preserve"> potentials based on first principles computation.</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3"/>
      </w:tblGrid>
      <w:tr w:rsidR="0028230E" w:rsidRPr="002B0FB7" w14:paraId="032BBB43" w14:textId="77777777" w:rsidTr="007E7AC4">
        <w:tc>
          <w:tcPr>
            <w:tcW w:w="4868" w:type="dxa"/>
            <w:tcBorders>
              <w:top w:val="single" w:sz="4" w:space="0" w:color="auto"/>
              <w:bottom w:val="single" w:sz="4" w:space="0" w:color="auto"/>
            </w:tcBorders>
            <w:shd w:val="clear" w:color="auto" w:fill="D9D9D9" w:themeFill="background1" w:themeFillShade="D9"/>
            <w:hideMark/>
          </w:tcPr>
          <w:p w14:paraId="564050A8" w14:textId="77777777" w:rsidR="00F02221" w:rsidRPr="002B0FB7" w:rsidRDefault="00F02221">
            <w:pPr>
              <w:widowControl/>
              <w:wordWrap/>
              <w:autoSpaceDE/>
              <w:spacing w:line="276" w:lineRule="auto"/>
              <w:jc w:val="center"/>
              <w:rPr>
                <w:rFonts w:ascii="Times New Roman" w:hAnsi="Times New Roman" w:cs="Times New Roman"/>
                <w:b/>
                <w:bCs/>
                <w:color w:val="FF0000"/>
                <w:kern w:val="0"/>
                <w:sz w:val="20"/>
                <w:szCs w:val="20"/>
              </w:rPr>
            </w:pPr>
            <w:r w:rsidRPr="002B0FB7">
              <w:rPr>
                <w:rFonts w:ascii="Times New Roman" w:eastAsia="바탕" w:hAnsi="Times New Roman" w:cs="Times New Roman"/>
                <w:b/>
                <w:bCs/>
                <w:color w:val="FF0000"/>
                <w:kern w:val="0"/>
                <w:sz w:val="20"/>
                <w:szCs w:val="20"/>
              </w:rPr>
              <w:t>Voltage (vs. Li/Li</w:t>
            </w:r>
            <w:r w:rsidRPr="002B0FB7">
              <w:rPr>
                <w:rFonts w:ascii="Times New Roman" w:eastAsia="바탕" w:hAnsi="Times New Roman" w:cs="Times New Roman"/>
                <w:b/>
                <w:bCs/>
                <w:color w:val="FF0000"/>
                <w:kern w:val="0"/>
                <w:sz w:val="20"/>
                <w:szCs w:val="20"/>
                <w:vertAlign w:val="superscript"/>
              </w:rPr>
              <w:t>+</w:t>
            </w:r>
            <w:r w:rsidRPr="002B0FB7">
              <w:rPr>
                <w:rFonts w:ascii="Times New Roman" w:eastAsia="바탕" w:hAnsi="Times New Roman" w:cs="Times New Roman"/>
                <w:b/>
                <w:bCs/>
                <w:color w:val="FF0000"/>
                <w:kern w:val="0"/>
                <w:sz w:val="20"/>
                <w:szCs w:val="20"/>
              </w:rPr>
              <w:t>)</w:t>
            </w:r>
          </w:p>
        </w:tc>
        <w:tc>
          <w:tcPr>
            <w:tcW w:w="4868" w:type="dxa"/>
            <w:tcBorders>
              <w:top w:val="single" w:sz="4" w:space="0" w:color="auto"/>
              <w:bottom w:val="single" w:sz="4" w:space="0" w:color="auto"/>
            </w:tcBorders>
            <w:shd w:val="clear" w:color="auto" w:fill="D9D9D9" w:themeFill="background1" w:themeFillShade="D9"/>
            <w:hideMark/>
          </w:tcPr>
          <w:p w14:paraId="7C632913" w14:textId="77777777" w:rsidR="00F02221" w:rsidRPr="002B0FB7" w:rsidRDefault="00F02221">
            <w:pPr>
              <w:widowControl/>
              <w:wordWrap/>
              <w:autoSpaceDE/>
              <w:spacing w:line="276" w:lineRule="auto"/>
              <w:jc w:val="center"/>
              <w:rPr>
                <w:rFonts w:ascii="Times New Roman" w:hAnsi="Times New Roman" w:cs="Times New Roman"/>
                <w:b/>
                <w:bCs/>
                <w:color w:val="FF0000"/>
                <w:kern w:val="0"/>
                <w:sz w:val="20"/>
                <w:szCs w:val="20"/>
              </w:rPr>
            </w:pPr>
            <w:r w:rsidRPr="002B0FB7">
              <w:rPr>
                <w:rFonts w:ascii="Times New Roman" w:eastAsia="바탕" w:hAnsi="Times New Roman" w:cs="Times New Roman"/>
                <w:b/>
                <w:bCs/>
                <w:color w:val="FF0000"/>
                <w:kern w:val="0"/>
                <w:sz w:val="20"/>
                <w:szCs w:val="20"/>
              </w:rPr>
              <w:t>Phase Equilibria</w:t>
            </w:r>
          </w:p>
        </w:tc>
      </w:tr>
      <w:tr w:rsidR="0028230E" w:rsidRPr="002B0FB7" w14:paraId="77C0A350" w14:textId="77777777" w:rsidTr="007E7AC4">
        <w:tc>
          <w:tcPr>
            <w:tcW w:w="4868" w:type="dxa"/>
            <w:tcBorders>
              <w:top w:val="single" w:sz="4" w:space="0" w:color="auto"/>
            </w:tcBorders>
            <w:hideMark/>
          </w:tcPr>
          <w:p w14:paraId="3FBBA878" w14:textId="77777777" w:rsidR="00F02221" w:rsidRPr="002B0FB7" w:rsidRDefault="00F02221">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0</w:t>
            </w:r>
          </w:p>
        </w:tc>
        <w:tc>
          <w:tcPr>
            <w:tcW w:w="4868" w:type="dxa"/>
            <w:tcBorders>
              <w:top w:val="single" w:sz="4" w:space="0" w:color="auto"/>
            </w:tcBorders>
            <w:hideMark/>
          </w:tcPr>
          <w:p w14:paraId="1D3AE71A" w14:textId="77777777" w:rsidR="00F02221" w:rsidRPr="002B0FB7" w:rsidRDefault="00F02221">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LiF, Ti</w:t>
            </w:r>
          </w:p>
        </w:tc>
      </w:tr>
      <w:tr w:rsidR="0028230E" w:rsidRPr="002B0FB7" w14:paraId="456E540A" w14:textId="77777777" w:rsidTr="007E7AC4">
        <w:tc>
          <w:tcPr>
            <w:tcW w:w="4868" w:type="dxa"/>
            <w:hideMark/>
          </w:tcPr>
          <w:p w14:paraId="34463038" w14:textId="77777777" w:rsidR="00F02221" w:rsidRPr="002B0FB7" w:rsidRDefault="00F02221">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1.472</w:t>
            </w:r>
          </w:p>
        </w:tc>
        <w:tc>
          <w:tcPr>
            <w:tcW w:w="4868" w:type="dxa"/>
            <w:hideMark/>
          </w:tcPr>
          <w:p w14:paraId="03B4AD70" w14:textId="77777777" w:rsidR="00F02221" w:rsidRPr="002B0FB7" w:rsidRDefault="00F02221">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LiF, TiF</w:t>
            </w:r>
            <w:r w:rsidRPr="002B0FB7">
              <w:rPr>
                <w:rFonts w:ascii="Times New Roman" w:eastAsia="바탕" w:hAnsi="Times New Roman" w:cs="Times New Roman"/>
                <w:color w:val="FF0000"/>
                <w:kern w:val="0"/>
                <w:sz w:val="20"/>
                <w:szCs w:val="20"/>
                <w:vertAlign w:val="subscript"/>
              </w:rPr>
              <w:t>3</w:t>
            </w:r>
          </w:p>
        </w:tc>
      </w:tr>
      <w:tr w:rsidR="0028230E" w:rsidRPr="002B0FB7" w14:paraId="5C030261" w14:textId="77777777" w:rsidTr="007E7AC4">
        <w:tc>
          <w:tcPr>
            <w:tcW w:w="4868" w:type="dxa"/>
            <w:hideMark/>
          </w:tcPr>
          <w:p w14:paraId="349ADFDF" w14:textId="77777777" w:rsidR="00F02221" w:rsidRPr="002B0FB7" w:rsidRDefault="00F02221">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1.954</w:t>
            </w:r>
          </w:p>
        </w:tc>
        <w:tc>
          <w:tcPr>
            <w:tcW w:w="4868" w:type="dxa"/>
            <w:hideMark/>
          </w:tcPr>
          <w:p w14:paraId="348B387E" w14:textId="77777777" w:rsidR="00F02221" w:rsidRPr="002B0FB7" w:rsidRDefault="00F02221">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Li</w:t>
            </w:r>
            <w:r w:rsidRPr="002B0FB7">
              <w:rPr>
                <w:rFonts w:ascii="Times New Roman" w:eastAsia="바탕" w:hAnsi="Times New Roman" w:cs="Times New Roman"/>
                <w:color w:val="FF0000"/>
                <w:kern w:val="0"/>
                <w:sz w:val="20"/>
                <w:szCs w:val="20"/>
                <w:vertAlign w:val="subscript"/>
              </w:rPr>
              <w:t>2</w:t>
            </w:r>
            <w:r w:rsidRPr="002B0FB7">
              <w:rPr>
                <w:rFonts w:ascii="Times New Roman" w:hAnsi="Times New Roman" w:cs="Times New Roman"/>
                <w:color w:val="FF0000"/>
                <w:kern w:val="0"/>
                <w:sz w:val="20"/>
                <w:szCs w:val="20"/>
              </w:rPr>
              <w:t>TiF</w:t>
            </w:r>
            <w:r w:rsidRPr="002B0FB7">
              <w:rPr>
                <w:rFonts w:ascii="Times New Roman" w:eastAsia="바탕" w:hAnsi="Times New Roman" w:cs="Times New Roman"/>
                <w:color w:val="FF0000"/>
                <w:kern w:val="0"/>
                <w:sz w:val="20"/>
                <w:szCs w:val="20"/>
                <w:vertAlign w:val="subscript"/>
              </w:rPr>
              <w:t>6</w:t>
            </w:r>
          </w:p>
        </w:tc>
      </w:tr>
      <w:tr w:rsidR="0028230E" w:rsidRPr="002B0FB7" w14:paraId="1966371C" w14:textId="77777777" w:rsidTr="007E7AC4">
        <w:tc>
          <w:tcPr>
            <w:tcW w:w="4868" w:type="dxa"/>
            <w:hideMark/>
          </w:tcPr>
          <w:p w14:paraId="7A7F1D73" w14:textId="77777777" w:rsidR="00F02221" w:rsidRPr="002B0FB7" w:rsidRDefault="00F02221">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6.727</w:t>
            </w:r>
          </w:p>
        </w:tc>
        <w:tc>
          <w:tcPr>
            <w:tcW w:w="4868" w:type="dxa"/>
            <w:hideMark/>
          </w:tcPr>
          <w:p w14:paraId="7999B94A" w14:textId="77777777" w:rsidR="00F02221" w:rsidRPr="002B0FB7" w:rsidRDefault="00F02221">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TiF</w:t>
            </w:r>
            <w:r w:rsidRPr="002B0FB7">
              <w:rPr>
                <w:rFonts w:ascii="Times New Roman" w:eastAsia="바탕" w:hAnsi="Times New Roman" w:cs="Times New Roman"/>
                <w:color w:val="FF0000"/>
                <w:kern w:val="0"/>
                <w:sz w:val="20"/>
                <w:szCs w:val="20"/>
                <w:vertAlign w:val="subscript"/>
              </w:rPr>
              <w:t>4</w:t>
            </w:r>
            <w:r w:rsidRPr="002B0FB7">
              <w:rPr>
                <w:rFonts w:ascii="Times New Roman" w:hAnsi="Times New Roman" w:cs="Times New Roman"/>
                <w:color w:val="FF0000"/>
                <w:kern w:val="0"/>
                <w:sz w:val="20"/>
                <w:szCs w:val="20"/>
              </w:rPr>
              <w:t>, F</w:t>
            </w:r>
            <w:r w:rsidRPr="002B0FB7">
              <w:rPr>
                <w:rFonts w:ascii="Times New Roman" w:eastAsia="바탕" w:hAnsi="Times New Roman" w:cs="Times New Roman"/>
                <w:color w:val="FF0000"/>
                <w:kern w:val="0"/>
                <w:sz w:val="20"/>
                <w:szCs w:val="20"/>
                <w:vertAlign w:val="subscript"/>
              </w:rPr>
              <w:t>2</w:t>
            </w:r>
          </w:p>
        </w:tc>
      </w:tr>
    </w:tbl>
    <w:p w14:paraId="62BB96A1" w14:textId="1BD79D27" w:rsidR="00F02221" w:rsidRPr="002B0FB7" w:rsidRDefault="00F02221">
      <w:pPr>
        <w:widowControl/>
        <w:wordWrap/>
        <w:autoSpaceDE/>
        <w:autoSpaceDN/>
        <w:rPr>
          <w:rFonts w:ascii="Times New Roman" w:hAnsi="Times New Roman" w:cs="Times New Roman"/>
          <w:color w:val="FF0000"/>
          <w:kern w:val="0"/>
          <w:sz w:val="24"/>
          <w:szCs w:val="28"/>
        </w:rPr>
      </w:pPr>
      <w:r w:rsidRPr="002B0FB7">
        <w:rPr>
          <w:rFonts w:ascii="Times New Roman" w:hAnsi="Times New Roman" w:cs="Times New Roman"/>
          <w:color w:val="FF0000"/>
          <w:kern w:val="0"/>
          <w:sz w:val="24"/>
          <w:szCs w:val="28"/>
        </w:rPr>
        <w:br w:type="page"/>
      </w:r>
    </w:p>
    <w:p w14:paraId="2DBF8FFE" w14:textId="5F62D00C" w:rsidR="00F02221" w:rsidRPr="002B0FB7" w:rsidRDefault="00F02221" w:rsidP="00675722">
      <w:pPr>
        <w:widowControl/>
        <w:shd w:val="clear" w:color="auto" w:fill="FFFFFF"/>
        <w:wordWrap/>
        <w:autoSpaceDE/>
        <w:spacing w:line="276" w:lineRule="auto"/>
        <w:jc w:val="both"/>
        <w:rPr>
          <w:rFonts w:ascii="Times New Roman" w:eastAsia="Times New Roman" w:hAnsi="Times New Roman" w:cs="Times New Roman"/>
          <w:color w:val="FF0000"/>
          <w:kern w:val="0"/>
          <w:sz w:val="24"/>
        </w:rPr>
      </w:pPr>
      <w:r w:rsidRPr="002B0FB7">
        <w:rPr>
          <w:rFonts w:ascii="Times New Roman" w:eastAsia="Times New Roman" w:hAnsi="Times New Roman" w:cs="Times New Roman"/>
          <w:b/>
          <w:bCs/>
          <w:color w:val="FF0000"/>
          <w:kern w:val="0"/>
          <w:sz w:val="24"/>
          <w:szCs w:val="28"/>
        </w:rPr>
        <w:t xml:space="preserve">Supplementary Table </w:t>
      </w:r>
      <w:r w:rsidR="00D01E7E" w:rsidRPr="002B0FB7">
        <w:rPr>
          <w:rFonts w:ascii="Times New Roman" w:eastAsia="Times New Roman" w:hAnsi="Times New Roman" w:cs="Times New Roman"/>
          <w:b/>
          <w:bCs/>
          <w:color w:val="FF0000"/>
          <w:kern w:val="0"/>
          <w:sz w:val="24"/>
          <w:szCs w:val="28"/>
        </w:rPr>
        <w:t>32</w:t>
      </w:r>
      <w:r w:rsidRPr="002B0FB7">
        <w:rPr>
          <w:rFonts w:ascii="Times New Roman" w:eastAsia="Times New Roman" w:hAnsi="Times New Roman" w:cs="Times New Roman"/>
          <w:b/>
          <w:bCs/>
          <w:color w:val="FF0000"/>
          <w:kern w:val="0"/>
          <w:sz w:val="24"/>
          <w:szCs w:val="28"/>
        </w:rPr>
        <w:t>.</w:t>
      </w:r>
      <w:r w:rsidRPr="002B0FB7">
        <w:rPr>
          <w:rFonts w:ascii="Times New Roman" w:eastAsia="Times New Roman" w:hAnsi="Times New Roman" w:cs="Times New Roman"/>
          <w:color w:val="FF0000"/>
          <w:kern w:val="0"/>
          <w:sz w:val="24"/>
          <w:szCs w:val="28"/>
        </w:rPr>
        <w:t xml:space="preserve"> Phase equilibria of Li</w:t>
      </w:r>
      <w:r w:rsidRPr="002B0FB7">
        <w:rPr>
          <w:rFonts w:ascii="Times New Roman" w:eastAsia="Times New Roman" w:hAnsi="Times New Roman" w:cs="Times New Roman"/>
          <w:color w:val="FF0000"/>
          <w:kern w:val="0"/>
          <w:sz w:val="24"/>
          <w:szCs w:val="28"/>
          <w:vertAlign w:val="subscript"/>
        </w:rPr>
        <w:t>2</w:t>
      </w:r>
      <w:r w:rsidRPr="002B0FB7">
        <w:rPr>
          <w:rFonts w:ascii="Times New Roman" w:eastAsia="Times New Roman" w:hAnsi="Times New Roman" w:cs="Times New Roman"/>
          <w:color w:val="FF0000"/>
          <w:kern w:val="0"/>
          <w:sz w:val="24"/>
          <w:szCs w:val="28"/>
        </w:rPr>
        <w:t>TiF</w:t>
      </w:r>
      <w:r w:rsidRPr="002B0FB7">
        <w:rPr>
          <w:rFonts w:ascii="Times New Roman" w:eastAsia="Times New Roman" w:hAnsi="Times New Roman" w:cs="Times New Roman"/>
          <w:color w:val="FF0000"/>
          <w:kern w:val="0"/>
          <w:sz w:val="24"/>
          <w:szCs w:val="28"/>
          <w:vertAlign w:val="subscript"/>
        </w:rPr>
        <w:t>5.875</w:t>
      </w:r>
      <w:r w:rsidRPr="002B0FB7">
        <w:rPr>
          <w:rFonts w:ascii="Times New Roman" w:eastAsia="Times New Roman" w:hAnsi="Times New Roman" w:cs="Times New Roman"/>
          <w:color w:val="FF0000"/>
          <w:kern w:val="0"/>
          <w:sz w:val="24"/>
          <w:szCs w:val="28"/>
        </w:rPr>
        <w:t>Cl</w:t>
      </w:r>
      <w:r w:rsidRPr="002B0FB7">
        <w:rPr>
          <w:rFonts w:ascii="Times New Roman" w:eastAsia="Times New Roman" w:hAnsi="Times New Roman" w:cs="Times New Roman"/>
          <w:color w:val="FF0000"/>
          <w:kern w:val="0"/>
          <w:sz w:val="24"/>
          <w:szCs w:val="28"/>
          <w:vertAlign w:val="subscript"/>
        </w:rPr>
        <w:t xml:space="preserve">0.125 </w:t>
      </w:r>
      <w:r w:rsidRPr="002B0FB7">
        <w:rPr>
          <w:rFonts w:ascii="Times New Roman" w:eastAsia="Times New Roman" w:hAnsi="Times New Roman" w:cs="Times New Roman"/>
          <w:color w:val="FF0000"/>
          <w:kern w:val="0"/>
          <w:sz w:val="24"/>
          <w:szCs w:val="28"/>
        </w:rPr>
        <w:t>(E</w:t>
      </w:r>
      <w:r w:rsidRPr="002B0FB7">
        <w:rPr>
          <w:rFonts w:ascii="Times New Roman" w:eastAsia="Times New Roman" w:hAnsi="Times New Roman" w:cs="Times New Roman"/>
          <w:color w:val="FF0000"/>
          <w:kern w:val="0"/>
          <w:sz w:val="24"/>
          <w:szCs w:val="28"/>
          <w:vertAlign w:val="subscript"/>
        </w:rPr>
        <w:t>hull</w:t>
      </w:r>
      <w:r w:rsidRPr="002B0FB7">
        <w:rPr>
          <w:rFonts w:ascii="Times New Roman" w:eastAsia="Times New Roman" w:hAnsi="Times New Roman" w:cs="Times New Roman"/>
          <w:color w:val="FF0000"/>
          <w:kern w:val="0"/>
          <w:sz w:val="24"/>
          <w:szCs w:val="28"/>
        </w:rPr>
        <w:t xml:space="preserve"> = 11 meV/atom), Li</w:t>
      </w:r>
      <w:r w:rsidRPr="002B0FB7">
        <w:rPr>
          <w:rFonts w:ascii="Times New Roman" w:eastAsia="Times New Roman" w:hAnsi="Times New Roman" w:cs="Times New Roman"/>
          <w:color w:val="FF0000"/>
          <w:kern w:val="0"/>
          <w:sz w:val="24"/>
          <w:szCs w:val="28"/>
          <w:vertAlign w:val="subscript"/>
        </w:rPr>
        <w:t>2.125</w:t>
      </w:r>
      <w:r w:rsidRPr="002B0FB7">
        <w:rPr>
          <w:rFonts w:ascii="Times New Roman" w:eastAsia="Times New Roman" w:hAnsi="Times New Roman" w:cs="Times New Roman"/>
          <w:color w:val="FF0000"/>
          <w:kern w:val="0"/>
          <w:sz w:val="24"/>
          <w:szCs w:val="28"/>
        </w:rPr>
        <w:t>TiF</w:t>
      </w:r>
      <w:r w:rsidRPr="002B0FB7">
        <w:rPr>
          <w:rFonts w:ascii="Times New Roman" w:eastAsia="Times New Roman" w:hAnsi="Times New Roman" w:cs="Times New Roman"/>
          <w:color w:val="FF0000"/>
          <w:kern w:val="0"/>
          <w:sz w:val="24"/>
          <w:szCs w:val="28"/>
          <w:vertAlign w:val="subscript"/>
        </w:rPr>
        <w:t>5.875</w:t>
      </w:r>
      <w:r w:rsidRPr="002B0FB7">
        <w:rPr>
          <w:rFonts w:ascii="Times New Roman" w:eastAsia="Times New Roman" w:hAnsi="Times New Roman" w:cs="Times New Roman"/>
          <w:color w:val="FF0000"/>
          <w:kern w:val="0"/>
          <w:sz w:val="24"/>
          <w:szCs w:val="28"/>
        </w:rPr>
        <w:t>Cl</w:t>
      </w:r>
      <w:r w:rsidRPr="002B0FB7">
        <w:rPr>
          <w:rFonts w:ascii="Times New Roman" w:eastAsia="Times New Roman" w:hAnsi="Times New Roman" w:cs="Times New Roman"/>
          <w:color w:val="FF0000"/>
          <w:kern w:val="0"/>
          <w:sz w:val="24"/>
          <w:szCs w:val="28"/>
          <w:vertAlign w:val="subscript"/>
        </w:rPr>
        <w:t xml:space="preserve">0.125 </w:t>
      </w:r>
      <w:r w:rsidRPr="002B0FB7">
        <w:rPr>
          <w:rFonts w:ascii="Times New Roman" w:eastAsia="Times New Roman" w:hAnsi="Times New Roman" w:cs="Times New Roman"/>
          <w:color w:val="FF0000"/>
          <w:kern w:val="0"/>
          <w:sz w:val="24"/>
          <w:szCs w:val="28"/>
        </w:rPr>
        <w:t>(E</w:t>
      </w:r>
      <w:r w:rsidRPr="002B0FB7">
        <w:rPr>
          <w:rFonts w:ascii="Times New Roman" w:eastAsia="Times New Roman" w:hAnsi="Times New Roman" w:cs="Times New Roman"/>
          <w:color w:val="FF0000"/>
          <w:kern w:val="0"/>
          <w:sz w:val="24"/>
          <w:szCs w:val="28"/>
          <w:vertAlign w:val="subscript"/>
        </w:rPr>
        <w:t xml:space="preserve">hull </w:t>
      </w:r>
      <w:r w:rsidRPr="002B0FB7">
        <w:rPr>
          <w:rFonts w:ascii="Times New Roman" w:eastAsia="Times New Roman" w:hAnsi="Times New Roman" w:cs="Times New Roman"/>
          <w:color w:val="FF0000"/>
          <w:kern w:val="0"/>
          <w:sz w:val="24"/>
          <w:szCs w:val="28"/>
        </w:rPr>
        <w:t>= 10 meV/atom) at different Li/Li</w:t>
      </w:r>
      <w:r w:rsidRPr="002B0FB7">
        <w:rPr>
          <w:rFonts w:ascii="Times New Roman" w:eastAsia="Times New Roman" w:hAnsi="Times New Roman" w:cs="Times New Roman"/>
          <w:color w:val="FF0000"/>
          <w:kern w:val="0"/>
          <w:sz w:val="24"/>
          <w:szCs w:val="28"/>
          <w:vertAlign w:val="superscript"/>
        </w:rPr>
        <w:t>+</w:t>
      </w:r>
      <w:r w:rsidRPr="002B0FB7">
        <w:rPr>
          <w:rFonts w:ascii="Times New Roman" w:eastAsia="Times New Roman" w:hAnsi="Times New Roman" w:cs="Times New Roman"/>
          <w:color w:val="FF0000"/>
          <w:kern w:val="0"/>
          <w:sz w:val="24"/>
          <w:szCs w:val="28"/>
        </w:rPr>
        <w:t xml:space="preserve"> potentials based on first principles computation.</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521"/>
      </w:tblGrid>
      <w:tr w:rsidR="0028230E" w:rsidRPr="002B0FB7" w14:paraId="26640327" w14:textId="77777777" w:rsidTr="007E7AC4">
        <w:tc>
          <w:tcPr>
            <w:tcW w:w="4495" w:type="dxa"/>
            <w:tcBorders>
              <w:top w:val="single" w:sz="4" w:space="0" w:color="auto"/>
              <w:bottom w:val="single" w:sz="4" w:space="0" w:color="auto"/>
            </w:tcBorders>
            <w:shd w:val="clear" w:color="auto" w:fill="D9D9D9" w:themeFill="background1" w:themeFillShade="D9"/>
            <w:vAlign w:val="center"/>
            <w:hideMark/>
          </w:tcPr>
          <w:p w14:paraId="518E9925" w14:textId="77777777" w:rsidR="00F02221" w:rsidRPr="002B0FB7" w:rsidRDefault="00F02221" w:rsidP="007E7AC4">
            <w:pPr>
              <w:widowControl/>
              <w:wordWrap/>
              <w:autoSpaceDE/>
              <w:spacing w:line="276" w:lineRule="auto"/>
              <w:jc w:val="center"/>
              <w:rPr>
                <w:rFonts w:ascii="Times New Roman" w:hAnsi="Times New Roman" w:cs="Times New Roman"/>
                <w:b/>
                <w:bCs/>
                <w:color w:val="FF0000"/>
                <w:kern w:val="0"/>
                <w:sz w:val="20"/>
                <w:szCs w:val="20"/>
              </w:rPr>
            </w:pPr>
            <w:r w:rsidRPr="002B0FB7">
              <w:rPr>
                <w:rFonts w:ascii="Times New Roman" w:eastAsia="바탕" w:hAnsi="Times New Roman" w:cs="Times New Roman"/>
                <w:b/>
                <w:bCs/>
                <w:color w:val="FF0000"/>
                <w:kern w:val="0"/>
                <w:sz w:val="20"/>
                <w:szCs w:val="20"/>
              </w:rPr>
              <w:t>Voltage (</w:t>
            </w:r>
            <w:r w:rsidRPr="002B0FB7">
              <w:rPr>
                <w:rFonts w:ascii="Times New Roman" w:eastAsia="바탕" w:hAnsi="Times New Roman" w:cs="Times New Roman"/>
                <w:b/>
                <w:bCs/>
                <w:i/>
                <w:iCs/>
                <w:color w:val="FF0000"/>
                <w:kern w:val="0"/>
                <w:sz w:val="20"/>
                <w:szCs w:val="20"/>
              </w:rPr>
              <w:t>vs.</w:t>
            </w:r>
            <w:r w:rsidRPr="002B0FB7">
              <w:rPr>
                <w:rFonts w:ascii="Times New Roman" w:eastAsia="바탕" w:hAnsi="Times New Roman" w:cs="Times New Roman"/>
                <w:b/>
                <w:bCs/>
                <w:color w:val="FF0000"/>
                <w:kern w:val="0"/>
                <w:sz w:val="20"/>
                <w:szCs w:val="20"/>
              </w:rPr>
              <w:t xml:space="preserve"> Li/Li</w:t>
            </w:r>
            <w:r w:rsidRPr="002B0FB7">
              <w:rPr>
                <w:rFonts w:ascii="Times New Roman" w:eastAsia="바탕" w:hAnsi="Times New Roman" w:cs="Times New Roman"/>
                <w:b/>
                <w:bCs/>
                <w:color w:val="FF0000"/>
                <w:kern w:val="0"/>
                <w:sz w:val="20"/>
                <w:szCs w:val="20"/>
                <w:vertAlign w:val="superscript"/>
              </w:rPr>
              <w:t>+</w:t>
            </w:r>
            <w:r w:rsidRPr="002B0FB7">
              <w:rPr>
                <w:rFonts w:ascii="Times New Roman" w:eastAsia="바탕" w:hAnsi="Times New Roman" w:cs="Times New Roman"/>
                <w:b/>
                <w:bCs/>
                <w:color w:val="FF0000"/>
                <w:kern w:val="0"/>
                <w:sz w:val="20"/>
                <w:szCs w:val="20"/>
              </w:rPr>
              <w:t>)</w:t>
            </w:r>
          </w:p>
        </w:tc>
        <w:tc>
          <w:tcPr>
            <w:tcW w:w="4521" w:type="dxa"/>
            <w:tcBorders>
              <w:top w:val="single" w:sz="4" w:space="0" w:color="auto"/>
              <w:bottom w:val="single" w:sz="4" w:space="0" w:color="auto"/>
            </w:tcBorders>
            <w:shd w:val="clear" w:color="auto" w:fill="D9D9D9" w:themeFill="background1" w:themeFillShade="D9"/>
            <w:vAlign w:val="center"/>
            <w:hideMark/>
          </w:tcPr>
          <w:p w14:paraId="66961301" w14:textId="77777777" w:rsidR="00F02221" w:rsidRPr="002B0FB7" w:rsidRDefault="00F02221" w:rsidP="007E7AC4">
            <w:pPr>
              <w:widowControl/>
              <w:wordWrap/>
              <w:autoSpaceDE/>
              <w:spacing w:line="276" w:lineRule="auto"/>
              <w:jc w:val="center"/>
              <w:rPr>
                <w:rFonts w:ascii="Times New Roman" w:hAnsi="Times New Roman" w:cs="Times New Roman"/>
                <w:b/>
                <w:bCs/>
                <w:color w:val="FF0000"/>
                <w:kern w:val="0"/>
                <w:sz w:val="20"/>
                <w:szCs w:val="20"/>
              </w:rPr>
            </w:pPr>
            <w:r w:rsidRPr="002B0FB7">
              <w:rPr>
                <w:rFonts w:ascii="Times New Roman" w:eastAsia="바탕" w:hAnsi="Times New Roman" w:cs="Times New Roman"/>
                <w:b/>
                <w:bCs/>
                <w:color w:val="FF0000"/>
                <w:kern w:val="0"/>
                <w:sz w:val="20"/>
                <w:szCs w:val="20"/>
              </w:rPr>
              <w:t>Phase Equilibria</w:t>
            </w:r>
          </w:p>
        </w:tc>
      </w:tr>
      <w:tr w:rsidR="0028230E" w:rsidRPr="002B0FB7" w14:paraId="70CE3B3F" w14:textId="77777777" w:rsidTr="007E7AC4">
        <w:tc>
          <w:tcPr>
            <w:tcW w:w="4495" w:type="dxa"/>
            <w:tcBorders>
              <w:top w:val="single" w:sz="4" w:space="0" w:color="auto"/>
            </w:tcBorders>
            <w:vAlign w:val="center"/>
            <w:hideMark/>
          </w:tcPr>
          <w:p w14:paraId="65D9B752" w14:textId="77777777" w:rsidR="00F02221" w:rsidRPr="002B0FB7" w:rsidRDefault="00F02221" w:rsidP="007E7AC4">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0</w:t>
            </w:r>
          </w:p>
        </w:tc>
        <w:tc>
          <w:tcPr>
            <w:tcW w:w="4521" w:type="dxa"/>
            <w:tcBorders>
              <w:top w:val="single" w:sz="4" w:space="0" w:color="auto"/>
            </w:tcBorders>
            <w:vAlign w:val="center"/>
            <w:hideMark/>
          </w:tcPr>
          <w:p w14:paraId="6C5AC1EB"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color w:val="FF0000"/>
                <w:kern w:val="0"/>
                <w:sz w:val="20"/>
                <w:szCs w:val="20"/>
              </w:rPr>
              <w:t>LiF, LiCl, Ti</w:t>
            </w:r>
          </w:p>
        </w:tc>
      </w:tr>
      <w:tr w:rsidR="0028230E" w:rsidRPr="002B0FB7" w14:paraId="68F81FB2" w14:textId="77777777" w:rsidTr="007E7AC4">
        <w:tc>
          <w:tcPr>
            <w:tcW w:w="4495" w:type="dxa"/>
            <w:vAlign w:val="center"/>
            <w:hideMark/>
          </w:tcPr>
          <w:p w14:paraId="32C3C8DD" w14:textId="77777777" w:rsidR="00F02221" w:rsidRPr="002B0FB7" w:rsidRDefault="00F02221" w:rsidP="007E7AC4">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1.472</w:t>
            </w:r>
          </w:p>
        </w:tc>
        <w:tc>
          <w:tcPr>
            <w:tcW w:w="4521" w:type="dxa"/>
            <w:vAlign w:val="center"/>
            <w:hideMark/>
          </w:tcPr>
          <w:p w14:paraId="1BFD8C32"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color w:val="FF0000"/>
                <w:kern w:val="0"/>
                <w:sz w:val="20"/>
                <w:szCs w:val="20"/>
              </w:rPr>
              <w:t>LiF, LiCl, TiF</w:t>
            </w:r>
            <w:r w:rsidRPr="002B0FB7">
              <w:rPr>
                <w:rFonts w:ascii="Times New Roman" w:eastAsia="Times New Roman" w:hAnsi="Times New Roman" w:cs="Times New Roman"/>
                <w:color w:val="FF0000"/>
                <w:kern w:val="0"/>
                <w:sz w:val="20"/>
                <w:szCs w:val="20"/>
                <w:vertAlign w:val="subscript"/>
              </w:rPr>
              <w:t>3</w:t>
            </w:r>
          </w:p>
        </w:tc>
      </w:tr>
      <w:tr w:rsidR="0028230E" w:rsidRPr="002B0FB7" w14:paraId="36B120AC" w14:textId="77777777" w:rsidTr="007E7AC4">
        <w:tc>
          <w:tcPr>
            <w:tcW w:w="4495" w:type="dxa"/>
            <w:vAlign w:val="center"/>
            <w:hideMark/>
          </w:tcPr>
          <w:p w14:paraId="11E4DF16" w14:textId="77777777" w:rsidR="00F02221" w:rsidRPr="002B0FB7" w:rsidRDefault="00F02221" w:rsidP="007E7AC4">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1.954</w:t>
            </w:r>
          </w:p>
        </w:tc>
        <w:tc>
          <w:tcPr>
            <w:tcW w:w="4521" w:type="dxa"/>
            <w:vAlign w:val="center"/>
            <w:hideMark/>
          </w:tcPr>
          <w:p w14:paraId="144F064B"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b/>
                <w:bCs/>
                <w:color w:val="FF0000"/>
                <w:kern w:val="0"/>
                <w:sz w:val="20"/>
                <w:szCs w:val="20"/>
              </w:rPr>
              <w:t>Li</w:t>
            </w:r>
            <w:r w:rsidRPr="002B0FB7">
              <w:rPr>
                <w:rFonts w:ascii="Times New Roman" w:eastAsia="Times New Roman" w:hAnsi="Times New Roman" w:cs="Times New Roman"/>
                <w:b/>
                <w:bCs/>
                <w:color w:val="FF0000"/>
                <w:kern w:val="0"/>
                <w:sz w:val="20"/>
                <w:szCs w:val="20"/>
                <w:vertAlign w:val="subscript"/>
              </w:rPr>
              <w:t>2</w:t>
            </w:r>
            <w:r w:rsidRPr="002B0FB7">
              <w:rPr>
                <w:rFonts w:ascii="Times New Roman" w:eastAsia="Times New Roman" w:hAnsi="Times New Roman" w:cs="Times New Roman"/>
                <w:b/>
                <w:bCs/>
                <w:color w:val="FF0000"/>
                <w:kern w:val="0"/>
                <w:sz w:val="20"/>
                <w:szCs w:val="20"/>
              </w:rPr>
              <w:t>TiF</w:t>
            </w:r>
            <w:r w:rsidRPr="002B0FB7">
              <w:rPr>
                <w:rFonts w:ascii="Times New Roman" w:eastAsia="Times New Roman" w:hAnsi="Times New Roman" w:cs="Times New Roman"/>
                <w:b/>
                <w:bCs/>
                <w:color w:val="FF0000"/>
                <w:kern w:val="0"/>
                <w:sz w:val="20"/>
                <w:szCs w:val="20"/>
                <w:vertAlign w:val="subscript"/>
              </w:rPr>
              <w:t>6</w:t>
            </w:r>
            <w:r w:rsidRPr="002B0FB7">
              <w:rPr>
                <w:rFonts w:ascii="Times New Roman" w:eastAsia="Times New Roman" w:hAnsi="Times New Roman" w:cs="Times New Roman"/>
                <w:color w:val="FF0000"/>
                <w:kern w:val="0"/>
                <w:sz w:val="20"/>
                <w:szCs w:val="20"/>
              </w:rPr>
              <w:t>, LiCl, TiF</w:t>
            </w:r>
            <w:r w:rsidRPr="002B0FB7">
              <w:rPr>
                <w:rFonts w:ascii="Times New Roman" w:eastAsia="Times New Roman" w:hAnsi="Times New Roman" w:cs="Times New Roman"/>
                <w:color w:val="FF0000"/>
                <w:kern w:val="0"/>
                <w:sz w:val="20"/>
                <w:szCs w:val="20"/>
                <w:vertAlign w:val="subscript"/>
              </w:rPr>
              <w:t>3</w:t>
            </w:r>
          </w:p>
        </w:tc>
      </w:tr>
      <w:tr w:rsidR="0028230E" w:rsidRPr="002B0FB7" w14:paraId="1BDE827D" w14:textId="77777777" w:rsidTr="007E7AC4">
        <w:tc>
          <w:tcPr>
            <w:tcW w:w="4495" w:type="dxa"/>
            <w:vAlign w:val="center"/>
            <w:hideMark/>
          </w:tcPr>
          <w:p w14:paraId="443F2D84" w14:textId="77777777" w:rsidR="00F02221" w:rsidRPr="002B0FB7" w:rsidRDefault="00F02221" w:rsidP="007E7AC4">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2.148</w:t>
            </w:r>
          </w:p>
        </w:tc>
        <w:tc>
          <w:tcPr>
            <w:tcW w:w="4521" w:type="dxa"/>
            <w:vAlign w:val="center"/>
            <w:hideMark/>
          </w:tcPr>
          <w:p w14:paraId="46C20249"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b/>
                <w:bCs/>
                <w:color w:val="FF0000"/>
                <w:kern w:val="0"/>
                <w:sz w:val="20"/>
                <w:szCs w:val="20"/>
              </w:rPr>
              <w:t>Li</w:t>
            </w:r>
            <w:r w:rsidRPr="002B0FB7">
              <w:rPr>
                <w:rFonts w:ascii="Times New Roman" w:eastAsia="Times New Roman" w:hAnsi="Times New Roman" w:cs="Times New Roman"/>
                <w:b/>
                <w:bCs/>
                <w:color w:val="FF0000"/>
                <w:kern w:val="0"/>
                <w:sz w:val="20"/>
                <w:szCs w:val="20"/>
                <w:vertAlign w:val="subscript"/>
              </w:rPr>
              <w:t>2</w:t>
            </w:r>
            <w:r w:rsidRPr="002B0FB7">
              <w:rPr>
                <w:rFonts w:ascii="Times New Roman" w:eastAsia="Times New Roman" w:hAnsi="Times New Roman" w:cs="Times New Roman"/>
                <w:b/>
                <w:bCs/>
                <w:color w:val="FF0000"/>
                <w:kern w:val="0"/>
                <w:sz w:val="20"/>
                <w:szCs w:val="20"/>
              </w:rPr>
              <w:t>TiF</w:t>
            </w:r>
            <w:r w:rsidRPr="002B0FB7">
              <w:rPr>
                <w:rFonts w:ascii="Times New Roman" w:eastAsia="Times New Roman" w:hAnsi="Times New Roman" w:cs="Times New Roman"/>
                <w:b/>
                <w:bCs/>
                <w:color w:val="FF0000"/>
                <w:kern w:val="0"/>
                <w:sz w:val="20"/>
                <w:szCs w:val="20"/>
                <w:vertAlign w:val="subscript"/>
              </w:rPr>
              <w:t>6</w:t>
            </w:r>
            <w:r w:rsidRPr="002B0FB7">
              <w:rPr>
                <w:rFonts w:ascii="Times New Roman" w:eastAsia="Times New Roman" w:hAnsi="Times New Roman" w:cs="Times New Roman"/>
                <w:color w:val="FF0000"/>
                <w:kern w:val="0"/>
                <w:sz w:val="20"/>
                <w:szCs w:val="20"/>
              </w:rPr>
              <w:t>, TiCl</w:t>
            </w:r>
            <w:r w:rsidRPr="002B0FB7">
              <w:rPr>
                <w:rFonts w:ascii="Times New Roman" w:eastAsia="Times New Roman" w:hAnsi="Times New Roman" w:cs="Times New Roman"/>
                <w:color w:val="FF0000"/>
                <w:kern w:val="0"/>
                <w:sz w:val="20"/>
                <w:szCs w:val="20"/>
                <w:vertAlign w:val="subscript"/>
              </w:rPr>
              <w:t>3</w:t>
            </w:r>
            <w:r w:rsidRPr="002B0FB7">
              <w:rPr>
                <w:rFonts w:ascii="Times New Roman" w:eastAsia="Times New Roman" w:hAnsi="Times New Roman" w:cs="Times New Roman"/>
                <w:color w:val="FF0000"/>
                <w:kern w:val="0"/>
                <w:sz w:val="20"/>
                <w:szCs w:val="20"/>
              </w:rPr>
              <w:t>, LiCl</w:t>
            </w:r>
          </w:p>
        </w:tc>
      </w:tr>
      <w:tr w:rsidR="0028230E" w:rsidRPr="002B0FB7" w14:paraId="4E4DDC54" w14:textId="77777777" w:rsidTr="007E7AC4">
        <w:tc>
          <w:tcPr>
            <w:tcW w:w="4495" w:type="dxa"/>
            <w:vAlign w:val="center"/>
            <w:hideMark/>
          </w:tcPr>
          <w:p w14:paraId="4240B254" w14:textId="77777777" w:rsidR="00F02221" w:rsidRPr="002B0FB7" w:rsidRDefault="00F02221" w:rsidP="007E7AC4">
            <w:pPr>
              <w:widowControl/>
              <w:wordWrap/>
              <w:autoSpaceDE/>
              <w:spacing w:line="276" w:lineRule="auto"/>
              <w:jc w:val="center"/>
              <w:rPr>
                <w:rFonts w:ascii="Times New Roman" w:hAnsi="Times New Roman" w:cs="Times New Roman"/>
                <w:color w:val="FF0000"/>
                <w:kern w:val="0"/>
                <w:sz w:val="20"/>
                <w:szCs w:val="20"/>
              </w:rPr>
            </w:pPr>
            <w:r w:rsidRPr="002B0FB7">
              <w:rPr>
                <w:rFonts w:ascii="Times New Roman" w:hAnsi="Times New Roman" w:cs="Times New Roman"/>
                <w:color w:val="FF0000"/>
                <w:kern w:val="0"/>
                <w:sz w:val="20"/>
                <w:szCs w:val="20"/>
              </w:rPr>
              <w:t>2.166</w:t>
            </w:r>
          </w:p>
        </w:tc>
        <w:tc>
          <w:tcPr>
            <w:tcW w:w="4521" w:type="dxa"/>
            <w:vAlign w:val="center"/>
            <w:hideMark/>
          </w:tcPr>
          <w:p w14:paraId="47060DD7"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color w:val="FF0000"/>
                <w:kern w:val="0"/>
                <w:sz w:val="20"/>
                <w:szCs w:val="20"/>
              </w:rPr>
              <w:t>TiCl</w:t>
            </w:r>
            <w:r w:rsidRPr="002B0FB7">
              <w:rPr>
                <w:rFonts w:ascii="Times New Roman" w:eastAsia="Times New Roman" w:hAnsi="Times New Roman" w:cs="Times New Roman"/>
                <w:color w:val="FF0000"/>
                <w:kern w:val="0"/>
                <w:sz w:val="20"/>
                <w:szCs w:val="20"/>
                <w:vertAlign w:val="subscript"/>
              </w:rPr>
              <w:t>4</w:t>
            </w:r>
            <w:r w:rsidRPr="002B0FB7">
              <w:rPr>
                <w:rFonts w:ascii="Times New Roman" w:eastAsia="Times New Roman" w:hAnsi="Times New Roman" w:cs="Times New Roman"/>
                <w:color w:val="FF0000"/>
                <w:kern w:val="0"/>
                <w:sz w:val="20"/>
                <w:szCs w:val="20"/>
              </w:rPr>
              <w:t xml:space="preserve">, </w:t>
            </w:r>
            <w:r w:rsidRPr="002B0FB7">
              <w:rPr>
                <w:rFonts w:ascii="Times New Roman" w:eastAsia="Times New Roman" w:hAnsi="Times New Roman" w:cs="Times New Roman"/>
                <w:b/>
                <w:bCs/>
                <w:color w:val="FF0000"/>
                <w:kern w:val="0"/>
                <w:sz w:val="20"/>
                <w:szCs w:val="20"/>
              </w:rPr>
              <w:t>Li</w:t>
            </w:r>
            <w:r w:rsidRPr="002B0FB7">
              <w:rPr>
                <w:rFonts w:ascii="Times New Roman" w:eastAsia="Times New Roman" w:hAnsi="Times New Roman" w:cs="Times New Roman"/>
                <w:b/>
                <w:bCs/>
                <w:color w:val="FF0000"/>
                <w:kern w:val="0"/>
                <w:sz w:val="20"/>
                <w:szCs w:val="20"/>
                <w:vertAlign w:val="subscript"/>
              </w:rPr>
              <w:t>2</w:t>
            </w:r>
            <w:r w:rsidRPr="002B0FB7">
              <w:rPr>
                <w:rFonts w:ascii="Times New Roman" w:eastAsia="Times New Roman" w:hAnsi="Times New Roman" w:cs="Times New Roman"/>
                <w:b/>
                <w:bCs/>
                <w:color w:val="FF0000"/>
                <w:kern w:val="0"/>
                <w:sz w:val="20"/>
                <w:szCs w:val="20"/>
              </w:rPr>
              <w:t>TiF</w:t>
            </w:r>
            <w:r w:rsidRPr="002B0FB7">
              <w:rPr>
                <w:rFonts w:ascii="Times New Roman" w:eastAsia="Times New Roman" w:hAnsi="Times New Roman" w:cs="Times New Roman"/>
                <w:b/>
                <w:bCs/>
                <w:color w:val="FF0000"/>
                <w:kern w:val="0"/>
                <w:sz w:val="20"/>
                <w:szCs w:val="20"/>
                <w:vertAlign w:val="subscript"/>
              </w:rPr>
              <w:t>6</w:t>
            </w:r>
            <w:r w:rsidRPr="002B0FB7">
              <w:rPr>
                <w:rFonts w:ascii="Times New Roman" w:eastAsia="Times New Roman" w:hAnsi="Times New Roman" w:cs="Times New Roman"/>
                <w:color w:val="FF0000"/>
                <w:kern w:val="0"/>
                <w:sz w:val="20"/>
                <w:szCs w:val="20"/>
              </w:rPr>
              <w:t>, LiCl</w:t>
            </w:r>
          </w:p>
        </w:tc>
      </w:tr>
      <w:tr w:rsidR="0028230E" w:rsidRPr="002B0FB7" w14:paraId="3EDDF15E" w14:textId="77777777" w:rsidTr="007E7AC4">
        <w:tc>
          <w:tcPr>
            <w:tcW w:w="4495" w:type="dxa"/>
            <w:vAlign w:val="center"/>
            <w:hideMark/>
          </w:tcPr>
          <w:p w14:paraId="1C0A5996"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color w:val="FF0000"/>
                <w:kern w:val="0"/>
                <w:sz w:val="20"/>
                <w:szCs w:val="20"/>
              </w:rPr>
              <w:t>4.276</w:t>
            </w:r>
          </w:p>
        </w:tc>
        <w:tc>
          <w:tcPr>
            <w:tcW w:w="4521" w:type="dxa"/>
            <w:vAlign w:val="center"/>
            <w:hideMark/>
          </w:tcPr>
          <w:p w14:paraId="541B8584"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color w:val="FF0000"/>
                <w:kern w:val="0"/>
                <w:sz w:val="20"/>
                <w:szCs w:val="20"/>
              </w:rPr>
              <w:t>TiCl</w:t>
            </w:r>
            <w:r w:rsidRPr="002B0FB7">
              <w:rPr>
                <w:rFonts w:ascii="Times New Roman" w:eastAsia="Times New Roman" w:hAnsi="Times New Roman" w:cs="Times New Roman"/>
                <w:color w:val="FF0000"/>
                <w:kern w:val="0"/>
                <w:sz w:val="20"/>
                <w:szCs w:val="20"/>
                <w:vertAlign w:val="subscript"/>
              </w:rPr>
              <w:t>4</w:t>
            </w:r>
            <w:r w:rsidRPr="002B0FB7">
              <w:rPr>
                <w:rFonts w:ascii="Times New Roman" w:eastAsia="Times New Roman" w:hAnsi="Times New Roman" w:cs="Times New Roman"/>
                <w:color w:val="FF0000"/>
                <w:kern w:val="0"/>
                <w:sz w:val="20"/>
                <w:szCs w:val="20"/>
              </w:rPr>
              <w:t xml:space="preserve">, </w:t>
            </w:r>
            <w:r w:rsidRPr="002B0FB7">
              <w:rPr>
                <w:rFonts w:ascii="Times New Roman" w:eastAsia="Times New Roman" w:hAnsi="Times New Roman" w:cs="Times New Roman"/>
                <w:b/>
                <w:bCs/>
                <w:color w:val="FF0000"/>
                <w:kern w:val="0"/>
                <w:sz w:val="20"/>
                <w:szCs w:val="20"/>
              </w:rPr>
              <w:t>Li</w:t>
            </w:r>
            <w:r w:rsidRPr="002B0FB7">
              <w:rPr>
                <w:rFonts w:ascii="Times New Roman" w:eastAsia="Times New Roman" w:hAnsi="Times New Roman" w:cs="Times New Roman"/>
                <w:b/>
                <w:bCs/>
                <w:color w:val="FF0000"/>
                <w:kern w:val="0"/>
                <w:sz w:val="20"/>
                <w:szCs w:val="20"/>
                <w:vertAlign w:val="subscript"/>
              </w:rPr>
              <w:t>2</w:t>
            </w:r>
            <w:r w:rsidRPr="002B0FB7">
              <w:rPr>
                <w:rFonts w:ascii="Times New Roman" w:eastAsia="Times New Roman" w:hAnsi="Times New Roman" w:cs="Times New Roman"/>
                <w:b/>
                <w:bCs/>
                <w:color w:val="FF0000"/>
                <w:kern w:val="0"/>
                <w:sz w:val="20"/>
                <w:szCs w:val="20"/>
              </w:rPr>
              <w:t>TiF</w:t>
            </w:r>
            <w:r w:rsidRPr="002B0FB7">
              <w:rPr>
                <w:rFonts w:ascii="Times New Roman" w:eastAsia="Times New Roman" w:hAnsi="Times New Roman" w:cs="Times New Roman"/>
                <w:b/>
                <w:bCs/>
                <w:color w:val="FF0000"/>
                <w:kern w:val="0"/>
                <w:sz w:val="20"/>
                <w:szCs w:val="20"/>
                <w:vertAlign w:val="subscript"/>
              </w:rPr>
              <w:t>6</w:t>
            </w:r>
            <w:r w:rsidRPr="002B0FB7">
              <w:rPr>
                <w:rFonts w:ascii="Times New Roman" w:eastAsia="Times New Roman" w:hAnsi="Times New Roman" w:cs="Times New Roman"/>
                <w:color w:val="FF0000"/>
                <w:kern w:val="0"/>
                <w:sz w:val="20"/>
                <w:szCs w:val="20"/>
              </w:rPr>
              <w:t>, Cl</w:t>
            </w:r>
            <w:r w:rsidRPr="002B0FB7">
              <w:rPr>
                <w:rFonts w:ascii="Times New Roman" w:eastAsia="Times New Roman" w:hAnsi="Times New Roman" w:cs="Times New Roman"/>
                <w:color w:val="FF0000"/>
                <w:kern w:val="0"/>
                <w:sz w:val="20"/>
                <w:szCs w:val="20"/>
                <w:vertAlign w:val="subscript"/>
              </w:rPr>
              <w:t>2</w:t>
            </w:r>
          </w:p>
        </w:tc>
      </w:tr>
      <w:tr w:rsidR="0028230E" w:rsidRPr="002B0FB7" w14:paraId="58D89DB6" w14:textId="77777777" w:rsidTr="007E7AC4">
        <w:tc>
          <w:tcPr>
            <w:tcW w:w="4495" w:type="dxa"/>
            <w:vAlign w:val="center"/>
            <w:hideMark/>
          </w:tcPr>
          <w:p w14:paraId="638189E0"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color w:val="FF0000"/>
                <w:kern w:val="0"/>
                <w:sz w:val="20"/>
                <w:szCs w:val="20"/>
              </w:rPr>
              <w:t>4.671</w:t>
            </w:r>
          </w:p>
        </w:tc>
        <w:tc>
          <w:tcPr>
            <w:tcW w:w="4521" w:type="dxa"/>
            <w:vAlign w:val="center"/>
            <w:hideMark/>
          </w:tcPr>
          <w:p w14:paraId="7B933156"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b/>
                <w:bCs/>
                <w:color w:val="FF0000"/>
                <w:kern w:val="0"/>
                <w:sz w:val="20"/>
                <w:szCs w:val="20"/>
              </w:rPr>
              <w:t>Li</w:t>
            </w:r>
            <w:r w:rsidRPr="002B0FB7">
              <w:rPr>
                <w:rFonts w:ascii="Times New Roman" w:eastAsia="Times New Roman" w:hAnsi="Times New Roman" w:cs="Times New Roman"/>
                <w:b/>
                <w:bCs/>
                <w:color w:val="FF0000"/>
                <w:kern w:val="0"/>
                <w:sz w:val="20"/>
                <w:szCs w:val="20"/>
                <w:vertAlign w:val="subscript"/>
              </w:rPr>
              <w:t>2</w:t>
            </w:r>
            <w:r w:rsidRPr="002B0FB7">
              <w:rPr>
                <w:rFonts w:ascii="Times New Roman" w:eastAsia="Times New Roman" w:hAnsi="Times New Roman" w:cs="Times New Roman"/>
                <w:b/>
                <w:bCs/>
                <w:color w:val="FF0000"/>
                <w:kern w:val="0"/>
                <w:sz w:val="20"/>
                <w:szCs w:val="20"/>
              </w:rPr>
              <w:t>TiF</w:t>
            </w:r>
            <w:r w:rsidRPr="002B0FB7">
              <w:rPr>
                <w:rFonts w:ascii="Times New Roman" w:eastAsia="Times New Roman" w:hAnsi="Times New Roman" w:cs="Times New Roman"/>
                <w:b/>
                <w:bCs/>
                <w:color w:val="FF0000"/>
                <w:kern w:val="0"/>
                <w:sz w:val="20"/>
                <w:szCs w:val="20"/>
                <w:vertAlign w:val="subscript"/>
              </w:rPr>
              <w:t>6</w:t>
            </w:r>
            <w:r w:rsidRPr="002B0FB7">
              <w:rPr>
                <w:rFonts w:ascii="Times New Roman" w:eastAsia="Times New Roman" w:hAnsi="Times New Roman" w:cs="Times New Roman"/>
                <w:color w:val="FF0000"/>
                <w:kern w:val="0"/>
                <w:sz w:val="20"/>
                <w:szCs w:val="20"/>
              </w:rPr>
              <w:t>, TiF</w:t>
            </w:r>
            <w:r w:rsidRPr="002B0FB7">
              <w:rPr>
                <w:rFonts w:ascii="Times New Roman" w:eastAsia="Times New Roman" w:hAnsi="Times New Roman" w:cs="Times New Roman"/>
                <w:color w:val="FF0000"/>
                <w:kern w:val="0"/>
                <w:sz w:val="20"/>
                <w:szCs w:val="20"/>
                <w:vertAlign w:val="subscript"/>
              </w:rPr>
              <w:t>4</w:t>
            </w:r>
            <w:r w:rsidRPr="002B0FB7">
              <w:rPr>
                <w:rFonts w:ascii="Times New Roman" w:eastAsia="Times New Roman" w:hAnsi="Times New Roman" w:cs="Times New Roman"/>
                <w:color w:val="FF0000"/>
                <w:kern w:val="0"/>
                <w:sz w:val="20"/>
                <w:szCs w:val="20"/>
              </w:rPr>
              <w:t>, Cl</w:t>
            </w:r>
            <w:r w:rsidRPr="002B0FB7">
              <w:rPr>
                <w:rFonts w:ascii="Times New Roman" w:eastAsia="Times New Roman" w:hAnsi="Times New Roman" w:cs="Times New Roman"/>
                <w:color w:val="FF0000"/>
                <w:kern w:val="0"/>
                <w:sz w:val="20"/>
                <w:szCs w:val="20"/>
                <w:vertAlign w:val="subscript"/>
              </w:rPr>
              <w:t>2</w:t>
            </w:r>
          </w:p>
        </w:tc>
      </w:tr>
      <w:tr w:rsidR="0028230E" w:rsidRPr="002B0FB7" w14:paraId="57F7D506" w14:textId="77777777" w:rsidTr="007E7AC4">
        <w:tc>
          <w:tcPr>
            <w:tcW w:w="4495" w:type="dxa"/>
            <w:vAlign w:val="center"/>
            <w:hideMark/>
          </w:tcPr>
          <w:p w14:paraId="0927377F"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color w:val="FF0000"/>
                <w:kern w:val="0"/>
                <w:sz w:val="20"/>
                <w:szCs w:val="20"/>
              </w:rPr>
              <w:t>5.206</w:t>
            </w:r>
          </w:p>
        </w:tc>
        <w:tc>
          <w:tcPr>
            <w:tcW w:w="4521" w:type="dxa"/>
            <w:vAlign w:val="center"/>
            <w:hideMark/>
          </w:tcPr>
          <w:p w14:paraId="4088B796"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b/>
                <w:bCs/>
                <w:color w:val="FF0000"/>
                <w:kern w:val="0"/>
                <w:sz w:val="20"/>
                <w:szCs w:val="20"/>
              </w:rPr>
              <w:t>Li</w:t>
            </w:r>
            <w:r w:rsidRPr="002B0FB7">
              <w:rPr>
                <w:rFonts w:ascii="Times New Roman" w:eastAsia="Times New Roman" w:hAnsi="Times New Roman" w:cs="Times New Roman"/>
                <w:b/>
                <w:bCs/>
                <w:color w:val="FF0000"/>
                <w:kern w:val="0"/>
                <w:sz w:val="20"/>
                <w:szCs w:val="20"/>
                <w:vertAlign w:val="subscript"/>
              </w:rPr>
              <w:t>2</w:t>
            </w:r>
            <w:r w:rsidRPr="002B0FB7">
              <w:rPr>
                <w:rFonts w:ascii="Times New Roman" w:eastAsia="Times New Roman" w:hAnsi="Times New Roman" w:cs="Times New Roman"/>
                <w:b/>
                <w:bCs/>
                <w:color w:val="FF0000"/>
                <w:kern w:val="0"/>
                <w:sz w:val="20"/>
                <w:szCs w:val="20"/>
              </w:rPr>
              <w:t>TiF</w:t>
            </w:r>
            <w:r w:rsidRPr="002B0FB7">
              <w:rPr>
                <w:rFonts w:ascii="Times New Roman" w:eastAsia="Times New Roman" w:hAnsi="Times New Roman" w:cs="Times New Roman"/>
                <w:b/>
                <w:bCs/>
                <w:color w:val="FF0000"/>
                <w:kern w:val="0"/>
                <w:sz w:val="20"/>
                <w:szCs w:val="20"/>
                <w:vertAlign w:val="subscript"/>
              </w:rPr>
              <w:t>6</w:t>
            </w:r>
            <w:r w:rsidRPr="002B0FB7">
              <w:rPr>
                <w:rFonts w:ascii="Times New Roman" w:eastAsia="Times New Roman" w:hAnsi="Times New Roman" w:cs="Times New Roman"/>
                <w:color w:val="FF0000"/>
                <w:kern w:val="0"/>
                <w:sz w:val="20"/>
                <w:szCs w:val="20"/>
              </w:rPr>
              <w:t>, TiF</w:t>
            </w:r>
            <w:r w:rsidRPr="002B0FB7">
              <w:rPr>
                <w:rFonts w:ascii="Times New Roman" w:eastAsia="Times New Roman" w:hAnsi="Times New Roman" w:cs="Times New Roman"/>
                <w:color w:val="FF0000"/>
                <w:kern w:val="0"/>
                <w:sz w:val="20"/>
                <w:szCs w:val="20"/>
                <w:vertAlign w:val="subscript"/>
              </w:rPr>
              <w:t>4</w:t>
            </w:r>
            <w:r w:rsidRPr="002B0FB7">
              <w:rPr>
                <w:rFonts w:ascii="Times New Roman" w:eastAsia="Times New Roman" w:hAnsi="Times New Roman" w:cs="Times New Roman"/>
                <w:color w:val="FF0000"/>
                <w:kern w:val="0"/>
                <w:sz w:val="20"/>
                <w:szCs w:val="20"/>
              </w:rPr>
              <w:t>, ClF</w:t>
            </w:r>
            <w:r w:rsidRPr="002B0FB7">
              <w:rPr>
                <w:rFonts w:ascii="Times New Roman" w:eastAsia="Times New Roman" w:hAnsi="Times New Roman" w:cs="Times New Roman"/>
                <w:color w:val="FF0000"/>
                <w:kern w:val="0"/>
                <w:sz w:val="20"/>
                <w:szCs w:val="20"/>
                <w:vertAlign w:val="subscript"/>
              </w:rPr>
              <w:t>3</w:t>
            </w:r>
          </w:p>
        </w:tc>
      </w:tr>
      <w:tr w:rsidR="0028230E" w:rsidRPr="002B0FB7" w14:paraId="01B57FAD" w14:textId="77777777" w:rsidTr="007E7AC4">
        <w:tc>
          <w:tcPr>
            <w:tcW w:w="4495" w:type="dxa"/>
            <w:vAlign w:val="center"/>
            <w:hideMark/>
          </w:tcPr>
          <w:p w14:paraId="59B437B9"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color w:val="FF0000"/>
                <w:kern w:val="0"/>
                <w:sz w:val="20"/>
                <w:szCs w:val="20"/>
              </w:rPr>
              <w:t>5.706</w:t>
            </w:r>
          </w:p>
        </w:tc>
        <w:tc>
          <w:tcPr>
            <w:tcW w:w="4521" w:type="dxa"/>
            <w:vAlign w:val="center"/>
            <w:hideMark/>
          </w:tcPr>
          <w:p w14:paraId="71CA874D"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b/>
                <w:bCs/>
                <w:color w:val="FF0000"/>
                <w:kern w:val="0"/>
                <w:sz w:val="20"/>
                <w:szCs w:val="20"/>
              </w:rPr>
              <w:t>Li</w:t>
            </w:r>
            <w:r w:rsidRPr="002B0FB7">
              <w:rPr>
                <w:rFonts w:ascii="Times New Roman" w:eastAsia="Times New Roman" w:hAnsi="Times New Roman" w:cs="Times New Roman"/>
                <w:b/>
                <w:bCs/>
                <w:color w:val="FF0000"/>
                <w:kern w:val="0"/>
                <w:sz w:val="20"/>
                <w:szCs w:val="20"/>
                <w:vertAlign w:val="subscript"/>
              </w:rPr>
              <w:t>2</w:t>
            </w:r>
            <w:r w:rsidRPr="002B0FB7">
              <w:rPr>
                <w:rFonts w:ascii="Times New Roman" w:eastAsia="Times New Roman" w:hAnsi="Times New Roman" w:cs="Times New Roman"/>
                <w:b/>
                <w:bCs/>
                <w:color w:val="FF0000"/>
                <w:kern w:val="0"/>
                <w:sz w:val="20"/>
                <w:szCs w:val="20"/>
              </w:rPr>
              <w:t>TiF</w:t>
            </w:r>
            <w:r w:rsidRPr="002B0FB7">
              <w:rPr>
                <w:rFonts w:ascii="Times New Roman" w:eastAsia="Times New Roman" w:hAnsi="Times New Roman" w:cs="Times New Roman"/>
                <w:b/>
                <w:bCs/>
                <w:color w:val="FF0000"/>
                <w:kern w:val="0"/>
                <w:sz w:val="20"/>
                <w:szCs w:val="20"/>
                <w:vertAlign w:val="subscript"/>
              </w:rPr>
              <w:t>6</w:t>
            </w:r>
            <w:r w:rsidRPr="002B0FB7">
              <w:rPr>
                <w:rFonts w:ascii="Times New Roman" w:eastAsia="Times New Roman" w:hAnsi="Times New Roman" w:cs="Times New Roman"/>
                <w:color w:val="FF0000"/>
                <w:kern w:val="0"/>
                <w:sz w:val="20"/>
                <w:szCs w:val="20"/>
              </w:rPr>
              <w:t>, ClF</w:t>
            </w:r>
            <w:r w:rsidRPr="002B0FB7">
              <w:rPr>
                <w:rFonts w:ascii="Times New Roman" w:eastAsia="Times New Roman" w:hAnsi="Times New Roman" w:cs="Times New Roman"/>
                <w:color w:val="FF0000"/>
                <w:kern w:val="0"/>
                <w:sz w:val="20"/>
                <w:szCs w:val="20"/>
                <w:vertAlign w:val="subscript"/>
              </w:rPr>
              <w:t>5</w:t>
            </w:r>
            <w:r w:rsidRPr="002B0FB7">
              <w:rPr>
                <w:rFonts w:ascii="Times New Roman" w:eastAsia="Times New Roman" w:hAnsi="Times New Roman" w:cs="Times New Roman"/>
                <w:color w:val="FF0000"/>
                <w:kern w:val="0"/>
                <w:sz w:val="20"/>
                <w:szCs w:val="20"/>
              </w:rPr>
              <w:t>, TiF</w:t>
            </w:r>
            <w:r w:rsidRPr="002B0FB7">
              <w:rPr>
                <w:rFonts w:ascii="Times New Roman" w:eastAsia="Times New Roman" w:hAnsi="Times New Roman" w:cs="Times New Roman"/>
                <w:color w:val="FF0000"/>
                <w:kern w:val="0"/>
                <w:sz w:val="20"/>
                <w:szCs w:val="20"/>
                <w:vertAlign w:val="subscript"/>
              </w:rPr>
              <w:t>4</w:t>
            </w:r>
          </w:p>
        </w:tc>
      </w:tr>
      <w:tr w:rsidR="0028230E" w:rsidRPr="002B0FB7" w14:paraId="18CD7A4A" w14:textId="77777777" w:rsidTr="007E7AC4">
        <w:tc>
          <w:tcPr>
            <w:tcW w:w="4495" w:type="dxa"/>
            <w:vAlign w:val="center"/>
            <w:hideMark/>
          </w:tcPr>
          <w:p w14:paraId="2AEFB623"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color w:val="FF0000"/>
                <w:kern w:val="0"/>
                <w:sz w:val="20"/>
                <w:szCs w:val="20"/>
              </w:rPr>
              <w:t>6.727</w:t>
            </w:r>
          </w:p>
        </w:tc>
        <w:tc>
          <w:tcPr>
            <w:tcW w:w="4521" w:type="dxa"/>
            <w:vAlign w:val="center"/>
            <w:hideMark/>
          </w:tcPr>
          <w:p w14:paraId="492B2F96" w14:textId="77777777" w:rsidR="00F02221" w:rsidRPr="002B0FB7" w:rsidRDefault="00F02221" w:rsidP="007E7AC4">
            <w:pPr>
              <w:widowControl/>
              <w:wordWrap/>
              <w:autoSpaceDE/>
              <w:spacing w:line="276" w:lineRule="auto"/>
              <w:jc w:val="center"/>
              <w:rPr>
                <w:rFonts w:ascii="Times New Roman" w:eastAsia="Times New Roman" w:hAnsi="Times New Roman" w:cs="Times New Roman"/>
                <w:color w:val="FF0000"/>
                <w:kern w:val="0"/>
                <w:sz w:val="20"/>
                <w:szCs w:val="20"/>
              </w:rPr>
            </w:pPr>
            <w:r w:rsidRPr="002B0FB7">
              <w:rPr>
                <w:rFonts w:ascii="Times New Roman" w:eastAsia="Times New Roman" w:hAnsi="Times New Roman" w:cs="Times New Roman"/>
                <w:color w:val="FF0000"/>
                <w:kern w:val="0"/>
                <w:sz w:val="20"/>
                <w:szCs w:val="20"/>
              </w:rPr>
              <w:t>ClF</w:t>
            </w:r>
            <w:r w:rsidRPr="002B0FB7">
              <w:rPr>
                <w:rFonts w:ascii="Times New Roman" w:eastAsia="Times New Roman" w:hAnsi="Times New Roman" w:cs="Times New Roman"/>
                <w:color w:val="FF0000"/>
                <w:kern w:val="0"/>
                <w:sz w:val="20"/>
                <w:szCs w:val="20"/>
                <w:vertAlign w:val="subscript"/>
              </w:rPr>
              <w:t>5</w:t>
            </w:r>
            <w:r w:rsidRPr="002B0FB7">
              <w:rPr>
                <w:rFonts w:ascii="Times New Roman" w:eastAsia="Times New Roman" w:hAnsi="Times New Roman" w:cs="Times New Roman"/>
                <w:color w:val="FF0000"/>
                <w:kern w:val="0"/>
                <w:sz w:val="20"/>
                <w:szCs w:val="20"/>
              </w:rPr>
              <w:t>, TiF</w:t>
            </w:r>
            <w:r w:rsidRPr="002B0FB7">
              <w:rPr>
                <w:rFonts w:ascii="Times New Roman" w:eastAsia="Times New Roman" w:hAnsi="Times New Roman" w:cs="Times New Roman"/>
                <w:color w:val="FF0000"/>
                <w:kern w:val="0"/>
                <w:sz w:val="20"/>
                <w:szCs w:val="20"/>
                <w:vertAlign w:val="subscript"/>
              </w:rPr>
              <w:t>4</w:t>
            </w:r>
            <w:r w:rsidRPr="002B0FB7">
              <w:rPr>
                <w:rFonts w:ascii="Times New Roman" w:eastAsia="Times New Roman" w:hAnsi="Times New Roman" w:cs="Times New Roman"/>
                <w:color w:val="FF0000"/>
                <w:kern w:val="0"/>
                <w:sz w:val="20"/>
                <w:szCs w:val="20"/>
              </w:rPr>
              <w:t>, F</w:t>
            </w:r>
            <w:r w:rsidRPr="002B0FB7">
              <w:rPr>
                <w:rFonts w:ascii="Times New Roman" w:eastAsia="Times New Roman" w:hAnsi="Times New Roman" w:cs="Times New Roman"/>
                <w:color w:val="FF0000"/>
                <w:kern w:val="0"/>
                <w:sz w:val="20"/>
                <w:szCs w:val="20"/>
                <w:vertAlign w:val="subscript"/>
              </w:rPr>
              <w:t>2</w:t>
            </w:r>
          </w:p>
        </w:tc>
      </w:tr>
    </w:tbl>
    <w:p w14:paraId="553E6DF9" w14:textId="316615F3" w:rsidR="00F02221" w:rsidRPr="002B0FB7" w:rsidRDefault="00F02221">
      <w:pPr>
        <w:widowControl/>
        <w:wordWrap/>
        <w:autoSpaceDE/>
        <w:autoSpaceDN/>
        <w:rPr>
          <w:rFonts w:ascii="Times New Roman" w:eastAsia="MS Mincho" w:hAnsi="Times New Roman" w:cs="Times New Roman"/>
          <w:color w:val="FF0000"/>
          <w:kern w:val="0"/>
          <w:sz w:val="28"/>
          <w:szCs w:val="28"/>
          <w:lang w:eastAsia="ja-JP"/>
          <w14:ligatures w14:val="none"/>
        </w:rPr>
      </w:pPr>
      <w:r w:rsidRPr="002B0FB7">
        <w:rPr>
          <w:color w:val="FF0000"/>
          <w:sz w:val="24"/>
          <w:szCs w:val="28"/>
        </w:rPr>
        <w:br w:type="page"/>
      </w:r>
    </w:p>
    <w:p w14:paraId="37C5D35F" w14:textId="6F458EDC" w:rsidR="00C458A3" w:rsidRPr="002B0FB7" w:rsidRDefault="00C458A3" w:rsidP="00F5195B">
      <w:pPr>
        <w:pStyle w:val="ExperimentalText"/>
        <w:spacing w:after="240" w:line="276" w:lineRule="auto"/>
        <w:jc w:val="both"/>
        <w:rPr>
          <w:rFonts w:eastAsiaTheme="minorEastAsia"/>
          <w:iCs/>
          <w:lang w:eastAsia="ko-KR"/>
        </w:rPr>
      </w:pPr>
      <w:r w:rsidRPr="002B0FB7">
        <w:rPr>
          <w:b/>
          <w:bCs/>
        </w:rPr>
        <w:t xml:space="preserve">Supplementary Table </w:t>
      </w:r>
      <w:r w:rsidR="00D01E7E" w:rsidRPr="002B0FB7">
        <w:rPr>
          <w:b/>
          <w:bCs/>
        </w:rPr>
        <w:t>33</w:t>
      </w:r>
      <w:r w:rsidRPr="002B0FB7">
        <w:rPr>
          <w:b/>
          <w:bCs/>
        </w:rPr>
        <w:t>.</w:t>
      </w:r>
      <w:r w:rsidRPr="002B0FB7">
        <w:t xml:space="preserve"> Fitted EIS results </w:t>
      </w:r>
      <w:r w:rsidR="007F1DD9" w:rsidRPr="002B0FB7">
        <w:t>from</w:t>
      </w:r>
      <w:r w:rsidRPr="002B0FB7">
        <w:t xml:space="preserve"> LNMO with LiCl</w:t>
      </w:r>
      <w:r w:rsidR="009E5256" w:rsidRPr="002B0FB7">
        <w:rPr>
          <w:rFonts w:eastAsia="맑은 고딕"/>
        </w:rPr>
        <w:sym w:font="Symbol" w:char="F02D"/>
      </w:r>
      <w:r w:rsidR="007908E8" w:rsidRPr="002B0FB7">
        <w:rPr>
          <w:rFonts w:eastAsia="맑은 고딕"/>
          <w:color w:val="FF0000"/>
          <w:lang w:eastAsia="ko-KR"/>
        </w:rPr>
        <w:t>4</w:t>
      </w:r>
      <w:r w:rsidRPr="002B0FB7">
        <w:t>LTF or LNbO coating</w:t>
      </w:r>
      <w:r w:rsidR="007F1DD9" w:rsidRPr="002B0FB7">
        <w:t>s</w:t>
      </w:r>
      <w:r w:rsidRPr="002B0FB7">
        <w:t xml:space="preserve"> in all-solid-state half cells</w:t>
      </w:r>
      <w:r w:rsidR="00CC474A" w:rsidRPr="002B0FB7">
        <w:t>,</w:t>
      </w:r>
      <w:r w:rsidRPr="002B0FB7">
        <w:t xml:space="preserve"> corresponding to </w:t>
      </w:r>
      <w:r w:rsidR="0012501C" w:rsidRPr="002B0FB7">
        <w:t>S</w:t>
      </w:r>
      <w:r w:rsidRPr="002B0FB7">
        <w:t xml:space="preserve">upplementary </w:t>
      </w:r>
      <w:r w:rsidR="0012501C" w:rsidRPr="002B0FB7">
        <w:t>F</w:t>
      </w:r>
      <w:r w:rsidRPr="002B0FB7">
        <w:t>ig</w:t>
      </w:r>
      <w:r w:rsidR="005E1183" w:rsidRPr="002B0FB7">
        <w:t>s</w:t>
      </w:r>
      <w:r w:rsidR="0012501C" w:rsidRPr="002B0FB7">
        <w:t>.</w:t>
      </w:r>
      <w:r w:rsidRPr="002B0FB7">
        <w:rPr>
          <w:rFonts w:eastAsiaTheme="minorEastAsia"/>
          <w:lang w:eastAsia="ko-KR"/>
        </w:rPr>
        <w:t xml:space="preserve"> </w:t>
      </w:r>
      <w:r w:rsidR="00EA7F12" w:rsidRPr="002B0FB7">
        <w:rPr>
          <w:rFonts w:eastAsiaTheme="minorEastAsia"/>
          <w:color w:val="FF0000"/>
          <w:lang w:eastAsia="ko-KR"/>
        </w:rPr>
        <w:t>30 and 31</w:t>
      </w:r>
      <w:r w:rsidRPr="002B0FB7">
        <w:rPr>
          <w:rFonts w:eastAsiaTheme="minorEastAsia"/>
          <w:lang w:eastAsia="ko-KR"/>
        </w:rPr>
        <w:t>.</w:t>
      </w:r>
    </w:p>
    <w:tbl>
      <w:tblPr>
        <w:tblW w:w="9046" w:type="dxa"/>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1701"/>
        <w:gridCol w:w="1447"/>
        <w:gridCol w:w="1419"/>
        <w:gridCol w:w="1493"/>
        <w:gridCol w:w="1493"/>
        <w:gridCol w:w="1493"/>
      </w:tblGrid>
      <w:tr w:rsidR="006E08E7" w:rsidRPr="002B0FB7" w14:paraId="5AC28D52" w14:textId="77777777" w:rsidTr="005E1183">
        <w:trPr>
          <w:trHeight w:val="22"/>
        </w:trPr>
        <w:tc>
          <w:tcPr>
            <w:tcW w:w="1701" w:type="dxa"/>
            <w:tcBorders>
              <w:top w:val="single" w:sz="4" w:space="0" w:color="auto"/>
              <w:bottom w:val="single" w:sz="4" w:space="0" w:color="auto"/>
            </w:tcBorders>
            <w:shd w:val="clear" w:color="auto" w:fill="D9D9D9"/>
            <w:tcMar>
              <w:top w:w="54" w:type="dxa"/>
              <w:left w:w="108" w:type="dxa"/>
              <w:bottom w:w="54" w:type="dxa"/>
              <w:right w:w="108" w:type="dxa"/>
            </w:tcMar>
            <w:vAlign w:val="center"/>
            <w:hideMark/>
          </w:tcPr>
          <w:p w14:paraId="3B4AB15D" w14:textId="77777777" w:rsidR="00C458A3" w:rsidRPr="002B0FB7" w:rsidRDefault="00C458A3" w:rsidP="007B3067">
            <w:pPr>
              <w:pStyle w:val="ExperimentalText"/>
              <w:spacing w:line="276" w:lineRule="auto"/>
              <w:rPr>
                <w:b/>
                <w:bCs/>
                <w:iCs/>
                <w:sz w:val="20"/>
                <w:szCs w:val="20"/>
              </w:rPr>
            </w:pPr>
            <w:r w:rsidRPr="002B0FB7">
              <w:rPr>
                <w:b/>
                <w:bCs/>
                <w:iCs/>
                <w:sz w:val="20"/>
                <w:szCs w:val="20"/>
              </w:rPr>
              <w:t>Electrode</w:t>
            </w:r>
          </w:p>
        </w:tc>
        <w:tc>
          <w:tcPr>
            <w:tcW w:w="1447" w:type="dxa"/>
            <w:tcBorders>
              <w:top w:val="single" w:sz="4" w:space="0" w:color="auto"/>
              <w:bottom w:val="single" w:sz="4" w:space="0" w:color="auto"/>
            </w:tcBorders>
            <w:shd w:val="clear" w:color="auto" w:fill="D9D9D9"/>
            <w:tcMar>
              <w:top w:w="54" w:type="dxa"/>
              <w:left w:w="108" w:type="dxa"/>
              <w:bottom w:w="54" w:type="dxa"/>
              <w:right w:w="108" w:type="dxa"/>
            </w:tcMar>
            <w:vAlign w:val="center"/>
            <w:hideMark/>
          </w:tcPr>
          <w:p w14:paraId="3B830C0F" w14:textId="77777777" w:rsidR="00C458A3" w:rsidRPr="002B0FB7" w:rsidRDefault="00C458A3" w:rsidP="007B3067">
            <w:pPr>
              <w:pStyle w:val="ExperimentalText"/>
              <w:spacing w:line="276" w:lineRule="auto"/>
              <w:jc w:val="center"/>
              <w:rPr>
                <w:b/>
                <w:bCs/>
                <w:iCs/>
                <w:sz w:val="20"/>
                <w:szCs w:val="20"/>
              </w:rPr>
            </w:pPr>
            <w:r w:rsidRPr="002B0FB7">
              <w:rPr>
                <w:b/>
                <w:bCs/>
                <w:iCs/>
                <w:sz w:val="20"/>
                <w:szCs w:val="20"/>
              </w:rPr>
              <w:t>Cycle number</w:t>
            </w:r>
          </w:p>
        </w:tc>
        <w:tc>
          <w:tcPr>
            <w:tcW w:w="1419" w:type="dxa"/>
            <w:tcBorders>
              <w:top w:val="single" w:sz="4" w:space="0" w:color="auto"/>
              <w:bottom w:val="single" w:sz="4" w:space="0" w:color="auto"/>
            </w:tcBorders>
            <w:shd w:val="clear" w:color="auto" w:fill="D9D9D9"/>
            <w:tcMar>
              <w:top w:w="54" w:type="dxa"/>
              <w:left w:w="108" w:type="dxa"/>
              <w:bottom w:w="54" w:type="dxa"/>
              <w:right w:w="108" w:type="dxa"/>
            </w:tcMar>
            <w:vAlign w:val="center"/>
            <w:hideMark/>
          </w:tcPr>
          <w:p w14:paraId="2D727C09" w14:textId="0F94F1BD" w:rsidR="00C458A3" w:rsidRPr="002B0FB7" w:rsidRDefault="00C458A3" w:rsidP="007B3067">
            <w:pPr>
              <w:pStyle w:val="ExperimentalText"/>
              <w:spacing w:line="276" w:lineRule="auto"/>
              <w:jc w:val="center"/>
              <w:rPr>
                <w:b/>
                <w:bCs/>
                <w:iCs/>
                <w:sz w:val="20"/>
                <w:szCs w:val="20"/>
              </w:rPr>
            </w:pPr>
            <w:r w:rsidRPr="002B0FB7">
              <w:rPr>
                <w:b/>
                <w:bCs/>
                <w:iCs/>
                <w:sz w:val="20"/>
                <w:szCs w:val="20"/>
              </w:rPr>
              <w:t>R</w:t>
            </w:r>
            <w:r w:rsidRPr="002B0FB7">
              <w:rPr>
                <w:b/>
                <w:bCs/>
                <w:iCs/>
                <w:sz w:val="20"/>
                <w:szCs w:val="20"/>
                <w:vertAlign w:val="subscript"/>
              </w:rPr>
              <w:t>0</w:t>
            </w:r>
            <w:r w:rsidRPr="002B0FB7">
              <w:rPr>
                <w:b/>
                <w:bCs/>
                <w:iCs/>
                <w:sz w:val="20"/>
                <w:szCs w:val="20"/>
              </w:rPr>
              <w:t xml:space="preserve"> </w:t>
            </w:r>
            <w:r w:rsidR="0012501C" w:rsidRPr="002B0FB7">
              <w:rPr>
                <w:b/>
                <w:bCs/>
                <w:iCs/>
                <w:sz w:val="20"/>
                <w:szCs w:val="20"/>
              </w:rPr>
              <w:t>(</w:t>
            </w:r>
            <w:r w:rsidRPr="002B0FB7">
              <w:rPr>
                <w:b/>
                <w:bCs/>
                <w:iCs/>
                <w:sz w:val="20"/>
                <w:szCs w:val="20"/>
              </w:rPr>
              <w:t>Ω cm</w:t>
            </w:r>
            <w:r w:rsidRPr="002B0FB7">
              <w:rPr>
                <w:b/>
                <w:bCs/>
                <w:iCs/>
                <w:sz w:val="20"/>
                <w:szCs w:val="20"/>
                <w:vertAlign w:val="superscript"/>
              </w:rPr>
              <w:t>2</w:t>
            </w:r>
            <w:r w:rsidR="0012501C" w:rsidRPr="002B0FB7">
              <w:rPr>
                <w:b/>
                <w:bCs/>
                <w:iCs/>
                <w:sz w:val="20"/>
                <w:szCs w:val="20"/>
              </w:rPr>
              <w:t>)</w:t>
            </w:r>
          </w:p>
        </w:tc>
        <w:tc>
          <w:tcPr>
            <w:tcW w:w="1493" w:type="dxa"/>
            <w:tcBorders>
              <w:top w:val="single" w:sz="4" w:space="0" w:color="auto"/>
              <w:bottom w:val="single" w:sz="4" w:space="0" w:color="auto"/>
            </w:tcBorders>
            <w:shd w:val="clear" w:color="auto" w:fill="D9D9D9"/>
            <w:tcMar>
              <w:top w:w="54" w:type="dxa"/>
              <w:left w:w="108" w:type="dxa"/>
              <w:bottom w:w="54" w:type="dxa"/>
              <w:right w:w="108" w:type="dxa"/>
            </w:tcMar>
            <w:vAlign w:val="center"/>
            <w:hideMark/>
          </w:tcPr>
          <w:p w14:paraId="1C0D1DEB" w14:textId="6B078381" w:rsidR="00C458A3" w:rsidRPr="002B0FB7" w:rsidRDefault="00C458A3" w:rsidP="007B3067">
            <w:pPr>
              <w:pStyle w:val="ExperimentalText"/>
              <w:spacing w:line="276" w:lineRule="auto"/>
              <w:jc w:val="center"/>
              <w:rPr>
                <w:b/>
                <w:bCs/>
                <w:iCs/>
                <w:sz w:val="20"/>
                <w:szCs w:val="20"/>
              </w:rPr>
            </w:pPr>
            <w:r w:rsidRPr="002B0FB7">
              <w:rPr>
                <w:b/>
                <w:bCs/>
                <w:iCs/>
                <w:sz w:val="20"/>
                <w:szCs w:val="20"/>
              </w:rPr>
              <w:t>R</w:t>
            </w:r>
            <w:r w:rsidRPr="002B0FB7">
              <w:rPr>
                <w:b/>
                <w:bCs/>
                <w:iCs/>
                <w:sz w:val="20"/>
                <w:szCs w:val="20"/>
                <w:vertAlign w:val="subscript"/>
              </w:rPr>
              <w:t>1</w:t>
            </w:r>
            <w:r w:rsidR="0012501C" w:rsidRPr="002B0FB7">
              <w:rPr>
                <w:b/>
                <w:bCs/>
                <w:iCs/>
                <w:sz w:val="20"/>
                <w:szCs w:val="20"/>
              </w:rPr>
              <w:t xml:space="preserve"> (Ω cm</w:t>
            </w:r>
            <w:r w:rsidR="0012501C" w:rsidRPr="002B0FB7">
              <w:rPr>
                <w:b/>
                <w:bCs/>
                <w:iCs/>
                <w:sz w:val="20"/>
                <w:szCs w:val="20"/>
                <w:vertAlign w:val="superscript"/>
              </w:rPr>
              <w:t>2</w:t>
            </w:r>
            <w:r w:rsidR="0012501C" w:rsidRPr="002B0FB7">
              <w:rPr>
                <w:b/>
                <w:bCs/>
                <w:iCs/>
                <w:sz w:val="20"/>
                <w:szCs w:val="20"/>
              </w:rPr>
              <w:t>)</w:t>
            </w:r>
          </w:p>
        </w:tc>
        <w:tc>
          <w:tcPr>
            <w:tcW w:w="1493" w:type="dxa"/>
            <w:tcBorders>
              <w:top w:val="single" w:sz="4" w:space="0" w:color="auto"/>
              <w:bottom w:val="single" w:sz="4" w:space="0" w:color="auto"/>
            </w:tcBorders>
            <w:shd w:val="clear" w:color="auto" w:fill="D9D9D9"/>
            <w:tcMar>
              <w:top w:w="54" w:type="dxa"/>
              <w:left w:w="108" w:type="dxa"/>
              <w:bottom w:w="54" w:type="dxa"/>
              <w:right w:w="108" w:type="dxa"/>
            </w:tcMar>
            <w:vAlign w:val="center"/>
            <w:hideMark/>
          </w:tcPr>
          <w:p w14:paraId="3E418023" w14:textId="7015C2E3" w:rsidR="00C458A3" w:rsidRPr="002B0FB7" w:rsidRDefault="00C458A3" w:rsidP="007B3067">
            <w:pPr>
              <w:pStyle w:val="ExperimentalText"/>
              <w:spacing w:line="276" w:lineRule="auto"/>
              <w:jc w:val="center"/>
              <w:rPr>
                <w:b/>
                <w:bCs/>
                <w:iCs/>
                <w:sz w:val="20"/>
                <w:szCs w:val="20"/>
              </w:rPr>
            </w:pPr>
            <w:r w:rsidRPr="002B0FB7">
              <w:rPr>
                <w:b/>
                <w:bCs/>
                <w:iCs/>
                <w:sz w:val="20"/>
                <w:szCs w:val="20"/>
              </w:rPr>
              <w:t>R</w:t>
            </w:r>
            <w:r w:rsidRPr="002B0FB7">
              <w:rPr>
                <w:b/>
                <w:bCs/>
                <w:iCs/>
                <w:sz w:val="20"/>
                <w:szCs w:val="20"/>
                <w:vertAlign w:val="subscript"/>
              </w:rPr>
              <w:t>2</w:t>
            </w:r>
            <w:r w:rsidRPr="002B0FB7">
              <w:rPr>
                <w:b/>
                <w:bCs/>
                <w:iCs/>
                <w:sz w:val="20"/>
                <w:szCs w:val="20"/>
              </w:rPr>
              <w:t xml:space="preserve"> </w:t>
            </w:r>
            <w:r w:rsidR="0012501C" w:rsidRPr="002B0FB7">
              <w:rPr>
                <w:b/>
                <w:bCs/>
                <w:iCs/>
                <w:sz w:val="20"/>
                <w:szCs w:val="20"/>
              </w:rPr>
              <w:t>(Ω cm</w:t>
            </w:r>
            <w:r w:rsidR="0012501C" w:rsidRPr="002B0FB7">
              <w:rPr>
                <w:b/>
                <w:bCs/>
                <w:iCs/>
                <w:sz w:val="20"/>
                <w:szCs w:val="20"/>
                <w:vertAlign w:val="superscript"/>
              </w:rPr>
              <w:t>2</w:t>
            </w:r>
            <w:r w:rsidR="0012501C" w:rsidRPr="002B0FB7">
              <w:rPr>
                <w:b/>
                <w:bCs/>
                <w:iCs/>
                <w:sz w:val="20"/>
                <w:szCs w:val="20"/>
              </w:rPr>
              <w:t>)</w:t>
            </w:r>
          </w:p>
        </w:tc>
        <w:tc>
          <w:tcPr>
            <w:tcW w:w="1493" w:type="dxa"/>
            <w:tcBorders>
              <w:top w:val="single" w:sz="4" w:space="0" w:color="auto"/>
              <w:bottom w:val="single" w:sz="4" w:space="0" w:color="auto"/>
            </w:tcBorders>
            <w:shd w:val="clear" w:color="auto" w:fill="D9D9D9"/>
            <w:tcMar>
              <w:top w:w="54" w:type="dxa"/>
              <w:left w:w="108" w:type="dxa"/>
              <w:bottom w:w="54" w:type="dxa"/>
              <w:right w:w="108" w:type="dxa"/>
            </w:tcMar>
            <w:vAlign w:val="center"/>
            <w:hideMark/>
          </w:tcPr>
          <w:p w14:paraId="71DD884B" w14:textId="0DB9920B" w:rsidR="00C458A3" w:rsidRPr="002B0FB7" w:rsidRDefault="00C458A3" w:rsidP="007B3067">
            <w:pPr>
              <w:pStyle w:val="ExperimentalText"/>
              <w:spacing w:line="276" w:lineRule="auto"/>
              <w:jc w:val="center"/>
              <w:rPr>
                <w:b/>
                <w:bCs/>
                <w:iCs/>
                <w:sz w:val="20"/>
                <w:szCs w:val="20"/>
              </w:rPr>
            </w:pPr>
            <w:r w:rsidRPr="002B0FB7">
              <w:rPr>
                <w:b/>
                <w:bCs/>
                <w:iCs/>
                <w:sz w:val="20"/>
                <w:szCs w:val="20"/>
              </w:rPr>
              <w:t>R</w:t>
            </w:r>
            <w:r w:rsidRPr="002B0FB7">
              <w:rPr>
                <w:b/>
                <w:bCs/>
                <w:iCs/>
                <w:sz w:val="20"/>
                <w:szCs w:val="20"/>
                <w:vertAlign w:val="subscript"/>
              </w:rPr>
              <w:t>3</w:t>
            </w:r>
            <w:r w:rsidRPr="002B0FB7">
              <w:rPr>
                <w:b/>
                <w:bCs/>
                <w:iCs/>
                <w:sz w:val="20"/>
                <w:szCs w:val="20"/>
              </w:rPr>
              <w:t xml:space="preserve"> </w:t>
            </w:r>
            <w:r w:rsidR="0012501C" w:rsidRPr="002B0FB7">
              <w:rPr>
                <w:b/>
                <w:bCs/>
                <w:iCs/>
                <w:sz w:val="20"/>
                <w:szCs w:val="20"/>
              </w:rPr>
              <w:t>(Ω cm</w:t>
            </w:r>
            <w:r w:rsidR="0012501C" w:rsidRPr="002B0FB7">
              <w:rPr>
                <w:b/>
                <w:bCs/>
                <w:iCs/>
                <w:sz w:val="20"/>
                <w:szCs w:val="20"/>
                <w:vertAlign w:val="superscript"/>
              </w:rPr>
              <w:t>2</w:t>
            </w:r>
            <w:r w:rsidR="0012501C" w:rsidRPr="002B0FB7">
              <w:rPr>
                <w:b/>
                <w:bCs/>
                <w:iCs/>
                <w:sz w:val="20"/>
                <w:szCs w:val="20"/>
              </w:rPr>
              <w:t>)</w:t>
            </w:r>
          </w:p>
        </w:tc>
      </w:tr>
      <w:tr w:rsidR="006E08E7" w:rsidRPr="002B0FB7" w14:paraId="12D37BC2" w14:textId="77777777" w:rsidTr="005E1183">
        <w:trPr>
          <w:trHeight w:val="38"/>
        </w:trPr>
        <w:tc>
          <w:tcPr>
            <w:tcW w:w="1701" w:type="dxa"/>
            <w:vMerge w:val="restart"/>
            <w:tcBorders>
              <w:top w:val="single" w:sz="4" w:space="0" w:color="auto"/>
            </w:tcBorders>
            <w:shd w:val="clear" w:color="auto" w:fill="FFFFFF"/>
            <w:tcMar>
              <w:top w:w="54" w:type="dxa"/>
              <w:left w:w="108" w:type="dxa"/>
              <w:bottom w:w="54" w:type="dxa"/>
              <w:right w:w="108" w:type="dxa"/>
            </w:tcMar>
            <w:vAlign w:val="center"/>
            <w:hideMark/>
          </w:tcPr>
          <w:p w14:paraId="74B4682A" w14:textId="03A18CD7" w:rsidR="00C458A3" w:rsidRPr="002B0FB7" w:rsidRDefault="007F1DD9" w:rsidP="007B3067">
            <w:pPr>
              <w:pStyle w:val="ExperimentalText"/>
              <w:spacing w:line="276" w:lineRule="auto"/>
              <w:rPr>
                <w:rFonts w:eastAsiaTheme="minorEastAsia"/>
                <w:iCs/>
                <w:sz w:val="20"/>
                <w:szCs w:val="20"/>
                <w:lang w:eastAsia="ko-KR"/>
              </w:rPr>
            </w:pPr>
            <w:r w:rsidRPr="002B0FB7">
              <w:rPr>
                <w:iCs/>
                <w:sz w:val="20"/>
                <w:szCs w:val="20"/>
              </w:rPr>
              <w:t>b</w:t>
            </w:r>
            <w:r w:rsidRPr="002B0FB7">
              <w:rPr>
                <w:rFonts w:eastAsia="맑은 고딕"/>
                <w:sz w:val="20"/>
                <w:szCs w:val="20"/>
              </w:rPr>
              <w:sym w:font="Symbol" w:char="F02D"/>
            </w:r>
            <w:r w:rsidRPr="002B0FB7">
              <w:rPr>
                <w:rFonts w:eastAsia="맑은 고딕"/>
                <w:sz w:val="20"/>
                <w:szCs w:val="20"/>
              </w:rPr>
              <w:t>LNMO</w:t>
            </w:r>
          </w:p>
        </w:tc>
        <w:tc>
          <w:tcPr>
            <w:tcW w:w="1447" w:type="dxa"/>
            <w:tcBorders>
              <w:top w:val="single" w:sz="4" w:space="0" w:color="auto"/>
              <w:bottom w:val="nil"/>
            </w:tcBorders>
            <w:shd w:val="clear" w:color="auto" w:fill="FFFFFF"/>
            <w:tcMar>
              <w:top w:w="54" w:type="dxa"/>
              <w:left w:w="108" w:type="dxa"/>
              <w:bottom w:w="54" w:type="dxa"/>
              <w:right w:w="108" w:type="dxa"/>
            </w:tcMar>
            <w:vAlign w:val="center"/>
            <w:hideMark/>
          </w:tcPr>
          <w:p w14:paraId="480D0A3E" w14:textId="77777777" w:rsidR="00C458A3" w:rsidRPr="002B0FB7" w:rsidRDefault="00C458A3" w:rsidP="007B3067">
            <w:pPr>
              <w:pStyle w:val="ExperimentalText"/>
              <w:spacing w:line="276" w:lineRule="auto"/>
              <w:jc w:val="center"/>
              <w:rPr>
                <w:iCs/>
                <w:sz w:val="20"/>
                <w:szCs w:val="20"/>
              </w:rPr>
            </w:pPr>
            <w:r w:rsidRPr="002B0FB7">
              <w:rPr>
                <w:iCs/>
                <w:sz w:val="20"/>
                <w:szCs w:val="20"/>
              </w:rPr>
              <w:t>2</w:t>
            </w:r>
          </w:p>
        </w:tc>
        <w:tc>
          <w:tcPr>
            <w:tcW w:w="1419" w:type="dxa"/>
            <w:tcBorders>
              <w:top w:val="single" w:sz="4" w:space="0" w:color="auto"/>
              <w:bottom w:val="nil"/>
            </w:tcBorders>
            <w:shd w:val="clear" w:color="auto" w:fill="FFFFFF"/>
            <w:tcMar>
              <w:top w:w="11" w:type="dxa"/>
              <w:left w:w="11" w:type="dxa"/>
              <w:bottom w:w="0" w:type="dxa"/>
              <w:right w:w="11" w:type="dxa"/>
            </w:tcMar>
            <w:vAlign w:val="center"/>
          </w:tcPr>
          <w:p w14:paraId="374ED772" w14:textId="469FD445"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56.22</w:t>
            </w:r>
          </w:p>
        </w:tc>
        <w:tc>
          <w:tcPr>
            <w:tcW w:w="1493" w:type="dxa"/>
            <w:tcBorders>
              <w:top w:val="single" w:sz="4" w:space="0" w:color="auto"/>
              <w:bottom w:val="nil"/>
            </w:tcBorders>
            <w:shd w:val="clear" w:color="auto" w:fill="FFFFFF"/>
            <w:tcMar>
              <w:top w:w="11" w:type="dxa"/>
              <w:left w:w="11" w:type="dxa"/>
              <w:bottom w:w="0" w:type="dxa"/>
              <w:right w:w="11" w:type="dxa"/>
            </w:tcMar>
            <w:vAlign w:val="center"/>
          </w:tcPr>
          <w:p w14:paraId="66AC11F8" w14:textId="728729AC"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6.13</w:t>
            </w:r>
          </w:p>
        </w:tc>
        <w:tc>
          <w:tcPr>
            <w:tcW w:w="1493" w:type="dxa"/>
            <w:tcBorders>
              <w:top w:val="single" w:sz="4" w:space="0" w:color="auto"/>
              <w:bottom w:val="nil"/>
            </w:tcBorders>
            <w:shd w:val="clear" w:color="auto" w:fill="FFFFFF"/>
            <w:tcMar>
              <w:top w:w="11" w:type="dxa"/>
              <w:left w:w="11" w:type="dxa"/>
              <w:bottom w:w="0" w:type="dxa"/>
              <w:right w:w="11" w:type="dxa"/>
            </w:tcMar>
            <w:vAlign w:val="center"/>
          </w:tcPr>
          <w:p w14:paraId="723A43F6" w14:textId="47D25FC0"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1893</w:t>
            </w:r>
          </w:p>
        </w:tc>
        <w:tc>
          <w:tcPr>
            <w:tcW w:w="1493" w:type="dxa"/>
            <w:tcBorders>
              <w:top w:val="single" w:sz="4" w:space="0" w:color="auto"/>
              <w:bottom w:val="nil"/>
            </w:tcBorders>
            <w:shd w:val="clear" w:color="auto" w:fill="FFFFFF"/>
            <w:tcMar>
              <w:top w:w="11" w:type="dxa"/>
              <w:left w:w="11" w:type="dxa"/>
              <w:bottom w:w="0" w:type="dxa"/>
              <w:right w:w="11" w:type="dxa"/>
            </w:tcMar>
            <w:vAlign w:val="center"/>
          </w:tcPr>
          <w:p w14:paraId="404E31A6" w14:textId="4F248219"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5.31</w:t>
            </w:r>
          </w:p>
        </w:tc>
      </w:tr>
      <w:tr w:rsidR="006E08E7" w:rsidRPr="002B0FB7" w14:paraId="1A300222" w14:textId="77777777" w:rsidTr="005E1183">
        <w:trPr>
          <w:trHeight w:val="20"/>
        </w:trPr>
        <w:tc>
          <w:tcPr>
            <w:tcW w:w="1701" w:type="dxa"/>
            <w:vMerge/>
            <w:vAlign w:val="center"/>
            <w:hideMark/>
          </w:tcPr>
          <w:p w14:paraId="563F7BC5" w14:textId="77777777" w:rsidR="00C458A3" w:rsidRPr="002B0FB7" w:rsidRDefault="00C458A3" w:rsidP="007B3067">
            <w:pPr>
              <w:pStyle w:val="ExperimentalText"/>
              <w:spacing w:line="276" w:lineRule="auto"/>
              <w:rPr>
                <w:iCs/>
                <w:sz w:val="20"/>
                <w:szCs w:val="20"/>
              </w:rPr>
            </w:pPr>
          </w:p>
        </w:tc>
        <w:tc>
          <w:tcPr>
            <w:tcW w:w="1447" w:type="dxa"/>
            <w:tcBorders>
              <w:top w:val="nil"/>
              <w:bottom w:val="nil"/>
            </w:tcBorders>
            <w:shd w:val="clear" w:color="auto" w:fill="FFFFFF"/>
            <w:tcMar>
              <w:top w:w="54" w:type="dxa"/>
              <w:left w:w="108" w:type="dxa"/>
              <w:bottom w:w="54" w:type="dxa"/>
              <w:right w:w="108" w:type="dxa"/>
            </w:tcMar>
            <w:vAlign w:val="center"/>
            <w:hideMark/>
          </w:tcPr>
          <w:p w14:paraId="5C7C1A8B" w14:textId="00E87F8A" w:rsidR="00C458A3" w:rsidRPr="002B0FB7" w:rsidRDefault="00C458A3" w:rsidP="007B3067">
            <w:pPr>
              <w:pStyle w:val="ExperimentalText"/>
              <w:spacing w:line="276" w:lineRule="auto"/>
              <w:jc w:val="center"/>
              <w:rPr>
                <w:rFonts w:eastAsiaTheme="minorEastAsia"/>
                <w:iCs/>
                <w:sz w:val="20"/>
                <w:szCs w:val="20"/>
                <w:lang w:eastAsia="ko-KR"/>
              </w:rPr>
            </w:pPr>
            <w:r w:rsidRPr="002B0FB7">
              <w:rPr>
                <w:iCs/>
                <w:sz w:val="20"/>
                <w:szCs w:val="20"/>
              </w:rPr>
              <w:t>10</w:t>
            </w:r>
          </w:p>
        </w:tc>
        <w:tc>
          <w:tcPr>
            <w:tcW w:w="1419" w:type="dxa"/>
            <w:tcBorders>
              <w:top w:val="nil"/>
              <w:bottom w:val="nil"/>
            </w:tcBorders>
            <w:shd w:val="clear" w:color="auto" w:fill="FFFFFF"/>
            <w:tcMar>
              <w:top w:w="11" w:type="dxa"/>
              <w:left w:w="11" w:type="dxa"/>
              <w:bottom w:w="0" w:type="dxa"/>
              <w:right w:w="11" w:type="dxa"/>
            </w:tcMar>
            <w:vAlign w:val="center"/>
          </w:tcPr>
          <w:p w14:paraId="20132881" w14:textId="73F0F542"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53.83</w:t>
            </w:r>
          </w:p>
        </w:tc>
        <w:tc>
          <w:tcPr>
            <w:tcW w:w="1493" w:type="dxa"/>
            <w:tcBorders>
              <w:top w:val="nil"/>
              <w:bottom w:val="nil"/>
            </w:tcBorders>
            <w:shd w:val="clear" w:color="auto" w:fill="FFFFFF"/>
            <w:tcMar>
              <w:top w:w="11" w:type="dxa"/>
              <w:left w:w="11" w:type="dxa"/>
              <w:bottom w:w="0" w:type="dxa"/>
              <w:right w:w="11" w:type="dxa"/>
            </w:tcMar>
            <w:vAlign w:val="center"/>
          </w:tcPr>
          <w:p w14:paraId="1A05A6D2" w14:textId="6317C37F"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6.19</w:t>
            </w:r>
          </w:p>
        </w:tc>
        <w:tc>
          <w:tcPr>
            <w:tcW w:w="1493" w:type="dxa"/>
            <w:tcBorders>
              <w:top w:val="nil"/>
              <w:bottom w:val="nil"/>
            </w:tcBorders>
            <w:shd w:val="clear" w:color="auto" w:fill="FFFFFF"/>
            <w:tcMar>
              <w:top w:w="11" w:type="dxa"/>
              <w:left w:w="11" w:type="dxa"/>
              <w:bottom w:w="0" w:type="dxa"/>
              <w:right w:w="11" w:type="dxa"/>
            </w:tcMar>
            <w:vAlign w:val="center"/>
          </w:tcPr>
          <w:p w14:paraId="65DD847A" w14:textId="406B01B3"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6324</w:t>
            </w:r>
          </w:p>
        </w:tc>
        <w:tc>
          <w:tcPr>
            <w:tcW w:w="1493" w:type="dxa"/>
            <w:tcBorders>
              <w:top w:val="nil"/>
              <w:bottom w:val="nil"/>
            </w:tcBorders>
            <w:shd w:val="clear" w:color="auto" w:fill="FFFFFF"/>
            <w:tcMar>
              <w:top w:w="11" w:type="dxa"/>
              <w:left w:w="11" w:type="dxa"/>
              <w:bottom w:w="0" w:type="dxa"/>
              <w:right w:w="11" w:type="dxa"/>
            </w:tcMar>
            <w:vAlign w:val="center"/>
          </w:tcPr>
          <w:p w14:paraId="7E303361" w14:textId="1DB4B615"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7.97</w:t>
            </w:r>
          </w:p>
        </w:tc>
      </w:tr>
      <w:tr w:rsidR="006E08E7" w:rsidRPr="002B0FB7" w14:paraId="619581B5" w14:textId="77777777" w:rsidTr="005E1183">
        <w:trPr>
          <w:trHeight w:val="20"/>
        </w:trPr>
        <w:tc>
          <w:tcPr>
            <w:tcW w:w="1701" w:type="dxa"/>
            <w:vMerge/>
            <w:tcBorders>
              <w:bottom w:val="single" w:sz="4" w:space="0" w:color="auto"/>
            </w:tcBorders>
            <w:vAlign w:val="center"/>
          </w:tcPr>
          <w:p w14:paraId="39026AB9" w14:textId="77777777" w:rsidR="00C458A3" w:rsidRPr="002B0FB7" w:rsidRDefault="00C458A3" w:rsidP="007B3067">
            <w:pPr>
              <w:pStyle w:val="ExperimentalText"/>
              <w:spacing w:line="276" w:lineRule="auto"/>
              <w:rPr>
                <w:iCs/>
                <w:sz w:val="20"/>
                <w:szCs w:val="20"/>
              </w:rPr>
            </w:pPr>
          </w:p>
        </w:tc>
        <w:tc>
          <w:tcPr>
            <w:tcW w:w="1447" w:type="dxa"/>
            <w:tcBorders>
              <w:top w:val="nil"/>
              <w:bottom w:val="single" w:sz="4" w:space="0" w:color="auto"/>
            </w:tcBorders>
            <w:shd w:val="clear" w:color="auto" w:fill="FFFFFF"/>
            <w:tcMar>
              <w:top w:w="54" w:type="dxa"/>
              <w:left w:w="108" w:type="dxa"/>
              <w:bottom w:w="54" w:type="dxa"/>
              <w:right w:w="108" w:type="dxa"/>
            </w:tcMar>
            <w:vAlign w:val="center"/>
          </w:tcPr>
          <w:p w14:paraId="2CC4FF51" w14:textId="065E18D8"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50</w:t>
            </w:r>
          </w:p>
        </w:tc>
        <w:tc>
          <w:tcPr>
            <w:tcW w:w="1419" w:type="dxa"/>
            <w:tcBorders>
              <w:top w:val="nil"/>
              <w:bottom w:val="single" w:sz="4" w:space="0" w:color="auto"/>
            </w:tcBorders>
            <w:shd w:val="clear" w:color="auto" w:fill="FFFFFF"/>
            <w:tcMar>
              <w:top w:w="11" w:type="dxa"/>
              <w:left w:w="11" w:type="dxa"/>
              <w:bottom w:w="0" w:type="dxa"/>
              <w:right w:w="11" w:type="dxa"/>
            </w:tcMar>
            <w:vAlign w:val="center"/>
          </w:tcPr>
          <w:p w14:paraId="1C83A48A" w14:textId="0BDE97FA"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55.06</w:t>
            </w:r>
          </w:p>
        </w:tc>
        <w:tc>
          <w:tcPr>
            <w:tcW w:w="1493" w:type="dxa"/>
            <w:tcBorders>
              <w:top w:val="nil"/>
              <w:bottom w:val="single" w:sz="4" w:space="0" w:color="auto"/>
            </w:tcBorders>
            <w:shd w:val="clear" w:color="auto" w:fill="FFFFFF"/>
            <w:tcMar>
              <w:top w:w="11" w:type="dxa"/>
              <w:left w:w="11" w:type="dxa"/>
              <w:bottom w:w="0" w:type="dxa"/>
              <w:right w:w="11" w:type="dxa"/>
            </w:tcMar>
            <w:vAlign w:val="center"/>
          </w:tcPr>
          <w:p w14:paraId="014BFB02" w14:textId="5F56BA65"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5.94</w:t>
            </w:r>
          </w:p>
        </w:tc>
        <w:tc>
          <w:tcPr>
            <w:tcW w:w="1493" w:type="dxa"/>
            <w:tcBorders>
              <w:top w:val="nil"/>
              <w:bottom w:val="single" w:sz="4" w:space="0" w:color="auto"/>
            </w:tcBorders>
            <w:shd w:val="clear" w:color="auto" w:fill="FFFFFF"/>
            <w:tcMar>
              <w:top w:w="11" w:type="dxa"/>
              <w:left w:w="11" w:type="dxa"/>
              <w:bottom w:w="0" w:type="dxa"/>
              <w:right w:w="11" w:type="dxa"/>
            </w:tcMar>
            <w:vAlign w:val="center"/>
          </w:tcPr>
          <w:p w14:paraId="5AE92A08" w14:textId="0570CEE7"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15480</w:t>
            </w:r>
          </w:p>
        </w:tc>
        <w:tc>
          <w:tcPr>
            <w:tcW w:w="1493" w:type="dxa"/>
            <w:tcBorders>
              <w:top w:val="nil"/>
              <w:bottom w:val="single" w:sz="4" w:space="0" w:color="auto"/>
            </w:tcBorders>
            <w:shd w:val="clear" w:color="auto" w:fill="FFFFFF"/>
            <w:tcMar>
              <w:top w:w="11" w:type="dxa"/>
              <w:left w:w="11" w:type="dxa"/>
              <w:bottom w:w="0" w:type="dxa"/>
              <w:right w:w="11" w:type="dxa"/>
            </w:tcMar>
            <w:vAlign w:val="center"/>
          </w:tcPr>
          <w:p w14:paraId="3DFE587D" w14:textId="46D3958B"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10.13</w:t>
            </w:r>
          </w:p>
        </w:tc>
      </w:tr>
      <w:tr w:rsidR="006E08E7" w:rsidRPr="002B0FB7" w14:paraId="25C2615D" w14:textId="77777777" w:rsidTr="005E1183">
        <w:trPr>
          <w:trHeight w:val="20"/>
        </w:trPr>
        <w:tc>
          <w:tcPr>
            <w:tcW w:w="1701" w:type="dxa"/>
            <w:vMerge w:val="restart"/>
            <w:tcBorders>
              <w:top w:val="single" w:sz="4" w:space="0" w:color="auto"/>
            </w:tcBorders>
            <w:shd w:val="clear" w:color="auto" w:fill="FFFFFF"/>
            <w:tcMar>
              <w:top w:w="54" w:type="dxa"/>
              <w:left w:w="108" w:type="dxa"/>
              <w:bottom w:w="54" w:type="dxa"/>
              <w:right w:w="108" w:type="dxa"/>
            </w:tcMar>
            <w:vAlign w:val="center"/>
            <w:hideMark/>
          </w:tcPr>
          <w:p w14:paraId="3ECE896D" w14:textId="7267A9BE" w:rsidR="00C458A3" w:rsidRPr="002B0FB7" w:rsidRDefault="00C458A3" w:rsidP="007B3067">
            <w:pPr>
              <w:pStyle w:val="ExperimentalText"/>
              <w:spacing w:line="276" w:lineRule="auto"/>
              <w:rPr>
                <w:rFonts w:eastAsiaTheme="minorEastAsia"/>
                <w:iCs/>
                <w:sz w:val="20"/>
                <w:szCs w:val="20"/>
                <w:lang w:eastAsia="ko-KR"/>
              </w:rPr>
            </w:pPr>
            <w:r w:rsidRPr="002B0FB7">
              <w:rPr>
                <w:iCs/>
                <w:sz w:val="20"/>
                <w:szCs w:val="20"/>
              </w:rPr>
              <w:t>LNbO</w:t>
            </w:r>
            <w:r w:rsidR="007F1DD9" w:rsidRPr="002B0FB7">
              <w:rPr>
                <w:rFonts w:eastAsia="맑은 고딕"/>
                <w:sz w:val="20"/>
                <w:szCs w:val="20"/>
              </w:rPr>
              <w:sym w:font="Symbol" w:char="F02D"/>
            </w:r>
            <w:r w:rsidRPr="002B0FB7">
              <w:rPr>
                <w:iCs/>
                <w:sz w:val="20"/>
                <w:szCs w:val="20"/>
              </w:rPr>
              <w:t>LNMO</w:t>
            </w:r>
          </w:p>
        </w:tc>
        <w:tc>
          <w:tcPr>
            <w:tcW w:w="1447" w:type="dxa"/>
            <w:tcBorders>
              <w:top w:val="single" w:sz="4" w:space="0" w:color="auto"/>
              <w:bottom w:val="nil"/>
            </w:tcBorders>
            <w:shd w:val="clear" w:color="auto" w:fill="FFFFFF"/>
            <w:tcMar>
              <w:top w:w="54" w:type="dxa"/>
              <w:left w:w="108" w:type="dxa"/>
              <w:bottom w:w="54" w:type="dxa"/>
              <w:right w:w="108" w:type="dxa"/>
            </w:tcMar>
            <w:vAlign w:val="center"/>
            <w:hideMark/>
          </w:tcPr>
          <w:p w14:paraId="147AE17C" w14:textId="77777777" w:rsidR="00C458A3" w:rsidRPr="002B0FB7" w:rsidRDefault="00C458A3" w:rsidP="007B3067">
            <w:pPr>
              <w:pStyle w:val="ExperimentalText"/>
              <w:spacing w:line="276" w:lineRule="auto"/>
              <w:jc w:val="center"/>
              <w:rPr>
                <w:iCs/>
                <w:sz w:val="20"/>
                <w:szCs w:val="20"/>
              </w:rPr>
            </w:pPr>
            <w:r w:rsidRPr="002B0FB7">
              <w:rPr>
                <w:iCs/>
                <w:sz w:val="20"/>
                <w:szCs w:val="20"/>
              </w:rPr>
              <w:t>2</w:t>
            </w:r>
          </w:p>
        </w:tc>
        <w:tc>
          <w:tcPr>
            <w:tcW w:w="1419" w:type="dxa"/>
            <w:tcBorders>
              <w:top w:val="single" w:sz="4" w:space="0" w:color="auto"/>
              <w:bottom w:val="nil"/>
            </w:tcBorders>
            <w:shd w:val="clear" w:color="auto" w:fill="FFFFFF"/>
            <w:tcMar>
              <w:top w:w="11" w:type="dxa"/>
              <w:left w:w="11" w:type="dxa"/>
              <w:bottom w:w="0" w:type="dxa"/>
              <w:right w:w="11" w:type="dxa"/>
            </w:tcMar>
            <w:vAlign w:val="center"/>
          </w:tcPr>
          <w:p w14:paraId="4928FF14" w14:textId="77BABD36"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50.69</w:t>
            </w:r>
          </w:p>
        </w:tc>
        <w:tc>
          <w:tcPr>
            <w:tcW w:w="1493" w:type="dxa"/>
            <w:tcBorders>
              <w:top w:val="single" w:sz="4" w:space="0" w:color="auto"/>
              <w:bottom w:val="nil"/>
            </w:tcBorders>
            <w:shd w:val="clear" w:color="auto" w:fill="FFFFFF"/>
            <w:tcMar>
              <w:top w:w="11" w:type="dxa"/>
              <w:left w:w="11" w:type="dxa"/>
              <w:bottom w:w="0" w:type="dxa"/>
              <w:right w:w="11" w:type="dxa"/>
            </w:tcMar>
            <w:vAlign w:val="center"/>
          </w:tcPr>
          <w:p w14:paraId="44CE8279" w14:textId="1FFE206A"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3.27</w:t>
            </w:r>
          </w:p>
        </w:tc>
        <w:tc>
          <w:tcPr>
            <w:tcW w:w="1493" w:type="dxa"/>
            <w:tcBorders>
              <w:top w:val="single" w:sz="4" w:space="0" w:color="auto"/>
              <w:bottom w:val="nil"/>
            </w:tcBorders>
            <w:shd w:val="clear" w:color="auto" w:fill="FFFFFF"/>
            <w:tcMar>
              <w:top w:w="11" w:type="dxa"/>
              <w:left w:w="11" w:type="dxa"/>
              <w:bottom w:w="0" w:type="dxa"/>
              <w:right w:w="11" w:type="dxa"/>
            </w:tcMar>
            <w:vAlign w:val="center"/>
          </w:tcPr>
          <w:p w14:paraId="41703E7D" w14:textId="10D12C53"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593.7</w:t>
            </w:r>
          </w:p>
        </w:tc>
        <w:tc>
          <w:tcPr>
            <w:tcW w:w="1493" w:type="dxa"/>
            <w:tcBorders>
              <w:top w:val="single" w:sz="4" w:space="0" w:color="auto"/>
              <w:bottom w:val="nil"/>
            </w:tcBorders>
            <w:shd w:val="clear" w:color="auto" w:fill="FFFFFF"/>
            <w:tcMar>
              <w:top w:w="11" w:type="dxa"/>
              <w:left w:w="11" w:type="dxa"/>
              <w:bottom w:w="0" w:type="dxa"/>
              <w:right w:w="11" w:type="dxa"/>
            </w:tcMar>
            <w:vAlign w:val="center"/>
          </w:tcPr>
          <w:p w14:paraId="0A1A15C8" w14:textId="2B9E2C27"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4.00</w:t>
            </w:r>
          </w:p>
        </w:tc>
      </w:tr>
      <w:tr w:rsidR="006E08E7" w:rsidRPr="002B0FB7" w14:paraId="1CCF00EA" w14:textId="77777777" w:rsidTr="005E1183">
        <w:trPr>
          <w:trHeight w:val="20"/>
        </w:trPr>
        <w:tc>
          <w:tcPr>
            <w:tcW w:w="1701" w:type="dxa"/>
            <w:vMerge/>
            <w:vAlign w:val="center"/>
            <w:hideMark/>
          </w:tcPr>
          <w:p w14:paraId="2D1E001B" w14:textId="77777777" w:rsidR="00C458A3" w:rsidRPr="002B0FB7" w:rsidRDefault="00C458A3" w:rsidP="007B3067">
            <w:pPr>
              <w:pStyle w:val="ExperimentalText"/>
              <w:spacing w:line="276" w:lineRule="auto"/>
              <w:jc w:val="center"/>
              <w:rPr>
                <w:iCs/>
                <w:sz w:val="20"/>
                <w:szCs w:val="20"/>
              </w:rPr>
            </w:pPr>
          </w:p>
        </w:tc>
        <w:tc>
          <w:tcPr>
            <w:tcW w:w="1447" w:type="dxa"/>
            <w:tcBorders>
              <w:top w:val="nil"/>
              <w:bottom w:val="nil"/>
            </w:tcBorders>
            <w:shd w:val="clear" w:color="auto" w:fill="FFFFFF"/>
            <w:tcMar>
              <w:top w:w="54" w:type="dxa"/>
              <w:left w:w="108" w:type="dxa"/>
              <w:bottom w:w="54" w:type="dxa"/>
              <w:right w:w="108" w:type="dxa"/>
            </w:tcMar>
            <w:vAlign w:val="center"/>
            <w:hideMark/>
          </w:tcPr>
          <w:p w14:paraId="72F6E50C" w14:textId="09344F8A" w:rsidR="00C458A3" w:rsidRPr="002B0FB7" w:rsidRDefault="00C458A3" w:rsidP="007B3067">
            <w:pPr>
              <w:pStyle w:val="ExperimentalText"/>
              <w:spacing w:line="276" w:lineRule="auto"/>
              <w:jc w:val="center"/>
              <w:rPr>
                <w:rFonts w:eastAsiaTheme="minorEastAsia"/>
                <w:iCs/>
                <w:sz w:val="20"/>
                <w:szCs w:val="20"/>
                <w:lang w:eastAsia="ko-KR"/>
              </w:rPr>
            </w:pPr>
            <w:r w:rsidRPr="002B0FB7">
              <w:rPr>
                <w:iCs/>
                <w:sz w:val="20"/>
                <w:szCs w:val="20"/>
              </w:rPr>
              <w:t>10</w:t>
            </w:r>
          </w:p>
        </w:tc>
        <w:tc>
          <w:tcPr>
            <w:tcW w:w="1419" w:type="dxa"/>
            <w:tcBorders>
              <w:top w:val="nil"/>
              <w:bottom w:val="nil"/>
            </w:tcBorders>
            <w:shd w:val="clear" w:color="auto" w:fill="FFFFFF"/>
            <w:tcMar>
              <w:top w:w="11" w:type="dxa"/>
              <w:left w:w="11" w:type="dxa"/>
              <w:bottom w:w="0" w:type="dxa"/>
              <w:right w:w="11" w:type="dxa"/>
            </w:tcMar>
            <w:vAlign w:val="center"/>
          </w:tcPr>
          <w:p w14:paraId="04BDE404" w14:textId="0DEE49DB"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50.34</w:t>
            </w:r>
          </w:p>
        </w:tc>
        <w:tc>
          <w:tcPr>
            <w:tcW w:w="1493" w:type="dxa"/>
            <w:tcBorders>
              <w:top w:val="nil"/>
              <w:bottom w:val="nil"/>
            </w:tcBorders>
            <w:shd w:val="clear" w:color="auto" w:fill="FFFFFF"/>
            <w:tcMar>
              <w:top w:w="11" w:type="dxa"/>
              <w:left w:w="11" w:type="dxa"/>
              <w:bottom w:w="0" w:type="dxa"/>
              <w:right w:w="11" w:type="dxa"/>
            </w:tcMar>
            <w:vAlign w:val="center"/>
          </w:tcPr>
          <w:p w14:paraId="03E11B3D" w14:textId="71DCE72D"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3.31</w:t>
            </w:r>
          </w:p>
        </w:tc>
        <w:tc>
          <w:tcPr>
            <w:tcW w:w="1493" w:type="dxa"/>
            <w:tcBorders>
              <w:top w:val="nil"/>
              <w:bottom w:val="nil"/>
            </w:tcBorders>
            <w:shd w:val="clear" w:color="auto" w:fill="FFFFFF"/>
            <w:tcMar>
              <w:top w:w="11" w:type="dxa"/>
              <w:left w:w="11" w:type="dxa"/>
              <w:bottom w:w="0" w:type="dxa"/>
              <w:right w:w="11" w:type="dxa"/>
            </w:tcMar>
            <w:vAlign w:val="center"/>
          </w:tcPr>
          <w:p w14:paraId="6DDEA5F6" w14:textId="198B8E93"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1518</w:t>
            </w:r>
          </w:p>
        </w:tc>
        <w:tc>
          <w:tcPr>
            <w:tcW w:w="1493" w:type="dxa"/>
            <w:tcBorders>
              <w:top w:val="nil"/>
              <w:bottom w:val="nil"/>
            </w:tcBorders>
            <w:shd w:val="clear" w:color="auto" w:fill="FFFFFF"/>
            <w:tcMar>
              <w:top w:w="11" w:type="dxa"/>
              <w:left w:w="11" w:type="dxa"/>
              <w:bottom w:w="0" w:type="dxa"/>
              <w:right w:w="11" w:type="dxa"/>
            </w:tcMar>
            <w:vAlign w:val="center"/>
          </w:tcPr>
          <w:p w14:paraId="1191AE0E" w14:textId="62932F76"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6.92</w:t>
            </w:r>
          </w:p>
        </w:tc>
      </w:tr>
      <w:tr w:rsidR="006E08E7" w:rsidRPr="002B0FB7" w14:paraId="29536125" w14:textId="77777777" w:rsidTr="005E1183">
        <w:trPr>
          <w:trHeight w:val="20"/>
        </w:trPr>
        <w:tc>
          <w:tcPr>
            <w:tcW w:w="1701" w:type="dxa"/>
            <w:vMerge/>
            <w:tcBorders>
              <w:bottom w:val="single" w:sz="4" w:space="0" w:color="auto"/>
            </w:tcBorders>
            <w:vAlign w:val="center"/>
          </w:tcPr>
          <w:p w14:paraId="4228239D" w14:textId="77777777" w:rsidR="00C458A3" w:rsidRPr="002B0FB7" w:rsidRDefault="00C458A3" w:rsidP="007B3067">
            <w:pPr>
              <w:pStyle w:val="ExperimentalText"/>
              <w:spacing w:line="276" w:lineRule="auto"/>
              <w:jc w:val="center"/>
              <w:rPr>
                <w:iCs/>
                <w:sz w:val="20"/>
                <w:szCs w:val="20"/>
              </w:rPr>
            </w:pPr>
          </w:p>
        </w:tc>
        <w:tc>
          <w:tcPr>
            <w:tcW w:w="1447" w:type="dxa"/>
            <w:tcBorders>
              <w:top w:val="nil"/>
              <w:bottom w:val="single" w:sz="4" w:space="0" w:color="auto"/>
            </w:tcBorders>
            <w:shd w:val="clear" w:color="auto" w:fill="FFFFFF"/>
            <w:tcMar>
              <w:top w:w="54" w:type="dxa"/>
              <w:left w:w="108" w:type="dxa"/>
              <w:bottom w:w="54" w:type="dxa"/>
              <w:right w:w="108" w:type="dxa"/>
            </w:tcMar>
            <w:vAlign w:val="center"/>
          </w:tcPr>
          <w:p w14:paraId="18EB07D8" w14:textId="35FB003B"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50</w:t>
            </w:r>
          </w:p>
        </w:tc>
        <w:tc>
          <w:tcPr>
            <w:tcW w:w="1419" w:type="dxa"/>
            <w:tcBorders>
              <w:top w:val="nil"/>
              <w:bottom w:val="single" w:sz="4" w:space="0" w:color="auto"/>
            </w:tcBorders>
            <w:shd w:val="clear" w:color="auto" w:fill="FFFFFF"/>
            <w:tcMar>
              <w:top w:w="11" w:type="dxa"/>
              <w:left w:w="11" w:type="dxa"/>
              <w:bottom w:w="0" w:type="dxa"/>
              <w:right w:w="11" w:type="dxa"/>
            </w:tcMar>
            <w:vAlign w:val="center"/>
          </w:tcPr>
          <w:p w14:paraId="0B9899BA" w14:textId="3D89C18B"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50.77</w:t>
            </w:r>
          </w:p>
        </w:tc>
        <w:tc>
          <w:tcPr>
            <w:tcW w:w="1493" w:type="dxa"/>
            <w:tcBorders>
              <w:top w:val="nil"/>
              <w:bottom w:val="single" w:sz="4" w:space="0" w:color="auto"/>
            </w:tcBorders>
            <w:shd w:val="clear" w:color="auto" w:fill="FFFFFF"/>
            <w:tcMar>
              <w:top w:w="11" w:type="dxa"/>
              <w:left w:w="11" w:type="dxa"/>
              <w:bottom w:w="0" w:type="dxa"/>
              <w:right w:w="11" w:type="dxa"/>
            </w:tcMar>
            <w:vAlign w:val="center"/>
          </w:tcPr>
          <w:p w14:paraId="784E2725" w14:textId="2221B48F"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3.83</w:t>
            </w:r>
          </w:p>
        </w:tc>
        <w:tc>
          <w:tcPr>
            <w:tcW w:w="1493" w:type="dxa"/>
            <w:tcBorders>
              <w:top w:val="nil"/>
              <w:bottom w:val="single" w:sz="4" w:space="0" w:color="auto"/>
            </w:tcBorders>
            <w:shd w:val="clear" w:color="auto" w:fill="FFFFFF"/>
            <w:tcMar>
              <w:top w:w="11" w:type="dxa"/>
              <w:left w:w="11" w:type="dxa"/>
              <w:bottom w:w="0" w:type="dxa"/>
              <w:right w:w="11" w:type="dxa"/>
            </w:tcMar>
            <w:vAlign w:val="center"/>
          </w:tcPr>
          <w:p w14:paraId="6940A795" w14:textId="38BAF260"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2594</w:t>
            </w:r>
          </w:p>
        </w:tc>
        <w:tc>
          <w:tcPr>
            <w:tcW w:w="1493" w:type="dxa"/>
            <w:tcBorders>
              <w:top w:val="nil"/>
              <w:bottom w:val="single" w:sz="4" w:space="0" w:color="auto"/>
            </w:tcBorders>
            <w:shd w:val="clear" w:color="auto" w:fill="FFFFFF"/>
            <w:tcMar>
              <w:top w:w="11" w:type="dxa"/>
              <w:left w:w="11" w:type="dxa"/>
              <w:bottom w:w="0" w:type="dxa"/>
              <w:right w:w="11" w:type="dxa"/>
            </w:tcMar>
            <w:vAlign w:val="center"/>
          </w:tcPr>
          <w:p w14:paraId="7069E3C1" w14:textId="09F43653"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9.54</w:t>
            </w:r>
          </w:p>
        </w:tc>
      </w:tr>
      <w:tr w:rsidR="006E08E7" w:rsidRPr="002B0FB7" w14:paraId="2ED07395" w14:textId="77777777" w:rsidTr="005E1183">
        <w:trPr>
          <w:trHeight w:val="20"/>
        </w:trPr>
        <w:tc>
          <w:tcPr>
            <w:tcW w:w="1701" w:type="dxa"/>
            <w:vMerge w:val="restart"/>
            <w:tcBorders>
              <w:top w:val="single" w:sz="4" w:space="0" w:color="auto"/>
            </w:tcBorders>
            <w:vAlign w:val="center"/>
          </w:tcPr>
          <w:p w14:paraId="18E6A90E" w14:textId="7465D74C" w:rsidR="00C458A3" w:rsidRPr="002B0FB7" w:rsidRDefault="00C458A3" w:rsidP="005E1183">
            <w:pPr>
              <w:pStyle w:val="ExperimentalText"/>
              <w:spacing w:line="276" w:lineRule="auto"/>
              <w:ind w:leftChars="64" w:left="141"/>
              <w:rPr>
                <w:iCs/>
                <w:sz w:val="20"/>
                <w:szCs w:val="20"/>
              </w:rPr>
            </w:pPr>
            <w:r w:rsidRPr="002B0FB7">
              <w:rPr>
                <w:iCs/>
                <w:sz w:val="20"/>
                <w:szCs w:val="20"/>
              </w:rPr>
              <w:t>LiCl</w:t>
            </w:r>
            <w:r w:rsidR="007F1DD9" w:rsidRPr="002B0FB7">
              <w:rPr>
                <w:rFonts w:eastAsia="맑은 고딕"/>
                <w:sz w:val="20"/>
                <w:szCs w:val="20"/>
              </w:rPr>
              <w:sym w:font="Symbol" w:char="F02D"/>
            </w:r>
            <w:r w:rsidRPr="002B0FB7">
              <w:rPr>
                <w:iCs/>
                <w:sz w:val="20"/>
                <w:szCs w:val="20"/>
              </w:rPr>
              <w:t>LTF</w:t>
            </w:r>
            <w:r w:rsidR="007F1DD9" w:rsidRPr="002B0FB7">
              <w:rPr>
                <w:rFonts w:eastAsia="맑은 고딕"/>
                <w:sz w:val="20"/>
                <w:szCs w:val="20"/>
              </w:rPr>
              <w:sym w:font="Symbol" w:char="F02D"/>
            </w:r>
            <w:r w:rsidRPr="002B0FB7">
              <w:rPr>
                <w:iCs/>
                <w:sz w:val="20"/>
                <w:szCs w:val="20"/>
              </w:rPr>
              <w:t>LNMO</w:t>
            </w:r>
          </w:p>
        </w:tc>
        <w:tc>
          <w:tcPr>
            <w:tcW w:w="1447" w:type="dxa"/>
            <w:tcBorders>
              <w:top w:val="single" w:sz="4" w:space="0" w:color="auto"/>
              <w:bottom w:val="nil"/>
            </w:tcBorders>
            <w:shd w:val="clear" w:color="auto" w:fill="FFFFFF"/>
            <w:tcMar>
              <w:top w:w="54" w:type="dxa"/>
              <w:left w:w="108" w:type="dxa"/>
              <w:bottom w:w="54" w:type="dxa"/>
              <w:right w:w="108" w:type="dxa"/>
            </w:tcMar>
            <w:vAlign w:val="center"/>
          </w:tcPr>
          <w:p w14:paraId="63F04B09" w14:textId="0F42267B"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2</w:t>
            </w:r>
          </w:p>
        </w:tc>
        <w:tc>
          <w:tcPr>
            <w:tcW w:w="1419" w:type="dxa"/>
            <w:tcBorders>
              <w:top w:val="single" w:sz="4" w:space="0" w:color="auto"/>
              <w:bottom w:val="nil"/>
            </w:tcBorders>
            <w:shd w:val="clear" w:color="auto" w:fill="FFFFFF"/>
            <w:tcMar>
              <w:top w:w="11" w:type="dxa"/>
              <w:left w:w="11" w:type="dxa"/>
              <w:bottom w:w="0" w:type="dxa"/>
              <w:right w:w="11" w:type="dxa"/>
            </w:tcMar>
            <w:vAlign w:val="center"/>
          </w:tcPr>
          <w:p w14:paraId="147B8704" w14:textId="6FD2AB81"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55.18</w:t>
            </w:r>
          </w:p>
        </w:tc>
        <w:tc>
          <w:tcPr>
            <w:tcW w:w="1493" w:type="dxa"/>
            <w:tcBorders>
              <w:top w:val="single" w:sz="4" w:space="0" w:color="auto"/>
              <w:bottom w:val="nil"/>
            </w:tcBorders>
            <w:shd w:val="clear" w:color="auto" w:fill="FFFFFF"/>
            <w:tcMar>
              <w:top w:w="11" w:type="dxa"/>
              <w:left w:w="11" w:type="dxa"/>
              <w:bottom w:w="0" w:type="dxa"/>
              <w:right w:w="11" w:type="dxa"/>
            </w:tcMar>
            <w:vAlign w:val="center"/>
          </w:tcPr>
          <w:p w14:paraId="61F769C3" w14:textId="598E3C68"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9.72</w:t>
            </w:r>
          </w:p>
        </w:tc>
        <w:tc>
          <w:tcPr>
            <w:tcW w:w="1493" w:type="dxa"/>
            <w:tcBorders>
              <w:top w:val="single" w:sz="4" w:space="0" w:color="auto"/>
              <w:bottom w:val="nil"/>
            </w:tcBorders>
            <w:shd w:val="clear" w:color="auto" w:fill="FFFFFF"/>
            <w:tcMar>
              <w:top w:w="11" w:type="dxa"/>
              <w:left w:w="11" w:type="dxa"/>
              <w:bottom w:w="0" w:type="dxa"/>
              <w:right w:w="11" w:type="dxa"/>
            </w:tcMar>
            <w:vAlign w:val="center"/>
          </w:tcPr>
          <w:p w14:paraId="6BA1385A" w14:textId="567E7321"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12.75</w:t>
            </w:r>
          </w:p>
        </w:tc>
        <w:tc>
          <w:tcPr>
            <w:tcW w:w="1493" w:type="dxa"/>
            <w:tcBorders>
              <w:top w:val="single" w:sz="4" w:space="0" w:color="auto"/>
              <w:bottom w:val="nil"/>
            </w:tcBorders>
            <w:shd w:val="clear" w:color="auto" w:fill="FFFFFF"/>
            <w:tcMar>
              <w:top w:w="11" w:type="dxa"/>
              <w:left w:w="11" w:type="dxa"/>
              <w:bottom w:w="0" w:type="dxa"/>
              <w:right w:w="11" w:type="dxa"/>
            </w:tcMar>
            <w:vAlign w:val="center"/>
          </w:tcPr>
          <w:p w14:paraId="22FBBEB9" w14:textId="3E2C069F"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5.79</w:t>
            </w:r>
          </w:p>
        </w:tc>
      </w:tr>
      <w:tr w:rsidR="006E08E7" w:rsidRPr="002B0FB7" w14:paraId="2F15D524" w14:textId="77777777" w:rsidTr="005E1183">
        <w:trPr>
          <w:trHeight w:val="20"/>
        </w:trPr>
        <w:tc>
          <w:tcPr>
            <w:tcW w:w="1701" w:type="dxa"/>
            <w:vMerge/>
            <w:vAlign w:val="center"/>
          </w:tcPr>
          <w:p w14:paraId="55F01BBA" w14:textId="52EC5EAF" w:rsidR="00C458A3" w:rsidRPr="002B0FB7" w:rsidRDefault="00C458A3" w:rsidP="007B3067">
            <w:pPr>
              <w:pStyle w:val="ExperimentalText"/>
              <w:spacing w:line="276" w:lineRule="auto"/>
              <w:jc w:val="center"/>
              <w:rPr>
                <w:iCs/>
                <w:sz w:val="20"/>
                <w:szCs w:val="20"/>
              </w:rPr>
            </w:pPr>
          </w:p>
        </w:tc>
        <w:tc>
          <w:tcPr>
            <w:tcW w:w="1447" w:type="dxa"/>
            <w:tcBorders>
              <w:top w:val="nil"/>
              <w:bottom w:val="nil"/>
            </w:tcBorders>
            <w:shd w:val="clear" w:color="auto" w:fill="FFFFFF"/>
            <w:tcMar>
              <w:top w:w="54" w:type="dxa"/>
              <w:left w:w="108" w:type="dxa"/>
              <w:bottom w:w="54" w:type="dxa"/>
              <w:right w:w="108" w:type="dxa"/>
            </w:tcMar>
            <w:vAlign w:val="center"/>
          </w:tcPr>
          <w:p w14:paraId="7764A242" w14:textId="3F77A60D"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10</w:t>
            </w:r>
          </w:p>
        </w:tc>
        <w:tc>
          <w:tcPr>
            <w:tcW w:w="1419" w:type="dxa"/>
            <w:tcBorders>
              <w:top w:val="nil"/>
              <w:bottom w:val="nil"/>
            </w:tcBorders>
            <w:shd w:val="clear" w:color="auto" w:fill="FFFFFF"/>
            <w:tcMar>
              <w:top w:w="11" w:type="dxa"/>
              <w:left w:w="11" w:type="dxa"/>
              <w:bottom w:w="0" w:type="dxa"/>
              <w:right w:w="11" w:type="dxa"/>
            </w:tcMar>
            <w:vAlign w:val="center"/>
          </w:tcPr>
          <w:p w14:paraId="6AB1A932" w14:textId="7A093CB4"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53.06</w:t>
            </w:r>
          </w:p>
        </w:tc>
        <w:tc>
          <w:tcPr>
            <w:tcW w:w="1493" w:type="dxa"/>
            <w:tcBorders>
              <w:top w:val="nil"/>
              <w:bottom w:val="nil"/>
            </w:tcBorders>
            <w:shd w:val="clear" w:color="auto" w:fill="FFFFFF"/>
            <w:tcMar>
              <w:top w:w="11" w:type="dxa"/>
              <w:left w:w="11" w:type="dxa"/>
              <w:bottom w:w="0" w:type="dxa"/>
              <w:right w:w="11" w:type="dxa"/>
            </w:tcMar>
            <w:vAlign w:val="center"/>
          </w:tcPr>
          <w:p w14:paraId="3CB4E0AB" w14:textId="270E0DD2"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8.36</w:t>
            </w:r>
          </w:p>
        </w:tc>
        <w:tc>
          <w:tcPr>
            <w:tcW w:w="1493" w:type="dxa"/>
            <w:tcBorders>
              <w:top w:val="nil"/>
              <w:bottom w:val="nil"/>
            </w:tcBorders>
            <w:shd w:val="clear" w:color="auto" w:fill="FFFFFF"/>
            <w:tcMar>
              <w:top w:w="11" w:type="dxa"/>
              <w:left w:w="11" w:type="dxa"/>
              <w:bottom w:w="0" w:type="dxa"/>
              <w:right w:w="11" w:type="dxa"/>
            </w:tcMar>
            <w:vAlign w:val="center"/>
          </w:tcPr>
          <w:p w14:paraId="021BE37B" w14:textId="7AAB48B1"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15.23</w:t>
            </w:r>
          </w:p>
        </w:tc>
        <w:tc>
          <w:tcPr>
            <w:tcW w:w="1493" w:type="dxa"/>
            <w:tcBorders>
              <w:top w:val="nil"/>
              <w:bottom w:val="nil"/>
            </w:tcBorders>
            <w:shd w:val="clear" w:color="auto" w:fill="FFFFFF"/>
            <w:tcMar>
              <w:top w:w="11" w:type="dxa"/>
              <w:left w:w="11" w:type="dxa"/>
              <w:bottom w:w="0" w:type="dxa"/>
              <w:right w:w="11" w:type="dxa"/>
            </w:tcMar>
            <w:vAlign w:val="center"/>
          </w:tcPr>
          <w:p w14:paraId="02F2939E" w14:textId="0BF90E46"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8.57</w:t>
            </w:r>
          </w:p>
        </w:tc>
      </w:tr>
      <w:tr w:rsidR="006E08E7" w:rsidRPr="002B0FB7" w14:paraId="3761A59B" w14:textId="77777777" w:rsidTr="005E1183">
        <w:trPr>
          <w:trHeight w:val="20"/>
        </w:trPr>
        <w:tc>
          <w:tcPr>
            <w:tcW w:w="1701" w:type="dxa"/>
            <w:vMerge/>
            <w:vAlign w:val="center"/>
          </w:tcPr>
          <w:p w14:paraId="23EF88B4" w14:textId="77777777" w:rsidR="00C458A3" w:rsidRPr="002B0FB7" w:rsidRDefault="00C458A3" w:rsidP="007B3067">
            <w:pPr>
              <w:pStyle w:val="ExperimentalText"/>
              <w:spacing w:line="276" w:lineRule="auto"/>
              <w:jc w:val="center"/>
              <w:rPr>
                <w:iCs/>
                <w:sz w:val="20"/>
                <w:szCs w:val="20"/>
              </w:rPr>
            </w:pPr>
          </w:p>
        </w:tc>
        <w:tc>
          <w:tcPr>
            <w:tcW w:w="1447" w:type="dxa"/>
            <w:tcBorders>
              <w:top w:val="nil"/>
            </w:tcBorders>
            <w:shd w:val="clear" w:color="auto" w:fill="FFFFFF"/>
            <w:tcMar>
              <w:top w:w="54" w:type="dxa"/>
              <w:left w:w="108" w:type="dxa"/>
              <w:bottom w:w="54" w:type="dxa"/>
              <w:right w:w="108" w:type="dxa"/>
            </w:tcMar>
            <w:vAlign w:val="center"/>
          </w:tcPr>
          <w:p w14:paraId="375C1A69" w14:textId="19AFD2BD"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50</w:t>
            </w:r>
          </w:p>
        </w:tc>
        <w:tc>
          <w:tcPr>
            <w:tcW w:w="1419" w:type="dxa"/>
            <w:tcBorders>
              <w:top w:val="nil"/>
            </w:tcBorders>
            <w:shd w:val="clear" w:color="auto" w:fill="FFFFFF"/>
            <w:tcMar>
              <w:top w:w="11" w:type="dxa"/>
              <w:left w:w="11" w:type="dxa"/>
              <w:bottom w:w="0" w:type="dxa"/>
              <w:right w:w="11" w:type="dxa"/>
            </w:tcMar>
            <w:vAlign w:val="center"/>
          </w:tcPr>
          <w:p w14:paraId="636E10C0" w14:textId="7A6CBB6A"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55.70</w:t>
            </w:r>
          </w:p>
        </w:tc>
        <w:tc>
          <w:tcPr>
            <w:tcW w:w="1493" w:type="dxa"/>
            <w:tcBorders>
              <w:top w:val="nil"/>
            </w:tcBorders>
            <w:shd w:val="clear" w:color="auto" w:fill="FFFFFF"/>
            <w:tcMar>
              <w:top w:w="11" w:type="dxa"/>
              <w:left w:w="11" w:type="dxa"/>
              <w:bottom w:w="0" w:type="dxa"/>
              <w:right w:w="11" w:type="dxa"/>
            </w:tcMar>
            <w:vAlign w:val="center"/>
          </w:tcPr>
          <w:p w14:paraId="10857117" w14:textId="1E60EACE"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9.15</w:t>
            </w:r>
          </w:p>
        </w:tc>
        <w:tc>
          <w:tcPr>
            <w:tcW w:w="1493" w:type="dxa"/>
            <w:tcBorders>
              <w:top w:val="nil"/>
            </w:tcBorders>
            <w:shd w:val="clear" w:color="auto" w:fill="FFFFFF"/>
            <w:tcMar>
              <w:top w:w="11" w:type="dxa"/>
              <w:left w:w="11" w:type="dxa"/>
              <w:bottom w:w="0" w:type="dxa"/>
              <w:right w:w="11" w:type="dxa"/>
            </w:tcMar>
            <w:vAlign w:val="center"/>
          </w:tcPr>
          <w:p w14:paraId="6A5042F0" w14:textId="1A2B47C9"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23.36</w:t>
            </w:r>
          </w:p>
        </w:tc>
        <w:tc>
          <w:tcPr>
            <w:tcW w:w="1493" w:type="dxa"/>
            <w:tcBorders>
              <w:top w:val="nil"/>
            </w:tcBorders>
            <w:shd w:val="clear" w:color="auto" w:fill="FFFFFF"/>
            <w:tcMar>
              <w:top w:w="11" w:type="dxa"/>
              <w:left w:w="11" w:type="dxa"/>
              <w:bottom w:w="0" w:type="dxa"/>
              <w:right w:w="11" w:type="dxa"/>
            </w:tcMar>
            <w:vAlign w:val="center"/>
          </w:tcPr>
          <w:p w14:paraId="2424EB3F" w14:textId="3DC8ABA6" w:rsidR="00C458A3" w:rsidRPr="002B0FB7" w:rsidRDefault="00C458A3" w:rsidP="007B3067">
            <w:pPr>
              <w:pStyle w:val="ExperimentalText"/>
              <w:spacing w:line="276" w:lineRule="auto"/>
              <w:jc w:val="center"/>
              <w:rPr>
                <w:rFonts w:eastAsiaTheme="minorEastAsia"/>
                <w:iCs/>
                <w:sz w:val="20"/>
                <w:szCs w:val="20"/>
                <w:lang w:eastAsia="ko-KR"/>
              </w:rPr>
            </w:pPr>
            <w:r w:rsidRPr="002B0FB7">
              <w:rPr>
                <w:rFonts w:eastAsiaTheme="minorEastAsia"/>
                <w:iCs/>
                <w:sz w:val="20"/>
                <w:szCs w:val="20"/>
                <w:lang w:eastAsia="ko-KR"/>
              </w:rPr>
              <w:t>10.47</w:t>
            </w:r>
          </w:p>
        </w:tc>
      </w:tr>
    </w:tbl>
    <w:p w14:paraId="3638B691" w14:textId="1579F570" w:rsidR="006B575C" w:rsidRPr="002B0FB7" w:rsidRDefault="006B575C" w:rsidP="00C458A3">
      <w:pPr>
        <w:rPr>
          <w:rFonts w:ascii="Times New Roman" w:hAnsi="Times New Roman" w:cs="Times New Roman"/>
        </w:rPr>
      </w:pPr>
    </w:p>
    <w:p w14:paraId="44607F7F" w14:textId="5A86874E" w:rsidR="001B7EF3" w:rsidRPr="002B0FB7" w:rsidRDefault="00127C24" w:rsidP="0081591D">
      <w:pPr>
        <w:widowControl/>
        <w:wordWrap/>
        <w:autoSpaceDE/>
        <w:autoSpaceDN/>
        <w:jc w:val="both"/>
        <w:rPr>
          <w:rFonts w:ascii="Times New Roman" w:hAnsi="Times New Roman" w:cs="Times New Roman"/>
          <w:color w:val="FF0000"/>
          <w:kern w:val="0"/>
          <w:sz w:val="24"/>
        </w:rPr>
      </w:pPr>
      <w:r w:rsidRPr="002B0FB7">
        <w:rPr>
          <w:rFonts w:ascii="Times New Roman" w:hAnsi="Times New Roman" w:cs="Times New Roman"/>
        </w:rPr>
        <w:br w:type="page"/>
      </w:r>
      <w:r w:rsidR="001B7EF3" w:rsidRPr="002B0FB7">
        <w:rPr>
          <w:rFonts w:ascii="Times New Roman" w:hAnsi="Times New Roman" w:cs="Times New Roman"/>
          <w:b/>
          <w:bCs/>
          <w:color w:val="FF0000"/>
          <w:kern w:val="0"/>
          <w:sz w:val="24"/>
        </w:rPr>
        <w:t xml:space="preserve">Supplementary Table </w:t>
      </w:r>
      <w:r w:rsidR="00D01E7E" w:rsidRPr="002B0FB7">
        <w:rPr>
          <w:rFonts w:ascii="Times New Roman" w:hAnsi="Times New Roman" w:cs="Times New Roman"/>
          <w:b/>
          <w:bCs/>
          <w:color w:val="FF0000"/>
          <w:kern w:val="0"/>
          <w:sz w:val="24"/>
        </w:rPr>
        <w:t>34</w:t>
      </w:r>
      <w:r w:rsidR="001B7EF3" w:rsidRPr="002B0FB7">
        <w:rPr>
          <w:rFonts w:ascii="Times New Roman" w:hAnsi="Times New Roman" w:cs="Times New Roman"/>
          <w:b/>
          <w:bCs/>
          <w:color w:val="FF0000"/>
          <w:kern w:val="0"/>
          <w:sz w:val="24"/>
        </w:rPr>
        <w:t>.</w:t>
      </w:r>
      <w:r w:rsidR="001B7EF3" w:rsidRPr="002B0FB7">
        <w:rPr>
          <w:rFonts w:ascii="Times New Roman" w:hAnsi="Times New Roman" w:cs="Times New Roman"/>
          <w:color w:val="FF0000"/>
          <w:kern w:val="0"/>
          <w:sz w:val="24"/>
        </w:rPr>
        <w:t xml:space="preserve"> Volume ratios in composite electrodes based on the types of CAMs, SEs, and varying weight fractions.</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2087"/>
        <w:gridCol w:w="1033"/>
        <w:gridCol w:w="1075"/>
        <w:gridCol w:w="973"/>
        <w:gridCol w:w="1297"/>
        <w:gridCol w:w="742"/>
        <w:gridCol w:w="842"/>
      </w:tblGrid>
      <w:tr w:rsidR="001B7EF3" w:rsidRPr="002B0FB7" w14:paraId="49A3630C" w14:textId="77777777" w:rsidTr="004769B9">
        <w:tc>
          <w:tcPr>
            <w:tcW w:w="3236" w:type="dxa"/>
            <w:gridSpan w:val="2"/>
            <w:tcBorders>
              <w:top w:val="single" w:sz="4" w:space="0" w:color="auto"/>
              <w:bottom w:val="single" w:sz="4" w:space="0" w:color="auto"/>
              <w:right w:val="nil"/>
            </w:tcBorders>
            <w:shd w:val="clear" w:color="auto" w:fill="D9D9D9" w:themeFill="background1" w:themeFillShade="D9"/>
            <w:vAlign w:val="center"/>
          </w:tcPr>
          <w:p w14:paraId="45080DBE"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Combination</w:t>
            </w:r>
          </w:p>
        </w:tc>
        <w:tc>
          <w:tcPr>
            <w:tcW w:w="2379" w:type="dxa"/>
            <w:gridSpan w:val="2"/>
            <w:tcBorders>
              <w:top w:val="single" w:sz="4" w:space="0" w:color="auto"/>
              <w:left w:val="nil"/>
              <w:bottom w:val="single" w:sz="4" w:space="0" w:color="auto"/>
              <w:right w:val="nil"/>
            </w:tcBorders>
            <w:shd w:val="clear" w:color="auto" w:fill="D9D9D9" w:themeFill="background1" w:themeFillShade="D9"/>
            <w:vAlign w:val="center"/>
          </w:tcPr>
          <w:p w14:paraId="61040D5C"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Weight fraction (wt%)</w:t>
            </w:r>
          </w:p>
        </w:tc>
        <w:tc>
          <w:tcPr>
            <w:tcW w:w="2521" w:type="dxa"/>
            <w:gridSpan w:val="2"/>
            <w:tcBorders>
              <w:top w:val="single" w:sz="4" w:space="0" w:color="auto"/>
              <w:left w:val="nil"/>
              <w:bottom w:val="single" w:sz="4" w:space="0" w:color="auto"/>
              <w:right w:val="nil"/>
            </w:tcBorders>
            <w:shd w:val="clear" w:color="auto" w:fill="D9D9D9" w:themeFill="background1" w:themeFillShade="D9"/>
            <w:vAlign w:val="center"/>
          </w:tcPr>
          <w:p w14:paraId="73816C5E"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Volume fraction (vol%)</w:t>
            </w:r>
          </w:p>
        </w:tc>
        <w:tc>
          <w:tcPr>
            <w:tcW w:w="1610" w:type="dxa"/>
            <w:gridSpan w:val="2"/>
            <w:tcBorders>
              <w:top w:val="single" w:sz="4" w:space="0" w:color="auto"/>
              <w:left w:val="nil"/>
              <w:bottom w:val="single" w:sz="4" w:space="0" w:color="auto"/>
            </w:tcBorders>
            <w:shd w:val="clear" w:color="auto" w:fill="D9D9D9" w:themeFill="background1" w:themeFillShade="D9"/>
            <w:vAlign w:val="center"/>
          </w:tcPr>
          <w:p w14:paraId="47274C35"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Volume ratio</w:t>
            </w:r>
          </w:p>
        </w:tc>
      </w:tr>
      <w:tr w:rsidR="001B7EF3" w:rsidRPr="002B0FB7" w14:paraId="1E0F339E" w14:textId="77777777" w:rsidTr="004769B9">
        <w:tc>
          <w:tcPr>
            <w:tcW w:w="989" w:type="dxa"/>
            <w:tcBorders>
              <w:top w:val="single" w:sz="4" w:space="0" w:color="auto"/>
              <w:bottom w:val="single" w:sz="4" w:space="0" w:color="auto"/>
            </w:tcBorders>
            <w:shd w:val="clear" w:color="auto" w:fill="D9D9D9" w:themeFill="background1" w:themeFillShade="D9"/>
            <w:vAlign w:val="center"/>
          </w:tcPr>
          <w:p w14:paraId="1C1B9C60"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CAM</w:t>
            </w:r>
          </w:p>
        </w:tc>
        <w:tc>
          <w:tcPr>
            <w:tcW w:w="2247" w:type="dxa"/>
            <w:tcBorders>
              <w:top w:val="single" w:sz="4" w:space="0" w:color="auto"/>
              <w:bottom w:val="single" w:sz="4" w:space="0" w:color="auto"/>
              <w:right w:val="nil"/>
            </w:tcBorders>
            <w:shd w:val="clear" w:color="auto" w:fill="D9D9D9" w:themeFill="background1" w:themeFillShade="D9"/>
            <w:vAlign w:val="center"/>
          </w:tcPr>
          <w:p w14:paraId="6A4AE09F"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SE</w:t>
            </w:r>
          </w:p>
        </w:tc>
        <w:tc>
          <w:tcPr>
            <w:tcW w:w="1123" w:type="dxa"/>
            <w:tcBorders>
              <w:top w:val="single" w:sz="4" w:space="0" w:color="auto"/>
              <w:left w:val="nil"/>
              <w:bottom w:val="single" w:sz="4" w:space="0" w:color="auto"/>
              <w:right w:val="nil"/>
            </w:tcBorders>
            <w:shd w:val="clear" w:color="auto" w:fill="D9D9D9" w:themeFill="background1" w:themeFillShade="D9"/>
            <w:vAlign w:val="center"/>
          </w:tcPr>
          <w:p w14:paraId="5598141E"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CAM</w:t>
            </w:r>
          </w:p>
        </w:tc>
        <w:tc>
          <w:tcPr>
            <w:tcW w:w="1256" w:type="dxa"/>
            <w:tcBorders>
              <w:top w:val="single" w:sz="4" w:space="0" w:color="auto"/>
              <w:left w:val="nil"/>
              <w:bottom w:val="single" w:sz="4" w:space="0" w:color="auto"/>
              <w:right w:val="nil"/>
            </w:tcBorders>
            <w:shd w:val="clear" w:color="auto" w:fill="D9D9D9" w:themeFill="background1" w:themeFillShade="D9"/>
            <w:vAlign w:val="center"/>
          </w:tcPr>
          <w:p w14:paraId="4648B35E"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SE</w:t>
            </w:r>
          </w:p>
        </w:tc>
        <w:tc>
          <w:tcPr>
            <w:tcW w:w="1044" w:type="dxa"/>
            <w:tcBorders>
              <w:top w:val="single" w:sz="4" w:space="0" w:color="auto"/>
              <w:left w:val="nil"/>
              <w:bottom w:val="single" w:sz="4" w:space="0" w:color="auto"/>
              <w:right w:val="nil"/>
            </w:tcBorders>
            <w:shd w:val="clear" w:color="auto" w:fill="D9D9D9" w:themeFill="background1" w:themeFillShade="D9"/>
            <w:vAlign w:val="center"/>
          </w:tcPr>
          <w:p w14:paraId="6E15E946"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CAM</w:t>
            </w:r>
          </w:p>
        </w:tc>
        <w:tc>
          <w:tcPr>
            <w:tcW w:w="1477" w:type="dxa"/>
            <w:tcBorders>
              <w:top w:val="single" w:sz="4" w:space="0" w:color="auto"/>
              <w:left w:val="nil"/>
              <w:bottom w:val="single" w:sz="4" w:space="0" w:color="auto"/>
              <w:right w:val="nil"/>
            </w:tcBorders>
            <w:shd w:val="clear" w:color="auto" w:fill="D9D9D9" w:themeFill="background1" w:themeFillShade="D9"/>
            <w:vAlign w:val="center"/>
          </w:tcPr>
          <w:p w14:paraId="59A3113F"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SE</w:t>
            </w:r>
          </w:p>
        </w:tc>
        <w:tc>
          <w:tcPr>
            <w:tcW w:w="694" w:type="dxa"/>
            <w:tcBorders>
              <w:top w:val="single" w:sz="4" w:space="0" w:color="auto"/>
              <w:left w:val="nil"/>
              <w:bottom w:val="single" w:sz="4" w:space="0" w:color="auto"/>
              <w:right w:val="nil"/>
            </w:tcBorders>
            <w:shd w:val="clear" w:color="auto" w:fill="D9D9D9" w:themeFill="background1" w:themeFillShade="D9"/>
            <w:vAlign w:val="center"/>
          </w:tcPr>
          <w:p w14:paraId="5FD9909A"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CAM</w:t>
            </w:r>
          </w:p>
        </w:tc>
        <w:tc>
          <w:tcPr>
            <w:tcW w:w="916" w:type="dxa"/>
            <w:tcBorders>
              <w:top w:val="single" w:sz="4" w:space="0" w:color="auto"/>
              <w:left w:val="nil"/>
              <w:bottom w:val="single" w:sz="4" w:space="0" w:color="auto"/>
            </w:tcBorders>
            <w:shd w:val="clear" w:color="auto" w:fill="D9D9D9" w:themeFill="background1" w:themeFillShade="D9"/>
            <w:vAlign w:val="center"/>
          </w:tcPr>
          <w:p w14:paraId="388D414F" w14:textId="77777777" w:rsidR="001B7EF3" w:rsidRPr="002B0FB7" w:rsidRDefault="001B7EF3" w:rsidP="005D49BA">
            <w:pPr>
              <w:widowControl/>
              <w:wordWrap/>
              <w:autoSpaceDE/>
              <w:autoSpaceDN/>
              <w:jc w:val="center"/>
              <w:rPr>
                <w:rFonts w:ascii="Times New Roman" w:hAnsi="Times New Roman" w:cs="Times New Roman"/>
                <w:b/>
                <w:bCs/>
                <w:color w:val="FF0000"/>
              </w:rPr>
            </w:pPr>
            <w:r w:rsidRPr="002B0FB7">
              <w:rPr>
                <w:rFonts w:ascii="Times New Roman" w:hAnsi="Times New Roman" w:cs="Times New Roman"/>
                <w:b/>
                <w:bCs/>
                <w:color w:val="FF0000"/>
              </w:rPr>
              <w:t>SE</w:t>
            </w:r>
          </w:p>
        </w:tc>
      </w:tr>
      <w:tr w:rsidR="001B7EF3" w:rsidRPr="002B0FB7" w14:paraId="31028462" w14:textId="77777777" w:rsidTr="004769B9">
        <w:tc>
          <w:tcPr>
            <w:tcW w:w="989" w:type="dxa"/>
            <w:tcBorders>
              <w:top w:val="single" w:sz="4" w:space="0" w:color="auto"/>
              <w:bottom w:val="single" w:sz="4" w:space="0" w:color="auto"/>
            </w:tcBorders>
            <w:vAlign w:val="center"/>
          </w:tcPr>
          <w:p w14:paraId="483BE58D"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Layered</w:t>
            </w:r>
          </w:p>
        </w:tc>
        <w:tc>
          <w:tcPr>
            <w:tcW w:w="2247" w:type="dxa"/>
            <w:tcBorders>
              <w:top w:val="single" w:sz="4" w:space="0" w:color="auto"/>
              <w:bottom w:val="single" w:sz="4" w:space="0" w:color="auto"/>
              <w:right w:val="nil"/>
            </w:tcBorders>
            <w:vAlign w:val="center"/>
          </w:tcPr>
          <w:p w14:paraId="3CE2320E"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Sulfide (Li</w:t>
            </w:r>
            <w:r w:rsidRPr="002B0FB7">
              <w:rPr>
                <w:rFonts w:ascii="Times New Roman" w:hAnsi="Times New Roman" w:cs="Times New Roman"/>
                <w:color w:val="FF0000"/>
                <w:vertAlign w:val="subscript"/>
              </w:rPr>
              <w:t>6</w:t>
            </w:r>
            <w:r w:rsidRPr="002B0FB7">
              <w:rPr>
                <w:rFonts w:ascii="Times New Roman" w:hAnsi="Times New Roman" w:cs="Times New Roman"/>
                <w:color w:val="FF0000"/>
              </w:rPr>
              <w:t>PS</w:t>
            </w:r>
            <w:r w:rsidRPr="002B0FB7">
              <w:rPr>
                <w:rFonts w:ascii="Times New Roman" w:hAnsi="Times New Roman" w:cs="Times New Roman"/>
                <w:color w:val="FF0000"/>
                <w:vertAlign w:val="subscript"/>
              </w:rPr>
              <w:t>5</w:t>
            </w:r>
            <w:r w:rsidRPr="002B0FB7">
              <w:rPr>
                <w:rFonts w:ascii="Times New Roman" w:hAnsi="Times New Roman" w:cs="Times New Roman"/>
                <w:color w:val="FF0000"/>
              </w:rPr>
              <w:t>Cl)</w:t>
            </w:r>
          </w:p>
        </w:tc>
        <w:tc>
          <w:tcPr>
            <w:tcW w:w="1123" w:type="dxa"/>
            <w:tcBorders>
              <w:top w:val="single" w:sz="4" w:space="0" w:color="auto"/>
              <w:left w:val="nil"/>
              <w:bottom w:val="single" w:sz="4" w:space="0" w:color="auto"/>
              <w:right w:val="nil"/>
            </w:tcBorders>
            <w:vAlign w:val="center"/>
          </w:tcPr>
          <w:p w14:paraId="4CA72923"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70</w:t>
            </w:r>
          </w:p>
        </w:tc>
        <w:tc>
          <w:tcPr>
            <w:tcW w:w="1256" w:type="dxa"/>
            <w:tcBorders>
              <w:top w:val="single" w:sz="4" w:space="0" w:color="auto"/>
              <w:left w:val="nil"/>
              <w:bottom w:val="single" w:sz="4" w:space="0" w:color="auto"/>
              <w:right w:val="nil"/>
            </w:tcBorders>
            <w:vAlign w:val="center"/>
          </w:tcPr>
          <w:p w14:paraId="43E20CB1"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30</w:t>
            </w:r>
          </w:p>
        </w:tc>
        <w:tc>
          <w:tcPr>
            <w:tcW w:w="1044" w:type="dxa"/>
            <w:tcBorders>
              <w:top w:val="single" w:sz="4" w:space="0" w:color="auto"/>
              <w:left w:val="nil"/>
              <w:bottom w:val="single" w:sz="4" w:space="0" w:color="auto"/>
              <w:right w:val="nil"/>
            </w:tcBorders>
            <w:vAlign w:val="center"/>
          </w:tcPr>
          <w:p w14:paraId="520DA822"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14.29</w:t>
            </w:r>
          </w:p>
        </w:tc>
        <w:tc>
          <w:tcPr>
            <w:tcW w:w="1477" w:type="dxa"/>
            <w:tcBorders>
              <w:top w:val="single" w:sz="4" w:space="0" w:color="auto"/>
              <w:left w:val="nil"/>
              <w:bottom w:val="single" w:sz="4" w:space="0" w:color="auto"/>
              <w:right w:val="nil"/>
            </w:tcBorders>
            <w:vAlign w:val="center"/>
          </w:tcPr>
          <w:p w14:paraId="70F80547"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15.96</w:t>
            </w:r>
          </w:p>
        </w:tc>
        <w:tc>
          <w:tcPr>
            <w:tcW w:w="694" w:type="dxa"/>
            <w:tcBorders>
              <w:top w:val="single" w:sz="4" w:space="0" w:color="auto"/>
              <w:left w:val="nil"/>
              <w:bottom w:val="single" w:sz="4" w:space="0" w:color="auto"/>
              <w:right w:val="nil"/>
            </w:tcBorders>
            <w:vAlign w:val="center"/>
          </w:tcPr>
          <w:p w14:paraId="75EF6854"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w:t>
            </w:r>
          </w:p>
        </w:tc>
        <w:tc>
          <w:tcPr>
            <w:tcW w:w="916" w:type="dxa"/>
            <w:tcBorders>
              <w:top w:val="single" w:sz="4" w:space="0" w:color="auto"/>
              <w:left w:val="nil"/>
              <w:bottom w:val="single" w:sz="4" w:space="0" w:color="auto"/>
            </w:tcBorders>
            <w:vAlign w:val="center"/>
          </w:tcPr>
          <w:p w14:paraId="7C826250"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1.12</w:t>
            </w:r>
          </w:p>
        </w:tc>
      </w:tr>
      <w:tr w:rsidR="001B7EF3" w:rsidRPr="002B0FB7" w14:paraId="65ADE286" w14:textId="77777777" w:rsidTr="004769B9">
        <w:tc>
          <w:tcPr>
            <w:tcW w:w="989" w:type="dxa"/>
            <w:vMerge w:val="restart"/>
            <w:tcBorders>
              <w:top w:val="single" w:sz="4" w:space="0" w:color="auto"/>
              <w:bottom w:val="nil"/>
            </w:tcBorders>
            <w:vAlign w:val="center"/>
          </w:tcPr>
          <w:p w14:paraId="489D7E0A"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Layered</w:t>
            </w:r>
          </w:p>
        </w:tc>
        <w:tc>
          <w:tcPr>
            <w:tcW w:w="2247" w:type="dxa"/>
            <w:vMerge w:val="restart"/>
            <w:tcBorders>
              <w:top w:val="single" w:sz="4" w:space="0" w:color="auto"/>
              <w:bottom w:val="nil"/>
              <w:right w:val="nil"/>
            </w:tcBorders>
            <w:vAlign w:val="center"/>
          </w:tcPr>
          <w:p w14:paraId="5CF928B0" w14:textId="478CF3F9"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 xml:space="preserve">Halide </w:t>
            </w:r>
            <w:r w:rsidR="00794CAC" w:rsidRPr="002B0FB7">
              <w:rPr>
                <w:rFonts w:ascii="Times New Roman" w:hAnsi="Times New Roman" w:cs="Times New Roman"/>
                <w:color w:val="FF0000"/>
              </w:rPr>
              <w:br/>
            </w:r>
            <w:r w:rsidRPr="002B0FB7">
              <w:rPr>
                <w:rFonts w:ascii="Times New Roman" w:hAnsi="Times New Roman" w:cs="Times New Roman"/>
                <w:color w:val="FF0000"/>
              </w:rPr>
              <w:t>(ZrO</w:t>
            </w:r>
            <w:r w:rsidRPr="002B0FB7">
              <w:rPr>
                <w:rFonts w:ascii="Times New Roman" w:hAnsi="Times New Roman" w:cs="Times New Roman"/>
                <w:color w:val="FF0000"/>
                <w:vertAlign w:val="subscript"/>
              </w:rPr>
              <w:t>2</w:t>
            </w:r>
            <w:r w:rsidRPr="002B0FB7">
              <w:rPr>
                <w:rFonts w:ascii="Times New Roman" w:hAnsi="Times New Roman" w:cs="Times New Roman"/>
                <w:color w:val="FF0000"/>
              </w:rPr>
              <w:t>-Li</w:t>
            </w:r>
            <w:r w:rsidRPr="002B0FB7">
              <w:rPr>
                <w:rFonts w:ascii="Times New Roman" w:hAnsi="Times New Roman" w:cs="Times New Roman"/>
                <w:color w:val="FF0000"/>
                <w:vertAlign w:val="subscript"/>
              </w:rPr>
              <w:t>2</w:t>
            </w:r>
            <w:r w:rsidRPr="002B0FB7">
              <w:rPr>
                <w:rFonts w:ascii="Times New Roman" w:hAnsi="Times New Roman" w:cs="Times New Roman"/>
                <w:color w:val="FF0000"/>
              </w:rPr>
              <w:t>ZrCl</w:t>
            </w:r>
            <w:r w:rsidRPr="002B0FB7">
              <w:rPr>
                <w:rFonts w:ascii="Times New Roman" w:hAnsi="Times New Roman" w:cs="Times New Roman"/>
                <w:color w:val="FF0000"/>
                <w:vertAlign w:val="subscript"/>
              </w:rPr>
              <w:t>6</w:t>
            </w:r>
            <w:r w:rsidRPr="002B0FB7">
              <w:rPr>
                <w:rFonts w:ascii="Times New Roman" w:hAnsi="Times New Roman" w:cs="Times New Roman"/>
                <w:color w:val="FF0000"/>
              </w:rPr>
              <w:t>)</w:t>
            </w:r>
          </w:p>
        </w:tc>
        <w:tc>
          <w:tcPr>
            <w:tcW w:w="1123" w:type="dxa"/>
            <w:tcBorders>
              <w:top w:val="single" w:sz="4" w:space="0" w:color="auto"/>
              <w:left w:val="nil"/>
              <w:bottom w:val="nil"/>
              <w:right w:val="nil"/>
            </w:tcBorders>
            <w:vAlign w:val="center"/>
          </w:tcPr>
          <w:p w14:paraId="5D9AC6B8"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70</w:t>
            </w:r>
          </w:p>
        </w:tc>
        <w:tc>
          <w:tcPr>
            <w:tcW w:w="1256" w:type="dxa"/>
            <w:tcBorders>
              <w:top w:val="single" w:sz="4" w:space="0" w:color="auto"/>
              <w:left w:val="nil"/>
              <w:bottom w:val="nil"/>
              <w:right w:val="nil"/>
            </w:tcBorders>
            <w:vAlign w:val="center"/>
          </w:tcPr>
          <w:p w14:paraId="15C6786F"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30</w:t>
            </w:r>
          </w:p>
        </w:tc>
        <w:tc>
          <w:tcPr>
            <w:tcW w:w="1044" w:type="dxa"/>
            <w:tcBorders>
              <w:top w:val="single" w:sz="4" w:space="0" w:color="auto"/>
              <w:left w:val="nil"/>
              <w:bottom w:val="nil"/>
              <w:right w:val="nil"/>
            </w:tcBorders>
            <w:vAlign w:val="center"/>
          </w:tcPr>
          <w:p w14:paraId="7A06E9E7"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14.29</w:t>
            </w:r>
          </w:p>
        </w:tc>
        <w:tc>
          <w:tcPr>
            <w:tcW w:w="1477" w:type="dxa"/>
            <w:tcBorders>
              <w:top w:val="single" w:sz="4" w:space="0" w:color="auto"/>
              <w:left w:val="nil"/>
              <w:bottom w:val="nil"/>
              <w:right w:val="nil"/>
            </w:tcBorders>
            <w:vAlign w:val="center"/>
          </w:tcPr>
          <w:p w14:paraId="764829DE"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10.87</w:t>
            </w:r>
          </w:p>
        </w:tc>
        <w:tc>
          <w:tcPr>
            <w:tcW w:w="694" w:type="dxa"/>
            <w:tcBorders>
              <w:top w:val="single" w:sz="4" w:space="0" w:color="auto"/>
              <w:left w:val="nil"/>
              <w:bottom w:val="nil"/>
              <w:right w:val="nil"/>
            </w:tcBorders>
            <w:vAlign w:val="center"/>
          </w:tcPr>
          <w:p w14:paraId="497B19AA"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w:t>
            </w:r>
          </w:p>
        </w:tc>
        <w:tc>
          <w:tcPr>
            <w:tcW w:w="916" w:type="dxa"/>
            <w:tcBorders>
              <w:top w:val="single" w:sz="4" w:space="0" w:color="auto"/>
              <w:left w:val="nil"/>
              <w:bottom w:val="nil"/>
            </w:tcBorders>
            <w:vAlign w:val="center"/>
          </w:tcPr>
          <w:p w14:paraId="12947DE1"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0.76</w:t>
            </w:r>
          </w:p>
        </w:tc>
      </w:tr>
      <w:tr w:rsidR="001B7EF3" w:rsidRPr="002B0FB7" w14:paraId="519A2A55" w14:textId="77777777" w:rsidTr="004769B9">
        <w:tc>
          <w:tcPr>
            <w:tcW w:w="989" w:type="dxa"/>
            <w:vMerge/>
            <w:tcBorders>
              <w:top w:val="nil"/>
              <w:bottom w:val="single" w:sz="4" w:space="0" w:color="auto"/>
            </w:tcBorders>
            <w:vAlign w:val="center"/>
          </w:tcPr>
          <w:p w14:paraId="5AD81AF3" w14:textId="77777777" w:rsidR="001B7EF3" w:rsidRPr="002B0FB7" w:rsidRDefault="001B7EF3" w:rsidP="005D49BA">
            <w:pPr>
              <w:widowControl/>
              <w:wordWrap/>
              <w:autoSpaceDE/>
              <w:autoSpaceDN/>
              <w:jc w:val="center"/>
              <w:rPr>
                <w:rFonts w:ascii="Times New Roman" w:hAnsi="Times New Roman" w:cs="Times New Roman"/>
                <w:color w:val="FF0000"/>
              </w:rPr>
            </w:pPr>
          </w:p>
        </w:tc>
        <w:tc>
          <w:tcPr>
            <w:tcW w:w="2247" w:type="dxa"/>
            <w:vMerge/>
            <w:tcBorders>
              <w:top w:val="nil"/>
              <w:bottom w:val="single" w:sz="4" w:space="0" w:color="auto"/>
              <w:right w:val="nil"/>
            </w:tcBorders>
            <w:vAlign w:val="center"/>
          </w:tcPr>
          <w:p w14:paraId="2F8EC82D" w14:textId="77777777" w:rsidR="001B7EF3" w:rsidRPr="002B0FB7" w:rsidRDefault="001B7EF3" w:rsidP="005D49BA">
            <w:pPr>
              <w:widowControl/>
              <w:wordWrap/>
              <w:autoSpaceDE/>
              <w:autoSpaceDN/>
              <w:jc w:val="center"/>
              <w:rPr>
                <w:rFonts w:ascii="Times New Roman" w:hAnsi="Times New Roman" w:cs="Times New Roman"/>
                <w:color w:val="FF0000"/>
              </w:rPr>
            </w:pPr>
          </w:p>
        </w:tc>
        <w:tc>
          <w:tcPr>
            <w:tcW w:w="1123" w:type="dxa"/>
            <w:tcBorders>
              <w:top w:val="nil"/>
              <w:left w:val="nil"/>
              <w:bottom w:val="single" w:sz="4" w:space="0" w:color="auto"/>
              <w:right w:val="nil"/>
            </w:tcBorders>
            <w:vAlign w:val="center"/>
          </w:tcPr>
          <w:p w14:paraId="13A22F68"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70</w:t>
            </w:r>
          </w:p>
        </w:tc>
        <w:tc>
          <w:tcPr>
            <w:tcW w:w="1256" w:type="dxa"/>
            <w:tcBorders>
              <w:top w:val="nil"/>
              <w:left w:val="nil"/>
              <w:bottom w:val="single" w:sz="4" w:space="0" w:color="auto"/>
              <w:right w:val="nil"/>
            </w:tcBorders>
            <w:vAlign w:val="center"/>
          </w:tcPr>
          <w:p w14:paraId="50016014"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50</w:t>
            </w:r>
          </w:p>
        </w:tc>
        <w:tc>
          <w:tcPr>
            <w:tcW w:w="1044" w:type="dxa"/>
            <w:tcBorders>
              <w:top w:val="nil"/>
              <w:left w:val="nil"/>
              <w:bottom w:val="single" w:sz="4" w:space="0" w:color="auto"/>
              <w:right w:val="nil"/>
            </w:tcBorders>
            <w:vAlign w:val="center"/>
          </w:tcPr>
          <w:p w14:paraId="5FCFBB0D"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14.29</w:t>
            </w:r>
          </w:p>
        </w:tc>
        <w:tc>
          <w:tcPr>
            <w:tcW w:w="1477" w:type="dxa"/>
            <w:tcBorders>
              <w:top w:val="nil"/>
              <w:left w:val="nil"/>
              <w:bottom w:val="single" w:sz="4" w:space="0" w:color="auto"/>
              <w:right w:val="nil"/>
            </w:tcBorders>
            <w:vAlign w:val="center"/>
          </w:tcPr>
          <w:p w14:paraId="3F47CF1E"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18.12</w:t>
            </w:r>
          </w:p>
        </w:tc>
        <w:tc>
          <w:tcPr>
            <w:tcW w:w="694" w:type="dxa"/>
            <w:tcBorders>
              <w:top w:val="nil"/>
              <w:left w:val="nil"/>
              <w:bottom w:val="single" w:sz="4" w:space="0" w:color="auto"/>
              <w:right w:val="nil"/>
            </w:tcBorders>
            <w:vAlign w:val="center"/>
          </w:tcPr>
          <w:p w14:paraId="40E1933B"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w:t>
            </w:r>
          </w:p>
        </w:tc>
        <w:tc>
          <w:tcPr>
            <w:tcW w:w="916" w:type="dxa"/>
            <w:tcBorders>
              <w:top w:val="nil"/>
              <w:left w:val="nil"/>
              <w:bottom w:val="single" w:sz="4" w:space="0" w:color="auto"/>
            </w:tcBorders>
            <w:vAlign w:val="center"/>
          </w:tcPr>
          <w:p w14:paraId="28DA1667"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1.27</w:t>
            </w:r>
          </w:p>
        </w:tc>
      </w:tr>
      <w:tr w:rsidR="001B7EF3" w:rsidRPr="002B0FB7" w14:paraId="537A8635" w14:textId="77777777" w:rsidTr="004769B9">
        <w:tc>
          <w:tcPr>
            <w:tcW w:w="989" w:type="dxa"/>
            <w:vMerge w:val="restart"/>
            <w:tcBorders>
              <w:top w:val="single" w:sz="4" w:space="0" w:color="auto"/>
              <w:bottom w:val="nil"/>
            </w:tcBorders>
            <w:vAlign w:val="center"/>
          </w:tcPr>
          <w:p w14:paraId="2256F292"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Spinel</w:t>
            </w:r>
          </w:p>
        </w:tc>
        <w:tc>
          <w:tcPr>
            <w:tcW w:w="2247" w:type="dxa"/>
            <w:vMerge w:val="restart"/>
            <w:tcBorders>
              <w:top w:val="single" w:sz="4" w:space="0" w:color="auto"/>
              <w:bottom w:val="nil"/>
              <w:right w:val="nil"/>
            </w:tcBorders>
            <w:vAlign w:val="center"/>
          </w:tcPr>
          <w:p w14:paraId="7CA48FE5" w14:textId="057879D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 xml:space="preserve">Halide </w:t>
            </w:r>
            <w:r w:rsidR="00794CAC" w:rsidRPr="002B0FB7">
              <w:rPr>
                <w:rFonts w:ascii="Times New Roman" w:hAnsi="Times New Roman" w:cs="Times New Roman"/>
                <w:color w:val="FF0000"/>
              </w:rPr>
              <w:br/>
            </w:r>
            <w:r w:rsidRPr="002B0FB7">
              <w:rPr>
                <w:rFonts w:ascii="Times New Roman" w:hAnsi="Times New Roman" w:cs="Times New Roman"/>
                <w:color w:val="FF0000"/>
              </w:rPr>
              <w:t>(ZrO</w:t>
            </w:r>
            <w:r w:rsidRPr="002B0FB7">
              <w:rPr>
                <w:rFonts w:ascii="Times New Roman" w:hAnsi="Times New Roman" w:cs="Times New Roman"/>
                <w:color w:val="FF0000"/>
                <w:vertAlign w:val="subscript"/>
              </w:rPr>
              <w:t>2</w:t>
            </w:r>
            <w:r w:rsidRPr="002B0FB7">
              <w:rPr>
                <w:rFonts w:ascii="Times New Roman" w:hAnsi="Times New Roman" w:cs="Times New Roman"/>
                <w:color w:val="FF0000"/>
              </w:rPr>
              <w:t>-Li</w:t>
            </w:r>
            <w:r w:rsidRPr="002B0FB7">
              <w:rPr>
                <w:rFonts w:ascii="Times New Roman" w:hAnsi="Times New Roman" w:cs="Times New Roman"/>
                <w:color w:val="FF0000"/>
                <w:vertAlign w:val="subscript"/>
              </w:rPr>
              <w:t>2</w:t>
            </w:r>
            <w:r w:rsidRPr="002B0FB7">
              <w:rPr>
                <w:rFonts w:ascii="Times New Roman" w:hAnsi="Times New Roman" w:cs="Times New Roman"/>
                <w:color w:val="FF0000"/>
              </w:rPr>
              <w:t>ZrCl</w:t>
            </w:r>
            <w:r w:rsidRPr="002B0FB7">
              <w:rPr>
                <w:rFonts w:ascii="Times New Roman" w:hAnsi="Times New Roman" w:cs="Times New Roman"/>
                <w:color w:val="FF0000"/>
                <w:vertAlign w:val="subscript"/>
              </w:rPr>
              <w:t>6</w:t>
            </w:r>
            <w:r w:rsidRPr="002B0FB7">
              <w:rPr>
                <w:rFonts w:ascii="Times New Roman" w:hAnsi="Times New Roman" w:cs="Times New Roman"/>
                <w:color w:val="FF0000"/>
              </w:rPr>
              <w:t>)</w:t>
            </w:r>
          </w:p>
        </w:tc>
        <w:tc>
          <w:tcPr>
            <w:tcW w:w="1123" w:type="dxa"/>
            <w:tcBorders>
              <w:top w:val="single" w:sz="4" w:space="0" w:color="auto"/>
              <w:left w:val="nil"/>
              <w:bottom w:val="nil"/>
              <w:right w:val="nil"/>
            </w:tcBorders>
            <w:vAlign w:val="center"/>
          </w:tcPr>
          <w:p w14:paraId="5031419F"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50</w:t>
            </w:r>
          </w:p>
        </w:tc>
        <w:tc>
          <w:tcPr>
            <w:tcW w:w="1256" w:type="dxa"/>
            <w:tcBorders>
              <w:top w:val="single" w:sz="4" w:space="0" w:color="auto"/>
              <w:left w:val="nil"/>
              <w:bottom w:val="nil"/>
              <w:right w:val="nil"/>
            </w:tcBorders>
            <w:vAlign w:val="center"/>
          </w:tcPr>
          <w:p w14:paraId="0CAF4D4D"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50</w:t>
            </w:r>
          </w:p>
        </w:tc>
        <w:tc>
          <w:tcPr>
            <w:tcW w:w="1044" w:type="dxa"/>
            <w:tcBorders>
              <w:top w:val="single" w:sz="4" w:space="0" w:color="auto"/>
              <w:left w:val="nil"/>
              <w:bottom w:val="nil"/>
              <w:right w:val="nil"/>
            </w:tcBorders>
            <w:vAlign w:val="center"/>
          </w:tcPr>
          <w:p w14:paraId="3C3542F6"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11.11</w:t>
            </w:r>
          </w:p>
        </w:tc>
        <w:tc>
          <w:tcPr>
            <w:tcW w:w="1477" w:type="dxa"/>
            <w:tcBorders>
              <w:top w:val="single" w:sz="4" w:space="0" w:color="auto"/>
              <w:left w:val="nil"/>
              <w:bottom w:val="nil"/>
              <w:right w:val="nil"/>
            </w:tcBorders>
            <w:vAlign w:val="center"/>
          </w:tcPr>
          <w:p w14:paraId="6256B5DA"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18.12</w:t>
            </w:r>
          </w:p>
        </w:tc>
        <w:tc>
          <w:tcPr>
            <w:tcW w:w="694" w:type="dxa"/>
            <w:tcBorders>
              <w:top w:val="single" w:sz="4" w:space="0" w:color="auto"/>
              <w:left w:val="nil"/>
              <w:bottom w:val="nil"/>
              <w:right w:val="nil"/>
            </w:tcBorders>
            <w:vAlign w:val="center"/>
          </w:tcPr>
          <w:p w14:paraId="338B47E9"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w:t>
            </w:r>
          </w:p>
        </w:tc>
        <w:tc>
          <w:tcPr>
            <w:tcW w:w="916" w:type="dxa"/>
            <w:tcBorders>
              <w:top w:val="single" w:sz="4" w:space="0" w:color="auto"/>
              <w:left w:val="nil"/>
              <w:bottom w:val="nil"/>
            </w:tcBorders>
            <w:vAlign w:val="center"/>
          </w:tcPr>
          <w:p w14:paraId="015275B6"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1.63</w:t>
            </w:r>
          </w:p>
        </w:tc>
      </w:tr>
      <w:tr w:rsidR="001B7EF3" w:rsidRPr="002B0FB7" w14:paraId="40D24F46" w14:textId="77777777" w:rsidTr="004769B9">
        <w:tc>
          <w:tcPr>
            <w:tcW w:w="989" w:type="dxa"/>
            <w:vMerge/>
            <w:tcBorders>
              <w:top w:val="nil"/>
              <w:bottom w:val="nil"/>
            </w:tcBorders>
            <w:vAlign w:val="center"/>
          </w:tcPr>
          <w:p w14:paraId="1E7B76D9" w14:textId="77777777" w:rsidR="001B7EF3" w:rsidRPr="002B0FB7" w:rsidRDefault="001B7EF3" w:rsidP="005D49BA">
            <w:pPr>
              <w:widowControl/>
              <w:wordWrap/>
              <w:autoSpaceDE/>
              <w:autoSpaceDN/>
              <w:jc w:val="center"/>
              <w:rPr>
                <w:rFonts w:ascii="Times New Roman" w:hAnsi="Times New Roman" w:cs="Times New Roman"/>
                <w:color w:val="FF0000"/>
              </w:rPr>
            </w:pPr>
          </w:p>
        </w:tc>
        <w:tc>
          <w:tcPr>
            <w:tcW w:w="2247" w:type="dxa"/>
            <w:vMerge/>
            <w:tcBorders>
              <w:top w:val="nil"/>
              <w:bottom w:val="nil"/>
              <w:right w:val="nil"/>
            </w:tcBorders>
            <w:vAlign w:val="center"/>
          </w:tcPr>
          <w:p w14:paraId="018B2EBD" w14:textId="77777777" w:rsidR="001B7EF3" w:rsidRPr="002B0FB7" w:rsidRDefault="001B7EF3" w:rsidP="005D49BA">
            <w:pPr>
              <w:widowControl/>
              <w:wordWrap/>
              <w:autoSpaceDE/>
              <w:autoSpaceDN/>
              <w:jc w:val="center"/>
              <w:rPr>
                <w:rFonts w:ascii="Times New Roman" w:hAnsi="Times New Roman" w:cs="Times New Roman"/>
                <w:color w:val="FF0000"/>
              </w:rPr>
            </w:pPr>
          </w:p>
        </w:tc>
        <w:tc>
          <w:tcPr>
            <w:tcW w:w="1123" w:type="dxa"/>
            <w:tcBorders>
              <w:top w:val="nil"/>
              <w:left w:val="nil"/>
              <w:bottom w:val="nil"/>
              <w:right w:val="nil"/>
            </w:tcBorders>
            <w:vAlign w:val="center"/>
          </w:tcPr>
          <w:p w14:paraId="538CBC36"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70</w:t>
            </w:r>
          </w:p>
        </w:tc>
        <w:tc>
          <w:tcPr>
            <w:tcW w:w="1256" w:type="dxa"/>
            <w:tcBorders>
              <w:top w:val="nil"/>
              <w:left w:val="nil"/>
              <w:bottom w:val="nil"/>
              <w:right w:val="nil"/>
            </w:tcBorders>
            <w:vAlign w:val="center"/>
          </w:tcPr>
          <w:p w14:paraId="591D3C42"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30</w:t>
            </w:r>
          </w:p>
        </w:tc>
        <w:tc>
          <w:tcPr>
            <w:tcW w:w="1044" w:type="dxa"/>
            <w:tcBorders>
              <w:top w:val="nil"/>
              <w:left w:val="nil"/>
              <w:bottom w:val="nil"/>
              <w:right w:val="nil"/>
            </w:tcBorders>
            <w:vAlign w:val="center"/>
          </w:tcPr>
          <w:p w14:paraId="519D90B5"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15.56</w:t>
            </w:r>
          </w:p>
        </w:tc>
        <w:tc>
          <w:tcPr>
            <w:tcW w:w="1477" w:type="dxa"/>
            <w:tcBorders>
              <w:top w:val="nil"/>
              <w:left w:val="nil"/>
              <w:bottom w:val="nil"/>
              <w:right w:val="nil"/>
            </w:tcBorders>
            <w:vAlign w:val="center"/>
          </w:tcPr>
          <w:p w14:paraId="24C55CB4"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10.87</w:t>
            </w:r>
          </w:p>
        </w:tc>
        <w:tc>
          <w:tcPr>
            <w:tcW w:w="694" w:type="dxa"/>
            <w:tcBorders>
              <w:top w:val="nil"/>
              <w:left w:val="nil"/>
              <w:bottom w:val="nil"/>
              <w:right w:val="nil"/>
            </w:tcBorders>
            <w:vAlign w:val="center"/>
          </w:tcPr>
          <w:p w14:paraId="42821CEA"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w:t>
            </w:r>
          </w:p>
        </w:tc>
        <w:tc>
          <w:tcPr>
            <w:tcW w:w="916" w:type="dxa"/>
            <w:tcBorders>
              <w:top w:val="nil"/>
              <w:left w:val="nil"/>
              <w:bottom w:val="nil"/>
            </w:tcBorders>
            <w:vAlign w:val="center"/>
          </w:tcPr>
          <w:p w14:paraId="149C0757"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0.7</w:t>
            </w:r>
          </w:p>
        </w:tc>
      </w:tr>
      <w:tr w:rsidR="001B7EF3" w:rsidRPr="002B0FB7" w14:paraId="77ABAC91" w14:textId="77777777" w:rsidTr="004769B9">
        <w:tc>
          <w:tcPr>
            <w:tcW w:w="989" w:type="dxa"/>
            <w:vMerge/>
            <w:tcBorders>
              <w:top w:val="nil"/>
              <w:bottom w:val="single" w:sz="4" w:space="0" w:color="auto"/>
            </w:tcBorders>
            <w:vAlign w:val="center"/>
          </w:tcPr>
          <w:p w14:paraId="5F3812E2" w14:textId="77777777" w:rsidR="001B7EF3" w:rsidRPr="002B0FB7" w:rsidRDefault="001B7EF3" w:rsidP="005D49BA">
            <w:pPr>
              <w:widowControl/>
              <w:wordWrap/>
              <w:autoSpaceDE/>
              <w:autoSpaceDN/>
              <w:jc w:val="center"/>
              <w:rPr>
                <w:rFonts w:ascii="Times New Roman" w:hAnsi="Times New Roman" w:cs="Times New Roman"/>
                <w:color w:val="FF0000"/>
              </w:rPr>
            </w:pPr>
          </w:p>
        </w:tc>
        <w:tc>
          <w:tcPr>
            <w:tcW w:w="2247" w:type="dxa"/>
            <w:vMerge/>
            <w:tcBorders>
              <w:top w:val="nil"/>
              <w:bottom w:val="single" w:sz="4" w:space="0" w:color="auto"/>
              <w:right w:val="nil"/>
            </w:tcBorders>
            <w:vAlign w:val="center"/>
          </w:tcPr>
          <w:p w14:paraId="05395BDF" w14:textId="77777777" w:rsidR="001B7EF3" w:rsidRPr="002B0FB7" w:rsidRDefault="001B7EF3" w:rsidP="005D49BA">
            <w:pPr>
              <w:widowControl/>
              <w:wordWrap/>
              <w:autoSpaceDE/>
              <w:autoSpaceDN/>
              <w:jc w:val="center"/>
              <w:rPr>
                <w:rFonts w:ascii="Times New Roman" w:hAnsi="Times New Roman" w:cs="Times New Roman"/>
                <w:color w:val="FF0000"/>
              </w:rPr>
            </w:pPr>
          </w:p>
        </w:tc>
        <w:tc>
          <w:tcPr>
            <w:tcW w:w="1123" w:type="dxa"/>
            <w:tcBorders>
              <w:top w:val="nil"/>
              <w:left w:val="nil"/>
              <w:bottom w:val="single" w:sz="4" w:space="0" w:color="auto"/>
              <w:right w:val="nil"/>
            </w:tcBorders>
            <w:vAlign w:val="center"/>
          </w:tcPr>
          <w:p w14:paraId="04861F7B"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70</w:t>
            </w:r>
          </w:p>
        </w:tc>
        <w:tc>
          <w:tcPr>
            <w:tcW w:w="1256" w:type="dxa"/>
            <w:tcBorders>
              <w:top w:val="nil"/>
              <w:left w:val="nil"/>
              <w:bottom w:val="single" w:sz="4" w:space="0" w:color="auto"/>
              <w:right w:val="nil"/>
            </w:tcBorders>
            <w:vAlign w:val="center"/>
          </w:tcPr>
          <w:p w14:paraId="28725E45"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50</w:t>
            </w:r>
          </w:p>
        </w:tc>
        <w:tc>
          <w:tcPr>
            <w:tcW w:w="1044" w:type="dxa"/>
            <w:tcBorders>
              <w:top w:val="nil"/>
              <w:left w:val="nil"/>
              <w:bottom w:val="single" w:sz="4" w:space="0" w:color="auto"/>
              <w:right w:val="nil"/>
            </w:tcBorders>
            <w:vAlign w:val="center"/>
          </w:tcPr>
          <w:p w14:paraId="46973377"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15.56</w:t>
            </w:r>
          </w:p>
        </w:tc>
        <w:tc>
          <w:tcPr>
            <w:tcW w:w="1477" w:type="dxa"/>
            <w:tcBorders>
              <w:top w:val="nil"/>
              <w:left w:val="nil"/>
              <w:bottom w:val="single" w:sz="4" w:space="0" w:color="auto"/>
              <w:right w:val="nil"/>
            </w:tcBorders>
            <w:vAlign w:val="center"/>
          </w:tcPr>
          <w:p w14:paraId="319E3120"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18.12</w:t>
            </w:r>
          </w:p>
        </w:tc>
        <w:tc>
          <w:tcPr>
            <w:tcW w:w="694" w:type="dxa"/>
            <w:tcBorders>
              <w:top w:val="nil"/>
              <w:left w:val="nil"/>
              <w:bottom w:val="single" w:sz="4" w:space="0" w:color="auto"/>
              <w:right w:val="nil"/>
            </w:tcBorders>
            <w:vAlign w:val="center"/>
          </w:tcPr>
          <w:p w14:paraId="1CCF6AC0"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w:t>
            </w:r>
          </w:p>
        </w:tc>
        <w:tc>
          <w:tcPr>
            <w:tcW w:w="916" w:type="dxa"/>
            <w:tcBorders>
              <w:top w:val="nil"/>
              <w:left w:val="nil"/>
              <w:bottom w:val="single" w:sz="4" w:space="0" w:color="auto"/>
            </w:tcBorders>
            <w:vAlign w:val="center"/>
          </w:tcPr>
          <w:p w14:paraId="5C3EFE39"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1.16</w:t>
            </w:r>
          </w:p>
        </w:tc>
      </w:tr>
      <w:tr w:rsidR="001B7EF3" w:rsidRPr="002B0FB7" w14:paraId="06760FCB" w14:textId="77777777" w:rsidTr="004769B9">
        <w:tc>
          <w:tcPr>
            <w:tcW w:w="989" w:type="dxa"/>
            <w:tcBorders>
              <w:top w:val="single" w:sz="4" w:space="0" w:color="auto"/>
            </w:tcBorders>
            <w:vAlign w:val="center"/>
          </w:tcPr>
          <w:p w14:paraId="10082B0B"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Spinel</w:t>
            </w:r>
          </w:p>
        </w:tc>
        <w:tc>
          <w:tcPr>
            <w:tcW w:w="2247" w:type="dxa"/>
            <w:tcBorders>
              <w:top w:val="single" w:sz="4" w:space="0" w:color="auto"/>
              <w:bottom w:val="single" w:sz="4" w:space="0" w:color="auto"/>
              <w:right w:val="nil"/>
            </w:tcBorders>
            <w:vAlign w:val="center"/>
          </w:tcPr>
          <w:p w14:paraId="2467FBEC"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Halide (LiAlCl</w:t>
            </w:r>
            <w:r w:rsidRPr="002B0FB7">
              <w:rPr>
                <w:rFonts w:ascii="Times New Roman" w:hAnsi="Times New Roman" w:cs="Times New Roman"/>
                <w:color w:val="FF0000"/>
                <w:vertAlign w:val="subscript"/>
              </w:rPr>
              <w:t>2.5</w:t>
            </w:r>
            <w:r w:rsidRPr="002B0FB7">
              <w:rPr>
                <w:rFonts w:ascii="Times New Roman" w:hAnsi="Times New Roman" w:cs="Times New Roman"/>
                <w:color w:val="FF0000"/>
              </w:rPr>
              <w:t>O</w:t>
            </w:r>
            <w:r w:rsidRPr="002B0FB7">
              <w:rPr>
                <w:rFonts w:ascii="Times New Roman" w:hAnsi="Times New Roman" w:cs="Times New Roman"/>
                <w:color w:val="FF0000"/>
                <w:vertAlign w:val="subscript"/>
              </w:rPr>
              <w:t>0.75</w:t>
            </w:r>
            <w:r w:rsidRPr="002B0FB7">
              <w:rPr>
                <w:rFonts w:ascii="Times New Roman" w:hAnsi="Times New Roman" w:cs="Times New Roman"/>
                <w:color w:val="FF0000"/>
              </w:rPr>
              <w:t>)</w:t>
            </w:r>
          </w:p>
        </w:tc>
        <w:tc>
          <w:tcPr>
            <w:tcW w:w="1123" w:type="dxa"/>
            <w:tcBorders>
              <w:top w:val="single" w:sz="4" w:space="0" w:color="auto"/>
              <w:left w:val="nil"/>
              <w:bottom w:val="single" w:sz="4" w:space="0" w:color="auto"/>
              <w:right w:val="nil"/>
            </w:tcBorders>
            <w:vAlign w:val="center"/>
          </w:tcPr>
          <w:p w14:paraId="443845AE"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70</w:t>
            </w:r>
          </w:p>
        </w:tc>
        <w:tc>
          <w:tcPr>
            <w:tcW w:w="1256" w:type="dxa"/>
            <w:tcBorders>
              <w:top w:val="single" w:sz="4" w:space="0" w:color="auto"/>
              <w:left w:val="nil"/>
              <w:bottom w:val="single" w:sz="4" w:space="0" w:color="auto"/>
              <w:right w:val="nil"/>
            </w:tcBorders>
            <w:vAlign w:val="center"/>
          </w:tcPr>
          <w:p w14:paraId="3DD5FFD9"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35</w:t>
            </w:r>
          </w:p>
        </w:tc>
        <w:tc>
          <w:tcPr>
            <w:tcW w:w="1044" w:type="dxa"/>
            <w:tcBorders>
              <w:top w:val="single" w:sz="4" w:space="0" w:color="auto"/>
              <w:left w:val="nil"/>
              <w:bottom w:val="single" w:sz="4" w:space="0" w:color="auto"/>
              <w:right w:val="nil"/>
            </w:tcBorders>
            <w:vAlign w:val="center"/>
          </w:tcPr>
          <w:p w14:paraId="55C5074A"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15.56</w:t>
            </w:r>
          </w:p>
        </w:tc>
        <w:tc>
          <w:tcPr>
            <w:tcW w:w="1477" w:type="dxa"/>
            <w:tcBorders>
              <w:top w:val="single" w:sz="4" w:space="0" w:color="auto"/>
              <w:left w:val="nil"/>
              <w:bottom w:val="single" w:sz="4" w:space="0" w:color="auto"/>
              <w:right w:val="nil"/>
            </w:tcBorders>
            <w:vAlign w:val="center"/>
          </w:tcPr>
          <w:p w14:paraId="02B58B76"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17.77</w:t>
            </w:r>
          </w:p>
        </w:tc>
        <w:tc>
          <w:tcPr>
            <w:tcW w:w="694" w:type="dxa"/>
            <w:tcBorders>
              <w:top w:val="single" w:sz="4" w:space="0" w:color="auto"/>
              <w:left w:val="nil"/>
              <w:bottom w:val="single" w:sz="4" w:space="0" w:color="auto"/>
              <w:right w:val="nil"/>
            </w:tcBorders>
            <w:vAlign w:val="center"/>
          </w:tcPr>
          <w:p w14:paraId="09B3DEB9"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w:t>
            </w:r>
          </w:p>
        </w:tc>
        <w:tc>
          <w:tcPr>
            <w:tcW w:w="916" w:type="dxa"/>
            <w:tcBorders>
              <w:top w:val="single" w:sz="4" w:space="0" w:color="auto"/>
              <w:left w:val="nil"/>
              <w:bottom w:val="single" w:sz="4" w:space="0" w:color="auto"/>
            </w:tcBorders>
            <w:vAlign w:val="center"/>
          </w:tcPr>
          <w:p w14:paraId="5474232B" w14:textId="77777777" w:rsidR="001B7EF3" w:rsidRPr="002B0FB7" w:rsidRDefault="001B7EF3" w:rsidP="005D49BA">
            <w:pPr>
              <w:widowControl/>
              <w:wordWrap/>
              <w:autoSpaceDE/>
              <w:autoSpaceDN/>
              <w:jc w:val="center"/>
              <w:rPr>
                <w:rFonts w:ascii="Times New Roman" w:hAnsi="Times New Roman" w:cs="Times New Roman"/>
                <w:color w:val="FF0000"/>
              </w:rPr>
            </w:pPr>
            <w:r w:rsidRPr="002B0FB7">
              <w:rPr>
                <w:rFonts w:ascii="Times New Roman" w:hAnsi="Times New Roman" w:cs="Times New Roman"/>
                <w:color w:val="FF0000"/>
              </w:rPr>
              <w:t>1.14</w:t>
            </w:r>
          </w:p>
        </w:tc>
      </w:tr>
    </w:tbl>
    <w:p w14:paraId="7A488781" w14:textId="49B8533D" w:rsidR="001B7EF3" w:rsidRPr="002B0FB7" w:rsidRDefault="001B7EF3" w:rsidP="001B7EF3">
      <w:pPr>
        <w:widowControl/>
        <w:wordWrap/>
        <w:autoSpaceDE/>
        <w:autoSpaceDN/>
        <w:rPr>
          <w:rFonts w:ascii="Times New Roman" w:hAnsi="Times New Roman" w:cs="Times New Roman"/>
          <w:color w:val="FF0000"/>
          <w:kern w:val="0"/>
          <w:sz w:val="24"/>
        </w:rPr>
      </w:pPr>
    </w:p>
    <w:p w14:paraId="22AD440D" w14:textId="6619A17F" w:rsidR="00F9203F" w:rsidRPr="002B0FB7" w:rsidRDefault="00F9203F" w:rsidP="0081591D">
      <w:pPr>
        <w:widowControl/>
        <w:wordWrap/>
        <w:autoSpaceDE/>
        <w:autoSpaceDN/>
        <w:jc w:val="both"/>
        <w:rPr>
          <w:rFonts w:ascii="Times New Roman" w:hAnsi="Times New Roman" w:cs="Times New Roman"/>
          <w:color w:val="FF0000"/>
          <w:kern w:val="0"/>
          <w:sz w:val="24"/>
        </w:rPr>
      </w:pPr>
      <w:r w:rsidRPr="002B0FB7">
        <w:rPr>
          <w:rFonts w:ascii="Times New Roman" w:hAnsi="Times New Roman" w:cs="Times New Roman"/>
          <w:b/>
          <w:bCs/>
          <w:color w:val="FF0000"/>
          <w:kern w:val="0"/>
          <w:sz w:val="24"/>
        </w:rPr>
        <w:t>Supplementary Note</w:t>
      </w:r>
      <w:r w:rsidR="00A87ADA" w:rsidRPr="002B0FB7">
        <w:rPr>
          <w:rFonts w:ascii="Times New Roman" w:hAnsi="Times New Roman" w:cs="Times New Roman" w:hint="eastAsia"/>
          <w:b/>
          <w:bCs/>
          <w:color w:val="FF0000"/>
          <w:kern w:val="0"/>
          <w:sz w:val="24"/>
        </w:rPr>
        <w:t xml:space="preserve"> 17</w:t>
      </w:r>
      <w:r w:rsidRPr="002B0FB7">
        <w:rPr>
          <w:rFonts w:ascii="Times New Roman" w:hAnsi="Times New Roman" w:cs="Times New Roman"/>
          <w:b/>
          <w:bCs/>
          <w:color w:val="FF0000"/>
          <w:kern w:val="0"/>
          <w:sz w:val="24"/>
        </w:rPr>
        <w:t>.</w:t>
      </w:r>
      <w:r w:rsidRPr="002B0FB7">
        <w:rPr>
          <w:rFonts w:ascii="Times New Roman" w:hAnsi="Times New Roman" w:cs="Times New Roman"/>
          <w:color w:val="FF0000"/>
          <w:kern w:val="0"/>
          <w:sz w:val="24"/>
        </w:rPr>
        <w:t xml:space="preserve"> </w:t>
      </w:r>
      <w:bookmarkStart w:id="26" w:name="_Hlk183784365"/>
      <w:r w:rsidRPr="002B0FB7">
        <w:rPr>
          <w:rFonts w:ascii="Times New Roman" w:hAnsi="Times New Roman" w:cs="Times New Roman"/>
          <w:color w:val="FF0000"/>
          <w:kern w:val="0"/>
          <w:sz w:val="24"/>
        </w:rPr>
        <w:t>The following density values were used based on the Materials Project: layered CAMs using LiCoO</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 4.9 g cm</w:t>
      </w:r>
      <w:r w:rsidRPr="002B0FB7">
        <w:rPr>
          <w:rFonts w:ascii="Times New Roman" w:hAnsi="Times New Roman" w:cs="Times New Roman"/>
          <w:color w:val="FF0000"/>
          <w:kern w:val="0"/>
          <w:sz w:val="24"/>
          <w:vertAlign w:val="superscript"/>
        </w:rPr>
        <w:t>-3</w:t>
      </w:r>
      <w:r w:rsidRPr="002B0FB7">
        <w:rPr>
          <w:rFonts w:ascii="Times New Roman" w:hAnsi="Times New Roman" w:cs="Times New Roman"/>
          <w:color w:val="FF0000"/>
          <w:kern w:val="0"/>
          <w:sz w:val="24"/>
        </w:rPr>
        <w:t>; spinel CAMs using LiNi</w:t>
      </w:r>
      <w:r w:rsidRPr="002B0FB7">
        <w:rPr>
          <w:rFonts w:ascii="Times New Roman" w:hAnsi="Times New Roman" w:cs="Times New Roman"/>
          <w:color w:val="FF0000"/>
          <w:kern w:val="0"/>
          <w:sz w:val="24"/>
          <w:vertAlign w:val="subscript"/>
        </w:rPr>
        <w:t>0.5</w:t>
      </w:r>
      <w:r w:rsidRPr="002B0FB7">
        <w:rPr>
          <w:rFonts w:ascii="Times New Roman" w:hAnsi="Times New Roman" w:cs="Times New Roman"/>
          <w:color w:val="FF0000"/>
          <w:kern w:val="0"/>
          <w:sz w:val="24"/>
        </w:rPr>
        <w:t>Mn</w:t>
      </w:r>
      <w:r w:rsidRPr="002B0FB7">
        <w:rPr>
          <w:rFonts w:ascii="Times New Roman" w:hAnsi="Times New Roman" w:cs="Times New Roman"/>
          <w:color w:val="FF0000"/>
          <w:kern w:val="0"/>
          <w:sz w:val="24"/>
          <w:vertAlign w:val="subscript"/>
        </w:rPr>
        <w:t>1.5</w:t>
      </w:r>
      <w:r w:rsidRPr="002B0FB7">
        <w:rPr>
          <w:rFonts w:ascii="Times New Roman" w:hAnsi="Times New Roman" w:cs="Times New Roman"/>
          <w:color w:val="FF0000"/>
          <w:kern w:val="0"/>
          <w:sz w:val="24"/>
        </w:rPr>
        <w:t>O</w:t>
      </w:r>
      <w:r w:rsidRPr="002B0FB7">
        <w:rPr>
          <w:rFonts w:ascii="Times New Roman" w:hAnsi="Times New Roman" w:cs="Times New Roman"/>
          <w:color w:val="FF0000"/>
          <w:kern w:val="0"/>
          <w:sz w:val="24"/>
          <w:vertAlign w:val="subscript"/>
        </w:rPr>
        <w:t>4</w:t>
      </w:r>
      <w:r w:rsidRPr="002B0FB7">
        <w:rPr>
          <w:rFonts w:ascii="Times New Roman" w:hAnsi="Times New Roman" w:cs="Times New Roman"/>
          <w:color w:val="FF0000"/>
          <w:kern w:val="0"/>
          <w:sz w:val="24"/>
        </w:rPr>
        <w:t xml:space="preserve"> (4.5 g cm</w:t>
      </w:r>
      <w:r w:rsidRPr="002B0FB7">
        <w:rPr>
          <w:rFonts w:ascii="Times New Roman" w:hAnsi="Times New Roman" w:cs="Times New Roman"/>
          <w:color w:val="FF0000"/>
          <w:kern w:val="0"/>
          <w:sz w:val="24"/>
          <w:vertAlign w:val="superscript"/>
        </w:rPr>
        <w:t>-3</w:t>
      </w:r>
      <w:r w:rsidRPr="002B0FB7">
        <w:rPr>
          <w:rFonts w:ascii="Times New Roman" w:hAnsi="Times New Roman" w:cs="Times New Roman"/>
          <w:color w:val="FF0000"/>
          <w:kern w:val="0"/>
          <w:sz w:val="24"/>
        </w:rPr>
        <w:t>); sulfide SEs using Li</w:t>
      </w:r>
      <w:r w:rsidRPr="002B0FB7">
        <w:rPr>
          <w:rFonts w:ascii="Times New Roman" w:hAnsi="Times New Roman" w:cs="Times New Roman"/>
          <w:color w:val="FF0000"/>
          <w:kern w:val="0"/>
          <w:sz w:val="24"/>
          <w:vertAlign w:val="subscript"/>
        </w:rPr>
        <w:t>6</w:t>
      </w:r>
      <w:r w:rsidRPr="002B0FB7">
        <w:rPr>
          <w:rFonts w:ascii="Times New Roman" w:hAnsi="Times New Roman" w:cs="Times New Roman"/>
          <w:color w:val="FF0000"/>
          <w:kern w:val="0"/>
          <w:sz w:val="24"/>
        </w:rPr>
        <w:t>PS</w:t>
      </w:r>
      <w:r w:rsidRPr="002B0FB7">
        <w:rPr>
          <w:rFonts w:ascii="Times New Roman" w:hAnsi="Times New Roman" w:cs="Times New Roman"/>
          <w:color w:val="FF0000"/>
          <w:kern w:val="0"/>
          <w:sz w:val="24"/>
          <w:vertAlign w:val="subscript"/>
        </w:rPr>
        <w:t>5</w:t>
      </w:r>
      <w:r w:rsidRPr="002B0FB7">
        <w:rPr>
          <w:rFonts w:ascii="Times New Roman" w:hAnsi="Times New Roman" w:cs="Times New Roman"/>
          <w:color w:val="FF0000"/>
          <w:kern w:val="0"/>
          <w:sz w:val="24"/>
        </w:rPr>
        <w:t>Cl: 1.9 g cm</w:t>
      </w:r>
      <w:r w:rsidRPr="002B0FB7">
        <w:rPr>
          <w:rFonts w:ascii="Times New Roman" w:hAnsi="Times New Roman" w:cs="Times New Roman"/>
          <w:color w:val="FF0000"/>
          <w:kern w:val="0"/>
          <w:sz w:val="24"/>
          <w:vertAlign w:val="superscript"/>
        </w:rPr>
        <w:t>-</w:t>
      </w:r>
      <w:proofErr w:type="gramStart"/>
      <w:r w:rsidRPr="002B0FB7">
        <w:rPr>
          <w:rFonts w:ascii="Times New Roman" w:hAnsi="Times New Roman" w:cs="Times New Roman"/>
          <w:color w:val="FF0000"/>
          <w:kern w:val="0"/>
          <w:sz w:val="24"/>
          <w:vertAlign w:val="superscript"/>
        </w:rPr>
        <w:t>3</w:t>
      </w:r>
      <w:r w:rsidRPr="002B0FB7">
        <w:rPr>
          <w:rFonts w:ascii="Times New Roman" w:hAnsi="Times New Roman" w:cs="Times New Roman"/>
          <w:color w:val="FF0000"/>
          <w:kern w:val="0"/>
          <w:sz w:val="24"/>
        </w:rPr>
        <w:t>;</w:t>
      </w:r>
      <w:r w:rsidR="0020715B" w:rsidRPr="002B0FB7">
        <w:rPr>
          <w:rFonts w:ascii="Times New Roman" w:hAnsi="Times New Roman" w:cs="Times New Roman"/>
          <w:color w:val="FF0000"/>
          <w:kern w:val="0"/>
          <w:sz w:val="24"/>
          <w:vertAlign w:val="superscript"/>
        </w:rPr>
        <w:t>S</w:t>
      </w:r>
      <w:proofErr w:type="gramEnd"/>
      <w:r w:rsidR="00F4305A" w:rsidRPr="002B0FB7">
        <w:rPr>
          <w:rFonts w:ascii="Times New Roman" w:hAnsi="Times New Roman" w:cs="Times New Roman"/>
          <w:color w:val="FF0000"/>
          <w:kern w:val="0"/>
          <w:sz w:val="24"/>
          <w:vertAlign w:val="superscript"/>
        </w:rPr>
        <w:t>25</w:t>
      </w:r>
      <w:r w:rsidRPr="002B0FB7">
        <w:rPr>
          <w:rFonts w:ascii="Times New Roman" w:hAnsi="Times New Roman" w:cs="Times New Roman"/>
          <w:color w:val="FF0000"/>
          <w:kern w:val="0"/>
          <w:sz w:val="24"/>
        </w:rPr>
        <w:t xml:space="preserve"> halide SEs for ZrO</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-Li</w:t>
      </w:r>
      <w:r w:rsidRPr="002B0FB7">
        <w:rPr>
          <w:rFonts w:ascii="Times New Roman" w:hAnsi="Times New Roman" w:cs="Times New Roman"/>
          <w:color w:val="FF0000"/>
          <w:kern w:val="0"/>
          <w:sz w:val="24"/>
          <w:vertAlign w:val="subscript"/>
        </w:rPr>
        <w:t>2</w:t>
      </w:r>
      <w:r w:rsidRPr="002B0FB7">
        <w:rPr>
          <w:rFonts w:ascii="Times New Roman" w:hAnsi="Times New Roman" w:cs="Times New Roman"/>
          <w:color w:val="FF0000"/>
          <w:kern w:val="0"/>
          <w:sz w:val="24"/>
        </w:rPr>
        <w:t>ZrCl</w:t>
      </w:r>
      <w:r w:rsidRPr="002B0FB7">
        <w:rPr>
          <w:rFonts w:ascii="Times New Roman" w:hAnsi="Times New Roman" w:cs="Times New Roman"/>
          <w:color w:val="FF0000"/>
          <w:kern w:val="0"/>
          <w:sz w:val="24"/>
          <w:vertAlign w:val="subscript"/>
        </w:rPr>
        <w:t>6</w:t>
      </w:r>
      <w:r w:rsidRPr="002B0FB7">
        <w:rPr>
          <w:rFonts w:ascii="Times New Roman" w:hAnsi="Times New Roman" w:cs="Times New Roman"/>
          <w:color w:val="FF0000"/>
          <w:kern w:val="0"/>
          <w:sz w:val="24"/>
        </w:rPr>
        <w:t>: 2.76 g cm</w:t>
      </w:r>
      <w:r w:rsidRPr="002B0FB7">
        <w:rPr>
          <w:rFonts w:ascii="Times New Roman" w:hAnsi="Times New Roman" w:cs="Times New Roman"/>
          <w:color w:val="FF0000"/>
          <w:kern w:val="0"/>
          <w:sz w:val="24"/>
          <w:vertAlign w:val="superscript"/>
        </w:rPr>
        <w:t>-3</w:t>
      </w:r>
      <w:r w:rsidR="0020715B" w:rsidRPr="002B0FB7">
        <w:rPr>
          <w:rFonts w:ascii="Times New Roman" w:hAnsi="Times New Roman" w:cs="Times New Roman"/>
          <w:color w:val="FF0000"/>
          <w:kern w:val="0"/>
          <w:sz w:val="24"/>
          <w:vertAlign w:val="superscript"/>
        </w:rPr>
        <w:t>S</w:t>
      </w:r>
      <w:r w:rsidR="00F4305A" w:rsidRPr="002B0FB7">
        <w:rPr>
          <w:rFonts w:ascii="Times New Roman" w:hAnsi="Times New Roman" w:cs="Times New Roman"/>
          <w:color w:val="FF0000"/>
          <w:kern w:val="0"/>
          <w:sz w:val="24"/>
          <w:vertAlign w:val="superscript"/>
        </w:rPr>
        <w:t>26</w:t>
      </w:r>
      <w:r w:rsidRPr="002B0FB7">
        <w:rPr>
          <w:rFonts w:ascii="Times New Roman" w:hAnsi="Times New Roman" w:cs="Times New Roman"/>
          <w:color w:val="FF0000"/>
          <w:kern w:val="0"/>
          <w:sz w:val="24"/>
        </w:rPr>
        <w:t xml:space="preserve"> and LiAlCl</w:t>
      </w:r>
      <w:r w:rsidRPr="002B0FB7">
        <w:rPr>
          <w:rFonts w:ascii="Times New Roman" w:hAnsi="Times New Roman" w:cs="Times New Roman"/>
          <w:color w:val="FF0000"/>
          <w:kern w:val="0"/>
          <w:sz w:val="24"/>
          <w:vertAlign w:val="subscript"/>
        </w:rPr>
        <w:t>2.5</w:t>
      </w:r>
      <w:r w:rsidRPr="002B0FB7">
        <w:rPr>
          <w:rFonts w:ascii="Times New Roman" w:hAnsi="Times New Roman" w:cs="Times New Roman"/>
          <w:color w:val="FF0000"/>
          <w:kern w:val="0"/>
          <w:sz w:val="24"/>
        </w:rPr>
        <w:t>O</w:t>
      </w:r>
      <w:r w:rsidRPr="002B0FB7">
        <w:rPr>
          <w:rFonts w:ascii="Times New Roman" w:hAnsi="Times New Roman" w:cs="Times New Roman"/>
          <w:color w:val="FF0000"/>
          <w:kern w:val="0"/>
          <w:sz w:val="24"/>
          <w:vertAlign w:val="subscript"/>
        </w:rPr>
        <w:t>0.75</w:t>
      </w:r>
      <w:r w:rsidRPr="002B0FB7">
        <w:rPr>
          <w:rFonts w:ascii="Times New Roman" w:hAnsi="Times New Roman" w:cs="Times New Roman"/>
          <w:color w:val="FF0000"/>
          <w:kern w:val="0"/>
          <w:sz w:val="24"/>
        </w:rPr>
        <w:t>: 1.97 g cm</w:t>
      </w:r>
      <w:r w:rsidRPr="002B0FB7">
        <w:rPr>
          <w:rFonts w:ascii="Times New Roman" w:hAnsi="Times New Roman" w:cs="Times New Roman"/>
          <w:color w:val="FF0000"/>
          <w:kern w:val="0"/>
          <w:sz w:val="24"/>
          <w:vertAlign w:val="superscript"/>
        </w:rPr>
        <w:t>-3</w:t>
      </w:r>
      <w:r w:rsidRPr="002B0FB7">
        <w:rPr>
          <w:rFonts w:ascii="Times New Roman" w:hAnsi="Times New Roman" w:cs="Times New Roman"/>
          <w:color w:val="FF0000"/>
          <w:kern w:val="0"/>
          <w:sz w:val="24"/>
        </w:rPr>
        <w:t>.</w:t>
      </w:r>
    </w:p>
    <w:p w14:paraId="600F5E2F" w14:textId="76019F10" w:rsidR="0020715B" w:rsidRPr="002B0FB7" w:rsidRDefault="0020715B" w:rsidP="0081591D">
      <w:pPr>
        <w:widowControl/>
        <w:wordWrap/>
        <w:autoSpaceDE/>
        <w:autoSpaceDN/>
        <w:spacing w:line="276" w:lineRule="auto"/>
        <w:jc w:val="both"/>
        <w:rPr>
          <w:rFonts w:ascii="Times New Roman" w:hAnsi="Times New Roman" w:cs="Times New Roman"/>
          <w:color w:val="FF0000"/>
          <w:sz w:val="24"/>
        </w:rPr>
      </w:pPr>
      <w:r w:rsidRPr="002B0FB7">
        <w:rPr>
          <w:rFonts w:ascii="Times New Roman" w:hAnsi="Times New Roman" w:cs="Times New Roman"/>
          <w:color w:val="FF0000"/>
          <w:sz w:val="24"/>
        </w:rPr>
        <w:t>Given the</w:t>
      </w:r>
      <w:r w:rsidRPr="002B0FB7">
        <w:rPr>
          <w:rFonts w:ascii="Times New Roman" w:eastAsia="맑은 고딕" w:hAnsi="Times New Roman" w:cs="Times New Roman"/>
          <w:color w:val="FF0000"/>
          <w:kern w:val="0"/>
          <w:sz w:val="24"/>
        </w:rPr>
        <w:t xml:space="preserve"> relatively low CAM fraction (48.9%, corresponding to the 50:50:3 composition), electrodes with an increased CAM fraction (56.7 wt%, corresponding to the 70:50:3 composition) were tested, with</w:t>
      </w:r>
      <w:r w:rsidRPr="002B0FB7">
        <w:rPr>
          <w:rFonts w:ascii="Times New Roman" w:hAnsi="Times New Roman" w:cs="Times New Roman"/>
          <w:color w:val="FF0000"/>
          <w:kern w:val="0"/>
          <w:sz w:val="24"/>
        </w:rPr>
        <w:t xml:space="preserve"> the results presented in Supplementary Fig. </w:t>
      </w:r>
      <w:r w:rsidR="00A20047" w:rsidRPr="002B0FB7">
        <w:rPr>
          <w:rFonts w:ascii="Times New Roman" w:hAnsi="Times New Roman" w:cs="Times New Roman"/>
          <w:color w:val="FF0000"/>
          <w:kern w:val="0"/>
          <w:sz w:val="24"/>
        </w:rPr>
        <w:t>35</w:t>
      </w:r>
      <w:r w:rsidRPr="002B0FB7">
        <w:rPr>
          <w:rFonts w:ascii="Times New Roman" w:hAnsi="Times New Roman" w:cs="Times New Roman"/>
          <w:color w:val="FF0000"/>
          <w:kern w:val="0"/>
          <w:sz w:val="24"/>
        </w:rPr>
        <w:t>. The cells with the decreased SE fraction (the 70:50:3 ratio) showed a decrease in capacity, particularly at higher C-rates. This is due to a reduction in the Li</w:t>
      </w:r>
      <w:r w:rsidRPr="002B0FB7">
        <w:rPr>
          <w:rFonts w:ascii="Times New Roman" w:hAnsi="Times New Roman" w:cs="Times New Roman"/>
          <w:color w:val="FF0000"/>
          <w:kern w:val="0"/>
          <w:sz w:val="24"/>
          <w:vertAlign w:val="superscript"/>
        </w:rPr>
        <w:t>+</w:t>
      </w:r>
      <w:r w:rsidRPr="002B0FB7">
        <w:rPr>
          <w:rFonts w:ascii="Times New Roman" w:hAnsi="Times New Roman" w:cs="Times New Roman"/>
          <w:color w:val="FF0000"/>
          <w:kern w:val="0"/>
          <w:sz w:val="24"/>
        </w:rPr>
        <w:t xml:space="preserve"> conductivity within the composite electrodes. Nonetheless, at lower C-rates, the capacities remain comparable to those observed for the 50:50:3 electrodes (equivalent to 48.9 wt% CAMs). Additionally, in long-term cycling tests at 1C, the 70:50:3 electrode demonstrated a 71.8% capacity retention after 200 cycles, which remains among the best performances reported in LNMO ASSBs studies.</w:t>
      </w:r>
      <w:r w:rsidRPr="002B0FB7">
        <w:rPr>
          <w:rFonts w:ascii="Times New Roman" w:hAnsi="Times New Roman" w:cs="Times New Roman"/>
          <w:color w:val="FF0000"/>
          <w:sz w:val="24"/>
        </w:rPr>
        <w:t xml:space="preserve"> Additionally, </w:t>
      </w:r>
      <w:r w:rsidRPr="002B0FB7">
        <w:rPr>
          <w:rFonts w:ascii="Times New Roman" w:eastAsia="맑은 고딕" w:hAnsi="Times New Roman" w:cs="Times New Roman"/>
          <w:color w:val="FF0000"/>
          <w:kern w:val="0"/>
          <w:sz w:val="24"/>
        </w:rPr>
        <w:t>capacity degradation from the decreased CAM fraction could be offset by raising the upper cutoff voltage to 5.3 V (vs. Li/Li</w:t>
      </w:r>
      <w:r w:rsidRPr="002B0FB7">
        <w:rPr>
          <w:rFonts w:ascii="Times New Roman" w:eastAsia="맑은 고딕" w:hAnsi="Times New Roman" w:cs="Times New Roman"/>
          <w:color w:val="FF0000"/>
          <w:kern w:val="0"/>
          <w:sz w:val="24"/>
          <w:vertAlign w:val="superscript"/>
        </w:rPr>
        <w:t>+</w:t>
      </w:r>
      <w:r w:rsidRPr="002B0FB7">
        <w:rPr>
          <w:rFonts w:ascii="Times New Roman" w:eastAsia="맑은 고딕" w:hAnsi="Times New Roman" w:cs="Times New Roman"/>
          <w:color w:val="FF0000"/>
          <w:kern w:val="0"/>
          <w:sz w:val="24"/>
        </w:rPr>
        <w:t>), underscoring the benefit of the exceptional high-voltage stability of the shielding material.</w:t>
      </w:r>
      <w:r w:rsidRPr="002B0FB7">
        <w:rPr>
          <w:rFonts w:ascii="Times New Roman" w:hAnsi="Times New Roman" w:cs="Times New Roman"/>
          <w:color w:val="FF0000"/>
          <w:sz w:val="24"/>
        </w:rPr>
        <w:t xml:space="preserve"> Additionally, </w:t>
      </w:r>
      <w:r w:rsidRPr="002B0FB7">
        <w:rPr>
          <w:rFonts w:ascii="Times New Roman" w:hAnsi="Times New Roman" w:cs="Times New Roman"/>
          <w:color w:val="FF0000"/>
          <w:kern w:val="0"/>
          <w:sz w:val="24"/>
        </w:rPr>
        <w:t xml:space="preserve">Given that the particle sizes of the spinel CAMs used in this work are relatively smaller compared to conventional layered </w:t>
      </w:r>
      <w:proofErr w:type="gramStart"/>
      <w:r w:rsidRPr="002B0FB7">
        <w:rPr>
          <w:rFonts w:ascii="Times New Roman" w:hAnsi="Times New Roman" w:cs="Times New Roman"/>
          <w:color w:val="FF0000"/>
          <w:kern w:val="0"/>
          <w:sz w:val="24"/>
        </w:rPr>
        <w:t>CAMs,</w:t>
      </w:r>
      <w:r w:rsidRPr="002B0FB7">
        <w:rPr>
          <w:rFonts w:ascii="Times New Roman" w:hAnsi="Times New Roman" w:cs="Times New Roman" w:hint="eastAsia"/>
          <w:color w:val="FF0000"/>
          <w:kern w:val="0"/>
          <w:sz w:val="24"/>
          <w:vertAlign w:val="superscript"/>
        </w:rPr>
        <w:t>S</w:t>
      </w:r>
      <w:proofErr w:type="gramEnd"/>
      <w:r w:rsidR="00F4305A" w:rsidRPr="002B0FB7">
        <w:rPr>
          <w:rFonts w:ascii="Times New Roman" w:hAnsi="Times New Roman" w:cs="Times New Roman"/>
          <w:color w:val="FF0000"/>
          <w:kern w:val="0"/>
          <w:sz w:val="24"/>
          <w:vertAlign w:val="superscript"/>
        </w:rPr>
        <w:t>27</w:t>
      </w:r>
      <w:r w:rsidRPr="002B0FB7">
        <w:rPr>
          <w:rFonts w:ascii="Times New Roman" w:hAnsi="Times New Roman" w:cs="Times New Roman"/>
          <w:color w:val="FF0000"/>
          <w:kern w:val="0"/>
          <w:sz w:val="24"/>
        </w:rPr>
        <w:t xml:space="preserve"> necessitating larger amounts of SEs, there is potential for further improvements through particle size engineering.</w:t>
      </w:r>
    </w:p>
    <w:p w14:paraId="489D19F9" w14:textId="37401FF3" w:rsidR="0020715B" w:rsidRPr="002B0FB7" w:rsidRDefault="0020715B" w:rsidP="0081591D">
      <w:pPr>
        <w:widowControl/>
        <w:wordWrap/>
        <w:autoSpaceDE/>
        <w:autoSpaceDN/>
        <w:spacing w:line="276" w:lineRule="auto"/>
        <w:jc w:val="both"/>
        <w:rPr>
          <w:rFonts w:ascii="Times New Roman" w:hAnsi="Times New Roman" w:cs="Times New Roman"/>
          <w:color w:val="FF0000"/>
          <w:kern w:val="0"/>
          <w:sz w:val="24"/>
        </w:rPr>
      </w:pPr>
      <w:r w:rsidRPr="002B0FB7">
        <w:rPr>
          <w:rFonts w:ascii="Times New Roman" w:hAnsi="Times New Roman" w:cs="Times New Roman"/>
          <w:color w:val="FF0000"/>
          <w:kern w:val="0"/>
          <w:sz w:val="24"/>
        </w:rPr>
        <w:t>Utilizing low-density halide SEs, such as LiAlCl</w:t>
      </w:r>
      <w:r w:rsidRPr="002B0FB7">
        <w:rPr>
          <w:rFonts w:ascii="Times New Roman" w:hAnsi="Times New Roman" w:cs="Times New Roman"/>
          <w:color w:val="FF0000"/>
          <w:kern w:val="0"/>
          <w:sz w:val="24"/>
          <w:vertAlign w:val="subscript"/>
        </w:rPr>
        <w:t>2.5</w:t>
      </w:r>
      <w:r w:rsidRPr="002B0FB7">
        <w:rPr>
          <w:rFonts w:ascii="Times New Roman" w:hAnsi="Times New Roman" w:cs="Times New Roman"/>
          <w:color w:val="FF0000"/>
          <w:kern w:val="0"/>
          <w:sz w:val="24"/>
        </w:rPr>
        <w:t>O</w:t>
      </w:r>
      <w:r w:rsidRPr="002B0FB7">
        <w:rPr>
          <w:rFonts w:ascii="Times New Roman" w:hAnsi="Times New Roman" w:cs="Times New Roman"/>
          <w:color w:val="FF0000"/>
          <w:kern w:val="0"/>
          <w:sz w:val="24"/>
          <w:vertAlign w:val="subscript"/>
        </w:rPr>
        <w:t>0.75</w:t>
      </w:r>
      <w:r w:rsidRPr="002B0FB7">
        <w:rPr>
          <w:rFonts w:ascii="Times New Roman" w:hAnsi="Times New Roman" w:cs="Times New Roman"/>
          <w:color w:val="FF0000"/>
          <w:kern w:val="0"/>
          <w:sz w:val="24"/>
        </w:rPr>
        <w:t xml:space="preserve">, is expected to reduce the SE fraction and increase the CAM fraction. However, as shown in the CV results in Supplementary Fig. </w:t>
      </w:r>
      <w:r w:rsidR="00EA7F12" w:rsidRPr="002B0FB7">
        <w:rPr>
          <w:rFonts w:ascii="Times New Roman" w:hAnsi="Times New Roman" w:cs="Times New Roman"/>
          <w:color w:val="FF0000"/>
          <w:kern w:val="0"/>
          <w:sz w:val="24"/>
        </w:rPr>
        <w:t>36</w:t>
      </w:r>
      <w:r w:rsidRPr="002B0FB7">
        <w:rPr>
          <w:rFonts w:ascii="Times New Roman" w:hAnsi="Times New Roman" w:cs="Times New Roman"/>
          <w:color w:val="FF0000"/>
          <w:kern w:val="0"/>
          <w:sz w:val="24"/>
        </w:rPr>
        <w:t>, LiAlCl</w:t>
      </w:r>
      <w:r w:rsidRPr="002B0FB7">
        <w:rPr>
          <w:rFonts w:ascii="Times New Roman" w:hAnsi="Times New Roman" w:cs="Times New Roman"/>
          <w:color w:val="FF0000"/>
          <w:kern w:val="0"/>
          <w:sz w:val="24"/>
          <w:vertAlign w:val="subscript"/>
        </w:rPr>
        <w:t>2.5</w:t>
      </w:r>
      <w:r w:rsidRPr="002B0FB7">
        <w:rPr>
          <w:rFonts w:ascii="Times New Roman" w:hAnsi="Times New Roman" w:cs="Times New Roman"/>
          <w:color w:val="FF0000"/>
          <w:kern w:val="0"/>
          <w:sz w:val="24"/>
        </w:rPr>
        <w:t>O</w:t>
      </w:r>
      <w:r w:rsidRPr="002B0FB7">
        <w:rPr>
          <w:rFonts w:ascii="Times New Roman" w:hAnsi="Times New Roman" w:cs="Times New Roman"/>
          <w:color w:val="FF0000"/>
          <w:kern w:val="0"/>
          <w:sz w:val="24"/>
          <w:vertAlign w:val="subscript"/>
        </w:rPr>
        <w:t>0.75</w:t>
      </w:r>
      <w:r w:rsidRPr="002B0FB7">
        <w:rPr>
          <w:rFonts w:ascii="Times New Roman" w:hAnsi="Times New Roman" w:cs="Times New Roman"/>
          <w:color w:val="FF0000"/>
          <w:kern w:val="0"/>
          <w:sz w:val="24"/>
        </w:rPr>
        <w:t xml:space="preserve"> exhibited severe oxidation around 4.0 V (vs. Li/Li</w:t>
      </w:r>
      <w:r w:rsidRPr="002B0FB7">
        <w:rPr>
          <w:rFonts w:ascii="Times New Roman" w:hAnsi="Times New Roman" w:cs="Times New Roman"/>
          <w:color w:val="FF0000"/>
          <w:kern w:val="0"/>
          <w:sz w:val="24"/>
          <w:vertAlign w:val="superscript"/>
        </w:rPr>
        <w:t>+</w:t>
      </w:r>
      <w:r w:rsidRPr="002B0FB7">
        <w:rPr>
          <w:rFonts w:ascii="Times New Roman" w:hAnsi="Times New Roman" w:cs="Times New Roman"/>
          <w:color w:val="FF0000"/>
          <w:kern w:val="0"/>
          <w:sz w:val="24"/>
        </w:rPr>
        <w:t>), indicating poor stability and presenting challenges for integrating into high-voltage spinel-based ASSB systems. This suggests the need for further research to develop catholyte materials that achieve both low density and high-voltage stability.</w:t>
      </w:r>
    </w:p>
    <w:bookmarkEnd w:id="26"/>
    <w:p w14:paraId="3F5E3688" w14:textId="77777777" w:rsidR="00F9203F" w:rsidRPr="002B0FB7" w:rsidRDefault="00F9203F" w:rsidP="0081591D">
      <w:pPr>
        <w:widowControl/>
        <w:wordWrap/>
        <w:autoSpaceDE/>
        <w:autoSpaceDN/>
        <w:jc w:val="both"/>
        <w:rPr>
          <w:rFonts w:ascii="Times New Roman" w:hAnsi="Times New Roman" w:cs="Times New Roman"/>
          <w:color w:val="FF0000"/>
          <w:kern w:val="0"/>
        </w:rPr>
      </w:pPr>
    </w:p>
    <w:p w14:paraId="02C9997D" w14:textId="4B8358DF" w:rsidR="001B7EF3" w:rsidRPr="002B0FB7" w:rsidRDefault="001B7EF3" w:rsidP="0081591D">
      <w:pPr>
        <w:widowControl/>
        <w:wordWrap/>
        <w:autoSpaceDE/>
        <w:autoSpaceDN/>
        <w:jc w:val="both"/>
        <w:rPr>
          <w:rFonts w:ascii="Times New Roman" w:hAnsi="Times New Roman" w:cs="Times New Roman"/>
          <w:color w:val="FF0000"/>
        </w:rPr>
      </w:pPr>
      <w:r w:rsidRPr="002B0FB7">
        <w:rPr>
          <w:rFonts w:ascii="Times New Roman" w:hAnsi="Times New Roman" w:cs="Times New Roman"/>
          <w:color w:val="FF0000"/>
        </w:rPr>
        <w:br w:type="page"/>
      </w:r>
    </w:p>
    <w:p w14:paraId="4D4B0CC8" w14:textId="32167FED" w:rsidR="006B601A" w:rsidRPr="002B0FB7" w:rsidRDefault="006B601A" w:rsidP="00F5195B">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t xml:space="preserve">Supplementary Table </w:t>
      </w:r>
      <w:r w:rsidR="00D01E7E" w:rsidRPr="002B0FB7">
        <w:rPr>
          <w:rFonts w:ascii="Times New Roman" w:hAnsi="Times New Roman" w:cs="Times New Roman"/>
          <w:b/>
          <w:bCs/>
          <w:sz w:val="24"/>
        </w:rPr>
        <w:t>35</w:t>
      </w:r>
      <w:r w:rsidR="00A41D7E" w:rsidRPr="002B0FB7">
        <w:rPr>
          <w:rFonts w:ascii="Times New Roman" w:hAnsi="Times New Roman" w:cs="Times New Roman"/>
          <w:b/>
          <w:bCs/>
          <w:sz w:val="24"/>
        </w:rPr>
        <w:t>.</w:t>
      </w:r>
      <w:r w:rsidRPr="002B0FB7">
        <w:rPr>
          <w:rFonts w:ascii="Times New Roman" w:hAnsi="Times New Roman" w:cs="Times New Roman"/>
          <w:b/>
          <w:bCs/>
          <w:sz w:val="24"/>
        </w:rPr>
        <w:t xml:space="preserve"> </w:t>
      </w:r>
      <w:r w:rsidR="0012501C" w:rsidRPr="002B0FB7">
        <w:rPr>
          <w:rFonts w:ascii="Times New Roman" w:hAnsi="Times New Roman" w:cs="Times New Roman"/>
          <w:sz w:val="24"/>
        </w:rPr>
        <w:t>Costs</w:t>
      </w:r>
      <w:r w:rsidRPr="002B0FB7">
        <w:rPr>
          <w:rFonts w:ascii="Times New Roman" w:hAnsi="Times New Roman" w:cs="Times New Roman"/>
          <w:sz w:val="24"/>
        </w:rPr>
        <w:t xml:space="preserve"> of Li, Co, Ni, Mn, </w:t>
      </w:r>
      <w:r w:rsidR="0012501C" w:rsidRPr="002B0FB7">
        <w:rPr>
          <w:rFonts w:ascii="Times New Roman" w:hAnsi="Times New Roman" w:cs="Times New Roman"/>
          <w:sz w:val="24"/>
        </w:rPr>
        <w:t xml:space="preserve">and </w:t>
      </w:r>
      <w:r w:rsidRPr="002B0FB7">
        <w:rPr>
          <w:rFonts w:ascii="Times New Roman" w:hAnsi="Times New Roman" w:cs="Times New Roman"/>
          <w:sz w:val="24"/>
        </w:rPr>
        <w:t>Fe.</w:t>
      </w:r>
    </w:p>
    <w:tbl>
      <w:tblPr>
        <w:tblW w:w="9149" w:type="dxa"/>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4574"/>
        <w:gridCol w:w="4575"/>
      </w:tblGrid>
      <w:tr w:rsidR="006E08E7" w:rsidRPr="002B0FB7" w14:paraId="64253064" w14:textId="77777777" w:rsidTr="005E1183">
        <w:trPr>
          <w:trHeight w:val="340"/>
          <w:jc w:val="center"/>
        </w:trPr>
        <w:tc>
          <w:tcPr>
            <w:tcW w:w="2829" w:type="dxa"/>
            <w:tcBorders>
              <w:top w:val="single" w:sz="4" w:space="0" w:color="auto"/>
              <w:bottom w:val="single" w:sz="4" w:space="0" w:color="auto"/>
            </w:tcBorders>
            <w:shd w:val="clear" w:color="auto" w:fill="D1D1D1" w:themeFill="background2" w:themeFillShade="E6"/>
            <w:tcMar>
              <w:top w:w="72" w:type="dxa"/>
              <w:left w:w="144" w:type="dxa"/>
              <w:bottom w:w="72" w:type="dxa"/>
              <w:right w:w="144" w:type="dxa"/>
            </w:tcMar>
            <w:vAlign w:val="center"/>
          </w:tcPr>
          <w:p w14:paraId="63882E71"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b/>
                <w:bCs/>
                <w:sz w:val="20"/>
                <w:szCs w:val="20"/>
              </w:rPr>
              <w:t>Metal</w:t>
            </w:r>
          </w:p>
        </w:tc>
        <w:tc>
          <w:tcPr>
            <w:tcW w:w="2829" w:type="dxa"/>
            <w:tcBorders>
              <w:top w:val="single" w:sz="4" w:space="0" w:color="auto"/>
              <w:bottom w:val="single" w:sz="4" w:space="0" w:color="auto"/>
            </w:tcBorders>
            <w:shd w:val="clear" w:color="auto" w:fill="D1D1D1" w:themeFill="background2" w:themeFillShade="E6"/>
            <w:tcMar>
              <w:top w:w="72" w:type="dxa"/>
              <w:left w:w="144" w:type="dxa"/>
              <w:bottom w:w="72" w:type="dxa"/>
              <w:right w:w="144" w:type="dxa"/>
            </w:tcMar>
            <w:vAlign w:val="center"/>
          </w:tcPr>
          <w:p w14:paraId="7A6A8960" w14:textId="7E1BA819"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b/>
                <w:bCs/>
                <w:sz w:val="20"/>
                <w:szCs w:val="20"/>
              </w:rPr>
              <w:t>Average price in 1</w:t>
            </w:r>
            <w:r w:rsidRPr="002B0FB7">
              <w:rPr>
                <w:rFonts w:ascii="Times New Roman" w:hAnsi="Times New Roman" w:cs="Times New Roman"/>
                <w:b/>
                <w:bCs/>
                <w:sz w:val="20"/>
                <w:szCs w:val="20"/>
                <w:vertAlign w:val="superscript"/>
              </w:rPr>
              <w:t>st</w:t>
            </w:r>
            <w:r w:rsidRPr="002B0FB7">
              <w:rPr>
                <w:rFonts w:ascii="Times New Roman" w:hAnsi="Times New Roman" w:cs="Times New Roman"/>
                <w:b/>
                <w:bCs/>
                <w:sz w:val="20"/>
                <w:szCs w:val="20"/>
              </w:rPr>
              <w:t xml:space="preserve"> quarter of 2024 </w:t>
            </w:r>
            <w:r w:rsidR="0012501C" w:rsidRPr="002B0FB7">
              <w:rPr>
                <w:rFonts w:ascii="Times New Roman" w:hAnsi="Times New Roman" w:cs="Times New Roman"/>
                <w:b/>
                <w:bCs/>
                <w:sz w:val="20"/>
                <w:szCs w:val="20"/>
              </w:rPr>
              <w:t>(</w:t>
            </w:r>
            <w:r w:rsidRPr="002B0FB7">
              <w:rPr>
                <w:rFonts w:ascii="Times New Roman" w:hAnsi="Times New Roman" w:cs="Times New Roman"/>
                <w:b/>
                <w:bCs/>
                <w:sz w:val="20"/>
                <w:szCs w:val="20"/>
              </w:rPr>
              <w:t>USD kg</w:t>
            </w:r>
            <w:r w:rsidR="0012501C" w:rsidRPr="002B0FB7">
              <w:rPr>
                <w:rFonts w:ascii="Times New Roman" w:hAnsi="Times New Roman" w:cs="Times New Roman"/>
                <w:b/>
                <w:bCs/>
                <w:sz w:val="20"/>
                <w:szCs w:val="20"/>
                <w:vertAlign w:val="superscript"/>
              </w:rPr>
              <w:t>-1</w:t>
            </w:r>
            <w:r w:rsidR="0012501C" w:rsidRPr="002B0FB7">
              <w:rPr>
                <w:rFonts w:ascii="Times New Roman" w:hAnsi="Times New Roman" w:cs="Times New Roman"/>
                <w:b/>
                <w:bCs/>
                <w:sz w:val="20"/>
                <w:szCs w:val="20"/>
              </w:rPr>
              <w:t>)</w:t>
            </w:r>
            <w:r w:rsidR="0012501C" w:rsidRPr="002B0FB7">
              <w:rPr>
                <w:rFonts w:ascii="Times New Roman" w:hAnsi="Times New Roman" w:cs="Times New Roman"/>
                <w:b/>
                <w:bCs/>
                <w:sz w:val="20"/>
                <w:szCs w:val="20"/>
                <w:vertAlign w:val="superscript"/>
              </w:rPr>
              <w:t>1</w:t>
            </w:r>
          </w:p>
        </w:tc>
      </w:tr>
      <w:tr w:rsidR="006E08E7" w:rsidRPr="002B0FB7" w14:paraId="15563E49" w14:textId="77777777" w:rsidTr="005E1183">
        <w:trPr>
          <w:trHeight w:val="227"/>
          <w:jc w:val="center"/>
        </w:trPr>
        <w:tc>
          <w:tcPr>
            <w:tcW w:w="2829" w:type="dxa"/>
            <w:tcBorders>
              <w:top w:val="single" w:sz="4" w:space="0" w:color="auto"/>
            </w:tcBorders>
            <w:shd w:val="clear" w:color="auto" w:fill="auto"/>
            <w:tcMar>
              <w:top w:w="72" w:type="dxa"/>
              <w:left w:w="144" w:type="dxa"/>
              <w:bottom w:w="72" w:type="dxa"/>
              <w:right w:w="144" w:type="dxa"/>
            </w:tcMar>
            <w:vAlign w:val="center"/>
          </w:tcPr>
          <w:p w14:paraId="01BE6ABC" w14:textId="5AFBEF3B"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Li</w:t>
            </w:r>
            <w:r w:rsidR="00AA4740" w:rsidRPr="002B0FB7">
              <w:rPr>
                <w:rFonts w:ascii="Times New Roman" w:hAnsi="Times New Roman" w:cs="Times New Roman"/>
                <w:sz w:val="20"/>
                <w:szCs w:val="20"/>
                <w:vertAlign w:val="superscript"/>
              </w:rPr>
              <w:t>1</w:t>
            </w:r>
          </w:p>
        </w:tc>
        <w:tc>
          <w:tcPr>
            <w:tcW w:w="2829" w:type="dxa"/>
            <w:tcBorders>
              <w:top w:val="single" w:sz="4" w:space="0" w:color="auto"/>
            </w:tcBorders>
            <w:shd w:val="clear" w:color="auto" w:fill="auto"/>
            <w:tcMar>
              <w:top w:w="72" w:type="dxa"/>
              <w:left w:w="144" w:type="dxa"/>
              <w:bottom w:w="72" w:type="dxa"/>
              <w:right w:w="144" w:type="dxa"/>
            </w:tcMar>
            <w:vAlign w:val="center"/>
          </w:tcPr>
          <w:p w14:paraId="01117230"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13.2</w:t>
            </w:r>
          </w:p>
        </w:tc>
      </w:tr>
      <w:tr w:rsidR="006E08E7" w:rsidRPr="002B0FB7" w14:paraId="0B0790D6" w14:textId="77777777" w:rsidTr="005E1183">
        <w:trPr>
          <w:trHeight w:val="227"/>
          <w:jc w:val="center"/>
        </w:trPr>
        <w:tc>
          <w:tcPr>
            <w:tcW w:w="2829" w:type="dxa"/>
            <w:shd w:val="clear" w:color="auto" w:fill="auto"/>
            <w:tcMar>
              <w:top w:w="72" w:type="dxa"/>
              <w:left w:w="144" w:type="dxa"/>
              <w:bottom w:w="72" w:type="dxa"/>
              <w:right w:w="144" w:type="dxa"/>
            </w:tcMar>
            <w:vAlign w:val="center"/>
          </w:tcPr>
          <w:p w14:paraId="28A02C64" w14:textId="467B982C"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Co</w:t>
            </w:r>
            <w:r w:rsidR="00AA4740" w:rsidRPr="002B0FB7">
              <w:rPr>
                <w:rFonts w:ascii="Times New Roman" w:hAnsi="Times New Roman" w:cs="Times New Roman"/>
                <w:sz w:val="20"/>
                <w:szCs w:val="20"/>
                <w:vertAlign w:val="superscript"/>
              </w:rPr>
              <w:t>2</w:t>
            </w:r>
          </w:p>
        </w:tc>
        <w:tc>
          <w:tcPr>
            <w:tcW w:w="2829" w:type="dxa"/>
            <w:shd w:val="clear" w:color="auto" w:fill="auto"/>
            <w:tcMar>
              <w:top w:w="72" w:type="dxa"/>
              <w:left w:w="144" w:type="dxa"/>
              <w:bottom w:w="72" w:type="dxa"/>
              <w:right w:w="144" w:type="dxa"/>
            </w:tcMar>
            <w:vAlign w:val="center"/>
          </w:tcPr>
          <w:p w14:paraId="23D3AFAF"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28.4</w:t>
            </w:r>
          </w:p>
        </w:tc>
      </w:tr>
      <w:tr w:rsidR="006E08E7" w:rsidRPr="002B0FB7" w14:paraId="72DA1145" w14:textId="77777777" w:rsidTr="005E1183">
        <w:trPr>
          <w:trHeight w:val="227"/>
          <w:jc w:val="center"/>
        </w:trPr>
        <w:tc>
          <w:tcPr>
            <w:tcW w:w="2829" w:type="dxa"/>
            <w:shd w:val="clear" w:color="auto" w:fill="auto"/>
            <w:tcMar>
              <w:top w:w="72" w:type="dxa"/>
              <w:left w:w="144" w:type="dxa"/>
              <w:bottom w:w="72" w:type="dxa"/>
              <w:right w:w="144" w:type="dxa"/>
            </w:tcMar>
            <w:vAlign w:val="center"/>
          </w:tcPr>
          <w:p w14:paraId="3C4C276D" w14:textId="18D587DF"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Ni</w:t>
            </w:r>
            <w:r w:rsidR="00AA4740" w:rsidRPr="002B0FB7">
              <w:rPr>
                <w:rFonts w:ascii="Times New Roman" w:hAnsi="Times New Roman" w:cs="Times New Roman"/>
                <w:sz w:val="20"/>
                <w:szCs w:val="20"/>
                <w:vertAlign w:val="superscript"/>
              </w:rPr>
              <w:t>2</w:t>
            </w:r>
          </w:p>
        </w:tc>
        <w:tc>
          <w:tcPr>
            <w:tcW w:w="2829" w:type="dxa"/>
            <w:shd w:val="clear" w:color="auto" w:fill="auto"/>
            <w:tcMar>
              <w:top w:w="72" w:type="dxa"/>
              <w:left w:w="144" w:type="dxa"/>
              <w:bottom w:w="72" w:type="dxa"/>
              <w:right w:w="144" w:type="dxa"/>
            </w:tcMar>
            <w:vAlign w:val="center"/>
          </w:tcPr>
          <w:p w14:paraId="50915797"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16.6</w:t>
            </w:r>
          </w:p>
        </w:tc>
      </w:tr>
      <w:tr w:rsidR="006E08E7" w:rsidRPr="002B0FB7" w14:paraId="6C851BFB" w14:textId="77777777" w:rsidTr="005E1183">
        <w:trPr>
          <w:trHeight w:val="227"/>
          <w:jc w:val="center"/>
        </w:trPr>
        <w:tc>
          <w:tcPr>
            <w:tcW w:w="2829" w:type="dxa"/>
            <w:shd w:val="clear" w:color="auto" w:fill="auto"/>
            <w:tcMar>
              <w:top w:w="72" w:type="dxa"/>
              <w:left w:w="144" w:type="dxa"/>
              <w:bottom w:w="72" w:type="dxa"/>
              <w:right w:w="144" w:type="dxa"/>
            </w:tcMar>
            <w:vAlign w:val="center"/>
          </w:tcPr>
          <w:p w14:paraId="32D586F8" w14:textId="4FF2862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Mn</w:t>
            </w:r>
            <w:r w:rsidR="00AA4740" w:rsidRPr="002B0FB7">
              <w:rPr>
                <w:rFonts w:ascii="Times New Roman" w:hAnsi="Times New Roman" w:cs="Times New Roman"/>
                <w:sz w:val="20"/>
                <w:szCs w:val="20"/>
                <w:vertAlign w:val="superscript"/>
              </w:rPr>
              <w:t>1</w:t>
            </w:r>
          </w:p>
        </w:tc>
        <w:tc>
          <w:tcPr>
            <w:tcW w:w="2829" w:type="dxa"/>
            <w:shd w:val="clear" w:color="auto" w:fill="auto"/>
            <w:tcMar>
              <w:top w:w="72" w:type="dxa"/>
              <w:left w:w="144" w:type="dxa"/>
              <w:bottom w:w="72" w:type="dxa"/>
              <w:right w:w="144" w:type="dxa"/>
            </w:tcMar>
            <w:vAlign w:val="center"/>
          </w:tcPr>
          <w:p w14:paraId="44A79828"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1.13</w:t>
            </w:r>
          </w:p>
        </w:tc>
      </w:tr>
      <w:tr w:rsidR="006E08E7" w:rsidRPr="002B0FB7" w14:paraId="5B1534C1" w14:textId="77777777" w:rsidTr="005E1183">
        <w:trPr>
          <w:trHeight w:val="19"/>
          <w:jc w:val="center"/>
        </w:trPr>
        <w:tc>
          <w:tcPr>
            <w:tcW w:w="2829" w:type="dxa"/>
            <w:shd w:val="clear" w:color="auto" w:fill="auto"/>
            <w:tcMar>
              <w:top w:w="72" w:type="dxa"/>
              <w:left w:w="144" w:type="dxa"/>
              <w:bottom w:w="72" w:type="dxa"/>
              <w:right w:w="144" w:type="dxa"/>
            </w:tcMar>
            <w:vAlign w:val="center"/>
          </w:tcPr>
          <w:p w14:paraId="498F6A23" w14:textId="3755A9F3"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Fe</w:t>
            </w:r>
            <w:r w:rsidR="00AA4740" w:rsidRPr="002B0FB7">
              <w:rPr>
                <w:rFonts w:ascii="Times New Roman" w:hAnsi="Times New Roman" w:cs="Times New Roman"/>
                <w:sz w:val="20"/>
                <w:szCs w:val="20"/>
                <w:vertAlign w:val="superscript"/>
              </w:rPr>
              <w:t>1</w:t>
            </w:r>
          </w:p>
        </w:tc>
        <w:tc>
          <w:tcPr>
            <w:tcW w:w="2829" w:type="dxa"/>
            <w:shd w:val="clear" w:color="auto" w:fill="auto"/>
            <w:tcMar>
              <w:top w:w="72" w:type="dxa"/>
              <w:left w:w="144" w:type="dxa"/>
              <w:bottom w:w="72" w:type="dxa"/>
              <w:right w:w="144" w:type="dxa"/>
            </w:tcMar>
            <w:vAlign w:val="center"/>
          </w:tcPr>
          <w:p w14:paraId="1DE7A798"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0.12</w:t>
            </w:r>
          </w:p>
        </w:tc>
      </w:tr>
    </w:tbl>
    <w:p w14:paraId="23AB00D6" w14:textId="02016770" w:rsidR="006B601A" w:rsidRPr="002B0FB7" w:rsidRDefault="00383BB7" w:rsidP="006B601A">
      <w:pPr>
        <w:widowControl/>
        <w:wordWrap/>
        <w:autoSpaceDE/>
        <w:autoSpaceDN/>
        <w:rPr>
          <w:rFonts w:ascii="Times New Roman" w:hAnsi="Times New Roman" w:cs="Times New Roman"/>
          <w:lang w:val="de-DE"/>
        </w:rPr>
      </w:pPr>
      <w:r w:rsidRPr="002B0FB7">
        <w:rPr>
          <w:rFonts w:ascii="Times New Roman" w:hAnsi="Times New Roman" w:cs="Times New Roman"/>
          <w:vertAlign w:val="superscript"/>
        </w:rPr>
        <w:t>1</w:t>
      </w:r>
      <w:r w:rsidRPr="002B0FB7">
        <w:rPr>
          <w:rFonts w:ascii="Times New Roman" w:hAnsi="Times New Roman" w:cs="Times New Roman"/>
        </w:rPr>
        <w:t xml:space="preserve"> </w:t>
      </w:r>
      <w:r w:rsidR="006B601A" w:rsidRPr="002B0FB7">
        <w:rPr>
          <w:rFonts w:ascii="Times New Roman" w:hAnsi="Times New Roman" w:cs="Times New Roman"/>
        </w:rPr>
        <w:t xml:space="preserve">Mineral price information </w:t>
      </w:r>
      <w:r w:rsidR="0012501C" w:rsidRPr="002B0FB7">
        <w:rPr>
          <w:rFonts w:ascii="Times New Roman" w:hAnsi="Times New Roman" w:cs="Times New Roman"/>
        </w:rPr>
        <w:t xml:space="preserve">was obtained </w:t>
      </w:r>
      <w:r w:rsidR="006B601A" w:rsidRPr="002B0FB7">
        <w:rPr>
          <w:rFonts w:ascii="Times New Roman" w:hAnsi="Times New Roman" w:cs="Times New Roman"/>
        </w:rPr>
        <w:t xml:space="preserve">from the </w:t>
      </w:r>
      <w:r w:rsidR="00AA4740" w:rsidRPr="002B0FB7">
        <w:rPr>
          <w:rFonts w:ascii="Times New Roman" w:hAnsi="Times New Roman" w:cs="Times New Roman"/>
        </w:rPr>
        <w:t xml:space="preserve">Shanghai Metals Market and </w:t>
      </w:r>
      <w:r w:rsidR="006B601A" w:rsidRPr="002B0FB7">
        <w:rPr>
          <w:rFonts w:ascii="Times New Roman" w:hAnsi="Times New Roman" w:cs="Times New Roman"/>
        </w:rPr>
        <w:t xml:space="preserve">London </w:t>
      </w:r>
      <w:r w:rsidR="00E419DD" w:rsidRPr="002B0FB7">
        <w:rPr>
          <w:rFonts w:ascii="Times New Roman" w:hAnsi="Times New Roman" w:cs="Times New Roman"/>
        </w:rPr>
        <w:t>Metal Exchange</w:t>
      </w:r>
      <w:r w:rsidR="0012501C" w:rsidRPr="002B0FB7">
        <w:rPr>
          <w:rFonts w:ascii="Times New Roman" w:hAnsi="Times New Roman" w:cs="Times New Roman"/>
        </w:rPr>
        <w:t>.</w:t>
      </w:r>
      <w:r w:rsidR="00AA4740" w:rsidRPr="002B0FB7">
        <w:rPr>
          <w:rFonts w:ascii="Times New Roman" w:hAnsi="Times New Roman" w:cs="Times New Roman"/>
        </w:rPr>
        <w:br/>
      </w:r>
      <w:r w:rsidR="00AA4740" w:rsidRPr="002B0FB7">
        <w:rPr>
          <w:rFonts w:ascii="Times New Roman" w:hAnsi="Times New Roman" w:cs="Times New Roman"/>
          <w:lang w:val="de-DE"/>
        </w:rPr>
        <w:t>Li: https://www.metal.com/Lithium/202306050001</w:t>
      </w:r>
      <w:r w:rsidR="00AA4740" w:rsidRPr="002B0FB7">
        <w:rPr>
          <w:rFonts w:ascii="Times New Roman" w:hAnsi="Times New Roman" w:cs="Times New Roman"/>
          <w:lang w:val="de-DE"/>
        </w:rPr>
        <w:br/>
        <w:t>Ni: https://www.lme.com/en/Metals/Non-ferrous/LME-Nickel#Price+graphs</w:t>
      </w:r>
      <w:r w:rsidR="00AA4740" w:rsidRPr="002B0FB7">
        <w:rPr>
          <w:rFonts w:ascii="Times New Roman" w:hAnsi="Times New Roman" w:cs="Times New Roman"/>
          <w:lang w:val="de-DE"/>
        </w:rPr>
        <w:br/>
        <w:t>Co: https://www.lme.com/en/Metals/EV/LME-Cobalt#Price+graphs</w:t>
      </w:r>
      <w:r w:rsidR="00AA4740" w:rsidRPr="002B0FB7">
        <w:rPr>
          <w:rFonts w:ascii="Times New Roman" w:hAnsi="Times New Roman" w:cs="Times New Roman"/>
          <w:lang w:val="de-DE"/>
        </w:rPr>
        <w:br/>
        <w:t>Mn: https://www.metal.com/Manganese/201102250448</w:t>
      </w:r>
      <w:r w:rsidR="00AA4740" w:rsidRPr="002B0FB7">
        <w:rPr>
          <w:rFonts w:ascii="Times New Roman" w:hAnsi="Times New Roman" w:cs="Times New Roman"/>
          <w:lang w:val="de-DE"/>
        </w:rPr>
        <w:br/>
        <w:t>Fe: https://www.metal.com/Iron%20Ore%20Price/201904180018</w:t>
      </w:r>
      <w:r w:rsidR="006B601A" w:rsidRPr="002B0FB7">
        <w:rPr>
          <w:rFonts w:ascii="Times New Roman" w:hAnsi="Times New Roman" w:cs="Times New Roman"/>
          <w:lang w:val="de-DE"/>
        </w:rPr>
        <w:br w:type="page"/>
      </w:r>
    </w:p>
    <w:p w14:paraId="38CAF47F" w14:textId="243667FD" w:rsidR="006B601A" w:rsidRPr="002B0FB7" w:rsidRDefault="006B601A" w:rsidP="00F5195B">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t xml:space="preserve">Supplementary Table </w:t>
      </w:r>
      <w:r w:rsidR="00D01E7E" w:rsidRPr="002B0FB7">
        <w:rPr>
          <w:rFonts w:ascii="Times New Roman" w:hAnsi="Times New Roman" w:cs="Times New Roman"/>
          <w:b/>
          <w:bCs/>
          <w:sz w:val="24"/>
        </w:rPr>
        <w:t>36</w:t>
      </w:r>
      <w:r w:rsidR="00A41D7E" w:rsidRPr="002B0FB7">
        <w:rPr>
          <w:rFonts w:ascii="Times New Roman" w:hAnsi="Times New Roman" w:cs="Times New Roman"/>
          <w:b/>
          <w:bCs/>
          <w:sz w:val="24"/>
        </w:rPr>
        <w:t>.</w:t>
      </w:r>
      <w:r w:rsidRPr="002B0FB7">
        <w:rPr>
          <w:rFonts w:ascii="Times New Roman" w:hAnsi="Times New Roman" w:cs="Times New Roman"/>
          <w:b/>
          <w:bCs/>
          <w:sz w:val="24"/>
        </w:rPr>
        <w:t xml:space="preserve"> </w:t>
      </w:r>
      <w:r w:rsidR="0012501C" w:rsidRPr="002B0FB7">
        <w:rPr>
          <w:rFonts w:ascii="Times New Roman" w:hAnsi="Times New Roman" w:cs="Times New Roman"/>
          <w:sz w:val="24"/>
        </w:rPr>
        <w:t>C</w:t>
      </w:r>
      <w:r w:rsidRPr="002B0FB7">
        <w:rPr>
          <w:rFonts w:ascii="Times New Roman" w:hAnsi="Times New Roman" w:cs="Times New Roman"/>
          <w:sz w:val="24"/>
        </w:rPr>
        <w:t xml:space="preserve">ost per energy of </w:t>
      </w:r>
      <w:r w:rsidR="0012501C" w:rsidRPr="002B0FB7">
        <w:rPr>
          <w:rFonts w:ascii="Times New Roman" w:hAnsi="Times New Roman" w:cs="Times New Roman"/>
          <w:sz w:val="24"/>
        </w:rPr>
        <w:t>CAMs</w:t>
      </w:r>
      <w:r w:rsidRPr="002B0FB7">
        <w:rPr>
          <w:rFonts w:ascii="Times New Roman" w:hAnsi="Times New Roman" w:cs="Times New Roman"/>
          <w:sz w:val="24"/>
        </w:rPr>
        <w:t>.</w:t>
      </w:r>
    </w:p>
    <w:tbl>
      <w:tblPr>
        <w:tblW w:w="9214" w:type="dxa"/>
        <w:tblLayout w:type="fixed"/>
        <w:tblCellMar>
          <w:left w:w="0" w:type="dxa"/>
          <w:right w:w="0" w:type="dxa"/>
        </w:tblCellMar>
        <w:tblLook w:val="0420" w:firstRow="1" w:lastRow="0" w:firstColumn="0" w:lastColumn="0" w:noHBand="0" w:noVBand="1"/>
      </w:tblPr>
      <w:tblGrid>
        <w:gridCol w:w="2127"/>
        <w:gridCol w:w="1500"/>
        <w:gridCol w:w="58"/>
        <w:gridCol w:w="1702"/>
        <w:gridCol w:w="54"/>
        <w:gridCol w:w="1814"/>
        <w:gridCol w:w="258"/>
        <w:gridCol w:w="1556"/>
        <w:gridCol w:w="145"/>
      </w:tblGrid>
      <w:tr w:rsidR="006E08E7" w:rsidRPr="002B0FB7" w14:paraId="499DB868" w14:textId="77777777" w:rsidTr="00040A56">
        <w:trPr>
          <w:trHeight w:val="170"/>
        </w:trPr>
        <w:tc>
          <w:tcPr>
            <w:tcW w:w="2127" w:type="dxa"/>
            <w:tcBorders>
              <w:top w:val="single" w:sz="4" w:space="0" w:color="auto"/>
              <w:bottom w:val="single" w:sz="4" w:space="0" w:color="auto"/>
            </w:tcBorders>
            <w:shd w:val="clear" w:color="auto" w:fill="D1D1D1" w:themeFill="background2" w:themeFillShade="E6"/>
            <w:tcMar>
              <w:top w:w="72" w:type="dxa"/>
              <w:left w:w="144" w:type="dxa"/>
              <w:bottom w:w="72" w:type="dxa"/>
              <w:right w:w="144" w:type="dxa"/>
            </w:tcMar>
            <w:vAlign w:val="center"/>
          </w:tcPr>
          <w:p w14:paraId="2A48DDE4" w14:textId="1E06F299" w:rsidR="006B601A" w:rsidRPr="002B0FB7" w:rsidRDefault="0012501C" w:rsidP="005E1183">
            <w:pPr>
              <w:widowControl/>
              <w:wordWrap/>
              <w:autoSpaceDE/>
              <w:autoSpaceDN/>
              <w:spacing w:after="0"/>
              <w:rPr>
                <w:rFonts w:ascii="Times New Roman" w:hAnsi="Times New Roman" w:cs="Times New Roman"/>
                <w:b/>
                <w:bCs/>
                <w:sz w:val="20"/>
                <w:szCs w:val="20"/>
              </w:rPr>
            </w:pPr>
            <w:r w:rsidRPr="002B0FB7">
              <w:rPr>
                <w:rFonts w:ascii="Times New Roman" w:hAnsi="Times New Roman" w:cs="Times New Roman"/>
                <w:b/>
                <w:bCs/>
                <w:sz w:val="20"/>
                <w:szCs w:val="20"/>
              </w:rPr>
              <w:t>CAM</w:t>
            </w:r>
          </w:p>
        </w:tc>
        <w:tc>
          <w:tcPr>
            <w:tcW w:w="1558" w:type="dxa"/>
            <w:gridSpan w:val="2"/>
            <w:tcBorders>
              <w:top w:val="single" w:sz="4" w:space="0" w:color="auto"/>
              <w:bottom w:val="single" w:sz="4" w:space="0" w:color="auto"/>
            </w:tcBorders>
            <w:shd w:val="clear" w:color="auto" w:fill="D1D1D1" w:themeFill="background2" w:themeFillShade="E6"/>
            <w:tcMar>
              <w:top w:w="72" w:type="dxa"/>
              <w:left w:w="144" w:type="dxa"/>
              <w:bottom w:w="72" w:type="dxa"/>
              <w:right w:w="144" w:type="dxa"/>
            </w:tcMar>
            <w:vAlign w:val="center"/>
          </w:tcPr>
          <w:p w14:paraId="48753FE1" w14:textId="7A4466F7" w:rsidR="006B601A" w:rsidRPr="002B0FB7" w:rsidRDefault="005E1183" w:rsidP="005E1183">
            <w:pPr>
              <w:widowControl/>
              <w:wordWrap/>
              <w:autoSpaceDE/>
              <w:autoSpaceDN/>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C</w:t>
            </w:r>
            <w:r w:rsidR="006B601A" w:rsidRPr="002B0FB7">
              <w:rPr>
                <w:rFonts w:ascii="Times New Roman" w:hAnsi="Times New Roman" w:cs="Times New Roman"/>
                <w:b/>
                <w:bCs/>
                <w:sz w:val="20"/>
                <w:szCs w:val="20"/>
              </w:rPr>
              <w:t>apacity</w:t>
            </w:r>
            <w:r w:rsidR="006B601A" w:rsidRPr="002B0FB7">
              <w:rPr>
                <w:rFonts w:ascii="Times New Roman" w:hAnsi="Times New Roman" w:cs="Times New Roman"/>
                <w:b/>
                <w:bCs/>
                <w:sz w:val="20"/>
                <w:szCs w:val="20"/>
              </w:rPr>
              <w:br/>
            </w:r>
            <w:r w:rsidR="0012501C" w:rsidRPr="002B0FB7">
              <w:rPr>
                <w:rFonts w:ascii="Times New Roman" w:hAnsi="Times New Roman" w:cs="Times New Roman"/>
                <w:b/>
                <w:bCs/>
                <w:sz w:val="20"/>
                <w:szCs w:val="20"/>
              </w:rPr>
              <w:t>(</w:t>
            </w:r>
            <w:r w:rsidR="006B601A" w:rsidRPr="002B0FB7">
              <w:rPr>
                <w:rFonts w:ascii="Times New Roman" w:hAnsi="Times New Roman" w:cs="Times New Roman"/>
                <w:b/>
                <w:bCs/>
                <w:sz w:val="20"/>
                <w:szCs w:val="20"/>
              </w:rPr>
              <w:t>mAh g</w:t>
            </w:r>
            <w:r w:rsidR="006B601A" w:rsidRPr="002B0FB7">
              <w:rPr>
                <w:rFonts w:ascii="Times New Roman" w:hAnsi="Times New Roman" w:cs="Times New Roman"/>
                <w:b/>
                <w:bCs/>
                <w:sz w:val="20"/>
                <w:szCs w:val="20"/>
                <w:vertAlign w:val="superscript"/>
              </w:rPr>
              <w:t>-1</w:t>
            </w:r>
            <w:r w:rsidR="0012501C" w:rsidRPr="002B0FB7">
              <w:rPr>
                <w:rFonts w:ascii="Times New Roman" w:hAnsi="Times New Roman" w:cs="Times New Roman"/>
                <w:b/>
                <w:bCs/>
                <w:sz w:val="20"/>
                <w:szCs w:val="20"/>
              </w:rPr>
              <w:t>)</w:t>
            </w:r>
          </w:p>
        </w:tc>
        <w:tc>
          <w:tcPr>
            <w:tcW w:w="1702" w:type="dxa"/>
            <w:tcBorders>
              <w:top w:val="single" w:sz="4" w:space="0" w:color="auto"/>
              <w:bottom w:val="single" w:sz="4" w:space="0" w:color="auto"/>
            </w:tcBorders>
            <w:shd w:val="clear" w:color="auto" w:fill="D1D1D1" w:themeFill="background2" w:themeFillShade="E6"/>
            <w:tcMar>
              <w:top w:w="72" w:type="dxa"/>
              <w:left w:w="144" w:type="dxa"/>
              <w:bottom w:w="72" w:type="dxa"/>
              <w:right w:w="144" w:type="dxa"/>
            </w:tcMar>
            <w:vAlign w:val="center"/>
          </w:tcPr>
          <w:p w14:paraId="55208297" w14:textId="2245F1B9" w:rsidR="006B601A" w:rsidRPr="002B0FB7" w:rsidRDefault="006B601A" w:rsidP="005E1183">
            <w:pPr>
              <w:widowControl/>
              <w:wordWrap/>
              <w:autoSpaceDE/>
              <w:autoSpaceDN/>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 xml:space="preserve">Energy density </w:t>
            </w:r>
            <w:r w:rsidRPr="002B0FB7">
              <w:rPr>
                <w:rFonts w:ascii="Times New Roman" w:hAnsi="Times New Roman" w:cs="Times New Roman"/>
                <w:b/>
                <w:bCs/>
                <w:sz w:val="20"/>
                <w:szCs w:val="20"/>
              </w:rPr>
              <w:br/>
            </w:r>
            <w:r w:rsidR="0012501C" w:rsidRPr="002B0FB7">
              <w:rPr>
                <w:rFonts w:ascii="Times New Roman" w:hAnsi="Times New Roman" w:cs="Times New Roman"/>
                <w:b/>
                <w:bCs/>
                <w:sz w:val="20"/>
                <w:szCs w:val="20"/>
              </w:rPr>
              <w:t>(</w:t>
            </w:r>
            <w:r w:rsidRPr="002B0FB7">
              <w:rPr>
                <w:rFonts w:ascii="Times New Roman" w:hAnsi="Times New Roman" w:cs="Times New Roman"/>
                <w:b/>
                <w:bCs/>
                <w:sz w:val="20"/>
                <w:szCs w:val="20"/>
              </w:rPr>
              <w:t xml:space="preserve">kWh g </w:t>
            </w:r>
            <w:r w:rsidRPr="002B0FB7">
              <w:rPr>
                <w:rFonts w:ascii="Times New Roman" w:hAnsi="Times New Roman" w:cs="Times New Roman"/>
                <w:b/>
                <w:bCs/>
                <w:sz w:val="20"/>
                <w:szCs w:val="20"/>
                <w:vertAlign w:val="subscript"/>
              </w:rPr>
              <w:t>CAM</w:t>
            </w:r>
            <w:r w:rsidRPr="002B0FB7">
              <w:rPr>
                <w:rFonts w:ascii="Times New Roman" w:hAnsi="Times New Roman" w:cs="Times New Roman"/>
                <w:b/>
                <w:bCs/>
                <w:sz w:val="20"/>
                <w:szCs w:val="20"/>
                <w:vertAlign w:val="superscript"/>
              </w:rPr>
              <w:t>-1</w:t>
            </w:r>
            <w:r w:rsidR="0012501C" w:rsidRPr="002B0FB7">
              <w:rPr>
                <w:rFonts w:ascii="Times New Roman" w:hAnsi="Times New Roman" w:cs="Times New Roman"/>
                <w:b/>
                <w:bCs/>
                <w:sz w:val="20"/>
                <w:szCs w:val="20"/>
              </w:rPr>
              <w:t>)</w:t>
            </w:r>
          </w:p>
        </w:tc>
        <w:tc>
          <w:tcPr>
            <w:tcW w:w="2126" w:type="dxa"/>
            <w:gridSpan w:val="3"/>
            <w:tcBorders>
              <w:top w:val="single" w:sz="4" w:space="0" w:color="auto"/>
              <w:bottom w:val="single" w:sz="4" w:space="0" w:color="auto"/>
            </w:tcBorders>
            <w:shd w:val="clear" w:color="auto" w:fill="D1D1D1" w:themeFill="background2" w:themeFillShade="E6"/>
            <w:tcMar>
              <w:top w:w="72" w:type="dxa"/>
              <w:left w:w="144" w:type="dxa"/>
              <w:bottom w:w="72" w:type="dxa"/>
              <w:right w:w="144" w:type="dxa"/>
            </w:tcMar>
            <w:vAlign w:val="center"/>
          </w:tcPr>
          <w:p w14:paraId="5B3EAB41" w14:textId="21BCBCC4" w:rsidR="006B601A" w:rsidRPr="002B0FB7" w:rsidRDefault="0012501C" w:rsidP="005E1183">
            <w:pPr>
              <w:widowControl/>
              <w:wordWrap/>
              <w:autoSpaceDE/>
              <w:autoSpaceDN/>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C</w:t>
            </w:r>
            <w:r w:rsidR="006B601A" w:rsidRPr="002B0FB7">
              <w:rPr>
                <w:rFonts w:ascii="Times New Roman" w:hAnsi="Times New Roman" w:cs="Times New Roman"/>
                <w:b/>
                <w:bCs/>
                <w:sz w:val="20"/>
                <w:szCs w:val="20"/>
              </w:rPr>
              <w:t>ost</w:t>
            </w:r>
            <w:r w:rsidR="006B601A" w:rsidRPr="002B0FB7">
              <w:rPr>
                <w:rFonts w:ascii="Times New Roman" w:hAnsi="Times New Roman" w:cs="Times New Roman"/>
                <w:b/>
                <w:bCs/>
                <w:sz w:val="20"/>
                <w:szCs w:val="20"/>
              </w:rPr>
              <w:br/>
            </w:r>
            <w:r w:rsidRPr="002B0FB7">
              <w:rPr>
                <w:rFonts w:ascii="Times New Roman" w:hAnsi="Times New Roman" w:cs="Times New Roman"/>
                <w:b/>
                <w:bCs/>
                <w:sz w:val="20"/>
                <w:szCs w:val="20"/>
              </w:rPr>
              <w:t>(</w:t>
            </w:r>
            <w:r w:rsidR="006B601A" w:rsidRPr="002B0FB7">
              <w:rPr>
                <w:rFonts w:ascii="Times New Roman" w:hAnsi="Times New Roman" w:cs="Times New Roman"/>
                <w:b/>
                <w:bCs/>
                <w:sz w:val="20"/>
                <w:szCs w:val="20"/>
              </w:rPr>
              <w:t xml:space="preserve">USD </w:t>
            </w:r>
            <w:r w:rsidRPr="002B0FB7">
              <w:rPr>
                <w:rFonts w:ascii="Times New Roman" w:hAnsi="Times New Roman" w:cs="Times New Roman"/>
                <w:b/>
                <w:bCs/>
                <w:sz w:val="20"/>
                <w:szCs w:val="20"/>
              </w:rPr>
              <w:t>(</w:t>
            </w:r>
            <w:r w:rsidR="006B601A" w:rsidRPr="002B0FB7">
              <w:rPr>
                <w:rFonts w:ascii="Times New Roman" w:hAnsi="Times New Roman" w:cs="Times New Roman"/>
                <w:b/>
                <w:bCs/>
                <w:sz w:val="20"/>
                <w:szCs w:val="20"/>
              </w:rPr>
              <w:t>kg</w:t>
            </w:r>
            <w:r w:rsidRPr="002B0FB7">
              <w:rPr>
                <w:rFonts w:ascii="Times New Roman" w:hAnsi="Times New Roman" w:cs="Times New Roman"/>
                <w:b/>
                <w:bCs/>
                <w:sz w:val="20"/>
                <w:szCs w:val="20"/>
              </w:rPr>
              <w:t xml:space="preserve"> of CAM)</w:t>
            </w:r>
            <w:r w:rsidR="006B601A" w:rsidRPr="002B0FB7">
              <w:rPr>
                <w:rFonts w:ascii="Times New Roman" w:hAnsi="Times New Roman" w:cs="Times New Roman"/>
                <w:b/>
                <w:bCs/>
                <w:sz w:val="20"/>
                <w:szCs w:val="20"/>
                <w:vertAlign w:val="superscript"/>
              </w:rPr>
              <w:t>-1</w:t>
            </w:r>
            <w:r w:rsidRPr="002B0FB7">
              <w:rPr>
                <w:rFonts w:ascii="Times New Roman" w:hAnsi="Times New Roman" w:cs="Times New Roman"/>
                <w:b/>
                <w:bCs/>
                <w:sz w:val="20"/>
                <w:szCs w:val="20"/>
              </w:rPr>
              <w:t>)</w:t>
            </w:r>
          </w:p>
        </w:tc>
        <w:tc>
          <w:tcPr>
            <w:tcW w:w="1701" w:type="dxa"/>
            <w:gridSpan w:val="2"/>
            <w:tcBorders>
              <w:top w:val="single" w:sz="4" w:space="0" w:color="auto"/>
              <w:bottom w:val="single" w:sz="4" w:space="0" w:color="auto"/>
            </w:tcBorders>
            <w:shd w:val="clear" w:color="auto" w:fill="D1D1D1" w:themeFill="background2" w:themeFillShade="E6"/>
            <w:tcMar>
              <w:top w:w="72" w:type="dxa"/>
              <w:left w:w="144" w:type="dxa"/>
              <w:bottom w:w="72" w:type="dxa"/>
              <w:right w:w="144" w:type="dxa"/>
            </w:tcMar>
            <w:vAlign w:val="center"/>
          </w:tcPr>
          <w:p w14:paraId="0E3CB2A2" w14:textId="17CDBF2E" w:rsidR="006B601A" w:rsidRPr="002B0FB7" w:rsidRDefault="006B601A" w:rsidP="005E1183">
            <w:pPr>
              <w:widowControl/>
              <w:wordWrap/>
              <w:autoSpaceDE/>
              <w:autoSpaceDN/>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Cost per Energy</w:t>
            </w:r>
            <w:r w:rsidRPr="002B0FB7">
              <w:rPr>
                <w:rFonts w:ascii="Times New Roman" w:hAnsi="Times New Roman" w:cs="Times New Roman"/>
                <w:b/>
                <w:bCs/>
                <w:sz w:val="20"/>
                <w:szCs w:val="20"/>
              </w:rPr>
              <w:br/>
            </w:r>
            <w:r w:rsidR="005E1183" w:rsidRPr="002B0FB7">
              <w:rPr>
                <w:rFonts w:ascii="Times New Roman" w:hAnsi="Times New Roman" w:cs="Times New Roman"/>
                <w:b/>
                <w:bCs/>
                <w:sz w:val="20"/>
                <w:szCs w:val="20"/>
              </w:rPr>
              <w:t>(</w:t>
            </w:r>
            <w:r w:rsidRPr="002B0FB7">
              <w:rPr>
                <w:rFonts w:ascii="Times New Roman" w:hAnsi="Times New Roman" w:cs="Times New Roman"/>
                <w:b/>
                <w:bCs/>
                <w:sz w:val="20"/>
                <w:szCs w:val="20"/>
              </w:rPr>
              <w:t>USD kWh</w:t>
            </w:r>
            <w:r w:rsidRPr="002B0FB7">
              <w:rPr>
                <w:rFonts w:ascii="Times New Roman" w:hAnsi="Times New Roman" w:cs="Times New Roman"/>
                <w:b/>
                <w:bCs/>
                <w:sz w:val="20"/>
                <w:szCs w:val="20"/>
                <w:vertAlign w:val="superscript"/>
              </w:rPr>
              <w:t>-1</w:t>
            </w:r>
            <w:r w:rsidR="005E1183" w:rsidRPr="002B0FB7">
              <w:rPr>
                <w:rFonts w:ascii="Times New Roman" w:hAnsi="Times New Roman" w:cs="Times New Roman"/>
                <w:b/>
                <w:bCs/>
                <w:sz w:val="20"/>
                <w:szCs w:val="20"/>
              </w:rPr>
              <w:t>)</w:t>
            </w:r>
          </w:p>
        </w:tc>
      </w:tr>
      <w:tr w:rsidR="006E08E7" w:rsidRPr="002B0FB7" w14:paraId="1B197DD9" w14:textId="77777777" w:rsidTr="0012501C">
        <w:trPr>
          <w:gridAfter w:val="1"/>
          <w:wAfter w:w="145" w:type="dxa"/>
          <w:trHeight w:val="283"/>
        </w:trPr>
        <w:tc>
          <w:tcPr>
            <w:tcW w:w="2127" w:type="dxa"/>
            <w:tcBorders>
              <w:top w:val="single" w:sz="4" w:space="0" w:color="auto"/>
            </w:tcBorders>
            <w:shd w:val="clear" w:color="auto" w:fill="auto"/>
            <w:tcMar>
              <w:top w:w="72" w:type="dxa"/>
              <w:left w:w="144" w:type="dxa"/>
              <w:bottom w:w="72" w:type="dxa"/>
              <w:right w:w="144" w:type="dxa"/>
            </w:tcMar>
            <w:vAlign w:val="center"/>
          </w:tcPr>
          <w:p w14:paraId="42B85987" w14:textId="77777777" w:rsidR="006B601A" w:rsidRPr="002B0FB7" w:rsidRDefault="006B601A" w:rsidP="005E1183">
            <w:pPr>
              <w:widowControl/>
              <w:wordWrap/>
              <w:autoSpaceDE/>
              <w:autoSpaceDN/>
              <w:spacing w:after="0"/>
              <w:rPr>
                <w:rFonts w:ascii="Times New Roman" w:hAnsi="Times New Roman" w:cs="Times New Roman"/>
                <w:sz w:val="20"/>
                <w:szCs w:val="20"/>
              </w:rPr>
            </w:pPr>
            <w:r w:rsidRPr="002B0FB7">
              <w:rPr>
                <w:rFonts w:ascii="Times New Roman" w:hAnsi="Times New Roman" w:cs="Times New Roman"/>
                <w:sz w:val="20"/>
                <w:szCs w:val="20"/>
              </w:rPr>
              <w:t>LiCoO</w:t>
            </w:r>
            <w:r w:rsidRPr="002B0FB7">
              <w:rPr>
                <w:rFonts w:ascii="Times New Roman" w:hAnsi="Times New Roman" w:cs="Times New Roman"/>
                <w:sz w:val="20"/>
                <w:szCs w:val="20"/>
                <w:vertAlign w:val="subscript"/>
              </w:rPr>
              <w:t>2</w:t>
            </w:r>
          </w:p>
        </w:tc>
        <w:tc>
          <w:tcPr>
            <w:tcW w:w="1500" w:type="dxa"/>
            <w:tcBorders>
              <w:top w:val="single" w:sz="4" w:space="0" w:color="auto"/>
            </w:tcBorders>
            <w:shd w:val="clear" w:color="auto" w:fill="auto"/>
            <w:tcMar>
              <w:top w:w="72" w:type="dxa"/>
              <w:left w:w="144" w:type="dxa"/>
              <w:bottom w:w="72" w:type="dxa"/>
              <w:right w:w="144" w:type="dxa"/>
            </w:tcMar>
            <w:vAlign w:val="center"/>
          </w:tcPr>
          <w:p w14:paraId="354F7187"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153</w:t>
            </w:r>
          </w:p>
        </w:tc>
        <w:tc>
          <w:tcPr>
            <w:tcW w:w="1814" w:type="dxa"/>
            <w:gridSpan w:val="3"/>
            <w:tcBorders>
              <w:top w:val="single" w:sz="4" w:space="0" w:color="auto"/>
            </w:tcBorders>
            <w:shd w:val="clear" w:color="auto" w:fill="auto"/>
            <w:tcMar>
              <w:top w:w="72" w:type="dxa"/>
              <w:left w:w="144" w:type="dxa"/>
              <w:bottom w:w="72" w:type="dxa"/>
              <w:right w:w="144" w:type="dxa"/>
            </w:tcMar>
            <w:vAlign w:val="center"/>
          </w:tcPr>
          <w:p w14:paraId="43C30795"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608</w:t>
            </w:r>
          </w:p>
        </w:tc>
        <w:tc>
          <w:tcPr>
            <w:tcW w:w="1814" w:type="dxa"/>
            <w:tcBorders>
              <w:top w:val="single" w:sz="4" w:space="0" w:color="auto"/>
            </w:tcBorders>
            <w:shd w:val="clear" w:color="auto" w:fill="auto"/>
            <w:tcMar>
              <w:top w:w="72" w:type="dxa"/>
              <w:left w:w="144" w:type="dxa"/>
              <w:bottom w:w="72" w:type="dxa"/>
              <w:right w:w="144" w:type="dxa"/>
            </w:tcMar>
            <w:vAlign w:val="center"/>
          </w:tcPr>
          <w:p w14:paraId="2C06BA2B"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18.0</w:t>
            </w:r>
          </w:p>
        </w:tc>
        <w:tc>
          <w:tcPr>
            <w:tcW w:w="1814" w:type="dxa"/>
            <w:gridSpan w:val="2"/>
            <w:tcBorders>
              <w:top w:val="single" w:sz="4" w:space="0" w:color="auto"/>
            </w:tcBorders>
            <w:shd w:val="clear" w:color="auto" w:fill="auto"/>
            <w:tcMar>
              <w:top w:w="72" w:type="dxa"/>
              <w:left w:w="144" w:type="dxa"/>
              <w:bottom w:w="72" w:type="dxa"/>
              <w:right w:w="144" w:type="dxa"/>
            </w:tcMar>
            <w:vAlign w:val="center"/>
          </w:tcPr>
          <w:p w14:paraId="1920D1B3"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29.6</w:t>
            </w:r>
          </w:p>
        </w:tc>
      </w:tr>
      <w:tr w:rsidR="006E08E7" w:rsidRPr="002B0FB7" w14:paraId="265CB529" w14:textId="77777777" w:rsidTr="0012501C">
        <w:trPr>
          <w:gridAfter w:val="1"/>
          <w:wAfter w:w="145" w:type="dxa"/>
          <w:trHeight w:val="283"/>
        </w:trPr>
        <w:tc>
          <w:tcPr>
            <w:tcW w:w="2127" w:type="dxa"/>
            <w:shd w:val="clear" w:color="auto" w:fill="auto"/>
            <w:tcMar>
              <w:top w:w="72" w:type="dxa"/>
              <w:left w:w="144" w:type="dxa"/>
              <w:bottom w:w="72" w:type="dxa"/>
              <w:right w:w="144" w:type="dxa"/>
            </w:tcMar>
            <w:vAlign w:val="center"/>
          </w:tcPr>
          <w:p w14:paraId="3BFD9BB0" w14:textId="77777777" w:rsidR="006B601A" w:rsidRPr="002B0FB7" w:rsidRDefault="006B601A" w:rsidP="005E1183">
            <w:pPr>
              <w:widowControl/>
              <w:wordWrap/>
              <w:autoSpaceDE/>
              <w:autoSpaceDN/>
              <w:spacing w:after="0"/>
              <w:rPr>
                <w:rFonts w:ascii="Times New Roman" w:hAnsi="Times New Roman" w:cs="Times New Roman"/>
                <w:sz w:val="20"/>
                <w:szCs w:val="20"/>
              </w:rPr>
            </w:pPr>
            <w:r w:rsidRPr="002B0FB7">
              <w:rPr>
                <w:rFonts w:ascii="Times New Roman" w:hAnsi="Times New Roman" w:cs="Times New Roman"/>
                <w:sz w:val="20"/>
                <w:szCs w:val="20"/>
              </w:rPr>
              <w:t>LiNi</w:t>
            </w:r>
            <w:r w:rsidRPr="002B0FB7">
              <w:rPr>
                <w:rFonts w:ascii="Times New Roman" w:hAnsi="Times New Roman" w:cs="Times New Roman"/>
                <w:sz w:val="20"/>
                <w:szCs w:val="20"/>
                <w:vertAlign w:val="subscript"/>
              </w:rPr>
              <w:t>0.7</w:t>
            </w:r>
            <w:r w:rsidRPr="002B0FB7">
              <w:rPr>
                <w:rFonts w:ascii="Times New Roman" w:hAnsi="Times New Roman" w:cs="Times New Roman"/>
                <w:sz w:val="20"/>
                <w:szCs w:val="20"/>
              </w:rPr>
              <w:t>Co</w:t>
            </w:r>
            <w:r w:rsidRPr="002B0FB7">
              <w:rPr>
                <w:rFonts w:ascii="Times New Roman" w:hAnsi="Times New Roman" w:cs="Times New Roman"/>
                <w:sz w:val="20"/>
                <w:szCs w:val="20"/>
                <w:vertAlign w:val="subscript"/>
              </w:rPr>
              <w:t>0.15</w:t>
            </w:r>
            <w:r w:rsidRPr="002B0FB7">
              <w:rPr>
                <w:rFonts w:ascii="Times New Roman" w:hAnsi="Times New Roman" w:cs="Times New Roman"/>
                <w:sz w:val="20"/>
                <w:szCs w:val="20"/>
              </w:rPr>
              <w:t>Mn</w:t>
            </w:r>
            <w:r w:rsidRPr="002B0FB7">
              <w:rPr>
                <w:rFonts w:ascii="Times New Roman" w:hAnsi="Times New Roman" w:cs="Times New Roman"/>
                <w:sz w:val="20"/>
                <w:szCs w:val="20"/>
                <w:vertAlign w:val="subscript"/>
              </w:rPr>
              <w:t>0.15</w:t>
            </w:r>
            <w:r w:rsidRPr="002B0FB7">
              <w:rPr>
                <w:rFonts w:ascii="Times New Roman" w:hAnsi="Times New Roman" w:cs="Times New Roman"/>
                <w:sz w:val="20"/>
                <w:szCs w:val="20"/>
              </w:rPr>
              <w:t>O</w:t>
            </w:r>
            <w:r w:rsidRPr="002B0FB7">
              <w:rPr>
                <w:rFonts w:ascii="Times New Roman" w:hAnsi="Times New Roman" w:cs="Times New Roman"/>
                <w:sz w:val="20"/>
                <w:szCs w:val="20"/>
                <w:vertAlign w:val="subscript"/>
              </w:rPr>
              <w:t>2</w:t>
            </w:r>
          </w:p>
        </w:tc>
        <w:tc>
          <w:tcPr>
            <w:tcW w:w="1500" w:type="dxa"/>
            <w:shd w:val="clear" w:color="auto" w:fill="auto"/>
            <w:tcMar>
              <w:top w:w="72" w:type="dxa"/>
              <w:left w:w="144" w:type="dxa"/>
              <w:bottom w:w="72" w:type="dxa"/>
              <w:right w:w="144" w:type="dxa"/>
            </w:tcMar>
            <w:vAlign w:val="center"/>
          </w:tcPr>
          <w:p w14:paraId="0B4A8F13"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185</w:t>
            </w:r>
          </w:p>
        </w:tc>
        <w:tc>
          <w:tcPr>
            <w:tcW w:w="1814" w:type="dxa"/>
            <w:gridSpan w:val="3"/>
            <w:shd w:val="clear" w:color="auto" w:fill="auto"/>
            <w:tcMar>
              <w:top w:w="72" w:type="dxa"/>
              <w:left w:w="144" w:type="dxa"/>
              <w:bottom w:w="72" w:type="dxa"/>
              <w:right w:w="144" w:type="dxa"/>
            </w:tcMar>
            <w:vAlign w:val="center"/>
          </w:tcPr>
          <w:p w14:paraId="465F811A"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704</w:t>
            </w:r>
          </w:p>
        </w:tc>
        <w:tc>
          <w:tcPr>
            <w:tcW w:w="1814" w:type="dxa"/>
            <w:shd w:val="clear" w:color="auto" w:fill="auto"/>
            <w:tcMar>
              <w:top w:w="72" w:type="dxa"/>
              <w:left w:w="144" w:type="dxa"/>
              <w:bottom w:w="72" w:type="dxa"/>
              <w:right w:w="144" w:type="dxa"/>
            </w:tcMar>
            <w:vAlign w:val="center"/>
          </w:tcPr>
          <w:p w14:paraId="58E89AEF"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10.7</w:t>
            </w:r>
          </w:p>
        </w:tc>
        <w:tc>
          <w:tcPr>
            <w:tcW w:w="1814" w:type="dxa"/>
            <w:gridSpan w:val="2"/>
            <w:shd w:val="clear" w:color="auto" w:fill="auto"/>
            <w:tcMar>
              <w:top w:w="72" w:type="dxa"/>
              <w:left w:w="144" w:type="dxa"/>
              <w:bottom w:w="72" w:type="dxa"/>
              <w:right w:w="144" w:type="dxa"/>
            </w:tcMar>
            <w:vAlign w:val="center"/>
          </w:tcPr>
          <w:p w14:paraId="6E8CB084" w14:textId="7ADABFEA"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15</w:t>
            </w:r>
            <w:r w:rsidR="00326A0F" w:rsidRPr="002B0FB7">
              <w:rPr>
                <w:rFonts w:ascii="Times New Roman" w:hAnsi="Times New Roman" w:cs="Times New Roman"/>
                <w:sz w:val="20"/>
                <w:szCs w:val="20"/>
              </w:rPr>
              <w:t>.1</w:t>
            </w:r>
          </w:p>
        </w:tc>
      </w:tr>
      <w:tr w:rsidR="006E08E7" w:rsidRPr="002B0FB7" w14:paraId="5A71C0E1" w14:textId="77777777" w:rsidTr="0012501C">
        <w:trPr>
          <w:gridAfter w:val="1"/>
          <w:wAfter w:w="145" w:type="dxa"/>
          <w:trHeight w:val="283"/>
        </w:trPr>
        <w:tc>
          <w:tcPr>
            <w:tcW w:w="2127" w:type="dxa"/>
            <w:shd w:val="clear" w:color="auto" w:fill="auto"/>
            <w:tcMar>
              <w:top w:w="72" w:type="dxa"/>
              <w:left w:w="144" w:type="dxa"/>
              <w:bottom w:w="72" w:type="dxa"/>
              <w:right w:w="144" w:type="dxa"/>
            </w:tcMar>
            <w:vAlign w:val="center"/>
          </w:tcPr>
          <w:p w14:paraId="4D9EAD73" w14:textId="77777777" w:rsidR="006B601A" w:rsidRPr="002B0FB7" w:rsidRDefault="006B601A" w:rsidP="005E1183">
            <w:pPr>
              <w:widowControl/>
              <w:wordWrap/>
              <w:autoSpaceDE/>
              <w:autoSpaceDN/>
              <w:spacing w:after="0"/>
              <w:rPr>
                <w:rFonts w:ascii="Times New Roman" w:hAnsi="Times New Roman" w:cs="Times New Roman"/>
                <w:sz w:val="20"/>
                <w:szCs w:val="20"/>
              </w:rPr>
            </w:pPr>
            <w:r w:rsidRPr="002B0FB7">
              <w:rPr>
                <w:rFonts w:ascii="Times New Roman" w:hAnsi="Times New Roman" w:cs="Times New Roman"/>
                <w:sz w:val="20"/>
                <w:szCs w:val="20"/>
              </w:rPr>
              <w:t>LiNi</w:t>
            </w:r>
            <w:r w:rsidRPr="002B0FB7">
              <w:rPr>
                <w:rFonts w:ascii="Times New Roman" w:hAnsi="Times New Roman" w:cs="Times New Roman"/>
                <w:sz w:val="20"/>
                <w:szCs w:val="20"/>
                <w:vertAlign w:val="subscript"/>
              </w:rPr>
              <w:t>0.5</w:t>
            </w:r>
            <w:r w:rsidRPr="002B0FB7">
              <w:rPr>
                <w:rFonts w:ascii="Times New Roman" w:hAnsi="Times New Roman" w:cs="Times New Roman"/>
                <w:sz w:val="20"/>
                <w:szCs w:val="20"/>
              </w:rPr>
              <w:t>Mn</w:t>
            </w:r>
            <w:r w:rsidRPr="002B0FB7">
              <w:rPr>
                <w:rFonts w:ascii="Times New Roman" w:hAnsi="Times New Roman" w:cs="Times New Roman"/>
                <w:sz w:val="20"/>
                <w:szCs w:val="20"/>
                <w:vertAlign w:val="subscript"/>
              </w:rPr>
              <w:t>1.5</w:t>
            </w:r>
            <w:r w:rsidRPr="002B0FB7">
              <w:rPr>
                <w:rFonts w:ascii="Times New Roman" w:hAnsi="Times New Roman" w:cs="Times New Roman"/>
                <w:sz w:val="20"/>
                <w:szCs w:val="20"/>
              </w:rPr>
              <w:t>O</w:t>
            </w:r>
            <w:r w:rsidRPr="002B0FB7">
              <w:rPr>
                <w:rFonts w:ascii="Times New Roman" w:hAnsi="Times New Roman" w:cs="Times New Roman"/>
                <w:sz w:val="20"/>
                <w:szCs w:val="20"/>
                <w:vertAlign w:val="subscript"/>
              </w:rPr>
              <w:t>4</w:t>
            </w:r>
          </w:p>
        </w:tc>
        <w:tc>
          <w:tcPr>
            <w:tcW w:w="1500" w:type="dxa"/>
            <w:shd w:val="clear" w:color="auto" w:fill="auto"/>
            <w:tcMar>
              <w:top w:w="72" w:type="dxa"/>
              <w:left w:w="144" w:type="dxa"/>
              <w:bottom w:w="72" w:type="dxa"/>
              <w:right w:w="144" w:type="dxa"/>
            </w:tcMar>
            <w:vAlign w:val="center"/>
          </w:tcPr>
          <w:p w14:paraId="5B710086"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132</w:t>
            </w:r>
          </w:p>
        </w:tc>
        <w:tc>
          <w:tcPr>
            <w:tcW w:w="1814" w:type="dxa"/>
            <w:gridSpan w:val="3"/>
            <w:shd w:val="clear" w:color="auto" w:fill="auto"/>
            <w:tcMar>
              <w:top w:w="72" w:type="dxa"/>
              <w:left w:w="144" w:type="dxa"/>
              <w:bottom w:w="72" w:type="dxa"/>
              <w:right w:w="144" w:type="dxa"/>
            </w:tcMar>
            <w:vAlign w:val="center"/>
          </w:tcPr>
          <w:p w14:paraId="192DF62A"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613</w:t>
            </w:r>
          </w:p>
        </w:tc>
        <w:tc>
          <w:tcPr>
            <w:tcW w:w="1814" w:type="dxa"/>
            <w:shd w:val="clear" w:color="auto" w:fill="auto"/>
            <w:tcMar>
              <w:top w:w="72" w:type="dxa"/>
              <w:left w:w="144" w:type="dxa"/>
              <w:bottom w:w="72" w:type="dxa"/>
              <w:right w:w="144" w:type="dxa"/>
            </w:tcMar>
            <w:vAlign w:val="center"/>
          </w:tcPr>
          <w:p w14:paraId="134968CD"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3.68</w:t>
            </w:r>
          </w:p>
        </w:tc>
        <w:tc>
          <w:tcPr>
            <w:tcW w:w="1814" w:type="dxa"/>
            <w:gridSpan w:val="2"/>
            <w:shd w:val="clear" w:color="auto" w:fill="auto"/>
            <w:tcMar>
              <w:top w:w="72" w:type="dxa"/>
              <w:left w:w="144" w:type="dxa"/>
              <w:bottom w:w="72" w:type="dxa"/>
              <w:right w:w="144" w:type="dxa"/>
            </w:tcMar>
            <w:vAlign w:val="center"/>
          </w:tcPr>
          <w:p w14:paraId="02463527"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6.0</w:t>
            </w:r>
          </w:p>
        </w:tc>
      </w:tr>
      <w:tr w:rsidR="006E08E7" w:rsidRPr="002B0FB7" w14:paraId="3C178264" w14:textId="77777777" w:rsidTr="0012501C">
        <w:trPr>
          <w:gridAfter w:val="1"/>
          <w:wAfter w:w="145" w:type="dxa"/>
          <w:trHeight w:val="283"/>
        </w:trPr>
        <w:tc>
          <w:tcPr>
            <w:tcW w:w="2127" w:type="dxa"/>
            <w:tcBorders>
              <w:bottom w:val="single" w:sz="4" w:space="0" w:color="auto"/>
            </w:tcBorders>
            <w:shd w:val="clear" w:color="auto" w:fill="auto"/>
            <w:tcMar>
              <w:top w:w="72" w:type="dxa"/>
              <w:left w:w="144" w:type="dxa"/>
              <w:bottom w:w="72" w:type="dxa"/>
              <w:right w:w="144" w:type="dxa"/>
            </w:tcMar>
            <w:vAlign w:val="center"/>
          </w:tcPr>
          <w:p w14:paraId="59015BEB" w14:textId="77777777" w:rsidR="006B601A" w:rsidRPr="002B0FB7" w:rsidRDefault="006B601A" w:rsidP="005E1183">
            <w:pPr>
              <w:widowControl/>
              <w:wordWrap/>
              <w:autoSpaceDE/>
              <w:autoSpaceDN/>
              <w:spacing w:after="0"/>
              <w:rPr>
                <w:rFonts w:ascii="Times New Roman" w:hAnsi="Times New Roman" w:cs="Times New Roman"/>
                <w:sz w:val="20"/>
                <w:szCs w:val="20"/>
              </w:rPr>
            </w:pPr>
            <w:r w:rsidRPr="002B0FB7">
              <w:rPr>
                <w:rFonts w:ascii="Times New Roman" w:hAnsi="Times New Roman" w:cs="Times New Roman"/>
                <w:sz w:val="20"/>
                <w:szCs w:val="20"/>
              </w:rPr>
              <w:t>LiFe</w:t>
            </w:r>
            <w:r w:rsidRPr="002B0FB7">
              <w:rPr>
                <w:rFonts w:ascii="Times New Roman" w:hAnsi="Times New Roman" w:cs="Times New Roman"/>
                <w:sz w:val="20"/>
                <w:szCs w:val="20"/>
                <w:vertAlign w:val="subscript"/>
              </w:rPr>
              <w:t>0.5</w:t>
            </w:r>
            <w:r w:rsidRPr="002B0FB7">
              <w:rPr>
                <w:rFonts w:ascii="Times New Roman" w:hAnsi="Times New Roman" w:cs="Times New Roman"/>
                <w:sz w:val="20"/>
                <w:szCs w:val="20"/>
              </w:rPr>
              <w:t>Mn</w:t>
            </w:r>
            <w:r w:rsidRPr="002B0FB7">
              <w:rPr>
                <w:rFonts w:ascii="Times New Roman" w:hAnsi="Times New Roman" w:cs="Times New Roman"/>
                <w:sz w:val="20"/>
                <w:szCs w:val="20"/>
                <w:vertAlign w:val="subscript"/>
              </w:rPr>
              <w:t>1.5</w:t>
            </w:r>
            <w:r w:rsidRPr="002B0FB7">
              <w:rPr>
                <w:rFonts w:ascii="Times New Roman" w:hAnsi="Times New Roman" w:cs="Times New Roman"/>
                <w:sz w:val="20"/>
                <w:szCs w:val="20"/>
              </w:rPr>
              <w:t>O</w:t>
            </w:r>
            <w:r w:rsidRPr="002B0FB7">
              <w:rPr>
                <w:rFonts w:ascii="Times New Roman" w:hAnsi="Times New Roman" w:cs="Times New Roman"/>
                <w:sz w:val="20"/>
                <w:szCs w:val="20"/>
                <w:vertAlign w:val="subscript"/>
              </w:rPr>
              <w:t>4</w:t>
            </w:r>
          </w:p>
        </w:tc>
        <w:tc>
          <w:tcPr>
            <w:tcW w:w="1500" w:type="dxa"/>
            <w:tcBorders>
              <w:bottom w:val="single" w:sz="4" w:space="0" w:color="auto"/>
            </w:tcBorders>
            <w:shd w:val="clear" w:color="auto" w:fill="auto"/>
            <w:tcMar>
              <w:top w:w="72" w:type="dxa"/>
              <w:left w:w="144" w:type="dxa"/>
              <w:bottom w:w="72" w:type="dxa"/>
              <w:right w:w="144" w:type="dxa"/>
            </w:tcMar>
            <w:vAlign w:val="center"/>
          </w:tcPr>
          <w:p w14:paraId="24303198"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132</w:t>
            </w:r>
          </w:p>
        </w:tc>
        <w:tc>
          <w:tcPr>
            <w:tcW w:w="1814" w:type="dxa"/>
            <w:gridSpan w:val="3"/>
            <w:tcBorders>
              <w:bottom w:val="single" w:sz="4" w:space="0" w:color="auto"/>
            </w:tcBorders>
            <w:shd w:val="clear" w:color="auto" w:fill="auto"/>
            <w:tcMar>
              <w:top w:w="72" w:type="dxa"/>
              <w:left w:w="144" w:type="dxa"/>
              <w:bottom w:w="72" w:type="dxa"/>
              <w:right w:w="144" w:type="dxa"/>
            </w:tcMar>
            <w:vAlign w:val="center"/>
          </w:tcPr>
          <w:p w14:paraId="67EB6B49"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576</w:t>
            </w:r>
          </w:p>
        </w:tc>
        <w:tc>
          <w:tcPr>
            <w:tcW w:w="1814" w:type="dxa"/>
            <w:tcBorders>
              <w:bottom w:val="single" w:sz="4" w:space="0" w:color="auto"/>
            </w:tcBorders>
            <w:shd w:val="clear" w:color="auto" w:fill="auto"/>
            <w:tcMar>
              <w:top w:w="72" w:type="dxa"/>
              <w:left w:w="144" w:type="dxa"/>
              <w:bottom w:w="72" w:type="dxa"/>
              <w:right w:w="144" w:type="dxa"/>
            </w:tcMar>
            <w:vAlign w:val="center"/>
          </w:tcPr>
          <w:p w14:paraId="4D7FABE8"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1.04</w:t>
            </w:r>
          </w:p>
        </w:tc>
        <w:tc>
          <w:tcPr>
            <w:tcW w:w="1814" w:type="dxa"/>
            <w:gridSpan w:val="2"/>
            <w:tcBorders>
              <w:bottom w:val="single" w:sz="4" w:space="0" w:color="auto"/>
            </w:tcBorders>
            <w:shd w:val="clear" w:color="auto" w:fill="auto"/>
            <w:tcMar>
              <w:top w:w="72" w:type="dxa"/>
              <w:left w:w="144" w:type="dxa"/>
              <w:bottom w:w="72" w:type="dxa"/>
              <w:right w:w="144" w:type="dxa"/>
            </w:tcMar>
            <w:vAlign w:val="center"/>
          </w:tcPr>
          <w:p w14:paraId="35F2BBB3" w14:textId="77777777" w:rsidR="006B601A" w:rsidRPr="002B0FB7" w:rsidRDefault="006B601A" w:rsidP="005E1183">
            <w:pPr>
              <w:widowControl/>
              <w:wordWrap/>
              <w:autoSpaceDE/>
              <w:autoSpaceDN/>
              <w:spacing w:after="0"/>
              <w:jc w:val="center"/>
              <w:rPr>
                <w:rFonts w:ascii="Times New Roman" w:hAnsi="Times New Roman" w:cs="Times New Roman"/>
                <w:sz w:val="20"/>
                <w:szCs w:val="20"/>
              </w:rPr>
            </w:pPr>
            <w:r w:rsidRPr="002B0FB7">
              <w:rPr>
                <w:rFonts w:ascii="Times New Roman" w:hAnsi="Times New Roman" w:cs="Times New Roman"/>
                <w:sz w:val="20"/>
                <w:szCs w:val="20"/>
              </w:rPr>
              <w:t>1.8</w:t>
            </w:r>
          </w:p>
        </w:tc>
      </w:tr>
    </w:tbl>
    <w:p w14:paraId="1D8E315B" w14:textId="77777777" w:rsidR="006B601A" w:rsidRPr="002B0FB7" w:rsidRDefault="006B601A" w:rsidP="006B601A">
      <w:pPr>
        <w:widowControl/>
        <w:wordWrap/>
        <w:autoSpaceDE/>
        <w:autoSpaceDN/>
        <w:rPr>
          <w:rFonts w:ascii="Times New Roman" w:hAnsi="Times New Roman" w:cs="Times New Roman"/>
        </w:rPr>
      </w:pPr>
      <w:r w:rsidRPr="002B0FB7">
        <w:rPr>
          <w:rFonts w:ascii="Times New Roman" w:hAnsi="Times New Roman" w:cs="Times New Roman"/>
        </w:rPr>
        <w:br w:type="page"/>
      </w:r>
    </w:p>
    <w:p w14:paraId="0D4FD402" w14:textId="564013EC" w:rsidR="006B601A" w:rsidRPr="002B0FB7" w:rsidRDefault="006B601A" w:rsidP="00F5195B">
      <w:pPr>
        <w:widowControl/>
        <w:wordWrap/>
        <w:autoSpaceDE/>
        <w:autoSpaceDN/>
        <w:jc w:val="both"/>
        <w:rPr>
          <w:rFonts w:ascii="Times New Roman" w:hAnsi="Times New Roman" w:cs="Times New Roman"/>
          <w:sz w:val="24"/>
        </w:rPr>
      </w:pPr>
      <w:r w:rsidRPr="002B0FB7">
        <w:rPr>
          <w:rFonts w:ascii="Times New Roman" w:hAnsi="Times New Roman" w:cs="Times New Roman"/>
          <w:b/>
          <w:bCs/>
          <w:sz w:val="24"/>
        </w:rPr>
        <w:t xml:space="preserve">Supplementary Table </w:t>
      </w:r>
      <w:r w:rsidR="00D01E7E" w:rsidRPr="002B0FB7">
        <w:rPr>
          <w:rFonts w:ascii="Times New Roman" w:hAnsi="Times New Roman" w:cs="Times New Roman"/>
          <w:b/>
          <w:bCs/>
          <w:sz w:val="24"/>
        </w:rPr>
        <w:t>37</w:t>
      </w:r>
      <w:r w:rsidR="008044F0" w:rsidRPr="002B0FB7">
        <w:rPr>
          <w:rFonts w:ascii="Times New Roman" w:hAnsi="Times New Roman" w:cs="Times New Roman"/>
          <w:b/>
          <w:bCs/>
          <w:sz w:val="24"/>
        </w:rPr>
        <w:t>.</w:t>
      </w:r>
      <w:r w:rsidRPr="002B0FB7">
        <w:rPr>
          <w:rFonts w:ascii="Times New Roman" w:hAnsi="Times New Roman" w:cs="Times New Roman"/>
          <w:b/>
          <w:bCs/>
          <w:sz w:val="24"/>
        </w:rPr>
        <w:t xml:space="preserve"> </w:t>
      </w:r>
      <w:r w:rsidRPr="002B0FB7">
        <w:rPr>
          <w:rFonts w:ascii="Times New Roman" w:hAnsi="Times New Roman" w:cs="Times New Roman"/>
          <w:sz w:val="24"/>
        </w:rPr>
        <w:t xml:space="preserve">Comparison of </w:t>
      </w:r>
      <w:r w:rsidR="00B56D5F" w:rsidRPr="002B0FB7">
        <w:rPr>
          <w:rFonts w:ascii="Times New Roman" w:hAnsi="Times New Roman" w:cs="Times New Roman"/>
          <w:sz w:val="24"/>
        </w:rPr>
        <w:t xml:space="preserve">the </w:t>
      </w:r>
      <w:r w:rsidRPr="002B0FB7">
        <w:rPr>
          <w:rFonts w:ascii="Times New Roman" w:hAnsi="Times New Roman" w:cs="Times New Roman"/>
          <w:sz w:val="24"/>
        </w:rPr>
        <w:t>thickness</w:t>
      </w:r>
      <w:r w:rsidR="007F1DD9" w:rsidRPr="002B0FB7">
        <w:rPr>
          <w:rFonts w:ascii="Times New Roman" w:hAnsi="Times New Roman" w:cs="Times New Roman"/>
          <w:sz w:val="24"/>
        </w:rPr>
        <w:t>es</w:t>
      </w:r>
      <w:r w:rsidR="00B56D5F" w:rsidRPr="002B0FB7">
        <w:rPr>
          <w:rFonts w:ascii="Times New Roman" w:hAnsi="Times New Roman" w:cs="Times New Roman"/>
          <w:sz w:val="24"/>
        </w:rPr>
        <w:t xml:space="preserve"> of cell components</w:t>
      </w:r>
      <w:r w:rsidRPr="002B0FB7">
        <w:rPr>
          <w:rFonts w:ascii="Times New Roman" w:hAnsi="Times New Roman" w:cs="Times New Roman"/>
          <w:sz w:val="24"/>
        </w:rPr>
        <w:t xml:space="preserve"> </w:t>
      </w:r>
      <w:r w:rsidR="007F1DD9" w:rsidRPr="002B0FB7">
        <w:rPr>
          <w:rFonts w:ascii="Times New Roman" w:hAnsi="Times New Roman" w:cs="Times New Roman"/>
          <w:sz w:val="24"/>
        </w:rPr>
        <w:t>in</w:t>
      </w:r>
      <w:r w:rsidRPr="002B0FB7">
        <w:rPr>
          <w:rFonts w:ascii="Times New Roman" w:hAnsi="Times New Roman" w:cs="Times New Roman"/>
          <w:sz w:val="24"/>
        </w:rPr>
        <w:t xml:space="preserve"> conventional and thick</w:t>
      </w:r>
      <w:r w:rsidR="0012501C" w:rsidRPr="002B0FB7">
        <w:rPr>
          <w:rFonts w:ascii="Times New Roman" w:hAnsi="Times New Roman" w:cs="Times New Roman"/>
          <w:sz w:val="24"/>
        </w:rPr>
        <w:t>-</w:t>
      </w:r>
      <w:r w:rsidRPr="002B0FB7">
        <w:rPr>
          <w:rFonts w:ascii="Times New Roman" w:hAnsi="Times New Roman" w:cs="Times New Roman"/>
          <w:sz w:val="24"/>
        </w:rPr>
        <w:t xml:space="preserve">electrode </w:t>
      </w:r>
      <w:r w:rsidR="0012501C" w:rsidRPr="002B0FB7">
        <w:rPr>
          <w:rFonts w:ascii="Times New Roman" w:hAnsi="Times New Roman" w:cs="Times New Roman"/>
          <w:sz w:val="24"/>
        </w:rPr>
        <w:t>ASSBs</w:t>
      </w:r>
      <w:r w:rsidRPr="002B0FB7">
        <w:rPr>
          <w:rFonts w:ascii="Times New Roman" w:hAnsi="Times New Roman" w:cs="Times New Roman"/>
          <w:sz w:val="24"/>
        </w:rPr>
        <w:t>.</w:t>
      </w:r>
    </w:p>
    <w:tbl>
      <w:tblPr>
        <w:tblW w:w="9059" w:type="dxa"/>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2032"/>
        <w:gridCol w:w="1756"/>
        <w:gridCol w:w="1757"/>
        <w:gridCol w:w="1756"/>
        <w:gridCol w:w="1758"/>
      </w:tblGrid>
      <w:tr w:rsidR="006E08E7" w:rsidRPr="002B0FB7" w14:paraId="0DC5C73A" w14:textId="77777777" w:rsidTr="004769B9">
        <w:trPr>
          <w:trHeight w:val="154"/>
        </w:trPr>
        <w:tc>
          <w:tcPr>
            <w:tcW w:w="2032" w:type="dxa"/>
            <w:vMerge w:val="restart"/>
            <w:tcBorders>
              <w:top w:val="single" w:sz="4" w:space="0" w:color="auto"/>
              <w:bottom w:val="nil"/>
            </w:tcBorders>
            <w:shd w:val="clear" w:color="auto" w:fill="D1D1D1" w:themeFill="background2" w:themeFillShade="E6"/>
            <w:tcMar>
              <w:top w:w="72" w:type="dxa"/>
              <w:left w:w="144" w:type="dxa"/>
              <w:bottom w:w="72" w:type="dxa"/>
              <w:right w:w="144" w:type="dxa"/>
            </w:tcMar>
            <w:vAlign w:val="center"/>
          </w:tcPr>
          <w:p w14:paraId="5675129A" w14:textId="03FC9E32" w:rsidR="005E1183" w:rsidRPr="002B0FB7" w:rsidRDefault="005E1183" w:rsidP="005E1183">
            <w:pPr>
              <w:spacing w:after="0"/>
              <w:rPr>
                <w:rFonts w:ascii="Times New Roman" w:hAnsi="Times New Roman" w:cs="Times New Roman"/>
                <w:b/>
                <w:bCs/>
                <w:sz w:val="20"/>
                <w:szCs w:val="20"/>
              </w:rPr>
            </w:pPr>
            <w:r w:rsidRPr="002B0FB7">
              <w:rPr>
                <w:rFonts w:ascii="Times New Roman" w:hAnsi="Times New Roman" w:cs="Times New Roman"/>
                <w:b/>
                <w:bCs/>
                <w:sz w:val="20"/>
                <w:szCs w:val="20"/>
              </w:rPr>
              <w:t>Cell component</w:t>
            </w:r>
          </w:p>
        </w:tc>
        <w:tc>
          <w:tcPr>
            <w:tcW w:w="7027" w:type="dxa"/>
            <w:gridSpan w:val="4"/>
            <w:tcBorders>
              <w:top w:val="single" w:sz="4" w:space="0" w:color="auto"/>
              <w:bottom w:val="single" w:sz="4" w:space="0" w:color="auto"/>
            </w:tcBorders>
            <w:shd w:val="clear" w:color="auto" w:fill="D1D1D1" w:themeFill="background2" w:themeFillShade="E6"/>
            <w:vAlign w:val="center"/>
          </w:tcPr>
          <w:p w14:paraId="64578CEA" w14:textId="77777777" w:rsidR="005E1183" w:rsidRPr="002B0FB7" w:rsidRDefault="005E1183" w:rsidP="005E1183">
            <w:pPr>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Thickness (μm)</w:t>
            </w:r>
          </w:p>
        </w:tc>
      </w:tr>
      <w:tr w:rsidR="006E08E7" w:rsidRPr="002B0FB7" w14:paraId="5E71249D" w14:textId="77777777" w:rsidTr="004769B9">
        <w:trPr>
          <w:trHeight w:val="13"/>
        </w:trPr>
        <w:tc>
          <w:tcPr>
            <w:tcW w:w="2032" w:type="dxa"/>
            <w:vMerge/>
            <w:tcBorders>
              <w:top w:val="nil"/>
              <w:bottom w:val="single" w:sz="4" w:space="0" w:color="auto"/>
            </w:tcBorders>
            <w:shd w:val="clear" w:color="auto" w:fill="D1D1D1" w:themeFill="background2" w:themeFillShade="E6"/>
            <w:tcMar>
              <w:top w:w="72" w:type="dxa"/>
              <w:left w:w="144" w:type="dxa"/>
              <w:bottom w:w="72" w:type="dxa"/>
              <w:right w:w="144" w:type="dxa"/>
            </w:tcMar>
            <w:vAlign w:val="center"/>
          </w:tcPr>
          <w:p w14:paraId="7778A3DB" w14:textId="77777777" w:rsidR="005E1183" w:rsidRPr="002B0FB7" w:rsidRDefault="005E1183" w:rsidP="005E1183">
            <w:pPr>
              <w:spacing w:after="0"/>
              <w:rPr>
                <w:rFonts w:ascii="Times New Roman" w:hAnsi="Times New Roman" w:cs="Times New Roman"/>
                <w:sz w:val="20"/>
                <w:szCs w:val="20"/>
              </w:rPr>
            </w:pPr>
          </w:p>
        </w:tc>
        <w:tc>
          <w:tcPr>
            <w:tcW w:w="1756" w:type="dxa"/>
            <w:tcBorders>
              <w:top w:val="single" w:sz="4" w:space="0" w:color="auto"/>
              <w:bottom w:val="single" w:sz="4" w:space="0" w:color="auto"/>
            </w:tcBorders>
            <w:shd w:val="clear" w:color="auto" w:fill="D1D1D1" w:themeFill="background2" w:themeFillShade="E6"/>
            <w:vAlign w:val="center"/>
          </w:tcPr>
          <w:p w14:paraId="6A32F3B4" w14:textId="2D222926" w:rsidR="005E1183" w:rsidRPr="002B0FB7" w:rsidRDefault="005E1183" w:rsidP="005E1183">
            <w:pPr>
              <w:spacing w:after="0"/>
              <w:jc w:val="center"/>
              <w:rPr>
                <w:rFonts w:ascii="Times New Roman" w:hAnsi="Times New Roman" w:cs="Times New Roman"/>
                <w:sz w:val="20"/>
                <w:szCs w:val="20"/>
              </w:rPr>
            </w:pPr>
            <w:r w:rsidRPr="002B0FB7">
              <w:rPr>
                <w:rFonts w:ascii="Times New Roman" w:hAnsi="Times New Roman" w:cs="Times New Roman"/>
                <w:b/>
                <w:bCs/>
                <w:sz w:val="20"/>
                <w:szCs w:val="20"/>
              </w:rPr>
              <w:t>Mono-cell</w:t>
            </w:r>
          </w:p>
        </w:tc>
        <w:tc>
          <w:tcPr>
            <w:tcW w:w="1757" w:type="dxa"/>
            <w:tcBorders>
              <w:top w:val="single" w:sz="4" w:space="0" w:color="auto"/>
              <w:bottom w:val="single" w:sz="4" w:space="0" w:color="auto"/>
            </w:tcBorders>
            <w:shd w:val="clear" w:color="auto" w:fill="D1D1D1" w:themeFill="background2" w:themeFillShade="E6"/>
            <w:tcMar>
              <w:top w:w="72" w:type="dxa"/>
              <w:left w:w="144" w:type="dxa"/>
              <w:bottom w:w="72" w:type="dxa"/>
              <w:right w:w="144" w:type="dxa"/>
            </w:tcMar>
            <w:vAlign w:val="center"/>
          </w:tcPr>
          <w:p w14:paraId="3FBC3701" w14:textId="7C578164" w:rsidR="005E1183" w:rsidRPr="002B0FB7" w:rsidRDefault="005E1183" w:rsidP="005E1183">
            <w:pPr>
              <w:spacing w:after="0"/>
              <w:jc w:val="center"/>
              <w:rPr>
                <w:rFonts w:ascii="Times New Roman" w:hAnsi="Times New Roman" w:cs="Times New Roman"/>
                <w:sz w:val="20"/>
                <w:szCs w:val="20"/>
              </w:rPr>
            </w:pPr>
            <w:r w:rsidRPr="002B0FB7">
              <w:rPr>
                <w:rFonts w:ascii="Times New Roman" w:hAnsi="Times New Roman" w:cs="Times New Roman"/>
                <w:b/>
                <w:bCs/>
                <w:sz w:val="20"/>
                <w:szCs w:val="20"/>
              </w:rPr>
              <w:t>Bi-cell</w:t>
            </w:r>
            <w:r w:rsidR="00BC2CCD" w:rsidRPr="002B0FB7">
              <w:rPr>
                <w:rFonts w:ascii="Times New Roman" w:hAnsi="Times New Roman" w:cs="Times New Roman"/>
                <w:b/>
                <w:bCs/>
                <w:sz w:val="20"/>
                <w:szCs w:val="20"/>
                <w:vertAlign w:val="superscript"/>
              </w:rPr>
              <w:t>1</w:t>
            </w:r>
          </w:p>
        </w:tc>
        <w:tc>
          <w:tcPr>
            <w:tcW w:w="1756" w:type="dxa"/>
            <w:tcBorders>
              <w:top w:val="single" w:sz="4" w:space="0" w:color="auto"/>
              <w:bottom w:val="single" w:sz="4" w:space="0" w:color="auto"/>
            </w:tcBorders>
            <w:shd w:val="clear" w:color="auto" w:fill="D1D1D1" w:themeFill="background2" w:themeFillShade="E6"/>
            <w:vAlign w:val="center"/>
          </w:tcPr>
          <w:p w14:paraId="3296E972" w14:textId="00DBCEB3" w:rsidR="005E1183" w:rsidRPr="002B0FB7" w:rsidRDefault="005E1183" w:rsidP="005E1183">
            <w:pPr>
              <w:spacing w:after="0"/>
              <w:jc w:val="center"/>
              <w:rPr>
                <w:rFonts w:ascii="Times New Roman" w:hAnsi="Times New Roman" w:cs="Times New Roman"/>
                <w:sz w:val="20"/>
                <w:szCs w:val="20"/>
              </w:rPr>
            </w:pPr>
            <w:r w:rsidRPr="002B0FB7">
              <w:rPr>
                <w:rFonts w:ascii="Times New Roman" w:hAnsi="Times New Roman" w:cs="Times New Roman"/>
                <w:b/>
                <w:bCs/>
                <w:sz w:val="20"/>
                <w:szCs w:val="20"/>
              </w:rPr>
              <w:t>Ultrathick ASSB</w:t>
            </w:r>
            <w:r w:rsidRPr="002B0FB7">
              <w:rPr>
                <w:rFonts w:ascii="Times New Roman" w:hAnsi="Times New Roman" w:cs="Times New Roman"/>
                <w:b/>
                <w:bCs/>
                <w:sz w:val="20"/>
                <w:szCs w:val="20"/>
              </w:rPr>
              <w:br/>
              <w:t>(Li metal anode)</w:t>
            </w:r>
          </w:p>
        </w:tc>
        <w:tc>
          <w:tcPr>
            <w:tcW w:w="1757" w:type="dxa"/>
            <w:tcBorders>
              <w:top w:val="single" w:sz="4" w:space="0" w:color="auto"/>
              <w:bottom w:val="single" w:sz="4" w:space="0" w:color="auto"/>
            </w:tcBorders>
            <w:shd w:val="clear" w:color="auto" w:fill="D1D1D1" w:themeFill="background2" w:themeFillShade="E6"/>
            <w:vAlign w:val="center"/>
          </w:tcPr>
          <w:p w14:paraId="62868A36" w14:textId="608B3488" w:rsidR="005E1183" w:rsidRPr="002B0FB7" w:rsidRDefault="005E1183" w:rsidP="005E1183">
            <w:pPr>
              <w:spacing w:after="0"/>
              <w:jc w:val="center"/>
              <w:rPr>
                <w:rFonts w:ascii="Times New Roman" w:hAnsi="Times New Roman" w:cs="Times New Roman"/>
                <w:sz w:val="20"/>
                <w:szCs w:val="20"/>
              </w:rPr>
            </w:pPr>
            <w:r w:rsidRPr="002B0FB7">
              <w:rPr>
                <w:rFonts w:ascii="Times New Roman" w:hAnsi="Times New Roman" w:cs="Times New Roman"/>
                <w:b/>
                <w:bCs/>
                <w:sz w:val="20"/>
                <w:szCs w:val="20"/>
              </w:rPr>
              <w:t>Ultrathick ASSB</w:t>
            </w:r>
            <w:r w:rsidRPr="002B0FB7">
              <w:rPr>
                <w:rFonts w:ascii="Times New Roman" w:hAnsi="Times New Roman" w:cs="Times New Roman"/>
                <w:b/>
                <w:bCs/>
                <w:sz w:val="20"/>
                <w:szCs w:val="20"/>
              </w:rPr>
              <w:br/>
              <w:t>(Anode-less)</w:t>
            </w:r>
          </w:p>
        </w:tc>
      </w:tr>
      <w:tr w:rsidR="006E08E7" w:rsidRPr="002B0FB7" w14:paraId="3605E20B" w14:textId="77777777" w:rsidTr="00A13DAC">
        <w:trPr>
          <w:trHeight w:val="13"/>
        </w:trPr>
        <w:tc>
          <w:tcPr>
            <w:tcW w:w="2032" w:type="dxa"/>
            <w:tcBorders>
              <w:top w:val="single" w:sz="4" w:space="0" w:color="auto"/>
            </w:tcBorders>
            <w:shd w:val="clear" w:color="auto" w:fill="auto"/>
            <w:tcMar>
              <w:top w:w="72" w:type="dxa"/>
              <w:left w:w="144" w:type="dxa"/>
              <w:bottom w:w="72" w:type="dxa"/>
              <w:right w:w="144" w:type="dxa"/>
            </w:tcMar>
            <w:vAlign w:val="center"/>
          </w:tcPr>
          <w:p w14:paraId="35968390" w14:textId="77777777" w:rsidR="005A6ED2" w:rsidRPr="002B0FB7" w:rsidRDefault="005A6ED2" w:rsidP="005E1183">
            <w:pPr>
              <w:spacing w:after="0"/>
              <w:rPr>
                <w:rFonts w:ascii="Times New Roman" w:hAnsi="Times New Roman" w:cs="Times New Roman"/>
                <w:sz w:val="20"/>
                <w:szCs w:val="20"/>
              </w:rPr>
            </w:pPr>
            <w:r w:rsidRPr="002B0FB7">
              <w:rPr>
                <w:rFonts w:ascii="Times New Roman" w:hAnsi="Times New Roman" w:cs="Times New Roman"/>
                <w:sz w:val="20"/>
                <w:szCs w:val="20"/>
              </w:rPr>
              <w:t>Al current collector</w:t>
            </w:r>
          </w:p>
        </w:tc>
        <w:tc>
          <w:tcPr>
            <w:tcW w:w="1756" w:type="dxa"/>
            <w:tcBorders>
              <w:top w:val="single" w:sz="4" w:space="0" w:color="auto"/>
            </w:tcBorders>
            <w:vAlign w:val="center"/>
          </w:tcPr>
          <w:p w14:paraId="6A41EDB2"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15</w:t>
            </w:r>
          </w:p>
        </w:tc>
        <w:tc>
          <w:tcPr>
            <w:tcW w:w="1757" w:type="dxa"/>
            <w:tcBorders>
              <w:top w:val="single" w:sz="4" w:space="0" w:color="auto"/>
            </w:tcBorders>
            <w:shd w:val="clear" w:color="auto" w:fill="auto"/>
            <w:tcMar>
              <w:top w:w="72" w:type="dxa"/>
              <w:left w:w="144" w:type="dxa"/>
              <w:bottom w:w="72" w:type="dxa"/>
              <w:right w:w="144" w:type="dxa"/>
            </w:tcMar>
            <w:vAlign w:val="center"/>
          </w:tcPr>
          <w:p w14:paraId="7E48C351"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15</w:t>
            </w:r>
          </w:p>
        </w:tc>
        <w:tc>
          <w:tcPr>
            <w:tcW w:w="1756" w:type="dxa"/>
            <w:tcBorders>
              <w:top w:val="single" w:sz="4" w:space="0" w:color="auto"/>
            </w:tcBorders>
            <w:vAlign w:val="center"/>
          </w:tcPr>
          <w:p w14:paraId="4879EBB8"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15</w:t>
            </w:r>
          </w:p>
        </w:tc>
        <w:tc>
          <w:tcPr>
            <w:tcW w:w="1757" w:type="dxa"/>
            <w:tcBorders>
              <w:top w:val="single" w:sz="4" w:space="0" w:color="auto"/>
            </w:tcBorders>
            <w:vAlign w:val="center"/>
          </w:tcPr>
          <w:p w14:paraId="0854BDE6"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15</w:t>
            </w:r>
          </w:p>
        </w:tc>
      </w:tr>
      <w:tr w:rsidR="006E08E7" w:rsidRPr="002B0FB7" w14:paraId="0D44E3AD" w14:textId="77777777" w:rsidTr="00A13DAC">
        <w:trPr>
          <w:trHeight w:val="12"/>
        </w:trPr>
        <w:tc>
          <w:tcPr>
            <w:tcW w:w="2032" w:type="dxa"/>
            <w:shd w:val="clear" w:color="auto" w:fill="auto"/>
            <w:tcMar>
              <w:top w:w="72" w:type="dxa"/>
              <w:left w:w="144" w:type="dxa"/>
              <w:bottom w:w="72" w:type="dxa"/>
              <w:right w:w="144" w:type="dxa"/>
            </w:tcMar>
            <w:vAlign w:val="center"/>
          </w:tcPr>
          <w:p w14:paraId="1ABD9066" w14:textId="77777777" w:rsidR="005A6ED2" w:rsidRPr="002B0FB7" w:rsidRDefault="005A6ED2" w:rsidP="005E1183">
            <w:pPr>
              <w:spacing w:after="0"/>
              <w:rPr>
                <w:rFonts w:ascii="Times New Roman" w:hAnsi="Times New Roman" w:cs="Times New Roman"/>
                <w:sz w:val="20"/>
                <w:szCs w:val="20"/>
              </w:rPr>
            </w:pPr>
            <w:r w:rsidRPr="002B0FB7">
              <w:rPr>
                <w:rFonts w:ascii="Times New Roman" w:hAnsi="Times New Roman" w:cs="Times New Roman"/>
                <w:sz w:val="20"/>
                <w:szCs w:val="20"/>
              </w:rPr>
              <w:t>Cathode</w:t>
            </w:r>
          </w:p>
        </w:tc>
        <w:tc>
          <w:tcPr>
            <w:tcW w:w="1756" w:type="dxa"/>
            <w:vAlign w:val="center"/>
          </w:tcPr>
          <w:p w14:paraId="755948B5"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100</w:t>
            </w:r>
          </w:p>
        </w:tc>
        <w:tc>
          <w:tcPr>
            <w:tcW w:w="1757" w:type="dxa"/>
            <w:shd w:val="clear" w:color="auto" w:fill="auto"/>
            <w:tcMar>
              <w:top w:w="72" w:type="dxa"/>
              <w:left w:w="144" w:type="dxa"/>
              <w:bottom w:w="72" w:type="dxa"/>
              <w:right w:w="144" w:type="dxa"/>
            </w:tcMar>
            <w:vAlign w:val="center"/>
          </w:tcPr>
          <w:p w14:paraId="7D4735AC"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210</w:t>
            </w:r>
          </w:p>
        </w:tc>
        <w:tc>
          <w:tcPr>
            <w:tcW w:w="1756" w:type="dxa"/>
            <w:vAlign w:val="center"/>
          </w:tcPr>
          <w:p w14:paraId="2FE2F34F"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1400</w:t>
            </w:r>
          </w:p>
        </w:tc>
        <w:tc>
          <w:tcPr>
            <w:tcW w:w="1757" w:type="dxa"/>
            <w:vAlign w:val="center"/>
          </w:tcPr>
          <w:p w14:paraId="309CDFDD"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1400</w:t>
            </w:r>
          </w:p>
        </w:tc>
      </w:tr>
      <w:tr w:rsidR="006E08E7" w:rsidRPr="002B0FB7" w14:paraId="7EE05DC3" w14:textId="77777777" w:rsidTr="00A13DAC">
        <w:trPr>
          <w:trHeight w:val="12"/>
        </w:trPr>
        <w:tc>
          <w:tcPr>
            <w:tcW w:w="2032" w:type="dxa"/>
            <w:shd w:val="clear" w:color="auto" w:fill="auto"/>
            <w:tcMar>
              <w:top w:w="72" w:type="dxa"/>
              <w:left w:w="144" w:type="dxa"/>
              <w:bottom w:w="72" w:type="dxa"/>
              <w:right w:w="144" w:type="dxa"/>
            </w:tcMar>
            <w:vAlign w:val="center"/>
          </w:tcPr>
          <w:p w14:paraId="26DF14C7" w14:textId="609DBD90" w:rsidR="005A6ED2" w:rsidRPr="002B0FB7" w:rsidRDefault="00BE121F" w:rsidP="005E1183">
            <w:pPr>
              <w:spacing w:after="0"/>
              <w:rPr>
                <w:rFonts w:ascii="Times New Roman" w:hAnsi="Times New Roman" w:cs="Times New Roman"/>
                <w:sz w:val="20"/>
                <w:szCs w:val="20"/>
              </w:rPr>
            </w:pPr>
            <w:r w:rsidRPr="002B0FB7">
              <w:rPr>
                <w:rFonts w:ascii="Times New Roman" w:hAnsi="Times New Roman" w:cs="Times New Roman"/>
                <w:sz w:val="20"/>
                <w:szCs w:val="20"/>
              </w:rPr>
              <w:t>SE</w:t>
            </w:r>
            <w:r w:rsidR="005A6ED2" w:rsidRPr="002B0FB7">
              <w:rPr>
                <w:rFonts w:ascii="Times New Roman" w:hAnsi="Times New Roman" w:cs="Times New Roman"/>
                <w:sz w:val="20"/>
                <w:szCs w:val="20"/>
              </w:rPr>
              <w:t xml:space="preserve"> layer (LPSCl)</w:t>
            </w:r>
          </w:p>
        </w:tc>
        <w:tc>
          <w:tcPr>
            <w:tcW w:w="1756" w:type="dxa"/>
            <w:vAlign w:val="center"/>
          </w:tcPr>
          <w:p w14:paraId="572CE138"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20</w:t>
            </w:r>
          </w:p>
        </w:tc>
        <w:tc>
          <w:tcPr>
            <w:tcW w:w="1757" w:type="dxa"/>
            <w:shd w:val="clear" w:color="auto" w:fill="auto"/>
            <w:tcMar>
              <w:top w:w="72" w:type="dxa"/>
              <w:left w:w="144" w:type="dxa"/>
              <w:bottom w:w="72" w:type="dxa"/>
              <w:right w:w="144" w:type="dxa"/>
            </w:tcMar>
            <w:vAlign w:val="center"/>
          </w:tcPr>
          <w:p w14:paraId="6FC913C2"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20</w:t>
            </w:r>
          </w:p>
        </w:tc>
        <w:tc>
          <w:tcPr>
            <w:tcW w:w="1756" w:type="dxa"/>
            <w:vAlign w:val="center"/>
          </w:tcPr>
          <w:p w14:paraId="1007E155"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20</w:t>
            </w:r>
          </w:p>
        </w:tc>
        <w:tc>
          <w:tcPr>
            <w:tcW w:w="1757" w:type="dxa"/>
            <w:vAlign w:val="center"/>
          </w:tcPr>
          <w:p w14:paraId="195C2411"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20</w:t>
            </w:r>
          </w:p>
        </w:tc>
      </w:tr>
      <w:tr w:rsidR="006E08E7" w:rsidRPr="002B0FB7" w14:paraId="341D590C" w14:textId="77777777" w:rsidTr="00A13DAC">
        <w:trPr>
          <w:trHeight w:val="12"/>
        </w:trPr>
        <w:tc>
          <w:tcPr>
            <w:tcW w:w="2032" w:type="dxa"/>
            <w:shd w:val="clear" w:color="auto" w:fill="auto"/>
            <w:tcMar>
              <w:top w:w="72" w:type="dxa"/>
              <w:left w:w="144" w:type="dxa"/>
              <w:bottom w:w="72" w:type="dxa"/>
              <w:right w:w="144" w:type="dxa"/>
            </w:tcMar>
            <w:vAlign w:val="center"/>
          </w:tcPr>
          <w:p w14:paraId="007A0DE3" w14:textId="77777777" w:rsidR="005A6ED2" w:rsidRPr="002B0FB7" w:rsidRDefault="005A6ED2" w:rsidP="005E1183">
            <w:pPr>
              <w:spacing w:after="0"/>
              <w:rPr>
                <w:rFonts w:ascii="Times New Roman" w:hAnsi="Times New Roman" w:cs="Times New Roman"/>
                <w:sz w:val="20"/>
                <w:szCs w:val="20"/>
              </w:rPr>
            </w:pPr>
            <w:r w:rsidRPr="002B0FB7">
              <w:rPr>
                <w:rFonts w:ascii="Times New Roman" w:hAnsi="Times New Roman" w:cs="Times New Roman"/>
                <w:sz w:val="20"/>
                <w:szCs w:val="20"/>
              </w:rPr>
              <w:t>Anode (Li metal)</w:t>
            </w:r>
          </w:p>
        </w:tc>
        <w:tc>
          <w:tcPr>
            <w:tcW w:w="1756" w:type="dxa"/>
            <w:vAlign w:val="center"/>
          </w:tcPr>
          <w:p w14:paraId="65735D4F"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20</w:t>
            </w:r>
          </w:p>
        </w:tc>
        <w:tc>
          <w:tcPr>
            <w:tcW w:w="1757" w:type="dxa"/>
            <w:shd w:val="clear" w:color="auto" w:fill="auto"/>
            <w:tcMar>
              <w:top w:w="72" w:type="dxa"/>
              <w:left w:w="144" w:type="dxa"/>
              <w:bottom w:w="72" w:type="dxa"/>
              <w:right w:w="144" w:type="dxa"/>
            </w:tcMar>
            <w:vAlign w:val="center"/>
          </w:tcPr>
          <w:p w14:paraId="15CF811C"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20</w:t>
            </w:r>
          </w:p>
        </w:tc>
        <w:tc>
          <w:tcPr>
            <w:tcW w:w="1756" w:type="dxa"/>
            <w:vAlign w:val="center"/>
          </w:tcPr>
          <w:p w14:paraId="5498D335"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20</w:t>
            </w:r>
          </w:p>
        </w:tc>
        <w:tc>
          <w:tcPr>
            <w:tcW w:w="1757" w:type="dxa"/>
            <w:vAlign w:val="center"/>
          </w:tcPr>
          <w:p w14:paraId="05EB6F66"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5</w:t>
            </w:r>
          </w:p>
        </w:tc>
      </w:tr>
      <w:tr w:rsidR="006E08E7" w:rsidRPr="002B0FB7" w14:paraId="5441A024" w14:textId="77777777" w:rsidTr="00A13DAC">
        <w:trPr>
          <w:trHeight w:val="12"/>
        </w:trPr>
        <w:tc>
          <w:tcPr>
            <w:tcW w:w="2032" w:type="dxa"/>
            <w:tcBorders>
              <w:bottom w:val="nil"/>
            </w:tcBorders>
            <w:shd w:val="clear" w:color="auto" w:fill="auto"/>
            <w:tcMar>
              <w:top w:w="72" w:type="dxa"/>
              <w:left w:w="144" w:type="dxa"/>
              <w:bottom w:w="72" w:type="dxa"/>
              <w:right w:w="144" w:type="dxa"/>
            </w:tcMar>
            <w:vAlign w:val="center"/>
          </w:tcPr>
          <w:p w14:paraId="64EDF5A7" w14:textId="77777777" w:rsidR="005A6ED2" w:rsidRPr="002B0FB7" w:rsidRDefault="005A6ED2" w:rsidP="005E1183">
            <w:pPr>
              <w:spacing w:after="0"/>
              <w:rPr>
                <w:rFonts w:ascii="Times New Roman" w:hAnsi="Times New Roman" w:cs="Times New Roman"/>
                <w:sz w:val="20"/>
                <w:szCs w:val="20"/>
              </w:rPr>
            </w:pPr>
            <w:r w:rsidRPr="002B0FB7">
              <w:rPr>
                <w:rFonts w:ascii="Times New Roman" w:hAnsi="Times New Roman" w:cs="Times New Roman"/>
                <w:sz w:val="20"/>
                <w:szCs w:val="20"/>
              </w:rPr>
              <w:t>SUS current collector</w:t>
            </w:r>
          </w:p>
        </w:tc>
        <w:tc>
          <w:tcPr>
            <w:tcW w:w="1756" w:type="dxa"/>
            <w:tcBorders>
              <w:bottom w:val="nil"/>
            </w:tcBorders>
            <w:vAlign w:val="center"/>
          </w:tcPr>
          <w:p w14:paraId="17F5EEC6"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10</w:t>
            </w:r>
          </w:p>
        </w:tc>
        <w:tc>
          <w:tcPr>
            <w:tcW w:w="1757" w:type="dxa"/>
            <w:tcBorders>
              <w:bottom w:val="nil"/>
            </w:tcBorders>
            <w:shd w:val="clear" w:color="auto" w:fill="auto"/>
            <w:tcMar>
              <w:top w:w="72" w:type="dxa"/>
              <w:left w:w="144" w:type="dxa"/>
              <w:bottom w:w="72" w:type="dxa"/>
              <w:right w:w="144" w:type="dxa"/>
            </w:tcMar>
            <w:vAlign w:val="center"/>
          </w:tcPr>
          <w:p w14:paraId="50D5D302"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10</w:t>
            </w:r>
          </w:p>
        </w:tc>
        <w:tc>
          <w:tcPr>
            <w:tcW w:w="1756" w:type="dxa"/>
            <w:tcBorders>
              <w:bottom w:val="nil"/>
            </w:tcBorders>
            <w:vAlign w:val="center"/>
          </w:tcPr>
          <w:p w14:paraId="360CCC98"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10</w:t>
            </w:r>
          </w:p>
        </w:tc>
        <w:tc>
          <w:tcPr>
            <w:tcW w:w="1757" w:type="dxa"/>
            <w:tcBorders>
              <w:bottom w:val="nil"/>
            </w:tcBorders>
            <w:vAlign w:val="center"/>
          </w:tcPr>
          <w:p w14:paraId="2411A708"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10</w:t>
            </w:r>
          </w:p>
        </w:tc>
      </w:tr>
      <w:tr w:rsidR="006E08E7" w:rsidRPr="002B0FB7" w14:paraId="09D459BA" w14:textId="77777777" w:rsidTr="00A13DAC">
        <w:trPr>
          <w:trHeight w:val="12"/>
        </w:trPr>
        <w:tc>
          <w:tcPr>
            <w:tcW w:w="2032" w:type="dxa"/>
            <w:tcBorders>
              <w:top w:val="nil"/>
              <w:bottom w:val="single" w:sz="4" w:space="0" w:color="auto"/>
            </w:tcBorders>
            <w:shd w:val="clear" w:color="auto" w:fill="auto"/>
            <w:tcMar>
              <w:top w:w="72" w:type="dxa"/>
              <w:left w:w="144" w:type="dxa"/>
              <w:bottom w:w="72" w:type="dxa"/>
              <w:right w:w="144" w:type="dxa"/>
            </w:tcMar>
            <w:vAlign w:val="center"/>
          </w:tcPr>
          <w:p w14:paraId="74A974CB" w14:textId="77777777" w:rsidR="005A6ED2" w:rsidRPr="002B0FB7" w:rsidRDefault="005A6ED2" w:rsidP="005E1183">
            <w:pPr>
              <w:spacing w:after="0"/>
              <w:rPr>
                <w:rFonts w:ascii="Times New Roman" w:hAnsi="Times New Roman" w:cs="Times New Roman"/>
                <w:sz w:val="20"/>
                <w:szCs w:val="20"/>
              </w:rPr>
            </w:pPr>
            <w:r w:rsidRPr="002B0FB7">
              <w:rPr>
                <w:rFonts w:ascii="Times New Roman" w:hAnsi="Times New Roman" w:cs="Times New Roman"/>
                <w:sz w:val="20"/>
                <w:szCs w:val="20"/>
              </w:rPr>
              <w:t>Package film</w:t>
            </w:r>
          </w:p>
        </w:tc>
        <w:tc>
          <w:tcPr>
            <w:tcW w:w="1756" w:type="dxa"/>
            <w:tcBorders>
              <w:top w:val="nil"/>
              <w:bottom w:val="single" w:sz="4" w:space="0" w:color="auto"/>
            </w:tcBorders>
            <w:vAlign w:val="center"/>
          </w:tcPr>
          <w:p w14:paraId="23F28948"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240</w:t>
            </w:r>
          </w:p>
        </w:tc>
        <w:tc>
          <w:tcPr>
            <w:tcW w:w="1757" w:type="dxa"/>
            <w:tcBorders>
              <w:top w:val="nil"/>
              <w:bottom w:val="single" w:sz="4" w:space="0" w:color="auto"/>
            </w:tcBorders>
            <w:shd w:val="clear" w:color="auto" w:fill="auto"/>
            <w:tcMar>
              <w:top w:w="72" w:type="dxa"/>
              <w:left w:w="144" w:type="dxa"/>
              <w:bottom w:w="72" w:type="dxa"/>
              <w:right w:w="144" w:type="dxa"/>
            </w:tcMar>
            <w:vAlign w:val="center"/>
          </w:tcPr>
          <w:p w14:paraId="2A895A9C"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240</w:t>
            </w:r>
          </w:p>
        </w:tc>
        <w:tc>
          <w:tcPr>
            <w:tcW w:w="1756" w:type="dxa"/>
            <w:tcBorders>
              <w:top w:val="nil"/>
              <w:bottom w:val="single" w:sz="4" w:space="0" w:color="auto"/>
            </w:tcBorders>
            <w:vAlign w:val="center"/>
          </w:tcPr>
          <w:p w14:paraId="7265E923"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240</w:t>
            </w:r>
          </w:p>
        </w:tc>
        <w:tc>
          <w:tcPr>
            <w:tcW w:w="1757" w:type="dxa"/>
            <w:tcBorders>
              <w:top w:val="nil"/>
              <w:bottom w:val="single" w:sz="4" w:space="0" w:color="auto"/>
            </w:tcBorders>
            <w:vAlign w:val="center"/>
          </w:tcPr>
          <w:p w14:paraId="4AADD515"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240</w:t>
            </w:r>
          </w:p>
        </w:tc>
      </w:tr>
      <w:tr w:rsidR="006E08E7" w:rsidRPr="002B0FB7" w14:paraId="290145F0" w14:textId="77777777" w:rsidTr="00A13DAC">
        <w:trPr>
          <w:trHeight w:val="12"/>
        </w:trPr>
        <w:tc>
          <w:tcPr>
            <w:tcW w:w="2032" w:type="dxa"/>
            <w:tcBorders>
              <w:top w:val="single" w:sz="4" w:space="0" w:color="auto"/>
            </w:tcBorders>
            <w:shd w:val="clear" w:color="auto" w:fill="auto"/>
            <w:tcMar>
              <w:top w:w="72" w:type="dxa"/>
              <w:left w:w="144" w:type="dxa"/>
              <w:bottom w:w="72" w:type="dxa"/>
              <w:right w:w="144" w:type="dxa"/>
            </w:tcMar>
            <w:vAlign w:val="center"/>
          </w:tcPr>
          <w:p w14:paraId="3282F8E8" w14:textId="77777777" w:rsidR="005A6ED2" w:rsidRPr="002B0FB7" w:rsidRDefault="005A6ED2" w:rsidP="005E1183">
            <w:pPr>
              <w:spacing w:after="0"/>
              <w:rPr>
                <w:rFonts w:ascii="Times New Roman" w:hAnsi="Times New Roman" w:cs="Times New Roman"/>
                <w:sz w:val="20"/>
                <w:szCs w:val="20"/>
              </w:rPr>
            </w:pPr>
            <w:r w:rsidRPr="002B0FB7">
              <w:rPr>
                <w:rFonts w:ascii="Times New Roman" w:hAnsi="Times New Roman" w:cs="Times New Roman"/>
                <w:sz w:val="20"/>
                <w:szCs w:val="20"/>
              </w:rPr>
              <w:t>Total</w:t>
            </w:r>
          </w:p>
        </w:tc>
        <w:tc>
          <w:tcPr>
            <w:tcW w:w="1756" w:type="dxa"/>
            <w:tcBorders>
              <w:top w:val="single" w:sz="4" w:space="0" w:color="auto"/>
            </w:tcBorders>
            <w:vAlign w:val="center"/>
          </w:tcPr>
          <w:p w14:paraId="6593A8EE"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405</w:t>
            </w:r>
          </w:p>
        </w:tc>
        <w:tc>
          <w:tcPr>
            <w:tcW w:w="1757" w:type="dxa"/>
            <w:tcBorders>
              <w:top w:val="single" w:sz="4" w:space="0" w:color="auto"/>
            </w:tcBorders>
            <w:shd w:val="clear" w:color="auto" w:fill="auto"/>
            <w:tcMar>
              <w:top w:w="72" w:type="dxa"/>
              <w:left w:w="144" w:type="dxa"/>
              <w:bottom w:w="72" w:type="dxa"/>
              <w:right w:w="144" w:type="dxa"/>
            </w:tcMar>
            <w:vAlign w:val="center"/>
          </w:tcPr>
          <w:p w14:paraId="6CC4ABB1"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515</w:t>
            </w:r>
          </w:p>
        </w:tc>
        <w:tc>
          <w:tcPr>
            <w:tcW w:w="1756" w:type="dxa"/>
            <w:tcBorders>
              <w:top w:val="single" w:sz="4" w:space="0" w:color="auto"/>
            </w:tcBorders>
            <w:vAlign w:val="center"/>
          </w:tcPr>
          <w:p w14:paraId="4FFBA175"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1705</w:t>
            </w:r>
          </w:p>
        </w:tc>
        <w:tc>
          <w:tcPr>
            <w:tcW w:w="1757" w:type="dxa"/>
            <w:tcBorders>
              <w:top w:val="single" w:sz="4" w:space="0" w:color="auto"/>
            </w:tcBorders>
            <w:vAlign w:val="center"/>
          </w:tcPr>
          <w:p w14:paraId="036DDE99" w14:textId="77777777" w:rsidR="005A6ED2" w:rsidRPr="002B0FB7" w:rsidRDefault="005A6ED2" w:rsidP="005E1183">
            <w:pPr>
              <w:spacing w:after="0"/>
              <w:jc w:val="center"/>
              <w:rPr>
                <w:rFonts w:ascii="Times New Roman" w:hAnsi="Times New Roman" w:cs="Times New Roman"/>
                <w:sz w:val="20"/>
                <w:szCs w:val="20"/>
              </w:rPr>
            </w:pPr>
            <w:r w:rsidRPr="002B0FB7">
              <w:rPr>
                <w:rFonts w:ascii="Times New Roman" w:hAnsi="Times New Roman" w:cs="Times New Roman"/>
                <w:sz w:val="20"/>
                <w:szCs w:val="20"/>
              </w:rPr>
              <w:t>1690</w:t>
            </w:r>
          </w:p>
        </w:tc>
      </w:tr>
    </w:tbl>
    <w:p w14:paraId="45D53E84" w14:textId="5B3BC463" w:rsidR="00BC2CCD" w:rsidRPr="002B0FB7" w:rsidRDefault="00BC2CCD" w:rsidP="005A6ED2">
      <w:pPr>
        <w:widowControl/>
        <w:wordWrap/>
        <w:autoSpaceDE/>
        <w:autoSpaceDN/>
        <w:rPr>
          <w:rFonts w:ascii="Times New Roman" w:hAnsi="Times New Roman" w:cs="Times New Roman"/>
        </w:rPr>
      </w:pPr>
      <w:r w:rsidRPr="002B0FB7">
        <w:rPr>
          <w:rFonts w:ascii="Times New Roman" w:hAnsi="Times New Roman" w:cs="Times New Roman"/>
          <w:vertAlign w:val="superscript"/>
        </w:rPr>
        <w:t>1</w:t>
      </w:r>
      <w:r w:rsidRPr="002B0FB7">
        <w:rPr>
          <w:rFonts w:ascii="Times New Roman" w:hAnsi="Times New Roman" w:cs="Times New Roman"/>
        </w:rPr>
        <w:t xml:space="preserve"> Schematic of </w:t>
      </w:r>
      <w:r w:rsidR="00850D34" w:rsidRPr="002B0FB7">
        <w:rPr>
          <w:rFonts w:ascii="Times New Roman" w:hAnsi="Times New Roman" w:cs="Times New Roman"/>
        </w:rPr>
        <w:t xml:space="preserve">the </w:t>
      </w:r>
      <w:r w:rsidRPr="002B0FB7">
        <w:rPr>
          <w:rFonts w:ascii="Times New Roman" w:hAnsi="Times New Roman" w:cs="Times New Roman"/>
        </w:rPr>
        <w:t>bi</w:t>
      </w:r>
      <w:r w:rsidR="007F1DD9" w:rsidRPr="002B0FB7">
        <w:rPr>
          <w:rFonts w:ascii="Times New Roman" w:hAnsi="Times New Roman" w:cs="Times New Roman"/>
        </w:rPr>
        <w:t>-</w:t>
      </w:r>
      <w:r w:rsidRPr="002B0FB7">
        <w:rPr>
          <w:rFonts w:ascii="Times New Roman" w:hAnsi="Times New Roman" w:cs="Times New Roman"/>
        </w:rPr>
        <w:t>cell configuration is illustrated below.</w:t>
      </w:r>
    </w:p>
    <w:p w14:paraId="20CC37D4" w14:textId="77777777" w:rsidR="00BC2CCD" w:rsidRPr="002B0FB7" w:rsidRDefault="00BC2CCD" w:rsidP="00BC2CCD">
      <w:pPr>
        <w:widowControl/>
        <w:wordWrap/>
        <w:autoSpaceDE/>
        <w:autoSpaceDN/>
        <w:spacing w:line="276" w:lineRule="auto"/>
        <w:jc w:val="center"/>
        <w:rPr>
          <w:rFonts w:ascii="Times New Roman" w:hAnsi="Times New Roman" w:cs="Times New Roman"/>
          <w:sz w:val="24"/>
        </w:rPr>
      </w:pPr>
      <w:r w:rsidRPr="002B0FB7">
        <w:rPr>
          <w:rFonts w:ascii="Times New Roman" w:hAnsi="Times New Roman" w:cs="Times New Roman"/>
          <w:noProof/>
          <w:sz w:val="24"/>
        </w:rPr>
        <w:drawing>
          <wp:inline distT="0" distB="0" distL="0" distR="0" wp14:anchorId="25D22EDD" wp14:editId="61B99AAD">
            <wp:extent cx="2160000" cy="165912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0000" cy="1659123"/>
                    </a:xfrm>
                    <a:prstGeom prst="rect">
                      <a:avLst/>
                    </a:prstGeom>
                    <a:noFill/>
                  </pic:spPr>
                </pic:pic>
              </a:graphicData>
            </a:graphic>
          </wp:inline>
        </w:drawing>
      </w:r>
    </w:p>
    <w:p w14:paraId="30E4BE10" w14:textId="5F2A8A46" w:rsidR="005A6ED2" w:rsidRPr="002B0FB7" w:rsidRDefault="00BC2CCD" w:rsidP="0032258C">
      <w:pPr>
        <w:widowControl/>
        <w:wordWrap/>
        <w:autoSpaceDE/>
        <w:autoSpaceDN/>
        <w:spacing w:line="276" w:lineRule="auto"/>
        <w:jc w:val="center"/>
        <w:rPr>
          <w:rFonts w:ascii="Times New Roman" w:hAnsi="Times New Roman" w:cs="Times New Roman"/>
        </w:rPr>
      </w:pPr>
      <w:r w:rsidRPr="002B0FB7">
        <w:rPr>
          <w:rFonts w:ascii="Times New Roman" w:hAnsi="Times New Roman" w:cs="Times New Roman"/>
          <w:b/>
          <w:bCs/>
          <w:sz w:val="24"/>
        </w:rPr>
        <w:t>Supplementary Fig.</w:t>
      </w:r>
      <w:r w:rsidRPr="002B0FB7">
        <w:rPr>
          <w:rFonts w:ascii="Times New Roman" w:hAnsi="Times New Roman" w:cs="Times New Roman"/>
          <w:sz w:val="24"/>
        </w:rPr>
        <w:t xml:space="preserve"> Schematic of </w:t>
      </w:r>
      <w:r w:rsidR="00850D34" w:rsidRPr="002B0FB7">
        <w:rPr>
          <w:rFonts w:ascii="Times New Roman" w:hAnsi="Times New Roman" w:cs="Times New Roman"/>
          <w:sz w:val="24"/>
        </w:rPr>
        <w:t xml:space="preserve">the </w:t>
      </w:r>
      <w:r w:rsidRPr="002B0FB7">
        <w:rPr>
          <w:rFonts w:ascii="Times New Roman" w:hAnsi="Times New Roman" w:cs="Times New Roman"/>
          <w:sz w:val="24"/>
        </w:rPr>
        <w:t>bi</w:t>
      </w:r>
      <w:r w:rsidR="009E5256" w:rsidRPr="002B0FB7">
        <w:rPr>
          <w:rFonts w:ascii="Times New Roman" w:hAnsi="Times New Roman" w:cs="Times New Roman"/>
          <w:sz w:val="24"/>
        </w:rPr>
        <w:t>-</w:t>
      </w:r>
      <w:r w:rsidRPr="002B0FB7">
        <w:rPr>
          <w:rFonts w:ascii="Times New Roman" w:hAnsi="Times New Roman" w:cs="Times New Roman"/>
          <w:sz w:val="24"/>
        </w:rPr>
        <w:t>cell configuration.</w:t>
      </w:r>
      <w:r w:rsidR="005A6ED2" w:rsidRPr="002B0FB7">
        <w:rPr>
          <w:rFonts w:ascii="Times New Roman" w:hAnsi="Times New Roman" w:cs="Times New Roman"/>
        </w:rPr>
        <w:br w:type="page"/>
      </w:r>
    </w:p>
    <w:p w14:paraId="4F6C6D71" w14:textId="77777777" w:rsidR="008739FA" w:rsidRPr="002B0FB7" w:rsidRDefault="008739FA" w:rsidP="00E57897">
      <w:pPr>
        <w:widowControl/>
        <w:wordWrap/>
        <w:autoSpaceDE/>
        <w:autoSpaceDN/>
        <w:rPr>
          <w:rFonts w:ascii="Times New Roman" w:hAnsi="Times New Roman" w:cs="Times New Roman"/>
          <w:b/>
          <w:bCs/>
          <w:sz w:val="24"/>
        </w:rPr>
        <w:sectPr w:rsidR="008739FA" w:rsidRPr="002B0FB7" w:rsidSect="00E57897">
          <w:pgSz w:w="11906" w:h="16838"/>
          <w:pgMar w:top="1701" w:right="1440" w:bottom="1440" w:left="1440" w:header="851" w:footer="305" w:gutter="0"/>
          <w:cols w:space="425"/>
          <w:docGrid w:linePitch="360"/>
        </w:sectPr>
      </w:pPr>
    </w:p>
    <w:p w14:paraId="7E952A8F" w14:textId="73493BB8" w:rsidR="00E57897" w:rsidRPr="002B0FB7" w:rsidRDefault="006B601A" w:rsidP="00F5195B">
      <w:pPr>
        <w:widowControl/>
        <w:wordWrap/>
        <w:autoSpaceDE/>
        <w:autoSpaceDN/>
        <w:jc w:val="both"/>
        <w:rPr>
          <w:rFonts w:ascii="Times New Roman" w:hAnsi="Times New Roman" w:cs="Times New Roman"/>
          <w:sz w:val="24"/>
          <w:szCs w:val="28"/>
        </w:rPr>
      </w:pPr>
      <w:bookmarkStart w:id="27" w:name="_Hlk169864023"/>
      <w:bookmarkStart w:id="28" w:name="_Hlk169861991"/>
      <w:r w:rsidRPr="002B0FB7">
        <w:rPr>
          <w:rFonts w:ascii="Times New Roman" w:hAnsi="Times New Roman" w:cs="Times New Roman"/>
          <w:b/>
          <w:bCs/>
          <w:sz w:val="24"/>
        </w:rPr>
        <w:t xml:space="preserve">Supplementary Table </w:t>
      </w:r>
      <w:r w:rsidR="00D01E7E" w:rsidRPr="002B0FB7">
        <w:rPr>
          <w:rFonts w:ascii="Times New Roman" w:hAnsi="Times New Roman" w:cs="Times New Roman"/>
          <w:b/>
          <w:bCs/>
          <w:sz w:val="24"/>
        </w:rPr>
        <w:t>38</w:t>
      </w:r>
      <w:r w:rsidR="003E59B4" w:rsidRPr="002B0FB7">
        <w:rPr>
          <w:rFonts w:ascii="Times New Roman" w:hAnsi="Times New Roman" w:cs="Times New Roman"/>
          <w:b/>
          <w:bCs/>
          <w:sz w:val="24"/>
        </w:rPr>
        <w:t>.</w:t>
      </w:r>
      <w:r w:rsidRPr="002B0FB7">
        <w:rPr>
          <w:rFonts w:ascii="Times New Roman" w:hAnsi="Times New Roman" w:cs="Times New Roman"/>
          <w:b/>
          <w:bCs/>
          <w:sz w:val="24"/>
        </w:rPr>
        <w:t xml:space="preserve"> </w:t>
      </w:r>
      <w:r w:rsidRPr="002B0FB7">
        <w:rPr>
          <w:rFonts w:ascii="Times New Roman" w:hAnsi="Times New Roman" w:cs="Times New Roman"/>
          <w:sz w:val="24"/>
        </w:rPr>
        <w:t xml:space="preserve">Comparison of </w:t>
      </w:r>
      <w:r w:rsidR="00DC397B" w:rsidRPr="002B0FB7">
        <w:rPr>
          <w:rFonts w:ascii="Times New Roman" w:hAnsi="Times New Roman" w:cs="Times New Roman"/>
          <w:sz w:val="24"/>
        </w:rPr>
        <w:t xml:space="preserve">cell-level </w:t>
      </w:r>
      <w:r w:rsidRPr="002B0FB7">
        <w:rPr>
          <w:rFonts w:ascii="Times New Roman" w:hAnsi="Times New Roman" w:cs="Times New Roman"/>
          <w:sz w:val="24"/>
        </w:rPr>
        <w:t>energy densit</w:t>
      </w:r>
      <w:r w:rsidR="00CC474A" w:rsidRPr="002B0FB7">
        <w:rPr>
          <w:rFonts w:ascii="Times New Roman" w:hAnsi="Times New Roman" w:cs="Times New Roman"/>
          <w:sz w:val="24"/>
        </w:rPr>
        <w:t>ies</w:t>
      </w:r>
      <w:r w:rsidRPr="002B0FB7">
        <w:rPr>
          <w:rFonts w:ascii="Times New Roman" w:hAnsi="Times New Roman" w:cs="Times New Roman"/>
          <w:sz w:val="24"/>
        </w:rPr>
        <w:t xml:space="preserve"> </w:t>
      </w:r>
      <w:r w:rsidR="003E59B4" w:rsidRPr="002B0FB7">
        <w:rPr>
          <w:rFonts w:ascii="Times New Roman" w:hAnsi="Times New Roman" w:cs="Times New Roman"/>
          <w:sz w:val="24"/>
        </w:rPr>
        <w:t xml:space="preserve">of different </w:t>
      </w:r>
      <w:r w:rsidR="00CC474A" w:rsidRPr="002B0FB7">
        <w:rPr>
          <w:rFonts w:ascii="Times New Roman" w:hAnsi="Times New Roman" w:cs="Times New Roman"/>
          <w:sz w:val="24"/>
        </w:rPr>
        <w:t xml:space="preserve">types </w:t>
      </w:r>
      <w:r w:rsidR="003E59B4" w:rsidRPr="002B0FB7">
        <w:rPr>
          <w:rFonts w:ascii="Times New Roman" w:hAnsi="Times New Roman" w:cs="Times New Roman"/>
          <w:sz w:val="24"/>
        </w:rPr>
        <w:t>of ASSB</w:t>
      </w:r>
      <w:r w:rsidR="00CC474A" w:rsidRPr="002B0FB7">
        <w:rPr>
          <w:rFonts w:ascii="Times New Roman" w:hAnsi="Times New Roman" w:cs="Times New Roman"/>
          <w:sz w:val="24"/>
        </w:rPr>
        <w:t xml:space="preserve"> cells</w:t>
      </w:r>
      <w:r w:rsidR="003E59B4" w:rsidRPr="002B0FB7">
        <w:rPr>
          <w:rFonts w:ascii="Times New Roman" w:hAnsi="Times New Roman" w:cs="Times New Roman"/>
          <w:sz w:val="24"/>
        </w:rPr>
        <w:t xml:space="preserve">, </w:t>
      </w:r>
      <w:r w:rsidR="00CC474A" w:rsidRPr="002B0FB7">
        <w:rPr>
          <w:rFonts w:ascii="Times New Roman" w:hAnsi="Times New Roman" w:cs="Times New Roman"/>
          <w:sz w:val="24"/>
        </w:rPr>
        <w:t>with various</w:t>
      </w:r>
      <w:r w:rsidR="003E59B4" w:rsidRPr="002B0FB7">
        <w:rPr>
          <w:rFonts w:ascii="Times New Roman" w:hAnsi="Times New Roman" w:cs="Times New Roman"/>
          <w:sz w:val="24"/>
        </w:rPr>
        <w:t xml:space="preserve"> areal capacit</w:t>
      </w:r>
      <w:r w:rsidR="00CC474A" w:rsidRPr="002B0FB7">
        <w:rPr>
          <w:rFonts w:ascii="Times New Roman" w:hAnsi="Times New Roman" w:cs="Times New Roman"/>
          <w:sz w:val="24"/>
        </w:rPr>
        <w:t>ies</w:t>
      </w:r>
      <w:r w:rsidR="003E59B4" w:rsidRPr="002B0FB7">
        <w:rPr>
          <w:rFonts w:ascii="Times New Roman" w:hAnsi="Times New Roman" w:cs="Times New Roman"/>
          <w:sz w:val="24"/>
        </w:rPr>
        <w:t>.</w:t>
      </w:r>
      <w:r w:rsidR="00DC397B" w:rsidRPr="002B0FB7">
        <w:rPr>
          <w:rFonts w:ascii="Times New Roman" w:hAnsi="Times New Roman" w:cs="Times New Roman"/>
        </w:rPr>
        <w:t xml:space="preserve"> </w:t>
      </w:r>
      <w:r w:rsidR="00B56D5F" w:rsidRPr="002B0FB7">
        <w:rPr>
          <w:rFonts w:ascii="Times New Roman" w:hAnsi="Times New Roman" w:cs="Times New Roman"/>
          <w:sz w:val="24"/>
          <w:szCs w:val="28"/>
        </w:rPr>
        <w:t xml:space="preserve">Cell-level energy density was obtained using </w:t>
      </w:r>
      <w:r w:rsidR="00CC474A" w:rsidRPr="002B0FB7">
        <w:rPr>
          <w:rFonts w:ascii="Times New Roman" w:hAnsi="Times New Roman" w:cs="Times New Roman"/>
          <w:sz w:val="24"/>
          <w:szCs w:val="28"/>
        </w:rPr>
        <w:t xml:space="preserve">the </w:t>
      </w:r>
      <w:r w:rsidR="00B56D5F" w:rsidRPr="002B0FB7">
        <w:rPr>
          <w:rFonts w:ascii="Times New Roman" w:hAnsi="Times New Roman" w:cs="Times New Roman"/>
          <w:sz w:val="24"/>
          <w:szCs w:val="28"/>
        </w:rPr>
        <w:t xml:space="preserve">parameters presented in Supplementary Table </w:t>
      </w:r>
      <w:r w:rsidR="008044F0" w:rsidRPr="002B0FB7">
        <w:rPr>
          <w:rFonts w:ascii="Times New Roman" w:hAnsi="Times New Roman" w:cs="Times New Roman"/>
          <w:sz w:val="24"/>
          <w:szCs w:val="28"/>
        </w:rPr>
        <w:t>37</w:t>
      </w:r>
      <w:r w:rsidR="00B56D5F" w:rsidRPr="002B0FB7">
        <w:rPr>
          <w:rFonts w:ascii="Times New Roman" w:hAnsi="Times New Roman" w:cs="Times New Roman"/>
          <w:sz w:val="24"/>
          <w:szCs w:val="28"/>
        </w:rPr>
        <w:t>.</w:t>
      </w:r>
    </w:p>
    <w:tbl>
      <w:tblPr>
        <w:tblW w:w="13608" w:type="dxa"/>
        <w:tblLayout w:type="fixed"/>
        <w:tblCellMar>
          <w:left w:w="0" w:type="dxa"/>
          <w:right w:w="0" w:type="dxa"/>
        </w:tblCellMar>
        <w:tblLook w:val="0420" w:firstRow="1" w:lastRow="0" w:firstColumn="0" w:lastColumn="0" w:noHBand="0" w:noVBand="1"/>
      </w:tblPr>
      <w:tblGrid>
        <w:gridCol w:w="709"/>
        <w:gridCol w:w="1985"/>
        <w:gridCol w:w="2693"/>
        <w:gridCol w:w="1276"/>
        <w:gridCol w:w="1417"/>
        <w:gridCol w:w="1134"/>
        <w:gridCol w:w="1134"/>
        <w:gridCol w:w="1630"/>
        <w:gridCol w:w="1630"/>
      </w:tblGrid>
      <w:tr w:rsidR="006E08E7" w:rsidRPr="002B0FB7" w14:paraId="62CA8741" w14:textId="77777777" w:rsidTr="00D910C2">
        <w:trPr>
          <w:trHeight w:val="212"/>
        </w:trPr>
        <w:tc>
          <w:tcPr>
            <w:tcW w:w="5387" w:type="dxa"/>
            <w:gridSpan w:val="3"/>
            <w:tcBorders>
              <w:top w:val="single" w:sz="4" w:space="0" w:color="auto"/>
              <w:bottom w:val="single" w:sz="4" w:space="0" w:color="auto"/>
            </w:tcBorders>
            <w:shd w:val="clear" w:color="auto" w:fill="D1D1D1" w:themeFill="background2" w:themeFillShade="E6"/>
            <w:vAlign w:val="center"/>
          </w:tcPr>
          <w:p w14:paraId="600DFDD5" w14:textId="3A4C9030" w:rsidR="005F0D30" w:rsidRPr="002B0FB7" w:rsidRDefault="005F0D30" w:rsidP="005F0D30">
            <w:pPr>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Cell type</w:t>
            </w:r>
          </w:p>
        </w:tc>
        <w:tc>
          <w:tcPr>
            <w:tcW w:w="1276" w:type="dxa"/>
            <w:vMerge w:val="restart"/>
            <w:tcBorders>
              <w:top w:val="single" w:sz="4" w:space="0" w:color="auto"/>
            </w:tcBorders>
            <w:shd w:val="clear" w:color="auto" w:fill="D1D1D1" w:themeFill="background2" w:themeFillShade="E6"/>
            <w:vAlign w:val="center"/>
          </w:tcPr>
          <w:p w14:paraId="2152CC68" w14:textId="6DFEB216" w:rsidR="005F0D30" w:rsidRPr="002B0FB7" w:rsidRDefault="005F0D30" w:rsidP="005F0D30">
            <w:pPr>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Mass loading</w:t>
            </w:r>
            <w:r w:rsidRPr="002B0FB7">
              <w:rPr>
                <w:rFonts w:ascii="Times New Roman" w:hAnsi="Times New Roman" w:cs="Times New Roman"/>
                <w:b/>
                <w:bCs/>
                <w:sz w:val="20"/>
                <w:szCs w:val="20"/>
              </w:rPr>
              <w:br/>
              <w:t>(mg cm</w:t>
            </w:r>
            <w:r w:rsidRPr="002B0FB7">
              <w:rPr>
                <w:rFonts w:ascii="Times New Roman" w:hAnsi="Times New Roman" w:cs="Times New Roman"/>
                <w:b/>
                <w:bCs/>
                <w:sz w:val="20"/>
                <w:szCs w:val="20"/>
                <w:vertAlign w:val="superscript"/>
              </w:rPr>
              <w:t>-2</w:t>
            </w:r>
            <w:r w:rsidRPr="002B0FB7">
              <w:rPr>
                <w:rFonts w:ascii="Times New Roman" w:hAnsi="Times New Roman" w:cs="Times New Roman"/>
                <w:b/>
                <w:bCs/>
                <w:sz w:val="20"/>
                <w:szCs w:val="20"/>
              </w:rPr>
              <w:t>)</w:t>
            </w:r>
          </w:p>
        </w:tc>
        <w:tc>
          <w:tcPr>
            <w:tcW w:w="1417" w:type="dxa"/>
            <w:vMerge w:val="restart"/>
            <w:tcBorders>
              <w:top w:val="single" w:sz="4" w:space="0" w:color="auto"/>
            </w:tcBorders>
            <w:shd w:val="clear" w:color="auto" w:fill="D1D1D1" w:themeFill="background2" w:themeFillShade="E6"/>
            <w:tcMar>
              <w:top w:w="72" w:type="dxa"/>
              <w:left w:w="144" w:type="dxa"/>
              <w:bottom w:w="72" w:type="dxa"/>
              <w:right w:w="144" w:type="dxa"/>
            </w:tcMar>
            <w:vAlign w:val="center"/>
          </w:tcPr>
          <w:p w14:paraId="0078712D" w14:textId="529A1558" w:rsidR="005F0D30" w:rsidRPr="002B0FB7" w:rsidRDefault="005F0D30" w:rsidP="005F0D30">
            <w:pPr>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Areal capacity (mAh cm</w:t>
            </w:r>
            <w:r w:rsidRPr="002B0FB7">
              <w:rPr>
                <w:rFonts w:ascii="Times New Roman" w:hAnsi="Times New Roman" w:cs="Times New Roman"/>
                <w:b/>
                <w:bCs/>
                <w:sz w:val="20"/>
                <w:szCs w:val="20"/>
                <w:vertAlign w:val="superscript"/>
              </w:rPr>
              <w:t>-2</w:t>
            </w:r>
            <w:r w:rsidRPr="002B0FB7">
              <w:rPr>
                <w:rFonts w:ascii="Times New Roman" w:hAnsi="Times New Roman" w:cs="Times New Roman"/>
                <w:b/>
                <w:bCs/>
                <w:sz w:val="20"/>
                <w:szCs w:val="20"/>
              </w:rPr>
              <w:t>)</w:t>
            </w:r>
          </w:p>
        </w:tc>
        <w:tc>
          <w:tcPr>
            <w:tcW w:w="1134" w:type="dxa"/>
            <w:vMerge w:val="restart"/>
            <w:tcBorders>
              <w:top w:val="single" w:sz="4" w:space="0" w:color="auto"/>
            </w:tcBorders>
            <w:shd w:val="clear" w:color="auto" w:fill="D1D1D1" w:themeFill="background2" w:themeFillShade="E6"/>
            <w:vAlign w:val="center"/>
          </w:tcPr>
          <w:p w14:paraId="5C1B58D5" w14:textId="140D677D" w:rsidR="005F0D30" w:rsidRPr="002B0FB7" w:rsidRDefault="005F0D30" w:rsidP="005F0D30">
            <w:pPr>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Active material ratio (vol.%)</w:t>
            </w:r>
          </w:p>
        </w:tc>
        <w:tc>
          <w:tcPr>
            <w:tcW w:w="1134" w:type="dxa"/>
            <w:vMerge w:val="restart"/>
            <w:tcBorders>
              <w:top w:val="single" w:sz="4" w:space="0" w:color="auto"/>
            </w:tcBorders>
            <w:shd w:val="clear" w:color="auto" w:fill="D1D1D1" w:themeFill="background2" w:themeFillShade="E6"/>
            <w:tcMar>
              <w:top w:w="72" w:type="dxa"/>
              <w:left w:w="144" w:type="dxa"/>
              <w:bottom w:w="72" w:type="dxa"/>
              <w:right w:w="144" w:type="dxa"/>
            </w:tcMar>
            <w:vAlign w:val="center"/>
          </w:tcPr>
          <w:p w14:paraId="279A7216" w14:textId="744026BF" w:rsidR="005F0D30" w:rsidRPr="002B0FB7" w:rsidRDefault="005F0D30" w:rsidP="005F0D30">
            <w:pPr>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Average voltage (V)</w:t>
            </w:r>
          </w:p>
        </w:tc>
        <w:tc>
          <w:tcPr>
            <w:tcW w:w="3260" w:type="dxa"/>
            <w:gridSpan w:val="2"/>
            <w:tcBorders>
              <w:top w:val="single" w:sz="4" w:space="0" w:color="auto"/>
              <w:bottom w:val="single" w:sz="4" w:space="0" w:color="auto"/>
            </w:tcBorders>
            <w:shd w:val="clear" w:color="auto" w:fill="D1D1D1" w:themeFill="background2" w:themeFillShade="E6"/>
            <w:tcMar>
              <w:top w:w="72" w:type="dxa"/>
              <w:left w:w="144" w:type="dxa"/>
              <w:bottom w:w="72" w:type="dxa"/>
              <w:right w:w="144" w:type="dxa"/>
            </w:tcMar>
            <w:vAlign w:val="center"/>
          </w:tcPr>
          <w:p w14:paraId="016EA1A2" w14:textId="77178E47" w:rsidR="005F0D30" w:rsidRPr="002B0FB7" w:rsidRDefault="005F0D30" w:rsidP="005F0D30">
            <w:pPr>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Cell-level energy density</w:t>
            </w:r>
          </w:p>
        </w:tc>
      </w:tr>
      <w:tr w:rsidR="006E08E7" w:rsidRPr="002B0FB7" w14:paraId="531E7959" w14:textId="77777777" w:rsidTr="004769B9">
        <w:trPr>
          <w:trHeight w:val="777"/>
        </w:trPr>
        <w:tc>
          <w:tcPr>
            <w:tcW w:w="709" w:type="dxa"/>
            <w:tcBorders>
              <w:top w:val="single" w:sz="4" w:space="0" w:color="auto"/>
              <w:bottom w:val="single" w:sz="4" w:space="0" w:color="auto"/>
            </w:tcBorders>
            <w:shd w:val="clear" w:color="auto" w:fill="D1D1D1" w:themeFill="background2" w:themeFillShade="E6"/>
            <w:vAlign w:val="center"/>
          </w:tcPr>
          <w:p w14:paraId="16A4E7F4" w14:textId="273BE07C" w:rsidR="005F0D30" w:rsidRPr="002B0FB7" w:rsidRDefault="005F0D30" w:rsidP="005E1183">
            <w:pPr>
              <w:spacing w:after="0"/>
              <w:rPr>
                <w:rFonts w:ascii="Times New Roman" w:hAnsi="Times New Roman" w:cs="Times New Roman"/>
                <w:b/>
                <w:bCs/>
                <w:sz w:val="20"/>
                <w:szCs w:val="20"/>
              </w:rPr>
            </w:pPr>
            <w:r w:rsidRPr="002B0FB7">
              <w:rPr>
                <w:rFonts w:ascii="Times New Roman" w:hAnsi="Times New Roman" w:cs="Times New Roman"/>
                <w:b/>
                <w:bCs/>
                <w:sz w:val="20"/>
                <w:szCs w:val="20"/>
              </w:rPr>
              <w:t>Cell name</w:t>
            </w:r>
          </w:p>
        </w:tc>
        <w:tc>
          <w:tcPr>
            <w:tcW w:w="1985" w:type="dxa"/>
            <w:tcBorders>
              <w:top w:val="single" w:sz="4" w:space="0" w:color="auto"/>
              <w:bottom w:val="single" w:sz="4" w:space="0" w:color="auto"/>
            </w:tcBorders>
            <w:shd w:val="clear" w:color="auto" w:fill="D1D1D1" w:themeFill="background2" w:themeFillShade="E6"/>
            <w:tcMar>
              <w:top w:w="72" w:type="dxa"/>
              <w:left w:w="144" w:type="dxa"/>
              <w:bottom w:w="72" w:type="dxa"/>
              <w:right w:w="144" w:type="dxa"/>
            </w:tcMar>
            <w:vAlign w:val="center"/>
            <w:hideMark/>
          </w:tcPr>
          <w:p w14:paraId="3B8EAA75" w14:textId="2776DD78" w:rsidR="005F0D30" w:rsidRPr="002B0FB7" w:rsidRDefault="005F0D30" w:rsidP="005F0D30">
            <w:pPr>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Feature</w:t>
            </w:r>
            <w:r w:rsidRPr="002B0FB7">
              <w:rPr>
                <w:rFonts w:ascii="Times New Roman" w:hAnsi="Times New Roman" w:cs="Times New Roman"/>
                <w:b/>
                <w:bCs/>
                <w:sz w:val="20"/>
                <w:szCs w:val="20"/>
              </w:rPr>
              <w:br/>
              <w:t>(mass loading level / CAM)</w:t>
            </w:r>
          </w:p>
        </w:tc>
        <w:tc>
          <w:tcPr>
            <w:tcW w:w="2693" w:type="dxa"/>
            <w:tcBorders>
              <w:top w:val="single" w:sz="4" w:space="0" w:color="auto"/>
              <w:bottom w:val="single" w:sz="4" w:space="0" w:color="auto"/>
            </w:tcBorders>
            <w:shd w:val="clear" w:color="auto" w:fill="D1D1D1" w:themeFill="background2" w:themeFillShade="E6"/>
            <w:vAlign w:val="center"/>
          </w:tcPr>
          <w:p w14:paraId="2F987C6C" w14:textId="744B2242" w:rsidR="005F0D30" w:rsidRPr="002B0FB7" w:rsidRDefault="005F0D30" w:rsidP="005F0D30">
            <w:pPr>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Cell configuration</w:t>
            </w:r>
          </w:p>
        </w:tc>
        <w:tc>
          <w:tcPr>
            <w:tcW w:w="1276" w:type="dxa"/>
            <w:vMerge/>
            <w:tcBorders>
              <w:bottom w:val="single" w:sz="4" w:space="0" w:color="auto"/>
            </w:tcBorders>
            <w:shd w:val="clear" w:color="auto" w:fill="D1D1D1" w:themeFill="background2" w:themeFillShade="E6"/>
            <w:vAlign w:val="center"/>
          </w:tcPr>
          <w:p w14:paraId="641E16AC" w14:textId="346A52FE" w:rsidR="005F0D30" w:rsidRPr="002B0FB7" w:rsidRDefault="005F0D30" w:rsidP="005F0D30">
            <w:pPr>
              <w:spacing w:after="0"/>
              <w:jc w:val="center"/>
              <w:rPr>
                <w:rFonts w:ascii="Times New Roman" w:hAnsi="Times New Roman" w:cs="Times New Roman"/>
                <w:b/>
                <w:bCs/>
                <w:sz w:val="20"/>
                <w:szCs w:val="20"/>
              </w:rPr>
            </w:pPr>
          </w:p>
        </w:tc>
        <w:tc>
          <w:tcPr>
            <w:tcW w:w="1417" w:type="dxa"/>
            <w:vMerge/>
            <w:tcBorders>
              <w:bottom w:val="single" w:sz="4" w:space="0" w:color="auto"/>
            </w:tcBorders>
            <w:shd w:val="clear" w:color="auto" w:fill="D1D1D1" w:themeFill="background2" w:themeFillShade="E6"/>
            <w:tcMar>
              <w:top w:w="72" w:type="dxa"/>
              <w:left w:w="144" w:type="dxa"/>
              <w:bottom w:w="72" w:type="dxa"/>
              <w:right w:w="144" w:type="dxa"/>
            </w:tcMar>
            <w:vAlign w:val="center"/>
            <w:hideMark/>
          </w:tcPr>
          <w:p w14:paraId="7158BEFD" w14:textId="6971A1B7" w:rsidR="005F0D30" w:rsidRPr="002B0FB7" w:rsidRDefault="005F0D30" w:rsidP="005F0D30">
            <w:pPr>
              <w:spacing w:after="0"/>
              <w:jc w:val="center"/>
              <w:rPr>
                <w:rFonts w:ascii="Times New Roman" w:hAnsi="Times New Roman" w:cs="Times New Roman"/>
                <w:sz w:val="20"/>
                <w:szCs w:val="20"/>
              </w:rPr>
            </w:pPr>
          </w:p>
        </w:tc>
        <w:tc>
          <w:tcPr>
            <w:tcW w:w="1134" w:type="dxa"/>
            <w:vMerge/>
            <w:tcBorders>
              <w:bottom w:val="single" w:sz="4" w:space="0" w:color="auto"/>
            </w:tcBorders>
            <w:shd w:val="clear" w:color="auto" w:fill="D1D1D1" w:themeFill="background2" w:themeFillShade="E6"/>
          </w:tcPr>
          <w:p w14:paraId="4BC43F76" w14:textId="77777777" w:rsidR="005F0D30" w:rsidRPr="002B0FB7" w:rsidRDefault="005F0D30" w:rsidP="005F0D30">
            <w:pPr>
              <w:spacing w:after="0"/>
              <w:jc w:val="center"/>
              <w:rPr>
                <w:rFonts w:ascii="Times New Roman" w:hAnsi="Times New Roman" w:cs="Times New Roman"/>
                <w:sz w:val="20"/>
                <w:szCs w:val="20"/>
              </w:rPr>
            </w:pPr>
          </w:p>
        </w:tc>
        <w:tc>
          <w:tcPr>
            <w:tcW w:w="1134" w:type="dxa"/>
            <w:vMerge/>
            <w:tcBorders>
              <w:bottom w:val="single" w:sz="4" w:space="0" w:color="auto"/>
            </w:tcBorders>
            <w:shd w:val="clear" w:color="auto" w:fill="D1D1D1" w:themeFill="background2" w:themeFillShade="E6"/>
            <w:tcMar>
              <w:top w:w="72" w:type="dxa"/>
              <w:left w:w="144" w:type="dxa"/>
              <w:bottom w:w="72" w:type="dxa"/>
              <w:right w:w="144" w:type="dxa"/>
            </w:tcMar>
            <w:vAlign w:val="center"/>
            <w:hideMark/>
          </w:tcPr>
          <w:p w14:paraId="74A3EF6F" w14:textId="202BCF81" w:rsidR="005F0D30" w:rsidRPr="002B0FB7" w:rsidRDefault="005F0D30" w:rsidP="005F0D30">
            <w:pPr>
              <w:spacing w:after="0"/>
              <w:jc w:val="center"/>
              <w:rPr>
                <w:rFonts w:ascii="Times New Roman" w:hAnsi="Times New Roman" w:cs="Times New Roman"/>
                <w:sz w:val="20"/>
                <w:szCs w:val="20"/>
              </w:rPr>
            </w:pPr>
          </w:p>
        </w:tc>
        <w:tc>
          <w:tcPr>
            <w:tcW w:w="1630" w:type="dxa"/>
            <w:tcBorders>
              <w:top w:val="single" w:sz="4" w:space="0" w:color="auto"/>
              <w:bottom w:val="single" w:sz="4" w:space="0" w:color="auto"/>
            </w:tcBorders>
            <w:shd w:val="clear" w:color="auto" w:fill="D1D1D1" w:themeFill="background2" w:themeFillShade="E6"/>
            <w:tcMar>
              <w:top w:w="72" w:type="dxa"/>
              <w:left w:w="144" w:type="dxa"/>
              <w:bottom w:w="72" w:type="dxa"/>
              <w:right w:w="144" w:type="dxa"/>
            </w:tcMar>
            <w:vAlign w:val="center"/>
            <w:hideMark/>
          </w:tcPr>
          <w:p w14:paraId="50257B85" w14:textId="0C5802B8"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b/>
                <w:bCs/>
                <w:sz w:val="20"/>
                <w:szCs w:val="20"/>
              </w:rPr>
              <w:t>Volumetric energy density</w:t>
            </w:r>
            <w:r w:rsidRPr="002B0FB7">
              <w:rPr>
                <w:rFonts w:ascii="Times New Roman" w:hAnsi="Times New Roman" w:cs="Times New Roman"/>
                <w:b/>
                <w:bCs/>
                <w:sz w:val="20"/>
                <w:szCs w:val="20"/>
              </w:rPr>
              <w:br/>
              <w:t>(Wh L</w:t>
            </w:r>
            <w:r w:rsidRPr="002B0FB7">
              <w:rPr>
                <w:rFonts w:ascii="Times New Roman" w:hAnsi="Times New Roman" w:cs="Times New Roman"/>
                <w:b/>
                <w:bCs/>
                <w:sz w:val="20"/>
                <w:szCs w:val="20"/>
                <w:vertAlign w:val="superscript"/>
              </w:rPr>
              <w:t>-1</w:t>
            </w:r>
            <w:r w:rsidRPr="002B0FB7">
              <w:rPr>
                <w:rFonts w:ascii="Times New Roman" w:hAnsi="Times New Roman" w:cs="Times New Roman"/>
                <w:b/>
                <w:bCs/>
                <w:sz w:val="20"/>
                <w:szCs w:val="20"/>
              </w:rPr>
              <w:t>)</w:t>
            </w:r>
          </w:p>
        </w:tc>
        <w:tc>
          <w:tcPr>
            <w:tcW w:w="1630" w:type="dxa"/>
            <w:tcBorders>
              <w:top w:val="single" w:sz="4" w:space="0" w:color="auto"/>
              <w:bottom w:val="single" w:sz="4" w:space="0" w:color="auto"/>
            </w:tcBorders>
            <w:shd w:val="clear" w:color="auto" w:fill="D1D1D1" w:themeFill="background2" w:themeFillShade="E6"/>
            <w:vAlign w:val="center"/>
          </w:tcPr>
          <w:p w14:paraId="49008372" w14:textId="4C7DBB50" w:rsidR="005F0D30" w:rsidRPr="002B0FB7" w:rsidRDefault="005F0D30" w:rsidP="005F0D30">
            <w:pPr>
              <w:spacing w:after="0"/>
              <w:jc w:val="center"/>
              <w:rPr>
                <w:rFonts w:ascii="Times New Roman" w:hAnsi="Times New Roman" w:cs="Times New Roman"/>
                <w:b/>
                <w:bCs/>
                <w:sz w:val="20"/>
                <w:szCs w:val="20"/>
              </w:rPr>
            </w:pPr>
            <w:r w:rsidRPr="002B0FB7">
              <w:rPr>
                <w:rFonts w:ascii="Times New Roman" w:hAnsi="Times New Roman" w:cs="Times New Roman"/>
                <w:b/>
                <w:bCs/>
                <w:sz w:val="20"/>
                <w:szCs w:val="20"/>
              </w:rPr>
              <w:t>Specific energy density</w:t>
            </w:r>
            <w:r w:rsidRPr="002B0FB7">
              <w:rPr>
                <w:rFonts w:ascii="Times New Roman" w:hAnsi="Times New Roman" w:cs="Times New Roman"/>
                <w:b/>
                <w:bCs/>
                <w:sz w:val="20"/>
                <w:szCs w:val="20"/>
              </w:rPr>
              <w:br/>
              <w:t>(Wh kg</w:t>
            </w:r>
            <w:r w:rsidRPr="002B0FB7">
              <w:rPr>
                <w:rFonts w:ascii="Times New Roman" w:hAnsi="Times New Roman" w:cs="Times New Roman"/>
                <w:b/>
                <w:bCs/>
                <w:sz w:val="20"/>
                <w:szCs w:val="20"/>
                <w:vertAlign w:val="superscript"/>
              </w:rPr>
              <w:t>-1</w:t>
            </w:r>
            <w:r w:rsidRPr="002B0FB7">
              <w:rPr>
                <w:rFonts w:ascii="Times New Roman" w:hAnsi="Times New Roman" w:cs="Times New Roman"/>
                <w:b/>
                <w:bCs/>
                <w:sz w:val="20"/>
                <w:szCs w:val="20"/>
              </w:rPr>
              <w:t>)</w:t>
            </w:r>
          </w:p>
        </w:tc>
      </w:tr>
      <w:tr w:rsidR="006E08E7" w:rsidRPr="002B0FB7" w14:paraId="75D55763" w14:textId="77777777" w:rsidTr="004769B9">
        <w:trPr>
          <w:trHeight w:val="181"/>
        </w:trPr>
        <w:tc>
          <w:tcPr>
            <w:tcW w:w="709" w:type="dxa"/>
            <w:tcBorders>
              <w:top w:val="single" w:sz="4" w:space="0" w:color="auto"/>
            </w:tcBorders>
            <w:vAlign w:val="center"/>
          </w:tcPr>
          <w:p w14:paraId="3CFE5B3F" w14:textId="16E456D1" w:rsidR="005F0D30" w:rsidRPr="002B0FB7" w:rsidRDefault="005F0D30" w:rsidP="005E1183">
            <w:pPr>
              <w:spacing w:after="0"/>
              <w:rPr>
                <w:rFonts w:ascii="Times New Roman" w:hAnsi="Times New Roman" w:cs="Times New Roman"/>
                <w:sz w:val="20"/>
                <w:szCs w:val="20"/>
              </w:rPr>
            </w:pPr>
            <w:r w:rsidRPr="002B0FB7">
              <w:rPr>
                <w:rFonts w:ascii="Times New Roman" w:hAnsi="Times New Roman" w:cs="Times New Roman"/>
                <w:sz w:val="20"/>
                <w:szCs w:val="20"/>
              </w:rPr>
              <w:t>C1</w:t>
            </w:r>
            <w:r w:rsidR="00125394" w:rsidRPr="002B0FB7">
              <w:rPr>
                <w:rFonts w:ascii="Times New Roman" w:hAnsi="Times New Roman" w:cs="Times New Roman"/>
                <w:sz w:val="20"/>
                <w:szCs w:val="20"/>
                <w:vertAlign w:val="superscript"/>
              </w:rPr>
              <w:t>1</w:t>
            </w:r>
          </w:p>
        </w:tc>
        <w:tc>
          <w:tcPr>
            <w:tcW w:w="1985" w:type="dxa"/>
            <w:tcBorders>
              <w:top w:val="single" w:sz="4" w:space="0" w:color="auto"/>
            </w:tcBorders>
            <w:shd w:val="clear" w:color="auto" w:fill="auto"/>
            <w:tcMar>
              <w:top w:w="72" w:type="dxa"/>
              <w:left w:w="144" w:type="dxa"/>
              <w:bottom w:w="72" w:type="dxa"/>
              <w:right w:w="144" w:type="dxa"/>
            </w:tcMar>
            <w:vAlign w:val="center"/>
          </w:tcPr>
          <w:p w14:paraId="04FF66EB" w14:textId="78ACBDC4"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Low / LNMO</w:t>
            </w:r>
          </w:p>
        </w:tc>
        <w:tc>
          <w:tcPr>
            <w:tcW w:w="2693" w:type="dxa"/>
            <w:tcBorders>
              <w:top w:val="single" w:sz="4" w:space="0" w:color="auto"/>
            </w:tcBorders>
            <w:vAlign w:val="center"/>
          </w:tcPr>
          <w:p w14:paraId="551BEF7B" w14:textId="2067A895" w:rsidR="005F0D30" w:rsidRPr="002B0FB7" w:rsidRDefault="00EC3EFA"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L</w:t>
            </w:r>
            <w:r w:rsidR="005F0D30" w:rsidRPr="002B0FB7">
              <w:rPr>
                <w:rFonts w:ascii="Times New Roman" w:hAnsi="Times New Roman" w:cs="Times New Roman"/>
                <w:sz w:val="20"/>
                <w:szCs w:val="20"/>
              </w:rPr>
              <w:t>N</w:t>
            </w:r>
            <w:r w:rsidRPr="002B0FB7">
              <w:rPr>
                <w:rFonts w:ascii="Times New Roman" w:hAnsi="Times New Roman" w:cs="Times New Roman"/>
                <w:sz w:val="20"/>
                <w:szCs w:val="20"/>
              </w:rPr>
              <w:t>O</w:t>
            </w:r>
            <w:r w:rsidR="005F0D30" w:rsidRPr="002B0FB7">
              <w:rPr>
                <w:rFonts w:ascii="Times New Roman" w:hAnsi="Times New Roman" w:cs="Times New Roman"/>
                <w:sz w:val="20"/>
                <w:szCs w:val="20"/>
              </w:rPr>
              <w:t>M</w:t>
            </w:r>
            <w:r w:rsidR="005F0D30" w:rsidRPr="002B0FB7">
              <w:rPr>
                <w:rFonts w:ascii="Times New Roman" w:hAnsi="Times New Roman" w:cs="Times New Roman"/>
                <w:sz w:val="20"/>
                <w:szCs w:val="20"/>
              </w:rPr>
              <w:sym w:font="Symbol" w:char="F07C"/>
            </w:r>
            <w:r w:rsidR="005F0D30" w:rsidRPr="002B0FB7">
              <w:rPr>
                <w:rFonts w:ascii="Times New Roman" w:hAnsi="Times New Roman" w:cs="Times New Roman"/>
                <w:sz w:val="20"/>
                <w:szCs w:val="20"/>
              </w:rPr>
              <w:sym w:font="Symbol" w:char="F07C"/>
            </w:r>
            <w:r w:rsidR="005F0D30" w:rsidRPr="002B0FB7">
              <w:rPr>
                <w:rFonts w:ascii="Times New Roman" w:hAnsi="Times New Roman" w:cs="Times New Roman"/>
                <w:sz w:val="20"/>
                <w:szCs w:val="20"/>
              </w:rPr>
              <w:t>Li</w:t>
            </w:r>
          </w:p>
        </w:tc>
        <w:tc>
          <w:tcPr>
            <w:tcW w:w="1276" w:type="dxa"/>
            <w:tcBorders>
              <w:top w:val="single" w:sz="4" w:space="0" w:color="auto"/>
            </w:tcBorders>
            <w:vAlign w:val="center"/>
          </w:tcPr>
          <w:p w14:paraId="5E086FEB" w14:textId="43BB2722" w:rsidR="005F0D30" w:rsidRPr="002B0FB7" w:rsidRDefault="00540889"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19</w:t>
            </w:r>
          </w:p>
        </w:tc>
        <w:tc>
          <w:tcPr>
            <w:tcW w:w="1417" w:type="dxa"/>
            <w:tcBorders>
              <w:top w:val="single" w:sz="4" w:space="0" w:color="auto"/>
            </w:tcBorders>
            <w:shd w:val="clear" w:color="auto" w:fill="auto"/>
            <w:tcMar>
              <w:top w:w="72" w:type="dxa"/>
              <w:left w:w="144" w:type="dxa"/>
              <w:bottom w:w="72" w:type="dxa"/>
              <w:right w:w="144" w:type="dxa"/>
            </w:tcMar>
            <w:vAlign w:val="center"/>
          </w:tcPr>
          <w:p w14:paraId="04BA767F" w14:textId="7DD9165E" w:rsidR="005F0D30" w:rsidRPr="002B0FB7" w:rsidRDefault="00540889"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1.14</w:t>
            </w:r>
          </w:p>
        </w:tc>
        <w:tc>
          <w:tcPr>
            <w:tcW w:w="1134" w:type="dxa"/>
            <w:tcBorders>
              <w:top w:val="single" w:sz="4" w:space="0" w:color="auto"/>
            </w:tcBorders>
            <w:vAlign w:val="center"/>
          </w:tcPr>
          <w:p w14:paraId="5CC01F2B" w14:textId="0C3C1E3F" w:rsidR="005F0D30" w:rsidRPr="002B0FB7" w:rsidRDefault="00145358"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51</w:t>
            </w:r>
          </w:p>
        </w:tc>
        <w:tc>
          <w:tcPr>
            <w:tcW w:w="1134" w:type="dxa"/>
            <w:tcBorders>
              <w:top w:val="single" w:sz="4" w:space="0" w:color="auto"/>
            </w:tcBorders>
            <w:shd w:val="clear" w:color="auto" w:fill="auto"/>
            <w:tcMar>
              <w:top w:w="72" w:type="dxa"/>
              <w:left w:w="144" w:type="dxa"/>
              <w:bottom w:w="72" w:type="dxa"/>
              <w:right w:w="144" w:type="dxa"/>
            </w:tcMar>
            <w:vAlign w:val="center"/>
          </w:tcPr>
          <w:p w14:paraId="00609DBD" w14:textId="7961015E" w:rsidR="005F0D30" w:rsidRPr="002B0FB7" w:rsidRDefault="00540889"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4.6</w:t>
            </w:r>
          </w:p>
        </w:tc>
        <w:tc>
          <w:tcPr>
            <w:tcW w:w="1630" w:type="dxa"/>
            <w:tcBorders>
              <w:top w:val="single" w:sz="4" w:space="0" w:color="auto"/>
            </w:tcBorders>
            <w:shd w:val="clear" w:color="auto" w:fill="auto"/>
            <w:tcMar>
              <w:top w:w="72" w:type="dxa"/>
              <w:left w:w="144" w:type="dxa"/>
              <w:bottom w:w="72" w:type="dxa"/>
              <w:right w:w="144" w:type="dxa"/>
            </w:tcMar>
            <w:vAlign w:val="center"/>
          </w:tcPr>
          <w:p w14:paraId="15900699" w14:textId="197E72FB" w:rsidR="005F0D30" w:rsidRPr="002B0FB7" w:rsidRDefault="00540889"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1</w:t>
            </w:r>
            <w:r w:rsidR="00145358" w:rsidRPr="002B0FB7">
              <w:rPr>
                <w:rFonts w:ascii="Times New Roman" w:hAnsi="Times New Roman" w:cs="Times New Roman"/>
                <w:sz w:val="20"/>
                <w:szCs w:val="20"/>
              </w:rPr>
              <w:t>47</w:t>
            </w:r>
          </w:p>
        </w:tc>
        <w:tc>
          <w:tcPr>
            <w:tcW w:w="1630" w:type="dxa"/>
            <w:tcBorders>
              <w:top w:val="single" w:sz="4" w:space="0" w:color="auto"/>
            </w:tcBorders>
            <w:vAlign w:val="center"/>
          </w:tcPr>
          <w:p w14:paraId="5159D221" w14:textId="230DB62A" w:rsidR="005F0D30" w:rsidRPr="002B0FB7" w:rsidRDefault="00540889"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32.8</w:t>
            </w:r>
          </w:p>
        </w:tc>
      </w:tr>
      <w:tr w:rsidR="006E08E7" w:rsidRPr="002B0FB7" w14:paraId="55B29C3D" w14:textId="77777777" w:rsidTr="004769B9">
        <w:trPr>
          <w:trHeight w:val="181"/>
        </w:trPr>
        <w:tc>
          <w:tcPr>
            <w:tcW w:w="709" w:type="dxa"/>
            <w:vAlign w:val="center"/>
          </w:tcPr>
          <w:p w14:paraId="2CEDAE3C" w14:textId="00C5C44C" w:rsidR="005F0D30" w:rsidRPr="002B0FB7" w:rsidRDefault="005F0D30" w:rsidP="005E1183">
            <w:pPr>
              <w:spacing w:after="0"/>
              <w:rPr>
                <w:rFonts w:ascii="Times New Roman" w:hAnsi="Times New Roman" w:cs="Times New Roman"/>
                <w:sz w:val="20"/>
                <w:szCs w:val="20"/>
              </w:rPr>
            </w:pPr>
            <w:r w:rsidRPr="002B0FB7">
              <w:rPr>
                <w:rFonts w:ascii="Times New Roman" w:hAnsi="Times New Roman" w:cs="Times New Roman"/>
                <w:sz w:val="20"/>
                <w:szCs w:val="20"/>
              </w:rPr>
              <w:t>C2</w:t>
            </w:r>
          </w:p>
        </w:tc>
        <w:tc>
          <w:tcPr>
            <w:tcW w:w="1985" w:type="dxa"/>
            <w:shd w:val="clear" w:color="auto" w:fill="auto"/>
            <w:tcMar>
              <w:top w:w="72" w:type="dxa"/>
              <w:left w:w="144" w:type="dxa"/>
              <w:bottom w:w="72" w:type="dxa"/>
              <w:right w:w="144" w:type="dxa"/>
            </w:tcMar>
            <w:vAlign w:val="center"/>
          </w:tcPr>
          <w:p w14:paraId="532230A2" w14:textId="17FC2A1E"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High / NCM</w:t>
            </w:r>
          </w:p>
        </w:tc>
        <w:tc>
          <w:tcPr>
            <w:tcW w:w="2693" w:type="dxa"/>
            <w:vAlign w:val="center"/>
          </w:tcPr>
          <w:p w14:paraId="3A00AE08" w14:textId="5FFE7CD8"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NCM</w:t>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t>Li</w:t>
            </w:r>
          </w:p>
        </w:tc>
        <w:tc>
          <w:tcPr>
            <w:tcW w:w="1276" w:type="dxa"/>
            <w:vAlign w:val="center"/>
          </w:tcPr>
          <w:p w14:paraId="50FE81B1" w14:textId="77777777" w:rsidR="005F0D30" w:rsidRPr="002B0FB7" w:rsidDel="00B865A6"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25</w:t>
            </w:r>
          </w:p>
        </w:tc>
        <w:tc>
          <w:tcPr>
            <w:tcW w:w="1417" w:type="dxa"/>
            <w:shd w:val="clear" w:color="auto" w:fill="auto"/>
            <w:tcMar>
              <w:top w:w="72" w:type="dxa"/>
              <w:left w:w="144" w:type="dxa"/>
              <w:bottom w:w="72" w:type="dxa"/>
              <w:right w:w="144" w:type="dxa"/>
            </w:tcMar>
            <w:vAlign w:val="center"/>
          </w:tcPr>
          <w:p w14:paraId="4EC2447B" w14:textId="77777777"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5.0</w:t>
            </w:r>
          </w:p>
        </w:tc>
        <w:tc>
          <w:tcPr>
            <w:tcW w:w="1134" w:type="dxa"/>
            <w:vAlign w:val="center"/>
          </w:tcPr>
          <w:p w14:paraId="1A570706" w14:textId="60123ED3" w:rsidR="005F0D30" w:rsidRPr="002B0FB7" w:rsidRDefault="00EC3EFA"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46</w:t>
            </w:r>
          </w:p>
        </w:tc>
        <w:tc>
          <w:tcPr>
            <w:tcW w:w="1134" w:type="dxa"/>
            <w:shd w:val="clear" w:color="auto" w:fill="auto"/>
            <w:tcMar>
              <w:top w:w="72" w:type="dxa"/>
              <w:left w:w="144" w:type="dxa"/>
              <w:bottom w:w="72" w:type="dxa"/>
              <w:right w:w="144" w:type="dxa"/>
            </w:tcMar>
            <w:vAlign w:val="center"/>
          </w:tcPr>
          <w:p w14:paraId="0DCA1314" w14:textId="51789773"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3.8</w:t>
            </w:r>
          </w:p>
        </w:tc>
        <w:tc>
          <w:tcPr>
            <w:tcW w:w="1630" w:type="dxa"/>
            <w:shd w:val="clear" w:color="auto" w:fill="auto"/>
            <w:tcMar>
              <w:top w:w="72" w:type="dxa"/>
              <w:left w:w="144" w:type="dxa"/>
              <w:bottom w:w="72" w:type="dxa"/>
              <w:right w:w="144" w:type="dxa"/>
            </w:tcMar>
            <w:vAlign w:val="center"/>
          </w:tcPr>
          <w:p w14:paraId="1C4AAB6D" w14:textId="77777777"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469</w:t>
            </w:r>
          </w:p>
        </w:tc>
        <w:tc>
          <w:tcPr>
            <w:tcW w:w="1630" w:type="dxa"/>
            <w:vAlign w:val="center"/>
          </w:tcPr>
          <w:p w14:paraId="779F412C" w14:textId="77777777"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137</w:t>
            </w:r>
          </w:p>
        </w:tc>
      </w:tr>
      <w:tr w:rsidR="006E08E7" w:rsidRPr="002B0FB7" w14:paraId="3FF6CCDC" w14:textId="77777777" w:rsidTr="004769B9">
        <w:trPr>
          <w:trHeight w:val="181"/>
        </w:trPr>
        <w:tc>
          <w:tcPr>
            <w:tcW w:w="709" w:type="dxa"/>
            <w:vAlign w:val="center"/>
          </w:tcPr>
          <w:p w14:paraId="3DD648A5" w14:textId="15F904A9" w:rsidR="005F0D30" w:rsidRPr="002B0FB7" w:rsidRDefault="005F0D30" w:rsidP="005E1183">
            <w:pPr>
              <w:spacing w:after="0"/>
              <w:rPr>
                <w:rFonts w:ascii="Times New Roman" w:hAnsi="Times New Roman" w:cs="Times New Roman"/>
                <w:sz w:val="20"/>
                <w:szCs w:val="20"/>
              </w:rPr>
            </w:pPr>
            <w:r w:rsidRPr="002B0FB7">
              <w:rPr>
                <w:rFonts w:ascii="Times New Roman" w:hAnsi="Times New Roman" w:cs="Times New Roman"/>
                <w:sz w:val="20"/>
                <w:szCs w:val="20"/>
              </w:rPr>
              <w:t>C3</w:t>
            </w:r>
            <w:r w:rsidR="00125394" w:rsidRPr="002B0FB7">
              <w:rPr>
                <w:rFonts w:ascii="Times New Roman" w:hAnsi="Times New Roman" w:cs="Times New Roman"/>
                <w:sz w:val="20"/>
                <w:szCs w:val="20"/>
                <w:vertAlign w:val="superscript"/>
              </w:rPr>
              <w:t>2</w:t>
            </w:r>
          </w:p>
        </w:tc>
        <w:tc>
          <w:tcPr>
            <w:tcW w:w="1985" w:type="dxa"/>
            <w:shd w:val="clear" w:color="auto" w:fill="auto"/>
            <w:tcMar>
              <w:top w:w="72" w:type="dxa"/>
              <w:left w:w="144" w:type="dxa"/>
              <w:bottom w:w="72" w:type="dxa"/>
              <w:right w:w="144" w:type="dxa"/>
            </w:tcMar>
            <w:vAlign w:val="center"/>
          </w:tcPr>
          <w:p w14:paraId="4020AFC5" w14:textId="0D3495FF"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High / NCM</w:t>
            </w:r>
          </w:p>
        </w:tc>
        <w:tc>
          <w:tcPr>
            <w:tcW w:w="2693" w:type="dxa"/>
            <w:vAlign w:val="center"/>
          </w:tcPr>
          <w:p w14:paraId="6235891E" w14:textId="60CD1950"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LiNi</w:t>
            </w:r>
            <w:r w:rsidRPr="002B0FB7">
              <w:rPr>
                <w:rFonts w:ascii="Times New Roman" w:hAnsi="Times New Roman" w:cs="Times New Roman"/>
                <w:sz w:val="20"/>
                <w:szCs w:val="20"/>
                <w:vertAlign w:val="subscript"/>
              </w:rPr>
              <w:t>0.90</w:t>
            </w:r>
            <w:r w:rsidRPr="002B0FB7">
              <w:rPr>
                <w:rFonts w:ascii="Times New Roman" w:hAnsi="Times New Roman" w:cs="Times New Roman"/>
                <w:sz w:val="20"/>
                <w:szCs w:val="20"/>
              </w:rPr>
              <w:t>Co</w:t>
            </w:r>
            <w:r w:rsidRPr="002B0FB7">
              <w:rPr>
                <w:rFonts w:ascii="Times New Roman" w:hAnsi="Times New Roman" w:cs="Times New Roman"/>
                <w:sz w:val="20"/>
                <w:szCs w:val="20"/>
                <w:vertAlign w:val="subscript"/>
              </w:rPr>
              <w:t>0.05</w:t>
            </w:r>
            <w:r w:rsidRPr="002B0FB7">
              <w:rPr>
                <w:rFonts w:ascii="Times New Roman" w:hAnsi="Times New Roman" w:cs="Times New Roman"/>
                <w:sz w:val="20"/>
                <w:szCs w:val="20"/>
              </w:rPr>
              <w:t>Mn</w:t>
            </w:r>
            <w:r w:rsidRPr="002B0FB7">
              <w:rPr>
                <w:rFonts w:ascii="Times New Roman" w:hAnsi="Times New Roman" w:cs="Times New Roman"/>
                <w:sz w:val="20"/>
                <w:szCs w:val="20"/>
                <w:vertAlign w:val="subscript"/>
              </w:rPr>
              <w:t>0.05</w:t>
            </w:r>
            <w:r w:rsidRPr="002B0FB7">
              <w:rPr>
                <w:rFonts w:ascii="Times New Roman" w:hAnsi="Times New Roman" w:cs="Times New Roman"/>
                <w:sz w:val="20"/>
                <w:szCs w:val="20"/>
              </w:rPr>
              <w:t>O</w:t>
            </w:r>
            <w:r w:rsidRPr="002B0FB7">
              <w:rPr>
                <w:rFonts w:ascii="Times New Roman" w:hAnsi="Times New Roman" w:cs="Times New Roman"/>
                <w:sz w:val="20"/>
                <w:szCs w:val="20"/>
                <w:vertAlign w:val="subscript"/>
              </w:rPr>
              <w:t>2</w:t>
            </w:r>
            <w:r w:rsidRPr="002B0FB7">
              <w:rPr>
                <w:rFonts w:ascii="Times New Roman" w:hAnsi="Times New Roman" w:cs="Times New Roman"/>
                <w:sz w:val="20"/>
                <w:szCs w:val="20"/>
              </w:rPr>
              <w:t xml:space="preserve"> anodeless with Ag</w:t>
            </w:r>
            <w:r w:rsidR="009E5256" w:rsidRPr="002B0FB7">
              <w:rPr>
                <w:rFonts w:ascii="Times New Roman" w:eastAsia="맑은 고딕" w:hAnsi="Times New Roman" w:cs="Times New Roman"/>
                <w:kern w:val="0"/>
                <w:sz w:val="20"/>
                <w:szCs w:val="20"/>
                <w14:ligatures w14:val="none"/>
              </w:rPr>
              <w:sym w:font="Symbol" w:char="F02D"/>
            </w:r>
            <w:r w:rsidRPr="002B0FB7">
              <w:rPr>
                <w:rFonts w:ascii="Times New Roman" w:hAnsi="Times New Roman" w:cs="Times New Roman"/>
                <w:sz w:val="20"/>
                <w:szCs w:val="20"/>
              </w:rPr>
              <w:t>C interlayer</w:t>
            </w:r>
            <w:r w:rsidR="00A96591" w:rsidRPr="002B0FB7">
              <w:rPr>
                <w:rFonts w:ascii="Times New Roman" w:hAnsi="Times New Roman" w:cs="Times New Roman"/>
                <w:sz w:val="20"/>
                <w:szCs w:val="20"/>
              </w:rPr>
              <w:br/>
              <w:t>Bi-cell</w:t>
            </w:r>
          </w:p>
        </w:tc>
        <w:tc>
          <w:tcPr>
            <w:tcW w:w="1276" w:type="dxa"/>
            <w:vAlign w:val="center"/>
          </w:tcPr>
          <w:p w14:paraId="4E29E074" w14:textId="1C719C45"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32</w:t>
            </w:r>
          </w:p>
        </w:tc>
        <w:tc>
          <w:tcPr>
            <w:tcW w:w="1417" w:type="dxa"/>
            <w:shd w:val="clear" w:color="auto" w:fill="auto"/>
            <w:tcMar>
              <w:top w:w="72" w:type="dxa"/>
              <w:left w:w="144" w:type="dxa"/>
              <w:bottom w:w="72" w:type="dxa"/>
              <w:right w:w="144" w:type="dxa"/>
            </w:tcMar>
            <w:vAlign w:val="center"/>
          </w:tcPr>
          <w:p w14:paraId="3794AD37" w14:textId="37010F20" w:rsidR="005F0D30" w:rsidRPr="002B0FB7" w:rsidRDefault="00EC3EFA"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13.6</w:t>
            </w:r>
          </w:p>
        </w:tc>
        <w:tc>
          <w:tcPr>
            <w:tcW w:w="1134" w:type="dxa"/>
            <w:vAlign w:val="center"/>
          </w:tcPr>
          <w:p w14:paraId="1BDBCC3D" w14:textId="3EAE1CBC" w:rsidR="005F0D30" w:rsidRPr="002B0FB7" w:rsidRDefault="00EC3EFA"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66</w:t>
            </w:r>
          </w:p>
        </w:tc>
        <w:tc>
          <w:tcPr>
            <w:tcW w:w="1134" w:type="dxa"/>
            <w:shd w:val="clear" w:color="auto" w:fill="auto"/>
            <w:tcMar>
              <w:top w:w="72" w:type="dxa"/>
              <w:left w:w="144" w:type="dxa"/>
              <w:bottom w:w="72" w:type="dxa"/>
              <w:right w:w="144" w:type="dxa"/>
            </w:tcMar>
            <w:vAlign w:val="center"/>
          </w:tcPr>
          <w:p w14:paraId="5DC5E01C" w14:textId="17B52868"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3.8</w:t>
            </w:r>
          </w:p>
        </w:tc>
        <w:tc>
          <w:tcPr>
            <w:tcW w:w="1630" w:type="dxa"/>
            <w:shd w:val="clear" w:color="auto" w:fill="auto"/>
            <w:tcMar>
              <w:top w:w="72" w:type="dxa"/>
              <w:left w:w="144" w:type="dxa"/>
              <w:bottom w:w="72" w:type="dxa"/>
              <w:right w:w="144" w:type="dxa"/>
            </w:tcMar>
            <w:vAlign w:val="center"/>
          </w:tcPr>
          <w:p w14:paraId="0B3376CE" w14:textId="2C471777"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703</w:t>
            </w:r>
          </w:p>
        </w:tc>
        <w:tc>
          <w:tcPr>
            <w:tcW w:w="1630" w:type="dxa"/>
            <w:vAlign w:val="center"/>
          </w:tcPr>
          <w:p w14:paraId="50616E23" w14:textId="38913788" w:rsidR="005F0D30" w:rsidRPr="002B0FB7" w:rsidRDefault="00F20565"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2</w:t>
            </w:r>
            <w:r w:rsidR="0094209A" w:rsidRPr="002B0FB7">
              <w:rPr>
                <w:rFonts w:ascii="Times New Roman" w:hAnsi="Times New Roman" w:cs="Times New Roman"/>
                <w:sz w:val="20"/>
                <w:szCs w:val="20"/>
              </w:rPr>
              <w:t>60</w:t>
            </w:r>
          </w:p>
        </w:tc>
      </w:tr>
      <w:tr w:rsidR="006E08E7" w:rsidRPr="002B0FB7" w14:paraId="76A0EF73" w14:textId="77777777" w:rsidTr="004769B9">
        <w:trPr>
          <w:trHeight w:val="181"/>
        </w:trPr>
        <w:tc>
          <w:tcPr>
            <w:tcW w:w="709" w:type="dxa"/>
            <w:tcBorders>
              <w:bottom w:val="single" w:sz="4" w:space="0" w:color="auto"/>
            </w:tcBorders>
            <w:vAlign w:val="center"/>
          </w:tcPr>
          <w:p w14:paraId="75C636F9" w14:textId="5C8E9F33" w:rsidR="005F0D30" w:rsidRPr="002B0FB7" w:rsidRDefault="005F0D30" w:rsidP="005E1183">
            <w:pPr>
              <w:spacing w:after="0"/>
              <w:rPr>
                <w:rFonts w:ascii="Times New Roman" w:hAnsi="Times New Roman" w:cs="Times New Roman"/>
                <w:sz w:val="20"/>
                <w:szCs w:val="20"/>
              </w:rPr>
            </w:pPr>
            <w:r w:rsidRPr="002B0FB7">
              <w:rPr>
                <w:rFonts w:ascii="Times New Roman" w:hAnsi="Times New Roman" w:cs="Times New Roman"/>
                <w:sz w:val="20"/>
                <w:szCs w:val="20"/>
              </w:rPr>
              <w:t>C4</w:t>
            </w:r>
          </w:p>
        </w:tc>
        <w:tc>
          <w:tcPr>
            <w:tcW w:w="1985" w:type="dxa"/>
            <w:tcBorders>
              <w:bottom w:val="single" w:sz="4" w:space="0" w:color="auto"/>
            </w:tcBorders>
            <w:shd w:val="clear" w:color="auto" w:fill="auto"/>
            <w:tcMar>
              <w:top w:w="72" w:type="dxa"/>
              <w:left w:w="144" w:type="dxa"/>
              <w:bottom w:w="72" w:type="dxa"/>
              <w:right w:w="144" w:type="dxa"/>
            </w:tcMar>
            <w:vAlign w:val="center"/>
          </w:tcPr>
          <w:p w14:paraId="5037E97D" w14:textId="1AE026BC"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High / LNMO</w:t>
            </w:r>
          </w:p>
        </w:tc>
        <w:tc>
          <w:tcPr>
            <w:tcW w:w="2693" w:type="dxa"/>
            <w:tcBorders>
              <w:bottom w:val="single" w:sz="4" w:space="0" w:color="auto"/>
            </w:tcBorders>
            <w:vAlign w:val="center"/>
          </w:tcPr>
          <w:p w14:paraId="0C054425" w14:textId="083134C8"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LNMO</w:t>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t>Li</w:t>
            </w:r>
          </w:p>
        </w:tc>
        <w:tc>
          <w:tcPr>
            <w:tcW w:w="1276" w:type="dxa"/>
            <w:tcBorders>
              <w:bottom w:val="single" w:sz="4" w:space="0" w:color="auto"/>
            </w:tcBorders>
            <w:vAlign w:val="center"/>
          </w:tcPr>
          <w:p w14:paraId="33FF22B1" w14:textId="5DF7D053"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38.6</w:t>
            </w:r>
          </w:p>
        </w:tc>
        <w:tc>
          <w:tcPr>
            <w:tcW w:w="1417" w:type="dxa"/>
            <w:tcBorders>
              <w:bottom w:val="single" w:sz="4" w:space="0" w:color="auto"/>
            </w:tcBorders>
            <w:shd w:val="clear" w:color="auto" w:fill="auto"/>
            <w:tcMar>
              <w:top w:w="72" w:type="dxa"/>
              <w:left w:w="144" w:type="dxa"/>
              <w:bottom w:w="72" w:type="dxa"/>
              <w:right w:w="144" w:type="dxa"/>
            </w:tcMar>
            <w:vAlign w:val="center"/>
          </w:tcPr>
          <w:p w14:paraId="5DE2B99D" w14:textId="06FFD75F"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5.0</w:t>
            </w:r>
          </w:p>
        </w:tc>
        <w:tc>
          <w:tcPr>
            <w:tcW w:w="1134" w:type="dxa"/>
            <w:tcBorders>
              <w:bottom w:val="single" w:sz="4" w:space="0" w:color="auto"/>
            </w:tcBorders>
            <w:vAlign w:val="center"/>
          </w:tcPr>
          <w:p w14:paraId="0CB9DD06" w14:textId="360C3113" w:rsidR="005F0D30" w:rsidRPr="002B0FB7" w:rsidRDefault="00EC3EFA"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36</w:t>
            </w:r>
          </w:p>
        </w:tc>
        <w:tc>
          <w:tcPr>
            <w:tcW w:w="1134" w:type="dxa"/>
            <w:tcBorders>
              <w:bottom w:val="single" w:sz="4" w:space="0" w:color="auto"/>
            </w:tcBorders>
            <w:shd w:val="clear" w:color="auto" w:fill="auto"/>
            <w:tcMar>
              <w:top w:w="72" w:type="dxa"/>
              <w:left w:w="144" w:type="dxa"/>
              <w:bottom w:w="72" w:type="dxa"/>
              <w:right w:w="144" w:type="dxa"/>
            </w:tcMar>
            <w:vAlign w:val="center"/>
          </w:tcPr>
          <w:p w14:paraId="5DF7A9A7" w14:textId="5A370B50"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4.7</w:t>
            </w:r>
          </w:p>
        </w:tc>
        <w:tc>
          <w:tcPr>
            <w:tcW w:w="1630" w:type="dxa"/>
            <w:tcBorders>
              <w:bottom w:val="single" w:sz="4" w:space="0" w:color="auto"/>
            </w:tcBorders>
            <w:shd w:val="clear" w:color="auto" w:fill="auto"/>
            <w:tcMar>
              <w:top w:w="72" w:type="dxa"/>
              <w:left w:w="144" w:type="dxa"/>
              <w:bottom w:w="72" w:type="dxa"/>
              <w:right w:w="144" w:type="dxa"/>
            </w:tcMar>
            <w:vAlign w:val="center"/>
          </w:tcPr>
          <w:p w14:paraId="013461E9" w14:textId="3F88C121"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458</w:t>
            </w:r>
          </w:p>
        </w:tc>
        <w:tc>
          <w:tcPr>
            <w:tcW w:w="1630" w:type="dxa"/>
            <w:tcBorders>
              <w:bottom w:val="single" w:sz="4" w:space="0" w:color="auto"/>
            </w:tcBorders>
            <w:vAlign w:val="center"/>
          </w:tcPr>
          <w:p w14:paraId="519CCCE2" w14:textId="7C65F676" w:rsidR="005F0D30" w:rsidRPr="002B0FB7" w:rsidRDefault="005F0D30" w:rsidP="005F0D30">
            <w:pPr>
              <w:spacing w:after="0"/>
              <w:jc w:val="center"/>
              <w:rPr>
                <w:rFonts w:ascii="Times New Roman" w:hAnsi="Times New Roman" w:cs="Times New Roman"/>
                <w:sz w:val="20"/>
                <w:szCs w:val="20"/>
              </w:rPr>
            </w:pPr>
            <w:r w:rsidRPr="002B0FB7">
              <w:rPr>
                <w:rFonts w:ascii="Times New Roman" w:hAnsi="Times New Roman" w:cs="Times New Roman"/>
                <w:sz w:val="20"/>
                <w:szCs w:val="20"/>
              </w:rPr>
              <w:t>149</w:t>
            </w:r>
          </w:p>
        </w:tc>
      </w:tr>
      <w:tr w:rsidR="00F255B5" w:rsidRPr="002B0FB7" w14:paraId="2A910906" w14:textId="77777777" w:rsidTr="00D910C2">
        <w:trPr>
          <w:trHeight w:val="181"/>
        </w:trPr>
        <w:tc>
          <w:tcPr>
            <w:tcW w:w="709" w:type="dxa"/>
            <w:tcBorders>
              <w:top w:val="single" w:sz="4" w:space="0" w:color="auto"/>
            </w:tcBorders>
            <w:vAlign w:val="center"/>
          </w:tcPr>
          <w:p w14:paraId="0115BB58" w14:textId="1F8B66A4" w:rsidR="00F255B5" w:rsidRPr="002B0FB7" w:rsidRDefault="00F255B5" w:rsidP="00F255B5">
            <w:pPr>
              <w:spacing w:after="0"/>
              <w:rPr>
                <w:rFonts w:ascii="Times New Roman" w:hAnsi="Times New Roman" w:cs="Times New Roman"/>
                <w:sz w:val="20"/>
                <w:szCs w:val="20"/>
              </w:rPr>
            </w:pPr>
            <w:r w:rsidRPr="002B0FB7">
              <w:rPr>
                <w:rFonts w:ascii="Times New Roman" w:hAnsi="Times New Roman" w:cs="Times New Roman"/>
                <w:sz w:val="20"/>
                <w:szCs w:val="20"/>
              </w:rPr>
              <w:t>UT1</w:t>
            </w:r>
          </w:p>
        </w:tc>
        <w:tc>
          <w:tcPr>
            <w:tcW w:w="1985" w:type="dxa"/>
            <w:vMerge w:val="restart"/>
            <w:tcBorders>
              <w:top w:val="single" w:sz="4" w:space="0" w:color="auto"/>
            </w:tcBorders>
            <w:shd w:val="clear" w:color="auto" w:fill="auto"/>
            <w:tcMar>
              <w:top w:w="72" w:type="dxa"/>
              <w:left w:w="144" w:type="dxa"/>
              <w:bottom w:w="72" w:type="dxa"/>
              <w:right w:w="144" w:type="dxa"/>
            </w:tcMar>
            <w:vAlign w:val="center"/>
          </w:tcPr>
          <w:p w14:paraId="7A1DD747" w14:textId="0CC3897C"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Ultrahigh / LNMO</w:t>
            </w:r>
          </w:p>
        </w:tc>
        <w:tc>
          <w:tcPr>
            <w:tcW w:w="2693" w:type="dxa"/>
            <w:tcBorders>
              <w:top w:val="single" w:sz="4" w:space="0" w:color="auto"/>
            </w:tcBorders>
            <w:vAlign w:val="center"/>
          </w:tcPr>
          <w:p w14:paraId="5EDE745F" w14:textId="06A04863"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LNMO</w:t>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t>Li</w:t>
            </w:r>
          </w:p>
        </w:tc>
        <w:tc>
          <w:tcPr>
            <w:tcW w:w="1276" w:type="dxa"/>
            <w:tcBorders>
              <w:top w:val="single" w:sz="4" w:space="0" w:color="auto"/>
            </w:tcBorders>
            <w:vAlign w:val="center"/>
          </w:tcPr>
          <w:p w14:paraId="48D61AEE" w14:textId="77777777"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257.4</w:t>
            </w:r>
          </w:p>
        </w:tc>
        <w:tc>
          <w:tcPr>
            <w:tcW w:w="1417" w:type="dxa"/>
            <w:tcBorders>
              <w:top w:val="single" w:sz="4" w:space="0" w:color="auto"/>
            </w:tcBorders>
            <w:shd w:val="clear" w:color="auto" w:fill="auto"/>
            <w:tcMar>
              <w:top w:w="72" w:type="dxa"/>
              <w:left w:w="144" w:type="dxa"/>
              <w:bottom w:w="72" w:type="dxa"/>
              <w:right w:w="144" w:type="dxa"/>
            </w:tcMar>
            <w:vAlign w:val="center"/>
          </w:tcPr>
          <w:p w14:paraId="58D3FB52" w14:textId="77777777"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35.3</w:t>
            </w:r>
          </w:p>
        </w:tc>
        <w:tc>
          <w:tcPr>
            <w:tcW w:w="1134" w:type="dxa"/>
            <w:tcBorders>
              <w:top w:val="single" w:sz="4" w:space="0" w:color="auto"/>
            </w:tcBorders>
            <w:vAlign w:val="center"/>
          </w:tcPr>
          <w:p w14:paraId="0D2355DD" w14:textId="10652A66"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34</w:t>
            </w:r>
          </w:p>
        </w:tc>
        <w:tc>
          <w:tcPr>
            <w:tcW w:w="1134" w:type="dxa"/>
            <w:tcBorders>
              <w:top w:val="single" w:sz="4" w:space="0" w:color="auto"/>
            </w:tcBorders>
            <w:shd w:val="clear" w:color="auto" w:fill="auto"/>
            <w:tcMar>
              <w:top w:w="72" w:type="dxa"/>
              <w:left w:w="144" w:type="dxa"/>
              <w:bottom w:w="72" w:type="dxa"/>
              <w:right w:w="144" w:type="dxa"/>
            </w:tcMar>
            <w:vAlign w:val="center"/>
          </w:tcPr>
          <w:p w14:paraId="575D50FB" w14:textId="5160E44E"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4.7</w:t>
            </w:r>
          </w:p>
        </w:tc>
        <w:tc>
          <w:tcPr>
            <w:tcW w:w="1630" w:type="dxa"/>
            <w:tcBorders>
              <w:top w:val="single" w:sz="4" w:space="0" w:color="auto"/>
            </w:tcBorders>
            <w:shd w:val="clear" w:color="auto" w:fill="auto"/>
            <w:tcMar>
              <w:top w:w="72" w:type="dxa"/>
              <w:left w:w="144" w:type="dxa"/>
              <w:bottom w:w="72" w:type="dxa"/>
              <w:right w:w="144" w:type="dxa"/>
            </w:tcMar>
            <w:vAlign w:val="center"/>
          </w:tcPr>
          <w:p w14:paraId="31F87F02" w14:textId="32CF04D8"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7</w:t>
            </w:r>
            <w:r w:rsidRPr="002B0FB7">
              <w:rPr>
                <w:rFonts w:ascii="Times New Roman" w:hAnsi="Times New Roman" w:cs="Times New Roman" w:hint="eastAsia"/>
                <w:sz w:val="20"/>
                <w:szCs w:val="20"/>
              </w:rPr>
              <w:t>1</w:t>
            </w:r>
            <w:r w:rsidRPr="002B0FB7">
              <w:rPr>
                <w:rFonts w:ascii="Times New Roman" w:hAnsi="Times New Roman" w:cs="Times New Roman"/>
                <w:sz w:val="20"/>
                <w:szCs w:val="20"/>
              </w:rPr>
              <w:t>8</w:t>
            </w:r>
          </w:p>
        </w:tc>
        <w:tc>
          <w:tcPr>
            <w:tcW w:w="1630" w:type="dxa"/>
            <w:tcBorders>
              <w:top w:val="single" w:sz="4" w:space="0" w:color="auto"/>
            </w:tcBorders>
            <w:vAlign w:val="center"/>
          </w:tcPr>
          <w:p w14:paraId="252D30B1" w14:textId="4AF99202"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hint="eastAsia"/>
                <w:sz w:val="20"/>
                <w:szCs w:val="20"/>
              </w:rPr>
              <w:t>274</w:t>
            </w:r>
          </w:p>
        </w:tc>
      </w:tr>
      <w:tr w:rsidR="00F255B5" w:rsidRPr="002B0FB7" w14:paraId="457481D2" w14:textId="77777777" w:rsidTr="00D910C2">
        <w:trPr>
          <w:trHeight w:val="181"/>
        </w:trPr>
        <w:tc>
          <w:tcPr>
            <w:tcW w:w="709" w:type="dxa"/>
            <w:vAlign w:val="center"/>
          </w:tcPr>
          <w:p w14:paraId="7F45CC15" w14:textId="387DA6E4" w:rsidR="00F255B5" w:rsidRPr="002B0FB7" w:rsidRDefault="00F255B5" w:rsidP="00F255B5">
            <w:pPr>
              <w:spacing w:after="0"/>
              <w:rPr>
                <w:rFonts w:ascii="Times New Roman" w:hAnsi="Times New Roman" w:cs="Times New Roman"/>
                <w:sz w:val="20"/>
                <w:szCs w:val="20"/>
              </w:rPr>
            </w:pPr>
            <w:r w:rsidRPr="002B0FB7">
              <w:rPr>
                <w:rFonts w:ascii="Times New Roman" w:hAnsi="Times New Roman" w:cs="Times New Roman"/>
                <w:sz w:val="20"/>
                <w:szCs w:val="20"/>
              </w:rPr>
              <w:t>UT2</w:t>
            </w:r>
          </w:p>
        </w:tc>
        <w:tc>
          <w:tcPr>
            <w:tcW w:w="1985" w:type="dxa"/>
            <w:vMerge/>
            <w:shd w:val="clear" w:color="auto" w:fill="auto"/>
            <w:tcMar>
              <w:top w:w="72" w:type="dxa"/>
              <w:left w:w="144" w:type="dxa"/>
              <w:bottom w:w="72" w:type="dxa"/>
              <w:right w:w="144" w:type="dxa"/>
            </w:tcMar>
            <w:vAlign w:val="center"/>
          </w:tcPr>
          <w:p w14:paraId="33B336E5" w14:textId="77777777" w:rsidR="00F255B5" w:rsidRPr="002B0FB7" w:rsidRDefault="00F255B5" w:rsidP="00F255B5">
            <w:pPr>
              <w:spacing w:after="0"/>
              <w:jc w:val="center"/>
              <w:rPr>
                <w:rFonts w:ascii="Times New Roman" w:hAnsi="Times New Roman" w:cs="Times New Roman"/>
                <w:sz w:val="20"/>
                <w:szCs w:val="20"/>
              </w:rPr>
            </w:pPr>
          </w:p>
        </w:tc>
        <w:tc>
          <w:tcPr>
            <w:tcW w:w="2693" w:type="dxa"/>
            <w:vAlign w:val="center"/>
          </w:tcPr>
          <w:p w14:paraId="7D4DAD01" w14:textId="0314DA2C"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LNMO anodeless</w:t>
            </w:r>
            <w:r w:rsidRPr="002B0FB7">
              <w:rPr>
                <w:rFonts w:ascii="Times New Roman" w:hAnsi="Times New Roman" w:cs="Times New Roman"/>
                <w:sz w:val="20"/>
                <w:szCs w:val="20"/>
                <w:vertAlign w:val="superscript"/>
              </w:rPr>
              <w:t>3</w:t>
            </w:r>
          </w:p>
        </w:tc>
        <w:tc>
          <w:tcPr>
            <w:tcW w:w="1276" w:type="dxa"/>
            <w:vAlign w:val="center"/>
          </w:tcPr>
          <w:p w14:paraId="27F2F9F3" w14:textId="36E9C7FB"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257.4</w:t>
            </w:r>
          </w:p>
        </w:tc>
        <w:tc>
          <w:tcPr>
            <w:tcW w:w="1417" w:type="dxa"/>
            <w:shd w:val="clear" w:color="auto" w:fill="auto"/>
            <w:tcMar>
              <w:top w:w="72" w:type="dxa"/>
              <w:left w:w="144" w:type="dxa"/>
              <w:bottom w:w="72" w:type="dxa"/>
              <w:right w:w="144" w:type="dxa"/>
            </w:tcMar>
            <w:vAlign w:val="center"/>
          </w:tcPr>
          <w:p w14:paraId="2F6B990C" w14:textId="41A9ABB2"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35.3</w:t>
            </w:r>
          </w:p>
        </w:tc>
        <w:tc>
          <w:tcPr>
            <w:tcW w:w="1134" w:type="dxa"/>
            <w:vAlign w:val="center"/>
          </w:tcPr>
          <w:p w14:paraId="4DDB3CEC" w14:textId="14184C18"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34</w:t>
            </w:r>
          </w:p>
        </w:tc>
        <w:tc>
          <w:tcPr>
            <w:tcW w:w="1134" w:type="dxa"/>
            <w:shd w:val="clear" w:color="auto" w:fill="auto"/>
            <w:tcMar>
              <w:top w:w="72" w:type="dxa"/>
              <w:left w:w="144" w:type="dxa"/>
              <w:bottom w:w="72" w:type="dxa"/>
              <w:right w:w="144" w:type="dxa"/>
            </w:tcMar>
            <w:vAlign w:val="center"/>
          </w:tcPr>
          <w:p w14:paraId="6EBD0239" w14:textId="3ADF0E2B"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4.7</w:t>
            </w:r>
          </w:p>
        </w:tc>
        <w:tc>
          <w:tcPr>
            <w:tcW w:w="1630" w:type="dxa"/>
            <w:shd w:val="clear" w:color="auto" w:fill="auto"/>
            <w:tcMar>
              <w:top w:w="72" w:type="dxa"/>
              <w:left w:w="144" w:type="dxa"/>
              <w:bottom w:w="72" w:type="dxa"/>
              <w:right w:w="144" w:type="dxa"/>
            </w:tcMar>
            <w:vAlign w:val="center"/>
          </w:tcPr>
          <w:p w14:paraId="640B3266" w14:textId="636331C3"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7</w:t>
            </w:r>
            <w:r w:rsidRPr="002B0FB7">
              <w:rPr>
                <w:rFonts w:ascii="Times New Roman" w:hAnsi="Times New Roman" w:cs="Times New Roman" w:hint="eastAsia"/>
                <w:sz w:val="20"/>
                <w:szCs w:val="20"/>
              </w:rPr>
              <w:t>22</w:t>
            </w:r>
          </w:p>
        </w:tc>
        <w:tc>
          <w:tcPr>
            <w:tcW w:w="1630" w:type="dxa"/>
            <w:vAlign w:val="center"/>
          </w:tcPr>
          <w:p w14:paraId="1C997043" w14:textId="6F78FA47"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hint="eastAsia"/>
                <w:sz w:val="20"/>
                <w:szCs w:val="20"/>
              </w:rPr>
              <w:t>273</w:t>
            </w:r>
          </w:p>
        </w:tc>
      </w:tr>
      <w:tr w:rsidR="00F255B5" w:rsidRPr="002B0FB7" w14:paraId="6AFD8A57" w14:textId="77777777" w:rsidTr="00D910C2">
        <w:trPr>
          <w:trHeight w:val="181"/>
        </w:trPr>
        <w:tc>
          <w:tcPr>
            <w:tcW w:w="709" w:type="dxa"/>
            <w:vAlign w:val="center"/>
          </w:tcPr>
          <w:p w14:paraId="36B7C12E" w14:textId="6A6205D2" w:rsidR="00F255B5" w:rsidRPr="002B0FB7" w:rsidRDefault="00F255B5" w:rsidP="00F255B5">
            <w:pPr>
              <w:spacing w:after="0"/>
              <w:rPr>
                <w:rFonts w:ascii="Times New Roman" w:hAnsi="Times New Roman" w:cs="Times New Roman"/>
                <w:sz w:val="20"/>
                <w:szCs w:val="20"/>
              </w:rPr>
            </w:pPr>
            <w:r w:rsidRPr="002B0FB7">
              <w:rPr>
                <w:rFonts w:ascii="Times New Roman" w:hAnsi="Times New Roman" w:cs="Times New Roman"/>
                <w:sz w:val="20"/>
                <w:szCs w:val="20"/>
              </w:rPr>
              <w:t>UT3</w:t>
            </w:r>
          </w:p>
        </w:tc>
        <w:tc>
          <w:tcPr>
            <w:tcW w:w="1985" w:type="dxa"/>
            <w:vMerge/>
            <w:shd w:val="clear" w:color="auto" w:fill="auto"/>
            <w:tcMar>
              <w:top w:w="72" w:type="dxa"/>
              <w:left w:w="144" w:type="dxa"/>
              <w:bottom w:w="72" w:type="dxa"/>
              <w:right w:w="144" w:type="dxa"/>
            </w:tcMar>
            <w:vAlign w:val="center"/>
          </w:tcPr>
          <w:p w14:paraId="1913F01E" w14:textId="39C0DBA9" w:rsidR="00F255B5" w:rsidRPr="002B0FB7" w:rsidRDefault="00F255B5" w:rsidP="00F255B5">
            <w:pPr>
              <w:spacing w:after="0"/>
              <w:jc w:val="center"/>
              <w:rPr>
                <w:rFonts w:ascii="Times New Roman" w:hAnsi="Times New Roman" w:cs="Times New Roman"/>
                <w:sz w:val="20"/>
                <w:szCs w:val="20"/>
              </w:rPr>
            </w:pPr>
          </w:p>
        </w:tc>
        <w:tc>
          <w:tcPr>
            <w:tcW w:w="2693" w:type="dxa"/>
            <w:vAlign w:val="center"/>
          </w:tcPr>
          <w:p w14:paraId="3EFAEF6D" w14:textId="2CDD13EC"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LNMO</w:t>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t>Li</w:t>
            </w:r>
            <w:r w:rsidRPr="002B0FB7">
              <w:rPr>
                <w:rFonts w:ascii="Times New Roman" w:hAnsi="Times New Roman" w:cs="Times New Roman"/>
                <w:sz w:val="20"/>
                <w:szCs w:val="20"/>
              </w:rPr>
              <w:br/>
              <w:t>Wide voltage</w:t>
            </w:r>
          </w:p>
        </w:tc>
        <w:tc>
          <w:tcPr>
            <w:tcW w:w="1276" w:type="dxa"/>
            <w:vAlign w:val="center"/>
          </w:tcPr>
          <w:p w14:paraId="773EC74D" w14:textId="385221CC"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257.4</w:t>
            </w:r>
          </w:p>
        </w:tc>
        <w:tc>
          <w:tcPr>
            <w:tcW w:w="1417" w:type="dxa"/>
            <w:shd w:val="clear" w:color="auto" w:fill="auto"/>
            <w:tcMar>
              <w:top w:w="72" w:type="dxa"/>
              <w:left w:w="144" w:type="dxa"/>
              <w:bottom w:w="72" w:type="dxa"/>
              <w:right w:w="144" w:type="dxa"/>
            </w:tcMar>
            <w:vAlign w:val="center"/>
          </w:tcPr>
          <w:p w14:paraId="3E70D420" w14:textId="41E75983"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65.4</w:t>
            </w:r>
          </w:p>
        </w:tc>
        <w:tc>
          <w:tcPr>
            <w:tcW w:w="1134" w:type="dxa"/>
            <w:vAlign w:val="center"/>
          </w:tcPr>
          <w:p w14:paraId="172BCD58" w14:textId="032C01AD"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34</w:t>
            </w:r>
          </w:p>
        </w:tc>
        <w:tc>
          <w:tcPr>
            <w:tcW w:w="1134" w:type="dxa"/>
            <w:shd w:val="clear" w:color="auto" w:fill="auto"/>
            <w:tcMar>
              <w:top w:w="72" w:type="dxa"/>
              <w:left w:w="144" w:type="dxa"/>
              <w:bottom w:w="72" w:type="dxa"/>
              <w:right w:w="144" w:type="dxa"/>
            </w:tcMar>
            <w:vAlign w:val="center"/>
          </w:tcPr>
          <w:p w14:paraId="0986B2E9" w14:textId="3CA52531"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3.7</w:t>
            </w:r>
          </w:p>
        </w:tc>
        <w:tc>
          <w:tcPr>
            <w:tcW w:w="1630" w:type="dxa"/>
            <w:shd w:val="clear" w:color="auto" w:fill="auto"/>
            <w:tcMar>
              <w:top w:w="72" w:type="dxa"/>
              <w:left w:w="144" w:type="dxa"/>
              <w:bottom w:w="72" w:type="dxa"/>
              <w:right w:w="144" w:type="dxa"/>
            </w:tcMar>
            <w:vAlign w:val="center"/>
          </w:tcPr>
          <w:p w14:paraId="0F8A3B9C" w14:textId="0F2659FA"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hint="eastAsia"/>
                <w:sz w:val="20"/>
                <w:szCs w:val="20"/>
              </w:rPr>
              <w:t>970</w:t>
            </w:r>
          </w:p>
        </w:tc>
        <w:tc>
          <w:tcPr>
            <w:tcW w:w="1630" w:type="dxa"/>
            <w:vAlign w:val="center"/>
          </w:tcPr>
          <w:p w14:paraId="451D9488" w14:textId="4D5679C0"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hint="eastAsia"/>
                <w:sz w:val="20"/>
                <w:szCs w:val="20"/>
              </w:rPr>
              <w:t>389</w:t>
            </w:r>
          </w:p>
        </w:tc>
      </w:tr>
      <w:tr w:rsidR="00F255B5" w:rsidRPr="002B0FB7" w14:paraId="552B45D2" w14:textId="77777777" w:rsidTr="00D910C2">
        <w:trPr>
          <w:trHeight w:val="181"/>
        </w:trPr>
        <w:tc>
          <w:tcPr>
            <w:tcW w:w="709" w:type="dxa"/>
            <w:vAlign w:val="center"/>
          </w:tcPr>
          <w:p w14:paraId="0B44E7D4" w14:textId="332B9F0B" w:rsidR="00F255B5" w:rsidRPr="002B0FB7" w:rsidRDefault="00F255B5" w:rsidP="00F255B5">
            <w:pPr>
              <w:spacing w:after="0"/>
              <w:rPr>
                <w:rFonts w:ascii="Times New Roman" w:hAnsi="Times New Roman" w:cs="Times New Roman"/>
                <w:sz w:val="20"/>
                <w:szCs w:val="20"/>
              </w:rPr>
            </w:pPr>
            <w:r w:rsidRPr="002B0FB7">
              <w:rPr>
                <w:rFonts w:ascii="Times New Roman" w:hAnsi="Times New Roman" w:cs="Times New Roman"/>
                <w:sz w:val="20"/>
                <w:szCs w:val="20"/>
              </w:rPr>
              <w:t>UT4</w:t>
            </w:r>
          </w:p>
        </w:tc>
        <w:tc>
          <w:tcPr>
            <w:tcW w:w="1985" w:type="dxa"/>
            <w:vMerge/>
            <w:shd w:val="clear" w:color="auto" w:fill="auto"/>
            <w:tcMar>
              <w:top w:w="72" w:type="dxa"/>
              <w:left w:w="144" w:type="dxa"/>
              <w:bottom w:w="72" w:type="dxa"/>
              <w:right w:w="144" w:type="dxa"/>
            </w:tcMar>
            <w:vAlign w:val="center"/>
          </w:tcPr>
          <w:p w14:paraId="6D7E5C72" w14:textId="77777777" w:rsidR="00F255B5" w:rsidRPr="002B0FB7" w:rsidRDefault="00F255B5" w:rsidP="00F255B5">
            <w:pPr>
              <w:spacing w:after="0"/>
              <w:jc w:val="center"/>
              <w:rPr>
                <w:rFonts w:ascii="Times New Roman" w:hAnsi="Times New Roman" w:cs="Times New Roman"/>
                <w:sz w:val="20"/>
                <w:szCs w:val="20"/>
              </w:rPr>
            </w:pPr>
          </w:p>
        </w:tc>
        <w:tc>
          <w:tcPr>
            <w:tcW w:w="2693" w:type="dxa"/>
            <w:vAlign w:val="center"/>
          </w:tcPr>
          <w:p w14:paraId="23AD769B" w14:textId="3C206FB3"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LNMO</w:t>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t>Li</w:t>
            </w:r>
            <w:r w:rsidRPr="002B0FB7">
              <w:rPr>
                <w:rFonts w:ascii="Times New Roman" w:hAnsi="Times New Roman" w:cs="Times New Roman"/>
                <w:sz w:val="20"/>
                <w:szCs w:val="20"/>
              </w:rPr>
              <w:br/>
              <w:t>Bi-cell</w:t>
            </w:r>
          </w:p>
        </w:tc>
        <w:tc>
          <w:tcPr>
            <w:tcW w:w="1276" w:type="dxa"/>
            <w:vAlign w:val="center"/>
          </w:tcPr>
          <w:p w14:paraId="50ABCF15" w14:textId="255B19FF"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543.7</w:t>
            </w:r>
          </w:p>
        </w:tc>
        <w:tc>
          <w:tcPr>
            <w:tcW w:w="1417" w:type="dxa"/>
            <w:shd w:val="clear" w:color="auto" w:fill="auto"/>
            <w:tcMar>
              <w:top w:w="72" w:type="dxa"/>
              <w:left w:w="144" w:type="dxa"/>
              <w:bottom w:w="72" w:type="dxa"/>
              <w:right w:w="144" w:type="dxa"/>
            </w:tcMar>
            <w:vAlign w:val="center"/>
          </w:tcPr>
          <w:p w14:paraId="6A342A00" w14:textId="0989A1DB"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hint="eastAsia"/>
                <w:sz w:val="20"/>
                <w:szCs w:val="20"/>
              </w:rPr>
              <w:t>70.5</w:t>
            </w:r>
          </w:p>
        </w:tc>
        <w:tc>
          <w:tcPr>
            <w:tcW w:w="1134" w:type="dxa"/>
            <w:vAlign w:val="center"/>
          </w:tcPr>
          <w:p w14:paraId="6E3C25E0" w14:textId="4A48EBDD"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34</w:t>
            </w:r>
          </w:p>
        </w:tc>
        <w:tc>
          <w:tcPr>
            <w:tcW w:w="1134" w:type="dxa"/>
            <w:shd w:val="clear" w:color="auto" w:fill="auto"/>
            <w:tcMar>
              <w:top w:w="72" w:type="dxa"/>
              <w:left w:w="144" w:type="dxa"/>
              <w:bottom w:w="72" w:type="dxa"/>
              <w:right w:w="144" w:type="dxa"/>
            </w:tcMar>
            <w:vAlign w:val="center"/>
          </w:tcPr>
          <w:p w14:paraId="14860773" w14:textId="4CB45A41"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4.7</w:t>
            </w:r>
          </w:p>
        </w:tc>
        <w:tc>
          <w:tcPr>
            <w:tcW w:w="1630" w:type="dxa"/>
            <w:shd w:val="clear" w:color="auto" w:fill="auto"/>
            <w:tcMar>
              <w:top w:w="72" w:type="dxa"/>
              <w:left w:w="144" w:type="dxa"/>
              <w:bottom w:w="72" w:type="dxa"/>
              <w:right w:w="144" w:type="dxa"/>
            </w:tcMar>
            <w:vAlign w:val="center"/>
          </w:tcPr>
          <w:p w14:paraId="74D89107" w14:textId="0012FFA4"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hint="eastAsia"/>
                <w:sz w:val="20"/>
                <w:szCs w:val="20"/>
              </w:rPr>
              <w:t>770</w:t>
            </w:r>
          </w:p>
        </w:tc>
        <w:tc>
          <w:tcPr>
            <w:tcW w:w="1630" w:type="dxa"/>
            <w:vAlign w:val="center"/>
          </w:tcPr>
          <w:p w14:paraId="3340B9F9" w14:textId="73E5E914"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hint="eastAsia"/>
                <w:sz w:val="20"/>
                <w:szCs w:val="20"/>
              </w:rPr>
              <w:t>290</w:t>
            </w:r>
          </w:p>
        </w:tc>
      </w:tr>
      <w:tr w:rsidR="00F255B5" w:rsidRPr="002B0FB7" w14:paraId="69F02880" w14:textId="77777777" w:rsidTr="00D910C2">
        <w:trPr>
          <w:trHeight w:val="181"/>
        </w:trPr>
        <w:tc>
          <w:tcPr>
            <w:tcW w:w="709" w:type="dxa"/>
            <w:vAlign w:val="center"/>
          </w:tcPr>
          <w:p w14:paraId="7EB2BCFA" w14:textId="15DD20B9" w:rsidR="00F255B5" w:rsidRPr="002B0FB7" w:rsidRDefault="00F255B5" w:rsidP="00F255B5">
            <w:pPr>
              <w:spacing w:after="0"/>
              <w:rPr>
                <w:rFonts w:ascii="Times New Roman" w:hAnsi="Times New Roman" w:cs="Times New Roman"/>
                <w:sz w:val="20"/>
                <w:szCs w:val="20"/>
              </w:rPr>
            </w:pPr>
            <w:r w:rsidRPr="002B0FB7">
              <w:rPr>
                <w:rFonts w:ascii="Times New Roman" w:hAnsi="Times New Roman" w:cs="Times New Roman"/>
                <w:sz w:val="20"/>
                <w:szCs w:val="20"/>
              </w:rPr>
              <w:t>UT5</w:t>
            </w:r>
          </w:p>
        </w:tc>
        <w:tc>
          <w:tcPr>
            <w:tcW w:w="1985" w:type="dxa"/>
            <w:vMerge/>
            <w:shd w:val="clear" w:color="auto" w:fill="auto"/>
            <w:tcMar>
              <w:top w:w="72" w:type="dxa"/>
              <w:left w:w="144" w:type="dxa"/>
              <w:bottom w:w="72" w:type="dxa"/>
              <w:right w:w="144" w:type="dxa"/>
            </w:tcMar>
            <w:vAlign w:val="center"/>
          </w:tcPr>
          <w:p w14:paraId="1BB12A63" w14:textId="427ADE66" w:rsidR="00F255B5" w:rsidRPr="002B0FB7" w:rsidRDefault="00F255B5" w:rsidP="00F255B5">
            <w:pPr>
              <w:spacing w:after="0"/>
              <w:jc w:val="center"/>
              <w:rPr>
                <w:rFonts w:ascii="Times New Roman" w:hAnsi="Times New Roman" w:cs="Times New Roman"/>
                <w:sz w:val="20"/>
                <w:szCs w:val="20"/>
              </w:rPr>
            </w:pPr>
          </w:p>
        </w:tc>
        <w:tc>
          <w:tcPr>
            <w:tcW w:w="2693" w:type="dxa"/>
            <w:vAlign w:val="center"/>
          </w:tcPr>
          <w:p w14:paraId="4FAEB9EB" w14:textId="436A07CF"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LNMO</w:t>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t>Li</w:t>
            </w:r>
            <w:r w:rsidRPr="002B0FB7">
              <w:rPr>
                <w:rFonts w:ascii="Times New Roman" w:hAnsi="Times New Roman" w:cs="Times New Roman"/>
                <w:sz w:val="20"/>
                <w:szCs w:val="20"/>
              </w:rPr>
              <w:br/>
              <w:t>Wide voltage &amp; Bi-cell</w:t>
            </w:r>
          </w:p>
        </w:tc>
        <w:tc>
          <w:tcPr>
            <w:tcW w:w="1276" w:type="dxa"/>
            <w:vAlign w:val="center"/>
          </w:tcPr>
          <w:p w14:paraId="6C7EE97A" w14:textId="35ECEEFE"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543.7</w:t>
            </w:r>
          </w:p>
        </w:tc>
        <w:tc>
          <w:tcPr>
            <w:tcW w:w="1417" w:type="dxa"/>
            <w:shd w:val="clear" w:color="auto" w:fill="auto"/>
            <w:tcMar>
              <w:top w:w="72" w:type="dxa"/>
              <w:left w:w="144" w:type="dxa"/>
              <w:bottom w:w="72" w:type="dxa"/>
              <w:right w:w="144" w:type="dxa"/>
            </w:tcMar>
            <w:vAlign w:val="center"/>
          </w:tcPr>
          <w:p w14:paraId="5BCFDAF0" w14:textId="230F01FE"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130.8</w:t>
            </w:r>
          </w:p>
        </w:tc>
        <w:tc>
          <w:tcPr>
            <w:tcW w:w="1134" w:type="dxa"/>
            <w:vAlign w:val="center"/>
          </w:tcPr>
          <w:p w14:paraId="497AEA7A" w14:textId="6A8D68F5"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34</w:t>
            </w:r>
          </w:p>
        </w:tc>
        <w:tc>
          <w:tcPr>
            <w:tcW w:w="1134" w:type="dxa"/>
            <w:shd w:val="clear" w:color="auto" w:fill="auto"/>
            <w:tcMar>
              <w:top w:w="72" w:type="dxa"/>
              <w:left w:w="144" w:type="dxa"/>
              <w:bottom w:w="72" w:type="dxa"/>
              <w:right w:w="144" w:type="dxa"/>
            </w:tcMar>
            <w:vAlign w:val="center"/>
          </w:tcPr>
          <w:p w14:paraId="500F1F80" w14:textId="1463AC43"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3.7</w:t>
            </w:r>
          </w:p>
        </w:tc>
        <w:tc>
          <w:tcPr>
            <w:tcW w:w="1630" w:type="dxa"/>
            <w:shd w:val="clear" w:color="auto" w:fill="auto"/>
            <w:tcMar>
              <w:top w:w="72" w:type="dxa"/>
              <w:left w:w="144" w:type="dxa"/>
              <w:bottom w:w="72" w:type="dxa"/>
              <w:right w:w="144" w:type="dxa"/>
            </w:tcMar>
            <w:vAlign w:val="center"/>
          </w:tcPr>
          <w:p w14:paraId="6F384412" w14:textId="562B8E70"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hint="eastAsia"/>
                <w:sz w:val="20"/>
                <w:szCs w:val="20"/>
              </w:rPr>
              <w:t>1037</w:t>
            </w:r>
          </w:p>
        </w:tc>
        <w:tc>
          <w:tcPr>
            <w:tcW w:w="1630" w:type="dxa"/>
            <w:vAlign w:val="center"/>
          </w:tcPr>
          <w:p w14:paraId="5C9846D2" w14:textId="600454FF"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hint="eastAsia"/>
                <w:sz w:val="20"/>
                <w:szCs w:val="20"/>
              </w:rPr>
              <w:t>412</w:t>
            </w:r>
          </w:p>
        </w:tc>
      </w:tr>
      <w:tr w:rsidR="00F255B5" w:rsidRPr="002B0FB7" w14:paraId="17E130B9" w14:textId="77777777" w:rsidTr="00D910C2">
        <w:trPr>
          <w:trHeight w:val="181"/>
        </w:trPr>
        <w:tc>
          <w:tcPr>
            <w:tcW w:w="709" w:type="dxa"/>
            <w:tcBorders>
              <w:bottom w:val="single" w:sz="4" w:space="0" w:color="auto"/>
            </w:tcBorders>
            <w:vAlign w:val="center"/>
          </w:tcPr>
          <w:p w14:paraId="59931279" w14:textId="6AFA4DAC" w:rsidR="00F255B5" w:rsidRPr="002B0FB7" w:rsidRDefault="00F255B5" w:rsidP="00F255B5">
            <w:pPr>
              <w:spacing w:after="0"/>
              <w:rPr>
                <w:rFonts w:ascii="Times New Roman" w:hAnsi="Times New Roman" w:cs="Times New Roman"/>
                <w:sz w:val="20"/>
                <w:szCs w:val="20"/>
              </w:rPr>
            </w:pPr>
            <w:r w:rsidRPr="002B0FB7">
              <w:rPr>
                <w:rFonts w:ascii="Times New Roman" w:hAnsi="Times New Roman" w:cs="Times New Roman"/>
                <w:sz w:val="20"/>
                <w:szCs w:val="20"/>
              </w:rPr>
              <w:t>UT6</w:t>
            </w:r>
          </w:p>
        </w:tc>
        <w:tc>
          <w:tcPr>
            <w:tcW w:w="1985" w:type="dxa"/>
            <w:vMerge/>
            <w:tcBorders>
              <w:bottom w:val="single" w:sz="4" w:space="0" w:color="auto"/>
            </w:tcBorders>
            <w:shd w:val="clear" w:color="auto" w:fill="auto"/>
            <w:tcMar>
              <w:top w:w="72" w:type="dxa"/>
              <w:left w:w="144" w:type="dxa"/>
              <w:bottom w:w="72" w:type="dxa"/>
              <w:right w:w="144" w:type="dxa"/>
            </w:tcMar>
            <w:vAlign w:val="center"/>
          </w:tcPr>
          <w:p w14:paraId="7A388292" w14:textId="77777777" w:rsidR="00F255B5" w:rsidRPr="002B0FB7" w:rsidRDefault="00F255B5" w:rsidP="00F255B5">
            <w:pPr>
              <w:spacing w:after="0"/>
              <w:jc w:val="center"/>
              <w:rPr>
                <w:rFonts w:ascii="Times New Roman" w:hAnsi="Times New Roman" w:cs="Times New Roman"/>
                <w:sz w:val="20"/>
                <w:szCs w:val="20"/>
              </w:rPr>
            </w:pPr>
          </w:p>
        </w:tc>
        <w:tc>
          <w:tcPr>
            <w:tcW w:w="2693" w:type="dxa"/>
            <w:tcBorders>
              <w:bottom w:val="single" w:sz="4" w:space="0" w:color="auto"/>
            </w:tcBorders>
            <w:vAlign w:val="center"/>
          </w:tcPr>
          <w:p w14:paraId="64F61A57" w14:textId="55BA6B9C"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LNMO</w:t>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sym w:font="Symbol" w:char="F07C"/>
            </w:r>
            <w:r w:rsidRPr="002B0FB7">
              <w:rPr>
                <w:rFonts w:ascii="Times New Roman" w:hAnsi="Times New Roman" w:cs="Times New Roman"/>
                <w:sz w:val="20"/>
                <w:szCs w:val="20"/>
              </w:rPr>
              <w:t>Li</w:t>
            </w:r>
            <w:r w:rsidRPr="002B0FB7">
              <w:rPr>
                <w:rFonts w:ascii="Times New Roman" w:hAnsi="Times New Roman" w:cs="Times New Roman"/>
                <w:sz w:val="20"/>
                <w:szCs w:val="20"/>
              </w:rPr>
              <w:br/>
              <w:t>Wide voltage &amp; Bi-cell</w:t>
            </w:r>
          </w:p>
        </w:tc>
        <w:tc>
          <w:tcPr>
            <w:tcW w:w="1276" w:type="dxa"/>
            <w:tcBorders>
              <w:bottom w:val="single" w:sz="4" w:space="0" w:color="auto"/>
            </w:tcBorders>
            <w:vAlign w:val="center"/>
          </w:tcPr>
          <w:p w14:paraId="505D6CD2" w14:textId="3A1239B7"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823.8</w:t>
            </w:r>
          </w:p>
        </w:tc>
        <w:tc>
          <w:tcPr>
            <w:tcW w:w="1417" w:type="dxa"/>
            <w:tcBorders>
              <w:bottom w:val="single" w:sz="4" w:space="0" w:color="auto"/>
            </w:tcBorders>
            <w:shd w:val="clear" w:color="auto" w:fill="auto"/>
            <w:tcMar>
              <w:top w:w="72" w:type="dxa"/>
              <w:left w:w="144" w:type="dxa"/>
              <w:bottom w:w="72" w:type="dxa"/>
              <w:right w:w="144" w:type="dxa"/>
            </w:tcMar>
            <w:vAlign w:val="center"/>
          </w:tcPr>
          <w:p w14:paraId="2B249FBD" w14:textId="3C3D7EC7"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209.2</w:t>
            </w:r>
          </w:p>
        </w:tc>
        <w:tc>
          <w:tcPr>
            <w:tcW w:w="1134" w:type="dxa"/>
            <w:tcBorders>
              <w:bottom w:val="single" w:sz="4" w:space="0" w:color="auto"/>
            </w:tcBorders>
            <w:vAlign w:val="center"/>
          </w:tcPr>
          <w:p w14:paraId="3710DB45" w14:textId="00BA67FE"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66</w:t>
            </w:r>
          </w:p>
        </w:tc>
        <w:tc>
          <w:tcPr>
            <w:tcW w:w="1134" w:type="dxa"/>
            <w:tcBorders>
              <w:bottom w:val="single" w:sz="4" w:space="0" w:color="auto"/>
            </w:tcBorders>
            <w:shd w:val="clear" w:color="auto" w:fill="auto"/>
            <w:tcMar>
              <w:top w:w="72" w:type="dxa"/>
              <w:left w:w="144" w:type="dxa"/>
              <w:bottom w:w="72" w:type="dxa"/>
              <w:right w:w="144" w:type="dxa"/>
            </w:tcMar>
            <w:vAlign w:val="center"/>
          </w:tcPr>
          <w:p w14:paraId="1CB8B618" w14:textId="6C617B19"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sz w:val="20"/>
                <w:szCs w:val="20"/>
              </w:rPr>
              <w:t>3.7</w:t>
            </w:r>
          </w:p>
        </w:tc>
        <w:tc>
          <w:tcPr>
            <w:tcW w:w="1630" w:type="dxa"/>
            <w:tcBorders>
              <w:bottom w:val="single" w:sz="4" w:space="0" w:color="auto"/>
            </w:tcBorders>
            <w:shd w:val="clear" w:color="auto" w:fill="auto"/>
            <w:tcMar>
              <w:top w:w="72" w:type="dxa"/>
              <w:left w:w="144" w:type="dxa"/>
              <w:bottom w:w="72" w:type="dxa"/>
              <w:right w:w="144" w:type="dxa"/>
            </w:tcMar>
            <w:vAlign w:val="center"/>
          </w:tcPr>
          <w:p w14:paraId="752E69E4" w14:textId="213DB393"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hint="eastAsia"/>
                <w:sz w:val="20"/>
                <w:szCs w:val="20"/>
              </w:rPr>
              <w:t>1527</w:t>
            </w:r>
          </w:p>
        </w:tc>
        <w:tc>
          <w:tcPr>
            <w:tcW w:w="1630" w:type="dxa"/>
            <w:tcBorders>
              <w:bottom w:val="single" w:sz="4" w:space="0" w:color="auto"/>
            </w:tcBorders>
            <w:vAlign w:val="center"/>
          </w:tcPr>
          <w:p w14:paraId="10A1525B" w14:textId="571EC852" w:rsidR="00F255B5" w:rsidRPr="002B0FB7" w:rsidRDefault="00F255B5" w:rsidP="00F255B5">
            <w:pPr>
              <w:spacing w:after="0"/>
              <w:jc w:val="center"/>
              <w:rPr>
                <w:rFonts w:ascii="Times New Roman" w:hAnsi="Times New Roman" w:cs="Times New Roman"/>
                <w:sz w:val="20"/>
                <w:szCs w:val="20"/>
              </w:rPr>
            </w:pPr>
            <w:r w:rsidRPr="002B0FB7">
              <w:rPr>
                <w:rFonts w:ascii="Times New Roman" w:hAnsi="Times New Roman" w:cs="Times New Roman" w:hint="eastAsia"/>
                <w:sz w:val="20"/>
                <w:szCs w:val="20"/>
              </w:rPr>
              <w:t>648</w:t>
            </w:r>
          </w:p>
        </w:tc>
      </w:tr>
    </w:tbl>
    <w:bookmarkEnd w:id="27"/>
    <w:p w14:paraId="587D2B0C" w14:textId="4AA9BE13" w:rsidR="00E57897" w:rsidRPr="002B0FB7" w:rsidRDefault="00964E0E" w:rsidP="00CE551C">
      <w:pPr>
        <w:widowControl/>
        <w:wordWrap/>
        <w:autoSpaceDE/>
        <w:autoSpaceDN/>
        <w:spacing w:after="0"/>
        <w:rPr>
          <w:rFonts w:ascii="Times New Roman" w:hAnsi="Times New Roman" w:cs="Times New Roman"/>
          <w:sz w:val="24"/>
        </w:rPr>
      </w:pPr>
      <w:r w:rsidRPr="002B0FB7">
        <w:rPr>
          <w:rFonts w:ascii="Times New Roman" w:hAnsi="Times New Roman" w:cs="Times New Roman"/>
          <w:sz w:val="24"/>
          <w:vertAlign w:val="superscript"/>
        </w:rPr>
        <w:t>1</w:t>
      </w:r>
      <w:r w:rsidRPr="002B0FB7">
        <w:rPr>
          <w:rFonts w:ascii="Times New Roman" w:hAnsi="Times New Roman" w:cs="Times New Roman"/>
          <w:sz w:val="24"/>
        </w:rPr>
        <w:t xml:space="preserve"> Reference </w:t>
      </w:r>
      <w:r w:rsidR="009F2900" w:rsidRPr="002B0FB7">
        <w:rPr>
          <w:rFonts w:ascii="Times New Roman" w:hAnsi="Times New Roman" w:cs="Times New Roman"/>
          <w:sz w:val="24"/>
        </w:rPr>
        <w:t>S</w:t>
      </w:r>
      <w:r w:rsidR="004C02B0" w:rsidRPr="002B0FB7">
        <w:rPr>
          <w:rFonts w:ascii="Times New Roman" w:hAnsi="Times New Roman" w:cs="Times New Roman"/>
          <w:sz w:val="24"/>
        </w:rPr>
        <w:t>15</w:t>
      </w:r>
      <w:r w:rsidR="008E33AE" w:rsidRPr="002B0FB7">
        <w:rPr>
          <w:rFonts w:ascii="Times New Roman" w:hAnsi="Times New Roman" w:cs="Times New Roman"/>
          <w:sz w:val="24"/>
        </w:rPr>
        <w:t xml:space="preserve">; </w:t>
      </w:r>
      <w:r w:rsidR="008E33AE" w:rsidRPr="002B0FB7">
        <w:rPr>
          <w:rFonts w:ascii="Times New Roman" w:hAnsi="Times New Roman" w:cs="Times New Roman"/>
          <w:sz w:val="24"/>
          <w:vertAlign w:val="superscript"/>
        </w:rPr>
        <w:t>2</w:t>
      </w:r>
      <w:r w:rsidR="008E33AE" w:rsidRPr="002B0FB7">
        <w:rPr>
          <w:rFonts w:ascii="Times New Roman" w:hAnsi="Times New Roman" w:cs="Times New Roman"/>
          <w:sz w:val="24"/>
        </w:rPr>
        <w:t xml:space="preserve"> Reference </w:t>
      </w:r>
      <w:r w:rsidR="00125394" w:rsidRPr="002B0FB7">
        <w:rPr>
          <w:rFonts w:ascii="Times New Roman" w:hAnsi="Times New Roman" w:cs="Times New Roman"/>
          <w:sz w:val="24"/>
        </w:rPr>
        <w:t>S</w:t>
      </w:r>
      <w:r w:rsidR="00F4305A" w:rsidRPr="002B0FB7">
        <w:rPr>
          <w:rFonts w:ascii="Times New Roman" w:hAnsi="Times New Roman" w:cs="Times New Roman"/>
          <w:sz w:val="24"/>
        </w:rPr>
        <w:t>28</w:t>
      </w:r>
      <w:r w:rsidR="00F166CB" w:rsidRPr="002B0FB7">
        <w:rPr>
          <w:rFonts w:ascii="Times New Roman" w:hAnsi="Times New Roman" w:cs="Times New Roman"/>
          <w:sz w:val="24"/>
        </w:rPr>
        <w:t>;</w:t>
      </w:r>
      <w:r w:rsidR="00125394" w:rsidRPr="002B0FB7">
        <w:rPr>
          <w:rFonts w:ascii="Times New Roman" w:hAnsi="Times New Roman" w:cs="Times New Roman"/>
          <w:sz w:val="24"/>
        </w:rPr>
        <w:t xml:space="preserve"> </w:t>
      </w:r>
      <w:r w:rsidR="00125394" w:rsidRPr="002B0FB7">
        <w:rPr>
          <w:rFonts w:ascii="Times New Roman" w:hAnsi="Times New Roman" w:cs="Times New Roman"/>
          <w:sz w:val="24"/>
          <w:vertAlign w:val="superscript"/>
        </w:rPr>
        <w:t xml:space="preserve">3 </w:t>
      </w:r>
      <w:r w:rsidR="00F166CB" w:rsidRPr="002B0FB7">
        <w:rPr>
          <w:rFonts w:ascii="Times New Roman" w:hAnsi="Times New Roman" w:cs="Times New Roman"/>
          <w:sz w:val="24"/>
        </w:rPr>
        <w:t>Assum</w:t>
      </w:r>
      <w:r w:rsidR="00510844" w:rsidRPr="002B0FB7">
        <w:rPr>
          <w:rFonts w:ascii="Times New Roman" w:hAnsi="Times New Roman" w:cs="Times New Roman"/>
          <w:sz w:val="24"/>
        </w:rPr>
        <w:t xml:space="preserve">ption that </w:t>
      </w:r>
      <w:r w:rsidR="00F166CB" w:rsidRPr="002B0FB7">
        <w:rPr>
          <w:rFonts w:ascii="Times New Roman" w:hAnsi="Times New Roman" w:cs="Times New Roman"/>
          <w:sz w:val="24"/>
        </w:rPr>
        <w:t>the implementation of the Ag</w:t>
      </w:r>
      <w:r w:rsidR="00CC474A" w:rsidRPr="002B0FB7">
        <w:rPr>
          <w:rFonts w:ascii="Times New Roman" w:hAnsi="Times New Roman" w:cs="Times New Roman"/>
          <w:sz w:val="24"/>
        </w:rPr>
        <w:t>–</w:t>
      </w:r>
      <w:r w:rsidR="00F166CB" w:rsidRPr="002B0FB7">
        <w:rPr>
          <w:rFonts w:ascii="Times New Roman" w:hAnsi="Times New Roman" w:cs="Times New Roman"/>
          <w:sz w:val="24"/>
        </w:rPr>
        <w:t xml:space="preserve">C interlayer </w:t>
      </w:r>
      <w:r w:rsidR="00510844" w:rsidRPr="002B0FB7">
        <w:rPr>
          <w:rFonts w:ascii="Times New Roman" w:hAnsi="Times New Roman" w:cs="Times New Roman"/>
          <w:sz w:val="24"/>
        </w:rPr>
        <w:t>followed</w:t>
      </w:r>
      <w:r w:rsidR="00F166CB" w:rsidRPr="002B0FB7">
        <w:rPr>
          <w:rFonts w:ascii="Times New Roman" w:hAnsi="Times New Roman" w:cs="Times New Roman"/>
          <w:sz w:val="24"/>
        </w:rPr>
        <w:t xml:space="preserve"> reference S</w:t>
      </w:r>
      <w:r w:rsidR="00F4305A" w:rsidRPr="002B0FB7">
        <w:rPr>
          <w:rFonts w:ascii="Times New Roman" w:hAnsi="Times New Roman" w:cs="Times New Roman"/>
          <w:sz w:val="24"/>
        </w:rPr>
        <w:t>28</w:t>
      </w:r>
    </w:p>
    <w:bookmarkEnd w:id="28"/>
    <w:p w14:paraId="4A091A12" w14:textId="2D667249" w:rsidR="009F2900" w:rsidRPr="002B0FB7" w:rsidRDefault="00E57897" w:rsidP="00F5195B">
      <w:pPr>
        <w:widowControl/>
        <w:wordWrap/>
        <w:autoSpaceDE/>
        <w:autoSpaceDN/>
        <w:spacing w:before="240" w:line="276" w:lineRule="auto"/>
        <w:jc w:val="both"/>
        <w:rPr>
          <w:rFonts w:ascii="Times New Roman" w:hAnsi="Times New Roman" w:cs="Times New Roman"/>
          <w:sz w:val="24"/>
        </w:rPr>
      </w:pPr>
      <w:r w:rsidRPr="002B0FB7">
        <w:rPr>
          <w:rFonts w:ascii="Times New Roman" w:hAnsi="Times New Roman" w:cs="Times New Roman"/>
          <w:b/>
          <w:bCs/>
          <w:sz w:val="24"/>
        </w:rPr>
        <w:t>Supplementary Note</w:t>
      </w:r>
      <w:r w:rsidR="00A87ADA" w:rsidRPr="002B0FB7">
        <w:rPr>
          <w:rFonts w:ascii="Times New Roman" w:hAnsi="Times New Roman" w:cs="Times New Roman"/>
          <w:b/>
          <w:bCs/>
          <w:color w:val="FF0000"/>
          <w:sz w:val="24"/>
        </w:rPr>
        <w:t xml:space="preserve"> 18</w:t>
      </w:r>
      <w:r w:rsidR="00171F99" w:rsidRPr="002B0FB7">
        <w:rPr>
          <w:rFonts w:ascii="Times New Roman" w:hAnsi="Times New Roman" w:cs="Times New Roman"/>
          <w:b/>
          <w:bCs/>
          <w:color w:val="FF0000"/>
          <w:sz w:val="24"/>
        </w:rPr>
        <w:t>.</w:t>
      </w:r>
      <w:r w:rsidR="003E59B4" w:rsidRPr="002B0FB7">
        <w:rPr>
          <w:rFonts w:ascii="Times New Roman" w:hAnsi="Times New Roman" w:cs="Times New Roman"/>
          <w:b/>
          <w:bCs/>
          <w:sz w:val="24"/>
        </w:rPr>
        <w:t xml:space="preserve"> </w:t>
      </w:r>
      <w:r w:rsidR="00E154FC" w:rsidRPr="002B0FB7">
        <w:rPr>
          <w:rFonts w:ascii="Times New Roman" w:hAnsi="Times New Roman" w:cs="Times New Roman"/>
          <w:sz w:val="24"/>
        </w:rPr>
        <w:t>Cell-level energy densities were calculated based on the electrodes, SE layer membranes, current collectors, and packaging films presented in Supplementary Table 18, and were determined taking into account the plated Li thickness</w:t>
      </w:r>
      <w:r w:rsidR="00A96591" w:rsidRPr="002B0FB7">
        <w:rPr>
          <w:rFonts w:ascii="Times New Roman" w:hAnsi="Times New Roman" w:cs="Times New Roman"/>
          <w:sz w:val="24"/>
        </w:rPr>
        <w:t xml:space="preserve">. </w:t>
      </w:r>
      <w:r w:rsidR="00964E0E" w:rsidRPr="002B0FB7">
        <w:rPr>
          <w:rFonts w:ascii="Times New Roman" w:hAnsi="Times New Roman" w:cs="Times New Roman"/>
          <w:sz w:val="24"/>
        </w:rPr>
        <w:t xml:space="preserve">Compared </w:t>
      </w:r>
      <w:r w:rsidR="00510844" w:rsidRPr="002B0FB7">
        <w:rPr>
          <w:rFonts w:ascii="Times New Roman" w:hAnsi="Times New Roman" w:cs="Times New Roman"/>
          <w:sz w:val="24"/>
        </w:rPr>
        <w:t>with</w:t>
      </w:r>
      <w:r w:rsidR="00964E0E" w:rsidRPr="002B0FB7">
        <w:rPr>
          <w:rFonts w:ascii="Times New Roman" w:hAnsi="Times New Roman" w:cs="Times New Roman"/>
          <w:sz w:val="24"/>
        </w:rPr>
        <w:t xml:space="preserve"> C4, LNMO||Li cells with a conventional high mass loading of 5.0 mAh cm</w:t>
      </w:r>
      <w:r w:rsidR="00964E0E" w:rsidRPr="002B0FB7">
        <w:rPr>
          <w:rFonts w:ascii="Times New Roman" w:hAnsi="Times New Roman" w:cs="Times New Roman"/>
          <w:sz w:val="24"/>
          <w:vertAlign w:val="superscript"/>
        </w:rPr>
        <w:t>-2</w:t>
      </w:r>
      <w:r w:rsidR="00510844" w:rsidRPr="002B0FB7">
        <w:rPr>
          <w:rFonts w:ascii="Times New Roman" w:hAnsi="Times New Roman" w:cs="Times New Roman"/>
          <w:sz w:val="24"/>
        </w:rPr>
        <w:t>, which</w:t>
      </w:r>
      <w:r w:rsidR="00CC474A" w:rsidRPr="002B0FB7">
        <w:rPr>
          <w:rFonts w:ascii="Times New Roman" w:hAnsi="Times New Roman" w:cs="Times New Roman"/>
          <w:sz w:val="24"/>
        </w:rPr>
        <w:t xml:space="preserve"> </w:t>
      </w:r>
      <w:r w:rsidR="00510844" w:rsidRPr="002B0FB7">
        <w:rPr>
          <w:rFonts w:ascii="Times New Roman" w:hAnsi="Times New Roman" w:cs="Times New Roman"/>
          <w:sz w:val="24"/>
        </w:rPr>
        <w:t xml:space="preserve">are </w:t>
      </w:r>
      <w:r w:rsidR="00964E0E" w:rsidRPr="002B0FB7">
        <w:rPr>
          <w:rFonts w:ascii="Times New Roman" w:hAnsi="Times New Roman" w:cs="Times New Roman"/>
          <w:sz w:val="24"/>
        </w:rPr>
        <w:t>cells with ultrathick electrodes</w:t>
      </w:r>
      <w:r w:rsidR="001003AC" w:rsidRPr="002B0FB7">
        <w:rPr>
          <w:rFonts w:ascii="Times New Roman" w:hAnsi="Times New Roman" w:cs="Times New Roman"/>
          <w:sz w:val="24"/>
        </w:rPr>
        <w:t xml:space="preserve"> (</w:t>
      </w:r>
      <w:r w:rsidR="00964E0E" w:rsidRPr="002B0FB7">
        <w:rPr>
          <w:rFonts w:ascii="Times New Roman" w:hAnsi="Times New Roman" w:cs="Times New Roman"/>
          <w:sz w:val="24"/>
        </w:rPr>
        <w:t>UT1</w:t>
      </w:r>
      <w:r w:rsidR="001003AC" w:rsidRPr="002B0FB7">
        <w:rPr>
          <w:rFonts w:ascii="Times New Roman" w:hAnsi="Times New Roman" w:cs="Times New Roman"/>
          <w:sz w:val="24"/>
        </w:rPr>
        <w:t>)</w:t>
      </w:r>
      <w:r w:rsidR="00510844" w:rsidRPr="002B0FB7">
        <w:rPr>
          <w:rFonts w:ascii="Times New Roman" w:hAnsi="Times New Roman" w:cs="Times New Roman"/>
          <w:sz w:val="24"/>
        </w:rPr>
        <w:t>,</w:t>
      </w:r>
      <w:r w:rsidR="00964E0E" w:rsidRPr="002B0FB7">
        <w:rPr>
          <w:rFonts w:ascii="Times New Roman" w:hAnsi="Times New Roman" w:cs="Times New Roman"/>
          <w:sz w:val="24"/>
        </w:rPr>
        <w:t xml:space="preserve"> exhibit a significant increase in </w:t>
      </w:r>
      <w:r w:rsidR="00510844" w:rsidRPr="002B0FB7">
        <w:rPr>
          <w:rFonts w:ascii="Times New Roman" w:hAnsi="Times New Roman" w:cs="Times New Roman"/>
          <w:sz w:val="24"/>
        </w:rPr>
        <w:t xml:space="preserve">their </w:t>
      </w:r>
      <w:r w:rsidR="00964E0E" w:rsidRPr="002B0FB7">
        <w:rPr>
          <w:rFonts w:ascii="Times New Roman" w:hAnsi="Times New Roman" w:cs="Times New Roman"/>
          <w:sz w:val="24"/>
        </w:rPr>
        <w:t xml:space="preserve">cell-based energy densities: </w:t>
      </w:r>
      <w:r w:rsidR="001003AC" w:rsidRPr="002B0FB7">
        <w:rPr>
          <w:rFonts w:ascii="Times New Roman" w:hAnsi="Times New Roman" w:cs="Times New Roman"/>
          <w:sz w:val="24"/>
        </w:rPr>
        <w:t xml:space="preserve">a </w:t>
      </w:r>
      <w:r w:rsidR="00F255B5" w:rsidRPr="002B0FB7">
        <w:rPr>
          <w:rFonts w:ascii="Times New Roman" w:hAnsi="Times New Roman" w:cs="Times New Roman" w:hint="eastAsia"/>
          <w:sz w:val="24"/>
        </w:rPr>
        <w:t>57</w:t>
      </w:r>
      <w:r w:rsidR="00964E0E" w:rsidRPr="002B0FB7">
        <w:rPr>
          <w:rFonts w:ascii="Times New Roman" w:hAnsi="Times New Roman" w:cs="Times New Roman"/>
          <w:sz w:val="24"/>
        </w:rPr>
        <w:t xml:space="preserve">% increase in </w:t>
      </w:r>
      <w:r w:rsidR="004315DC" w:rsidRPr="002B0FB7">
        <w:rPr>
          <w:rFonts w:ascii="Times New Roman" w:hAnsi="Times New Roman" w:cs="Times New Roman"/>
          <w:sz w:val="24"/>
        </w:rPr>
        <w:t>volumetric</w:t>
      </w:r>
      <w:r w:rsidR="00964E0E" w:rsidRPr="002B0FB7">
        <w:rPr>
          <w:rFonts w:ascii="Times New Roman" w:hAnsi="Times New Roman" w:cs="Times New Roman"/>
          <w:sz w:val="24"/>
        </w:rPr>
        <w:t xml:space="preserve"> energy density (</w:t>
      </w:r>
      <w:r w:rsidR="00F255B5" w:rsidRPr="002B0FB7">
        <w:rPr>
          <w:rFonts w:ascii="Times New Roman" w:hAnsi="Times New Roman" w:cs="Times New Roman" w:hint="eastAsia"/>
          <w:sz w:val="24"/>
        </w:rPr>
        <w:t>718</w:t>
      </w:r>
      <w:r w:rsidR="00F255B5" w:rsidRPr="002B0FB7">
        <w:rPr>
          <w:rFonts w:ascii="Times New Roman" w:hAnsi="Times New Roman" w:cs="Times New Roman"/>
          <w:sz w:val="24"/>
        </w:rPr>
        <w:t xml:space="preserve"> </w:t>
      </w:r>
      <w:r w:rsidR="00964E0E" w:rsidRPr="002B0FB7">
        <w:rPr>
          <w:rFonts w:ascii="Times New Roman" w:hAnsi="Times New Roman" w:cs="Times New Roman"/>
          <w:sz w:val="24"/>
        </w:rPr>
        <w:t xml:space="preserve">Wh </w:t>
      </w:r>
      <w:r w:rsidR="004315DC" w:rsidRPr="002B0FB7">
        <w:rPr>
          <w:rFonts w:ascii="Times New Roman" w:hAnsi="Times New Roman" w:cs="Times New Roman"/>
          <w:sz w:val="24"/>
        </w:rPr>
        <w:t>L</w:t>
      </w:r>
      <w:r w:rsidR="00964E0E" w:rsidRPr="002B0FB7">
        <w:rPr>
          <w:rFonts w:ascii="Times New Roman" w:hAnsi="Times New Roman" w:cs="Times New Roman"/>
          <w:sz w:val="24"/>
          <w:vertAlign w:val="superscript"/>
        </w:rPr>
        <w:t>-1</w:t>
      </w:r>
      <w:r w:rsidR="00964E0E" w:rsidRPr="002B0FB7">
        <w:rPr>
          <w:rFonts w:ascii="Times New Roman" w:hAnsi="Times New Roman" w:cs="Times New Roman"/>
          <w:sz w:val="24"/>
        </w:rPr>
        <w:t xml:space="preserve"> vs. </w:t>
      </w:r>
      <w:r w:rsidR="004315DC" w:rsidRPr="002B0FB7">
        <w:rPr>
          <w:rFonts w:ascii="Times New Roman" w:hAnsi="Times New Roman" w:cs="Times New Roman"/>
          <w:sz w:val="24"/>
        </w:rPr>
        <w:t>458</w:t>
      </w:r>
      <w:r w:rsidR="00964E0E" w:rsidRPr="002B0FB7">
        <w:rPr>
          <w:rFonts w:ascii="Times New Roman" w:hAnsi="Times New Roman" w:cs="Times New Roman"/>
          <w:sz w:val="24"/>
        </w:rPr>
        <w:t xml:space="preserve"> Wh </w:t>
      </w:r>
      <w:r w:rsidR="004315DC" w:rsidRPr="002B0FB7">
        <w:rPr>
          <w:rFonts w:ascii="Times New Roman" w:hAnsi="Times New Roman" w:cs="Times New Roman"/>
          <w:sz w:val="24"/>
        </w:rPr>
        <w:t>L</w:t>
      </w:r>
      <w:r w:rsidR="00964E0E" w:rsidRPr="002B0FB7">
        <w:rPr>
          <w:rFonts w:ascii="Times New Roman" w:hAnsi="Times New Roman" w:cs="Times New Roman"/>
          <w:sz w:val="24"/>
          <w:vertAlign w:val="superscript"/>
        </w:rPr>
        <w:t>-1</w:t>
      </w:r>
      <w:r w:rsidR="00964E0E" w:rsidRPr="002B0FB7">
        <w:rPr>
          <w:rFonts w:ascii="Times New Roman" w:hAnsi="Times New Roman" w:cs="Times New Roman"/>
          <w:sz w:val="24"/>
        </w:rPr>
        <w:t xml:space="preserve">). This figure already surpasses </w:t>
      </w:r>
      <w:r w:rsidR="00CC474A" w:rsidRPr="002B0FB7">
        <w:rPr>
          <w:rFonts w:ascii="Times New Roman" w:hAnsi="Times New Roman" w:cs="Times New Roman"/>
          <w:sz w:val="24"/>
        </w:rPr>
        <w:t xml:space="preserve">that of the </w:t>
      </w:r>
      <w:r w:rsidR="00964E0E" w:rsidRPr="002B0FB7">
        <w:rPr>
          <w:rFonts w:ascii="Times New Roman" w:hAnsi="Times New Roman" w:cs="Times New Roman"/>
          <w:sz w:val="24"/>
        </w:rPr>
        <w:t>current state-of-the-art ASSB technologies</w:t>
      </w:r>
      <w:r w:rsidR="00E16780" w:rsidRPr="002B0FB7">
        <w:rPr>
          <w:rFonts w:ascii="Times New Roman" w:hAnsi="Times New Roman" w:cs="Times New Roman"/>
          <w:sz w:val="24"/>
        </w:rPr>
        <w:t>, such as</w:t>
      </w:r>
      <w:r w:rsidR="00BE121F" w:rsidRPr="002B0FB7">
        <w:rPr>
          <w:rFonts w:ascii="Times New Roman" w:hAnsi="Times New Roman" w:cs="Times New Roman"/>
          <w:sz w:val="24"/>
        </w:rPr>
        <w:t xml:space="preserve"> </w:t>
      </w:r>
      <w:r w:rsidR="00E16780" w:rsidRPr="002B0FB7">
        <w:rPr>
          <w:rFonts w:ascii="Times New Roman" w:hAnsi="Times New Roman" w:cs="Times New Roman"/>
          <w:sz w:val="24"/>
        </w:rPr>
        <w:t xml:space="preserve">that for </w:t>
      </w:r>
      <w:r w:rsidR="00BE121F" w:rsidRPr="002B0FB7">
        <w:rPr>
          <w:rFonts w:ascii="Times New Roman" w:hAnsi="Times New Roman" w:cs="Times New Roman"/>
          <w:sz w:val="24"/>
        </w:rPr>
        <w:t>C3</w:t>
      </w:r>
      <w:r w:rsidR="00964E0E" w:rsidRPr="002B0FB7">
        <w:rPr>
          <w:rFonts w:ascii="Times New Roman" w:hAnsi="Times New Roman" w:cs="Times New Roman"/>
          <w:sz w:val="24"/>
        </w:rPr>
        <w:t>.</w:t>
      </w:r>
      <w:r w:rsidR="004315DC" w:rsidRPr="002B0FB7">
        <w:rPr>
          <w:rFonts w:ascii="Times New Roman" w:hAnsi="Times New Roman" w:cs="Times New Roman"/>
          <w:sz w:val="24"/>
          <w:vertAlign w:val="superscript"/>
        </w:rPr>
        <w:t>S</w:t>
      </w:r>
      <w:r w:rsidR="00F4305A" w:rsidRPr="002B0FB7">
        <w:rPr>
          <w:rFonts w:ascii="Times New Roman" w:hAnsi="Times New Roman" w:cs="Times New Roman"/>
          <w:sz w:val="24"/>
          <w:vertAlign w:val="superscript"/>
        </w:rPr>
        <w:t>28</w:t>
      </w:r>
      <w:r w:rsidR="00964E0E" w:rsidRPr="002B0FB7">
        <w:rPr>
          <w:rFonts w:ascii="Times New Roman" w:hAnsi="Times New Roman" w:cs="Times New Roman"/>
          <w:sz w:val="24"/>
        </w:rPr>
        <w:t xml:space="preserve"> Additionally, a wider voltage utilization down to 2.3 V (vs. Li/Li</w:t>
      </w:r>
      <w:r w:rsidR="00964E0E" w:rsidRPr="002B0FB7">
        <w:rPr>
          <w:rFonts w:ascii="Times New Roman" w:hAnsi="Times New Roman" w:cs="Times New Roman"/>
          <w:sz w:val="24"/>
          <w:vertAlign w:val="superscript"/>
        </w:rPr>
        <w:t>+</w:t>
      </w:r>
      <w:r w:rsidR="00964E0E" w:rsidRPr="002B0FB7">
        <w:rPr>
          <w:rFonts w:ascii="Times New Roman" w:hAnsi="Times New Roman" w:cs="Times New Roman"/>
          <w:sz w:val="24"/>
        </w:rPr>
        <w:t xml:space="preserve">) for UT3 </w:t>
      </w:r>
      <w:r w:rsidR="00510844" w:rsidRPr="002B0FB7">
        <w:rPr>
          <w:rFonts w:ascii="Times New Roman" w:hAnsi="Times New Roman" w:cs="Times New Roman"/>
          <w:sz w:val="24"/>
        </w:rPr>
        <w:t>has the potential to double</w:t>
      </w:r>
      <w:r w:rsidR="00964E0E" w:rsidRPr="002B0FB7">
        <w:rPr>
          <w:rFonts w:ascii="Times New Roman" w:hAnsi="Times New Roman" w:cs="Times New Roman"/>
          <w:sz w:val="24"/>
        </w:rPr>
        <w:t xml:space="preserve"> the capacity, further </w:t>
      </w:r>
      <w:r w:rsidR="00510844" w:rsidRPr="002B0FB7">
        <w:rPr>
          <w:rFonts w:ascii="Times New Roman" w:hAnsi="Times New Roman" w:cs="Times New Roman"/>
          <w:sz w:val="24"/>
        </w:rPr>
        <w:t>increasing</w:t>
      </w:r>
      <w:r w:rsidR="00964E0E" w:rsidRPr="002B0FB7">
        <w:rPr>
          <w:rFonts w:ascii="Times New Roman" w:hAnsi="Times New Roman" w:cs="Times New Roman"/>
          <w:sz w:val="24"/>
        </w:rPr>
        <w:t xml:space="preserve"> the energy density</w:t>
      </w:r>
      <w:r w:rsidR="001003AC" w:rsidRPr="002B0FB7">
        <w:rPr>
          <w:rFonts w:ascii="Times New Roman" w:hAnsi="Times New Roman" w:cs="Times New Roman"/>
          <w:sz w:val="24"/>
        </w:rPr>
        <w:t xml:space="preserve"> to </w:t>
      </w:r>
      <w:r w:rsidR="00F255B5" w:rsidRPr="002B0FB7">
        <w:rPr>
          <w:rFonts w:ascii="Times New Roman" w:hAnsi="Times New Roman" w:cs="Times New Roman" w:hint="eastAsia"/>
          <w:sz w:val="24"/>
        </w:rPr>
        <w:t>970</w:t>
      </w:r>
      <w:r w:rsidR="00F255B5" w:rsidRPr="002B0FB7">
        <w:rPr>
          <w:rFonts w:ascii="Times New Roman" w:hAnsi="Times New Roman" w:cs="Times New Roman"/>
          <w:sz w:val="24"/>
        </w:rPr>
        <w:t xml:space="preserve"> </w:t>
      </w:r>
      <w:r w:rsidR="00964E0E" w:rsidRPr="002B0FB7">
        <w:rPr>
          <w:rFonts w:ascii="Times New Roman" w:hAnsi="Times New Roman" w:cs="Times New Roman"/>
          <w:sz w:val="24"/>
        </w:rPr>
        <w:t xml:space="preserve">Wh </w:t>
      </w:r>
      <w:r w:rsidR="004315DC" w:rsidRPr="002B0FB7">
        <w:rPr>
          <w:rFonts w:ascii="Times New Roman" w:hAnsi="Times New Roman" w:cs="Times New Roman"/>
          <w:sz w:val="24"/>
        </w:rPr>
        <w:t>L</w:t>
      </w:r>
      <w:r w:rsidR="00964E0E" w:rsidRPr="002B0FB7">
        <w:rPr>
          <w:rFonts w:ascii="Times New Roman" w:hAnsi="Times New Roman" w:cs="Times New Roman"/>
          <w:sz w:val="24"/>
          <w:vertAlign w:val="superscript"/>
        </w:rPr>
        <w:t>-1</w:t>
      </w:r>
      <w:r w:rsidR="00964E0E" w:rsidRPr="002B0FB7">
        <w:rPr>
          <w:rFonts w:ascii="Times New Roman" w:hAnsi="Times New Roman" w:cs="Times New Roman"/>
          <w:sz w:val="24"/>
        </w:rPr>
        <w:t xml:space="preserve">. Finally, </w:t>
      </w:r>
      <w:r w:rsidR="004C385C" w:rsidRPr="002B0FB7">
        <w:rPr>
          <w:rFonts w:ascii="Times New Roman" w:hAnsi="Times New Roman" w:cs="Times New Roman"/>
          <w:sz w:val="24"/>
        </w:rPr>
        <w:t>a bi-cell design</w:t>
      </w:r>
      <w:r w:rsidR="00BE121F" w:rsidRPr="002B0FB7">
        <w:rPr>
          <w:rFonts w:ascii="Times New Roman" w:hAnsi="Times New Roman" w:cs="Times New Roman"/>
          <w:sz w:val="24"/>
        </w:rPr>
        <w:t xml:space="preserve"> (stack no. =</w:t>
      </w:r>
      <w:r w:rsidR="005E1183" w:rsidRPr="002B0FB7">
        <w:rPr>
          <w:rFonts w:ascii="Times New Roman" w:hAnsi="Times New Roman" w:cs="Times New Roman"/>
          <w:sz w:val="24"/>
        </w:rPr>
        <w:t xml:space="preserve"> </w:t>
      </w:r>
      <w:r w:rsidR="00BE121F" w:rsidRPr="002B0FB7">
        <w:rPr>
          <w:rFonts w:ascii="Times New Roman" w:hAnsi="Times New Roman" w:cs="Times New Roman"/>
          <w:sz w:val="24"/>
        </w:rPr>
        <w:t>1)</w:t>
      </w:r>
      <w:r w:rsidR="00964E0E" w:rsidRPr="002B0FB7">
        <w:rPr>
          <w:rFonts w:ascii="Times New Roman" w:hAnsi="Times New Roman" w:cs="Times New Roman"/>
          <w:sz w:val="24"/>
        </w:rPr>
        <w:t xml:space="preserve"> results in </w:t>
      </w:r>
      <w:r w:rsidR="001003AC" w:rsidRPr="002B0FB7">
        <w:rPr>
          <w:rFonts w:ascii="Times New Roman" w:hAnsi="Times New Roman" w:cs="Times New Roman"/>
          <w:sz w:val="24"/>
        </w:rPr>
        <w:t xml:space="preserve">a </w:t>
      </w:r>
      <w:r w:rsidR="00964E0E" w:rsidRPr="002B0FB7">
        <w:rPr>
          <w:rFonts w:ascii="Times New Roman" w:hAnsi="Times New Roman" w:cs="Times New Roman"/>
          <w:sz w:val="24"/>
        </w:rPr>
        <w:t xml:space="preserve">further increase to </w:t>
      </w:r>
      <w:r w:rsidR="00F255B5" w:rsidRPr="002B0FB7">
        <w:rPr>
          <w:rFonts w:ascii="Times New Roman" w:hAnsi="Times New Roman" w:cs="Times New Roman" w:hint="eastAsia"/>
          <w:sz w:val="24"/>
        </w:rPr>
        <w:t>1037</w:t>
      </w:r>
      <w:r w:rsidR="00F255B5" w:rsidRPr="002B0FB7">
        <w:rPr>
          <w:rFonts w:ascii="Times New Roman" w:hAnsi="Times New Roman" w:cs="Times New Roman"/>
          <w:sz w:val="24"/>
        </w:rPr>
        <w:t xml:space="preserve"> </w:t>
      </w:r>
      <w:r w:rsidR="00964E0E" w:rsidRPr="002B0FB7">
        <w:rPr>
          <w:rFonts w:ascii="Times New Roman" w:hAnsi="Times New Roman" w:cs="Times New Roman"/>
          <w:sz w:val="24"/>
        </w:rPr>
        <w:t xml:space="preserve">Wh </w:t>
      </w:r>
      <w:r w:rsidR="004315DC" w:rsidRPr="002B0FB7">
        <w:rPr>
          <w:rFonts w:ascii="Times New Roman" w:hAnsi="Times New Roman" w:cs="Times New Roman"/>
          <w:sz w:val="24"/>
        </w:rPr>
        <w:t>L</w:t>
      </w:r>
      <w:r w:rsidR="00964E0E" w:rsidRPr="002B0FB7">
        <w:rPr>
          <w:rFonts w:ascii="Times New Roman" w:hAnsi="Times New Roman" w:cs="Times New Roman"/>
          <w:sz w:val="24"/>
          <w:vertAlign w:val="superscript"/>
        </w:rPr>
        <w:t>-1</w:t>
      </w:r>
      <w:r w:rsidR="00964E0E" w:rsidRPr="002B0FB7">
        <w:rPr>
          <w:rFonts w:ascii="Times New Roman" w:hAnsi="Times New Roman" w:cs="Times New Roman"/>
          <w:sz w:val="24"/>
        </w:rPr>
        <w:t xml:space="preserve"> (UT</w:t>
      </w:r>
      <w:r w:rsidR="001003AC" w:rsidRPr="002B0FB7">
        <w:rPr>
          <w:rFonts w:ascii="Times New Roman" w:hAnsi="Times New Roman" w:cs="Times New Roman"/>
          <w:sz w:val="24"/>
        </w:rPr>
        <w:t>5</w:t>
      </w:r>
      <w:r w:rsidR="00964E0E" w:rsidRPr="002B0FB7">
        <w:rPr>
          <w:rFonts w:ascii="Times New Roman" w:hAnsi="Times New Roman" w:cs="Times New Roman"/>
          <w:sz w:val="24"/>
        </w:rPr>
        <w:t xml:space="preserve">). </w:t>
      </w:r>
      <w:r w:rsidR="00510844" w:rsidRPr="002B0FB7">
        <w:rPr>
          <w:rFonts w:ascii="Times New Roman" w:hAnsi="Times New Roman" w:cs="Times New Roman"/>
          <w:sz w:val="24"/>
        </w:rPr>
        <w:t>A</w:t>
      </w:r>
      <w:r w:rsidR="001003AC" w:rsidRPr="002B0FB7">
        <w:rPr>
          <w:rFonts w:ascii="Times New Roman" w:hAnsi="Times New Roman" w:cs="Times New Roman"/>
          <w:sz w:val="24"/>
        </w:rPr>
        <w:t>dditional</w:t>
      </w:r>
      <w:r w:rsidR="00964E0E" w:rsidRPr="002B0FB7">
        <w:rPr>
          <w:rFonts w:ascii="Times New Roman" w:hAnsi="Times New Roman" w:cs="Times New Roman"/>
          <w:sz w:val="24"/>
        </w:rPr>
        <w:t xml:space="preserve"> room for enhancement</w:t>
      </w:r>
      <w:r w:rsidR="001003AC" w:rsidRPr="002B0FB7">
        <w:rPr>
          <w:rFonts w:ascii="Times New Roman" w:hAnsi="Times New Roman" w:cs="Times New Roman"/>
          <w:sz w:val="24"/>
        </w:rPr>
        <w:t>s</w:t>
      </w:r>
      <w:r w:rsidR="00964E0E" w:rsidRPr="002B0FB7">
        <w:rPr>
          <w:rFonts w:ascii="Times New Roman" w:hAnsi="Times New Roman" w:cs="Times New Roman"/>
          <w:sz w:val="24"/>
        </w:rPr>
        <w:t xml:space="preserve"> </w:t>
      </w:r>
      <w:r w:rsidR="00510844" w:rsidRPr="002B0FB7">
        <w:rPr>
          <w:rFonts w:ascii="Times New Roman" w:hAnsi="Times New Roman" w:cs="Times New Roman"/>
          <w:sz w:val="24"/>
        </w:rPr>
        <w:t xml:space="preserve">can be accomplished </w:t>
      </w:r>
      <w:r w:rsidR="001003AC" w:rsidRPr="002B0FB7">
        <w:rPr>
          <w:rFonts w:ascii="Times New Roman" w:hAnsi="Times New Roman" w:cs="Times New Roman"/>
          <w:sz w:val="24"/>
        </w:rPr>
        <w:t>by</w:t>
      </w:r>
      <w:r w:rsidR="00964E0E" w:rsidRPr="002B0FB7">
        <w:rPr>
          <w:rFonts w:ascii="Times New Roman" w:hAnsi="Times New Roman" w:cs="Times New Roman"/>
          <w:sz w:val="24"/>
        </w:rPr>
        <w:t xml:space="preserve"> increasing the fraction of catholyte</w:t>
      </w:r>
      <w:r w:rsidR="001003AC" w:rsidRPr="002B0FB7">
        <w:rPr>
          <w:rFonts w:ascii="Times New Roman" w:hAnsi="Times New Roman" w:cs="Times New Roman"/>
          <w:sz w:val="24"/>
        </w:rPr>
        <w:t xml:space="preserve"> (UT6</w:t>
      </w:r>
      <w:r w:rsidR="004315DC" w:rsidRPr="002B0FB7">
        <w:rPr>
          <w:rFonts w:ascii="Times New Roman" w:hAnsi="Times New Roman" w:cs="Times New Roman"/>
          <w:sz w:val="24"/>
        </w:rPr>
        <w:t xml:space="preserve">, </w:t>
      </w:r>
      <w:r w:rsidR="00F255B5" w:rsidRPr="002B0FB7">
        <w:rPr>
          <w:rFonts w:ascii="Times New Roman" w:hAnsi="Times New Roman" w:cs="Times New Roman" w:hint="eastAsia"/>
          <w:sz w:val="24"/>
        </w:rPr>
        <w:t>1527</w:t>
      </w:r>
      <w:r w:rsidR="00F255B5" w:rsidRPr="002B0FB7">
        <w:rPr>
          <w:rFonts w:ascii="Times New Roman" w:hAnsi="Times New Roman" w:cs="Times New Roman"/>
          <w:sz w:val="24"/>
        </w:rPr>
        <w:t xml:space="preserve"> </w:t>
      </w:r>
      <w:r w:rsidR="004315DC" w:rsidRPr="002B0FB7">
        <w:rPr>
          <w:rFonts w:ascii="Times New Roman" w:hAnsi="Times New Roman" w:cs="Times New Roman"/>
          <w:sz w:val="24"/>
        </w:rPr>
        <w:t>Wh L</w:t>
      </w:r>
      <w:r w:rsidR="004315DC" w:rsidRPr="002B0FB7">
        <w:rPr>
          <w:rFonts w:ascii="Times New Roman" w:hAnsi="Times New Roman" w:cs="Times New Roman"/>
          <w:sz w:val="24"/>
          <w:vertAlign w:val="superscript"/>
        </w:rPr>
        <w:t>-1</w:t>
      </w:r>
      <w:r w:rsidR="001003AC" w:rsidRPr="002B0FB7">
        <w:rPr>
          <w:rFonts w:ascii="Times New Roman" w:hAnsi="Times New Roman" w:cs="Times New Roman"/>
          <w:sz w:val="24"/>
        </w:rPr>
        <w:t>)</w:t>
      </w:r>
      <w:r w:rsidR="00964E0E" w:rsidRPr="002B0FB7">
        <w:rPr>
          <w:rFonts w:ascii="Times New Roman" w:hAnsi="Times New Roman" w:cs="Times New Roman"/>
          <w:sz w:val="24"/>
        </w:rPr>
        <w:t>. These estimates</w:t>
      </w:r>
      <w:r w:rsidR="001003AC" w:rsidRPr="002B0FB7">
        <w:rPr>
          <w:rFonts w:ascii="Times New Roman" w:hAnsi="Times New Roman" w:cs="Times New Roman"/>
          <w:sz w:val="24"/>
        </w:rPr>
        <w:t xml:space="preserve"> also show a</w:t>
      </w:r>
      <w:r w:rsidR="00964E0E" w:rsidRPr="002B0FB7">
        <w:rPr>
          <w:rFonts w:ascii="Times New Roman" w:hAnsi="Times New Roman" w:cs="Times New Roman"/>
          <w:sz w:val="24"/>
        </w:rPr>
        <w:t xml:space="preserve"> substantial increase in</w:t>
      </w:r>
      <w:r w:rsidR="00CC474A" w:rsidRPr="002B0FB7">
        <w:rPr>
          <w:rFonts w:ascii="Times New Roman" w:hAnsi="Times New Roman" w:cs="Times New Roman"/>
          <w:sz w:val="24"/>
        </w:rPr>
        <w:t xml:space="preserve"> the</w:t>
      </w:r>
      <w:r w:rsidR="00964E0E" w:rsidRPr="002B0FB7">
        <w:rPr>
          <w:rFonts w:ascii="Times New Roman" w:hAnsi="Times New Roman" w:cs="Times New Roman"/>
          <w:sz w:val="24"/>
        </w:rPr>
        <w:t xml:space="preserve"> </w:t>
      </w:r>
      <w:r w:rsidR="004315DC" w:rsidRPr="002B0FB7">
        <w:rPr>
          <w:rFonts w:ascii="Times New Roman" w:hAnsi="Times New Roman" w:cs="Times New Roman"/>
          <w:sz w:val="24"/>
        </w:rPr>
        <w:t>specific</w:t>
      </w:r>
      <w:r w:rsidR="00964E0E" w:rsidRPr="002B0FB7">
        <w:rPr>
          <w:rFonts w:ascii="Times New Roman" w:hAnsi="Times New Roman" w:cs="Times New Roman"/>
          <w:sz w:val="24"/>
        </w:rPr>
        <w:t xml:space="preserve"> energy densities.</w:t>
      </w:r>
      <w:r w:rsidR="001003AC" w:rsidRPr="002B0FB7">
        <w:rPr>
          <w:rFonts w:ascii="Times New Roman" w:hAnsi="Times New Roman" w:cs="Times New Roman"/>
          <w:sz w:val="24"/>
        </w:rPr>
        <w:t xml:space="preserve"> For example, UT1, LNMO</w:t>
      </w:r>
      <w:r w:rsidR="001003AC" w:rsidRPr="002B0FB7">
        <w:rPr>
          <w:rFonts w:ascii="Times New Roman" w:hAnsi="Times New Roman" w:cs="Times New Roman"/>
          <w:sz w:val="24"/>
        </w:rPr>
        <w:sym w:font="Symbol" w:char="F07C"/>
      </w:r>
      <w:r w:rsidR="001003AC" w:rsidRPr="002B0FB7">
        <w:rPr>
          <w:rFonts w:ascii="Times New Roman" w:hAnsi="Times New Roman" w:cs="Times New Roman"/>
          <w:sz w:val="24"/>
        </w:rPr>
        <w:sym w:font="Symbol" w:char="F07C"/>
      </w:r>
      <w:r w:rsidR="001003AC" w:rsidRPr="002B0FB7">
        <w:rPr>
          <w:rFonts w:ascii="Times New Roman" w:hAnsi="Times New Roman" w:cs="Times New Roman"/>
          <w:sz w:val="24"/>
        </w:rPr>
        <w:t>Li cells with ultrathick electrodes</w:t>
      </w:r>
      <w:r w:rsidR="00510844" w:rsidRPr="002B0FB7">
        <w:rPr>
          <w:rFonts w:ascii="Times New Roman" w:hAnsi="Times New Roman" w:cs="Times New Roman"/>
          <w:sz w:val="24"/>
        </w:rPr>
        <w:t>,</w:t>
      </w:r>
      <w:r w:rsidR="001003AC" w:rsidRPr="002B0FB7">
        <w:rPr>
          <w:rFonts w:ascii="Times New Roman" w:hAnsi="Times New Roman" w:cs="Times New Roman"/>
          <w:sz w:val="24"/>
        </w:rPr>
        <w:t xml:space="preserve"> already achieve </w:t>
      </w:r>
      <w:r w:rsidR="004315DC" w:rsidRPr="002B0FB7">
        <w:rPr>
          <w:rFonts w:ascii="Times New Roman" w:hAnsi="Times New Roman" w:cs="Times New Roman"/>
          <w:sz w:val="24"/>
        </w:rPr>
        <w:t>278</w:t>
      </w:r>
      <w:r w:rsidR="001003AC" w:rsidRPr="002B0FB7">
        <w:rPr>
          <w:rFonts w:ascii="Times New Roman" w:hAnsi="Times New Roman" w:cs="Times New Roman"/>
          <w:sz w:val="24"/>
        </w:rPr>
        <w:t xml:space="preserve"> Wh </w:t>
      </w:r>
      <w:r w:rsidR="004315DC" w:rsidRPr="002B0FB7">
        <w:rPr>
          <w:rFonts w:ascii="Times New Roman" w:hAnsi="Times New Roman" w:cs="Times New Roman"/>
          <w:sz w:val="24"/>
        </w:rPr>
        <w:t>kg</w:t>
      </w:r>
      <w:r w:rsidR="001003AC" w:rsidRPr="002B0FB7">
        <w:rPr>
          <w:rFonts w:ascii="Times New Roman" w:hAnsi="Times New Roman" w:cs="Times New Roman"/>
          <w:sz w:val="24"/>
          <w:vertAlign w:val="superscript"/>
        </w:rPr>
        <w:t>-1</w:t>
      </w:r>
      <w:r w:rsidR="001003AC" w:rsidRPr="002B0FB7">
        <w:rPr>
          <w:rFonts w:ascii="Times New Roman" w:hAnsi="Times New Roman" w:cs="Times New Roman"/>
          <w:sz w:val="24"/>
        </w:rPr>
        <w:t>. Doubling the capacity through wide</w:t>
      </w:r>
      <w:r w:rsidR="00510844" w:rsidRPr="002B0FB7">
        <w:rPr>
          <w:rFonts w:ascii="Times New Roman" w:hAnsi="Times New Roman" w:cs="Times New Roman"/>
          <w:sz w:val="24"/>
        </w:rPr>
        <w:t>-</w:t>
      </w:r>
      <w:r w:rsidR="001003AC" w:rsidRPr="002B0FB7">
        <w:rPr>
          <w:rFonts w:ascii="Times New Roman" w:hAnsi="Times New Roman" w:cs="Times New Roman"/>
          <w:sz w:val="24"/>
        </w:rPr>
        <w:t>voltage operation can lead to</w:t>
      </w:r>
      <w:r w:rsidR="00CC474A" w:rsidRPr="002B0FB7">
        <w:rPr>
          <w:rFonts w:ascii="Times New Roman" w:hAnsi="Times New Roman" w:cs="Times New Roman"/>
          <w:sz w:val="24"/>
        </w:rPr>
        <w:t xml:space="preserve"> a value of</w:t>
      </w:r>
      <w:r w:rsidR="001003AC" w:rsidRPr="002B0FB7">
        <w:rPr>
          <w:rFonts w:ascii="Times New Roman" w:hAnsi="Times New Roman" w:cs="Times New Roman"/>
          <w:sz w:val="24"/>
        </w:rPr>
        <w:t xml:space="preserve"> </w:t>
      </w:r>
      <w:r w:rsidR="00F255B5" w:rsidRPr="002B0FB7">
        <w:rPr>
          <w:rFonts w:ascii="Times New Roman" w:hAnsi="Times New Roman" w:cs="Times New Roman" w:hint="eastAsia"/>
          <w:sz w:val="24"/>
        </w:rPr>
        <w:t>389</w:t>
      </w:r>
      <w:r w:rsidR="00F255B5" w:rsidRPr="002B0FB7">
        <w:rPr>
          <w:rFonts w:ascii="Times New Roman" w:hAnsi="Times New Roman" w:cs="Times New Roman"/>
          <w:sz w:val="24"/>
        </w:rPr>
        <w:t xml:space="preserve"> </w:t>
      </w:r>
      <w:r w:rsidR="001003AC" w:rsidRPr="002B0FB7">
        <w:rPr>
          <w:rFonts w:ascii="Times New Roman" w:hAnsi="Times New Roman" w:cs="Times New Roman"/>
          <w:sz w:val="24"/>
        </w:rPr>
        <w:t xml:space="preserve">Wh </w:t>
      </w:r>
      <w:r w:rsidR="004315DC" w:rsidRPr="002B0FB7">
        <w:rPr>
          <w:rFonts w:ascii="Times New Roman" w:hAnsi="Times New Roman" w:cs="Times New Roman"/>
          <w:sz w:val="24"/>
        </w:rPr>
        <w:t>kg</w:t>
      </w:r>
      <w:r w:rsidR="001003AC" w:rsidRPr="002B0FB7">
        <w:rPr>
          <w:rFonts w:ascii="Times New Roman" w:hAnsi="Times New Roman" w:cs="Times New Roman"/>
          <w:sz w:val="24"/>
          <w:vertAlign w:val="superscript"/>
        </w:rPr>
        <w:t>-1</w:t>
      </w:r>
      <w:r w:rsidR="001003AC" w:rsidRPr="002B0FB7">
        <w:rPr>
          <w:rFonts w:ascii="Times New Roman" w:hAnsi="Times New Roman" w:cs="Times New Roman"/>
          <w:sz w:val="24"/>
        </w:rPr>
        <w:t>, far surpassing the current state-of-the-art NCM ASSBs, C3,</w:t>
      </w:r>
      <w:r w:rsidR="007371C6" w:rsidRPr="002B0FB7">
        <w:rPr>
          <w:rFonts w:ascii="Times New Roman" w:hAnsi="Times New Roman" w:cs="Times New Roman"/>
          <w:sz w:val="24"/>
        </w:rPr>
        <w:t xml:space="preserve"> which achieve</w:t>
      </w:r>
      <w:r w:rsidR="001003AC" w:rsidRPr="002B0FB7">
        <w:rPr>
          <w:rFonts w:ascii="Times New Roman" w:hAnsi="Times New Roman" w:cs="Times New Roman"/>
          <w:sz w:val="24"/>
        </w:rPr>
        <w:t xml:space="preserve"> </w:t>
      </w:r>
      <w:r w:rsidR="004315DC" w:rsidRPr="002B0FB7">
        <w:rPr>
          <w:rFonts w:ascii="Times New Roman" w:hAnsi="Times New Roman" w:cs="Times New Roman"/>
          <w:sz w:val="24"/>
        </w:rPr>
        <w:t>260</w:t>
      </w:r>
      <w:r w:rsidR="001003AC" w:rsidRPr="002B0FB7">
        <w:rPr>
          <w:rFonts w:ascii="Times New Roman" w:hAnsi="Times New Roman" w:cs="Times New Roman"/>
          <w:sz w:val="24"/>
        </w:rPr>
        <w:t xml:space="preserve"> Wh </w:t>
      </w:r>
      <w:r w:rsidR="004315DC" w:rsidRPr="002B0FB7">
        <w:rPr>
          <w:rFonts w:ascii="Times New Roman" w:hAnsi="Times New Roman" w:cs="Times New Roman"/>
          <w:sz w:val="24"/>
        </w:rPr>
        <w:t>kg</w:t>
      </w:r>
      <w:r w:rsidR="001003AC" w:rsidRPr="002B0FB7">
        <w:rPr>
          <w:rFonts w:ascii="Times New Roman" w:hAnsi="Times New Roman" w:cs="Times New Roman"/>
          <w:sz w:val="24"/>
          <w:vertAlign w:val="superscript"/>
        </w:rPr>
        <w:t>-</w:t>
      </w:r>
      <w:proofErr w:type="gramStart"/>
      <w:r w:rsidR="001003AC" w:rsidRPr="002B0FB7">
        <w:rPr>
          <w:rFonts w:ascii="Times New Roman" w:hAnsi="Times New Roman" w:cs="Times New Roman"/>
          <w:sz w:val="24"/>
          <w:vertAlign w:val="superscript"/>
        </w:rPr>
        <w:t>1</w:t>
      </w:r>
      <w:r w:rsidR="001003AC" w:rsidRPr="002B0FB7">
        <w:rPr>
          <w:rFonts w:ascii="Times New Roman" w:hAnsi="Times New Roman" w:cs="Times New Roman"/>
          <w:sz w:val="24"/>
        </w:rPr>
        <w:t>.</w:t>
      </w:r>
      <w:r w:rsidR="00F8154C" w:rsidRPr="002B0FB7">
        <w:rPr>
          <w:rFonts w:ascii="Times New Roman" w:hAnsi="Times New Roman" w:cs="Times New Roman"/>
          <w:sz w:val="24"/>
          <w:vertAlign w:val="superscript"/>
        </w:rPr>
        <w:t>S</w:t>
      </w:r>
      <w:proofErr w:type="gramEnd"/>
      <w:r w:rsidR="00F4305A" w:rsidRPr="002B0FB7">
        <w:rPr>
          <w:rFonts w:ascii="Times New Roman" w:hAnsi="Times New Roman" w:cs="Times New Roman"/>
          <w:sz w:val="24"/>
          <w:vertAlign w:val="superscript"/>
        </w:rPr>
        <w:t>28</w:t>
      </w:r>
      <w:r w:rsidR="009F2900" w:rsidRPr="002B0FB7">
        <w:rPr>
          <w:rFonts w:ascii="Times New Roman" w:hAnsi="Times New Roman" w:cs="Times New Roman"/>
          <w:sz w:val="24"/>
          <w:vertAlign w:val="superscript"/>
        </w:rPr>
        <w:t xml:space="preserve"> </w:t>
      </w:r>
    </w:p>
    <w:p w14:paraId="54E95887" w14:textId="7F05D3B7" w:rsidR="009F2900" w:rsidRPr="002B0FB7" w:rsidRDefault="009F2900" w:rsidP="00BC2CCD">
      <w:pPr>
        <w:widowControl/>
        <w:wordWrap/>
        <w:autoSpaceDE/>
        <w:autoSpaceDN/>
        <w:spacing w:before="240" w:line="276" w:lineRule="auto"/>
        <w:rPr>
          <w:rFonts w:ascii="Times New Roman" w:hAnsi="Times New Roman" w:cs="Times New Roman"/>
          <w:b/>
          <w:bCs/>
          <w:sz w:val="24"/>
        </w:rPr>
        <w:sectPr w:rsidR="009F2900" w:rsidRPr="002B0FB7" w:rsidSect="008739FA">
          <w:pgSz w:w="16838" w:h="11906" w:orient="landscape"/>
          <w:pgMar w:top="1440" w:right="1701" w:bottom="1440" w:left="1440" w:header="851" w:footer="305" w:gutter="0"/>
          <w:cols w:space="425"/>
          <w:docGrid w:linePitch="360"/>
        </w:sectPr>
      </w:pPr>
    </w:p>
    <w:p w14:paraId="29E90062" w14:textId="5B84ECC4" w:rsidR="00F551E3" w:rsidRPr="002B0FB7" w:rsidRDefault="00F551E3" w:rsidP="0081591D">
      <w:pPr>
        <w:jc w:val="both"/>
        <w:rPr>
          <w:rFonts w:ascii="Times New Roman" w:hAnsi="Times New Roman" w:cs="Times New Roman"/>
          <w:color w:val="FF0000"/>
          <w:kern w:val="0"/>
          <w:sz w:val="24"/>
        </w:rPr>
      </w:pPr>
      <w:bookmarkStart w:id="29" w:name="_Hlk182072411"/>
      <w:r w:rsidRPr="002B0FB7">
        <w:rPr>
          <w:rFonts w:ascii="Times New Roman" w:hAnsi="Times New Roman" w:cs="Times New Roman"/>
          <w:b/>
          <w:color w:val="FF0000"/>
          <w:kern w:val="0"/>
          <w:sz w:val="24"/>
        </w:rPr>
        <w:t xml:space="preserve">Supplementary Table </w:t>
      </w:r>
      <w:r w:rsidR="00D01E7E" w:rsidRPr="002B0FB7">
        <w:rPr>
          <w:rFonts w:ascii="Times New Roman" w:hAnsi="Times New Roman" w:cs="Times New Roman"/>
          <w:b/>
          <w:color w:val="FF0000"/>
          <w:kern w:val="0"/>
          <w:sz w:val="24"/>
        </w:rPr>
        <w:t>39</w:t>
      </w:r>
      <w:r w:rsidRPr="002B0FB7">
        <w:rPr>
          <w:rFonts w:ascii="Times New Roman" w:hAnsi="Times New Roman" w:cs="Times New Roman"/>
          <w:b/>
          <w:color w:val="FF0000"/>
          <w:kern w:val="0"/>
          <w:sz w:val="24"/>
        </w:rPr>
        <w:t>.</w:t>
      </w:r>
      <w:r w:rsidRPr="002B0FB7">
        <w:rPr>
          <w:rFonts w:ascii="Times New Roman" w:hAnsi="Times New Roman" w:cs="Times New Roman"/>
          <w:color w:val="FF0000"/>
          <w:kern w:val="0"/>
          <w:sz w:val="24"/>
        </w:rPr>
        <w:t xml:space="preserve"> </w:t>
      </w:r>
      <w:r w:rsidRPr="002B0FB7">
        <w:rPr>
          <w:rFonts w:ascii="Times New Roman" w:hAnsi="Times New Roman" w:cs="Times New Roman" w:hint="eastAsia"/>
          <w:color w:val="FF0000"/>
          <w:kern w:val="0"/>
          <w:sz w:val="24"/>
        </w:rPr>
        <w:t>The ICP-OES results of two types of LNMO</w:t>
      </w:r>
      <w:r w:rsidRPr="002B0FB7">
        <w:rPr>
          <w:rFonts w:ascii="Times New Roman" w:hAnsi="Times New Roman" w:cs="Times New Roman"/>
          <w:color w:val="FF0000"/>
          <w:kern w:val="0"/>
          <w:sz w:val="24"/>
        </w:rPr>
        <w:t xml:space="preserve"> samples</w:t>
      </w:r>
      <w:r w:rsidRPr="002B0FB7">
        <w:rPr>
          <w:rFonts w:ascii="Times New Roman" w:hAnsi="Times New Roman" w:cs="Times New Roman" w:hint="eastAsia"/>
          <w:color w:val="FF0000"/>
          <w:kern w:val="0"/>
          <w:sz w:val="24"/>
        </w:rPr>
        <w:t>.</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380"/>
        <w:gridCol w:w="2380"/>
        <w:gridCol w:w="1868"/>
      </w:tblGrid>
      <w:tr w:rsidR="00E9449C" w:rsidRPr="002B0FB7" w14:paraId="68508352" w14:textId="77777777" w:rsidTr="00E9449C">
        <w:tc>
          <w:tcPr>
            <w:tcW w:w="2434" w:type="dxa"/>
            <w:tcBorders>
              <w:top w:val="single" w:sz="4" w:space="0" w:color="auto"/>
              <w:bottom w:val="single" w:sz="4" w:space="0" w:color="auto"/>
            </w:tcBorders>
            <w:shd w:val="clear" w:color="auto" w:fill="D9D9D9" w:themeFill="background1" w:themeFillShade="D9"/>
            <w:vAlign w:val="center"/>
          </w:tcPr>
          <w:p w14:paraId="6AC06732" w14:textId="77777777" w:rsidR="00F551E3" w:rsidRPr="002B0FB7" w:rsidRDefault="00F551E3" w:rsidP="00636299">
            <w:pPr>
              <w:wordWrap/>
              <w:spacing w:line="276" w:lineRule="auto"/>
              <w:rPr>
                <w:rFonts w:ascii="Times New Roman" w:hAnsi="Times New Roman" w:cs="Times New Roman"/>
                <w:color w:val="FF0000"/>
                <w:sz w:val="20"/>
                <w:szCs w:val="20"/>
              </w:rPr>
            </w:pPr>
          </w:p>
        </w:tc>
        <w:tc>
          <w:tcPr>
            <w:tcW w:w="2434" w:type="dxa"/>
            <w:tcBorders>
              <w:top w:val="single" w:sz="4" w:space="0" w:color="auto"/>
              <w:bottom w:val="single" w:sz="4" w:space="0" w:color="auto"/>
            </w:tcBorders>
            <w:shd w:val="clear" w:color="auto" w:fill="D9D9D9" w:themeFill="background1" w:themeFillShade="D9"/>
            <w:vAlign w:val="center"/>
          </w:tcPr>
          <w:p w14:paraId="7243E0D2" w14:textId="77777777" w:rsidR="00F551E3" w:rsidRPr="002B0FB7" w:rsidRDefault="00F551E3" w:rsidP="00636299">
            <w:pPr>
              <w:wordWrap/>
              <w:spacing w:line="276" w:lineRule="auto"/>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Li</w:t>
            </w:r>
          </w:p>
        </w:tc>
        <w:tc>
          <w:tcPr>
            <w:tcW w:w="2434" w:type="dxa"/>
            <w:tcBorders>
              <w:top w:val="single" w:sz="4" w:space="0" w:color="auto"/>
              <w:bottom w:val="single" w:sz="4" w:space="0" w:color="auto"/>
            </w:tcBorders>
            <w:shd w:val="clear" w:color="auto" w:fill="D9D9D9" w:themeFill="background1" w:themeFillShade="D9"/>
            <w:vAlign w:val="center"/>
          </w:tcPr>
          <w:p w14:paraId="3114DB91" w14:textId="77777777" w:rsidR="00F551E3" w:rsidRPr="002B0FB7" w:rsidRDefault="00F551E3" w:rsidP="00636299">
            <w:pPr>
              <w:wordWrap/>
              <w:spacing w:line="276" w:lineRule="auto"/>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Ni</w:t>
            </w:r>
          </w:p>
        </w:tc>
        <w:tc>
          <w:tcPr>
            <w:tcW w:w="1907" w:type="dxa"/>
            <w:tcBorders>
              <w:top w:val="single" w:sz="4" w:space="0" w:color="auto"/>
              <w:bottom w:val="single" w:sz="4" w:space="0" w:color="auto"/>
            </w:tcBorders>
            <w:shd w:val="clear" w:color="auto" w:fill="D9D9D9" w:themeFill="background1" w:themeFillShade="D9"/>
            <w:vAlign w:val="center"/>
          </w:tcPr>
          <w:p w14:paraId="08380626" w14:textId="77777777" w:rsidR="00F551E3" w:rsidRPr="002B0FB7" w:rsidRDefault="00F551E3" w:rsidP="00636299">
            <w:pPr>
              <w:wordWrap/>
              <w:spacing w:line="276" w:lineRule="auto"/>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Mn</w:t>
            </w:r>
          </w:p>
        </w:tc>
      </w:tr>
      <w:tr w:rsidR="00E9449C" w:rsidRPr="002B0FB7" w14:paraId="41F78397" w14:textId="77777777" w:rsidTr="00E9449C">
        <w:tc>
          <w:tcPr>
            <w:tcW w:w="2434" w:type="dxa"/>
            <w:tcBorders>
              <w:top w:val="single" w:sz="4" w:space="0" w:color="auto"/>
            </w:tcBorders>
            <w:vAlign w:val="center"/>
          </w:tcPr>
          <w:p w14:paraId="73CABE5F" w14:textId="77777777" w:rsidR="00F551E3" w:rsidRPr="002B0FB7" w:rsidRDefault="00F551E3" w:rsidP="00636299">
            <w:pPr>
              <w:wordWrap/>
              <w:spacing w:line="276" w:lineRule="auto"/>
              <w:rPr>
                <w:rFonts w:ascii="Times New Roman" w:hAnsi="Times New Roman" w:cs="Times New Roman"/>
                <w:color w:val="FF0000"/>
                <w:sz w:val="20"/>
                <w:szCs w:val="20"/>
              </w:rPr>
            </w:pPr>
            <w:r w:rsidRPr="002B0FB7">
              <w:rPr>
                <w:rFonts w:ascii="Times New Roman" w:hAnsi="Times New Roman" w:cs="Times New Roman"/>
                <w:color w:val="FF0000"/>
                <w:sz w:val="20"/>
                <w:szCs w:val="20"/>
              </w:rPr>
              <w:t>Disordered-LNMO</w:t>
            </w:r>
          </w:p>
        </w:tc>
        <w:tc>
          <w:tcPr>
            <w:tcW w:w="2434" w:type="dxa"/>
            <w:tcBorders>
              <w:top w:val="single" w:sz="4" w:space="0" w:color="auto"/>
            </w:tcBorders>
            <w:vAlign w:val="center"/>
          </w:tcPr>
          <w:p w14:paraId="43F63DB2" w14:textId="77777777" w:rsidR="00F551E3" w:rsidRPr="002B0FB7" w:rsidRDefault="00F551E3" w:rsidP="00636299">
            <w:pPr>
              <w:wordWrap/>
              <w:spacing w:line="276" w:lineRule="auto"/>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1.08</w:t>
            </w:r>
          </w:p>
        </w:tc>
        <w:tc>
          <w:tcPr>
            <w:tcW w:w="2434" w:type="dxa"/>
            <w:tcBorders>
              <w:top w:val="single" w:sz="4" w:space="0" w:color="auto"/>
            </w:tcBorders>
            <w:vAlign w:val="center"/>
          </w:tcPr>
          <w:p w14:paraId="58A9A0D1" w14:textId="77777777" w:rsidR="00F551E3" w:rsidRPr="002B0FB7" w:rsidRDefault="00F551E3" w:rsidP="00636299">
            <w:pPr>
              <w:wordWrap/>
              <w:spacing w:line="276" w:lineRule="auto"/>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0.47</w:t>
            </w:r>
          </w:p>
        </w:tc>
        <w:tc>
          <w:tcPr>
            <w:tcW w:w="1907" w:type="dxa"/>
            <w:tcBorders>
              <w:top w:val="single" w:sz="4" w:space="0" w:color="auto"/>
            </w:tcBorders>
            <w:vAlign w:val="center"/>
          </w:tcPr>
          <w:p w14:paraId="7E8B52E1" w14:textId="77777777" w:rsidR="00F551E3" w:rsidRPr="002B0FB7" w:rsidRDefault="00F551E3" w:rsidP="00636299">
            <w:pPr>
              <w:wordWrap/>
              <w:spacing w:line="276" w:lineRule="auto"/>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1.44</w:t>
            </w:r>
          </w:p>
        </w:tc>
      </w:tr>
      <w:tr w:rsidR="00E9449C" w:rsidRPr="002B0FB7" w14:paraId="7527B44C" w14:textId="77777777" w:rsidTr="00E9449C">
        <w:tc>
          <w:tcPr>
            <w:tcW w:w="2434" w:type="dxa"/>
            <w:vAlign w:val="center"/>
          </w:tcPr>
          <w:p w14:paraId="4F800974" w14:textId="77777777" w:rsidR="00F551E3" w:rsidRPr="002B0FB7" w:rsidRDefault="00F551E3" w:rsidP="00636299">
            <w:pPr>
              <w:wordWrap/>
              <w:spacing w:line="276" w:lineRule="auto"/>
              <w:rPr>
                <w:rFonts w:ascii="Times New Roman" w:hAnsi="Times New Roman" w:cs="Times New Roman"/>
                <w:color w:val="FF0000"/>
                <w:sz w:val="20"/>
                <w:szCs w:val="20"/>
              </w:rPr>
            </w:pPr>
            <w:r w:rsidRPr="002B0FB7">
              <w:rPr>
                <w:rFonts w:ascii="Times New Roman" w:hAnsi="Times New Roman" w:cs="Times New Roman"/>
                <w:color w:val="FF0000"/>
                <w:sz w:val="20"/>
                <w:szCs w:val="20"/>
              </w:rPr>
              <w:t>Ordered-LNMO</w:t>
            </w:r>
          </w:p>
        </w:tc>
        <w:tc>
          <w:tcPr>
            <w:tcW w:w="2434" w:type="dxa"/>
            <w:vAlign w:val="center"/>
          </w:tcPr>
          <w:p w14:paraId="7DF7798F" w14:textId="77777777" w:rsidR="00F551E3" w:rsidRPr="002B0FB7" w:rsidRDefault="00F551E3" w:rsidP="00636299">
            <w:pPr>
              <w:wordWrap/>
              <w:spacing w:line="276" w:lineRule="auto"/>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1.02</w:t>
            </w:r>
          </w:p>
        </w:tc>
        <w:tc>
          <w:tcPr>
            <w:tcW w:w="2434" w:type="dxa"/>
            <w:vAlign w:val="center"/>
          </w:tcPr>
          <w:p w14:paraId="19FF5BA9" w14:textId="77777777" w:rsidR="00F551E3" w:rsidRPr="002B0FB7" w:rsidRDefault="00F551E3" w:rsidP="00636299">
            <w:pPr>
              <w:wordWrap/>
              <w:spacing w:line="276" w:lineRule="auto"/>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0.52</w:t>
            </w:r>
          </w:p>
        </w:tc>
        <w:tc>
          <w:tcPr>
            <w:tcW w:w="1907" w:type="dxa"/>
            <w:vAlign w:val="center"/>
          </w:tcPr>
          <w:p w14:paraId="746C2DD8" w14:textId="77777777" w:rsidR="00F551E3" w:rsidRPr="002B0FB7" w:rsidRDefault="00F551E3" w:rsidP="00636299">
            <w:pPr>
              <w:wordWrap/>
              <w:spacing w:line="276" w:lineRule="auto"/>
              <w:jc w:val="center"/>
              <w:rPr>
                <w:rFonts w:ascii="Times New Roman" w:hAnsi="Times New Roman" w:cs="Times New Roman"/>
                <w:color w:val="FF0000"/>
                <w:sz w:val="20"/>
                <w:szCs w:val="20"/>
              </w:rPr>
            </w:pPr>
            <w:r w:rsidRPr="002B0FB7">
              <w:rPr>
                <w:rFonts w:ascii="Times New Roman" w:hAnsi="Times New Roman" w:cs="Times New Roman"/>
                <w:color w:val="FF0000"/>
                <w:sz w:val="20"/>
                <w:szCs w:val="20"/>
              </w:rPr>
              <w:t>1.46</w:t>
            </w:r>
          </w:p>
        </w:tc>
      </w:tr>
    </w:tbl>
    <w:p w14:paraId="5D62E9A1" w14:textId="06BDCCCF" w:rsidR="00BC441C" w:rsidRPr="002B0FB7" w:rsidRDefault="00F551E3" w:rsidP="00F5195B">
      <w:pPr>
        <w:widowControl/>
        <w:wordWrap/>
        <w:autoSpaceDE/>
        <w:autoSpaceDN/>
        <w:jc w:val="both"/>
        <w:rPr>
          <w:rFonts w:ascii="Times New Roman" w:hAnsi="Times New Roman" w:cs="Times New Roman"/>
          <w:b/>
          <w:bCs/>
        </w:rPr>
      </w:pPr>
      <w:r w:rsidRPr="002B0FB7">
        <w:rPr>
          <w:rFonts w:ascii="Times New Roman" w:hAnsi="Times New Roman" w:cs="Times New Roman"/>
          <w:b/>
          <w:bCs/>
          <w:color w:val="FF0000"/>
        </w:rPr>
        <w:br w:type="page"/>
      </w:r>
      <w:bookmarkEnd w:id="29"/>
      <w:r w:rsidR="007D611E" w:rsidRPr="002B0FB7">
        <w:rPr>
          <w:rFonts w:ascii="Times New Roman" w:hAnsi="Times New Roman" w:cs="Times New Roman"/>
          <w:b/>
          <w:bCs/>
        </w:rPr>
        <w:t>4</w:t>
      </w:r>
      <w:r w:rsidR="00BC441C" w:rsidRPr="002B0FB7">
        <w:rPr>
          <w:rFonts w:ascii="Times New Roman" w:hAnsi="Times New Roman" w:cs="Times New Roman"/>
          <w:b/>
          <w:bCs/>
        </w:rPr>
        <w:t>. Supplementary References.</w:t>
      </w:r>
    </w:p>
    <w:p w14:paraId="1A6BD310" w14:textId="595B5889" w:rsidR="000E5187" w:rsidRPr="002B0FB7" w:rsidRDefault="00C65CA6" w:rsidP="002809D4">
      <w:pPr>
        <w:pStyle w:val="a6"/>
        <w:widowControl/>
        <w:numPr>
          <w:ilvl w:val="0"/>
          <w:numId w:val="3"/>
        </w:numPr>
        <w:wordWrap/>
        <w:autoSpaceDE/>
        <w:autoSpaceDN/>
        <w:spacing w:before="240"/>
        <w:ind w:left="567" w:hanging="567"/>
        <w:jc w:val="both"/>
        <w:rPr>
          <w:rFonts w:ascii="Times New Roman" w:hAnsi="Times New Roman" w:cs="Times New Roman"/>
          <w:sz w:val="24"/>
        </w:rPr>
      </w:pPr>
      <w:r w:rsidRPr="002B0FB7">
        <w:rPr>
          <w:rFonts w:ascii="Times New Roman" w:hAnsi="Times New Roman" w:cs="Times New Roman"/>
          <w:sz w:val="24"/>
        </w:rPr>
        <w:t>Sorokin, N</w:t>
      </w:r>
      <w:r w:rsidR="00D345E9" w:rsidRPr="002B0FB7">
        <w:rPr>
          <w:rFonts w:ascii="Times New Roman" w:hAnsi="Times New Roman" w:cs="Times New Roman" w:hint="eastAsia"/>
          <w:sz w:val="24"/>
        </w:rPr>
        <w:t>. I., Krimov, D. N., &amp; Komar`kova, O. N.</w:t>
      </w:r>
      <w:r w:rsidRPr="002B0FB7">
        <w:rPr>
          <w:rFonts w:ascii="Times New Roman" w:hAnsi="Times New Roman" w:cs="Times New Roman"/>
          <w:sz w:val="24"/>
        </w:rPr>
        <w:t xml:space="preserve"> Electrophysical properties of LiYbF</w:t>
      </w:r>
      <w:r w:rsidRPr="002B0FB7">
        <w:rPr>
          <w:rFonts w:ascii="Times New Roman" w:hAnsi="Times New Roman" w:cs="Times New Roman"/>
          <w:sz w:val="24"/>
          <w:vertAlign w:val="subscript"/>
        </w:rPr>
        <w:t>4</w:t>
      </w:r>
      <w:r w:rsidRPr="002B0FB7">
        <w:rPr>
          <w:rFonts w:ascii="Times New Roman" w:hAnsi="Times New Roman" w:cs="Times New Roman"/>
          <w:sz w:val="24"/>
        </w:rPr>
        <w:t xml:space="preserve"> crystals</w:t>
      </w:r>
      <w:r w:rsidR="00BD09F0" w:rsidRPr="002B0FB7">
        <w:rPr>
          <w:rFonts w:ascii="Times New Roman" w:hAnsi="Times New Roman" w:cs="Times New Roman"/>
          <w:sz w:val="24"/>
        </w:rPr>
        <w:t>.</w:t>
      </w:r>
      <w:r w:rsidRPr="002B0FB7">
        <w:rPr>
          <w:rFonts w:ascii="Times New Roman" w:hAnsi="Times New Roman" w:cs="Times New Roman"/>
          <w:sz w:val="24"/>
        </w:rPr>
        <w:t xml:space="preserve"> </w:t>
      </w:r>
      <w:r w:rsidR="00E57338" w:rsidRPr="002B0FB7">
        <w:rPr>
          <w:rFonts w:ascii="Times New Roman" w:hAnsi="Times New Roman" w:cs="Times New Roman"/>
          <w:i/>
          <w:iCs/>
          <w:sz w:val="24"/>
        </w:rPr>
        <w:t>Crystallogr. Rep.</w:t>
      </w:r>
      <w:r w:rsidR="00E57338" w:rsidRPr="002B0FB7">
        <w:rPr>
          <w:rFonts w:ascii="Times New Roman" w:hAnsi="Times New Roman" w:cs="Times New Roman"/>
          <w:sz w:val="24"/>
        </w:rPr>
        <w:t xml:space="preserve"> </w:t>
      </w:r>
      <w:r w:rsidR="00E57338" w:rsidRPr="002B0FB7">
        <w:rPr>
          <w:rFonts w:ascii="Times New Roman" w:hAnsi="Times New Roman" w:cs="Times New Roman"/>
          <w:b/>
          <w:bCs/>
          <w:sz w:val="24"/>
        </w:rPr>
        <w:t>55</w:t>
      </w:r>
      <w:r w:rsidR="00E57338" w:rsidRPr="002B0FB7">
        <w:rPr>
          <w:rFonts w:ascii="Times New Roman" w:hAnsi="Times New Roman" w:cs="Times New Roman"/>
          <w:sz w:val="24"/>
        </w:rPr>
        <w:t>, 448–449</w:t>
      </w:r>
      <w:r w:rsidRPr="002B0FB7">
        <w:rPr>
          <w:rFonts w:ascii="Times New Roman" w:hAnsi="Times New Roman" w:cs="Times New Roman"/>
          <w:sz w:val="24"/>
        </w:rPr>
        <w:t xml:space="preserve"> (2010)</w:t>
      </w:r>
      <w:r w:rsidR="00E57338" w:rsidRPr="002B0FB7">
        <w:rPr>
          <w:rFonts w:ascii="Times New Roman" w:hAnsi="Times New Roman" w:cs="Times New Roman"/>
          <w:sz w:val="24"/>
        </w:rPr>
        <w:t>.</w:t>
      </w:r>
    </w:p>
    <w:p w14:paraId="41379284" w14:textId="2060703D" w:rsidR="00E57338" w:rsidRPr="002B0FB7" w:rsidRDefault="00C65CA6"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Esaka, T.</w:t>
      </w:r>
      <w:r w:rsidR="00D345E9" w:rsidRPr="002B0FB7">
        <w:rPr>
          <w:rFonts w:ascii="Times New Roman" w:hAnsi="Times New Roman" w:cs="Times New Roman" w:hint="eastAsia"/>
          <w:sz w:val="24"/>
        </w:rPr>
        <w:t>, Okuyama, R., &amp; Iwahara, H.</w:t>
      </w:r>
      <w:r w:rsidRPr="002B0FB7">
        <w:rPr>
          <w:rFonts w:ascii="Times New Roman" w:hAnsi="Times New Roman" w:cs="Times New Roman"/>
          <w:sz w:val="24"/>
        </w:rPr>
        <w:t xml:space="preserve"> Ionic conduction in sintered fluorocomplexes Li</w:t>
      </w:r>
      <w:r w:rsidRPr="002B0FB7">
        <w:rPr>
          <w:rFonts w:ascii="Times New Roman" w:hAnsi="Times New Roman" w:cs="Times New Roman"/>
          <w:sz w:val="24"/>
          <w:vertAlign w:val="subscript"/>
        </w:rPr>
        <w:t>m</w:t>
      </w:r>
      <w:r w:rsidRPr="002B0FB7">
        <w:rPr>
          <w:rFonts w:ascii="Times New Roman" w:hAnsi="Times New Roman" w:cs="Times New Roman"/>
          <w:sz w:val="24"/>
        </w:rPr>
        <w:t>MF</w:t>
      </w:r>
      <w:r w:rsidRPr="002B0FB7">
        <w:rPr>
          <w:rFonts w:ascii="Times New Roman" w:hAnsi="Times New Roman" w:cs="Times New Roman"/>
          <w:sz w:val="24"/>
          <w:vertAlign w:val="subscript"/>
        </w:rPr>
        <w:t>6</w:t>
      </w:r>
      <w:r w:rsidRPr="002B0FB7">
        <w:rPr>
          <w:rFonts w:ascii="Times New Roman" w:hAnsi="Times New Roman" w:cs="Times New Roman"/>
          <w:sz w:val="24"/>
        </w:rPr>
        <w:t>, M= Al, Ti</w:t>
      </w:r>
      <w:r w:rsidR="00BD09F0" w:rsidRPr="002B0FB7">
        <w:rPr>
          <w:rFonts w:ascii="Times New Roman" w:hAnsi="Times New Roman" w:cs="Times New Roman"/>
          <w:sz w:val="24"/>
        </w:rPr>
        <w:t>.</w:t>
      </w:r>
      <w:r w:rsidRPr="002B0FB7">
        <w:rPr>
          <w:rFonts w:ascii="Times New Roman" w:hAnsi="Times New Roman" w:cs="Times New Roman"/>
          <w:sz w:val="24"/>
        </w:rPr>
        <w:t xml:space="preserve"> </w:t>
      </w:r>
      <w:r w:rsidR="00E57338" w:rsidRPr="002B0FB7">
        <w:rPr>
          <w:rFonts w:ascii="Times New Roman" w:hAnsi="Times New Roman" w:cs="Times New Roman"/>
          <w:i/>
          <w:iCs/>
          <w:sz w:val="24"/>
        </w:rPr>
        <w:t>Solid State Ionics</w:t>
      </w:r>
      <w:r w:rsidR="00E57338" w:rsidRPr="002B0FB7">
        <w:rPr>
          <w:rFonts w:ascii="Times New Roman" w:hAnsi="Times New Roman" w:cs="Times New Roman"/>
          <w:sz w:val="24"/>
        </w:rPr>
        <w:t xml:space="preserve">, </w:t>
      </w:r>
      <w:r w:rsidR="00E57338" w:rsidRPr="002B0FB7">
        <w:rPr>
          <w:rFonts w:ascii="Times New Roman" w:hAnsi="Times New Roman" w:cs="Times New Roman"/>
          <w:b/>
          <w:bCs/>
          <w:sz w:val="24"/>
        </w:rPr>
        <w:t>34</w:t>
      </w:r>
      <w:r w:rsidR="00E57338" w:rsidRPr="002B0FB7">
        <w:rPr>
          <w:rFonts w:ascii="Times New Roman" w:hAnsi="Times New Roman" w:cs="Times New Roman"/>
          <w:sz w:val="24"/>
        </w:rPr>
        <w:t>, 201–205</w:t>
      </w:r>
      <w:r w:rsidRPr="002B0FB7">
        <w:rPr>
          <w:rFonts w:ascii="Times New Roman" w:hAnsi="Times New Roman" w:cs="Times New Roman"/>
          <w:sz w:val="24"/>
        </w:rPr>
        <w:t xml:space="preserve"> (1989)</w:t>
      </w:r>
      <w:r w:rsidR="00E57338" w:rsidRPr="002B0FB7">
        <w:rPr>
          <w:rFonts w:ascii="Times New Roman" w:hAnsi="Times New Roman" w:cs="Times New Roman"/>
          <w:sz w:val="24"/>
        </w:rPr>
        <w:t>.</w:t>
      </w:r>
    </w:p>
    <w:p w14:paraId="58F6D9A7" w14:textId="5D115EB9" w:rsidR="00E57338" w:rsidRPr="002B0FB7" w:rsidRDefault="00C65CA6"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Oi, T. Ionic conductivity of amorphous mLiFnMF</w:t>
      </w:r>
      <w:r w:rsidRPr="002B0FB7">
        <w:rPr>
          <w:rFonts w:ascii="Times New Roman" w:hAnsi="Times New Roman" w:cs="Times New Roman"/>
          <w:sz w:val="24"/>
          <w:vertAlign w:val="subscript"/>
        </w:rPr>
        <w:t>3</w:t>
      </w:r>
      <w:r w:rsidRPr="002B0FB7">
        <w:rPr>
          <w:rFonts w:ascii="Times New Roman" w:hAnsi="Times New Roman" w:cs="Times New Roman"/>
          <w:sz w:val="24"/>
        </w:rPr>
        <w:t xml:space="preserve"> thin films (M</w:t>
      </w:r>
      <w:r w:rsidR="00BD09F0" w:rsidRPr="002B0FB7">
        <w:rPr>
          <w:rFonts w:ascii="Times New Roman" w:hAnsi="Times New Roman" w:cs="Times New Roman"/>
          <w:sz w:val="24"/>
        </w:rPr>
        <w:t xml:space="preserve"> </w:t>
      </w:r>
      <w:r w:rsidRPr="002B0FB7">
        <w:rPr>
          <w:rFonts w:ascii="Times New Roman" w:hAnsi="Times New Roman" w:cs="Times New Roman"/>
          <w:sz w:val="24"/>
        </w:rPr>
        <w:t>= Al, Cr, Sc or Al</w:t>
      </w:r>
      <w:r w:rsidR="00743931" w:rsidRPr="002B0FB7">
        <w:rPr>
          <w:rFonts w:ascii="Times New Roman" w:hAnsi="Times New Roman" w:cs="Times New Roman"/>
          <w:sz w:val="24"/>
        </w:rPr>
        <w:t xml:space="preserve"> </w:t>
      </w:r>
      <w:r w:rsidRPr="002B0FB7">
        <w:rPr>
          <w:rFonts w:ascii="Times New Roman" w:hAnsi="Times New Roman" w:cs="Times New Roman"/>
          <w:sz w:val="24"/>
        </w:rPr>
        <w:t>+ Sc)</w:t>
      </w:r>
      <w:r w:rsidR="00BD09F0" w:rsidRPr="002B0FB7">
        <w:rPr>
          <w:rFonts w:ascii="Times New Roman" w:hAnsi="Times New Roman" w:cs="Times New Roman"/>
          <w:sz w:val="24"/>
        </w:rPr>
        <w:t>.</w:t>
      </w:r>
      <w:r w:rsidRPr="002B0FB7">
        <w:rPr>
          <w:rFonts w:ascii="Times New Roman" w:hAnsi="Times New Roman" w:cs="Times New Roman"/>
          <w:sz w:val="24"/>
        </w:rPr>
        <w:t xml:space="preserve"> </w:t>
      </w:r>
      <w:r w:rsidR="00E57338" w:rsidRPr="002B0FB7">
        <w:rPr>
          <w:rFonts w:ascii="Times New Roman" w:hAnsi="Times New Roman" w:cs="Times New Roman"/>
          <w:i/>
          <w:iCs/>
          <w:sz w:val="24"/>
        </w:rPr>
        <w:t>Mater. Res. Bull.</w:t>
      </w:r>
      <w:r w:rsidR="00E57338" w:rsidRPr="002B0FB7">
        <w:rPr>
          <w:rFonts w:ascii="Times New Roman" w:hAnsi="Times New Roman" w:cs="Times New Roman"/>
          <w:sz w:val="24"/>
        </w:rPr>
        <w:t xml:space="preserve"> </w:t>
      </w:r>
      <w:r w:rsidR="00E57338" w:rsidRPr="002B0FB7">
        <w:rPr>
          <w:rFonts w:ascii="Times New Roman" w:hAnsi="Times New Roman" w:cs="Times New Roman"/>
          <w:b/>
          <w:bCs/>
          <w:sz w:val="24"/>
        </w:rPr>
        <w:t>19</w:t>
      </w:r>
      <w:r w:rsidR="00E57338" w:rsidRPr="002B0FB7">
        <w:rPr>
          <w:rFonts w:ascii="Times New Roman" w:hAnsi="Times New Roman" w:cs="Times New Roman"/>
          <w:sz w:val="24"/>
        </w:rPr>
        <w:t>, 1343–1348</w:t>
      </w:r>
      <w:r w:rsidRPr="002B0FB7">
        <w:rPr>
          <w:rFonts w:ascii="Times New Roman" w:hAnsi="Times New Roman" w:cs="Times New Roman"/>
          <w:sz w:val="24"/>
        </w:rPr>
        <w:t xml:space="preserve"> (1984)</w:t>
      </w:r>
      <w:r w:rsidR="00E57338" w:rsidRPr="002B0FB7">
        <w:rPr>
          <w:rFonts w:ascii="Times New Roman" w:hAnsi="Times New Roman" w:cs="Times New Roman"/>
          <w:sz w:val="24"/>
        </w:rPr>
        <w:t>.</w:t>
      </w:r>
    </w:p>
    <w:p w14:paraId="44CAC9CD" w14:textId="4DAB78E2" w:rsidR="00E57338" w:rsidRPr="002B0FB7" w:rsidRDefault="00C65CA6"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Oi, T. Ionic conductivity of LiF thin films containing Di-or trivalent metal fluorides</w:t>
      </w:r>
      <w:r w:rsidR="00BD09F0" w:rsidRPr="002B0FB7">
        <w:rPr>
          <w:rFonts w:ascii="Times New Roman" w:hAnsi="Times New Roman" w:cs="Times New Roman"/>
          <w:sz w:val="24"/>
        </w:rPr>
        <w:t>.</w:t>
      </w:r>
      <w:r w:rsidRPr="002B0FB7">
        <w:rPr>
          <w:rFonts w:ascii="Times New Roman" w:hAnsi="Times New Roman" w:cs="Times New Roman"/>
          <w:sz w:val="24"/>
        </w:rPr>
        <w:t xml:space="preserve"> </w:t>
      </w:r>
      <w:r w:rsidR="00E57338" w:rsidRPr="002B0FB7">
        <w:rPr>
          <w:rFonts w:ascii="Times New Roman" w:hAnsi="Times New Roman" w:cs="Times New Roman"/>
          <w:i/>
          <w:iCs/>
          <w:sz w:val="24"/>
        </w:rPr>
        <w:t>Mater. Res. Bull.</w:t>
      </w:r>
      <w:r w:rsidR="00E57338" w:rsidRPr="002B0FB7">
        <w:rPr>
          <w:rFonts w:ascii="Times New Roman" w:hAnsi="Times New Roman" w:cs="Times New Roman"/>
          <w:sz w:val="24"/>
        </w:rPr>
        <w:t xml:space="preserve"> </w:t>
      </w:r>
      <w:r w:rsidR="00E57338" w:rsidRPr="002B0FB7">
        <w:rPr>
          <w:rFonts w:ascii="Times New Roman" w:hAnsi="Times New Roman" w:cs="Times New Roman"/>
          <w:b/>
          <w:bCs/>
          <w:sz w:val="24"/>
        </w:rPr>
        <w:t>19</w:t>
      </w:r>
      <w:r w:rsidR="00E57338" w:rsidRPr="002B0FB7">
        <w:rPr>
          <w:rFonts w:ascii="Times New Roman" w:hAnsi="Times New Roman" w:cs="Times New Roman"/>
          <w:sz w:val="24"/>
        </w:rPr>
        <w:t>, 451–457</w:t>
      </w:r>
      <w:r w:rsidRPr="002B0FB7">
        <w:rPr>
          <w:rFonts w:ascii="Times New Roman" w:hAnsi="Times New Roman" w:cs="Times New Roman"/>
          <w:sz w:val="24"/>
        </w:rPr>
        <w:t xml:space="preserve"> (1984)</w:t>
      </w:r>
      <w:r w:rsidR="00E57338" w:rsidRPr="002B0FB7">
        <w:rPr>
          <w:rFonts w:ascii="Times New Roman" w:hAnsi="Times New Roman" w:cs="Times New Roman"/>
          <w:sz w:val="24"/>
        </w:rPr>
        <w:t>.</w:t>
      </w:r>
    </w:p>
    <w:p w14:paraId="6E42C417" w14:textId="46494C7E" w:rsidR="00E57338" w:rsidRPr="002B0FB7" w:rsidRDefault="0023408B"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Ganasan, P. et al. Fluorine-Substituted Halide Solid Electrolytes with Enhanced Stability toward the Lithium Metal</w:t>
      </w:r>
      <w:r w:rsidR="00BD09F0" w:rsidRPr="002B0FB7">
        <w:rPr>
          <w:rFonts w:ascii="Times New Roman" w:hAnsi="Times New Roman" w:cs="Times New Roman"/>
          <w:sz w:val="24"/>
        </w:rPr>
        <w:t>.</w:t>
      </w:r>
      <w:r w:rsidRPr="002B0FB7">
        <w:rPr>
          <w:rFonts w:ascii="Times New Roman" w:hAnsi="Times New Roman" w:cs="Times New Roman"/>
          <w:sz w:val="24"/>
        </w:rPr>
        <w:t xml:space="preserve"> </w:t>
      </w:r>
      <w:r w:rsidR="00E57338" w:rsidRPr="002B0FB7">
        <w:rPr>
          <w:rFonts w:ascii="Times New Roman" w:hAnsi="Times New Roman" w:cs="Times New Roman"/>
          <w:i/>
          <w:iCs/>
          <w:sz w:val="24"/>
        </w:rPr>
        <w:t>ACS Appl. Mater. Interfaces</w:t>
      </w:r>
      <w:r w:rsidR="00E57338" w:rsidRPr="002B0FB7">
        <w:rPr>
          <w:rFonts w:ascii="Times New Roman" w:hAnsi="Times New Roman" w:cs="Times New Roman"/>
          <w:sz w:val="24"/>
        </w:rPr>
        <w:t xml:space="preserve"> </w:t>
      </w:r>
      <w:r w:rsidR="00E57338" w:rsidRPr="002B0FB7">
        <w:rPr>
          <w:rFonts w:ascii="Times New Roman" w:hAnsi="Times New Roman" w:cs="Times New Roman"/>
          <w:b/>
          <w:bCs/>
          <w:sz w:val="24"/>
        </w:rPr>
        <w:t>14</w:t>
      </w:r>
      <w:r w:rsidR="00E57338" w:rsidRPr="002B0FB7">
        <w:rPr>
          <w:rFonts w:ascii="Times New Roman" w:hAnsi="Times New Roman" w:cs="Times New Roman"/>
          <w:sz w:val="24"/>
        </w:rPr>
        <w:t>, 25448−25456</w:t>
      </w:r>
      <w:r w:rsidRPr="002B0FB7">
        <w:rPr>
          <w:rFonts w:ascii="Times New Roman" w:hAnsi="Times New Roman" w:cs="Times New Roman"/>
          <w:sz w:val="24"/>
        </w:rPr>
        <w:t xml:space="preserve"> (2022).</w:t>
      </w:r>
    </w:p>
    <w:p w14:paraId="74F8E6DC" w14:textId="0508682D" w:rsidR="00E57338" w:rsidRPr="002B0FB7" w:rsidRDefault="0023408B"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 xml:space="preserve">Miyazaki, R. </w:t>
      </w:r>
      <w:r w:rsidR="00D345E9" w:rsidRPr="002B0FB7">
        <w:rPr>
          <w:rFonts w:ascii="Times New Roman" w:hAnsi="Times New Roman" w:cs="Times New Roman" w:hint="eastAsia"/>
          <w:sz w:val="24"/>
        </w:rPr>
        <w:t>&amp; Maekawa, H.</w:t>
      </w:r>
      <w:r w:rsidRPr="002B0FB7">
        <w:rPr>
          <w:rFonts w:ascii="Times New Roman" w:hAnsi="Times New Roman" w:cs="Times New Roman"/>
          <w:sz w:val="24"/>
        </w:rPr>
        <w:t xml:space="preserve"> Li</w:t>
      </w:r>
      <w:r w:rsidRPr="002B0FB7">
        <w:rPr>
          <w:rFonts w:ascii="Times New Roman" w:hAnsi="Times New Roman" w:cs="Times New Roman"/>
          <w:sz w:val="24"/>
          <w:vertAlign w:val="superscript"/>
        </w:rPr>
        <w:t>+</w:t>
      </w:r>
      <w:r w:rsidRPr="002B0FB7">
        <w:rPr>
          <w:rFonts w:ascii="Times New Roman" w:hAnsi="Times New Roman" w:cs="Times New Roman"/>
          <w:sz w:val="24"/>
        </w:rPr>
        <w:t>-ion conduction of Li</w:t>
      </w:r>
      <w:r w:rsidRPr="002B0FB7">
        <w:rPr>
          <w:rFonts w:ascii="Times New Roman" w:hAnsi="Times New Roman" w:cs="Times New Roman"/>
          <w:sz w:val="24"/>
          <w:vertAlign w:val="subscript"/>
        </w:rPr>
        <w:t>3</w:t>
      </w:r>
      <w:r w:rsidRPr="002B0FB7">
        <w:rPr>
          <w:rFonts w:ascii="Times New Roman" w:hAnsi="Times New Roman" w:cs="Times New Roman"/>
          <w:sz w:val="24"/>
        </w:rPr>
        <w:t>AlF</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mechanically milled with LiCl</w:t>
      </w:r>
      <w:r w:rsidR="00BD09F0" w:rsidRPr="002B0FB7">
        <w:rPr>
          <w:rFonts w:ascii="Times New Roman" w:hAnsi="Times New Roman" w:cs="Times New Roman"/>
          <w:sz w:val="24"/>
        </w:rPr>
        <w:t>.</w:t>
      </w:r>
      <w:r w:rsidRPr="002B0FB7">
        <w:rPr>
          <w:rFonts w:ascii="Times New Roman" w:hAnsi="Times New Roman" w:cs="Times New Roman"/>
          <w:sz w:val="24"/>
        </w:rPr>
        <w:t xml:space="preserve"> </w:t>
      </w:r>
      <w:r w:rsidR="00E57338" w:rsidRPr="002B0FB7">
        <w:rPr>
          <w:rFonts w:ascii="Times New Roman" w:hAnsi="Times New Roman" w:cs="Times New Roman"/>
          <w:i/>
          <w:iCs/>
          <w:sz w:val="24"/>
        </w:rPr>
        <w:t>ECS Electrochem</w:t>
      </w:r>
      <w:r w:rsidR="002809D4" w:rsidRPr="002B0FB7">
        <w:rPr>
          <w:rFonts w:ascii="Times New Roman" w:hAnsi="Times New Roman" w:cs="Times New Roman"/>
          <w:i/>
          <w:iCs/>
          <w:sz w:val="24"/>
        </w:rPr>
        <w:t>.</w:t>
      </w:r>
      <w:r w:rsidR="00E57338" w:rsidRPr="002B0FB7">
        <w:rPr>
          <w:rFonts w:ascii="Times New Roman" w:hAnsi="Times New Roman" w:cs="Times New Roman"/>
          <w:i/>
          <w:iCs/>
          <w:sz w:val="24"/>
        </w:rPr>
        <w:t xml:space="preserve"> Lett</w:t>
      </w:r>
      <w:r w:rsidR="002809D4" w:rsidRPr="002B0FB7">
        <w:rPr>
          <w:rFonts w:ascii="Times New Roman" w:hAnsi="Times New Roman" w:cs="Times New Roman"/>
          <w:i/>
          <w:iCs/>
          <w:sz w:val="24"/>
        </w:rPr>
        <w:t>.</w:t>
      </w:r>
      <w:r w:rsidRPr="002B0FB7">
        <w:rPr>
          <w:rFonts w:ascii="Times New Roman" w:hAnsi="Times New Roman" w:cs="Times New Roman"/>
          <w:sz w:val="24"/>
        </w:rPr>
        <w:t xml:space="preserve"> </w:t>
      </w:r>
      <w:r w:rsidR="00E57338" w:rsidRPr="002B0FB7">
        <w:rPr>
          <w:rFonts w:ascii="Times New Roman" w:hAnsi="Times New Roman" w:cs="Times New Roman"/>
          <w:b/>
          <w:bCs/>
          <w:sz w:val="24"/>
        </w:rPr>
        <w:t>6</w:t>
      </w:r>
      <w:r w:rsidR="00E57338" w:rsidRPr="002B0FB7">
        <w:rPr>
          <w:rFonts w:ascii="Times New Roman" w:hAnsi="Times New Roman" w:cs="Times New Roman"/>
          <w:sz w:val="24"/>
        </w:rPr>
        <w:t>, A87-A89</w:t>
      </w:r>
      <w:r w:rsidRPr="002B0FB7">
        <w:rPr>
          <w:rFonts w:ascii="Times New Roman" w:hAnsi="Times New Roman" w:cs="Times New Roman"/>
          <w:sz w:val="24"/>
        </w:rPr>
        <w:t xml:space="preserve"> (2012).</w:t>
      </w:r>
    </w:p>
    <w:p w14:paraId="524BEEA1" w14:textId="2E913721" w:rsidR="00E57338" w:rsidRPr="002B0FB7" w:rsidRDefault="0023408B"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Miyazaki, R. et al. Enhancement of the Li</w:t>
      </w:r>
      <w:r w:rsidRPr="002B0FB7">
        <w:rPr>
          <w:rFonts w:ascii="Times New Roman" w:hAnsi="Times New Roman" w:cs="Times New Roman"/>
          <w:sz w:val="24"/>
          <w:vertAlign w:val="superscript"/>
        </w:rPr>
        <w:t>+</w:t>
      </w:r>
      <w:r w:rsidRPr="002B0FB7">
        <w:rPr>
          <w:rFonts w:ascii="Times New Roman" w:hAnsi="Times New Roman" w:cs="Times New Roman"/>
          <w:sz w:val="24"/>
        </w:rPr>
        <w:t xml:space="preserve"> Conductivity of Li</w:t>
      </w:r>
      <w:r w:rsidRPr="002B0FB7">
        <w:rPr>
          <w:rFonts w:ascii="Times New Roman" w:hAnsi="Times New Roman" w:cs="Times New Roman"/>
          <w:sz w:val="24"/>
          <w:vertAlign w:val="subscript"/>
        </w:rPr>
        <w:t>3</w:t>
      </w:r>
      <w:r w:rsidRPr="002B0FB7">
        <w:rPr>
          <w:rFonts w:ascii="Times New Roman" w:hAnsi="Times New Roman" w:cs="Times New Roman"/>
          <w:sz w:val="24"/>
        </w:rPr>
        <w:t>AlF</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for Stable All-Solid-State Lithium-Ion Batteries</w:t>
      </w:r>
      <w:r w:rsidR="00BD09F0" w:rsidRPr="002B0FB7">
        <w:rPr>
          <w:rFonts w:ascii="Times New Roman" w:hAnsi="Times New Roman" w:cs="Times New Roman"/>
          <w:sz w:val="24"/>
        </w:rPr>
        <w:t>.</w:t>
      </w:r>
      <w:r w:rsidRPr="002B0FB7">
        <w:rPr>
          <w:rFonts w:ascii="Times New Roman" w:hAnsi="Times New Roman" w:cs="Times New Roman"/>
          <w:sz w:val="24"/>
        </w:rPr>
        <w:t xml:space="preserve"> </w:t>
      </w:r>
      <w:r w:rsidR="00E57338" w:rsidRPr="002B0FB7">
        <w:rPr>
          <w:rFonts w:ascii="Times New Roman" w:hAnsi="Times New Roman" w:cs="Times New Roman"/>
          <w:i/>
          <w:iCs/>
          <w:sz w:val="24"/>
        </w:rPr>
        <w:t>ACS Appl. Energy Mater.</w:t>
      </w:r>
      <w:r w:rsidR="00E57338" w:rsidRPr="002B0FB7">
        <w:rPr>
          <w:rFonts w:ascii="Times New Roman" w:hAnsi="Times New Roman" w:cs="Times New Roman"/>
          <w:sz w:val="24"/>
        </w:rPr>
        <w:t xml:space="preserve"> </w:t>
      </w:r>
      <w:r w:rsidR="00E57338" w:rsidRPr="002B0FB7">
        <w:rPr>
          <w:rFonts w:ascii="Times New Roman" w:hAnsi="Times New Roman" w:cs="Times New Roman"/>
          <w:b/>
          <w:bCs/>
          <w:sz w:val="24"/>
        </w:rPr>
        <w:t>7</w:t>
      </w:r>
      <w:r w:rsidRPr="002B0FB7">
        <w:rPr>
          <w:rFonts w:ascii="Times New Roman" w:hAnsi="Times New Roman" w:cs="Times New Roman"/>
          <w:sz w:val="24"/>
        </w:rPr>
        <w:t>,</w:t>
      </w:r>
      <w:r w:rsidR="00E57338" w:rsidRPr="002B0FB7">
        <w:rPr>
          <w:rFonts w:ascii="Times New Roman" w:hAnsi="Times New Roman" w:cs="Times New Roman"/>
          <w:sz w:val="24"/>
        </w:rPr>
        <w:t xml:space="preserve"> 2533–2541</w:t>
      </w:r>
      <w:r w:rsidRPr="002B0FB7">
        <w:rPr>
          <w:rFonts w:ascii="Times New Roman" w:hAnsi="Times New Roman" w:cs="Times New Roman"/>
          <w:sz w:val="24"/>
        </w:rPr>
        <w:t xml:space="preserve"> (2024).</w:t>
      </w:r>
    </w:p>
    <w:p w14:paraId="501BDBD3" w14:textId="13FCA9FC" w:rsidR="00E57338" w:rsidRPr="002B0FB7" w:rsidRDefault="0023408B"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Hu, J. et al. Highly Conductive Doped Fluoride Solid Electrolytes with Solidified Ionic Liquid to Enable Reversible FeF</w:t>
      </w:r>
      <w:r w:rsidRPr="002B0FB7">
        <w:rPr>
          <w:rFonts w:ascii="Times New Roman" w:hAnsi="Times New Roman" w:cs="Times New Roman"/>
          <w:sz w:val="24"/>
          <w:vertAlign w:val="subscript"/>
        </w:rPr>
        <w:t>3</w:t>
      </w:r>
      <w:r w:rsidRPr="002B0FB7">
        <w:rPr>
          <w:rFonts w:ascii="Times New Roman" w:hAnsi="Times New Roman" w:cs="Times New Roman"/>
          <w:sz w:val="24"/>
        </w:rPr>
        <w:t xml:space="preserve"> Conversion Solid State Batteries</w:t>
      </w:r>
      <w:r w:rsidR="00BD09F0" w:rsidRPr="002B0FB7">
        <w:rPr>
          <w:rFonts w:ascii="Times New Roman" w:hAnsi="Times New Roman" w:cs="Times New Roman"/>
          <w:sz w:val="24"/>
        </w:rPr>
        <w:t>.</w:t>
      </w:r>
      <w:r w:rsidRPr="002B0FB7">
        <w:rPr>
          <w:rFonts w:ascii="Times New Roman" w:hAnsi="Times New Roman" w:cs="Times New Roman"/>
          <w:sz w:val="24"/>
        </w:rPr>
        <w:t xml:space="preserve"> </w:t>
      </w:r>
      <w:r w:rsidR="00E57338" w:rsidRPr="002B0FB7">
        <w:rPr>
          <w:rFonts w:ascii="Times New Roman" w:hAnsi="Times New Roman" w:cs="Times New Roman"/>
          <w:i/>
          <w:iCs/>
          <w:sz w:val="24"/>
        </w:rPr>
        <w:t>Adv. Funct. Mater.</w:t>
      </w:r>
      <w:r w:rsidR="00E57338" w:rsidRPr="002B0FB7">
        <w:rPr>
          <w:rFonts w:ascii="Times New Roman" w:hAnsi="Times New Roman" w:cs="Times New Roman"/>
          <w:sz w:val="24"/>
        </w:rPr>
        <w:t xml:space="preserve"> 2314044</w:t>
      </w:r>
      <w:r w:rsidRPr="002B0FB7">
        <w:rPr>
          <w:rFonts w:ascii="Times New Roman" w:hAnsi="Times New Roman" w:cs="Times New Roman"/>
          <w:sz w:val="24"/>
        </w:rPr>
        <w:t xml:space="preserve"> (2024).</w:t>
      </w:r>
    </w:p>
    <w:p w14:paraId="0ED9A435" w14:textId="6F50BC10" w:rsidR="00D23BD7" w:rsidRPr="002B0FB7" w:rsidRDefault="00D23BD7"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 xml:space="preserve">Yubuchi, S., </w:t>
      </w:r>
      <w:r w:rsidR="00437A3C" w:rsidRPr="002B0FB7">
        <w:rPr>
          <w:rFonts w:ascii="Times New Roman" w:hAnsi="Times New Roman" w:cs="Times New Roman"/>
          <w:sz w:val="24"/>
        </w:rPr>
        <w:t>et al.</w:t>
      </w:r>
      <w:r w:rsidRPr="002B0FB7">
        <w:rPr>
          <w:rFonts w:ascii="Times New Roman" w:hAnsi="Times New Roman" w:cs="Times New Roman"/>
          <w:sz w:val="24"/>
        </w:rPr>
        <w:t xml:space="preserve"> 5V class LiNi</w:t>
      </w:r>
      <w:r w:rsidRPr="002B0FB7">
        <w:rPr>
          <w:rFonts w:ascii="Times New Roman" w:hAnsi="Times New Roman" w:cs="Times New Roman"/>
          <w:sz w:val="24"/>
          <w:vertAlign w:val="subscript"/>
        </w:rPr>
        <w:t>0.5</w:t>
      </w:r>
      <w:r w:rsidRPr="002B0FB7">
        <w:rPr>
          <w:rFonts w:ascii="Times New Roman" w:hAnsi="Times New Roman" w:cs="Times New Roman"/>
          <w:sz w:val="24"/>
        </w:rPr>
        <w:t>Mn</w:t>
      </w:r>
      <w:r w:rsidRPr="002B0FB7">
        <w:rPr>
          <w:rFonts w:ascii="Times New Roman" w:hAnsi="Times New Roman" w:cs="Times New Roman"/>
          <w:sz w:val="24"/>
          <w:vertAlign w:val="subscript"/>
        </w:rPr>
        <w:t>1.5</w:t>
      </w:r>
      <w:r w:rsidRPr="002B0FB7">
        <w:rPr>
          <w:rFonts w:ascii="Times New Roman" w:hAnsi="Times New Roman" w:cs="Times New Roman"/>
          <w:sz w:val="24"/>
        </w:rPr>
        <w:t>O</w:t>
      </w:r>
      <w:r w:rsidRPr="002B0FB7">
        <w:rPr>
          <w:rFonts w:ascii="Times New Roman" w:hAnsi="Times New Roman" w:cs="Times New Roman"/>
          <w:sz w:val="24"/>
          <w:vertAlign w:val="subscript"/>
        </w:rPr>
        <w:t>4</w:t>
      </w:r>
      <w:r w:rsidRPr="002B0FB7">
        <w:rPr>
          <w:rFonts w:ascii="Times New Roman" w:hAnsi="Times New Roman" w:cs="Times New Roman"/>
          <w:sz w:val="24"/>
        </w:rPr>
        <w:t xml:space="preserve"> positive electrode coated with Li</w:t>
      </w:r>
      <w:r w:rsidRPr="002B0FB7">
        <w:rPr>
          <w:rFonts w:ascii="Times New Roman" w:hAnsi="Times New Roman" w:cs="Times New Roman"/>
          <w:sz w:val="24"/>
          <w:vertAlign w:val="subscript"/>
        </w:rPr>
        <w:t>3</w:t>
      </w:r>
      <w:r w:rsidRPr="002B0FB7">
        <w:rPr>
          <w:rFonts w:ascii="Times New Roman" w:hAnsi="Times New Roman" w:cs="Times New Roman"/>
          <w:sz w:val="24"/>
        </w:rPr>
        <w:t>PO</w:t>
      </w:r>
      <w:r w:rsidRPr="002B0FB7">
        <w:rPr>
          <w:rFonts w:ascii="Times New Roman" w:hAnsi="Times New Roman" w:cs="Times New Roman"/>
          <w:sz w:val="24"/>
          <w:vertAlign w:val="subscript"/>
        </w:rPr>
        <w:t>4</w:t>
      </w:r>
      <w:r w:rsidRPr="002B0FB7">
        <w:rPr>
          <w:rFonts w:ascii="Times New Roman" w:hAnsi="Times New Roman" w:cs="Times New Roman"/>
          <w:sz w:val="24"/>
        </w:rPr>
        <w:t xml:space="preserve"> thin film for all-solid-state batteries using sulfide solid electrolyte. </w:t>
      </w:r>
      <w:r w:rsidRPr="002B0FB7">
        <w:rPr>
          <w:rFonts w:ascii="Times New Roman" w:hAnsi="Times New Roman" w:cs="Times New Roman"/>
          <w:i/>
          <w:iCs/>
          <w:sz w:val="24"/>
        </w:rPr>
        <w:t>Solid State Ionics</w:t>
      </w:r>
      <w:r w:rsidRPr="002B0FB7">
        <w:rPr>
          <w:rFonts w:ascii="Times New Roman" w:hAnsi="Times New Roman" w:cs="Times New Roman"/>
          <w:sz w:val="24"/>
        </w:rPr>
        <w:t xml:space="preserve"> </w:t>
      </w:r>
      <w:r w:rsidRPr="002B0FB7">
        <w:rPr>
          <w:rFonts w:ascii="Times New Roman" w:hAnsi="Times New Roman" w:cs="Times New Roman"/>
          <w:b/>
          <w:bCs/>
          <w:sz w:val="24"/>
        </w:rPr>
        <w:t>285</w:t>
      </w:r>
      <w:r w:rsidRPr="002B0FB7">
        <w:rPr>
          <w:rFonts w:ascii="Times New Roman" w:hAnsi="Times New Roman" w:cs="Times New Roman"/>
          <w:sz w:val="24"/>
        </w:rPr>
        <w:t>, 79-82 (2016)</w:t>
      </w:r>
    </w:p>
    <w:p w14:paraId="654C0A55" w14:textId="074BB1F2" w:rsidR="00D23BD7" w:rsidRPr="002B0FB7" w:rsidRDefault="00D23BD7"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 xml:space="preserve">Oh, G., </w:t>
      </w:r>
      <w:r w:rsidR="00437A3C" w:rsidRPr="002B0FB7">
        <w:rPr>
          <w:rFonts w:ascii="Times New Roman" w:hAnsi="Times New Roman" w:cs="Times New Roman"/>
          <w:sz w:val="24"/>
        </w:rPr>
        <w:t>et al.</w:t>
      </w:r>
      <w:r w:rsidRPr="002B0FB7">
        <w:rPr>
          <w:rFonts w:ascii="Times New Roman" w:hAnsi="Times New Roman" w:cs="Times New Roman"/>
          <w:sz w:val="24"/>
        </w:rPr>
        <w:t xml:space="preserve"> Bulk-Type All Solid-State Batteries with 5 V Class LiNi</w:t>
      </w:r>
      <w:r w:rsidRPr="002B0FB7">
        <w:rPr>
          <w:rFonts w:ascii="Times New Roman" w:hAnsi="Times New Roman" w:cs="Times New Roman"/>
          <w:sz w:val="24"/>
          <w:vertAlign w:val="subscript"/>
        </w:rPr>
        <w:t>0.5</w:t>
      </w:r>
      <w:r w:rsidRPr="002B0FB7">
        <w:rPr>
          <w:rFonts w:ascii="Times New Roman" w:hAnsi="Times New Roman" w:cs="Times New Roman"/>
          <w:sz w:val="24"/>
        </w:rPr>
        <w:t>Mn</w:t>
      </w:r>
      <w:r w:rsidRPr="002B0FB7">
        <w:rPr>
          <w:rFonts w:ascii="Times New Roman" w:hAnsi="Times New Roman" w:cs="Times New Roman"/>
          <w:sz w:val="24"/>
          <w:vertAlign w:val="subscript"/>
        </w:rPr>
        <w:t>1.5</w:t>
      </w:r>
      <w:r w:rsidRPr="002B0FB7">
        <w:rPr>
          <w:rFonts w:ascii="Times New Roman" w:hAnsi="Times New Roman" w:cs="Times New Roman"/>
          <w:sz w:val="24"/>
        </w:rPr>
        <w:t>O</w:t>
      </w:r>
      <w:r w:rsidRPr="002B0FB7">
        <w:rPr>
          <w:rFonts w:ascii="Times New Roman" w:hAnsi="Times New Roman" w:cs="Times New Roman"/>
          <w:sz w:val="24"/>
          <w:vertAlign w:val="subscript"/>
        </w:rPr>
        <w:t>4</w:t>
      </w:r>
      <w:r w:rsidRPr="002B0FB7">
        <w:rPr>
          <w:rFonts w:ascii="Times New Roman" w:hAnsi="Times New Roman" w:cs="Times New Roman"/>
          <w:sz w:val="24"/>
        </w:rPr>
        <w:t xml:space="preserve"> Cathode and Li</w:t>
      </w:r>
      <w:r w:rsidRPr="002B0FB7">
        <w:rPr>
          <w:rFonts w:ascii="Times New Roman" w:hAnsi="Times New Roman" w:cs="Times New Roman"/>
          <w:sz w:val="24"/>
          <w:vertAlign w:val="subscript"/>
        </w:rPr>
        <w:t>10</w:t>
      </w:r>
      <w:r w:rsidRPr="002B0FB7">
        <w:rPr>
          <w:rFonts w:ascii="Times New Roman" w:hAnsi="Times New Roman" w:cs="Times New Roman"/>
          <w:sz w:val="24"/>
        </w:rPr>
        <w:t>GeP</w:t>
      </w:r>
      <w:r w:rsidRPr="002B0FB7">
        <w:rPr>
          <w:rFonts w:ascii="Times New Roman" w:hAnsi="Times New Roman" w:cs="Times New Roman"/>
          <w:sz w:val="24"/>
          <w:vertAlign w:val="subscript"/>
        </w:rPr>
        <w:t>2</w:t>
      </w:r>
      <w:r w:rsidRPr="002B0FB7">
        <w:rPr>
          <w:rFonts w:ascii="Times New Roman" w:hAnsi="Times New Roman" w:cs="Times New Roman"/>
          <w:sz w:val="24"/>
        </w:rPr>
        <w:t>S</w:t>
      </w:r>
      <w:r w:rsidRPr="002B0FB7">
        <w:rPr>
          <w:rFonts w:ascii="Times New Roman" w:hAnsi="Times New Roman" w:cs="Times New Roman"/>
          <w:sz w:val="24"/>
          <w:vertAlign w:val="subscript"/>
        </w:rPr>
        <w:t>12</w:t>
      </w:r>
      <w:r w:rsidRPr="002B0FB7">
        <w:rPr>
          <w:rFonts w:ascii="Times New Roman" w:hAnsi="Times New Roman" w:cs="Times New Roman"/>
          <w:sz w:val="24"/>
        </w:rPr>
        <w:t xml:space="preserve"> Solid Electrolyte. </w:t>
      </w:r>
      <w:r w:rsidRPr="002B0FB7">
        <w:rPr>
          <w:rFonts w:ascii="Times New Roman" w:hAnsi="Times New Roman" w:cs="Times New Roman"/>
          <w:i/>
          <w:iCs/>
          <w:sz w:val="24"/>
        </w:rPr>
        <w:t>Chem. Mater.</w:t>
      </w:r>
      <w:r w:rsidRPr="002B0FB7">
        <w:rPr>
          <w:rFonts w:ascii="Times New Roman" w:hAnsi="Times New Roman" w:cs="Times New Roman"/>
          <w:sz w:val="24"/>
        </w:rPr>
        <w:t xml:space="preserve"> </w:t>
      </w:r>
      <w:r w:rsidRPr="002B0FB7">
        <w:rPr>
          <w:rFonts w:ascii="Times New Roman" w:hAnsi="Times New Roman" w:cs="Times New Roman"/>
          <w:b/>
          <w:bCs/>
          <w:sz w:val="24"/>
        </w:rPr>
        <w:t>28</w:t>
      </w:r>
      <w:r w:rsidRPr="002B0FB7">
        <w:rPr>
          <w:rFonts w:ascii="Times New Roman" w:hAnsi="Times New Roman" w:cs="Times New Roman"/>
          <w:sz w:val="24"/>
        </w:rPr>
        <w:t>, 2634-2640 (2016)</w:t>
      </w:r>
    </w:p>
    <w:p w14:paraId="6017B041" w14:textId="7DF63567" w:rsidR="00D23BD7" w:rsidRPr="002B0FB7" w:rsidRDefault="00D23BD7"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 xml:space="preserve">Oh, G., </w:t>
      </w:r>
      <w:r w:rsidR="00437A3C" w:rsidRPr="002B0FB7">
        <w:rPr>
          <w:rFonts w:ascii="Times New Roman" w:hAnsi="Times New Roman" w:cs="Times New Roman"/>
          <w:sz w:val="24"/>
        </w:rPr>
        <w:t>et al.</w:t>
      </w:r>
      <w:r w:rsidRPr="002B0FB7">
        <w:rPr>
          <w:rFonts w:ascii="Times New Roman" w:hAnsi="Times New Roman" w:cs="Times New Roman"/>
          <w:sz w:val="24"/>
        </w:rPr>
        <w:t xml:space="preserve"> Effect of surface modification and oxygen deficiency on intercalation property of lithium nickel manganese oxide in an all-solid-state battery. </w:t>
      </w:r>
      <w:r w:rsidRPr="002B0FB7">
        <w:rPr>
          <w:rFonts w:ascii="Times New Roman" w:hAnsi="Times New Roman" w:cs="Times New Roman"/>
          <w:i/>
          <w:iCs/>
          <w:sz w:val="24"/>
        </w:rPr>
        <w:t>Solid State Ionics</w:t>
      </w:r>
      <w:r w:rsidRPr="002B0FB7">
        <w:rPr>
          <w:rFonts w:ascii="Times New Roman" w:hAnsi="Times New Roman" w:cs="Times New Roman"/>
          <w:sz w:val="24"/>
        </w:rPr>
        <w:t xml:space="preserve"> </w:t>
      </w:r>
      <w:r w:rsidRPr="002B0FB7">
        <w:rPr>
          <w:rFonts w:ascii="Times New Roman" w:hAnsi="Times New Roman" w:cs="Times New Roman"/>
          <w:b/>
          <w:bCs/>
          <w:sz w:val="24"/>
        </w:rPr>
        <w:t>288</w:t>
      </w:r>
      <w:r w:rsidRPr="002B0FB7">
        <w:rPr>
          <w:rFonts w:ascii="Times New Roman" w:hAnsi="Times New Roman" w:cs="Times New Roman"/>
          <w:sz w:val="24"/>
        </w:rPr>
        <w:t>, 244-247 (2016)</w:t>
      </w:r>
    </w:p>
    <w:p w14:paraId="56EC58C4" w14:textId="7ADD9E66" w:rsidR="00D23BD7" w:rsidRPr="002B0FB7" w:rsidRDefault="00D23BD7"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 xml:space="preserve">Liu, G. et al. Passivation of the Cathode–Electrolyte Interface for 5 V-Class All-Solid-State Batteries. </w:t>
      </w:r>
      <w:r w:rsidRPr="002B0FB7">
        <w:rPr>
          <w:rFonts w:ascii="Times New Roman" w:hAnsi="Times New Roman" w:cs="Times New Roman"/>
          <w:i/>
          <w:iCs/>
          <w:sz w:val="24"/>
        </w:rPr>
        <w:t>ACS Appl</w:t>
      </w:r>
      <w:r w:rsidR="002809D4" w:rsidRPr="002B0FB7">
        <w:rPr>
          <w:rFonts w:ascii="Times New Roman" w:hAnsi="Times New Roman" w:cs="Times New Roman"/>
          <w:i/>
          <w:iCs/>
          <w:sz w:val="24"/>
        </w:rPr>
        <w:t>.</w:t>
      </w:r>
      <w:r w:rsidRPr="002B0FB7">
        <w:rPr>
          <w:rFonts w:ascii="Times New Roman" w:hAnsi="Times New Roman" w:cs="Times New Roman"/>
          <w:i/>
          <w:iCs/>
          <w:sz w:val="24"/>
        </w:rPr>
        <w:t xml:space="preserve"> Mater</w:t>
      </w:r>
      <w:r w:rsidR="002809D4" w:rsidRPr="002B0FB7">
        <w:rPr>
          <w:rFonts w:ascii="Times New Roman" w:hAnsi="Times New Roman" w:cs="Times New Roman"/>
          <w:i/>
          <w:iCs/>
          <w:sz w:val="24"/>
        </w:rPr>
        <w:t>.</w:t>
      </w:r>
      <w:r w:rsidRPr="002B0FB7">
        <w:rPr>
          <w:rFonts w:ascii="Times New Roman" w:hAnsi="Times New Roman" w:cs="Times New Roman"/>
          <w:i/>
          <w:iCs/>
          <w:sz w:val="24"/>
        </w:rPr>
        <w:t xml:space="preserve"> Interfaces</w:t>
      </w:r>
      <w:r w:rsidRPr="002B0FB7">
        <w:rPr>
          <w:rFonts w:ascii="Times New Roman" w:hAnsi="Times New Roman" w:cs="Times New Roman"/>
          <w:sz w:val="24"/>
        </w:rPr>
        <w:t xml:space="preserve"> </w:t>
      </w:r>
      <w:r w:rsidRPr="002B0FB7">
        <w:rPr>
          <w:rFonts w:ascii="Times New Roman" w:hAnsi="Times New Roman" w:cs="Times New Roman"/>
          <w:b/>
          <w:bCs/>
          <w:sz w:val="24"/>
        </w:rPr>
        <w:t>12</w:t>
      </w:r>
      <w:r w:rsidRPr="002B0FB7">
        <w:rPr>
          <w:rFonts w:ascii="Times New Roman" w:hAnsi="Times New Roman" w:cs="Times New Roman"/>
          <w:sz w:val="24"/>
        </w:rPr>
        <w:t>, 28083-28090 (2020)</w:t>
      </w:r>
    </w:p>
    <w:p w14:paraId="0DCC6853" w14:textId="17100E0A" w:rsidR="00D23BD7" w:rsidRPr="002B0FB7" w:rsidRDefault="00D23BD7"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 xml:space="preserve">Ye, L. et al. Toward Higher Voltage Solid-State Batteries by Metastability and Kinetic Stability Design. </w:t>
      </w:r>
      <w:r w:rsidRPr="002B0FB7">
        <w:rPr>
          <w:rFonts w:ascii="Times New Roman" w:hAnsi="Times New Roman" w:cs="Times New Roman"/>
          <w:i/>
          <w:iCs/>
          <w:sz w:val="24"/>
        </w:rPr>
        <w:t>Adv. Energy Mater.</w:t>
      </w:r>
      <w:r w:rsidRPr="002B0FB7">
        <w:rPr>
          <w:rFonts w:ascii="Times New Roman" w:hAnsi="Times New Roman" w:cs="Times New Roman"/>
          <w:sz w:val="24"/>
        </w:rPr>
        <w:t xml:space="preserve"> </w:t>
      </w:r>
      <w:r w:rsidRPr="002B0FB7">
        <w:rPr>
          <w:rFonts w:ascii="Times New Roman" w:hAnsi="Times New Roman" w:cs="Times New Roman"/>
          <w:b/>
          <w:bCs/>
          <w:sz w:val="24"/>
        </w:rPr>
        <w:t>10</w:t>
      </w:r>
      <w:r w:rsidRPr="002B0FB7">
        <w:rPr>
          <w:rFonts w:ascii="Times New Roman" w:hAnsi="Times New Roman" w:cs="Times New Roman"/>
          <w:sz w:val="24"/>
        </w:rPr>
        <w:t>, 2001569 (2020).</w:t>
      </w:r>
    </w:p>
    <w:p w14:paraId="16B7CCC3" w14:textId="2312B81A" w:rsidR="00D23BD7" w:rsidRPr="002B0FB7" w:rsidRDefault="00B41AE3"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Wang, Y. et al. 5</w:t>
      </w:r>
      <w:r w:rsidR="002809D4" w:rsidRPr="002B0FB7">
        <w:rPr>
          <w:rFonts w:ascii="Times New Roman" w:hAnsi="Times New Roman" w:cs="Times New Roman"/>
          <w:sz w:val="24"/>
        </w:rPr>
        <w:t xml:space="preserve"> </w:t>
      </w:r>
      <w:r w:rsidRPr="002B0FB7">
        <w:rPr>
          <w:rFonts w:ascii="Times New Roman" w:hAnsi="Times New Roman" w:cs="Times New Roman"/>
          <w:sz w:val="24"/>
        </w:rPr>
        <w:t xml:space="preserve">V-class sulfurized spinel cathode stable in sulfide all-solid-state batteries. </w:t>
      </w:r>
      <w:r w:rsidRPr="002B0FB7">
        <w:rPr>
          <w:rFonts w:ascii="Times New Roman" w:hAnsi="Times New Roman" w:cs="Times New Roman"/>
          <w:i/>
          <w:iCs/>
          <w:sz w:val="24"/>
        </w:rPr>
        <w:t>Nano Energy</w:t>
      </w:r>
      <w:r w:rsidRPr="002B0FB7">
        <w:rPr>
          <w:rFonts w:ascii="Times New Roman" w:hAnsi="Times New Roman" w:cs="Times New Roman"/>
          <w:sz w:val="24"/>
        </w:rPr>
        <w:t xml:space="preserve"> </w:t>
      </w:r>
      <w:r w:rsidRPr="002B0FB7">
        <w:rPr>
          <w:rFonts w:ascii="Times New Roman" w:hAnsi="Times New Roman" w:cs="Times New Roman"/>
          <w:b/>
          <w:bCs/>
          <w:sz w:val="24"/>
        </w:rPr>
        <w:t>90</w:t>
      </w:r>
      <w:r w:rsidRPr="002B0FB7">
        <w:rPr>
          <w:rFonts w:ascii="Times New Roman" w:hAnsi="Times New Roman" w:cs="Times New Roman"/>
          <w:sz w:val="24"/>
        </w:rPr>
        <w:t>, 106589 (2021).</w:t>
      </w:r>
    </w:p>
    <w:p w14:paraId="0DE482BA" w14:textId="0052F76A" w:rsidR="008E33AE" w:rsidRPr="002B0FB7" w:rsidRDefault="008E33AE"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Jang, J. et al. Enabling a Co-Free, High-Voltage LiNi</w:t>
      </w:r>
      <w:r w:rsidRPr="002B0FB7">
        <w:rPr>
          <w:rFonts w:ascii="Times New Roman" w:hAnsi="Times New Roman" w:cs="Times New Roman"/>
          <w:sz w:val="24"/>
          <w:vertAlign w:val="subscript"/>
        </w:rPr>
        <w:t>0.5</w:t>
      </w:r>
      <w:r w:rsidRPr="002B0FB7">
        <w:rPr>
          <w:rFonts w:ascii="Times New Roman" w:hAnsi="Times New Roman" w:cs="Times New Roman"/>
          <w:sz w:val="24"/>
        </w:rPr>
        <w:t>Mn</w:t>
      </w:r>
      <w:r w:rsidRPr="002B0FB7">
        <w:rPr>
          <w:rFonts w:ascii="Times New Roman" w:hAnsi="Times New Roman" w:cs="Times New Roman"/>
          <w:sz w:val="24"/>
          <w:vertAlign w:val="subscript"/>
        </w:rPr>
        <w:t>1.5</w:t>
      </w:r>
      <w:r w:rsidRPr="002B0FB7">
        <w:rPr>
          <w:rFonts w:ascii="Times New Roman" w:hAnsi="Times New Roman" w:cs="Times New Roman"/>
          <w:sz w:val="24"/>
        </w:rPr>
        <w:t>O</w:t>
      </w:r>
      <w:r w:rsidRPr="002B0FB7">
        <w:rPr>
          <w:rFonts w:ascii="Times New Roman" w:hAnsi="Times New Roman" w:cs="Times New Roman"/>
          <w:sz w:val="24"/>
          <w:vertAlign w:val="subscript"/>
        </w:rPr>
        <w:t>4</w:t>
      </w:r>
      <w:r w:rsidRPr="002B0FB7">
        <w:rPr>
          <w:rFonts w:ascii="Times New Roman" w:hAnsi="Times New Roman" w:cs="Times New Roman"/>
          <w:sz w:val="24"/>
        </w:rPr>
        <w:t xml:space="preserve"> Cathode in All-Solid-State Batteries with a Halide Electrolyte. </w:t>
      </w:r>
      <w:r w:rsidRPr="002B0FB7">
        <w:rPr>
          <w:rFonts w:ascii="Times New Roman" w:hAnsi="Times New Roman" w:cs="Times New Roman"/>
          <w:i/>
          <w:iCs/>
          <w:sz w:val="24"/>
        </w:rPr>
        <w:t>ACS Energy Lett</w:t>
      </w:r>
      <w:r w:rsidR="00A213FE" w:rsidRPr="002B0FB7">
        <w:rPr>
          <w:rFonts w:ascii="Times New Roman" w:hAnsi="Times New Roman" w:cs="Times New Roman"/>
          <w:i/>
          <w:iCs/>
          <w:sz w:val="24"/>
        </w:rPr>
        <w:t>.</w:t>
      </w:r>
      <w:r w:rsidRPr="002B0FB7">
        <w:rPr>
          <w:rFonts w:ascii="Times New Roman" w:hAnsi="Times New Roman" w:cs="Times New Roman"/>
          <w:sz w:val="24"/>
        </w:rPr>
        <w:t xml:space="preserve"> </w:t>
      </w:r>
      <w:r w:rsidRPr="002B0FB7">
        <w:rPr>
          <w:rFonts w:ascii="Times New Roman" w:hAnsi="Times New Roman" w:cs="Times New Roman"/>
          <w:b/>
          <w:bCs/>
          <w:sz w:val="24"/>
        </w:rPr>
        <w:t>7</w:t>
      </w:r>
      <w:r w:rsidRPr="002B0FB7">
        <w:rPr>
          <w:rFonts w:ascii="Times New Roman" w:hAnsi="Times New Roman" w:cs="Times New Roman"/>
          <w:sz w:val="24"/>
        </w:rPr>
        <w:t>, 2531-2539 (2022).</w:t>
      </w:r>
    </w:p>
    <w:p w14:paraId="71587D5C" w14:textId="0B9990AB" w:rsidR="004A07E9" w:rsidRPr="002B0FB7" w:rsidRDefault="00D23BD7"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Lee, H. J. et al. LiNi</w:t>
      </w:r>
      <w:r w:rsidRPr="002B0FB7">
        <w:rPr>
          <w:rFonts w:ascii="Times New Roman" w:hAnsi="Times New Roman" w:cs="Times New Roman"/>
          <w:sz w:val="24"/>
          <w:vertAlign w:val="subscript"/>
        </w:rPr>
        <w:t>0.5</w:t>
      </w:r>
      <w:r w:rsidRPr="002B0FB7">
        <w:rPr>
          <w:rFonts w:ascii="Times New Roman" w:hAnsi="Times New Roman" w:cs="Times New Roman"/>
          <w:sz w:val="24"/>
        </w:rPr>
        <w:t>Mn</w:t>
      </w:r>
      <w:r w:rsidRPr="002B0FB7">
        <w:rPr>
          <w:rFonts w:ascii="Times New Roman" w:hAnsi="Times New Roman" w:cs="Times New Roman"/>
          <w:sz w:val="24"/>
          <w:vertAlign w:val="subscript"/>
        </w:rPr>
        <w:t>1.5</w:t>
      </w:r>
      <w:r w:rsidRPr="002B0FB7">
        <w:rPr>
          <w:rFonts w:ascii="Times New Roman" w:hAnsi="Times New Roman" w:cs="Times New Roman"/>
          <w:sz w:val="24"/>
        </w:rPr>
        <w:t>O</w:t>
      </w:r>
      <w:r w:rsidRPr="002B0FB7">
        <w:rPr>
          <w:rFonts w:ascii="Times New Roman" w:hAnsi="Times New Roman" w:cs="Times New Roman"/>
          <w:sz w:val="24"/>
          <w:vertAlign w:val="subscript"/>
        </w:rPr>
        <w:t>4</w:t>
      </w:r>
      <w:r w:rsidRPr="002B0FB7">
        <w:rPr>
          <w:rFonts w:ascii="Times New Roman" w:hAnsi="Times New Roman" w:cs="Times New Roman"/>
          <w:sz w:val="24"/>
        </w:rPr>
        <w:t xml:space="preserve"> Cathode Microstructure for All-Solid-State Batteries. </w:t>
      </w:r>
      <w:r w:rsidRPr="002B0FB7">
        <w:rPr>
          <w:rFonts w:ascii="Times New Roman" w:hAnsi="Times New Roman" w:cs="Times New Roman"/>
          <w:i/>
          <w:iCs/>
          <w:sz w:val="24"/>
        </w:rPr>
        <w:t>Nano Lett</w:t>
      </w:r>
      <w:r w:rsidR="002809D4" w:rsidRPr="002B0FB7">
        <w:rPr>
          <w:rFonts w:ascii="Times New Roman" w:hAnsi="Times New Roman" w:cs="Times New Roman"/>
          <w:i/>
          <w:iCs/>
          <w:sz w:val="24"/>
        </w:rPr>
        <w:t>.</w:t>
      </w:r>
      <w:r w:rsidRPr="002B0FB7">
        <w:rPr>
          <w:rFonts w:ascii="Times New Roman" w:hAnsi="Times New Roman" w:cs="Times New Roman"/>
          <w:sz w:val="24"/>
        </w:rPr>
        <w:t xml:space="preserve"> </w:t>
      </w:r>
      <w:r w:rsidRPr="002B0FB7">
        <w:rPr>
          <w:rFonts w:ascii="Times New Roman" w:hAnsi="Times New Roman" w:cs="Times New Roman"/>
          <w:b/>
          <w:bCs/>
          <w:sz w:val="24"/>
        </w:rPr>
        <w:t>22</w:t>
      </w:r>
      <w:r w:rsidRPr="002B0FB7">
        <w:rPr>
          <w:rFonts w:ascii="Times New Roman" w:hAnsi="Times New Roman" w:cs="Times New Roman"/>
          <w:sz w:val="24"/>
        </w:rPr>
        <w:t>, 7477-7483 (2022)</w:t>
      </w:r>
    </w:p>
    <w:p w14:paraId="43EAAA5E" w14:textId="696B9BDD" w:rsidR="00D23BD7" w:rsidRPr="002B0FB7" w:rsidRDefault="00D23BD7"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 xml:space="preserve">Lee, D., </w:t>
      </w:r>
      <w:r w:rsidR="00437A3C" w:rsidRPr="002B0FB7">
        <w:rPr>
          <w:rFonts w:ascii="Times New Roman" w:hAnsi="Times New Roman" w:cs="Times New Roman"/>
          <w:sz w:val="24"/>
        </w:rPr>
        <w:t>et al.</w:t>
      </w:r>
      <w:r w:rsidRPr="002B0FB7">
        <w:rPr>
          <w:rFonts w:ascii="Times New Roman" w:hAnsi="Times New Roman" w:cs="Times New Roman"/>
          <w:sz w:val="24"/>
        </w:rPr>
        <w:t xml:space="preserve"> Interphase Stabilization of LiNi</w:t>
      </w:r>
      <w:r w:rsidRPr="002B0FB7">
        <w:rPr>
          <w:rFonts w:ascii="Times New Roman" w:hAnsi="Times New Roman" w:cs="Times New Roman"/>
          <w:sz w:val="24"/>
          <w:vertAlign w:val="subscript"/>
        </w:rPr>
        <w:t>0.5</w:t>
      </w:r>
      <w:r w:rsidRPr="002B0FB7">
        <w:rPr>
          <w:rFonts w:ascii="Times New Roman" w:hAnsi="Times New Roman" w:cs="Times New Roman"/>
          <w:sz w:val="24"/>
        </w:rPr>
        <w:t>Mn</w:t>
      </w:r>
      <w:r w:rsidRPr="002B0FB7">
        <w:rPr>
          <w:rFonts w:ascii="Times New Roman" w:hAnsi="Times New Roman" w:cs="Times New Roman"/>
          <w:sz w:val="24"/>
          <w:vertAlign w:val="subscript"/>
        </w:rPr>
        <w:t>1.5</w:t>
      </w:r>
      <w:r w:rsidRPr="002B0FB7">
        <w:rPr>
          <w:rFonts w:ascii="Times New Roman" w:hAnsi="Times New Roman" w:cs="Times New Roman"/>
          <w:sz w:val="24"/>
        </w:rPr>
        <w:t>O</w:t>
      </w:r>
      <w:r w:rsidRPr="002B0FB7">
        <w:rPr>
          <w:rFonts w:ascii="Times New Roman" w:hAnsi="Times New Roman" w:cs="Times New Roman"/>
          <w:sz w:val="24"/>
          <w:vertAlign w:val="subscript"/>
        </w:rPr>
        <w:t>4</w:t>
      </w:r>
      <w:r w:rsidRPr="002B0FB7">
        <w:rPr>
          <w:rFonts w:ascii="Times New Roman" w:hAnsi="Times New Roman" w:cs="Times New Roman"/>
          <w:sz w:val="24"/>
        </w:rPr>
        <w:t xml:space="preserve"> Cathode for 5 V-Class All-Solid-State Batteries. </w:t>
      </w:r>
      <w:r w:rsidRPr="002B0FB7">
        <w:rPr>
          <w:rFonts w:ascii="Times New Roman" w:hAnsi="Times New Roman" w:cs="Times New Roman"/>
          <w:i/>
          <w:iCs/>
          <w:sz w:val="24"/>
        </w:rPr>
        <w:t>Small</w:t>
      </w:r>
      <w:r w:rsidRPr="002B0FB7">
        <w:rPr>
          <w:rFonts w:ascii="Times New Roman" w:hAnsi="Times New Roman" w:cs="Times New Roman"/>
          <w:sz w:val="24"/>
        </w:rPr>
        <w:t xml:space="preserve"> </w:t>
      </w:r>
      <w:r w:rsidRPr="002B0FB7">
        <w:rPr>
          <w:rFonts w:ascii="Times New Roman" w:hAnsi="Times New Roman" w:cs="Times New Roman"/>
          <w:b/>
          <w:bCs/>
          <w:sz w:val="24"/>
        </w:rPr>
        <w:t>20</w:t>
      </w:r>
      <w:r w:rsidRPr="002B0FB7">
        <w:rPr>
          <w:rFonts w:ascii="Times New Roman" w:hAnsi="Times New Roman" w:cs="Times New Roman"/>
          <w:sz w:val="24"/>
        </w:rPr>
        <w:t>, 2306053 (2024).</w:t>
      </w:r>
    </w:p>
    <w:p w14:paraId="7E0E22F4" w14:textId="77777777" w:rsidR="00F4305A" w:rsidRPr="002B0FB7" w:rsidRDefault="00F4305A" w:rsidP="00F4305A">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color w:val="FF0000"/>
          <w:sz w:val="24"/>
        </w:rPr>
        <w:t xml:space="preserve">Yamada, H. et al. Structural evolution of amorphous precursors toward crystalline zeolites visualized by an </w:t>
      </w:r>
      <w:proofErr w:type="gramStart"/>
      <w:r w:rsidRPr="002B0FB7">
        <w:rPr>
          <w:rFonts w:ascii="Times New Roman" w:hAnsi="Times New Roman" w:cs="Times New Roman"/>
          <w:color w:val="FF0000"/>
          <w:sz w:val="24"/>
        </w:rPr>
        <w:t>in situ</w:t>
      </w:r>
      <w:proofErr w:type="gramEnd"/>
      <w:r w:rsidRPr="002B0FB7">
        <w:rPr>
          <w:rFonts w:ascii="Times New Roman" w:hAnsi="Times New Roman" w:cs="Times New Roman"/>
          <w:color w:val="FF0000"/>
          <w:sz w:val="24"/>
        </w:rPr>
        <w:t xml:space="preserve"> X-ray pair distribution function approach. J</w:t>
      </w:r>
      <w:r w:rsidRPr="002B0FB7">
        <w:rPr>
          <w:rFonts w:ascii="Times New Roman" w:hAnsi="Times New Roman" w:cs="Times New Roman"/>
          <w:i/>
          <w:iCs/>
          <w:color w:val="FF0000"/>
          <w:sz w:val="24"/>
        </w:rPr>
        <w:t>. Phys. Chem. C</w:t>
      </w:r>
      <w:r w:rsidRPr="002B0FB7">
        <w:rPr>
          <w:rFonts w:ascii="Times New Roman" w:hAnsi="Times New Roman" w:cs="Times New Roman"/>
          <w:color w:val="FF0000"/>
          <w:sz w:val="24"/>
        </w:rPr>
        <w:t xml:space="preserve"> </w:t>
      </w:r>
      <w:r w:rsidRPr="002B0FB7">
        <w:rPr>
          <w:rFonts w:ascii="Times New Roman" w:hAnsi="Times New Roman" w:cs="Times New Roman"/>
          <w:b/>
          <w:bCs/>
          <w:color w:val="FF0000"/>
          <w:sz w:val="24"/>
        </w:rPr>
        <w:t>123</w:t>
      </w:r>
      <w:r w:rsidRPr="002B0FB7">
        <w:rPr>
          <w:rFonts w:ascii="Times New Roman" w:hAnsi="Times New Roman" w:cs="Times New Roman"/>
          <w:color w:val="FF0000"/>
          <w:sz w:val="24"/>
        </w:rPr>
        <w:t>, 28419–28426 (2019).</w:t>
      </w:r>
    </w:p>
    <w:p w14:paraId="7F5FF3D5" w14:textId="77777777" w:rsidR="00F4305A" w:rsidRPr="002B0FB7" w:rsidRDefault="00F4305A" w:rsidP="00F4305A">
      <w:pPr>
        <w:pStyle w:val="a6"/>
        <w:widowControl/>
        <w:numPr>
          <w:ilvl w:val="0"/>
          <w:numId w:val="3"/>
        </w:numPr>
        <w:wordWrap/>
        <w:autoSpaceDE/>
        <w:autoSpaceDN/>
        <w:ind w:left="567" w:hanging="567"/>
        <w:jc w:val="both"/>
        <w:rPr>
          <w:rFonts w:ascii="Times New Roman" w:hAnsi="Times New Roman" w:cs="Times New Roman"/>
          <w:color w:val="FF0000"/>
          <w:sz w:val="24"/>
        </w:rPr>
      </w:pPr>
      <w:r w:rsidRPr="002B0FB7">
        <w:rPr>
          <w:rFonts w:ascii="Times New Roman" w:hAnsi="Times New Roman" w:cs="Times New Roman"/>
          <w:color w:val="FF0000"/>
          <w:kern w:val="0"/>
          <w:sz w:val="24"/>
        </w:rPr>
        <w:t>Woo, J. et al. Liquid-phase synthesis of highly deformable and air-stable Sn-substituted Li</w:t>
      </w:r>
      <w:r w:rsidRPr="002B0FB7">
        <w:rPr>
          <w:rFonts w:ascii="Times New Roman" w:hAnsi="Times New Roman" w:cs="Times New Roman"/>
          <w:color w:val="FF0000"/>
          <w:kern w:val="0"/>
          <w:sz w:val="24"/>
          <w:vertAlign w:val="subscript"/>
        </w:rPr>
        <w:t>3</w:t>
      </w:r>
      <w:r w:rsidRPr="002B0FB7">
        <w:rPr>
          <w:rFonts w:ascii="Times New Roman" w:hAnsi="Times New Roman" w:cs="Times New Roman"/>
          <w:color w:val="FF0000"/>
          <w:kern w:val="0"/>
          <w:sz w:val="24"/>
        </w:rPr>
        <w:t>PS</w:t>
      </w:r>
      <w:r w:rsidRPr="002B0FB7">
        <w:rPr>
          <w:rFonts w:ascii="Times New Roman" w:hAnsi="Times New Roman" w:cs="Times New Roman"/>
          <w:color w:val="FF0000"/>
          <w:kern w:val="0"/>
          <w:sz w:val="24"/>
          <w:vertAlign w:val="subscript"/>
        </w:rPr>
        <w:t>4</w:t>
      </w:r>
      <w:r w:rsidRPr="002B0FB7">
        <w:rPr>
          <w:rFonts w:ascii="Times New Roman" w:hAnsi="Times New Roman" w:cs="Times New Roman"/>
          <w:color w:val="FF0000"/>
          <w:kern w:val="0"/>
          <w:sz w:val="24"/>
        </w:rPr>
        <w:t xml:space="preserve"> for all-solid-state batteries fabricated and operated under low pressures. </w:t>
      </w:r>
      <w:r w:rsidRPr="002B0FB7">
        <w:rPr>
          <w:rFonts w:ascii="Times New Roman" w:hAnsi="Times New Roman" w:cs="Times New Roman"/>
          <w:i/>
          <w:iCs/>
          <w:color w:val="FF0000"/>
          <w:kern w:val="0"/>
          <w:sz w:val="24"/>
        </w:rPr>
        <w:t>Adv. Energy Mater.</w:t>
      </w:r>
      <w:r w:rsidRPr="002B0FB7">
        <w:rPr>
          <w:rFonts w:ascii="Times New Roman" w:hAnsi="Times New Roman" w:cs="Times New Roman"/>
          <w:color w:val="FF0000"/>
          <w:kern w:val="0"/>
          <w:sz w:val="24"/>
        </w:rPr>
        <w:t xml:space="preserve"> </w:t>
      </w:r>
      <w:r w:rsidRPr="002B0FB7">
        <w:rPr>
          <w:rFonts w:ascii="Times New Roman" w:hAnsi="Times New Roman" w:cs="Times New Roman"/>
          <w:b/>
          <w:bCs/>
          <w:color w:val="FF0000"/>
          <w:kern w:val="0"/>
          <w:sz w:val="24"/>
        </w:rPr>
        <w:t>13</w:t>
      </w:r>
      <w:r w:rsidRPr="002B0FB7">
        <w:rPr>
          <w:rFonts w:ascii="Times New Roman" w:hAnsi="Times New Roman" w:cs="Times New Roman"/>
          <w:color w:val="FF0000"/>
          <w:kern w:val="0"/>
          <w:sz w:val="24"/>
        </w:rPr>
        <w:t>, 2203292 (2023).</w:t>
      </w:r>
    </w:p>
    <w:p w14:paraId="1F1A22B3" w14:textId="77777777" w:rsidR="00F4305A" w:rsidRPr="002B0FB7" w:rsidRDefault="00F4305A" w:rsidP="00F4305A">
      <w:pPr>
        <w:pStyle w:val="a6"/>
        <w:widowControl/>
        <w:numPr>
          <w:ilvl w:val="0"/>
          <w:numId w:val="3"/>
        </w:numPr>
        <w:wordWrap/>
        <w:autoSpaceDE/>
        <w:autoSpaceDN/>
        <w:ind w:left="567" w:hanging="567"/>
        <w:jc w:val="both"/>
        <w:rPr>
          <w:rFonts w:ascii="Times New Roman" w:hAnsi="Times New Roman" w:cs="Times New Roman"/>
          <w:color w:val="FF0000"/>
          <w:sz w:val="24"/>
        </w:rPr>
      </w:pPr>
      <w:r w:rsidRPr="002B0FB7">
        <w:rPr>
          <w:rFonts w:ascii="Times New Roman" w:hAnsi="Times New Roman" w:cs="Times New Roman"/>
          <w:color w:val="FF0000"/>
          <w:kern w:val="0"/>
          <w:sz w:val="24"/>
        </w:rPr>
        <w:t xml:space="preserve">Yubuchi, S. et al. Quantitative analysis of crystallinity in an argyrodite sulfide-based solid electrolyte synthesized via solution processing. </w:t>
      </w:r>
      <w:r w:rsidRPr="002B0FB7">
        <w:rPr>
          <w:rFonts w:ascii="Times New Roman" w:hAnsi="Times New Roman" w:cs="Times New Roman"/>
          <w:i/>
          <w:iCs/>
          <w:color w:val="FF0000"/>
          <w:kern w:val="0"/>
          <w:sz w:val="24"/>
        </w:rPr>
        <w:t>RSC Adv.</w:t>
      </w:r>
      <w:r w:rsidRPr="002B0FB7">
        <w:rPr>
          <w:rFonts w:ascii="Times New Roman" w:hAnsi="Times New Roman" w:cs="Times New Roman"/>
          <w:color w:val="FF0000"/>
          <w:kern w:val="0"/>
          <w:sz w:val="24"/>
        </w:rPr>
        <w:t xml:space="preserve"> </w:t>
      </w:r>
      <w:r w:rsidRPr="002B0FB7">
        <w:rPr>
          <w:rFonts w:ascii="Times New Roman" w:hAnsi="Times New Roman" w:cs="Times New Roman"/>
          <w:b/>
          <w:bCs/>
          <w:color w:val="FF0000"/>
          <w:kern w:val="0"/>
          <w:sz w:val="24"/>
        </w:rPr>
        <w:t>9</w:t>
      </w:r>
      <w:r w:rsidRPr="002B0FB7">
        <w:rPr>
          <w:rFonts w:ascii="Times New Roman" w:hAnsi="Times New Roman" w:cs="Times New Roman"/>
          <w:color w:val="FF0000"/>
          <w:kern w:val="0"/>
          <w:sz w:val="24"/>
        </w:rPr>
        <w:t>, 14465–14471 (2019).</w:t>
      </w:r>
    </w:p>
    <w:p w14:paraId="48B1EB4B" w14:textId="77777777" w:rsidR="00F4305A" w:rsidRPr="002B0FB7" w:rsidRDefault="00F4305A" w:rsidP="00F4305A">
      <w:pPr>
        <w:pStyle w:val="a6"/>
        <w:widowControl/>
        <w:numPr>
          <w:ilvl w:val="0"/>
          <w:numId w:val="3"/>
        </w:numPr>
        <w:wordWrap/>
        <w:autoSpaceDE/>
        <w:autoSpaceDN/>
        <w:ind w:left="567" w:hanging="567"/>
        <w:jc w:val="both"/>
        <w:rPr>
          <w:rFonts w:ascii="Times New Roman" w:hAnsi="Times New Roman" w:cs="Times New Roman"/>
          <w:color w:val="FF0000"/>
          <w:sz w:val="24"/>
        </w:rPr>
      </w:pPr>
      <w:r w:rsidRPr="002B0FB7">
        <w:rPr>
          <w:rFonts w:ascii="Times New Roman" w:hAnsi="Times New Roman" w:cs="Times New Roman"/>
          <w:color w:val="FF0000"/>
          <w:sz w:val="24"/>
        </w:rPr>
        <w:t xml:space="preserve">Henderson, G. S., Liu, X. &amp; Fleet, M. E. A Ti L-edge X-ray absorption study of Ti-silicate glasses. </w:t>
      </w:r>
      <w:r w:rsidRPr="002B0FB7">
        <w:rPr>
          <w:rFonts w:ascii="Times New Roman" w:hAnsi="Times New Roman" w:cs="Times New Roman"/>
          <w:i/>
          <w:iCs/>
          <w:color w:val="FF0000"/>
          <w:sz w:val="24"/>
        </w:rPr>
        <w:t>Phys. Chem. Miner.</w:t>
      </w:r>
      <w:r w:rsidRPr="002B0FB7">
        <w:rPr>
          <w:rFonts w:ascii="Times New Roman" w:hAnsi="Times New Roman" w:cs="Times New Roman"/>
          <w:color w:val="FF0000"/>
          <w:sz w:val="24"/>
        </w:rPr>
        <w:t xml:space="preserve"> </w:t>
      </w:r>
      <w:r w:rsidRPr="002B0FB7">
        <w:rPr>
          <w:rFonts w:ascii="Times New Roman" w:hAnsi="Times New Roman" w:cs="Times New Roman"/>
          <w:b/>
          <w:bCs/>
          <w:color w:val="FF0000"/>
          <w:sz w:val="24"/>
        </w:rPr>
        <w:t>29</w:t>
      </w:r>
      <w:r w:rsidRPr="002B0FB7">
        <w:rPr>
          <w:rFonts w:ascii="Times New Roman" w:hAnsi="Times New Roman" w:cs="Times New Roman"/>
          <w:color w:val="FF0000"/>
          <w:sz w:val="24"/>
        </w:rPr>
        <w:t>, 32–42 (2002)</w:t>
      </w:r>
    </w:p>
    <w:p w14:paraId="3483EAB2" w14:textId="77777777" w:rsidR="00252CC9" w:rsidRPr="002B0FB7" w:rsidRDefault="00252CC9"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W. Yao. et al.</w:t>
      </w:r>
      <w:r w:rsidRPr="002B0FB7">
        <w:t xml:space="preserve"> </w:t>
      </w:r>
      <w:r w:rsidRPr="002B0FB7">
        <w:rPr>
          <w:rFonts w:ascii="Times New Roman" w:hAnsi="Times New Roman" w:cs="Times New Roman"/>
          <w:sz w:val="24"/>
        </w:rPr>
        <w:t>A 5 V-class cobalt-free battery cathode with high loading enabled by dry coating</w:t>
      </w:r>
      <w:r w:rsidRPr="002B0FB7">
        <w:rPr>
          <w:rFonts w:ascii="Times New Roman" w:hAnsi="Times New Roman" w:cs="Times New Roman" w:hint="eastAsia"/>
          <w:sz w:val="24"/>
        </w:rPr>
        <w:t>.</w:t>
      </w:r>
      <w:r w:rsidRPr="002B0FB7">
        <w:rPr>
          <w:rFonts w:ascii="Times New Roman" w:hAnsi="Times New Roman" w:cs="Times New Roman" w:hint="eastAsia"/>
          <w:i/>
          <w:iCs/>
          <w:sz w:val="24"/>
        </w:rPr>
        <w:t xml:space="preserve"> </w:t>
      </w:r>
      <w:r w:rsidRPr="002B0FB7">
        <w:rPr>
          <w:rFonts w:ascii="Times New Roman" w:hAnsi="Times New Roman" w:cs="Times New Roman"/>
          <w:i/>
          <w:iCs/>
          <w:sz w:val="24"/>
        </w:rPr>
        <w:t>Energy Environ</w:t>
      </w:r>
      <w:r w:rsidRPr="002B0FB7">
        <w:rPr>
          <w:rFonts w:ascii="Times New Roman" w:hAnsi="Times New Roman" w:cs="Times New Roman" w:hint="eastAsia"/>
          <w:i/>
          <w:iCs/>
          <w:sz w:val="24"/>
        </w:rPr>
        <w:t>.</w:t>
      </w:r>
      <w:r w:rsidRPr="002B0FB7">
        <w:rPr>
          <w:rFonts w:ascii="Times New Roman" w:hAnsi="Times New Roman" w:cs="Times New Roman"/>
          <w:i/>
          <w:iCs/>
          <w:sz w:val="24"/>
        </w:rPr>
        <w:t xml:space="preserve"> Sci</w:t>
      </w:r>
      <w:r w:rsidRPr="002B0FB7">
        <w:rPr>
          <w:rFonts w:ascii="Times New Roman" w:hAnsi="Times New Roman" w:cs="Times New Roman" w:hint="eastAsia"/>
          <w:i/>
          <w:iCs/>
          <w:sz w:val="24"/>
        </w:rPr>
        <w:t>.</w:t>
      </w:r>
      <w:r w:rsidRPr="002B0FB7">
        <w:rPr>
          <w:rFonts w:ascii="Times New Roman" w:hAnsi="Times New Roman" w:cs="Times New Roman"/>
          <w:sz w:val="24"/>
        </w:rPr>
        <w:t xml:space="preserve"> </w:t>
      </w:r>
      <w:r w:rsidRPr="002B0FB7">
        <w:rPr>
          <w:rFonts w:ascii="Times New Roman" w:hAnsi="Times New Roman" w:cs="Times New Roman"/>
          <w:b/>
          <w:bCs/>
          <w:sz w:val="24"/>
        </w:rPr>
        <w:t>16</w:t>
      </w:r>
      <w:r w:rsidRPr="002B0FB7">
        <w:rPr>
          <w:rFonts w:ascii="Times New Roman" w:hAnsi="Times New Roman" w:cs="Times New Roman"/>
          <w:sz w:val="24"/>
        </w:rPr>
        <w:t>, 1620-1630</w:t>
      </w:r>
      <w:r w:rsidRPr="002B0FB7">
        <w:rPr>
          <w:rFonts w:ascii="Times New Roman" w:hAnsi="Times New Roman" w:cs="Times New Roman" w:hint="eastAsia"/>
          <w:sz w:val="24"/>
        </w:rPr>
        <w:t xml:space="preserve"> (</w:t>
      </w:r>
      <w:r w:rsidRPr="002B0FB7">
        <w:rPr>
          <w:rFonts w:ascii="Times New Roman" w:hAnsi="Times New Roman" w:cs="Times New Roman"/>
          <w:sz w:val="24"/>
        </w:rPr>
        <w:t>2023</w:t>
      </w:r>
      <w:r w:rsidRPr="002B0FB7">
        <w:rPr>
          <w:rFonts w:ascii="Times New Roman" w:hAnsi="Times New Roman" w:cs="Times New Roman" w:hint="eastAsia"/>
          <w:sz w:val="24"/>
        </w:rPr>
        <w:t>)</w:t>
      </w:r>
      <w:r w:rsidRPr="002B0FB7">
        <w:rPr>
          <w:rFonts w:ascii="Times New Roman" w:hAnsi="Times New Roman" w:cs="Times New Roman"/>
          <w:sz w:val="24"/>
        </w:rPr>
        <w:t>.</w:t>
      </w:r>
    </w:p>
    <w:p w14:paraId="43CF6EF4" w14:textId="77777777" w:rsidR="00252CC9" w:rsidRPr="002B0FB7" w:rsidRDefault="00252CC9" w:rsidP="002809D4">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L. Zhou</w:t>
      </w:r>
      <w:r w:rsidRPr="002B0FB7">
        <w:rPr>
          <w:rFonts w:ascii="Times New Roman" w:hAnsi="Times New Roman" w:cs="Times New Roman" w:hint="eastAsia"/>
          <w:sz w:val="24"/>
        </w:rPr>
        <w:t xml:space="preserve">. </w:t>
      </w:r>
      <w:r w:rsidRPr="002B0FB7">
        <w:rPr>
          <w:rFonts w:ascii="Times New Roman" w:hAnsi="Times New Roman" w:cs="Times New Roman"/>
          <w:sz w:val="24"/>
        </w:rPr>
        <w:t>et al. Li</w:t>
      </w:r>
      <w:r w:rsidRPr="002B0FB7">
        <w:rPr>
          <w:rFonts w:ascii="Times New Roman" w:hAnsi="Times New Roman" w:cs="Times New Roman"/>
          <w:sz w:val="24"/>
          <w:vertAlign w:val="subscript"/>
        </w:rPr>
        <w:t>3–</w:t>
      </w:r>
      <w:proofErr w:type="gramStart"/>
      <w:r w:rsidRPr="002B0FB7">
        <w:rPr>
          <w:rFonts w:ascii="Times New Roman" w:hAnsi="Times New Roman" w:cs="Times New Roman"/>
          <w:sz w:val="24"/>
          <w:vertAlign w:val="subscript"/>
        </w:rPr>
        <w:t>x</w:t>
      </w:r>
      <w:r w:rsidRPr="002B0FB7">
        <w:rPr>
          <w:rFonts w:ascii="Times New Roman" w:hAnsi="Times New Roman" w:cs="Times New Roman"/>
          <w:sz w:val="24"/>
        </w:rPr>
        <w:t>Zr</w:t>
      </w:r>
      <w:r w:rsidRPr="002B0FB7">
        <w:rPr>
          <w:rFonts w:ascii="Times New Roman" w:hAnsi="Times New Roman" w:cs="Times New Roman"/>
          <w:sz w:val="24"/>
          <w:vertAlign w:val="subscript"/>
        </w:rPr>
        <w:t>x</w:t>
      </w:r>
      <w:r w:rsidRPr="002B0FB7">
        <w:rPr>
          <w:rFonts w:ascii="Times New Roman" w:hAnsi="Times New Roman" w:cs="Times New Roman"/>
          <w:sz w:val="24"/>
        </w:rPr>
        <w:t>(</w:t>
      </w:r>
      <w:proofErr w:type="gramEnd"/>
      <w:r w:rsidRPr="002B0FB7">
        <w:rPr>
          <w:rFonts w:ascii="Times New Roman" w:hAnsi="Times New Roman" w:cs="Times New Roman"/>
          <w:sz w:val="24"/>
        </w:rPr>
        <w:t>Ho/Lu)</w:t>
      </w:r>
      <w:r w:rsidRPr="002B0FB7">
        <w:rPr>
          <w:rFonts w:ascii="Times New Roman" w:hAnsi="Times New Roman" w:cs="Times New Roman"/>
          <w:sz w:val="24"/>
          <w:vertAlign w:val="subscript"/>
        </w:rPr>
        <w:t>1–x</w:t>
      </w:r>
      <w:r w:rsidRPr="002B0FB7">
        <w:rPr>
          <w:rFonts w:ascii="Times New Roman" w:hAnsi="Times New Roman" w:cs="Times New Roman"/>
          <w:sz w:val="24"/>
        </w:rPr>
        <w:t>Cl</w:t>
      </w:r>
      <w:r w:rsidRPr="002B0FB7">
        <w:rPr>
          <w:rFonts w:ascii="Times New Roman" w:hAnsi="Times New Roman" w:cs="Times New Roman"/>
          <w:sz w:val="24"/>
          <w:vertAlign w:val="subscript"/>
        </w:rPr>
        <w:t>6</w:t>
      </w:r>
      <w:r w:rsidRPr="002B0FB7">
        <w:rPr>
          <w:rFonts w:ascii="Times New Roman" w:hAnsi="Times New Roman" w:cs="Times New Roman"/>
          <w:sz w:val="24"/>
        </w:rPr>
        <w:t xml:space="preserve"> Solid Electrolytes Enable Ultrahigh-Loading Solid-State Batteries with a Prelithiated Si Anode</w:t>
      </w:r>
      <w:r w:rsidRPr="002B0FB7">
        <w:rPr>
          <w:rFonts w:ascii="Times New Roman" w:hAnsi="Times New Roman" w:cs="Times New Roman" w:hint="eastAsia"/>
          <w:sz w:val="24"/>
        </w:rPr>
        <w:t xml:space="preserve">. </w:t>
      </w:r>
      <w:r w:rsidRPr="002B0FB7">
        <w:rPr>
          <w:rFonts w:ascii="Times New Roman" w:hAnsi="Times New Roman" w:cs="Times New Roman"/>
          <w:i/>
          <w:iCs/>
          <w:sz w:val="24"/>
        </w:rPr>
        <w:t>ACS Energy Lett</w:t>
      </w:r>
      <w:r w:rsidRPr="002B0FB7">
        <w:rPr>
          <w:rFonts w:ascii="Times New Roman" w:hAnsi="Times New Roman" w:cs="Times New Roman" w:hint="eastAsia"/>
          <w:i/>
          <w:iCs/>
          <w:sz w:val="24"/>
        </w:rPr>
        <w:t>.</w:t>
      </w:r>
      <w:r w:rsidRPr="002B0FB7">
        <w:rPr>
          <w:rFonts w:ascii="Times New Roman" w:hAnsi="Times New Roman" w:cs="Times New Roman"/>
          <w:sz w:val="24"/>
        </w:rPr>
        <w:t xml:space="preserve"> </w:t>
      </w:r>
      <w:r w:rsidRPr="002B0FB7">
        <w:rPr>
          <w:rFonts w:ascii="Times New Roman" w:hAnsi="Times New Roman" w:cs="Times New Roman"/>
          <w:b/>
          <w:bCs/>
          <w:sz w:val="24"/>
        </w:rPr>
        <w:t>8,</w:t>
      </w:r>
      <w:r w:rsidRPr="002B0FB7">
        <w:rPr>
          <w:rFonts w:ascii="Times New Roman" w:hAnsi="Times New Roman" w:cs="Times New Roman" w:hint="eastAsia"/>
          <w:sz w:val="24"/>
        </w:rPr>
        <w:t xml:space="preserve"> </w:t>
      </w:r>
      <w:r w:rsidRPr="002B0FB7">
        <w:rPr>
          <w:rFonts w:ascii="Times New Roman" w:hAnsi="Times New Roman" w:cs="Times New Roman"/>
          <w:sz w:val="24"/>
        </w:rPr>
        <w:t>3102-3111</w:t>
      </w:r>
      <w:r w:rsidRPr="002B0FB7">
        <w:rPr>
          <w:rFonts w:ascii="Times New Roman" w:hAnsi="Times New Roman" w:cs="Times New Roman" w:hint="eastAsia"/>
          <w:sz w:val="24"/>
        </w:rPr>
        <w:t xml:space="preserve"> (</w:t>
      </w:r>
      <w:r w:rsidRPr="002B0FB7">
        <w:rPr>
          <w:rFonts w:ascii="Times New Roman" w:hAnsi="Times New Roman" w:cs="Times New Roman"/>
          <w:sz w:val="24"/>
        </w:rPr>
        <w:t>2023</w:t>
      </w:r>
      <w:r w:rsidRPr="002B0FB7">
        <w:rPr>
          <w:rFonts w:ascii="Times New Roman" w:hAnsi="Times New Roman" w:cs="Times New Roman" w:hint="eastAsia"/>
          <w:sz w:val="24"/>
        </w:rPr>
        <w:t>).</w:t>
      </w:r>
    </w:p>
    <w:p w14:paraId="61F75C62" w14:textId="77777777" w:rsidR="00C063D5" w:rsidRPr="002B0FB7" w:rsidRDefault="00C063D5" w:rsidP="00C063D5">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S. Wang</w:t>
      </w:r>
      <w:r w:rsidRPr="002B0FB7">
        <w:rPr>
          <w:rFonts w:ascii="Times New Roman" w:hAnsi="Times New Roman" w:cs="Times New Roman" w:hint="eastAsia"/>
          <w:sz w:val="24"/>
        </w:rPr>
        <w:t xml:space="preserve">. </w:t>
      </w:r>
      <w:r w:rsidRPr="002B0FB7">
        <w:rPr>
          <w:rFonts w:ascii="Times New Roman" w:hAnsi="Times New Roman" w:cs="Times New Roman"/>
          <w:sz w:val="24"/>
        </w:rPr>
        <w:t>et al. Lithium Argyrodite as Solid Electrolyte and Cathode Precursor for Solid-State Batteries with Long Cycle Life</w:t>
      </w:r>
      <w:r w:rsidRPr="002B0FB7">
        <w:rPr>
          <w:rFonts w:ascii="Times New Roman" w:hAnsi="Times New Roman" w:cs="Times New Roman" w:hint="eastAsia"/>
          <w:sz w:val="24"/>
        </w:rPr>
        <w:t xml:space="preserve">. </w:t>
      </w:r>
      <w:r w:rsidRPr="002B0FB7">
        <w:rPr>
          <w:rFonts w:ascii="Times New Roman" w:hAnsi="Times New Roman" w:cs="Times New Roman"/>
          <w:i/>
          <w:iCs/>
          <w:sz w:val="24"/>
        </w:rPr>
        <w:t>Adv. Energy Mater.</w:t>
      </w:r>
      <w:r w:rsidRPr="002B0FB7">
        <w:rPr>
          <w:rFonts w:ascii="Times New Roman" w:hAnsi="Times New Roman" w:cs="Times New Roman"/>
          <w:sz w:val="24"/>
        </w:rPr>
        <w:t xml:space="preserve"> </w:t>
      </w:r>
      <w:r w:rsidRPr="002B0FB7">
        <w:rPr>
          <w:rFonts w:ascii="Times New Roman" w:hAnsi="Times New Roman" w:cs="Times New Roman"/>
          <w:b/>
          <w:bCs/>
          <w:sz w:val="24"/>
        </w:rPr>
        <w:t>11</w:t>
      </w:r>
      <w:r w:rsidRPr="002B0FB7">
        <w:rPr>
          <w:rFonts w:ascii="Times New Roman" w:hAnsi="Times New Roman" w:cs="Times New Roman"/>
          <w:sz w:val="24"/>
        </w:rPr>
        <w:t>, 2101370</w:t>
      </w:r>
      <w:r w:rsidRPr="002B0FB7">
        <w:rPr>
          <w:rFonts w:ascii="Times New Roman" w:hAnsi="Times New Roman" w:cs="Times New Roman" w:hint="eastAsia"/>
          <w:sz w:val="24"/>
        </w:rPr>
        <w:t xml:space="preserve"> (</w:t>
      </w:r>
      <w:r w:rsidRPr="002B0FB7">
        <w:rPr>
          <w:rFonts w:ascii="Times New Roman" w:hAnsi="Times New Roman" w:cs="Times New Roman"/>
          <w:sz w:val="24"/>
        </w:rPr>
        <w:t>2021</w:t>
      </w:r>
      <w:r w:rsidRPr="002B0FB7">
        <w:rPr>
          <w:rFonts w:ascii="Times New Roman" w:hAnsi="Times New Roman" w:cs="Times New Roman" w:hint="eastAsia"/>
          <w:sz w:val="24"/>
        </w:rPr>
        <w:t>)</w:t>
      </w:r>
      <w:r w:rsidRPr="002B0FB7">
        <w:rPr>
          <w:rFonts w:ascii="Times New Roman" w:hAnsi="Times New Roman" w:cs="Times New Roman"/>
          <w:sz w:val="24"/>
        </w:rPr>
        <w:t>.</w:t>
      </w:r>
    </w:p>
    <w:p w14:paraId="699FF3CA" w14:textId="77777777" w:rsidR="00C063D5" w:rsidRPr="002B0FB7" w:rsidRDefault="00C063D5" w:rsidP="00C063D5">
      <w:pPr>
        <w:pStyle w:val="a6"/>
        <w:widowControl/>
        <w:numPr>
          <w:ilvl w:val="0"/>
          <w:numId w:val="3"/>
        </w:numPr>
        <w:wordWrap/>
        <w:autoSpaceDE/>
        <w:autoSpaceDN/>
        <w:ind w:left="567" w:hanging="567"/>
        <w:jc w:val="both"/>
        <w:rPr>
          <w:rFonts w:ascii="Times New Roman" w:hAnsi="Times New Roman" w:cs="Times New Roman"/>
          <w:color w:val="FF0000"/>
          <w:sz w:val="24"/>
        </w:rPr>
      </w:pPr>
      <w:bookmarkStart w:id="30" w:name="_Hlk183784406"/>
      <w:r w:rsidRPr="002B0FB7">
        <w:rPr>
          <w:rFonts w:ascii="Times New Roman" w:hAnsi="Times New Roman" w:cs="Times New Roman"/>
          <w:color w:val="FF0000"/>
          <w:kern w:val="0"/>
          <w:sz w:val="24"/>
        </w:rPr>
        <w:t xml:space="preserve">Kwak, H. et al. Emerging halide superionic conductors for all-solid-state batteries: design, synthesis, and practical applications. </w:t>
      </w:r>
      <w:r w:rsidRPr="002B0FB7">
        <w:rPr>
          <w:rFonts w:ascii="Times New Roman" w:hAnsi="Times New Roman" w:cs="Times New Roman"/>
          <w:i/>
          <w:iCs/>
          <w:color w:val="FF0000"/>
          <w:kern w:val="0"/>
          <w:sz w:val="24"/>
        </w:rPr>
        <w:t>ACS Energy Lett.</w:t>
      </w:r>
      <w:r w:rsidRPr="002B0FB7">
        <w:rPr>
          <w:rFonts w:ascii="Times New Roman" w:hAnsi="Times New Roman" w:cs="Times New Roman"/>
          <w:color w:val="FF0000"/>
          <w:kern w:val="0"/>
          <w:sz w:val="24"/>
        </w:rPr>
        <w:t xml:space="preserve"> </w:t>
      </w:r>
      <w:r w:rsidRPr="002B0FB7">
        <w:rPr>
          <w:rFonts w:ascii="Times New Roman" w:hAnsi="Times New Roman" w:cs="Times New Roman"/>
          <w:b/>
          <w:bCs/>
          <w:color w:val="FF0000"/>
          <w:kern w:val="0"/>
          <w:sz w:val="24"/>
        </w:rPr>
        <w:t>7</w:t>
      </w:r>
      <w:r w:rsidRPr="002B0FB7">
        <w:rPr>
          <w:rFonts w:ascii="Times New Roman" w:hAnsi="Times New Roman" w:cs="Times New Roman"/>
          <w:color w:val="FF0000"/>
          <w:kern w:val="0"/>
          <w:sz w:val="24"/>
        </w:rPr>
        <w:t>, 1776–1805 (2022).</w:t>
      </w:r>
    </w:p>
    <w:p w14:paraId="38588492" w14:textId="77777777" w:rsidR="00C063D5" w:rsidRPr="002B0FB7" w:rsidRDefault="00C063D5" w:rsidP="00C063D5">
      <w:pPr>
        <w:pStyle w:val="a6"/>
        <w:widowControl/>
        <w:numPr>
          <w:ilvl w:val="0"/>
          <w:numId w:val="3"/>
        </w:numPr>
        <w:wordWrap/>
        <w:autoSpaceDE/>
        <w:autoSpaceDN/>
        <w:ind w:left="567" w:hanging="567"/>
        <w:jc w:val="both"/>
        <w:rPr>
          <w:rFonts w:ascii="Times New Roman" w:hAnsi="Times New Roman" w:cs="Times New Roman"/>
          <w:color w:val="FF0000"/>
          <w:sz w:val="24"/>
        </w:rPr>
      </w:pPr>
      <w:r w:rsidRPr="002B0FB7">
        <w:rPr>
          <w:rFonts w:ascii="Times New Roman" w:hAnsi="Times New Roman" w:cs="Times New Roman"/>
          <w:color w:val="FF0000"/>
          <w:kern w:val="0"/>
          <w:sz w:val="24"/>
        </w:rPr>
        <w:t xml:space="preserve">Kwak, H. et al. Tuning the properties of halide nanocomposite solid electrolytes with diverse oxides for all-solid-state batteries. </w:t>
      </w:r>
      <w:r w:rsidRPr="002B0FB7">
        <w:rPr>
          <w:rFonts w:ascii="Times New Roman" w:hAnsi="Times New Roman" w:cs="Times New Roman"/>
          <w:i/>
          <w:iCs/>
          <w:color w:val="FF0000"/>
          <w:kern w:val="0"/>
          <w:sz w:val="24"/>
        </w:rPr>
        <w:t>ACS Appl. Mater. Interfaces</w:t>
      </w:r>
      <w:r w:rsidRPr="002B0FB7">
        <w:rPr>
          <w:rFonts w:ascii="Times New Roman" w:hAnsi="Times New Roman" w:cs="Times New Roman"/>
          <w:color w:val="FF0000"/>
          <w:kern w:val="0"/>
          <w:sz w:val="24"/>
        </w:rPr>
        <w:t xml:space="preserve"> </w:t>
      </w:r>
      <w:r w:rsidRPr="002B0FB7">
        <w:rPr>
          <w:rFonts w:ascii="Times New Roman" w:hAnsi="Times New Roman" w:cs="Times New Roman"/>
          <w:b/>
          <w:bCs/>
          <w:color w:val="FF0000"/>
          <w:kern w:val="0"/>
          <w:sz w:val="24"/>
        </w:rPr>
        <w:t>16</w:t>
      </w:r>
      <w:r w:rsidRPr="002B0FB7">
        <w:rPr>
          <w:rFonts w:ascii="Times New Roman" w:hAnsi="Times New Roman" w:cs="Times New Roman"/>
          <w:color w:val="FF0000"/>
          <w:kern w:val="0"/>
          <w:sz w:val="24"/>
        </w:rPr>
        <w:t>, 49328–49336 (2024).</w:t>
      </w:r>
    </w:p>
    <w:p w14:paraId="36E29601" w14:textId="77777777" w:rsidR="00C063D5" w:rsidRPr="002B0FB7" w:rsidRDefault="00C063D5" w:rsidP="00C063D5">
      <w:pPr>
        <w:pStyle w:val="a6"/>
        <w:widowControl/>
        <w:numPr>
          <w:ilvl w:val="0"/>
          <w:numId w:val="3"/>
        </w:numPr>
        <w:wordWrap/>
        <w:autoSpaceDE/>
        <w:autoSpaceDN/>
        <w:ind w:left="567" w:hanging="567"/>
        <w:jc w:val="both"/>
        <w:rPr>
          <w:rFonts w:ascii="Times New Roman" w:hAnsi="Times New Roman" w:cs="Times New Roman"/>
          <w:color w:val="FF0000"/>
          <w:sz w:val="24"/>
        </w:rPr>
      </w:pPr>
      <w:r w:rsidRPr="002B0FB7">
        <w:rPr>
          <w:rFonts w:ascii="Times New Roman" w:hAnsi="Times New Roman" w:cs="Times New Roman"/>
          <w:color w:val="FF0000"/>
          <w:kern w:val="0"/>
          <w:sz w:val="24"/>
        </w:rPr>
        <w:t xml:space="preserve">Han, Y. et al. Single- or Poly-Crystalline Ni-Rich Layered Cathode, Sulfide or Halide Solid Electrolyte: Which Will be the Winners for All-Solid-State Batteries? </w:t>
      </w:r>
      <w:r w:rsidRPr="002B0FB7">
        <w:rPr>
          <w:rFonts w:ascii="Times New Roman" w:hAnsi="Times New Roman" w:cs="Times New Roman"/>
          <w:i/>
          <w:iCs/>
          <w:color w:val="FF0000"/>
          <w:kern w:val="0"/>
          <w:sz w:val="24"/>
        </w:rPr>
        <w:t>Advanced Energy Materials</w:t>
      </w:r>
      <w:r w:rsidRPr="002B0FB7">
        <w:rPr>
          <w:rFonts w:ascii="Times New Roman" w:hAnsi="Times New Roman" w:cs="Times New Roman"/>
          <w:color w:val="FF0000"/>
          <w:kern w:val="0"/>
          <w:sz w:val="24"/>
        </w:rPr>
        <w:t xml:space="preserve"> </w:t>
      </w:r>
      <w:r w:rsidRPr="002B0FB7">
        <w:rPr>
          <w:rFonts w:ascii="Times New Roman" w:hAnsi="Times New Roman" w:cs="Times New Roman"/>
          <w:b/>
          <w:bCs/>
          <w:color w:val="FF0000"/>
          <w:kern w:val="0"/>
          <w:sz w:val="24"/>
        </w:rPr>
        <w:t>11</w:t>
      </w:r>
      <w:r w:rsidRPr="002B0FB7">
        <w:rPr>
          <w:rFonts w:ascii="Times New Roman" w:hAnsi="Times New Roman" w:cs="Times New Roman"/>
          <w:color w:val="FF0000"/>
          <w:kern w:val="0"/>
          <w:sz w:val="24"/>
        </w:rPr>
        <w:t>, 2100126, (2021).</w:t>
      </w:r>
    </w:p>
    <w:bookmarkEnd w:id="30"/>
    <w:p w14:paraId="2DA16A59" w14:textId="77777777" w:rsidR="00C063D5" w:rsidRPr="002B0FB7" w:rsidRDefault="00C063D5" w:rsidP="00C063D5">
      <w:pPr>
        <w:pStyle w:val="a6"/>
        <w:widowControl/>
        <w:numPr>
          <w:ilvl w:val="0"/>
          <w:numId w:val="3"/>
        </w:numPr>
        <w:wordWrap/>
        <w:autoSpaceDE/>
        <w:autoSpaceDN/>
        <w:ind w:left="567" w:hanging="567"/>
        <w:jc w:val="both"/>
        <w:rPr>
          <w:rFonts w:ascii="Times New Roman" w:hAnsi="Times New Roman" w:cs="Times New Roman"/>
          <w:sz w:val="24"/>
        </w:rPr>
      </w:pPr>
      <w:r w:rsidRPr="002B0FB7">
        <w:rPr>
          <w:rFonts w:ascii="Times New Roman" w:hAnsi="Times New Roman" w:cs="Times New Roman"/>
          <w:sz w:val="24"/>
        </w:rPr>
        <w:t xml:space="preserve">Lee, Y.-G. et al. High-energy long-cycling all-solid-state lithium metal batteries enabled by silver–carbon composite anodes. </w:t>
      </w:r>
      <w:r w:rsidRPr="002B0FB7">
        <w:rPr>
          <w:rFonts w:ascii="Times New Roman" w:hAnsi="Times New Roman" w:cs="Times New Roman"/>
          <w:i/>
          <w:iCs/>
          <w:sz w:val="24"/>
        </w:rPr>
        <w:t>Nat. Energy</w:t>
      </w:r>
      <w:r w:rsidRPr="002B0FB7">
        <w:rPr>
          <w:rFonts w:ascii="Times New Roman" w:hAnsi="Times New Roman" w:cs="Times New Roman"/>
          <w:sz w:val="24"/>
        </w:rPr>
        <w:t xml:space="preserve"> </w:t>
      </w:r>
      <w:r w:rsidRPr="002B0FB7">
        <w:rPr>
          <w:rFonts w:ascii="Times New Roman" w:hAnsi="Times New Roman" w:cs="Times New Roman"/>
          <w:b/>
          <w:bCs/>
          <w:sz w:val="24"/>
        </w:rPr>
        <w:t>5</w:t>
      </w:r>
      <w:r w:rsidRPr="002B0FB7">
        <w:rPr>
          <w:rFonts w:ascii="Times New Roman" w:hAnsi="Times New Roman" w:cs="Times New Roman"/>
          <w:sz w:val="24"/>
        </w:rPr>
        <w:t>, 299-308 (2020).</w:t>
      </w:r>
    </w:p>
    <w:p w14:paraId="7FB3237E" w14:textId="37FFC7F1" w:rsidR="00125394" w:rsidRPr="009B77D1" w:rsidRDefault="00125394" w:rsidP="0081591D">
      <w:pPr>
        <w:pStyle w:val="a6"/>
        <w:widowControl/>
        <w:wordWrap/>
        <w:autoSpaceDE/>
        <w:autoSpaceDN/>
        <w:ind w:left="567"/>
        <w:jc w:val="both"/>
        <w:rPr>
          <w:rFonts w:ascii="Times New Roman" w:hAnsi="Times New Roman" w:cs="Times New Roman"/>
          <w:sz w:val="24"/>
        </w:rPr>
      </w:pPr>
    </w:p>
    <w:sectPr w:rsidR="00125394" w:rsidRPr="009B77D1" w:rsidSect="008739FA">
      <w:pgSz w:w="11906" w:h="16838"/>
      <w:pgMar w:top="1701" w:right="1440" w:bottom="1440" w:left="1440" w:header="851" w:footer="30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E75A3" w14:textId="77777777" w:rsidR="001F3FDF" w:rsidRPr="00A36DFF" w:rsidRDefault="001F3FDF" w:rsidP="00B71555">
      <w:pPr>
        <w:spacing w:after="0"/>
      </w:pPr>
      <w:r w:rsidRPr="00A36DFF">
        <w:separator/>
      </w:r>
    </w:p>
  </w:endnote>
  <w:endnote w:type="continuationSeparator" w:id="0">
    <w:p w14:paraId="4219FB89" w14:textId="77777777" w:rsidR="001F3FDF" w:rsidRPr="00A36DFF" w:rsidRDefault="001F3FDF" w:rsidP="00B71555">
      <w:pPr>
        <w:spacing w:after="0"/>
      </w:pPr>
      <w:r w:rsidRPr="00A36DF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810415"/>
      <w:docPartObj>
        <w:docPartGallery w:val="Page Numbers (Bottom of Page)"/>
        <w:docPartUnique/>
      </w:docPartObj>
    </w:sdtPr>
    <w:sdtEndPr/>
    <w:sdtContent>
      <w:p w14:paraId="3BD3A244" w14:textId="1350379C" w:rsidR="00636299" w:rsidRPr="00A36DFF" w:rsidRDefault="00636299" w:rsidP="00F033B3">
        <w:pPr>
          <w:pStyle w:val="ab"/>
          <w:jc w:val="center"/>
        </w:pPr>
        <w:r w:rsidRPr="00A36DFF">
          <w:fldChar w:fldCharType="begin"/>
        </w:r>
        <w:r w:rsidRPr="00A36DFF">
          <w:instrText>PAGE   \* MERGEFORMAT</w:instrText>
        </w:r>
        <w:r w:rsidRPr="00A36DFF">
          <w:fldChar w:fldCharType="separate"/>
        </w:r>
        <w:r w:rsidRPr="00A36DFF">
          <w:t>2</w:t>
        </w:r>
        <w:r w:rsidRPr="00A36DFF">
          <w:fldChar w:fldCharType="end"/>
        </w:r>
      </w:p>
    </w:sdtContent>
  </w:sdt>
  <w:p w14:paraId="7C73444C" w14:textId="77777777" w:rsidR="00636299" w:rsidRPr="00A36DFF" w:rsidRDefault="0063629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95AFD" w14:textId="77777777" w:rsidR="001F3FDF" w:rsidRPr="00A36DFF" w:rsidRDefault="001F3FDF" w:rsidP="00B71555">
      <w:pPr>
        <w:spacing w:after="0"/>
      </w:pPr>
      <w:r w:rsidRPr="00A36DFF">
        <w:separator/>
      </w:r>
    </w:p>
  </w:footnote>
  <w:footnote w:type="continuationSeparator" w:id="0">
    <w:p w14:paraId="228462F9" w14:textId="77777777" w:rsidR="001F3FDF" w:rsidRPr="00A36DFF" w:rsidRDefault="001F3FDF" w:rsidP="00B71555">
      <w:pPr>
        <w:spacing w:after="0"/>
      </w:pPr>
      <w:r w:rsidRPr="00A36DF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CE"/>
    <w:multiLevelType w:val="multilevel"/>
    <w:tmpl w:val="D4FEB626"/>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0DE54E48"/>
    <w:multiLevelType w:val="multilevel"/>
    <w:tmpl w:val="DF240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9C2AB5"/>
    <w:multiLevelType w:val="hybridMultilevel"/>
    <w:tmpl w:val="1AAEED64"/>
    <w:lvl w:ilvl="0" w:tplc="1E4839F0">
      <w:start w:val="4"/>
      <w:numFmt w:val="decimal"/>
      <w:lvlText w:val="%1."/>
      <w:lvlJc w:val="left"/>
      <w:pPr>
        <w:ind w:left="80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ED23C0C"/>
    <w:multiLevelType w:val="multilevel"/>
    <w:tmpl w:val="DF240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9F0798"/>
    <w:multiLevelType w:val="hybridMultilevel"/>
    <w:tmpl w:val="E6C4AC0A"/>
    <w:lvl w:ilvl="0" w:tplc="C7F2398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12D10CB2"/>
    <w:multiLevelType w:val="hybridMultilevel"/>
    <w:tmpl w:val="C436E2A2"/>
    <w:lvl w:ilvl="0" w:tplc="43DA7E1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 w15:restartNumberingAfterBreak="0">
    <w:nsid w:val="13F97311"/>
    <w:multiLevelType w:val="hybridMultilevel"/>
    <w:tmpl w:val="5998959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14180B75"/>
    <w:multiLevelType w:val="hybridMultilevel"/>
    <w:tmpl w:val="46686CF0"/>
    <w:lvl w:ilvl="0" w:tplc="83E0CE72">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 w15:restartNumberingAfterBreak="0">
    <w:nsid w:val="1B6812C4"/>
    <w:multiLevelType w:val="hybridMultilevel"/>
    <w:tmpl w:val="B1E2B4BC"/>
    <w:lvl w:ilvl="0" w:tplc="501CBDF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1CDF42EC"/>
    <w:multiLevelType w:val="multilevel"/>
    <w:tmpl w:val="D2603E96"/>
    <w:lvl w:ilvl="0">
      <w:start w:val="1"/>
      <w:numFmt w:val="decimal"/>
      <w:lvlText w:val="%1."/>
      <w:lvlJc w:val="left"/>
      <w:pPr>
        <w:ind w:left="720" w:hanging="360"/>
      </w:pPr>
      <w:rPr>
        <w:u w:val="none"/>
      </w:rPr>
    </w:lvl>
    <w:lvl w:ilvl="1">
      <w:start w:val="1"/>
      <w:numFmt w:val="lowerLetter"/>
      <w:lvlText w:val="%2."/>
      <w:lvlJc w:val="left"/>
      <w:pPr>
        <w:ind w:left="1440" w:hanging="360"/>
      </w:pPr>
      <w:rPr>
        <w:u w:val="none"/>
        <w:lang w:eastAsia="ko-KR"/>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FAC47A5"/>
    <w:multiLevelType w:val="multilevel"/>
    <w:tmpl w:val="DF240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FF3653"/>
    <w:multiLevelType w:val="hybridMultilevel"/>
    <w:tmpl w:val="760E8412"/>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4004C44"/>
    <w:multiLevelType w:val="hybridMultilevel"/>
    <w:tmpl w:val="10665FC6"/>
    <w:lvl w:ilvl="0" w:tplc="4DE0FE4A">
      <w:numFmt w:val="bullet"/>
      <w:lvlText w:val=""/>
      <w:lvlJc w:val="left"/>
      <w:pPr>
        <w:ind w:left="760" w:hanging="360"/>
      </w:pPr>
      <w:rPr>
        <w:rFonts w:ascii="Wingdings" w:eastAsia="굴림"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261772F4"/>
    <w:multiLevelType w:val="multilevel"/>
    <w:tmpl w:val="DF240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A0C4597"/>
    <w:multiLevelType w:val="hybridMultilevel"/>
    <w:tmpl w:val="6AC8F602"/>
    <w:lvl w:ilvl="0" w:tplc="F724B362">
      <w:start w:val="1"/>
      <w:numFmt w:val="decimal"/>
      <w:lvlText w:val="%1."/>
      <w:lvlJc w:val="left"/>
      <w:pPr>
        <w:ind w:left="800" w:hanging="360"/>
      </w:pPr>
      <w:rPr>
        <w:rFonts w:hint="default"/>
      </w:r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2DB52E50"/>
    <w:multiLevelType w:val="hybridMultilevel"/>
    <w:tmpl w:val="483C9768"/>
    <w:lvl w:ilvl="0" w:tplc="AE12630C">
      <w:start w:val="20"/>
      <w:numFmt w:val="bullet"/>
      <w:lvlText w:val=""/>
      <w:lvlJc w:val="left"/>
      <w:pPr>
        <w:ind w:left="760" w:hanging="360"/>
      </w:pPr>
      <w:rPr>
        <w:rFonts w:ascii="Wingdings" w:eastAsia="Times New Roman" w:hAnsi="Wingdings" w:cs="Times New Roman" w:hint="default"/>
        <w:b/>
        <w:color w:val="0000CC"/>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2F592F90"/>
    <w:multiLevelType w:val="hybridMultilevel"/>
    <w:tmpl w:val="B5CAB864"/>
    <w:lvl w:ilvl="0" w:tplc="5C0EF5D6">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1D43D68"/>
    <w:multiLevelType w:val="hybridMultilevel"/>
    <w:tmpl w:val="013CD6F8"/>
    <w:lvl w:ilvl="0" w:tplc="88C2F4A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335C0621"/>
    <w:multiLevelType w:val="hybridMultilevel"/>
    <w:tmpl w:val="C098121C"/>
    <w:lvl w:ilvl="0" w:tplc="1E2A7DBA">
      <w:start w:val="2"/>
      <w:numFmt w:val="decimal"/>
      <w:lvlText w:val="%1."/>
      <w:lvlJc w:val="left"/>
      <w:pPr>
        <w:ind w:left="720" w:hanging="360"/>
      </w:pPr>
      <w:rPr>
        <w:rFonts w:hint="default"/>
      </w:rPr>
    </w:lvl>
    <w:lvl w:ilvl="1" w:tplc="04090019" w:tentative="1">
      <w:start w:val="1"/>
      <w:numFmt w:val="upp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upp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upperLetter"/>
      <w:lvlText w:val="%8."/>
      <w:lvlJc w:val="left"/>
      <w:pPr>
        <w:ind w:left="3880" w:hanging="440"/>
      </w:pPr>
    </w:lvl>
    <w:lvl w:ilvl="8" w:tplc="0409001B" w:tentative="1">
      <w:start w:val="1"/>
      <w:numFmt w:val="lowerRoman"/>
      <w:lvlText w:val="%9."/>
      <w:lvlJc w:val="right"/>
      <w:pPr>
        <w:ind w:left="4320" w:hanging="440"/>
      </w:pPr>
    </w:lvl>
  </w:abstractNum>
  <w:abstractNum w:abstractNumId="19" w15:restartNumberingAfterBreak="0">
    <w:nsid w:val="357C04EC"/>
    <w:multiLevelType w:val="multilevel"/>
    <w:tmpl w:val="DF240600"/>
    <w:styleLink w:val="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6120903"/>
    <w:multiLevelType w:val="hybridMultilevel"/>
    <w:tmpl w:val="B1127960"/>
    <w:lvl w:ilvl="0" w:tplc="358ED7C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1" w15:restartNumberingAfterBreak="0">
    <w:nsid w:val="3A325047"/>
    <w:multiLevelType w:val="hybridMultilevel"/>
    <w:tmpl w:val="2E561E14"/>
    <w:lvl w:ilvl="0" w:tplc="21840684">
      <w:start w:val="20"/>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 w15:restartNumberingAfterBreak="0">
    <w:nsid w:val="3F4F7CB7"/>
    <w:multiLevelType w:val="hybridMultilevel"/>
    <w:tmpl w:val="A21EC10A"/>
    <w:lvl w:ilvl="0" w:tplc="20D4E23E">
      <w:start w:val="1"/>
      <w:numFmt w:val="decimal"/>
      <w:lvlText w:val="S%1 "/>
      <w:lvlJc w:val="left"/>
      <w:pPr>
        <w:ind w:left="880" w:hanging="44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48E9513C"/>
    <w:multiLevelType w:val="hybridMultilevel"/>
    <w:tmpl w:val="4CCC97BA"/>
    <w:lvl w:ilvl="0" w:tplc="0C7EC00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50436553"/>
    <w:multiLevelType w:val="hybridMultilevel"/>
    <w:tmpl w:val="897E3996"/>
    <w:lvl w:ilvl="0" w:tplc="06683BA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54783ECB"/>
    <w:multiLevelType w:val="hybridMultilevel"/>
    <w:tmpl w:val="146CED30"/>
    <w:lvl w:ilvl="0" w:tplc="20885F0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56C461E4"/>
    <w:multiLevelType w:val="hybridMultilevel"/>
    <w:tmpl w:val="3D4033FE"/>
    <w:lvl w:ilvl="0" w:tplc="6548E492">
      <w:start w:val="1"/>
      <w:numFmt w:val="decimal"/>
      <w:lvlText w:val="%1."/>
      <w:lvlJc w:val="left"/>
      <w:pPr>
        <w:ind w:left="800" w:hanging="360"/>
      </w:pPr>
      <w:rPr>
        <w:rFonts w:asciiTheme="minorEastAsia" w:eastAsiaTheme="minorEastAsia" w:hAnsiTheme="minorEastAsia"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5A582FAB"/>
    <w:multiLevelType w:val="hybridMultilevel"/>
    <w:tmpl w:val="1FF07A50"/>
    <w:lvl w:ilvl="0" w:tplc="A58A2AD8">
      <w:start w:val="5"/>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8" w15:restartNumberingAfterBreak="0">
    <w:nsid w:val="5E0F3582"/>
    <w:multiLevelType w:val="multilevel"/>
    <w:tmpl w:val="DF240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F0A3F31"/>
    <w:multiLevelType w:val="multilevel"/>
    <w:tmpl w:val="DF240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2D72F84"/>
    <w:multiLevelType w:val="hybridMultilevel"/>
    <w:tmpl w:val="6D6EA546"/>
    <w:lvl w:ilvl="0" w:tplc="AFCC97F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657047A1"/>
    <w:multiLevelType w:val="hybridMultilevel"/>
    <w:tmpl w:val="AA1EDD04"/>
    <w:lvl w:ilvl="0" w:tplc="5E12592E">
      <w:numFmt w:val="bullet"/>
      <w:lvlText w:val=""/>
      <w:lvlJc w:val="left"/>
      <w:pPr>
        <w:ind w:left="800" w:hanging="360"/>
      </w:pPr>
      <w:rPr>
        <w:rFonts w:ascii="Wingdings" w:eastAsia="바탕"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2" w15:restartNumberingAfterBreak="0">
    <w:nsid w:val="69180491"/>
    <w:multiLevelType w:val="multilevel"/>
    <w:tmpl w:val="41106BFA"/>
    <w:styleLink w:val="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AB16264"/>
    <w:multiLevelType w:val="multilevel"/>
    <w:tmpl w:val="DF240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EE774B7"/>
    <w:multiLevelType w:val="hybridMultilevel"/>
    <w:tmpl w:val="5F76CA90"/>
    <w:lvl w:ilvl="0" w:tplc="86887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15:restartNumberingAfterBreak="0">
    <w:nsid w:val="70D162CA"/>
    <w:multiLevelType w:val="hybridMultilevel"/>
    <w:tmpl w:val="48A2D424"/>
    <w:lvl w:ilvl="0" w:tplc="FDFC465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70DF6D51"/>
    <w:multiLevelType w:val="hybridMultilevel"/>
    <w:tmpl w:val="E0C21402"/>
    <w:lvl w:ilvl="0" w:tplc="E79AA164">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7" w15:restartNumberingAfterBreak="0">
    <w:nsid w:val="728C2495"/>
    <w:multiLevelType w:val="hybridMultilevel"/>
    <w:tmpl w:val="32ECF4CE"/>
    <w:lvl w:ilvl="0" w:tplc="04090003">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8" w15:restartNumberingAfterBreak="0">
    <w:nsid w:val="756D1C4F"/>
    <w:multiLevelType w:val="hybridMultilevel"/>
    <w:tmpl w:val="977CDBC4"/>
    <w:lvl w:ilvl="0" w:tplc="04090019">
      <w:start w:val="1"/>
      <w:numFmt w:val="upperLetter"/>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78965A8C"/>
    <w:multiLevelType w:val="hybridMultilevel"/>
    <w:tmpl w:val="82A213A4"/>
    <w:lvl w:ilvl="0" w:tplc="2E68C2E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0" w15:restartNumberingAfterBreak="0">
    <w:nsid w:val="79644AE9"/>
    <w:multiLevelType w:val="hybridMultilevel"/>
    <w:tmpl w:val="D1F41E34"/>
    <w:lvl w:ilvl="0" w:tplc="E9C609B6">
      <w:start w:val="1"/>
      <w:numFmt w:val="decimal"/>
      <w:lvlText w:val="%1."/>
      <w:lvlJc w:val="left"/>
      <w:pPr>
        <w:ind w:left="760" w:hanging="360"/>
      </w:pPr>
      <w:rPr>
        <w:rFonts w:ascii="바탕" w:eastAsia="바탕" w:hAnsi="바탕" w:cs="바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15:restartNumberingAfterBreak="0">
    <w:nsid w:val="7D975AA3"/>
    <w:multiLevelType w:val="hybridMultilevel"/>
    <w:tmpl w:val="772070DA"/>
    <w:lvl w:ilvl="0" w:tplc="E8C8E462">
      <w:start w:val="1"/>
      <w:numFmt w:val="decimal"/>
      <w:pStyle w:val="Maintext"/>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4325A2"/>
    <w:multiLevelType w:val="hybridMultilevel"/>
    <w:tmpl w:val="FE48D892"/>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7EEF6BF0"/>
    <w:multiLevelType w:val="multilevel"/>
    <w:tmpl w:val="41106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41"/>
  </w:num>
  <w:num w:numId="3">
    <w:abstractNumId w:val="22"/>
  </w:num>
  <w:num w:numId="4">
    <w:abstractNumId w:val="35"/>
  </w:num>
  <w:num w:numId="5">
    <w:abstractNumId w:val="38"/>
  </w:num>
  <w:num w:numId="6">
    <w:abstractNumId w:val="25"/>
  </w:num>
  <w:num w:numId="7">
    <w:abstractNumId w:val="24"/>
  </w:num>
  <w:num w:numId="8">
    <w:abstractNumId w:val="7"/>
  </w:num>
  <w:num w:numId="9">
    <w:abstractNumId w:val="34"/>
  </w:num>
  <w:num w:numId="10">
    <w:abstractNumId w:val="27"/>
  </w:num>
  <w:num w:numId="11">
    <w:abstractNumId w:val="39"/>
  </w:num>
  <w:num w:numId="12">
    <w:abstractNumId w:val="0"/>
  </w:num>
  <w:num w:numId="13">
    <w:abstractNumId w:val="9"/>
  </w:num>
  <w:num w:numId="14">
    <w:abstractNumId w:val="18"/>
  </w:num>
  <w:num w:numId="15">
    <w:abstractNumId w:val="43"/>
  </w:num>
  <w:num w:numId="16">
    <w:abstractNumId w:val="28"/>
  </w:num>
  <w:num w:numId="17">
    <w:abstractNumId w:val="33"/>
  </w:num>
  <w:num w:numId="18">
    <w:abstractNumId w:val="17"/>
  </w:num>
  <w:num w:numId="19">
    <w:abstractNumId w:val="3"/>
  </w:num>
  <w:num w:numId="20">
    <w:abstractNumId w:val="19"/>
  </w:num>
  <w:num w:numId="21">
    <w:abstractNumId w:val="32"/>
  </w:num>
  <w:num w:numId="22">
    <w:abstractNumId w:val="13"/>
  </w:num>
  <w:num w:numId="23">
    <w:abstractNumId w:val="29"/>
  </w:num>
  <w:num w:numId="24">
    <w:abstractNumId w:val="1"/>
  </w:num>
  <w:num w:numId="25">
    <w:abstractNumId w:val="10"/>
  </w:num>
  <w:num w:numId="26">
    <w:abstractNumId w:val="30"/>
  </w:num>
  <w:num w:numId="27">
    <w:abstractNumId w:val="14"/>
  </w:num>
  <w:num w:numId="28">
    <w:abstractNumId w:val="12"/>
  </w:num>
  <w:num w:numId="29">
    <w:abstractNumId w:val="36"/>
  </w:num>
  <w:num w:numId="30">
    <w:abstractNumId w:val="26"/>
  </w:num>
  <w:num w:numId="31">
    <w:abstractNumId w:val="4"/>
  </w:num>
  <w:num w:numId="32">
    <w:abstractNumId w:val="2"/>
  </w:num>
  <w:num w:numId="33">
    <w:abstractNumId w:val="37"/>
  </w:num>
  <w:num w:numId="34">
    <w:abstractNumId w:val="16"/>
  </w:num>
  <w:num w:numId="35">
    <w:abstractNumId w:val="40"/>
  </w:num>
  <w:num w:numId="36">
    <w:abstractNumId w:val="42"/>
  </w:num>
  <w:num w:numId="37">
    <w:abstractNumId w:val="20"/>
  </w:num>
  <w:num w:numId="38">
    <w:abstractNumId w:val="6"/>
  </w:num>
  <w:num w:numId="39">
    <w:abstractNumId w:val="8"/>
  </w:num>
  <w:num w:numId="40">
    <w:abstractNumId w:val="21"/>
  </w:num>
  <w:num w:numId="41">
    <w:abstractNumId w:val="15"/>
  </w:num>
  <w:num w:numId="42">
    <w:abstractNumId w:val="31"/>
  </w:num>
  <w:num w:numId="43">
    <w:abstractNumId w:val="5"/>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DateAndTime/>
  <w:bordersDoNotSurroundHeader/>
  <w:bordersDoNotSurroundFooter/>
  <w:proofState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A17"/>
    <w:rsid w:val="000002B3"/>
    <w:rsid w:val="00000F71"/>
    <w:rsid w:val="000052D0"/>
    <w:rsid w:val="00010571"/>
    <w:rsid w:val="00016665"/>
    <w:rsid w:val="00024AE3"/>
    <w:rsid w:val="000271A8"/>
    <w:rsid w:val="00027E03"/>
    <w:rsid w:val="000302B2"/>
    <w:rsid w:val="000306D2"/>
    <w:rsid w:val="00031210"/>
    <w:rsid w:val="00040A56"/>
    <w:rsid w:val="00042625"/>
    <w:rsid w:val="00043650"/>
    <w:rsid w:val="00045B52"/>
    <w:rsid w:val="00046BCB"/>
    <w:rsid w:val="000515FE"/>
    <w:rsid w:val="000524CF"/>
    <w:rsid w:val="00054F22"/>
    <w:rsid w:val="00055F54"/>
    <w:rsid w:val="00057DA7"/>
    <w:rsid w:val="00062C31"/>
    <w:rsid w:val="000647DF"/>
    <w:rsid w:val="00082970"/>
    <w:rsid w:val="000862AF"/>
    <w:rsid w:val="00087DD1"/>
    <w:rsid w:val="000926CA"/>
    <w:rsid w:val="000961CE"/>
    <w:rsid w:val="000A03AC"/>
    <w:rsid w:val="000A1C94"/>
    <w:rsid w:val="000B194A"/>
    <w:rsid w:val="000B3C75"/>
    <w:rsid w:val="000B57AA"/>
    <w:rsid w:val="000B6BB6"/>
    <w:rsid w:val="000C3B27"/>
    <w:rsid w:val="000C5050"/>
    <w:rsid w:val="000D0C94"/>
    <w:rsid w:val="000D6A21"/>
    <w:rsid w:val="000E01E4"/>
    <w:rsid w:val="000E1CC1"/>
    <w:rsid w:val="000E5187"/>
    <w:rsid w:val="000E63CD"/>
    <w:rsid w:val="000E7D44"/>
    <w:rsid w:val="000F7858"/>
    <w:rsid w:val="001003AC"/>
    <w:rsid w:val="0010569C"/>
    <w:rsid w:val="00114AFB"/>
    <w:rsid w:val="00116A5E"/>
    <w:rsid w:val="0012099E"/>
    <w:rsid w:val="0012501C"/>
    <w:rsid w:val="00125394"/>
    <w:rsid w:val="0012637B"/>
    <w:rsid w:val="00127C24"/>
    <w:rsid w:val="001306FC"/>
    <w:rsid w:val="00132D50"/>
    <w:rsid w:val="00137086"/>
    <w:rsid w:val="00143D03"/>
    <w:rsid w:val="00145358"/>
    <w:rsid w:val="00147785"/>
    <w:rsid w:val="00153028"/>
    <w:rsid w:val="001571A6"/>
    <w:rsid w:val="00171C5A"/>
    <w:rsid w:val="00171F99"/>
    <w:rsid w:val="00174A10"/>
    <w:rsid w:val="001756C1"/>
    <w:rsid w:val="00181773"/>
    <w:rsid w:val="00184717"/>
    <w:rsid w:val="0018487E"/>
    <w:rsid w:val="00185869"/>
    <w:rsid w:val="001923C0"/>
    <w:rsid w:val="001A18BA"/>
    <w:rsid w:val="001A1D4C"/>
    <w:rsid w:val="001A1E9E"/>
    <w:rsid w:val="001A3009"/>
    <w:rsid w:val="001A3C35"/>
    <w:rsid w:val="001A4D88"/>
    <w:rsid w:val="001A7E22"/>
    <w:rsid w:val="001B5F07"/>
    <w:rsid w:val="001B7C42"/>
    <w:rsid w:val="001B7EF3"/>
    <w:rsid w:val="001C3E62"/>
    <w:rsid w:val="001C4F72"/>
    <w:rsid w:val="001C5659"/>
    <w:rsid w:val="001C7522"/>
    <w:rsid w:val="001D33CA"/>
    <w:rsid w:val="001D4D0B"/>
    <w:rsid w:val="001D51B1"/>
    <w:rsid w:val="001D7ECD"/>
    <w:rsid w:val="001E02D0"/>
    <w:rsid w:val="001E1331"/>
    <w:rsid w:val="001E2584"/>
    <w:rsid w:val="001E3476"/>
    <w:rsid w:val="001E73CF"/>
    <w:rsid w:val="001F1857"/>
    <w:rsid w:val="001F2283"/>
    <w:rsid w:val="001F3A68"/>
    <w:rsid w:val="001F3FDF"/>
    <w:rsid w:val="001F5765"/>
    <w:rsid w:val="001F5A87"/>
    <w:rsid w:val="001F68E4"/>
    <w:rsid w:val="001F7965"/>
    <w:rsid w:val="001F7E24"/>
    <w:rsid w:val="0020715B"/>
    <w:rsid w:val="00210D0E"/>
    <w:rsid w:val="002125AA"/>
    <w:rsid w:val="002128D4"/>
    <w:rsid w:val="00213776"/>
    <w:rsid w:val="00215850"/>
    <w:rsid w:val="00215CE9"/>
    <w:rsid w:val="00220143"/>
    <w:rsid w:val="002213F9"/>
    <w:rsid w:val="0022261F"/>
    <w:rsid w:val="0022358D"/>
    <w:rsid w:val="002241A8"/>
    <w:rsid w:val="00225A2C"/>
    <w:rsid w:val="0022762C"/>
    <w:rsid w:val="00227713"/>
    <w:rsid w:val="00227A9C"/>
    <w:rsid w:val="0023408B"/>
    <w:rsid w:val="00236D13"/>
    <w:rsid w:val="00240696"/>
    <w:rsid w:val="002462D4"/>
    <w:rsid w:val="002513EF"/>
    <w:rsid w:val="002526A4"/>
    <w:rsid w:val="00252CC9"/>
    <w:rsid w:val="00253CD4"/>
    <w:rsid w:val="00254B94"/>
    <w:rsid w:val="00256BB9"/>
    <w:rsid w:val="002611AA"/>
    <w:rsid w:val="0026140D"/>
    <w:rsid w:val="00271FE9"/>
    <w:rsid w:val="00273DE1"/>
    <w:rsid w:val="002747E0"/>
    <w:rsid w:val="00274EF6"/>
    <w:rsid w:val="00276CBA"/>
    <w:rsid w:val="002809D4"/>
    <w:rsid w:val="0028156E"/>
    <w:rsid w:val="0028230E"/>
    <w:rsid w:val="00283DF1"/>
    <w:rsid w:val="00283FB6"/>
    <w:rsid w:val="0028591A"/>
    <w:rsid w:val="00285B34"/>
    <w:rsid w:val="00285D9B"/>
    <w:rsid w:val="0028641F"/>
    <w:rsid w:val="00293D42"/>
    <w:rsid w:val="002A3DF8"/>
    <w:rsid w:val="002A3F15"/>
    <w:rsid w:val="002A63D0"/>
    <w:rsid w:val="002A6A5B"/>
    <w:rsid w:val="002B0FB7"/>
    <w:rsid w:val="002B1289"/>
    <w:rsid w:val="002B2FB0"/>
    <w:rsid w:val="002B41B4"/>
    <w:rsid w:val="002B53CE"/>
    <w:rsid w:val="002B67A6"/>
    <w:rsid w:val="002B72FE"/>
    <w:rsid w:val="002B75C3"/>
    <w:rsid w:val="002C3964"/>
    <w:rsid w:val="002C413C"/>
    <w:rsid w:val="002C4DC7"/>
    <w:rsid w:val="002C5830"/>
    <w:rsid w:val="002C61FB"/>
    <w:rsid w:val="002D1038"/>
    <w:rsid w:val="002D2EC5"/>
    <w:rsid w:val="002E1A0F"/>
    <w:rsid w:val="002E4E17"/>
    <w:rsid w:val="002F06F7"/>
    <w:rsid w:val="002F0F1B"/>
    <w:rsid w:val="002F177D"/>
    <w:rsid w:val="002F1B3D"/>
    <w:rsid w:val="002F2538"/>
    <w:rsid w:val="0030413F"/>
    <w:rsid w:val="00304F59"/>
    <w:rsid w:val="00311BB5"/>
    <w:rsid w:val="00313344"/>
    <w:rsid w:val="003165F5"/>
    <w:rsid w:val="003212F7"/>
    <w:rsid w:val="0032258C"/>
    <w:rsid w:val="003227C2"/>
    <w:rsid w:val="00326A0F"/>
    <w:rsid w:val="003339FB"/>
    <w:rsid w:val="00333CE3"/>
    <w:rsid w:val="00334C63"/>
    <w:rsid w:val="003376A2"/>
    <w:rsid w:val="00345715"/>
    <w:rsid w:val="0035178E"/>
    <w:rsid w:val="00351FEB"/>
    <w:rsid w:val="00360DCD"/>
    <w:rsid w:val="003704EE"/>
    <w:rsid w:val="0037551E"/>
    <w:rsid w:val="00382029"/>
    <w:rsid w:val="00383BB7"/>
    <w:rsid w:val="003853DC"/>
    <w:rsid w:val="00390BA3"/>
    <w:rsid w:val="003915C3"/>
    <w:rsid w:val="00392A04"/>
    <w:rsid w:val="00394605"/>
    <w:rsid w:val="0039532E"/>
    <w:rsid w:val="003A140F"/>
    <w:rsid w:val="003A2254"/>
    <w:rsid w:val="003A233A"/>
    <w:rsid w:val="003A2B3A"/>
    <w:rsid w:val="003A6546"/>
    <w:rsid w:val="003A6D48"/>
    <w:rsid w:val="003B00F6"/>
    <w:rsid w:val="003B19AB"/>
    <w:rsid w:val="003B1AB4"/>
    <w:rsid w:val="003C1ADB"/>
    <w:rsid w:val="003C2171"/>
    <w:rsid w:val="003C6BD1"/>
    <w:rsid w:val="003D1D39"/>
    <w:rsid w:val="003D2AA4"/>
    <w:rsid w:val="003D6909"/>
    <w:rsid w:val="003E04B7"/>
    <w:rsid w:val="003E0E19"/>
    <w:rsid w:val="003E59B4"/>
    <w:rsid w:val="003F2286"/>
    <w:rsid w:val="003F385E"/>
    <w:rsid w:val="003F46EF"/>
    <w:rsid w:val="004004F6"/>
    <w:rsid w:val="00400F2C"/>
    <w:rsid w:val="00402F10"/>
    <w:rsid w:val="00410BE1"/>
    <w:rsid w:val="004128B0"/>
    <w:rsid w:val="00413249"/>
    <w:rsid w:val="004137CE"/>
    <w:rsid w:val="00413BFF"/>
    <w:rsid w:val="00414173"/>
    <w:rsid w:val="004160BF"/>
    <w:rsid w:val="004208AA"/>
    <w:rsid w:val="00426592"/>
    <w:rsid w:val="00430818"/>
    <w:rsid w:val="004315DC"/>
    <w:rsid w:val="0043415E"/>
    <w:rsid w:val="00434FC9"/>
    <w:rsid w:val="00437A3C"/>
    <w:rsid w:val="004413C0"/>
    <w:rsid w:val="004431BF"/>
    <w:rsid w:val="00444360"/>
    <w:rsid w:val="00445519"/>
    <w:rsid w:val="00446379"/>
    <w:rsid w:val="00451429"/>
    <w:rsid w:val="004515D8"/>
    <w:rsid w:val="004516D8"/>
    <w:rsid w:val="00453D69"/>
    <w:rsid w:val="00454923"/>
    <w:rsid w:val="00460DEA"/>
    <w:rsid w:val="0046149F"/>
    <w:rsid w:val="00463360"/>
    <w:rsid w:val="004638C0"/>
    <w:rsid w:val="00463D6B"/>
    <w:rsid w:val="004655CB"/>
    <w:rsid w:val="004704AB"/>
    <w:rsid w:val="00470C57"/>
    <w:rsid w:val="004711B7"/>
    <w:rsid w:val="0047446D"/>
    <w:rsid w:val="00474AF2"/>
    <w:rsid w:val="004763AE"/>
    <w:rsid w:val="004769B9"/>
    <w:rsid w:val="00477D1F"/>
    <w:rsid w:val="00480AF5"/>
    <w:rsid w:val="004819D2"/>
    <w:rsid w:val="00482A00"/>
    <w:rsid w:val="00486C5A"/>
    <w:rsid w:val="004952D5"/>
    <w:rsid w:val="004A07E9"/>
    <w:rsid w:val="004A0A77"/>
    <w:rsid w:val="004A124E"/>
    <w:rsid w:val="004A1A4E"/>
    <w:rsid w:val="004A1F13"/>
    <w:rsid w:val="004A20BF"/>
    <w:rsid w:val="004B2EAD"/>
    <w:rsid w:val="004B3A14"/>
    <w:rsid w:val="004C02B0"/>
    <w:rsid w:val="004C385C"/>
    <w:rsid w:val="004C534D"/>
    <w:rsid w:val="004C7E09"/>
    <w:rsid w:val="004E3DA2"/>
    <w:rsid w:val="004E4558"/>
    <w:rsid w:val="004E5880"/>
    <w:rsid w:val="004E5CA3"/>
    <w:rsid w:val="004F2182"/>
    <w:rsid w:val="004F39D0"/>
    <w:rsid w:val="00510844"/>
    <w:rsid w:val="00510B38"/>
    <w:rsid w:val="0051221F"/>
    <w:rsid w:val="00512E06"/>
    <w:rsid w:val="00512EBF"/>
    <w:rsid w:val="005232B9"/>
    <w:rsid w:val="0052374F"/>
    <w:rsid w:val="0052533B"/>
    <w:rsid w:val="00532705"/>
    <w:rsid w:val="00536454"/>
    <w:rsid w:val="00540889"/>
    <w:rsid w:val="00547766"/>
    <w:rsid w:val="005510FA"/>
    <w:rsid w:val="0055409F"/>
    <w:rsid w:val="005577D2"/>
    <w:rsid w:val="00562B5D"/>
    <w:rsid w:val="005641BD"/>
    <w:rsid w:val="00565662"/>
    <w:rsid w:val="005664D4"/>
    <w:rsid w:val="005673B7"/>
    <w:rsid w:val="00567DE3"/>
    <w:rsid w:val="00570CB1"/>
    <w:rsid w:val="00573370"/>
    <w:rsid w:val="00586D9E"/>
    <w:rsid w:val="00587334"/>
    <w:rsid w:val="005A2773"/>
    <w:rsid w:val="005A3320"/>
    <w:rsid w:val="005A6ED2"/>
    <w:rsid w:val="005B56F8"/>
    <w:rsid w:val="005C28D1"/>
    <w:rsid w:val="005C3AB6"/>
    <w:rsid w:val="005D231A"/>
    <w:rsid w:val="005D283F"/>
    <w:rsid w:val="005D389D"/>
    <w:rsid w:val="005D6206"/>
    <w:rsid w:val="005D7C36"/>
    <w:rsid w:val="005D7FB9"/>
    <w:rsid w:val="005E041D"/>
    <w:rsid w:val="005E1183"/>
    <w:rsid w:val="005E3F61"/>
    <w:rsid w:val="005F0D30"/>
    <w:rsid w:val="005F0EAD"/>
    <w:rsid w:val="005F0FDD"/>
    <w:rsid w:val="005F18B4"/>
    <w:rsid w:val="005F340E"/>
    <w:rsid w:val="005F5622"/>
    <w:rsid w:val="00600089"/>
    <w:rsid w:val="0060224D"/>
    <w:rsid w:val="006028EB"/>
    <w:rsid w:val="00603864"/>
    <w:rsid w:val="00603D59"/>
    <w:rsid w:val="0060419C"/>
    <w:rsid w:val="0060649F"/>
    <w:rsid w:val="0061051B"/>
    <w:rsid w:val="00616681"/>
    <w:rsid w:val="00617837"/>
    <w:rsid w:val="006244F8"/>
    <w:rsid w:val="0062576B"/>
    <w:rsid w:val="0062735F"/>
    <w:rsid w:val="00632325"/>
    <w:rsid w:val="006323FE"/>
    <w:rsid w:val="0063460C"/>
    <w:rsid w:val="00636299"/>
    <w:rsid w:val="00640C88"/>
    <w:rsid w:val="00642B75"/>
    <w:rsid w:val="0064462A"/>
    <w:rsid w:val="006449B0"/>
    <w:rsid w:val="00653065"/>
    <w:rsid w:val="00654758"/>
    <w:rsid w:val="00654C76"/>
    <w:rsid w:val="00662D9B"/>
    <w:rsid w:val="00664223"/>
    <w:rsid w:val="006650C1"/>
    <w:rsid w:val="0066529C"/>
    <w:rsid w:val="006655F2"/>
    <w:rsid w:val="0066796A"/>
    <w:rsid w:val="00670193"/>
    <w:rsid w:val="0067374A"/>
    <w:rsid w:val="006748FF"/>
    <w:rsid w:val="00675722"/>
    <w:rsid w:val="00675FA4"/>
    <w:rsid w:val="00680C7A"/>
    <w:rsid w:val="00682984"/>
    <w:rsid w:val="006877F8"/>
    <w:rsid w:val="006935D1"/>
    <w:rsid w:val="00695FFA"/>
    <w:rsid w:val="00697CB9"/>
    <w:rsid w:val="006A39FD"/>
    <w:rsid w:val="006A4B3E"/>
    <w:rsid w:val="006A53EE"/>
    <w:rsid w:val="006A59A8"/>
    <w:rsid w:val="006B575C"/>
    <w:rsid w:val="006B601A"/>
    <w:rsid w:val="006B62A4"/>
    <w:rsid w:val="006C1606"/>
    <w:rsid w:val="006C34AF"/>
    <w:rsid w:val="006C61EE"/>
    <w:rsid w:val="006D1395"/>
    <w:rsid w:val="006D33FB"/>
    <w:rsid w:val="006D369F"/>
    <w:rsid w:val="006E08E7"/>
    <w:rsid w:val="006E1127"/>
    <w:rsid w:val="006F2883"/>
    <w:rsid w:val="006F3384"/>
    <w:rsid w:val="006F4565"/>
    <w:rsid w:val="006F5235"/>
    <w:rsid w:val="007002E8"/>
    <w:rsid w:val="00702C16"/>
    <w:rsid w:val="007039F9"/>
    <w:rsid w:val="00706058"/>
    <w:rsid w:val="00706F16"/>
    <w:rsid w:val="00712BE7"/>
    <w:rsid w:val="007147C2"/>
    <w:rsid w:val="00716981"/>
    <w:rsid w:val="007177C0"/>
    <w:rsid w:val="00717D38"/>
    <w:rsid w:val="0072394C"/>
    <w:rsid w:val="00724E65"/>
    <w:rsid w:val="0073023C"/>
    <w:rsid w:val="00736B9D"/>
    <w:rsid w:val="00737188"/>
    <w:rsid w:val="007371C6"/>
    <w:rsid w:val="00743931"/>
    <w:rsid w:val="007539A1"/>
    <w:rsid w:val="00754CE0"/>
    <w:rsid w:val="00755D69"/>
    <w:rsid w:val="0076023B"/>
    <w:rsid w:val="007617D2"/>
    <w:rsid w:val="007635CF"/>
    <w:rsid w:val="00766994"/>
    <w:rsid w:val="0078208E"/>
    <w:rsid w:val="00785275"/>
    <w:rsid w:val="0078693F"/>
    <w:rsid w:val="007908E8"/>
    <w:rsid w:val="00790C5E"/>
    <w:rsid w:val="007939C8"/>
    <w:rsid w:val="00794CAC"/>
    <w:rsid w:val="0079503A"/>
    <w:rsid w:val="007955C4"/>
    <w:rsid w:val="00796A96"/>
    <w:rsid w:val="007A1101"/>
    <w:rsid w:val="007A22D6"/>
    <w:rsid w:val="007A3943"/>
    <w:rsid w:val="007A44F3"/>
    <w:rsid w:val="007B1537"/>
    <w:rsid w:val="007B3067"/>
    <w:rsid w:val="007C2079"/>
    <w:rsid w:val="007C36AF"/>
    <w:rsid w:val="007C47F7"/>
    <w:rsid w:val="007C61C6"/>
    <w:rsid w:val="007C7DD7"/>
    <w:rsid w:val="007D34CE"/>
    <w:rsid w:val="007D611E"/>
    <w:rsid w:val="007D7533"/>
    <w:rsid w:val="007E502B"/>
    <w:rsid w:val="007E7AC4"/>
    <w:rsid w:val="007E7E08"/>
    <w:rsid w:val="007F1DD9"/>
    <w:rsid w:val="007F345C"/>
    <w:rsid w:val="007F67D5"/>
    <w:rsid w:val="007F6FB0"/>
    <w:rsid w:val="008039D3"/>
    <w:rsid w:val="008044F0"/>
    <w:rsid w:val="0080674A"/>
    <w:rsid w:val="008100C7"/>
    <w:rsid w:val="0081399C"/>
    <w:rsid w:val="00813B61"/>
    <w:rsid w:val="00814A49"/>
    <w:rsid w:val="0081591D"/>
    <w:rsid w:val="00816D6A"/>
    <w:rsid w:val="00822294"/>
    <w:rsid w:val="00823ABB"/>
    <w:rsid w:val="00823D89"/>
    <w:rsid w:val="008242E6"/>
    <w:rsid w:val="00825649"/>
    <w:rsid w:val="0082613C"/>
    <w:rsid w:val="008278A4"/>
    <w:rsid w:val="00827E57"/>
    <w:rsid w:val="00830B8C"/>
    <w:rsid w:val="00831DA3"/>
    <w:rsid w:val="00834C75"/>
    <w:rsid w:val="00841BF3"/>
    <w:rsid w:val="00846611"/>
    <w:rsid w:val="00850D34"/>
    <w:rsid w:val="00851F9A"/>
    <w:rsid w:val="008574B9"/>
    <w:rsid w:val="00864187"/>
    <w:rsid w:val="00864B30"/>
    <w:rsid w:val="00871360"/>
    <w:rsid w:val="00872B9E"/>
    <w:rsid w:val="008739FA"/>
    <w:rsid w:val="008762A9"/>
    <w:rsid w:val="00884E66"/>
    <w:rsid w:val="00884FAE"/>
    <w:rsid w:val="008903C8"/>
    <w:rsid w:val="0089585A"/>
    <w:rsid w:val="00895B1F"/>
    <w:rsid w:val="00896D3D"/>
    <w:rsid w:val="00896E99"/>
    <w:rsid w:val="0089767F"/>
    <w:rsid w:val="00897E33"/>
    <w:rsid w:val="008A0240"/>
    <w:rsid w:val="008A02DD"/>
    <w:rsid w:val="008A4D52"/>
    <w:rsid w:val="008B0258"/>
    <w:rsid w:val="008B359D"/>
    <w:rsid w:val="008B3DB7"/>
    <w:rsid w:val="008B3E27"/>
    <w:rsid w:val="008C3C55"/>
    <w:rsid w:val="008C71A1"/>
    <w:rsid w:val="008C7455"/>
    <w:rsid w:val="008D3F4A"/>
    <w:rsid w:val="008D4E40"/>
    <w:rsid w:val="008E0605"/>
    <w:rsid w:val="008E33AE"/>
    <w:rsid w:val="008E6537"/>
    <w:rsid w:val="008F1295"/>
    <w:rsid w:val="008F2B65"/>
    <w:rsid w:val="008F559E"/>
    <w:rsid w:val="008F6022"/>
    <w:rsid w:val="008F6EF2"/>
    <w:rsid w:val="008F72D8"/>
    <w:rsid w:val="00901145"/>
    <w:rsid w:val="009058CA"/>
    <w:rsid w:val="00911289"/>
    <w:rsid w:val="00914D17"/>
    <w:rsid w:val="00917FFB"/>
    <w:rsid w:val="00922BF6"/>
    <w:rsid w:val="00937618"/>
    <w:rsid w:val="0094209A"/>
    <w:rsid w:val="00943AAF"/>
    <w:rsid w:val="00951B1A"/>
    <w:rsid w:val="00951E61"/>
    <w:rsid w:val="00964CF6"/>
    <w:rsid w:val="00964E0E"/>
    <w:rsid w:val="009667B1"/>
    <w:rsid w:val="0097618E"/>
    <w:rsid w:val="009832C2"/>
    <w:rsid w:val="0098662A"/>
    <w:rsid w:val="00991D30"/>
    <w:rsid w:val="00992D66"/>
    <w:rsid w:val="00994A14"/>
    <w:rsid w:val="00996AB0"/>
    <w:rsid w:val="00996B6D"/>
    <w:rsid w:val="009A0B43"/>
    <w:rsid w:val="009A47BD"/>
    <w:rsid w:val="009A5209"/>
    <w:rsid w:val="009A7308"/>
    <w:rsid w:val="009B2D2D"/>
    <w:rsid w:val="009B38F7"/>
    <w:rsid w:val="009B77D1"/>
    <w:rsid w:val="009B7E01"/>
    <w:rsid w:val="009C1F3B"/>
    <w:rsid w:val="009C3CCA"/>
    <w:rsid w:val="009C3D34"/>
    <w:rsid w:val="009C4762"/>
    <w:rsid w:val="009C5157"/>
    <w:rsid w:val="009C7AE9"/>
    <w:rsid w:val="009D27CB"/>
    <w:rsid w:val="009D559B"/>
    <w:rsid w:val="009E1A95"/>
    <w:rsid w:val="009E1F79"/>
    <w:rsid w:val="009E2606"/>
    <w:rsid w:val="009E3FE4"/>
    <w:rsid w:val="009E40ED"/>
    <w:rsid w:val="009E4B21"/>
    <w:rsid w:val="009E5256"/>
    <w:rsid w:val="009E57D6"/>
    <w:rsid w:val="009E62E7"/>
    <w:rsid w:val="009E7B2D"/>
    <w:rsid w:val="009F2900"/>
    <w:rsid w:val="009F6E1B"/>
    <w:rsid w:val="00A10628"/>
    <w:rsid w:val="00A12DB7"/>
    <w:rsid w:val="00A12F9D"/>
    <w:rsid w:val="00A13DAC"/>
    <w:rsid w:val="00A14AA6"/>
    <w:rsid w:val="00A172F1"/>
    <w:rsid w:val="00A176C1"/>
    <w:rsid w:val="00A20047"/>
    <w:rsid w:val="00A213FE"/>
    <w:rsid w:val="00A21F42"/>
    <w:rsid w:val="00A25CEB"/>
    <w:rsid w:val="00A2631D"/>
    <w:rsid w:val="00A31628"/>
    <w:rsid w:val="00A35399"/>
    <w:rsid w:val="00A36DFF"/>
    <w:rsid w:val="00A41D7E"/>
    <w:rsid w:val="00A43814"/>
    <w:rsid w:val="00A44644"/>
    <w:rsid w:val="00A44F14"/>
    <w:rsid w:val="00A459B5"/>
    <w:rsid w:val="00A46CF0"/>
    <w:rsid w:val="00A47878"/>
    <w:rsid w:val="00A47C24"/>
    <w:rsid w:val="00A53818"/>
    <w:rsid w:val="00A57FA7"/>
    <w:rsid w:val="00A62000"/>
    <w:rsid w:val="00A62E10"/>
    <w:rsid w:val="00A67EFB"/>
    <w:rsid w:val="00A7694F"/>
    <w:rsid w:val="00A807A6"/>
    <w:rsid w:val="00A81435"/>
    <w:rsid w:val="00A82D59"/>
    <w:rsid w:val="00A85A30"/>
    <w:rsid w:val="00A87ADA"/>
    <w:rsid w:val="00A96591"/>
    <w:rsid w:val="00A97F2E"/>
    <w:rsid w:val="00AA4255"/>
    <w:rsid w:val="00AA4428"/>
    <w:rsid w:val="00AA4740"/>
    <w:rsid w:val="00AB10A2"/>
    <w:rsid w:val="00AB1388"/>
    <w:rsid w:val="00AB495E"/>
    <w:rsid w:val="00AB5AA0"/>
    <w:rsid w:val="00AC2164"/>
    <w:rsid w:val="00AD06E2"/>
    <w:rsid w:val="00AE2288"/>
    <w:rsid w:val="00AE258C"/>
    <w:rsid w:val="00AE4FD4"/>
    <w:rsid w:val="00AE7FE4"/>
    <w:rsid w:val="00AF184D"/>
    <w:rsid w:val="00B0041D"/>
    <w:rsid w:val="00B00D3B"/>
    <w:rsid w:val="00B04B0F"/>
    <w:rsid w:val="00B05C14"/>
    <w:rsid w:val="00B06755"/>
    <w:rsid w:val="00B11E22"/>
    <w:rsid w:val="00B158B4"/>
    <w:rsid w:val="00B20021"/>
    <w:rsid w:val="00B26F07"/>
    <w:rsid w:val="00B33BFA"/>
    <w:rsid w:val="00B35FA9"/>
    <w:rsid w:val="00B3783A"/>
    <w:rsid w:val="00B41AAE"/>
    <w:rsid w:val="00B41AE3"/>
    <w:rsid w:val="00B52FB2"/>
    <w:rsid w:val="00B56D5F"/>
    <w:rsid w:val="00B5733E"/>
    <w:rsid w:val="00B57554"/>
    <w:rsid w:val="00B617BE"/>
    <w:rsid w:val="00B619E7"/>
    <w:rsid w:val="00B64B51"/>
    <w:rsid w:val="00B6690A"/>
    <w:rsid w:val="00B714B8"/>
    <w:rsid w:val="00B71555"/>
    <w:rsid w:val="00B720D5"/>
    <w:rsid w:val="00B735D2"/>
    <w:rsid w:val="00B75D55"/>
    <w:rsid w:val="00B772E2"/>
    <w:rsid w:val="00B8123D"/>
    <w:rsid w:val="00B81771"/>
    <w:rsid w:val="00B865A6"/>
    <w:rsid w:val="00B8716A"/>
    <w:rsid w:val="00B9430A"/>
    <w:rsid w:val="00B943F5"/>
    <w:rsid w:val="00BA136D"/>
    <w:rsid w:val="00BA7597"/>
    <w:rsid w:val="00BB29B0"/>
    <w:rsid w:val="00BB61FC"/>
    <w:rsid w:val="00BC01E0"/>
    <w:rsid w:val="00BC0BAD"/>
    <w:rsid w:val="00BC2172"/>
    <w:rsid w:val="00BC2481"/>
    <w:rsid w:val="00BC2C06"/>
    <w:rsid w:val="00BC2CCD"/>
    <w:rsid w:val="00BC2D06"/>
    <w:rsid w:val="00BC441C"/>
    <w:rsid w:val="00BC44E6"/>
    <w:rsid w:val="00BD09F0"/>
    <w:rsid w:val="00BD3CED"/>
    <w:rsid w:val="00BD60A3"/>
    <w:rsid w:val="00BE121F"/>
    <w:rsid w:val="00BE6E5A"/>
    <w:rsid w:val="00BE78E2"/>
    <w:rsid w:val="00BF0A51"/>
    <w:rsid w:val="00BF3CFF"/>
    <w:rsid w:val="00BF6A92"/>
    <w:rsid w:val="00C00C46"/>
    <w:rsid w:val="00C01A17"/>
    <w:rsid w:val="00C04B6E"/>
    <w:rsid w:val="00C05BCC"/>
    <w:rsid w:val="00C063D5"/>
    <w:rsid w:val="00C107F8"/>
    <w:rsid w:val="00C129D1"/>
    <w:rsid w:val="00C13052"/>
    <w:rsid w:val="00C16992"/>
    <w:rsid w:val="00C17CCB"/>
    <w:rsid w:val="00C20542"/>
    <w:rsid w:val="00C236A5"/>
    <w:rsid w:val="00C23815"/>
    <w:rsid w:val="00C23FC2"/>
    <w:rsid w:val="00C37CFD"/>
    <w:rsid w:val="00C45337"/>
    <w:rsid w:val="00C458A3"/>
    <w:rsid w:val="00C46098"/>
    <w:rsid w:val="00C46FC3"/>
    <w:rsid w:val="00C53BEA"/>
    <w:rsid w:val="00C56F34"/>
    <w:rsid w:val="00C60A53"/>
    <w:rsid w:val="00C611CF"/>
    <w:rsid w:val="00C61D61"/>
    <w:rsid w:val="00C62A66"/>
    <w:rsid w:val="00C6353E"/>
    <w:rsid w:val="00C6382C"/>
    <w:rsid w:val="00C65CA6"/>
    <w:rsid w:val="00C7542E"/>
    <w:rsid w:val="00C800B5"/>
    <w:rsid w:val="00C8234B"/>
    <w:rsid w:val="00C83CA0"/>
    <w:rsid w:val="00C84184"/>
    <w:rsid w:val="00C9081C"/>
    <w:rsid w:val="00C926B0"/>
    <w:rsid w:val="00C92E07"/>
    <w:rsid w:val="00C943E4"/>
    <w:rsid w:val="00C94775"/>
    <w:rsid w:val="00C96152"/>
    <w:rsid w:val="00C96739"/>
    <w:rsid w:val="00CA0057"/>
    <w:rsid w:val="00CA081A"/>
    <w:rsid w:val="00CA2263"/>
    <w:rsid w:val="00CA5C8D"/>
    <w:rsid w:val="00CA7AF5"/>
    <w:rsid w:val="00CB1376"/>
    <w:rsid w:val="00CB4632"/>
    <w:rsid w:val="00CB6353"/>
    <w:rsid w:val="00CB715E"/>
    <w:rsid w:val="00CC1E5A"/>
    <w:rsid w:val="00CC28F1"/>
    <w:rsid w:val="00CC474A"/>
    <w:rsid w:val="00CC65D8"/>
    <w:rsid w:val="00CC6B41"/>
    <w:rsid w:val="00CD2FCF"/>
    <w:rsid w:val="00CD48D8"/>
    <w:rsid w:val="00CE05C1"/>
    <w:rsid w:val="00CE1260"/>
    <w:rsid w:val="00CE54D3"/>
    <w:rsid w:val="00CE551C"/>
    <w:rsid w:val="00CE6B35"/>
    <w:rsid w:val="00CE6BE8"/>
    <w:rsid w:val="00CE716F"/>
    <w:rsid w:val="00CF3AA5"/>
    <w:rsid w:val="00CF47E7"/>
    <w:rsid w:val="00D002F5"/>
    <w:rsid w:val="00D01D5F"/>
    <w:rsid w:val="00D01E7E"/>
    <w:rsid w:val="00D02000"/>
    <w:rsid w:val="00D02E11"/>
    <w:rsid w:val="00D062CC"/>
    <w:rsid w:val="00D1080C"/>
    <w:rsid w:val="00D1106F"/>
    <w:rsid w:val="00D11B66"/>
    <w:rsid w:val="00D128CE"/>
    <w:rsid w:val="00D1599F"/>
    <w:rsid w:val="00D170BD"/>
    <w:rsid w:val="00D17105"/>
    <w:rsid w:val="00D17FB2"/>
    <w:rsid w:val="00D22CA3"/>
    <w:rsid w:val="00D23BD7"/>
    <w:rsid w:val="00D23F56"/>
    <w:rsid w:val="00D24B24"/>
    <w:rsid w:val="00D262C9"/>
    <w:rsid w:val="00D300C3"/>
    <w:rsid w:val="00D32BED"/>
    <w:rsid w:val="00D33437"/>
    <w:rsid w:val="00D3369C"/>
    <w:rsid w:val="00D345E9"/>
    <w:rsid w:val="00D36014"/>
    <w:rsid w:val="00D50575"/>
    <w:rsid w:val="00D51071"/>
    <w:rsid w:val="00D528C1"/>
    <w:rsid w:val="00D52D6E"/>
    <w:rsid w:val="00D62949"/>
    <w:rsid w:val="00D62C11"/>
    <w:rsid w:val="00D67691"/>
    <w:rsid w:val="00D707DC"/>
    <w:rsid w:val="00D83F0F"/>
    <w:rsid w:val="00D86884"/>
    <w:rsid w:val="00D87004"/>
    <w:rsid w:val="00D910C2"/>
    <w:rsid w:val="00D9312C"/>
    <w:rsid w:val="00D93200"/>
    <w:rsid w:val="00DA12FE"/>
    <w:rsid w:val="00DA2E32"/>
    <w:rsid w:val="00DA393D"/>
    <w:rsid w:val="00DA43C5"/>
    <w:rsid w:val="00DA5AA9"/>
    <w:rsid w:val="00DB5247"/>
    <w:rsid w:val="00DC1896"/>
    <w:rsid w:val="00DC2184"/>
    <w:rsid w:val="00DC397B"/>
    <w:rsid w:val="00DC59D7"/>
    <w:rsid w:val="00DE04A6"/>
    <w:rsid w:val="00DE2F53"/>
    <w:rsid w:val="00DE3853"/>
    <w:rsid w:val="00DE390E"/>
    <w:rsid w:val="00DE4758"/>
    <w:rsid w:val="00DF27DE"/>
    <w:rsid w:val="00DF3CCF"/>
    <w:rsid w:val="00DF5B8D"/>
    <w:rsid w:val="00DF6A42"/>
    <w:rsid w:val="00DF73F4"/>
    <w:rsid w:val="00E04E83"/>
    <w:rsid w:val="00E058A6"/>
    <w:rsid w:val="00E05D0E"/>
    <w:rsid w:val="00E135AE"/>
    <w:rsid w:val="00E154FC"/>
    <w:rsid w:val="00E16278"/>
    <w:rsid w:val="00E16780"/>
    <w:rsid w:val="00E2278A"/>
    <w:rsid w:val="00E22C78"/>
    <w:rsid w:val="00E2487F"/>
    <w:rsid w:val="00E25B01"/>
    <w:rsid w:val="00E27C8C"/>
    <w:rsid w:val="00E31A83"/>
    <w:rsid w:val="00E32450"/>
    <w:rsid w:val="00E3581A"/>
    <w:rsid w:val="00E4092D"/>
    <w:rsid w:val="00E419DD"/>
    <w:rsid w:val="00E4209C"/>
    <w:rsid w:val="00E42B95"/>
    <w:rsid w:val="00E43FE9"/>
    <w:rsid w:val="00E452F9"/>
    <w:rsid w:val="00E4653E"/>
    <w:rsid w:val="00E46DF0"/>
    <w:rsid w:val="00E5107B"/>
    <w:rsid w:val="00E52604"/>
    <w:rsid w:val="00E53CC0"/>
    <w:rsid w:val="00E57338"/>
    <w:rsid w:val="00E57897"/>
    <w:rsid w:val="00E57DB4"/>
    <w:rsid w:val="00E64F30"/>
    <w:rsid w:val="00E75496"/>
    <w:rsid w:val="00E84C55"/>
    <w:rsid w:val="00E86479"/>
    <w:rsid w:val="00E9449C"/>
    <w:rsid w:val="00E978D6"/>
    <w:rsid w:val="00EA2F46"/>
    <w:rsid w:val="00EA76E3"/>
    <w:rsid w:val="00EA7F12"/>
    <w:rsid w:val="00EB0542"/>
    <w:rsid w:val="00EB6680"/>
    <w:rsid w:val="00EB7F94"/>
    <w:rsid w:val="00EC3EFA"/>
    <w:rsid w:val="00EC72A9"/>
    <w:rsid w:val="00ED54B5"/>
    <w:rsid w:val="00ED5728"/>
    <w:rsid w:val="00EE09A6"/>
    <w:rsid w:val="00EE3AFE"/>
    <w:rsid w:val="00EF0ADC"/>
    <w:rsid w:val="00EF2CF0"/>
    <w:rsid w:val="00EF6B25"/>
    <w:rsid w:val="00F008DD"/>
    <w:rsid w:val="00F00C09"/>
    <w:rsid w:val="00F02221"/>
    <w:rsid w:val="00F033B3"/>
    <w:rsid w:val="00F0679C"/>
    <w:rsid w:val="00F13977"/>
    <w:rsid w:val="00F166CB"/>
    <w:rsid w:val="00F20565"/>
    <w:rsid w:val="00F21136"/>
    <w:rsid w:val="00F255B5"/>
    <w:rsid w:val="00F35D4D"/>
    <w:rsid w:val="00F4305A"/>
    <w:rsid w:val="00F44C01"/>
    <w:rsid w:val="00F47E8C"/>
    <w:rsid w:val="00F5195B"/>
    <w:rsid w:val="00F551E3"/>
    <w:rsid w:val="00F5571D"/>
    <w:rsid w:val="00F57C4E"/>
    <w:rsid w:val="00F62EE6"/>
    <w:rsid w:val="00F66950"/>
    <w:rsid w:val="00F722BF"/>
    <w:rsid w:val="00F732CA"/>
    <w:rsid w:val="00F74624"/>
    <w:rsid w:val="00F75A6B"/>
    <w:rsid w:val="00F80C4F"/>
    <w:rsid w:val="00F8154C"/>
    <w:rsid w:val="00F83820"/>
    <w:rsid w:val="00F91101"/>
    <w:rsid w:val="00F916F8"/>
    <w:rsid w:val="00F9203F"/>
    <w:rsid w:val="00F9443A"/>
    <w:rsid w:val="00F94A8C"/>
    <w:rsid w:val="00FA0A18"/>
    <w:rsid w:val="00FA5C7A"/>
    <w:rsid w:val="00FA7654"/>
    <w:rsid w:val="00FB3494"/>
    <w:rsid w:val="00FB37CD"/>
    <w:rsid w:val="00FC05D8"/>
    <w:rsid w:val="00FC2594"/>
    <w:rsid w:val="00FC36B7"/>
    <w:rsid w:val="00FC66D0"/>
    <w:rsid w:val="00FE467D"/>
    <w:rsid w:val="00FE68EE"/>
    <w:rsid w:val="00FE770B"/>
    <w:rsid w:val="00FF099C"/>
    <w:rsid w:val="00FF308C"/>
    <w:rsid w:val="00FF421C"/>
    <w:rsid w:val="00FF5588"/>
    <w:rsid w:val="00FF7C2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56316B"/>
  <w15:chartTrackingRefBased/>
  <w15:docId w15:val="{46A2A9F3-7C85-4157-9EBC-73F5506A4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1555"/>
    <w:pPr>
      <w:widowControl w:val="0"/>
      <w:wordWrap w:val="0"/>
      <w:autoSpaceDE w:val="0"/>
      <w:autoSpaceDN w:val="0"/>
    </w:pPr>
  </w:style>
  <w:style w:type="paragraph" w:styleId="10">
    <w:name w:val="heading 1"/>
    <w:basedOn w:val="a"/>
    <w:next w:val="a"/>
    <w:link w:val="1Char"/>
    <w:uiPriority w:val="9"/>
    <w:qFormat/>
    <w:rsid w:val="00C01A1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0">
    <w:name w:val="heading 2"/>
    <w:basedOn w:val="a"/>
    <w:next w:val="a"/>
    <w:link w:val="2Char"/>
    <w:uiPriority w:val="9"/>
    <w:semiHidden/>
    <w:unhideWhenUsed/>
    <w:qFormat/>
    <w:rsid w:val="00C01A1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C01A1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C01A1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C01A1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C01A1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C01A1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C01A1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C01A1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0"/>
    <w:uiPriority w:val="9"/>
    <w:rsid w:val="00C01A17"/>
    <w:rPr>
      <w:rFonts w:asciiTheme="majorHAnsi" w:eastAsiaTheme="majorEastAsia" w:hAnsiTheme="majorHAnsi" w:cstheme="majorBidi"/>
      <w:color w:val="000000" w:themeColor="text1"/>
      <w:sz w:val="32"/>
      <w:szCs w:val="32"/>
    </w:rPr>
  </w:style>
  <w:style w:type="character" w:customStyle="1" w:styleId="2Char">
    <w:name w:val="제목 2 Char"/>
    <w:basedOn w:val="a0"/>
    <w:link w:val="20"/>
    <w:uiPriority w:val="9"/>
    <w:semiHidden/>
    <w:rsid w:val="00C01A17"/>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C01A17"/>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C01A17"/>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C01A17"/>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C01A17"/>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C01A17"/>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C01A17"/>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C01A17"/>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C01A17"/>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C01A1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01A1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C01A17"/>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C01A17"/>
    <w:pPr>
      <w:spacing w:before="160"/>
      <w:jc w:val="center"/>
    </w:pPr>
    <w:rPr>
      <w:i/>
      <w:iCs/>
      <w:color w:val="404040" w:themeColor="text1" w:themeTint="BF"/>
    </w:rPr>
  </w:style>
  <w:style w:type="character" w:customStyle="1" w:styleId="Char1">
    <w:name w:val="인용 Char"/>
    <w:basedOn w:val="a0"/>
    <w:link w:val="a5"/>
    <w:uiPriority w:val="29"/>
    <w:rsid w:val="00C01A17"/>
    <w:rPr>
      <w:i/>
      <w:iCs/>
      <w:color w:val="404040" w:themeColor="text1" w:themeTint="BF"/>
    </w:rPr>
  </w:style>
  <w:style w:type="paragraph" w:styleId="a6">
    <w:name w:val="List Paragraph"/>
    <w:basedOn w:val="a"/>
    <w:uiPriority w:val="34"/>
    <w:qFormat/>
    <w:rsid w:val="00C01A17"/>
    <w:pPr>
      <w:ind w:left="720"/>
      <w:contextualSpacing/>
    </w:pPr>
  </w:style>
  <w:style w:type="character" w:styleId="a7">
    <w:name w:val="Intense Emphasis"/>
    <w:basedOn w:val="a0"/>
    <w:uiPriority w:val="21"/>
    <w:qFormat/>
    <w:rsid w:val="00C01A17"/>
    <w:rPr>
      <w:i/>
      <w:iCs/>
      <w:color w:val="0F4761" w:themeColor="accent1" w:themeShade="BF"/>
    </w:rPr>
  </w:style>
  <w:style w:type="paragraph" w:styleId="a8">
    <w:name w:val="Intense Quote"/>
    <w:basedOn w:val="a"/>
    <w:next w:val="a"/>
    <w:link w:val="Char2"/>
    <w:uiPriority w:val="30"/>
    <w:qFormat/>
    <w:rsid w:val="00C01A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C01A17"/>
    <w:rPr>
      <w:i/>
      <w:iCs/>
      <w:color w:val="0F4761" w:themeColor="accent1" w:themeShade="BF"/>
    </w:rPr>
  </w:style>
  <w:style w:type="character" w:styleId="a9">
    <w:name w:val="Intense Reference"/>
    <w:basedOn w:val="a0"/>
    <w:uiPriority w:val="32"/>
    <w:qFormat/>
    <w:rsid w:val="00C01A17"/>
    <w:rPr>
      <w:b/>
      <w:bCs/>
      <w:smallCaps/>
      <w:color w:val="0F4761" w:themeColor="accent1" w:themeShade="BF"/>
      <w:spacing w:val="5"/>
    </w:rPr>
  </w:style>
  <w:style w:type="paragraph" w:styleId="aa">
    <w:name w:val="header"/>
    <w:basedOn w:val="a"/>
    <w:link w:val="Char3"/>
    <w:uiPriority w:val="99"/>
    <w:unhideWhenUsed/>
    <w:rsid w:val="00B71555"/>
    <w:pPr>
      <w:tabs>
        <w:tab w:val="center" w:pos="4513"/>
        <w:tab w:val="right" w:pos="9026"/>
      </w:tabs>
      <w:snapToGrid w:val="0"/>
    </w:pPr>
  </w:style>
  <w:style w:type="character" w:customStyle="1" w:styleId="Char3">
    <w:name w:val="머리글 Char"/>
    <w:basedOn w:val="a0"/>
    <w:link w:val="aa"/>
    <w:uiPriority w:val="99"/>
    <w:rsid w:val="00B71555"/>
  </w:style>
  <w:style w:type="paragraph" w:styleId="ab">
    <w:name w:val="footer"/>
    <w:basedOn w:val="a"/>
    <w:link w:val="Char4"/>
    <w:uiPriority w:val="99"/>
    <w:unhideWhenUsed/>
    <w:rsid w:val="00B71555"/>
    <w:pPr>
      <w:tabs>
        <w:tab w:val="center" w:pos="4513"/>
        <w:tab w:val="right" w:pos="9026"/>
      </w:tabs>
      <w:snapToGrid w:val="0"/>
    </w:pPr>
  </w:style>
  <w:style w:type="character" w:customStyle="1" w:styleId="Char4">
    <w:name w:val="바닥글 Char"/>
    <w:basedOn w:val="a0"/>
    <w:link w:val="ab"/>
    <w:uiPriority w:val="99"/>
    <w:rsid w:val="00B71555"/>
  </w:style>
  <w:style w:type="character" w:styleId="ac">
    <w:name w:val="annotation reference"/>
    <w:basedOn w:val="a0"/>
    <w:uiPriority w:val="99"/>
    <w:semiHidden/>
    <w:unhideWhenUsed/>
    <w:rsid w:val="001F5765"/>
    <w:rPr>
      <w:sz w:val="18"/>
      <w:szCs w:val="18"/>
    </w:rPr>
  </w:style>
  <w:style w:type="paragraph" w:styleId="ad">
    <w:name w:val="annotation text"/>
    <w:basedOn w:val="a"/>
    <w:link w:val="Char5"/>
    <w:uiPriority w:val="99"/>
    <w:unhideWhenUsed/>
    <w:rsid w:val="001F5765"/>
  </w:style>
  <w:style w:type="character" w:customStyle="1" w:styleId="Char5">
    <w:name w:val="메모 텍스트 Char"/>
    <w:basedOn w:val="a0"/>
    <w:link w:val="ad"/>
    <w:uiPriority w:val="99"/>
    <w:rsid w:val="001F5765"/>
  </w:style>
  <w:style w:type="paragraph" w:styleId="ae">
    <w:name w:val="annotation subject"/>
    <w:basedOn w:val="ad"/>
    <w:next w:val="ad"/>
    <w:link w:val="Char6"/>
    <w:uiPriority w:val="99"/>
    <w:semiHidden/>
    <w:unhideWhenUsed/>
    <w:rsid w:val="001F5765"/>
    <w:rPr>
      <w:b/>
      <w:bCs/>
    </w:rPr>
  </w:style>
  <w:style w:type="character" w:customStyle="1" w:styleId="Char6">
    <w:name w:val="메모 주제 Char"/>
    <w:basedOn w:val="Char5"/>
    <w:link w:val="ae"/>
    <w:uiPriority w:val="99"/>
    <w:semiHidden/>
    <w:rsid w:val="001F5765"/>
    <w:rPr>
      <w:b/>
      <w:bCs/>
    </w:rPr>
  </w:style>
  <w:style w:type="paragraph" w:customStyle="1" w:styleId="ExperimentalText">
    <w:name w:val="Experimental Text"/>
    <w:basedOn w:val="a"/>
    <w:link w:val="ExperimentalTextChar"/>
    <w:rsid w:val="00C458A3"/>
    <w:pPr>
      <w:widowControl/>
      <w:wordWrap/>
      <w:autoSpaceDE/>
      <w:autoSpaceDN/>
      <w:spacing w:after="0" w:line="480" w:lineRule="auto"/>
    </w:pPr>
    <w:rPr>
      <w:rFonts w:ascii="Times New Roman" w:eastAsia="MS Mincho" w:hAnsi="Times New Roman" w:cs="Times New Roman"/>
      <w:kern w:val="0"/>
      <w:sz w:val="24"/>
      <w:lang w:eastAsia="ja-JP"/>
      <w14:ligatures w14:val="none"/>
    </w:rPr>
  </w:style>
  <w:style w:type="character" w:customStyle="1" w:styleId="ExperimentalTextChar">
    <w:name w:val="Experimental Text Char"/>
    <w:link w:val="ExperimentalText"/>
    <w:rsid w:val="00C458A3"/>
    <w:rPr>
      <w:rFonts w:ascii="Times New Roman" w:eastAsia="MS Mincho" w:hAnsi="Times New Roman" w:cs="Times New Roman"/>
      <w:kern w:val="0"/>
      <w:sz w:val="24"/>
      <w:lang w:eastAsia="ja-JP"/>
      <w14:ligatures w14:val="none"/>
    </w:rPr>
  </w:style>
  <w:style w:type="table" w:styleId="af">
    <w:name w:val="Table Grid"/>
    <w:basedOn w:val="a1"/>
    <w:uiPriority w:val="39"/>
    <w:rsid w:val="00127C2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127C24"/>
    <w:pPr>
      <w:widowControl/>
      <w:wordWrap/>
      <w:autoSpaceDE/>
      <w:autoSpaceDN/>
      <w:spacing w:before="100" w:beforeAutospacing="1" w:after="100" w:afterAutospacing="1"/>
    </w:pPr>
    <w:rPr>
      <w:rFonts w:ascii="굴림" w:eastAsia="굴림" w:hAnsi="굴림" w:cs="굴림"/>
      <w:kern w:val="0"/>
      <w:sz w:val="24"/>
      <w14:ligatures w14:val="none"/>
    </w:rPr>
  </w:style>
  <w:style w:type="paragraph" w:styleId="af1">
    <w:name w:val="Revision"/>
    <w:hidden/>
    <w:uiPriority w:val="99"/>
    <w:semiHidden/>
    <w:rsid w:val="00293D42"/>
    <w:pPr>
      <w:spacing w:after="0"/>
    </w:pPr>
  </w:style>
  <w:style w:type="character" w:styleId="af2">
    <w:name w:val="Placeholder Text"/>
    <w:basedOn w:val="a0"/>
    <w:uiPriority w:val="99"/>
    <w:semiHidden/>
    <w:rsid w:val="00D51071"/>
    <w:rPr>
      <w:color w:val="666666"/>
    </w:rPr>
  </w:style>
  <w:style w:type="paragraph" w:customStyle="1" w:styleId="AuthorsFull">
    <w:name w:val="Authors Full"/>
    <w:basedOn w:val="a"/>
    <w:rsid w:val="009A7308"/>
    <w:pPr>
      <w:widowControl/>
      <w:wordWrap/>
      <w:autoSpaceDE/>
      <w:autoSpaceDN/>
      <w:spacing w:after="0"/>
    </w:pPr>
    <w:rPr>
      <w:rFonts w:ascii="Times New Roman" w:eastAsia="MS Mincho" w:hAnsi="Times New Roman" w:cs="Times New Roman"/>
      <w:i/>
      <w:kern w:val="0"/>
      <w:sz w:val="24"/>
      <w:lang w:eastAsia="ja-JP"/>
      <w14:ligatures w14:val="none"/>
    </w:rPr>
  </w:style>
  <w:style w:type="paragraph" w:customStyle="1" w:styleId="Tableofcontents">
    <w:name w:val="Table of contents"/>
    <w:basedOn w:val="a"/>
    <w:autoRedefine/>
    <w:rsid w:val="009A7308"/>
    <w:pPr>
      <w:widowControl/>
      <w:wordWrap/>
      <w:autoSpaceDE/>
      <w:autoSpaceDN/>
      <w:spacing w:after="0"/>
    </w:pPr>
    <w:rPr>
      <w:rFonts w:ascii="Times New Roman" w:eastAsia="MS Mincho" w:hAnsi="Times New Roman" w:cs="Times New Roman"/>
      <w:kern w:val="0"/>
      <w:sz w:val="24"/>
      <w:lang w:eastAsia="ja-JP"/>
      <w14:ligatures w14:val="none"/>
    </w:rPr>
  </w:style>
  <w:style w:type="paragraph" w:customStyle="1" w:styleId="Title2">
    <w:name w:val="Title2"/>
    <w:basedOn w:val="a"/>
    <w:rsid w:val="009A7308"/>
    <w:pPr>
      <w:widowControl/>
      <w:wordWrap/>
      <w:autoSpaceDE/>
      <w:autoSpaceDN/>
      <w:spacing w:after="0"/>
    </w:pPr>
    <w:rPr>
      <w:rFonts w:ascii="Times New Roman" w:eastAsia="MS Mincho" w:hAnsi="Times New Roman" w:cs="Times New Roman"/>
      <w:b/>
      <w:kern w:val="0"/>
      <w:sz w:val="24"/>
      <w:lang w:eastAsia="ja-JP"/>
      <w14:ligatures w14:val="none"/>
    </w:rPr>
  </w:style>
  <w:style w:type="paragraph" w:customStyle="1" w:styleId="Maintext">
    <w:name w:val="Main text"/>
    <w:basedOn w:val="a"/>
    <w:link w:val="MaintextChar"/>
    <w:autoRedefine/>
    <w:rsid w:val="00F91101"/>
    <w:pPr>
      <w:widowControl/>
      <w:numPr>
        <w:numId w:val="2"/>
      </w:numPr>
      <w:wordWrap/>
      <w:autoSpaceDE/>
      <w:autoSpaceDN/>
      <w:spacing w:after="0" w:line="360" w:lineRule="auto"/>
    </w:pPr>
    <w:rPr>
      <w:rFonts w:ascii="Times New Roman" w:hAnsi="Times New Roman" w:cs="Times New Roman"/>
      <w:kern w:val="0"/>
      <w:sz w:val="24"/>
      <w14:ligatures w14:val="none"/>
    </w:rPr>
  </w:style>
  <w:style w:type="character" w:customStyle="1" w:styleId="MaintextChar">
    <w:name w:val="Main text Char"/>
    <w:link w:val="Maintext"/>
    <w:rsid w:val="00F91101"/>
    <w:rPr>
      <w:rFonts w:ascii="Times New Roman" w:hAnsi="Times New Roman" w:cs="Times New Roman"/>
      <w:kern w:val="0"/>
      <w:sz w:val="24"/>
      <w14:ligatures w14:val="none"/>
    </w:rPr>
  </w:style>
  <w:style w:type="paragraph" w:customStyle="1" w:styleId="BATitle">
    <w:name w:val="BA_Title"/>
    <w:basedOn w:val="a"/>
    <w:next w:val="a"/>
    <w:rsid w:val="009A7308"/>
    <w:pPr>
      <w:widowControl/>
      <w:wordWrap/>
      <w:autoSpaceDE/>
      <w:autoSpaceDN/>
      <w:spacing w:before="720" w:after="360" w:line="480" w:lineRule="auto"/>
      <w:jc w:val="center"/>
    </w:pPr>
    <w:rPr>
      <w:rFonts w:ascii="Times New Roman" w:hAnsi="Times New Roman" w:cs="Times New Roman"/>
      <w:kern w:val="0"/>
      <w:sz w:val="44"/>
      <w:szCs w:val="20"/>
      <w:lang w:eastAsia="en-US"/>
      <w14:ligatures w14:val="none"/>
    </w:rPr>
  </w:style>
  <w:style w:type="character" w:styleId="af3">
    <w:name w:val="Hyperlink"/>
    <w:basedOn w:val="a0"/>
    <w:uiPriority w:val="99"/>
    <w:unhideWhenUsed/>
    <w:rsid w:val="009A7308"/>
    <w:rPr>
      <w:color w:val="467886" w:themeColor="hyperlink"/>
      <w:u w:val="single"/>
    </w:rPr>
  </w:style>
  <w:style w:type="character" w:styleId="af4">
    <w:name w:val="Unresolved Mention"/>
    <w:basedOn w:val="a0"/>
    <w:uiPriority w:val="99"/>
    <w:semiHidden/>
    <w:unhideWhenUsed/>
    <w:rsid w:val="009A7308"/>
    <w:rPr>
      <w:color w:val="605E5C"/>
      <w:shd w:val="clear" w:color="auto" w:fill="E1DFDD"/>
    </w:rPr>
  </w:style>
  <w:style w:type="paragraph" w:customStyle="1" w:styleId="EndNoteBibliography">
    <w:name w:val="EndNote Bibliography"/>
    <w:basedOn w:val="a"/>
    <w:link w:val="EndNoteBibliographyChar"/>
    <w:rsid w:val="004431BF"/>
    <w:pPr>
      <w:jc w:val="both"/>
    </w:pPr>
    <w:rPr>
      <w:rFonts w:ascii="맑은 고딕" w:eastAsia="맑은 고딕" w:hAnsi="맑은 고딕"/>
      <w:noProof/>
      <w:sz w:val="20"/>
      <w:szCs w:val="22"/>
      <w14:ligatures w14:val="none"/>
    </w:rPr>
  </w:style>
  <w:style w:type="character" w:customStyle="1" w:styleId="EndNoteBibliographyChar">
    <w:name w:val="EndNote Bibliography Char"/>
    <w:basedOn w:val="a0"/>
    <w:link w:val="EndNoteBibliography"/>
    <w:rsid w:val="004431BF"/>
    <w:rPr>
      <w:rFonts w:ascii="맑은 고딕" w:eastAsia="맑은 고딕" w:hAnsi="맑은 고딕"/>
      <w:noProof/>
      <w:sz w:val="20"/>
      <w:szCs w:val="22"/>
      <w14:ligatures w14:val="none"/>
    </w:rPr>
  </w:style>
  <w:style w:type="character" w:customStyle="1" w:styleId="cf01">
    <w:name w:val="cf01"/>
    <w:basedOn w:val="a0"/>
    <w:rsid w:val="004431BF"/>
    <w:rPr>
      <w:rFonts w:ascii="맑은 고딕" w:eastAsia="맑은 고딕" w:hAnsi="맑은 고딕" w:hint="eastAsia"/>
      <w:sz w:val="18"/>
      <w:szCs w:val="18"/>
    </w:rPr>
  </w:style>
  <w:style w:type="character" w:customStyle="1" w:styleId="cf11">
    <w:name w:val="cf11"/>
    <w:basedOn w:val="a0"/>
    <w:rsid w:val="004431BF"/>
    <w:rPr>
      <w:rFonts w:ascii="맑은 고딕" w:eastAsia="맑은 고딕" w:hAnsi="맑은 고딕" w:hint="eastAsia"/>
      <w:i/>
      <w:iCs/>
      <w:sz w:val="18"/>
      <w:szCs w:val="18"/>
    </w:rPr>
  </w:style>
  <w:style w:type="paragraph" w:customStyle="1" w:styleId="pf0">
    <w:name w:val="pf0"/>
    <w:basedOn w:val="a"/>
    <w:rsid w:val="004431BF"/>
    <w:pPr>
      <w:widowControl/>
      <w:wordWrap/>
      <w:autoSpaceDE/>
      <w:autoSpaceDN/>
      <w:spacing w:before="100" w:beforeAutospacing="1" w:after="100" w:afterAutospacing="1"/>
    </w:pPr>
    <w:rPr>
      <w:rFonts w:ascii="굴림" w:eastAsia="굴림" w:hAnsi="굴림" w:cs="굴림"/>
      <w:kern w:val="0"/>
      <w:sz w:val="24"/>
      <w14:ligatures w14:val="none"/>
    </w:rPr>
  </w:style>
  <w:style w:type="character" w:customStyle="1" w:styleId="cf21">
    <w:name w:val="cf21"/>
    <w:basedOn w:val="a0"/>
    <w:rsid w:val="004431BF"/>
    <w:rPr>
      <w:rFonts w:ascii="맑은 고딕" w:eastAsia="맑은 고딕" w:hAnsi="맑은 고딕" w:hint="eastAsia"/>
      <w:b/>
      <w:bCs/>
      <w:sz w:val="18"/>
      <w:szCs w:val="18"/>
    </w:rPr>
  </w:style>
  <w:style w:type="character" w:customStyle="1" w:styleId="cf31">
    <w:name w:val="cf31"/>
    <w:basedOn w:val="a0"/>
    <w:rsid w:val="004431BF"/>
    <w:rPr>
      <w:rFonts w:ascii="맑은 고딕" w:eastAsia="맑은 고딕" w:hAnsi="맑은 고딕" w:hint="eastAsia"/>
      <w:b/>
      <w:bCs/>
      <w:sz w:val="18"/>
      <w:szCs w:val="18"/>
    </w:rPr>
  </w:style>
  <w:style w:type="paragraph" w:styleId="af5">
    <w:name w:val="Balloon Text"/>
    <w:basedOn w:val="a"/>
    <w:link w:val="Char7"/>
    <w:uiPriority w:val="99"/>
    <w:semiHidden/>
    <w:unhideWhenUsed/>
    <w:rsid w:val="00BB29B0"/>
    <w:pPr>
      <w:spacing w:after="0"/>
    </w:pPr>
    <w:rPr>
      <w:rFonts w:asciiTheme="majorHAnsi" w:eastAsiaTheme="majorEastAsia" w:hAnsiTheme="majorHAnsi" w:cstheme="majorBidi"/>
      <w:sz w:val="18"/>
      <w:szCs w:val="18"/>
    </w:rPr>
  </w:style>
  <w:style w:type="character" w:customStyle="1" w:styleId="Char7">
    <w:name w:val="풍선 도움말 텍스트 Char"/>
    <w:basedOn w:val="a0"/>
    <w:link w:val="af5"/>
    <w:rsid w:val="00BB29B0"/>
    <w:rPr>
      <w:rFonts w:asciiTheme="majorHAnsi" w:eastAsiaTheme="majorEastAsia" w:hAnsiTheme="majorHAnsi" w:cstheme="majorBidi"/>
      <w:sz w:val="18"/>
      <w:szCs w:val="18"/>
    </w:rPr>
  </w:style>
  <w:style w:type="numbering" w:customStyle="1" w:styleId="11">
    <w:name w:val="목록 없음1"/>
    <w:next w:val="a2"/>
    <w:uiPriority w:val="99"/>
    <w:semiHidden/>
    <w:unhideWhenUsed/>
    <w:rsid w:val="00EF0ADC"/>
  </w:style>
  <w:style w:type="character" w:styleId="af6">
    <w:name w:val="page number"/>
    <w:basedOn w:val="a0"/>
    <w:rsid w:val="00EF0ADC"/>
  </w:style>
  <w:style w:type="paragraph" w:styleId="af7">
    <w:name w:val="Date"/>
    <w:basedOn w:val="a"/>
    <w:next w:val="a"/>
    <w:link w:val="Char8"/>
    <w:rsid w:val="00EF0ADC"/>
    <w:pPr>
      <w:widowControl/>
      <w:wordWrap/>
      <w:autoSpaceDE/>
      <w:autoSpaceDN/>
      <w:spacing w:after="0"/>
    </w:pPr>
    <w:rPr>
      <w:rFonts w:ascii="Times New Roman" w:eastAsia="SimSun" w:hAnsi="Times New Roman" w:cs="Times New Roman"/>
      <w:kern w:val="0"/>
      <w:sz w:val="24"/>
      <w:lang w:eastAsia="en-US"/>
      <w14:ligatures w14:val="none"/>
    </w:rPr>
  </w:style>
  <w:style w:type="character" w:customStyle="1" w:styleId="Char8">
    <w:name w:val="날짜 Char"/>
    <w:basedOn w:val="a0"/>
    <w:link w:val="af7"/>
    <w:rsid w:val="00EF0ADC"/>
    <w:rPr>
      <w:rFonts w:ascii="Times New Roman" w:eastAsia="SimSun" w:hAnsi="Times New Roman" w:cs="Times New Roman"/>
      <w:kern w:val="0"/>
      <w:sz w:val="24"/>
      <w:lang w:eastAsia="en-US"/>
      <w14:ligatures w14:val="none"/>
    </w:rPr>
  </w:style>
  <w:style w:type="paragraph" w:styleId="21">
    <w:name w:val="Body Text 2"/>
    <w:basedOn w:val="a"/>
    <w:link w:val="2Char0"/>
    <w:rsid w:val="00EF0ADC"/>
    <w:pPr>
      <w:widowControl/>
      <w:wordWrap/>
      <w:autoSpaceDE/>
      <w:autoSpaceDN/>
      <w:spacing w:after="0"/>
      <w:jc w:val="both"/>
    </w:pPr>
    <w:rPr>
      <w:rFonts w:ascii="Times New Roman" w:eastAsia="바탕" w:hAnsi="Times New Roman" w:cs="Times New Roman"/>
      <w:bCs/>
      <w:kern w:val="0"/>
      <w:sz w:val="24"/>
      <w:szCs w:val="20"/>
      <w:lang w:eastAsia="en-US"/>
      <w14:ligatures w14:val="none"/>
    </w:rPr>
  </w:style>
  <w:style w:type="character" w:customStyle="1" w:styleId="2Char0">
    <w:name w:val="본문 2 Char"/>
    <w:basedOn w:val="a0"/>
    <w:link w:val="21"/>
    <w:rsid w:val="00EF0ADC"/>
    <w:rPr>
      <w:rFonts w:ascii="Times New Roman" w:eastAsia="바탕" w:hAnsi="Times New Roman" w:cs="Times New Roman"/>
      <w:bCs/>
      <w:kern w:val="0"/>
      <w:sz w:val="24"/>
      <w:szCs w:val="20"/>
      <w:lang w:eastAsia="en-US"/>
      <w14:ligatures w14:val="none"/>
    </w:rPr>
  </w:style>
  <w:style w:type="paragraph" w:customStyle="1" w:styleId="af8">
    <w:name w:val="재윤논문스타일^^"/>
    <w:basedOn w:val="a"/>
    <w:autoRedefine/>
    <w:rsid w:val="00EF0ADC"/>
    <w:pPr>
      <w:spacing w:after="0"/>
      <w:jc w:val="both"/>
    </w:pPr>
    <w:rPr>
      <w:rFonts w:ascii="Times" w:eastAsia="굴림" w:hAnsi="Times" w:cs="Times New Roman"/>
      <w:kern w:val="0"/>
      <w:sz w:val="24"/>
      <w14:ligatures w14:val="none"/>
    </w:rPr>
  </w:style>
  <w:style w:type="paragraph" w:customStyle="1" w:styleId="12">
    <w:name w:val="풍선 도움말 텍스트1"/>
    <w:basedOn w:val="a"/>
    <w:next w:val="af5"/>
    <w:rsid w:val="00EF0ADC"/>
    <w:pPr>
      <w:widowControl/>
      <w:wordWrap/>
      <w:autoSpaceDE/>
      <w:autoSpaceDN/>
      <w:spacing w:after="0"/>
    </w:pPr>
    <w:rPr>
      <w:rFonts w:ascii="맑은 고딕" w:eastAsia="맑은 고딕" w:hAnsi="맑은 고딕" w:cs="Times New Roman"/>
      <w:sz w:val="18"/>
      <w:szCs w:val="18"/>
      <w14:ligatures w14:val="none"/>
    </w:rPr>
  </w:style>
  <w:style w:type="character" w:styleId="af9">
    <w:name w:val="Emphasis"/>
    <w:basedOn w:val="a0"/>
    <w:uiPriority w:val="20"/>
    <w:qFormat/>
    <w:rsid w:val="00EF0ADC"/>
    <w:rPr>
      <w:i/>
      <w:iCs/>
    </w:rPr>
  </w:style>
  <w:style w:type="character" w:customStyle="1" w:styleId="13">
    <w:name w:val="열어본 하이퍼링크1"/>
    <w:basedOn w:val="a0"/>
    <w:rsid w:val="00EF0ADC"/>
    <w:rPr>
      <w:color w:val="800080"/>
      <w:u w:val="single"/>
    </w:rPr>
  </w:style>
  <w:style w:type="paragraph" w:styleId="afa">
    <w:name w:val="Plain Text"/>
    <w:basedOn w:val="a"/>
    <w:link w:val="Char9"/>
    <w:uiPriority w:val="99"/>
    <w:unhideWhenUsed/>
    <w:rsid w:val="00EF0ADC"/>
    <w:pPr>
      <w:spacing w:after="0"/>
    </w:pPr>
    <w:rPr>
      <w:rFonts w:ascii="Courier New" w:eastAsia="굴림" w:hAnsi="Courier New" w:cs="Courier New"/>
      <w:sz w:val="20"/>
      <w:szCs w:val="20"/>
      <w14:ligatures w14:val="none"/>
    </w:rPr>
  </w:style>
  <w:style w:type="character" w:customStyle="1" w:styleId="Char9">
    <w:name w:val="글자만 Char"/>
    <w:basedOn w:val="a0"/>
    <w:link w:val="afa"/>
    <w:uiPriority w:val="99"/>
    <w:rsid w:val="00EF0ADC"/>
    <w:rPr>
      <w:rFonts w:ascii="Courier New" w:eastAsia="굴림" w:hAnsi="Courier New" w:cs="Courier New"/>
      <w:sz w:val="20"/>
      <w:szCs w:val="20"/>
      <w14:ligatures w14:val="none"/>
    </w:rPr>
  </w:style>
  <w:style w:type="paragraph" w:customStyle="1" w:styleId="Head1">
    <w:name w:val="Head 1"/>
    <w:basedOn w:val="a"/>
    <w:autoRedefine/>
    <w:rsid w:val="00EF0ADC"/>
    <w:pPr>
      <w:widowControl/>
      <w:wordWrap/>
      <w:autoSpaceDE/>
      <w:autoSpaceDN/>
      <w:spacing w:after="0"/>
      <w:ind w:firstLineChars="176" w:firstLine="422"/>
    </w:pPr>
    <w:rPr>
      <w:rFonts w:ascii="Times New Roman" w:eastAsia="MS Mincho" w:hAnsi="Times New Roman" w:cs="Times New Roman"/>
      <w:b/>
      <w:kern w:val="0"/>
      <w:sz w:val="24"/>
      <w:lang w:eastAsia="ja-JP"/>
      <w14:ligatures w14:val="none"/>
    </w:rPr>
  </w:style>
  <w:style w:type="paragraph" w:customStyle="1" w:styleId="TableHead">
    <w:name w:val="TableHead"/>
    <w:basedOn w:val="a"/>
    <w:rsid w:val="00EF0ADC"/>
    <w:pPr>
      <w:widowControl/>
      <w:pBdr>
        <w:top w:val="single" w:sz="4" w:space="4" w:color="FFFFFF"/>
        <w:left w:val="single" w:sz="4" w:space="4" w:color="FFFFFF"/>
        <w:bottom w:val="single" w:sz="4" w:space="4" w:color="FFFFFF"/>
        <w:right w:val="single" w:sz="4" w:space="4" w:color="FFFFFF"/>
      </w:pBdr>
      <w:wordWrap/>
      <w:autoSpaceDE/>
      <w:autoSpaceDN/>
      <w:spacing w:after="0" w:line="190" w:lineRule="exact"/>
      <w:jc w:val="both"/>
    </w:pPr>
    <w:rPr>
      <w:rFonts w:ascii="Arial" w:eastAsia="MS Mincho" w:hAnsi="Arial" w:cs="Times New Roman"/>
      <w:kern w:val="0"/>
      <w:sz w:val="16"/>
      <w:szCs w:val="14"/>
      <w:lang w:val="en-GB" w:eastAsia="ja-JP"/>
      <w14:ligatures w14:val="none"/>
    </w:rPr>
  </w:style>
  <w:style w:type="paragraph" w:customStyle="1" w:styleId="TableBody">
    <w:name w:val="TableBody"/>
    <w:basedOn w:val="TableHead"/>
    <w:rsid w:val="00EF0ADC"/>
  </w:style>
  <w:style w:type="paragraph" w:customStyle="1" w:styleId="Legend">
    <w:name w:val="Legend"/>
    <w:basedOn w:val="a"/>
    <w:rsid w:val="00EF0ADC"/>
    <w:pPr>
      <w:widowControl/>
      <w:wordWrap/>
      <w:autoSpaceDE/>
      <w:autoSpaceDN/>
      <w:spacing w:after="0"/>
    </w:pPr>
    <w:rPr>
      <w:rFonts w:ascii="Times New Roman" w:eastAsia="MS Mincho" w:hAnsi="Times New Roman" w:cs="Times New Roman"/>
      <w:kern w:val="0"/>
      <w:sz w:val="24"/>
      <w:lang w:eastAsia="ja-JP"/>
      <w14:ligatures w14:val="none"/>
    </w:rPr>
  </w:style>
  <w:style w:type="paragraph" w:customStyle="1" w:styleId="MainText0">
    <w:name w:val="Main Text"/>
    <w:basedOn w:val="a"/>
    <w:link w:val="MainTextChar0"/>
    <w:rsid w:val="00EF0ADC"/>
    <w:pPr>
      <w:widowControl/>
      <w:wordWrap/>
      <w:autoSpaceDE/>
      <w:autoSpaceDN/>
      <w:spacing w:after="0" w:line="480" w:lineRule="auto"/>
    </w:pPr>
    <w:rPr>
      <w:rFonts w:ascii="Times New Roman" w:eastAsia="MS Mincho" w:hAnsi="Times New Roman" w:cs="Times New Roman"/>
      <w:kern w:val="0"/>
      <w:sz w:val="24"/>
      <w:lang w:eastAsia="ja-JP"/>
      <w14:ligatures w14:val="none"/>
    </w:rPr>
  </w:style>
  <w:style w:type="character" w:customStyle="1" w:styleId="MainTextChar0">
    <w:name w:val="Main Text Char"/>
    <w:link w:val="MainText0"/>
    <w:rsid w:val="00EF0ADC"/>
    <w:rPr>
      <w:rFonts w:ascii="Times New Roman" w:eastAsia="MS Mincho" w:hAnsi="Times New Roman" w:cs="Times New Roman"/>
      <w:kern w:val="0"/>
      <w:sz w:val="24"/>
      <w:lang w:eastAsia="ja-JP"/>
      <w14:ligatures w14:val="none"/>
    </w:rPr>
  </w:style>
  <w:style w:type="paragraph" w:styleId="afb">
    <w:name w:val="Body Text"/>
    <w:basedOn w:val="a"/>
    <w:link w:val="Chara"/>
    <w:unhideWhenUsed/>
    <w:rsid w:val="00EF0ADC"/>
    <w:pPr>
      <w:widowControl/>
      <w:wordWrap/>
      <w:autoSpaceDE/>
      <w:autoSpaceDN/>
      <w:spacing w:after="180"/>
    </w:pPr>
    <w:rPr>
      <w:rFonts w:ascii="Times New Roman" w:eastAsia="SimSun" w:hAnsi="Times New Roman" w:cs="Times New Roman"/>
      <w:kern w:val="0"/>
      <w:sz w:val="24"/>
      <w:lang w:eastAsia="en-US"/>
      <w14:ligatures w14:val="none"/>
    </w:rPr>
  </w:style>
  <w:style w:type="character" w:customStyle="1" w:styleId="Chara">
    <w:name w:val="본문 Char"/>
    <w:basedOn w:val="a0"/>
    <w:link w:val="afb"/>
    <w:rsid w:val="00EF0ADC"/>
    <w:rPr>
      <w:rFonts w:ascii="Times New Roman" w:eastAsia="SimSun" w:hAnsi="Times New Roman" w:cs="Times New Roman"/>
      <w:kern w:val="0"/>
      <w:sz w:val="24"/>
      <w:lang w:eastAsia="en-US"/>
      <w14:ligatures w14:val="none"/>
    </w:rPr>
  </w:style>
  <w:style w:type="paragraph" w:customStyle="1" w:styleId="VAFigureCaption">
    <w:name w:val="VA_Figure_Caption"/>
    <w:basedOn w:val="a"/>
    <w:next w:val="a"/>
    <w:rsid w:val="00EF0ADC"/>
    <w:pPr>
      <w:widowControl/>
      <w:wordWrap/>
      <w:autoSpaceDE/>
      <w:autoSpaceDN/>
      <w:spacing w:after="200" w:line="480" w:lineRule="auto"/>
      <w:jc w:val="both"/>
    </w:pPr>
    <w:rPr>
      <w:rFonts w:ascii="Times" w:eastAsia="맑은 고딕" w:hAnsi="Times" w:cs="Times New Roman"/>
      <w:kern w:val="0"/>
      <w:sz w:val="24"/>
      <w:szCs w:val="20"/>
      <w:lang w:eastAsia="en-US"/>
      <w14:ligatures w14:val="none"/>
    </w:rPr>
  </w:style>
  <w:style w:type="character" w:customStyle="1" w:styleId="14">
    <w:name w:val="확인되지 않은 멘션1"/>
    <w:basedOn w:val="a0"/>
    <w:uiPriority w:val="99"/>
    <w:semiHidden/>
    <w:unhideWhenUsed/>
    <w:rsid w:val="00EF0ADC"/>
    <w:rPr>
      <w:color w:val="605E5C"/>
      <w:shd w:val="clear" w:color="auto" w:fill="E1DFDD"/>
    </w:rPr>
  </w:style>
  <w:style w:type="paragraph" w:customStyle="1" w:styleId="EndNoteBibliographyTitle">
    <w:name w:val="EndNote Bibliography Title"/>
    <w:basedOn w:val="a"/>
    <w:link w:val="EndNoteBibliographyTitleChar"/>
    <w:rsid w:val="00EF0ADC"/>
    <w:pPr>
      <w:widowControl/>
      <w:wordWrap/>
      <w:autoSpaceDE/>
      <w:autoSpaceDN/>
      <w:spacing w:after="0"/>
      <w:jc w:val="center"/>
    </w:pPr>
    <w:rPr>
      <w:rFonts w:ascii="Times New Roman" w:eastAsia="SimSun" w:hAnsi="Times New Roman" w:cs="Times New Roman"/>
      <w:noProof/>
      <w:kern w:val="0"/>
      <w:sz w:val="24"/>
      <w:szCs w:val="20"/>
      <w:lang w:eastAsia="en-US"/>
      <w14:ligatures w14:val="none"/>
    </w:rPr>
  </w:style>
  <w:style w:type="character" w:customStyle="1" w:styleId="EndNoteBibliographyTitleChar">
    <w:name w:val="EndNote Bibliography Title Char"/>
    <w:basedOn w:val="Char9"/>
    <w:link w:val="EndNoteBibliographyTitle"/>
    <w:rsid w:val="00EF0ADC"/>
    <w:rPr>
      <w:rFonts w:ascii="Times New Roman" w:eastAsia="SimSun" w:hAnsi="Times New Roman" w:cs="Times New Roman"/>
      <w:noProof/>
      <w:kern w:val="0"/>
      <w:sz w:val="24"/>
      <w:szCs w:val="20"/>
      <w:lang w:eastAsia="en-US"/>
      <w14:ligatures w14:val="none"/>
    </w:rPr>
  </w:style>
  <w:style w:type="character" w:customStyle="1" w:styleId="Char10">
    <w:name w:val="풍선 도움말 텍스트 Char1"/>
    <w:basedOn w:val="a0"/>
    <w:uiPriority w:val="99"/>
    <w:semiHidden/>
    <w:rsid w:val="00EF0ADC"/>
    <w:rPr>
      <w:rFonts w:asciiTheme="majorHAnsi" w:eastAsiaTheme="majorEastAsia" w:hAnsiTheme="majorHAnsi" w:cstheme="majorBidi"/>
      <w:sz w:val="18"/>
      <w:szCs w:val="18"/>
    </w:rPr>
  </w:style>
  <w:style w:type="character" w:styleId="afc">
    <w:name w:val="FollowedHyperlink"/>
    <w:basedOn w:val="a0"/>
    <w:uiPriority w:val="99"/>
    <w:semiHidden/>
    <w:unhideWhenUsed/>
    <w:rsid w:val="00EF0ADC"/>
    <w:rPr>
      <w:color w:val="96607D" w:themeColor="followedHyperlink"/>
      <w:u w:val="single"/>
    </w:rPr>
  </w:style>
  <w:style w:type="table" w:styleId="22">
    <w:name w:val="Plain Table 2"/>
    <w:basedOn w:val="a1"/>
    <w:uiPriority w:val="42"/>
    <w:rsid w:val="00EF0ADC"/>
    <w:pPr>
      <w:spacing w:after="0"/>
      <w:jc w:val="both"/>
    </w:pPr>
    <w:rPr>
      <w:sz w:val="20"/>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3">
    <w:name w:val="확인되지 않은 멘션2"/>
    <w:basedOn w:val="a0"/>
    <w:uiPriority w:val="99"/>
    <w:semiHidden/>
    <w:unhideWhenUsed/>
    <w:rsid w:val="00EF0ADC"/>
    <w:rPr>
      <w:color w:val="605E5C"/>
      <w:shd w:val="clear" w:color="auto" w:fill="E1DFDD"/>
    </w:rPr>
  </w:style>
  <w:style w:type="character" w:styleId="afd">
    <w:name w:val="Strong"/>
    <w:basedOn w:val="a0"/>
    <w:uiPriority w:val="22"/>
    <w:qFormat/>
    <w:rsid w:val="00EF0ADC"/>
    <w:rPr>
      <w:b/>
      <w:bCs/>
    </w:rPr>
  </w:style>
  <w:style w:type="character" w:customStyle="1" w:styleId="article-headermeta-info-label">
    <w:name w:val="article-header__meta-info-label"/>
    <w:basedOn w:val="a0"/>
    <w:rsid w:val="00EF0ADC"/>
  </w:style>
  <w:style w:type="character" w:customStyle="1" w:styleId="article-headermeta-info-data">
    <w:name w:val="article-header__meta-info-data"/>
    <w:basedOn w:val="a0"/>
    <w:rsid w:val="00EF0ADC"/>
  </w:style>
  <w:style w:type="numbering" w:customStyle="1" w:styleId="1">
    <w:name w:val="현재 목록1"/>
    <w:uiPriority w:val="99"/>
    <w:rsid w:val="00EF0ADC"/>
    <w:pPr>
      <w:numPr>
        <w:numId w:val="20"/>
      </w:numPr>
    </w:pPr>
  </w:style>
  <w:style w:type="numbering" w:customStyle="1" w:styleId="2">
    <w:name w:val="현재 목록2"/>
    <w:uiPriority w:val="99"/>
    <w:rsid w:val="00EF0ADC"/>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752">
      <w:bodyDiv w:val="1"/>
      <w:marLeft w:val="0"/>
      <w:marRight w:val="0"/>
      <w:marTop w:val="0"/>
      <w:marBottom w:val="0"/>
      <w:divBdr>
        <w:top w:val="none" w:sz="0" w:space="0" w:color="auto"/>
        <w:left w:val="none" w:sz="0" w:space="0" w:color="auto"/>
        <w:bottom w:val="none" w:sz="0" w:space="0" w:color="auto"/>
        <w:right w:val="none" w:sz="0" w:space="0" w:color="auto"/>
      </w:divBdr>
    </w:div>
    <w:div w:id="101610440">
      <w:bodyDiv w:val="1"/>
      <w:marLeft w:val="0"/>
      <w:marRight w:val="0"/>
      <w:marTop w:val="0"/>
      <w:marBottom w:val="0"/>
      <w:divBdr>
        <w:top w:val="none" w:sz="0" w:space="0" w:color="auto"/>
        <w:left w:val="none" w:sz="0" w:space="0" w:color="auto"/>
        <w:bottom w:val="none" w:sz="0" w:space="0" w:color="auto"/>
        <w:right w:val="none" w:sz="0" w:space="0" w:color="auto"/>
      </w:divBdr>
    </w:div>
    <w:div w:id="133260388">
      <w:bodyDiv w:val="1"/>
      <w:marLeft w:val="0"/>
      <w:marRight w:val="0"/>
      <w:marTop w:val="0"/>
      <w:marBottom w:val="0"/>
      <w:divBdr>
        <w:top w:val="none" w:sz="0" w:space="0" w:color="auto"/>
        <w:left w:val="none" w:sz="0" w:space="0" w:color="auto"/>
        <w:bottom w:val="none" w:sz="0" w:space="0" w:color="auto"/>
        <w:right w:val="none" w:sz="0" w:space="0" w:color="auto"/>
      </w:divBdr>
    </w:div>
    <w:div w:id="162283799">
      <w:bodyDiv w:val="1"/>
      <w:marLeft w:val="0"/>
      <w:marRight w:val="0"/>
      <w:marTop w:val="0"/>
      <w:marBottom w:val="0"/>
      <w:divBdr>
        <w:top w:val="none" w:sz="0" w:space="0" w:color="auto"/>
        <w:left w:val="none" w:sz="0" w:space="0" w:color="auto"/>
        <w:bottom w:val="none" w:sz="0" w:space="0" w:color="auto"/>
        <w:right w:val="none" w:sz="0" w:space="0" w:color="auto"/>
      </w:divBdr>
    </w:div>
    <w:div w:id="242225015">
      <w:bodyDiv w:val="1"/>
      <w:marLeft w:val="0"/>
      <w:marRight w:val="0"/>
      <w:marTop w:val="0"/>
      <w:marBottom w:val="0"/>
      <w:divBdr>
        <w:top w:val="none" w:sz="0" w:space="0" w:color="auto"/>
        <w:left w:val="none" w:sz="0" w:space="0" w:color="auto"/>
        <w:bottom w:val="none" w:sz="0" w:space="0" w:color="auto"/>
        <w:right w:val="none" w:sz="0" w:space="0" w:color="auto"/>
      </w:divBdr>
    </w:div>
    <w:div w:id="274018959">
      <w:bodyDiv w:val="1"/>
      <w:marLeft w:val="0"/>
      <w:marRight w:val="0"/>
      <w:marTop w:val="0"/>
      <w:marBottom w:val="0"/>
      <w:divBdr>
        <w:top w:val="none" w:sz="0" w:space="0" w:color="auto"/>
        <w:left w:val="none" w:sz="0" w:space="0" w:color="auto"/>
        <w:bottom w:val="none" w:sz="0" w:space="0" w:color="auto"/>
        <w:right w:val="none" w:sz="0" w:space="0" w:color="auto"/>
      </w:divBdr>
    </w:div>
    <w:div w:id="282034079">
      <w:bodyDiv w:val="1"/>
      <w:marLeft w:val="0"/>
      <w:marRight w:val="0"/>
      <w:marTop w:val="0"/>
      <w:marBottom w:val="0"/>
      <w:divBdr>
        <w:top w:val="none" w:sz="0" w:space="0" w:color="auto"/>
        <w:left w:val="none" w:sz="0" w:space="0" w:color="auto"/>
        <w:bottom w:val="none" w:sz="0" w:space="0" w:color="auto"/>
        <w:right w:val="none" w:sz="0" w:space="0" w:color="auto"/>
      </w:divBdr>
    </w:div>
    <w:div w:id="431508875">
      <w:bodyDiv w:val="1"/>
      <w:marLeft w:val="0"/>
      <w:marRight w:val="0"/>
      <w:marTop w:val="0"/>
      <w:marBottom w:val="0"/>
      <w:divBdr>
        <w:top w:val="none" w:sz="0" w:space="0" w:color="auto"/>
        <w:left w:val="none" w:sz="0" w:space="0" w:color="auto"/>
        <w:bottom w:val="none" w:sz="0" w:space="0" w:color="auto"/>
        <w:right w:val="none" w:sz="0" w:space="0" w:color="auto"/>
      </w:divBdr>
    </w:div>
    <w:div w:id="655915536">
      <w:bodyDiv w:val="1"/>
      <w:marLeft w:val="0"/>
      <w:marRight w:val="0"/>
      <w:marTop w:val="0"/>
      <w:marBottom w:val="0"/>
      <w:divBdr>
        <w:top w:val="none" w:sz="0" w:space="0" w:color="auto"/>
        <w:left w:val="none" w:sz="0" w:space="0" w:color="auto"/>
        <w:bottom w:val="none" w:sz="0" w:space="0" w:color="auto"/>
        <w:right w:val="none" w:sz="0" w:space="0" w:color="auto"/>
      </w:divBdr>
    </w:div>
    <w:div w:id="657423086">
      <w:bodyDiv w:val="1"/>
      <w:marLeft w:val="0"/>
      <w:marRight w:val="0"/>
      <w:marTop w:val="0"/>
      <w:marBottom w:val="0"/>
      <w:divBdr>
        <w:top w:val="none" w:sz="0" w:space="0" w:color="auto"/>
        <w:left w:val="none" w:sz="0" w:space="0" w:color="auto"/>
        <w:bottom w:val="none" w:sz="0" w:space="0" w:color="auto"/>
        <w:right w:val="none" w:sz="0" w:space="0" w:color="auto"/>
      </w:divBdr>
    </w:div>
    <w:div w:id="663432703">
      <w:bodyDiv w:val="1"/>
      <w:marLeft w:val="0"/>
      <w:marRight w:val="0"/>
      <w:marTop w:val="0"/>
      <w:marBottom w:val="0"/>
      <w:divBdr>
        <w:top w:val="none" w:sz="0" w:space="0" w:color="auto"/>
        <w:left w:val="none" w:sz="0" w:space="0" w:color="auto"/>
        <w:bottom w:val="none" w:sz="0" w:space="0" w:color="auto"/>
        <w:right w:val="none" w:sz="0" w:space="0" w:color="auto"/>
      </w:divBdr>
    </w:div>
    <w:div w:id="682129683">
      <w:bodyDiv w:val="1"/>
      <w:marLeft w:val="0"/>
      <w:marRight w:val="0"/>
      <w:marTop w:val="0"/>
      <w:marBottom w:val="0"/>
      <w:divBdr>
        <w:top w:val="none" w:sz="0" w:space="0" w:color="auto"/>
        <w:left w:val="none" w:sz="0" w:space="0" w:color="auto"/>
        <w:bottom w:val="none" w:sz="0" w:space="0" w:color="auto"/>
        <w:right w:val="none" w:sz="0" w:space="0" w:color="auto"/>
      </w:divBdr>
    </w:div>
    <w:div w:id="694304499">
      <w:bodyDiv w:val="1"/>
      <w:marLeft w:val="0"/>
      <w:marRight w:val="0"/>
      <w:marTop w:val="0"/>
      <w:marBottom w:val="0"/>
      <w:divBdr>
        <w:top w:val="none" w:sz="0" w:space="0" w:color="auto"/>
        <w:left w:val="none" w:sz="0" w:space="0" w:color="auto"/>
        <w:bottom w:val="none" w:sz="0" w:space="0" w:color="auto"/>
        <w:right w:val="none" w:sz="0" w:space="0" w:color="auto"/>
      </w:divBdr>
    </w:div>
    <w:div w:id="709306329">
      <w:bodyDiv w:val="1"/>
      <w:marLeft w:val="0"/>
      <w:marRight w:val="0"/>
      <w:marTop w:val="0"/>
      <w:marBottom w:val="0"/>
      <w:divBdr>
        <w:top w:val="none" w:sz="0" w:space="0" w:color="auto"/>
        <w:left w:val="none" w:sz="0" w:space="0" w:color="auto"/>
        <w:bottom w:val="none" w:sz="0" w:space="0" w:color="auto"/>
        <w:right w:val="none" w:sz="0" w:space="0" w:color="auto"/>
      </w:divBdr>
    </w:div>
    <w:div w:id="801774101">
      <w:bodyDiv w:val="1"/>
      <w:marLeft w:val="0"/>
      <w:marRight w:val="0"/>
      <w:marTop w:val="0"/>
      <w:marBottom w:val="0"/>
      <w:divBdr>
        <w:top w:val="none" w:sz="0" w:space="0" w:color="auto"/>
        <w:left w:val="none" w:sz="0" w:space="0" w:color="auto"/>
        <w:bottom w:val="none" w:sz="0" w:space="0" w:color="auto"/>
        <w:right w:val="none" w:sz="0" w:space="0" w:color="auto"/>
      </w:divBdr>
    </w:div>
    <w:div w:id="915358428">
      <w:bodyDiv w:val="1"/>
      <w:marLeft w:val="0"/>
      <w:marRight w:val="0"/>
      <w:marTop w:val="0"/>
      <w:marBottom w:val="0"/>
      <w:divBdr>
        <w:top w:val="none" w:sz="0" w:space="0" w:color="auto"/>
        <w:left w:val="none" w:sz="0" w:space="0" w:color="auto"/>
        <w:bottom w:val="none" w:sz="0" w:space="0" w:color="auto"/>
        <w:right w:val="none" w:sz="0" w:space="0" w:color="auto"/>
      </w:divBdr>
      <w:divsChild>
        <w:div w:id="574902359">
          <w:marLeft w:val="0"/>
          <w:marRight w:val="0"/>
          <w:marTop w:val="0"/>
          <w:marBottom w:val="0"/>
          <w:divBdr>
            <w:top w:val="none" w:sz="0" w:space="0" w:color="auto"/>
            <w:left w:val="none" w:sz="0" w:space="0" w:color="auto"/>
            <w:bottom w:val="none" w:sz="0" w:space="0" w:color="auto"/>
            <w:right w:val="none" w:sz="0" w:space="0" w:color="auto"/>
          </w:divBdr>
          <w:divsChild>
            <w:div w:id="8463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62998">
      <w:bodyDiv w:val="1"/>
      <w:marLeft w:val="0"/>
      <w:marRight w:val="0"/>
      <w:marTop w:val="0"/>
      <w:marBottom w:val="0"/>
      <w:divBdr>
        <w:top w:val="none" w:sz="0" w:space="0" w:color="auto"/>
        <w:left w:val="none" w:sz="0" w:space="0" w:color="auto"/>
        <w:bottom w:val="none" w:sz="0" w:space="0" w:color="auto"/>
        <w:right w:val="none" w:sz="0" w:space="0" w:color="auto"/>
      </w:divBdr>
    </w:div>
    <w:div w:id="1122387205">
      <w:bodyDiv w:val="1"/>
      <w:marLeft w:val="0"/>
      <w:marRight w:val="0"/>
      <w:marTop w:val="0"/>
      <w:marBottom w:val="0"/>
      <w:divBdr>
        <w:top w:val="none" w:sz="0" w:space="0" w:color="auto"/>
        <w:left w:val="none" w:sz="0" w:space="0" w:color="auto"/>
        <w:bottom w:val="none" w:sz="0" w:space="0" w:color="auto"/>
        <w:right w:val="none" w:sz="0" w:space="0" w:color="auto"/>
      </w:divBdr>
    </w:div>
    <w:div w:id="1168445321">
      <w:bodyDiv w:val="1"/>
      <w:marLeft w:val="0"/>
      <w:marRight w:val="0"/>
      <w:marTop w:val="0"/>
      <w:marBottom w:val="0"/>
      <w:divBdr>
        <w:top w:val="none" w:sz="0" w:space="0" w:color="auto"/>
        <w:left w:val="none" w:sz="0" w:space="0" w:color="auto"/>
        <w:bottom w:val="none" w:sz="0" w:space="0" w:color="auto"/>
        <w:right w:val="none" w:sz="0" w:space="0" w:color="auto"/>
      </w:divBdr>
    </w:div>
    <w:div w:id="1216159172">
      <w:bodyDiv w:val="1"/>
      <w:marLeft w:val="0"/>
      <w:marRight w:val="0"/>
      <w:marTop w:val="0"/>
      <w:marBottom w:val="0"/>
      <w:divBdr>
        <w:top w:val="none" w:sz="0" w:space="0" w:color="auto"/>
        <w:left w:val="none" w:sz="0" w:space="0" w:color="auto"/>
        <w:bottom w:val="none" w:sz="0" w:space="0" w:color="auto"/>
        <w:right w:val="none" w:sz="0" w:space="0" w:color="auto"/>
      </w:divBdr>
    </w:div>
    <w:div w:id="1386491426">
      <w:bodyDiv w:val="1"/>
      <w:marLeft w:val="0"/>
      <w:marRight w:val="0"/>
      <w:marTop w:val="0"/>
      <w:marBottom w:val="0"/>
      <w:divBdr>
        <w:top w:val="none" w:sz="0" w:space="0" w:color="auto"/>
        <w:left w:val="none" w:sz="0" w:space="0" w:color="auto"/>
        <w:bottom w:val="none" w:sz="0" w:space="0" w:color="auto"/>
        <w:right w:val="none" w:sz="0" w:space="0" w:color="auto"/>
      </w:divBdr>
    </w:div>
    <w:div w:id="1405491717">
      <w:bodyDiv w:val="1"/>
      <w:marLeft w:val="0"/>
      <w:marRight w:val="0"/>
      <w:marTop w:val="0"/>
      <w:marBottom w:val="0"/>
      <w:divBdr>
        <w:top w:val="none" w:sz="0" w:space="0" w:color="auto"/>
        <w:left w:val="none" w:sz="0" w:space="0" w:color="auto"/>
        <w:bottom w:val="none" w:sz="0" w:space="0" w:color="auto"/>
        <w:right w:val="none" w:sz="0" w:space="0" w:color="auto"/>
      </w:divBdr>
    </w:div>
    <w:div w:id="1439523699">
      <w:bodyDiv w:val="1"/>
      <w:marLeft w:val="0"/>
      <w:marRight w:val="0"/>
      <w:marTop w:val="0"/>
      <w:marBottom w:val="0"/>
      <w:divBdr>
        <w:top w:val="none" w:sz="0" w:space="0" w:color="auto"/>
        <w:left w:val="none" w:sz="0" w:space="0" w:color="auto"/>
        <w:bottom w:val="none" w:sz="0" w:space="0" w:color="auto"/>
        <w:right w:val="none" w:sz="0" w:space="0" w:color="auto"/>
      </w:divBdr>
    </w:div>
    <w:div w:id="1446774303">
      <w:bodyDiv w:val="1"/>
      <w:marLeft w:val="0"/>
      <w:marRight w:val="0"/>
      <w:marTop w:val="0"/>
      <w:marBottom w:val="0"/>
      <w:divBdr>
        <w:top w:val="none" w:sz="0" w:space="0" w:color="auto"/>
        <w:left w:val="none" w:sz="0" w:space="0" w:color="auto"/>
        <w:bottom w:val="none" w:sz="0" w:space="0" w:color="auto"/>
        <w:right w:val="none" w:sz="0" w:space="0" w:color="auto"/>
      </w:divBdr>
    </w:div>
    <w:div w:id="1565991809">
      <w:bodyDiv w:val="1"/>
      <w:marLeft w:val="0"/>
      <w:marRight w:val="0"/>
      <w:marTop w:val="0"/>
      <w:marBottom w:val="0"/>
      <w:divBdr>
        <w:top w:val="none" w:sz="0" w:space="0" w:color="auto"/>
        <w:left w:val="none" w:sz="0" w:space="0" w:color="auto"/>
        <w:bottom w:val="none" w:sz="0" w:space="0" w:color="auto"/>
        <w:right w:val="none" w:sz="0" w:space="0" w:color="auto"/>
      </w:divBdr>
    </w:div>
    <w:div w:id="1614551347">
      <w:bodyDiv w:val="1"/>
      <w:marLeft w:val="0"/>
      <w:marRight w:val="0"/>
      <w:marTop w:val="0"/>
      <w:marBottom w:val="0"/>
      <w:divBdr>
        <w:top w:val="none" w:sz="0" w:space="0" w:color="auto"/>
        <w:left w:val="none" w:sz="0" w:space="0" w:color="auto"/>
        <w:bottom w:val="none" w:sz="0" w:space="0" w:color="auto"/>
        <w:right w:val="none" w:sz="0" w:space="0" w:color="auto"/>
      </w:divBdr>
    </w:div>
    <w:div w:id="1740253489">
      <w:bodyDiv w:val="1"/>
      <w:marLeft w:val="0"/>
      <w:marRight w:val="0"/>
      <w:marTop w:val="0"/>
      <w:marBottom w:val="0"/>
      <w:divBdr>
        <w:top w:val="none" w:sz="0" w:space="0" w:color="auto"/>
        <w:left w:val="none" w:sz="0" w:space="0" w:color="auto"/>
        <w:bottom w:val="none" w:sz="0" w:space="0" w:color="auto"/>
        <w:right w:val="none" w:sz="0" w:space="0" w:color="auto"/>
      </w:divBdr>
    </w:div>
    <w:div w:id="1902204916">
      <w:bodyDiv w:val="1"/>
      <w:marLeft w:val="0"/>
      <w:marRight w:val="0"/>
      <w:marTop w:val="0"/>
      <w:marBottom w:val="0"/>
      <w:divBdr>
        <w:top w:val="none" w:sz="0" w:space="0" w:color="auto"/>
        <w:left w:val="none" w:sz="0" w:space="0" w:color="auto"/>
        <w:bottom w:val="none" w:sz="0" w:space="0" w:color="auto"/>
        <w:right w:val="none" w:sz="0" w:space="0" w:color="auto"/>
      </w:divBdr>
    </w:div>
    <w:div w:id="2000309438">
      <w:bodyDiv w:val="1"/>
      <w:marLeft w:val="0"/>
      <w:marRight w:val="0"/>
      <w:marTop w:val="0"/>
      <w:marBottom w:val="0"/>
      <w:divBdr>
        <w:top w:val="none" w:sz="0" w:space="0" w:color="auto"/>
        <w:left w:val="none" w:sz="0" w:space="0" w:color="auto"/>
        <w:bottom w:val="none" w:sz="0" w:space="0" w:color="auto"/>
        <w:right w:val="none" w:sz="0" w:space="0" w:color="auto"/>
      </w:divBdr>
    </w:div>
    <w:div w:id="2003239840">
      <w:bodyDiv w:val="1"/>
      <w:marLeft w:val="0"/>
      <w:marRight w:val="0"/>
      <w:marTop w:val="0"/>
      <w:marBottom w:val="0"/>
      <w:divBdr>
        <w:top w:val="none" w:sz="0" w:space="0" w:color="auto"/>
        <w:left w:val="none" w:sz="0" w:space="0" w:color="auto"/>
        <w:bottom w:val="none" w:sz="0" w:space="0" w:color="auto"/>
        <w:right w:val="none" w:sz="0" w:space="0" w:color="auto"/>
      </w:divBdr>
    </w:div>
    <w:div w:id="2065566305">
      <w:bodyDiv w:val="1"/>
      <w:marLeft w:val="0"/>
      <w:marRight w:val="0"/>
      <w:marTop w:val="0"/>
      <w:marBottom w:val="0"/>
      <w:divBdr>
        <w:top w:val="none" w:sz="0" w:space="0" w:color="auto"/>
        <w:left w:val="none" w:sz="0" w:space="0" w:color="auto"/>
        <w:bottom w:val="none" w:sz="0" w:space="0" w:color="auto"/>
        <w:right w:val="none" w:sz="0" w:space="0" w:color="auto"/>
      </w:divBdr>
    </w:div>
    <w:div w:id="209578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9E894-C15E-4939-8830-84FA48FC0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9126</Words>
  <Characters>52024</Characters>
  <Application>Microsoft Office Word</Application>
  <DocSecurity>0</DocSecurity>
  <Lines>433</Lines>
  <Paragraphs>122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Yoon Seok Jung</dc:creator>
  <cp:keywords/>
  <dc:description/>
  <cp:lastModifiedBy>Yoon Seok Jung</cp:lastModifiedBy>
  <cp:revision>2</cp:revision>
  <cp:lastPrinted>2024-11-18T20:20:00Z</cp:lastPrinted>
  <dcterms:created xsi:type="dcterms:W3CDTF">2024-12-01T02:09:00Z</dcterms:created>
  <dcterms:modified xsi:type="dcterms:W3CDTF">2024-12-01T02:09:00Z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bb705f91a0862e11dba180f412b8ac4d2031f1436c4a7d5ec0300a9467d75f3a</vt:lpwstr>
  </property>
</Properties>
</file>