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A7695" w14:textId="5BF2442C" w:rsidR="00CF2873" w:rsidRDefault="00A7293F" w:rsidP="00A729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93F">
        <w:rPr>
          <w:rFonts w:ascii="Times New Roman" w:hAnsi="Times New Roman" w:cs="Times New Roman"/>
          <w:b/>
          <w:bCs/>
          <w:sz w:val="28"/>
          <w:szCs w:val="28"/>
        </w:rPr>
        <w:t>Highlights</w:t>
      </w:r>
    </w:p>
    <w:p w14:paraId="61D7C160" w14:textId="36DF12BE" w:rsidR="00A7293F" w:rsidRPr="00A7293F" w:rsidRDefault="00A7293F" w:rsidP="00A7293F">
      <w:pPr>
        <w:jc w:val="both"/>
        <w:rPr>
          <w:rFonts w:ascii="Times New Roman" w:hAnsi="Times New Roman" w:cs="Times New Roman" w:hint="eastAsia"/>
          <w:sz w:val="24"/>
        </w:rPr>
      </w:pPr>
      <w:r w:rsidRPr="00A7293F">
        <w:rPr>
          <w:rFonts w:ascii="Times New Roman" w:hAnsi="Times New Roman" w:cs="Times New Roman"/>
          <w:sz w:val="24"/>
        </w:rPr>
        <w:t xml:space="preserve">At present, there are relatively few studies, and the advantages and disadvantages of different </w:t>
      </w:r>
      <w:r>
        <w:rPr>
          <w:rFonts w:ascii="Times New Roman" w:hAnsi="Times New Roman" w:cs="Times New Roman" w:hint="eastAsia"/>
          <w:sz w:val="24"/>
        </w:rPr>
        <w:t xml:space="preserve">physical exercise </w:t>
      </w:r>
      <w:r w:rsidRPr="00A7293F">
        <w:rPr>
          <w:rFonts w:ascii="Times New Roman" w:hAnsi="Times New Roman" w:cs="Times New Roman"/>
          <w:sz w:val="24"/>
        </w:rPr>
        <w:t xml:space="preserve">on improving the </w:t>
      </w:r>
      <w:r>
        <w:rPr>
          <w:rFonts w:ascii="Times New Roman" w:hAnsi="Times New Roman" w:cs="Times New Roman" w:hint="eastAsia"/>
          <w:sz w:val="24"/>
        </w:rPr>
        <w:t xml:space="preserve">body </w:t>
      </w:r>
      <w:r w:rsidRPr="00A7293F">
        <w:rPr>
          <w:rFonts w:ascii="Times New Roman" w:hAnsi="Times New Roman" w:cs="Times New Roman"/>
          <w:sz w:val="24"/>
        </w:rPr>
        <w:t xml:space="preserve">esteem of </w:t>
      </w:r>
      <w:r>
        <w:rPr>
          <w:rFonts w:ascii="Times New Roman" w:hAnsi="Times New Roman" w:cs="Times New Roman" w:hint="eastAsia"/>
          <w:sz w:val="24"/>
        </w:rPr>
        <w:t xml:space="preserve">females </w:t>
      </w:r>
      <w:r w:rsidRPr="00A7293F">
        <w:rPr>
          <w:rFonts w:ascii="Times New Roman" w:hAnsi="Times New Roman" w:cs="Times New Roman"/>
          <w:sz w:val="24"/>
        </w:rPr>
        <w:t xml:space="preserve">with different characteristics have not been determined, and there is a lack of quantitative systematic evaluation and research reports. Therefore, this study </w:t>
      </w:r>
      <w:r>
        <w:rPr>
          <w:rFonts w:ascii="Times New Roman" w:hAnsi="Times New Roman" w:cs="Times New Roman" w:hint="eastAsia"/>
          <w:sz w:val="24"/>
        </w:rPr>
        <w:t xml:space="preserve">and </w:t>
      </w:r>
      <w:r w:rsidRPr="00A7293F">
        <w:rPr>
          <w:rFonts w:ascii="Times New Roman" w:hAnsi="Times New Roman" w:cs="Times New Roman" w:hint="eastAsia"/>
          <w:sz w:val="24"/>
        </w:rPr>
        <w:t>q</w:t>
      </w:r>
      <w:r w:rsidRPr="00A7293F">
        <w:rPr>
          <w:rFonts w:ascii="Times New Roman" w:hAnsi="Times New Roman" w:cs="Times New Roman"/>
          <w:sz w:val="24"/>
        </w:rPr>
        <w:t xml:space="preserve">uantitatively summarizes the literature in recent years through Meta analysis for the first </w:t>
      </w:r>
      <w:proofErr w:type="gramStart"/>
      <w:r w:rsidRPr="00A7293F">
        <w:rPr>
          <w:rFonts w:ascii="Times New Roman" w:hAnsi="Times New Roman" w:cs="Times New Roman"/>
          <w:sz w:val="24"/>
        </w:rPr>
        <w:t>time, and</w:t>
      </w:r>
      <w:proofErr w:type="gramEnd"/>
      <w:r w:rsidRPr="00A7293F">
        <w:rPr>
          <w:rFonts w:ascii="Times New Roman" w:hAnsi="Times New Roman" w:cs="Times New Roman"/>
          <w:sz w:val="24"/>
        </w:rPr>
        <w:t xml:space="preserve"> compares the </w:t>
      </w:r>
      <w:r>
        <w:rPr>
          <w:rFonts w:ascii="Times New Roman" w:hAnsi="Times New Roman" w:cs="Times New Roman" w:hint="eastAsia"/>
          <w:sz w:val="24"/>
        </w:rPr>
        <w:t xml:space="preserve">effects </w:t>
      </w:r>
      <w:r w:rsidRPr="00A7293F">
        <w:rPr>
          <w:rFonts w:ascii="Times New Roman" w:hAnsi="Times New Roman" w:cs="Times New Roman"/>
          <w:sz w:val="24"/>
        </w:rPr>
        <w:t xml:space="preserve">of different </w:t>
      </w:r>
      <w:r>
        <w:rPr>
          <w:rFonts w:ascii="Times New Roman" w:hAnsi="Times New Roman" w:cs="Times New Roman" w:hint="eastAsia"/>
          <w:sz w:val="24"/>
        </w:rPr>
        <w:t xml:space="preserve">physical exercise </w:t>
      </w:r>
      <w:r w:rsidRPr="00A7293F">
        <w:rPr>
          <w:rFonts w:ascii="Times New Roman" w:hAnsi="Times New Roman" w:cs="Times New Roman"/>
          <w:sz w:val="24"/>
        </w:rPr>
        <w:t xml:space="preserve">on </w:t>
      </w:r>
      <w:r>
        <w:rPr>
          <w:rFonts w:ascii="Times New Roman" w:hAnsi="Times New Roman" w:cs="Times New Roman" w:hint="eastAsia"/>
          <w:sz w:val="24"/>
        </w:rPr>
        <w:t xml:space="preserve">body </w:t>
      </w:r>
      <w:r w:rsidRPr="00A7293F">
        <w:rPr>
          <w:rFonts w:ascii="Times New Roman" w:hAnsi="Times New Roman" w:cs="Times New Roman"/>
          <w:sz w:val="24"/>
        </w:rPr>
        <w:t xml:space="preserve">esteem and </w:t>
      </w:r>
      <w:r>
        <w:rPr>
          <w:rFonts w:ascii="Times New Roman" w:hAnsi="Times New Roman" w:cs="Times New Roman" w:hint="eastAsia"/>
          <w:sz w:val="24"/>
        </w:rPr>
        <w:t>the specific fields of body esteem among females with</w:t>
      </w:r>
      <w:r w:rsidRPr="00A7293F">
        <w:rPr>
          <w:rFonts w:ascii="Times New Roman" w:hAnsi="Times New Roman" w:cs="Times New Roman"/>
          <w:sz w:val="24"/>
        </w:rPr>
        <w:t xml:space="preserve"> different characteristics, so as to provide </w:t>
      </w:r>
      <w:r>
        <w:rPr>
          <w:rFonts w:ascii="Times New Roman" w:hAnsi="Times New Roman" w:cs="Times New Roman" w:hint="eastAsia"/>
          <w:sz w:val="24"/>
        </w:rPr>
        <w:t xml:space="preserve">the </w:t>
      </w:r>
      <w:r w:rsidRPr="00A7293F">
        <w:rPr>
          <w:rFonts w:ascii="Times New Roman" w:hAnsi="Times New Roman" w:cs="Times New Roman"/>
          <w:sz w:val="24"/>
        </w:rPr>
        <w:t xml:space="preserve">theoretical basis and practical reference for </w:t>
      </w:r>
      <w:r>
        <w:rPr>
          <w:rFonts w:ascii="Times New Roman" w:hAnsi="Times New Roman" w:cs="Times New Roman" w:hint="eastAsia"/>
          <w:sz w:val="24"/>
        </w:rPr>
        <w:t xml:space="preserve">females </w:t>
      </w:r>
      <w:r w:rsidRPr="00A7293F">
        <w:rPr>
          <w:rFonts w:ascii="Times New Roman" w:hAnsi="Times New Roman" w:cs="Times New Roman"/>
          <w:sz w:val="24"/>
        </w:rPr>
        <w:t xml:space="preserve">to choose or formulate scientific and reasonable </w:t>
      </w:r>
      <w:r>
        <w:rPr>
          <w:rFonts w:ascii="Times New Roman" w:hAnsi="Times New Roman" w:cs="Times New Roman" w:hint="eastAsia"/>
          <w:sz w:val="24"/>
        </w:rPr>
        <w:t xml:space="preserve">physical exercise </w:t>
      </w:r>
      <w:r w:rsidRPr="00A7293F">
        <w:rPr>
          <w:rFonts w:ascii="Times New Roman" w:hAnsi="Times New Roman" w:cs="Times New Roman"/>
          <w:sz w:val="24"/>
        </w:rPr>
        <w:t>plans.</w:t>
      </w:r>
    </w:p>
    <w:sectPr w:rsidR="00A7293F" w:rsidRPr="00A72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3F"/>
    <w:rsid w:val="001C78AB"/>
    <w:rsid w:val="00204C44"/>
    <w:rsid w:val="008B3E4D"/>
    <w:rsid w:val="00A7293F"/>
    <w:rsid w:val="00CF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556EF5"/>
  <w15:chartTrackingRefBased/>
  <w15:docId w15:val="{9328FE1E-D6B9-194E-91D9-7DB483C8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2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93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93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93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93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2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2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293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293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293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2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2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2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2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2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2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2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2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2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2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293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2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293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293F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A7293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">
    <w:name w:val="Strong"/>
    <w:basedOn w:val="a0"/>
    <w:uiPriority w:val="22"/>
    <w:qFormat/>
    <w:rsid w:val="00A72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zaho</dc:creator>
  <cp:keywords/>
  <dc:description/>
  <cp:lastModifiedBy>zaho</cp:lastModifiedBy>
  <cp:revision>1</cp:revision>
  <dcterms:created xsi:type="dcterms:W3CDTF">2024-07-26T04:57:00Z</dcterms:created>
  <dcterms:modified xsi:type="dcterms:W3CDTF">2024-07-26T05:06:00Z</dcterms:modified>
</cp:coreProperties>
</file>