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B3A9F8" w14:textId="79DDD28F" w:rsidR="00EB5B67" w:rsidRDefault="00FA72C2">
      <w:pPr>
        <w:jc w:val="center"/>
        <w:rPr>
          <w:rFonts w:ascii="Times New Roman" w:hAnsi="Times New Roman" w:cs="Times New Roman"/>
          <w:sz w:val="22"/>
        </w:rPr>
      </w:pPr>
      <w:bookmarkStart w:id="0" w:name="_Hlk164879453"/>
      <w:bookmarkEnd w:id="0"/>
      <w:r>
        <w:rPr>
          <w:rFonts w:ascii="Times New Roman" w:hAnsi="Times New Roman" w:cs="Times New Roman"/>
          <w:b/>
          <w:bCs/>
          <w:sz w:val="30"/>
          <w:szCs w:val="30"/>
        </w:rPr>
        <w:t>Supplemental Material</w:t>
      </w:r>
      <w:r w:rsidR="006402FE">
        <w:rPr>
          <w:rFonts w:ascii="Times New Roman" w:hAnsi="Times New Roman" w:cs="Times New Roman"/>
          <w:b/>
          <w:bCs/>
          <w:sz w:val="30"/>
          <w:szCs w:val="30"/>
        </w:rPr>
        <w:t xml:space="preserve"> for</w:t>
      </w:r>
    </w:p>
    <w:p w14:paraId="248C5D2C" w14:textId="7C863C22" w:rsidR="00EB5B67" w:rsidRDefault="00FA72C2">
      <w:pPr>
        <w:jc w:val="center"/>
        <w:rPr>
          <w:rFonts w:ascii="Times New Roman" w:hAnsi="Times New Roman" w:cs="Times New Roman"/>
          <w:b/>
          <w:bCs/>
          <w:sz w:val="30"/>
          <w:szCs w:val="30"/>
        </w:rPr>
      </w:pPr>
      <w:r>
        <w:rPr>
          <w:rFonts w:ascii="Times New Roman" w:hAnsi="Times New Roman" w:cs="Times New Roman"/>
          <w:b/>
          <w:bCs/>
          <w:sz w:val="30"/>
          <w:szCs w:val="30"/>
        </w:rPr>
        <w:t>Cluster Sliding Ferroelectricity in Trilayer Quasi-Hexagonal C</w:t>
      </w:r>
      <w:r>
        <w:rPr>
          <w:rFonts w:ascii="Times New Roman" w:hAnsi="Times New Roman" w:cs="Times New Roman"/>
          <w:b/>
          <w:bCs/>
          <w:sz w:val="30"/>
          <w:szCs w:val="30"/>
          <w:vertAlign w:val="subscript"/>
        </w:rPr>
        <w:t>60</w:t>
      </w:r>
    </w:p>
    <w:p w14:paraId="37DF1ECD" w14:textId="5138C1D3" w:rsidR="00EB5B67" w:rsidRDefault="00FA72C2">
      <w:pPr>
        <w:rPr>
          <w:rFonts w:ascii="Times New Roman" w:hAnsi="Times New Roman" w:cs="Times New Roman"/>
          <w:sz w:val="24"/>
          <w:szCs w:val="24"/>
        </w:rPr>
      </w:pPr>
      <w:r>
        <w:rPr>
          <w:rFonts w:ascii="Times New Roman" w:hAnsi="Times New Roman" w:cs="Times New Roman"/>
          <w:sz w:val="24"/>
          <w:szCs w:val="24"/>
        </w:rPr>
        <w:t>Xuefei Wang</w:t>
      </w:r>
      <w:r>
        <w:rPr>
          <w:rFonts w:ascii="Times New Roman" w:hAnsi="Times New Roman" w:cs="Times New Roman" w:hint="eastAsia"/>
          <w:sz w:val="24"/>
          <w:szCs w:val="24"/>
          <w:vertAlign w:val="superscript"/>
        </w:rPr>
        <w:t>1</w:t>
      </w:r>
      <w:r>
        <w:rPr>
          <w:rFonts w:ascii="Times New Roman" w:hAnsi="Times New Roman" w:cs="Times New Roman"/>
          <w:sz w:val="24"/>
          <w:szCs w:val="24"/>
          <w:vertAlign w:val="superscript"/>
        </w:rPr>
        <w:t>#</w:t>
      </w:r>
      <w:r>
        <w:rPr>
          <w:rFonts w:ascii="Times New Roman" w:hAnsi="Times New Roman" w:cs="Times New Roman"/>
          <w:sz w:val="24"/>
          <w:szCs w:val="24"/>
        </w:rPr>
        <w:t>, Yanhan Ren</w:t>
      </w:r>
      <w:r>
        <w:rPr>
          <w:rFonts w:ascii="Times New Roman" w:hAnsi="Times New Roman" w:cs="Times New Roman" w:hint="eastAsia"/>
          <w:sz w:val="24"/>
          <w:szCs w:val="24"/>
          <w:vertAlign w:val="superscript"/>
        </w:rPr>
        <w:t>1</w:t>
      </w:r>
      <w:r>
        <w:rPr>
          <w:rFonts w:ascii="Times New Roman" w:hAnsi="Times New Roman" w:cs="Times New Roman"/>
          <w:sz w:val="24"/>
          <w:szCs w:val="24"/>
          <w:vertAlign w:val="superscript"/>
        </w:rPr>
        <w:t>#</w:t>
      </w:r>
      <w:r>
        <w:rPr>
          <w:rFonts w:ascii="Times New Roman" w:hAnsi="Times New Roman" w:cs="Times New Roman"/>
          <w:sz w:val="24"/>
          <w:szCs w:val="24"/>
        </w:rPr>
        <w:t>, Shi Qiu</w:t>
      </w:r>
      <w:r>
        <w:rPr>
          <w:rFonts w:ascii="Times New Roman" w:hAnsi="Times New Roman" w:cs="Times New Roman" w:hint="eastAsia"/>
          <w:sz w:val="24"/>
          <w:szCs w:val="24"/>
          <w:vertAlign w:val="superscript"/>
        </w:rPr>
        <w:t>1</w:t>
      </w:r>
      <w:r>
        <w:rPr>
          <w:rFonts w:ascii="Times New Roman" w:hAnsi="Times New Roman" w:cs="Times New Roman"/>
          <w:sz w:val="24"/>
          <w:szCs w:val="24"/>
          <w:vertAlign w:val="superscript"/>
        </w:rPr>
        <w:t>#</w:t>
      </w:r>
      <w:r>
        <w:rPr>
          <w:rFonts w:ascii="Times New Roman" w:hAnsi="Times New Roman" w:cs="Times New Roman"/>
          <w:sz w:val="24"/>
          <w:szCs w:val="24"/>
        </w:rPr>
        <w:t xml:space="preserve">, </w:t>
      </w:r>
      <w:r>
        <w:rPr>
          <w:rFonts w:ascii="Times New Roman" w:hAnsi="Times New Roman" w:cs="Times New Roman" w:hint="eastAsia"/>
          <w:sz w:val="24"/>
          <w:szCs w:val="24"/>
        </w:rPr>
        <w:t>Fa</w:t>
      </w:r>
      <w:r>
        <w:rPr>
          <w:rFonts w:ascii="Times New Roman" w:hAnsi="Times New Roman" w:cs="Times New Roman"/>
          <w:sz w:val="24"/>
          <w:szCs w:val="24"/>
        </w:rPr>
        <w:t>n Zhang</w:t>
      </w:r>
      <w:r>
        <w:rPr>
          <w:rFonts w:ascii="Times New Roman" w:hAnsi="Times New Roman" w:cs="Times New Roman" w:hint="eastAsia"/>
          <w:sz w:val="24"/>
          <w:szCs w:val="24"/>
          <w:vertAlign w:val="superscript"/>
        </w:rPr>
        <w:t>1</w:t>
      </w:r>
      <w:r>
        <w:rPr>
          <w:rFonts w:ascii="Times New Roman" w:hAnsi="Times New Roman" w:cs="Times New Roman"/>
          <w:sz w:val="24"/>
          <w:szCs w:val="24"/>
        </w:rPr>
        <w:t xml:space="preserve">, </w:t>
      </w:r>
      <w:r>
        <w:rPr>
          <w:rFonts w:ascii="Times New Roman" w:hAnsi="Times New Roman" w:cs="Times New Roman" w:hint="eastAsia"/>
          <w:sz w:val="24"/>
          <w:szCs w:val="24"/>
        </w:rPr>
        <w:t>Xu</w:t>
      </w:r>
      <w:r>
        <w:rPr>
          <w:rFonts w:ascii="Times New Roman" w:hAnsi="Times New Roman" w:cs="Times New Roman"/>
          <w:sz w:val="24"/>
          <w:szCs w:val="24"/>
        </w:rPr>
        <w:t>eao Li</w:t>
      </w:r>
      <w:r>
        <w:rPr>
          <w:rFonts w:ascii="Times New Roman" w:hAnsi="Times New Roman" w:cs="Times New Roman" w:hint="eastAsia"/>
          <w:sz w:val="24"/>
          <w:szCs w:val="24"/>
          <w:vertAlign w:val="superscript"/>
        </w:rPr>
        <w:t>1</w:t>
      </w:r>
      <w:r>
        <w:rPr>
          <w:rFonts w:ascii="Times New Roman" w:hAnsi="Times New Roman" w:cs="Times New Roman"/>
          <w:sz w:val="24"/>
          <w:szCs w:val="24"/>
        </w:rPr>
        <w:t>, Junfeng Gao</w:t>
      </w:r>
      <w:r>
        <w:rPr>
          <w:rFonts w:ascii="Times New Roman" w:hAnsi="Times New Roman" w:cs="Times New Roman" w:hint="eastAsia"/>
          <w:sz w:val="24"/>
          <w:szCs w:val="24"/>
          <w:vertAlign w:val="superscript"/>
        </w:rPr>
        <w:t>1</w:t>
      </w:r>
      <w:r>
        <w:rPr>
          <w:rFonts w:ascii="Times New Roman" w:hAnsi="Times New Roman" w:cs="Times New Roman"/>
          <w:sz w:val="24"/>
          <w:szCs w:val="24"/>
        </w:rPr>
        <w:t>*, Weiwei Gao</w:t>
      </w:r>
      <w:r>
        <w:rPr>
          <w:rFonts w:ascii="Times New Roman" w:hAnsi="Times New Roman" w:cs="Times New Roman" w:hint="eastAsia"/>
          <w:sz w:val="24"/>
          <w:szCs w:val="24"/>
          <w:vertAlign w:val="superscript"/>
        </w:rPr>
        <w:t>1</w:t>
      </w:r>
      <w:r>
        <w:rPr>
          <w:rFonts w:ascii="Times New Roman" w:hAnsi="Times New Roman" w:cs="Times New Roman"/>
          <w:sz w:val="24"/>
          <w:szCs w:val="24"/>
        </w:rPr>
        <w:t>*, Jijun Zhao</w:t>
      </w:r>
      <w:r w:rsidR="00881349">
        <w:rPr>
          <w:rFonts w:ascii="Times New Roman" w:hAnsi="Times New Roman" w:cs="Times New Roman"/>
          <w:sz w:val="24"/>
          <w:szCs w:val="24"/>
          <w:vertAlign w:val="superscript"/>
        </w:rPr>
        <w:t>2</w:t>
      </w:r>
    </w:p>
    <w:p w14:paraId="5A4DD9F2" w14:textId="77777777" w:rsidR="0058110C" w:rsidRPr="005F4686" w:rsidRDefault="0058110C" w:rsidP="0058110C">
      <w:pPr>
        <w:pStyle w:val="af0"/>
        <w:numPr>
          <w:ilvl w:val="0"/>
          <w:numId w:val="1"/>
        </w:numPr>
        <w:ind w:left="418" w:firstLineChars="0" w:hanging="418"/>
        <w:jc w:val="center"/>
        <w:rPr>
          <w:rFonts w:ascii="Times New Roman" w:hAnsi="Times New Roman"/>
          <w:i/>
          <w:sz w:val="20"/>
          <w:szCs w:val="20"/>
        </w:rPr>
      </w:pPr>
      <w:r w:rsidRPr="005F4686">
        <w:rPr>
          <w:rFonts w:ascii="Times New Roman" w:hAnsi="Times New Roman"/>
          <w:i/>
          <w:sz w:val="20"/>
          <w:szCs w:val="20"/>
        </w:rPr>
        <w:t>Key Laboratory of Material Modification by Laser, Ion and Electron Beams (Dalian University of Technology), Ministry of Education, Dalian 116024, China</w:t>
      </w:r>
    </w:p>
    <w:p w14:paraId="77AEF72C" w14:textId="77777777" w:rsidR="0058110C" w:rsidRPr="005F4686" w:rsidRDefault="0058110C" w:rsidP="0058110C">
      <w:pPr>
        <w:pStyle w:val="af0"/>
        <w:numPr>
          <w:ilvl w:val="0"/>
          <w:numId w:val="1"/>
        </w:numPr>
        <w:ind w:left="418" w:firstLineChars="0" w:hanging="418"/>
        <w:jc w:val="center"/>
        <w:rPr>
          <w:rFonts w:ascii="Times New Roman" w:hAnsi="Times New Roman"/>
          <w:i/>
          <w:color w:val="000000" w:themeColor="text1"/>
          <w:sz w:val="20"/>
          <w:szCs w:val="20"/>
        </w:rPr>
      </w:pPr>
      <w:r w:rsidRPr="005F4686">
        <w:rPr>
          <w:rFonts w:ascii="Times New Roman" w:hAnsi="Times New Roman"/>
          <w:i/>
          <w:color w:val="000000" w:themeColor="text1"/>
          <w:sz w:val="20"/>
          <w:szCs w:val="20"/>
        </w:rPr>
        <w:t>Guangdong Basic Research Center of Excellence for Structure and Fundamental Interactions of Matter, Guangdong Provincial Key Laboratory of Quantum Engineering and Quantum Materials, School of Physics, South China Normal University, Guangzhou 510006, China</w:t>
      </w:r>
    </w:p>
    <w:p w14:paraId="6A15D06E" w14:textId="77777777" w:rsidR="00EB5B67" w:rsidRDefault="00EB5B67">
      <w:pPr>
        <w:rPr>
          <w:rFonts w:ascii="Times New Roman" w:hAnsi="Times New Roman" w:cs="Times New Roman"/>
          <w:sz w:val="24"/>
          <w:szCs w:val="24"/>
        </w:rPr>
      </w:pPr>
    </w:p>
    <w:p w14:paraId="61EA0DE3" w14:textId="1B0DFD1B" w:rsidR="00EB5B67" w:rsidRPr="00D76D81" w:rsidRDefault="00FA72C2">
      <w:pPr>
        <w:rPr>
          <w:rFonts w:ascii="Times New Roman" w:hAnsi="Times New Roman" w:cs="Times New Roman"/>
          <w:sz w:val="22"/>
        </w:rPr>
      </w:pPr>
      <w:r w:rsidRPr="00D76D81">
        <w:rPr>
          <w:rFonts w:ascii="Times New Roman" w:hAnsi="Times New Roman" w:cs="Times New Roman"/>
          <w:sz w:val="22"/>
          <w:vertAlign w:val="superscript"/>
        </w:rPr>
        <w:t>*</w:t>
      </w:r>
      <w:r w:rsidRPr="00D76D81">
        <w:rPr>
          <w:rFonts w:ascii="Times New Roman" w:hAnsi="Times New Roman" w:cs="Times New Roman"/>
          <w:sz w:val="22"/>
        </w:rPr>
        <w:t xml:space="preserve">Email: </w:t>
      </w:r>
      <w:hyperlink r:id="rId8" w:history="1">
        <w:r w:rsidRPr="00D76D81">
          <w:rPr>
            <w:rStyle w:val="ae"/>
            <w:rFonts w:ascii="Times New Roman" w:hAnsi="Times New Roman" w:cs="Times New Roman"/>
            <w:sz w:val="22"/>
          </w:rPr>
          <w:t>gaojf@dlut.edu.cn</w:t>
        </w:r>
      </w:hyperlink>
      <w:r w:rsidRPr="00D76D81">
        <w:rPr>
          <w:rFonts w:ascii="Times New Roman" w:hAnsi="Times New Roman" w:cs="Times New Roman"/>
          <w:sz w:val="22"/>
        </w:rPr>
        <w:t xml:space="preserve">, </w:t>
      </w:r>
      <w:hyperlink r:id="rId9" w:history="1">
        <w:r w:rsidRPr="00D76D81">
          <w:rPr>
            <w:rStyle w:val="ae"/>
            <w:rFonts w:ascii="Times New Roman" w:hAnsi="Times New Roman" w:cs="Times New Roman"/>
            <w:sz w:val="22"/>
          </w:rPr>
          <w:t>weiweigao@dlut.edu.cn</w:t>
        </w:r>
      </w:hyperlink>
      <w:r w:rsidRPr="00D76D81">
        <w:rPr>
          <w:rFonts w:ascii="Times New Roman" w:hAnsi="Times New Roman" w:cs="Times New Roman"/>
          <w:sz w:val="22"/>
        </w:rPr>
        <w:t xml:space="preserve"> </w:t>
      </w:r>
    </w:p>
    <w:p w14:paraId="6B2395F4" w14:textId="77777777" w:rsidR="00EB5B67" w:rsidRPr="00D76D81" w:rsidRDefault="00FA72C2">
      <w:pPr>
        <w:rPr>
          <w:rFonts w:ascii="Times New Roman" w:hAnsi="Times New Roman" w:cs="Times New Roman"/>
          <w:sz w:val="22"/>
        </w:rPr>
      </w:pPr>
      <w:r w:rsidRPr="00D76D81">
        <w:rPr>
          <w:rFonts w:ascii="Times New Roman" w:hAnsi="Times New Roman" w:cs="Times New Roman"/>
          <w:sz w:val="22"/>
          <w:vertAlign w:val="superscript"/>
        </w:rPr>
        <w:t>#</w:t>
      </w:r>
      <w:r w:rsidRPr="00D76D81">
        <w:rPr>
          <w:rFonts w:ascii="Times New Roman" w:hAnsi="Times New Roman" w:cs="Times New Roman"/>
          <w:sz w:val="22"/>
        </w:rPr>
        <w:t>These authors contributed equally to the work.</w:t>
      </w:r>
    </w:p>
    <w:p w14:paraId="4CE938B7" w14:textId="77777777" w:rsidR="001570EA" w:rsidRPr="001570EA" w:rsidRDefault="001570EA">
      <w:pPr>
        <w:rPr>
          <w:rFonts w:ascii="Times New Roman" w:hAnsi="Times New Roman" w:cs="Times New Roman"/>
          <w:sz w:val="28"/>
          <w:szCs w:val="28"/>
        </w:rPr>
      </w:pPr>
    </w:p>
    <w:p w14:paraId="63B97D15" w14:textId="400A7A31" w:rsidR="00EB5B67" w:rsidRDefault="00FA72C2">
      <w:pPr>
        <w:pStyle w:val="af0"/>
        <w:numPr>
          <w:ilvl w:val="0"/>
          <w:numId w:val="2"/>
        </w:numPr>
        <w:ind w:firstLineChars="0"/>
        <w:rPr>
          <w:rFonts w:ascii="Times New Roman" w:hAnsi="Times New Roman" w:cs="Times New Roman"/>
          <w:b/>
          <w:bCs/>
          <w:sz w:val="24"/>
          <w:szCs w:val="24"/>
        </w:rPr>
      </w:pPr>
      <w:r>
        <w:rPr>
          <w:rFonts w:ascii="Times New Roman" w:hAnsi="Times New Roman" w:cs="Times New Roman"/>
          <w:b/>
          <w:bCs/>
          <w:sz w:val="24"/>
          <w:szCs w:val="24"/>
        </w:rPr>
        <w:t>Nam</w:t>
      </w:r>
      <w:r w:rsidR="006B7561">
        <w:rPr>
          <w:rFonts w:ascii="Times New Roman" w:hAnsi="Times New Roman" w:cs="Times New Roman"/>
          <w:b/>
          <w:bCs/>
          <w:sz w:val="24"/>
          <w:szCs w:val="24"/>
        </w:rPr>
        <w:t xml:space="preserve">ing </w:t>
      </w:r>
      <w:r>
        <w:rPr>
          <w:rFonts w:ascii="Times New Roman" w:hAnsi="Times New Roman" w:cs="Times New Roman"/>
          <w:b/>
          <w:bCs/>
          <w:sz w:val="24"/>
          <w:szCs w:val="24"/>
        </w:rPr>
        <w:t>convention</w:t>
      </w:r>
      <w:r w:rsidR="00ED6038">
        <w:rPr>
          <w:rFonts w:ascii="Times New Roman" w:hAnsi="Times New Roman" w:cs="Times New Roman"/>
          <w:b/>
          <w:bCs/>
          <w:sz w:val="24"/>
          <w:szCs w:val="24"/>
        </w:rPr>
        <w:t>s</w:t>
      </w:r>
      <w:r>
        <w:rPr>
          <w:rFonts w:ascii="Times New Roman" w:hAnsi="Times New Roman" w:cs="Times New Roman"/>
          <w:b/>
          <w:bCs/>
          <w:sz w:val="24"/>
          <w:szCs w:val="24"/>
        </w:rPr>
        <w:t xml:space="preserve"> and schematic plots of all trilayer structures</w:t>
      </w:r>
    </w:p>
    <w:p w14:paraId="316ECA2C" w14:textId="36D51207" w:rsidR="00695C89" w:rsidRPr="00E968C4" w:rsidRDefault="00FA72C2" w:rsidP="00695C89">
      <w:pPr>
        <w:spacing w:line="440" w:lineRule="exact"/>
        <w:ind w:firstLineChars="200" w:firstLine="440"/>
        <w:rPr>
          <w:rFonts w:ascii="Times New Roman" w:hAnsi="Times New Roman" w:cs="Times New Roman"/>
          <w:sz w:val="22"/>
        </w:rPr>
      </w:pPr>
      <w:r w:rsidRPr="007835DD">
        <w:rPr>
          <w:rFonts w:ascii="Times New Roman" w:hAnsi="Times New Roman" w:cs="Times New Roman"/>
          <w:sz w:val="22"/>
        </w:rPr>
        <w:t>Fullerenes in qHP C</w:t>
      </w:r>
      <w:r w:rsidRPr="007835DD">
        <w:rPr>
          <w:rFonts w:ascii="Times New Roman" w:hAnsi="Times New Roman" w:cs="Times New Roman"/>
          <w:sz w:val="22"/>
          <w:vertAlign w:val="subscript"/>
        </w:rPr>
        <w:t>60</w:t>
      </w:r>
      <w:r w:rsidRPr="007835DD">
        <w:rPr>
          <w:rFonts w:ascii="Times New Roman" w:hAnsi="Times New Roman" w:cs="Times New Roman"/>
          <w:sz w:val="22"/>
        </w:rPr>
        <w:t xml:space="preserve"> </w:t>
      </w:r>
      <w:r w:rsidR="00F2064E">
        <w:rPr>
          <w:rFonts w:ascii="Times New Roman" w:hAnsi="Times New Roman" w:cs="Times New Roman"/>
          <w:sz w:val="22"/>
        </w:rPr>
        <w:t>have</w:t>
      </w:r>
      <w:r w:rsidRPr="007835DD">
        <w:rPr>
          <w:rFonts w:ascii="Times New Roman" w:hAnsi="Times New Roman" w:cs="Times New Roman"/>
          <w:sz w:val="22"/>
        </w:rPr>
        <w:t xml:space="preserve"> two different orientations, which can be determined by the five-membered ring at the top of each C</w:t>
      </w:r>
      <w:r w:rsidRPr="007835DD">
        <w:rPr>
          <w:rFonts w:ascii="Times New Roman" w:hAnsi="Times New Roman" w:cs="Times New Roman"/>
          <w:sz w:val="22"/>
          <w:vertAlign w:val="subscript"/>
        </w:rPr>
        <w:t xml:space="preserve">60 </w:t>
      </w:r>
      <w:r w:rsidR="003F37A7">
        <w:rPr>
          <w:rFonts w:ascii="Times New Roman" w:hAnsi="Times New Roman" w:cs="Times New Roman"/>
          <w:sz w:val="22"/>
        </w:rPr>
        <w:t xml:space="preserve">and </w:t>
      </w:r>
      <w:r w:rsidRPr="007835DD">
        <w:rPr>
          <w:rFonts w:ascii="Times New Roman" w:hAnsi="Times New Roman" w:cs="Times New Roman"/>
          <w:sz w:val="22"/>
        </w:rPr>
        <w:t>are plotted in blue and yellow spheres</w:t>
      </w:r>
      <w:r w:rsidR="007277DE">
        <w:rPr>
          <w:rFonts w:ascii="Times New Roman" w:hAnsi="Times New Roman" w:cs="Times New Roman"/>
          <w:sz w:val="22"/>
        </w:rPr>
        <w:t xml:space="preserve">, </w:t>
      </w:r>
      <w:r w:rsidRPr="007835DD">
        <w:rPr>
          <w:rFonts w:ascii="Times New Roman" w:hAnsi="Times New Roman" w:cs="Times New Roman"/>
          <w:sz w:val="22"/>
        </w:rPr>
        <w:t>respectively</w:t>
      </w:r>
      <w:r w:rsidR="007277DE">
        <w:rPr>
          <w:rFonts w:ascii="Times New Roman" w:hAnsi="Times New Roman" w:cs="Times New Roman"/>
          <w:sz w:val="22"/>
        </w:rPr>
        <w:t>, as shown in Fig. S1</w:t>
      </w:r>
      <w:r w:rsidRPr="007835DD">
        <w:rPr>
          <w:rFonts w:ascii="Times New Roman" w:hAnsi="Times New Roman" w:cs="Times New Roman"/>
          <w:sz w:val="22"/>
        </w:rPr>
        <w:t xml:space="preserve">. </w:t>
      </w:r>
      <w:r w:rsidR="006C2480">
        <w:rPr>
          <w:rFonts w:ascii="Times New Roman" w:hAnsi="Times New Roman" w:cs="Times New Roman"/>
          <w:sz w:val="22"/>
        </w:rPr>
        <w:t>In agreement with</w:t>
      </w:r>
      <w:r w:rsidRPr="007835DD">
        <w:rPr>
          <w:rFonts w:ascii="Times New Roman" w:hAnsi="Times New Roman" w:cs="Times New Roman"/>
          <w:sz w:val="22"/>
        </w:rPr>
        <w:t xml:space="preserve"> experiments, </w:t>
      </w:r>
      <w:r w:rsidR="009F2D7E">
        <w:rPr>
          <w:rFonts w:ascii="Times New Roman" w:hAnsi="Times New Roman" w:cs="Times New Roman"/>
          <w:sz w:val="22"/>
        </w:rPr>
        <w:t xml:space="preserve">our </w:t>
      </w:r>
      <w:r w:rsidR="00D9119E">
        <w:rPr>
          <w:rFonts w:ascii="Times New Roman" w:hAnsi="Times New Roman" w:cs="Times New Roman"/>
          <w:sz w:val="22"/>
        </w:rPr>
        <w:t>calculations</w:t>
      </w:r>
      <w:r w:rsidR="009F2D7E">
        <w:rPr>
          <w:rFonts w:ascii="Times New Roman" w:hAnsi="Times New Roman" w:cs="Times New Roman"/>
          <w:sz w:val="22"/>
        </w:rPr>
        <w:t xml:space="preserve"> show that in </w:t>
      </w:r>
      <w:r w:rsidRPr="007835DD">
        <w:rPr>
          <w:rFonts w:ascii="Times New Roman" w:hAnsi="Times New Roman" w:cs="Times New Roman"/>
          <w:sz w:val="22"/>
        </w:rPr>
        <w:t>multi-layer qHP C</w:t>
      </w:r>
      <w:r w:rsidRPr="00E968C4">
        <w:rPr>
          <w:rFonts w:ascii="Times New Roman" w:hAnsi="Times New Roman" w:cs="Times New Roman"/>
          <w:sz w:val="22"/>
          <w:vertAlign w:val="subscript"/>
        </w:rPr>
        <w:t>60</w:t>
      </w:r>
      <w:r w:rsidRPr="00E968C4">
        <w:rPr>
          <w:rFonts w:ascii="Times New Roman" w:hAnsi="Times New Roman" w:cs="Times New Roman"/>
          <w:sz w:val="22"/>
        </w:rPr>
        <w:t xml:space="preserve">, each fullerene tends to align with the center of mass of the triangle </w:t>
      </w:r>
      <w:r w:rsidR="00E85211">
        <w:rPr>
          <w:rFonts w:ascii="Times New Roman" w:hAnsi="Times New Roman" w:cs="Times New Roman"/>
          <w:sz w:val="22"/>
        </w:rPr>
        <w:t>of</w:t>
      </w:r>
      <w:r w:rsidRPr="00E968C4">
        <w:rPr>
          <w:rFonts w:ascii="Times New Roman" w:hAnsi="Times New Roman" w:cs="Times New Roman"/>
          <w:sz w:val="22"/>
        </w:rPr>
        <w:t xml:space="preserve"> three </w:t>
      </w:r>
      <w:r w:rsidR="00391D5D">
        <w:rPr>
          <w:rFonts w:ascii="Times New Roman" w:hAnsi="Times New Roman" w:cs="Times New Roman"/>
          <w:sz w:val="22"/>
        </w:rPr>
        <w:t xml:space="preserve">nearest-neighbor </w:t>
      </w:r>
      <w:r w:rsidRPr="00E968C4">
        <w:rPr>
          <w:rFonts w:ascii="Times New Roman" w:hAnsi="Times New Roman" w:cs="Times New Roman"/>
          <w:sz w:val="22"/>
        </w:rPr>
        <w:t>C</w:t>
      </w:r>
      <w:r w:rsidRPr="00E968C4">
        <w:rPr>
          <w:rFonts w:ascii="Times New Roman" w:hAnsi="Times New Roman" w:cs="Times New Roman"/>
          <w:sz w:val="22"/>
          <w:vertAlign w:val="subscript"/>
        </w:rPr>
        <w:t>60</w:t>
      </w:r>
      <w:r w:rsidRPr="00E968C4">
        <w:rPr>
          <w:rFonts w:ascii="Times New Roman" w:hAnsi="Times New Roman" w:cs="Times New Roman"/>
          <w:sz w:val="22"/>
        </w:rPr>
        <w:t xml:space="preserve">’s </w:t>
      </w:r>
      <w:r w:rsidR="00391D5D">
        <w:rPr>
          <w:rFonts w:ascii="Times New Roman" w:hAnsi="Times New Roman" w:cs="Times New Roman"/>
          <w:sz w:val="22"/>
        </w:rPr>
        <w:t>in</w:t>
      </w:r>
      <w:r w:rsidRPr="00E968C4">
        <w:rPr>
          <w:rFonts w:ascii="Times New Roman" w:hAnsi="Times New Roman" w:cs="Times New Roman"/>
          <w:sz w:val="22"/>
        </w:rPr>
        <w:t xml:space="preserve"> the adjacent layer. </w:t>
      </w:r>
      <w:r w:rsidR="00FC5FCD">
        <w:rPr>
          <w:rFonts w:ascii="Times New Roman" w:hAnsi="Times New Roman" w:cs="Times New Roman"/>
          <w:sz w:val="22"/>
        </w:rPr>
        <w:t xml:space="preserve">To find all the unique trilayer stacking configurations, </w:t>
      </w:r>
      <w:r w:rsidR="00825AD9">
        <w:rPr>
          <w:rFonts w:ascii="Times New Roman" w:hAnsi="Times New Roman" w:cs="Times New Roman"/>
          <w:sz w:val="22"/>
        </w:rPr>
        <w:t xml:space="preserve">we fix </w:t>
      </w:r>
      <w:r w:rsidRPr="00E968C4">
        <w:rPr>
          <w:rFonts w:ascii="Times New Roman" w:hAnsi="Times New Roman" w:cs="Times New Roman"/>
          <w:sz w:val="22"/>
        </w:rPr>
        <w:t>the top configuration to</w:t>
      </w:r>
      <w:r w:rsidR="00825AD9">
        <w:rPr>
          <w:rFonts w:ascii="Times New Roman" w:hAnsi="Times New Roman" w:cs="Times New Roman"/>
          <w:sz w:val="22"/>
        </w:rPr>
        <w:t xml:space="preserve"> be</w:t>
      </w:r>
      <w:r w:rsidRPr="00E968C4">
        <w:rPr>
          <w:rFonts w:ascii="Times New Roman" w:hAnsi="Times New Roman" w:cs="Times New Roman"/>
          <w:sz w:val="22"/>
        </w:rPr>
        <w:t xml:space="preserve"> A in order to prevent recurrence. The relative positions of each layer with respect to the top layer are </w:t>
      </w:r>
      <w:r w:rsidR="00F10E8B">
        <w:rPr>
          <w:rFonts w:ascii="Times New Roman" w:hAnsi="Times New Roman" w:cs="Times New Roman"/>
          <w:sz w:val="22"/>
        </w:rPr>
        <w:t>labeled</w:t>
      </w:r>
      <w:r w:rsidR="00F10E8B" w:rsidRPr="00E968C4">
        <w:rPr>
          <w:rFonts w:ascii="Times New Roman" w:hAnsi="Times New Roman" w:cs="Times New Roman"/>
          <w:sz w:val="22"/>
        </w:rPr>
        <w:t xml:space="preserve"> </w:t>
      </w:r>
      <w:r w:rsidRPr="00E968C4">
        <w:rPr>
          <w:rFonts w:ascii="Times New Roman" w:hAnsi="Times New Roman" w:cs="Times New Roman"/>
          <w:sz w:val="22"/>
        </w:rPr>
        <w:t>by the letters A, B, C, A’, B’, and C’. Here,</w:t>
      </w:r>
      <w:r w:rsidR="00A07CC3">
        <w:rPr>
          <w:rFonts w:ascii="Times New Roman" w:hAnsi="Times New Roman" w:cs="Times New Roman"/>
          <w:sz w:val="22"/>
        </w:rPr>
        <w:t xml:space="preserve"> an A layer</w:t>
      </w:r>
      <w:r w:rsidR="00870ABB">
        <w:rPr>
          <w:rFonts w:ascii="Times New Roman" w:hAnsi="Times New Roman" w:cs="Times New Roman"/>
          <w:sz w:val="22"/>
        </w:rPr>
        <w:t xml:space="preserve"> has</w:t>
      </w:r>
      <w:r w:rsidR="00907F48">
        <w:rPr>
          <w:rFonts w:ascii="Times New Roman" w:hAnsi="Times New Roman" w:cs="Times New Roman"/>
          <w:sz w:val="22"/>
        </w:rPr>
        <w:t xml:space="preserve"> no</w:t>
      </w:r>
      <w:r w:rsidR="00A07CC3">
        <w:rPr>
          <w:rFonts w:ascii="Times New Roman" w:hAnsi="Times New Roman" w:cs="Times New Roman"/>
          <w:sz w:val="22"/>
        </w:rPr>
        <w:t xml:space="preserve"> relative shift with</w:t>
      </w:r>
      <w:r w:rsidR="00A31BB6">
        <w:rPr>
          <w:rFonts w:ascii="Times New Roman" w:hAnsi="Times New Roman" w:cs="Times New Roman"/>
          <w:sz w:val="22"/>
        </w:rPr>
        <w:t xml:space="preserve"> respect to</w:t>
      </w:r>
      <w:r w:rsidR="00A07CC3">
        <w:rPr>
          <w:rFonts w:ascii="Times New Roman" w:hAnsi="Times New Roman" w:cs="Times New Roman"/>
          <w:sz w:val="22"/>
        </w:rPr>
        <w:t xml:space="preserve"> the top layer</w:t>
      </w:r>
      <w:r w:rsidR="00413F13">
        <w:rPr>
          <w:rFonts w:ascii="Times New Roman" w:hAnsi="Times New Roman" w:cs="Times New Roman"/>
          <w:sz w:val="22"/>
        </w:rPr>
        <w:t>, while a</w:t>
      </w:r>
      <w:r w:rsidRPr="00E968C4">
        <w:rPr>
          <w:rFonts w:ascii="Times New Roman" w:hAnsi="Times New Roman" w:cs="Times New Roman"/>
          <w:sz w:val="22"/>
        </w:rPr>
        <w:t xml:space="preserve"> B layer stands for a layer that is moving by approximately </w:t>
      </w:r>
      <m:oMath>
        <m:r>
          <w:rPr>
            <w:rFonts w:ascii="Cambria Math" w:hAnsi="Cambria Math" w:cs="Times New Roman"/>
            <w:sz w:val="22"/>
          </w:rPr>
          <m:t>-</m:t>
        </m:r>
        <m:r>
          <m:rPr>
            <m:sty m:val="bi"/>
          </m:rPr>
          <w:rPr>
            <w:rFonts w:ascii="Cambria Math" w:hAnsi="Cambria Math" w:cs="Times New Roman"/>
            <w:sz w:val="22"/>
          </w:rPr>
          <m:t>b</m:t>
        </m:r>
        <m:r>
          <w:rPr>
            <w:rFonts w:ascii="Cambria Math" w:hAnsi="Cambria Math" w:cs="Times New Roman"/>
            <w:sz w:val="22"/>
          </w:rPr>
          <m:t>/</m:t>
        </m:r>
        <m:r>
          <w:rPr>
            <w:rFonts w:ascii="Cambria Math" w:hAnsi="Cambria Math" w:cs="Times New Roman" w:hint="eastAsia"/>
            <w:sz w:val="22"/>
          </w:rPr>
          <m:t>3</m:t>
        </m:r>
      </m:oMath>
      <w:r w:rsidRPr="00E968C4">
        <w:rPr>
          <w:rFonts w:ascii="Times New Roman" w:hAnsi="Times New Roman" w:cs="Times New Roman"/>
          <w:sz w:val="22"/>
        </w:rPr>
        <w:t xml:space="preserve"> with respect to the top layer. </w:t>
      </w:r>
      <w:r w:rsidR="0006298D">
        <w:rPr>
          <w:rFonts w:ascii="Times New Roman" w:hAnsi="Times New Roman" w:cs="Times New Roman"/>
          <w:sz w:val="22"/>
        </w:rPr>
        <w:t>Similarly,</w:t>
      </w:r>
      <w:r w:rsidR="0006298D" w:rsidRPr="00E968C4">
        <w:rPr>
          <w:rFonts w:ascii="Times New Roman" w:hAnsi="Times New Roman" w:cs="Times New Roman"/>
          <w:sz w:val="22"/>
        </w:rPr>
        <w:t xml:space="preserve"> </w:t>
      </w:r>
      <w:r w:rsidRPr="00E968C4">
        <w:rPr>
          <w:rFonts w:ascii="Times New Roman" w:hAnsi="Times New Roman" w:cs="Times New Roman"/>
          <w:sz w:val="22"/>
        </w:rPr>
        <w:t xml:space="preserve">a C layer stands for the layer that is moving by </w:t>
      </w:r>
      <m:oMath>
        <m:r>
          <w:rPr>
            <w:rFonts w:ascii="Cambria Math" w:hAnsi="Cambria Math" w:cs="Times New Roman"/>
            <w:sz w:val="22"/>
          </w:rPr>
          <m:t>-</m:t>
        </m:r>
        <m:r>
          <w:rPr>
            <w:rFonts w:ascii="Cambria Math" w:hAnsi="Cambria Math" w:cs="Times New Roman" w:hint="eastAsia"/>
            <w:sz w:val="22"/>
          </w:rPr>
          <m:t>2</m:t>
        </m:r>
        <m:r>
          <m:rPr>
            <m:sty m:val="bi"/>
          </m:rPr>
          <w:rPr>
            <w:rFonts w:ascii="Cambria Math" w:hAnsi="Cambria Math" w:cs="Times New Roman"/>
            <w:sz w:val="22"/>
          </w:rPr>
          <m:t>b</m:t>
        </m:r>
        <m:r>
          <w:rPr>
            <w:rFonts w:ascii="Cambria Math" w:hAnsi="Cambria Math" w:cs="Times New Roman"/>
            <w:sz w:val="22"/>
          </w:rPr>
          <m:t>/</m:t>
        </m:r>
        <m:r>
          <w:rPr>
            <w:rFonts w:ascii="Cambria Math" w:hAnsi="Cambria Math" w:cs="Times New Roman" w:hint="eastAsia"/>
            <w:sz w:val="22"/>
          </w:rPr>
          <m:t>3</m:t>
        </m:r>
      </m:oMath>
      <w:r w:rsidRPr="00E968C4">
        <w:rPr>
          <w:rFonts w:ascii="Times New Roman" w:hAnsi="Times New Roman" w:cs="Times New Roman"/>
          <w:sz w:val="22"/>
        </w:rPr>
        <w:t xml:space="preserve"> with respect to the top layer. In a A’ layer, the C</w:t>
      </w:r>
      <w:r w:rsidRPr="00E968C4">
        <w:rPr>
          <w:rFonts w:ascii="Times New Roman" w:hAnsi="Times New Roman" w:cs="Times New Roman"/>
          <w:sz w:val="22"/>
          <w:vertAlign w:val="subscript"/>
        </w:rPr>
        <w:t>60</w:t>
      </w:r>
      <w:r w:rsidRPr="00E968C4">
        <w:rPr>
          <w:rFonts w:ascii="Times New Roman" w:hAnsi="Times New Roman" w:cs="Times New Roman"/>
          <w:sz w:val="22"/>
        </w:rPr>
        <w:t xml:space="preserve"> align with those of the A layer, but has the opposite orientation with respect to the corresponding C</w:t>
      </w:r>
      <w:r w:rsidRPr="00E968C4">
        <w:rPr>
          <w:rFonts w:ascii="Times New Roman" w:hAnsi="Times New Roman" w:cs="Times New Roman"/>
          <w:sz w:val="22"/>
          <w:vertAlign w:val="subscript"/>
        </w:rPr>
        <w:t>60</w:t>
      </w:r>
      <w:r w:rsidRPr="00E968C4">
        <w:rPr>
          <w:rFonts w:ascii="Times New Roman" w:hAnsi="Times New Roman" w:cs="Times New Roman"/>
          <w:sz w:val="22"/>
        </w:rPr>
        <w:t xml:space="preserve">’s in the A layer. The same </w:t>
      </w:r>
      <w:r w:rsidR="00EE1AB6">
        <w:rPr>
          <w:rFonts w:ascii="Times New Roman" w:hAnsi="Times New Roman" w:cs="Times New Roman"/>
          <w:sz w:val="22"/>
        </w:rPr>
        <w:t xml:space="preserve">naming </w:t>
      </w:r>
      <w:r w:rsidRPr="00E968C4">
        <w:rPr>
          <w:rFonts w:ascii="Times New Roman" w:hAnsi="Times New Roman" w:cs="Times New Roman"/>
          <w:sz w:val="22"/>
        </w:rPr>
        <w:t>convention applies to B’ and C’.</w:t>
      </w:r>
    </w:p>
    <w:p w14:paraId="50C1B06B" w14:textId="687BC1D2" w:rsidR="00A81869" w:rsidRPr="00695C89" w:rsidRDefault="00695C89" w:rsidP="00420F2E">
      <w:pPr>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EC783CF" wp14:editId="4E34D5BA">
            <wp:extent cx="3574555" cy="2210207"/>
            <wp:effectExtent l="0" t="0" r="6985" b="0"/>
            <wp:docPr id="7" name="图形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形 7"/>
                    <pic:cNvPicPr/>
                  </pic:nvPicPr>
                  <pic:blipFill>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3577484" cy="2212018"/>
                    </a:xfrm>
                    <a:prstGeom prst="rect">
                      <a:avLst/>
                    </a:prstGeom>
                  </pic:spPr>
                </pic:pic>
              </a:graphicData>
            </a:graphic>
          </wp:inline>
        </w:drawing>
      </w:r>
    </w:p>
    <w:p w14:paraId="43D6E681" w14:textId="40F1E91F" w:rsidR="00A81869" w:rsidRPr="00E968C4" w:rsidRDefault="00A81869" w:rsidP="00A81869">
      <w:pPr>
        <w:pStyle w:val="af0"/>
        <w:spacing w:line="420" w:lineRule="exact"/>
        <w:ind w:left="418" w:firstLineChars="0" w:firstLine="0"/>
        <w:jc w:val="left"/>
        <w:rPr>
          <w:rFonts w:ascii="Times New Roman" w:hAnsi="Times New Roman" w:cs="Times New Roman"/>
          <w:sz w:val="22"/>
        </w:rPr>
      </w:pPr>
      <w:r w:rsidRPr="00E968C4">
        <w:rPr>
          <w:rFonts w:ascii="Times New Roman" w:hAnsi="Times New Roman" w:cs="Times New Roman"/>
          <w:b/>
          <w:bCs/>
          <w:sz w:val="22"/>
        </w:rPr>
        <w:t xml:space="preserve">FIG. S1 </w:t>
      </w:r>
      <w:r w:rsidRPr="00E968C4">
        <w:rPr>
          <w:rFonts w:ascii="Times New Roman" w:hAnsi="Times New Roman" w:cs="Times New Roman"/>
          <w:sz w:val="22"/>
        </w:rPr>
        <w:t xml:space="preserve">Out-of-plane </w:t>
      </w:r>
      <w:r w:rsidR="008C477C">
        <w:rPr>
          <w:rFonts w:ascii="Times New Roman" w:hAnsi="Times New Roman" w:cs="Times New Roman"/>
          <w:sz w:val="22"/>
        </w:rPr>
        <w:t xml:space="preserve">ferroelectic </w:t>
      </w:r>
      <w:r w:rsidRPr="00E968C4">
        <w:rPr>
          <w:rFonts w:ascii="Times New Roman" w:hAnsi="Times New Roman" w:cs="Times New Roman"/>
          <w:sz w:val="22"/>
        </w:rPr>
        <w:t>t</w:t>
      </w:r>
      <w:r w:rsidRPr="00E968C4">
        <w:rPr>
          <w:rFonts w:ascii="Times New Roman" w:hAnsi="Times New Roman" w:cs="Times New Roman" w:hint="eastAsia"/>
          <w:sz w:val="22"/>
        </w:rPr>
        <w:t>rilayer</w:t>
      </w:r>
      <w:r w:rsidRPr="00E968C4">
        <w:rPr>
          <w:rFonts w:ascii="Times New Roman" w:hAnsi="Times New Roman" w:cs="Times New Roman"/>
          <w:sz w:val="22"/>
        </w:rPr>
        <w:t xml:space="preserve"> qHP C</w:t>
      </w:r>
      <w:r w:rsidRPr="00E968C4">
        <w:rPr>
          <w:rFonts w:ascii="Times New Roman" w:hAnsi="Times New Roman" w:cs="Times New Roman"/>
          <w:sz w:val="22"/>
          <w:vertAlign w:val="subscript"/>
        </w:rPr>
        <w:t xml:space="preserve">60 </w:t>
      </w:r>
      <w:r w:rsidRPr="00E968C4">
        <w:rPr>
          <w:rFonts w:ascii="Times New Roman" w:hAnsi="Times New Roman" w:cs="Times New Roman"/>
          <w:sz w:val="22"/>
        </w:rPr>
        <w:t>stacking configurations (top) and side view (</w:t>
      </w:r>
      <w:r w:rsidRPr="00E968C4">
        <w:rPr>
          <w:rFonts w:ascii="Times New Roman" w:hAnsi="Times New Roman" w:cs="Times New Roman" w:hint="eastAsia"/>
          <w:sz w:val="22"/>
        </w:rPr>
        <w:t>bottom</w:t>
      </w:r>
      <w:r w:rsidRPr="00E968C4">
        <w:rPr>
          <w:rFonts w:ascii="Times New Roman" w:hAnsi="Times New Roman" w:cs="Times New Roman"/>
          <w:sz w:val="22"/>
        </w:rPr>
        <w:t>): (a) AB’A’, (b) AB’C’</w:t>
      </w:r>
    </w:p>
    <w:p w14:paraId="7D6EDD29" w14:textId="77777777" w:rsidR="00A81869" w:rsidRPr="00A81869" w:rsidRDefault="00A81869" w:rsidP="00420F2E">
      <w:pPr>
        <w:spacing w:line="440" w:lineRule="exact"/>
        <w:rPr>
          <w:rFonts w:ascii="Times New Roman" w:hAnsi="Times New Roman" w:cs="Times New Roman"/>
          <w:sz w:val="22"/>
        </w:rPr>
      </w:pPr>
    </w:p>
    <w:p w14:paraId="53B412BC" w14:textId="77777777" w:rsidR="00EB5B67" w:rsidRDefault="00FA72C2">
      <w:pPr>
        <w:pStyle w:val="af0"/>
        <w:ind w:left="420" w:firstLineChars="0" w:firstLine="0"/>
        <w:rPr>
          <w:rFonts w:ascii="Times New Roman" w:hAnsi="Times New Roman" w:cs="Times New Roman"/>
          <w:b/>
          <w:bCs/>
          <w:sz w:val="24"/>
          <w:szCs w:val="24"/>
        </w:rPr>
      </w:pPr>
      <w:r>
        <w:rPr>
          <w:rFonts w:ascii="Times New Roman" w:hAnsi="Times New Roman" w:cs="Times New Roman" w:hint="eastAsia"/>
          <w:noProof/>
          <w:sz w:val="22"/>
        </w:rPr>
        <w:drawing>
          <wp:inline distT="0" distB="0" distL="0" distR="0" wp14:anchorId="5B67F178" wp14:editId="3DA76162">
            <wp:extent cx="5274310" cy="1873885"/>
            <wp:effectExtent l="0" t="0" r="2540" b="0"/>
            <wp:docPr id="1"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 1"/>
                    <pic:cNvPicPr>
                      <a:picLocks noChangeAspect="1"/>
                    </pic:cNvPicPr>
                  </pic:nvPicPr>
                  <pic:blipFill>
                    <a:blip r:embed="rId12" cstate="print">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5274310" cy="1873948"/>
                    </a:xfrm>
                    <a:prstGeom prst="rect">
                      <a:avLst/>
                    </a:prstGeom>
                  </pic:spPr>
                </pic:pic>
              </a:graphicData>
            </a:graphic>
          </wp:inline>
        </w:drawing>
      </w:r>
    </w:p>
    <w:p w14:paraId="3E3F9BE6" w14:textId="3584E1CB" w:rsidR="00EB5B67" w:rsidRPr="00E968C4" w:rsidRDefault="00FA72C2">
      <w:pPr>
        <w:pStyle w:val="af0"/>
        <w:spacing w:line="420" w:lineRule="exact"/>
        <w:ind w:left="418" w:firstLineChars="0" w:firstLine="0"/>
        <w:jc w:val="left"/>
        <w:rPr>
          <w:rFonts w:ascii="Times New Roman" w:hAnsi="Times New Roman" w:cs="Times New Roman"/>
          <w:sz w:val="22"/>
        </w:rPr>
      </w:pPr>
      <w:r w:rsidRPr="00E968C4">
        <w:rPr>
          <w:rFonts w:ascii="Times New Roman" w:hAnsi="Times New Roman" w:cs="Times New Roman"/>
          <w:b/>
          <w:bCs/>
          <w:sz w:val="22"/>
        </w:rPr>
        <w:t>FIG. S</w:t>
      </w:r>
      <w:r w:rsidR="00A81869" w:rsidRPr="00E968C4">
        <w:rPr>
          <w:rFonts w:ascii="Times New Roman" w:hAnsi="Times New Roman" w:cs="Times New Roman"/>
          <w:b/>
          <w:bCs/>
          <w:sz w:val="22"/>
        </w:rPr>
        <w:t>2</w:t>
      </w:r>
      <w:r w:rsidRPr="00E968C4">
        <w:rPr>
          <w:rFonts w:ascii="Times New Roman" w:hAnsi="Times New Roman" w:cs="Times New Roman"/>
          <w:b/>
          <w:bCs/>
          <w:sz w:val="22"/>
        </w:rPr>
        <w:t xml:space="preserve"> </w:t>
      </w:r>
      <w:r w:rsidR="008C477C">
        <w:rPr>
          <w:rFonts w:ascii="Times New Roman" w:hAnsi="Times New Roman" w:cs="Times New Roman"/>
          <w:sz w:val="22"/>
        </w:rPr>
        <w:t>Tr</w:t>
      </w:r>
      <w:r w:rsidRPr="00E968C4">
        <w:rPr>
          <w:rFonts w:ascii="Times New Roman" w:hAnsi="Times New Roman" w:cs="Times New Roman" w:hint="eastAsia"/>
          <w:sz w:val="22"/>
        </w:rPr>
        <w:t>ilayer</w:t>
      </w:r>
      <w:r w:rsidRPr="00E968C4">
        <w:rPr>
          <w:rFonts w:ascii="Times New Roman" w:hAnsi="Times New Roman" w:cs="Times New Roman"/>
          <w:sz w:val="22"/>
        </w:rPr>
        <w:t xml:space="preserve"> qHP C</w:t>
      </w:r>
      <w:r w:rsidRPr="00E968C4">
        <w:rPr>
          <w:rFonts w:ascii="Times New Roman" w:hAnsi="Times New Roman" w:cs="Times New Roman"/>
          <w:sz w:val="22"/>
          <w:vertAlign w:val="subscript"/>
        </w:rPr>
        <w:t xml:space="preserve">60 </w:t>
      </w:r>
      <w:r w:rsidRPr="00E968C4">
        <w:rPr>
          <w:rFonts w:ascii="Times New Roman" w:hAnsi="Times New Roman" w:cs="Times New Roman"/>
          <w:sz w:val="22"/>
        </w:rPr>
        <w:t>stacking configurations</w:t>
      </w:r>
      <w:r w:rsidR="008C477C">
        <w:rPr>
          <w:rFonts w:ascii="Times New Roman" w:hAnsi="Times New Roman" w:cs="Times New Roman"/>
          <w:sz w:val="22"/>
        </w:rPr>
        <w:t xml:space="preserve"> without OP polarization</w:t>
      </w:r>
      <w:r w:rsidR="00F72C19">
        <w:rPr>
          <w:rFonts w:ascii="Times New Roman" w:hAnsi="Times New Roman" w:cs="Times New Roman"/>
          <w:sz w:val="22"/>
        </w:rPr>
        <w:t xml:space="preserve">: </w:t>
      </w:r>
      <w:r w:rsidRPr="00E968C4">
        <w:rPr>
          <w:rFonts w:ascii="Times New Roman" w:hAnsi="Times New Roman" w:cs="Times New Roman"/>
          <w:sz w:val="22"/>
        </w:rPr>
        <w:t>(a) ABA, (b) AB’A, (c) ABC, (d) AB’C</w:t>
      </w:r>
    </w:p>
    <w:p w14:paraId="294CAC16" w14:textId="77777777" w:rsidR="00EB5B67" w:rsidRDefault="00EB5B67">
      <w:pPr>
        <w:pStyle w:val="af0"/>
        <w:spacing w:line="420" w:lineRule="exact"/>
        <w:ind w:left="418" w:firstLineChars="0" w:firstLine="0"/>
        <w:jc w:val="left"/>
        <w:rPr>
          <w:rFonts w:ascii="Times New Roman" w:hAnsi="Times New Roman" w:cs="Times New Roman"/>
          <w:sz w:val="22"/>
        </w:rPr>
      </w:pPr>
    </w:p>
    <w:p w14:paraId="7D72802F" w14:textId="07115EB4" w:rsidR="00EB5B67" w:rsidRDefault="00BE2BB7">
      <w:pPr>
        <w:pStyle w:val="af0"/>
        <w:numPr>
          <w:ilvl w:val="0"/>
          <w:numId w:val="2"/>
        </w:numPr>
        <w:ind w:firstLineChars="0"/>
        <w:rPr>
          <w:rFonts w:ascii="Times New Roman" w:hAnsi="Times New Roman" w:cs="Times New Roman"/>
          <w:b/>
          <w:bCs/>
          <w:sz w:val="24"/>
          <w:szCs w:val="24"/>
        </w:rPr>
      </w:pPr>
      <w:r>
        <w:rPr>
          <w:rFonts w:ascii="Times New Roman" w:hAnsi="Times New Roman" w:cs="Times New Roman"/>
          <w:b/>
          <w:bCs/>
          <w:sz w:val="24"/>
          <w:szCs w:val="24"/>
        </w:rPr>
        <w:t>Asymmetric charge distribution</w:t>
      </w:r>
      <w:r w:rsidR="00FA72C2">
        <w:rPr>
          <w:rFonts w:ascii="Times New Roman" w:hAnsi="Times New Roman" w:cs="Times New Roman"/>
          <w:b/>
          <w:bCs/>
          <w:sz w:val="24"/>
          <w:szCs w:val="24"/>
        </w:rPr>
        <w:t xml:space="preserve"> in </w:t>
      </w:r>
      <w:r>
        <w:rPr>
          <w:rFonts w:ascii="Times New Roman" w:hAnsi="Times New Roman" w:cs="Times New Roman"/>
          <w:b/>
          <w:bCs/>
          <w:sz w:val="24"/>
          <w:szCs w:val="24"/>
        </w:rPr>
        <w:t>the</w:t>
      </w:r>
      <w:r w:rsidR="00FA72C2">
        <w:rPr>
          <w:rFonts w:ascii="Times New Roman" w:hAnsi="Times New Roman" w:cs="Times New Roman"/>
          <w:b/>
          <w:bCs/>
          <w:sz w:val="24"/>
          <w:szCs w:val="24"/>
        </w:rPr>
        <w:t xml:space="preserve"> </w:t>
      </w:r>
      <w:r>
        <w:rPr>
          <w:rFonts w:ascii="Times New Roman" w:hAnsi="Times New Roman" w:cs="Times New Roman"/>
          <w:b/>
          <w:bCs/>
          <w:sz w:val="24"/>
          <w:szCs w:val="24"/>
        </w:rPr>
        <w:t>AB’A’ structure</w:t>
      </w:r>
    </w:p>
    <w:p w14:paraId="2CAC941F" w14:textId="0BED9B2C" w:rsidR="00EB5B67" w:rsidRDefault="00FA72C2">
      <w:pPr>
        <w:spacing w:line="440" w:lineRule="exact"/>
        <w:ind w:firstLineChars="200" w:firstLine="440"/>
        <w:rPr>
          <w:rFonts w:ascii="Times New Roman" w:hAnsi="Times New Roman" w:cs="Times New Roman"/>
          <w:sz w:val="22"/>
        </w:rPr>
      </w:pPr>
      <w:r>
        <w:rPr>
          <w:rFonts w:ascii="Times New Roman" w:hAnsi="Times New Roman" w:cs="Times New Roman"/>
          <w:sz w:val="22"/>
        </w:rPr>
        <w:t xml:space="preserve">As shown in Fig. </w:t>
      </w:r>
      <w:r w:rsidR="00C871DE">
        <w:rPr>
          <w:rFonts w:ascii="Times New Roman" w:hAnsi="Times New Roman" w:cs="Times New Roman"/>
          <w:sz w:val="22"/>
        </w:rPr>
        <w:t>S3</w:t>
      </w:r>
      <w:r>
        <w:rPr>
          <w:rFonts w:ascii="Times New Roman" w:hAnsi="Times New Roman" w:cs="Times New Roman"/>
          <w:sz w:val="22"/>
        </w:rPr>
        <w:t xml:space="preserve">, we calculated the </w:t>
      </w:r>
      <w:bookmarkStart w:id="1" w:name="_Hlk165671869"/>
      <w:r>
        <w:rPr>
          <w:rFonts w:ascii="Times New Roman" w:hAnsi="Times New Roman" w:cs="Times New Roman"/>
          <w:sz w:val="22"/>
        </w:rPr>
        <w:t>planar-averaged differential charge density (</w:t>
      </w:r>
      <m:oMath>
        <m:r>
          <m:rPr>
            <m:sty m:val="p"/>
          </m:rPr>
          <w:rPr>
            <w:rFonts w:ascii="Cambria Math" w:hAnsi="Cambria Math" w:cs="Times New Roman" w:hint="eastAsia"/>
            <w:sz w:val="22"/>
          </w:rPr>
          <m:t>Δ</m:t>
        </m:r>
        <m:r>
          <m:rPr>
            <m:sty m:val="p"/>
          </m:rPr>
          <w:rPr>
            <w:rFonts w:ascii="Cambria Math" w:hAnsi="Cambria Math" w:cs="Times New Roman"/>
            <w:sz w:val="22"/>
          </w:rPr>
          <m:t>ρ</m:t>
        </m:r>
      </m:oMath>
      <w:r>
        <w:rPr>
          <w:rFonts w:ascii="Times New Roman" w:hAnsi="Times New Roman" w:cs="Times New Roman"/>
          <w:sz w:val="22"/>
        </w:rPr>
        <w:t>) along the</w:t>
      </w:r>
      <w:r>
        <w:rPr>
          <w:rFonts w:ascii="Times New Roman" w:hAnsi="Times New Roman" w:cs="Times New Roman" w:hint="eastAsia"/>
          <w:sz w:val="22"/>
        </w:rPr>
        <w:t xml:space="preserve"> </w:t>
      </w:r>
      <m:oMath>
        <m:r>
          <w:rPr>
            <w:rFonts w:ascii="Cambria Math" w:hAnsi="Cambria Math" w:cs="Times New Roman"/>
            <w:sz w:val="22"/>
          </w:rPr>
          <m:t>z</m:t>
        </m:r>
      </m:oMath>
      <w:r>
        <w:rPr>
          <w:rFonts w:ascii="Times New Roman" w:hAnsi="Times New Roman" w:cs="Times New Roman"/>
          <w:sz w:val="22"/>
        </w:rPr>
        <w:t xml:space="preserve"> axis for the AB’A’ configuration</w:t>
      </w:r>
      <w:bookmarkEnd w:id="1"/>
      <w:r>
        <w:rPr>
          <w:rFonts w:ascii="Times New Roman" w:hAnsi="Times New Roman" w:cs="Times New Roman"/>
          <w:sz w:val="22"/>
        </w:rPr>
        <w:t xml:space="preserve"> (with out-of-plane polari</w:t>
      </w:r>
      <w:r>
        <w:rPr>
          <w:rFonts w:ascii="Times New Roman" w:hAnsi="Times New Roman" w:cs="Times New Roman" w:hint="eastAsia"/>
          <w:sz w:val="22"/>
        </w:rPr>
        <w:t>z</w:t>
      </w:r>
      <w:r>
        <w:rPr>
          <w:rFonts w:ascii="Times New Roman" w:hAnsi="Times New Roman" w:cs="Times New Roman"/>
          <w:sz w:val="22"/>
        </w:rPr>
        <w:t xml:space="preserve">ation) </w:t>
      </w:r>
      <w:r>
        <w:rPr>
          <w:rFonts w:ascii="Times New Roman" w:hAnsi="Times New Roman" w:cs="Times New Roman"/>
          <w:sz w:val="22"/>
        </w:rPr>
        <w:fldChar w:fldCharType="begin"/>
      </w:r>
      <w:r w:rsidR="00D57DBC">
        <w:rPr>
          <w:rFonts w:ascii="Times New Roman" w:hAnsi="Times New Roman" w:cs="Times New Roman"/>
          <w:sz w:val="22"/>
        </w:rPr>
        <w:instrText xml:space="preserve"> ADDIN EN.CITE &lt;EndNote&gt;&lt;Cite&gt;&lt;Author&gt;Ding&lt;/Author&gt;&lt;Year&gt;2021&lt;/Year&gt;&lt;RecNum&gt;61&lt;/RecNum&gt;&lt;DisplayText&gt;[1]&lt;/DisplayText&gt;&lt;record&gt;&lt;rec-number&gt;61&lt;/rec-number&gt;&lt;foreign-keys&gt;&lt;key app="EN" db-id="dv5sra9f8p505nevtp559p910xfp02perr0t" timestamp="1715754580"&gt;61&lt;/key&gt;&lt;/foreign-keys&gt;&lt;ref-type name="Journal Article"&gt;17&lt;/ref-type&gt;&lt;contributors&gt;&lt;authors&gt;&lt;author&gt;Ding, Ning&lt;/author&gt;&lt;author&gt;Chen, Jun&lt;/author&gt;&lt;author&gt;Gui, Churen&lt;/author&gt;&lt;author&gt;You, Haipeng&lt;/author&gt;&lt;author&gt;Yao, Xiaoyan&lt;/author&gt;&lt;author&gt;Dong, Shuai&lt;/author&gt;&lt;/authors&gt;&lt;/contributors&gt;&lt;titles&gt;&lt;title&gt;Phase competition and negative piezoelectricity in interlayer-sliding ferroelectric $\mathrm{Zr}{\mathrm{I}}_{2}$&lt;/title&gt;&lt;secondary-title&gt;Physical Review Materials&lt;/secondary-title&gt;&lt;/titles&gt;&lt;periodical&gt;&lt;full-title&gt;Physical Review Materials&lt;/full-title&gt;&lt;/periodical&gt;&lt;pages&gt;084405&lt;/pages&gt;&lt;volume&gt;5&lt;/volume&gt;&lt;number&gt;8&lt;/number&gt;&lt;dates&gt;&lt;year&gt;2021&lt;/year&gt;&lt;pub-dates&gt;&lt;date&gt;08/13/&lt;/date&gt;&lt;/pub-dates&gt;&lt;/dates&gt;&lt;publisher&gt;American Physical Society&lt;/publisher&gt;&lt;urls&gt;&lt;related-urls&gt;&lt;url&gt;https://link.aps.org/doi/10.1103/PhysRevMaterials.5.084405&lt;/url&gt;&lt;/related-urls&gt;&lt;/urls&gt;&lt;electronic-resource-num&gt;10.1103/PhysRevMaterials.5.084405&lt;/electronic-resource-num&gt;&lt;/record&gt;&lt;/Cite&gt;&lt;/EndNote&gt;</w:instrText>
      </w:r>
      <w:r>
        <w:rPr>
          <w:rFonts w:ascii="Times New Roman" w:hAnsi="Times New Roman" w:cs="Times New Roman"/>
          <w:sz w:val="22"/>
        </w:rPr>
        <w:fldChar w:fldCharType="separate"/>
      </w:r>
      <w:r w:rsidR="00DE4266">
        <w:rPr>
          <w:rFonts w:ascii="Times New Roman" w:hAnsi="Times New Roman" w:cs="Times New Roman"/>
          <w:noProof/>
          <w:sz w:val="22"/>
        </w:rPr>
        <w:t>[1]</w:t>
      </w:r>
      <w:r>
        <w:rPr>
          <w:rFonts w:ascii="Times New Roman" w:hAnsi="Times New Roman" w:cs="Times New Roman"/>
          <w:sz w:val="22"/>
        </w:rPr>
        <w:fldChar w:fldCharType="end"/>
      </w:r>
      <w:r>
        <w:rPr>
          <w:rFonts w:ascii="Times New Roman" w:hAnsi="Times New Roman" w:cs="Times New Roman"/>
          <w:sz w:val="22"/>
        </w:rPr>
        <w:t xml:space="preserve">, and it is clear that the potential distribution between the two interlayers is not symmetric </w:t>
      </w:r>
      <w:r w:rsidR="00FD3DBF">
        <w:rPr>
          <w:rFonts w:ascii="Times New Roman" w:hAnsi="Times New Roman" w:cs="Times New Roman"/>
          <w:sz w:val="22"/>
        </w:rPr>
        <w:t>under the mirror operation with respect to</w:t>
      </w:r>
      <w:r>
        <w:rPr>
          <w:rFonts w:ascii="Times New Roman" w:hAnsi="Times New Roman" w:cs="Times New Roman"/>
          <w:sz w:val="22"/>
        </w:rPr>
        <w:t xml:space="preserve"> </w:t>
      </w:r>
      <m:oMath>
        <m:r>
          <w:rPr>
            <w:rFonts w:ascii="Cambria Math" w:hAnsi="Cambria Math" w:cs="Times New Roman"/>
            <w:sz w:val="22"/>
          </w:rPr>
          <m:t>xy</m:t>
        </m:r>
      </m:oMath>
      <w:r>
        <w:rPr>
          <w:rFonts w:ascii="Times New Roman" w:hAnsi="Times New Roman" w:cs="Times New Roman"/>
          <w:sz w:val="22"/>
        </w:rPr>
        <w:t>-plane.</w:t>
      </w:r>
    </w:p>
    <w:p w14:paraId="73BB2547" w14:textId="77777777" w:rsidR="00EB5B67" w:rsidRDefault="00FA72C2">
      <w:pPr>
        <w:pStyle w:val="af0"/>
        <w:ind w:left="420" w:firstLineChars="0" w:firstLine="0"/>
        <w:jc w:val="center"/>
        <w:rPr>
          <w:rFonts w:ascii="Times New Roman" w:hAnsi="Times New Roman" w:cs="Times New Roman"/>
          <w:b/>
          <w:bCs/>
          <w:sz w:val="24"/>
          <w:szCs w:val="24"/>
        </w:rPr>
      </w:pPr>
      <w:r>
        <w:rPr>
          <w:rFonts w:ascii="Times New Roman" w:hAnsi="Times New Roman" w:cs="Times New Roman"/>
          <w:noProof/>
          <w:sz w:val="22"/>
        </w:rPr>
        <w:lastRenderedPageBreak/>
        <w:drawing>
          <wp:inline distT="0" distB="0" distL="0" distR="0" wp14:anchorId="594FCFCE" wp14:editId="65E3FE8E">
            <wp:extent cx="4120515" cy="3093720"/>
            <wp:effectExtent l="0" t="0" r="0" b="0"/>
            <wp:docPr id="6" name="图形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形 6"/>
                    <pic:cNvPicPr>
                      <a:picLocks noChangeAspect="1"/>
                    </pic:cNvPicPr>
                  </pic:nvPicPr>
                  <pic:blipFill>
                    <a:blip r:embed="rId14" cstate="print">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121949" cy="3095184"/>
                    </a:xfrm>
                    <a:prstGeom prst="rect">
                      <a:avLst/>
                    </a:prstGeom>
                  </pic:spPr>
                </pic:pic>
              </a:graphicData>
            </a:graphic>
          </wp:inline>
        </w:drawing>
      </w:r>
    </w:p>
    <w:p w14:paraId="6D920196" w14:textId="2A62AF14" w:rsidR="00EB5B67" w:rsidRPr="00E968C4" w:rsidRDefault="00FA72C2">
      <w:pPr>
        <w:pStyle w:val="af0"/>
        <w:spacing w:line="420" w:lineRule="exact"/>
        <w:ind w:left="418" w:firstLineChars="0" w:firstLine="0"/>
        <w:rPr>
          <w:rFonts w:ascii="Times New Roman" w:hAnsi="Times New Roman" w:cs="Times New Roman"/>
          <w:sz w:val="22"/>
        </w:rPr>
      </w:pPr>
      <w:r w:rsidRPr="00E968C4">
        <w:rPr>
          <w:rFonts w:ascii="Times New Roman" w:hAnsi="Times New Roman" w:cs="Times New Roman" w:hint="eastAsia"/>
          <w:b/>
          <w:bCs/>
          <w:sz w:val="22"/>
        </w:rPr>
        <w:t>F</w:t>
      </w:r>
      <w:r w:rsidRPr="00E968C4">
        <w:rPr>
          <w:rFonts w:ascii="Times New Roman" w:hAnsi="Times New Roman" w:cs="Times New Roman"/>
          <w:b/>
          <w:bCs/>
          <w:sz w:val="22"/>
        </w:rPr>
        <w:t>IG. S</w:t>
      </w:r>
      <w:r w:rsidR="00A81869" w:rsidRPr="00E968C4">
        <w:rPr>
          <w:rFonts w:ascii="Times New Roman" w:hAnsi="Times New Roman" w:cs="Times New Roman"/>
          <w:b/>
          <w:bCs/>
          <w:sz w:val="22"/>
        </w:rPr>
        <w:t>3</w:t>
      </w:r>
      <w:r w:rsidRPr="00E968C4">
        <w:rPr>
          <w:rFonts w:ascii="Times New Roman" w:hAnsi="Times New Roman" w:cs="Times New Roman"/>
          <w:b/>
          <w:bCs/>
          <w:sz w:val="22"/>
        </w:rPr>
        <w:t xml:space="preserve"> </w:t>
      </w:r>
      <w:r w:rsidR="0021401E">
        <w:rPr>
          <w:rFonts w:ascii="Times New Roman" w:hAnsi="Times New Roman" w:cs="Times New Roman"/>
          <w:sz w:val="22"/>
        </w:rPr>
        <w:t>P</w:t>
      </w:r>
      <w:r w:rsidRPr="00E968C4">
        <w:rPr>
          <w:rFonts w:ascii="Times New Roman" w:hAnsi="Times New Roman" w:cs="Times New Roman"/>
          <w:sz w:val="22"/>
        </w:rPr>
        <w:t xml:space="preserve">lanar-averaged differential charge density (Δρ) along the z axis for the AB’A’ configuration. The locations of the C atoms showing significant charge rearrangements are indicated by red dashed lines. Here the positive value of </w:t>
      </w:r>
      <m:oMath>
        <m:r>
          <m:rPr>
            <m:sty m:val="p"/>
          </m:rPr>
          <w:rPr>
            <w:rFonts w:ascii="Cambria Math" w:hAnsi="Cambria Math" w:cs="Times New Roman" w:hint="eastAsia"/>
            <w:sz w:val="22"/>
          </w:rPr>
          <m:t>Δ</m:t>
        </m:r>
        <m:r>
          <m:rPr>
            <m:sty m:val="p"/>
          </m:rPr>
          <w:rPr>
            <w:rFonts w:ascii="Cambria Math" w:hAnsi="Cambria Math" w:cs="Times New Roman"/>
            <w:sz w:val="22"/>
          </w:rPr>
          <m:t>ρ</m:t>
        </m:r>
      </m:oMath>
      <w:r w:rsidRPr="00E968C4">
        <w:rPr>
          <w:rFonts w:ascii="Times New Roman" w:hAnsi="Times New Roman" w:cs="Times New Roman"/>
          <w:sz w:val="22"/>
        </w:rPr>
        <w:t xml:space="preserve"> represents extra electrons while the negative value represents extra holes. </w:t>
      </w:r>
    </w:p>
    <w:p w14:paraId="1553CDCF" w14:textId="4F9BD47A" w:rsidR="00EB5B67" w:rsidRPr="00127C88" w:rsidRDefault="00FA5D53" w:rsidP="002C645E">
      <w:pPr>
        <w:pStyle w:val="af0"/>
        <w:spacing w:line="440" w:lineRule="exact"/>
        <w:ind w:left="418" w:firstLine="440"/>
        <w:rPr>
          <w:rFonts w:ascii="Times New Roman" w:hAnsi="Times New Roman" w:cs="Times New Roman"/>
          <w:sz w:val="22"/>
        </w:rPr>
      </w:pPr>
      <w:r w:rsidRPr="00127C88">
        <w:rPr>
          <w:rFonts w:ascii="Times New Roman" w:hAnsi="Times New Roman" w:cs="Times New Roman"/>
          <w:sz w:val="22"/>
        </w:rPr>
        <w:t>Similar</w:t>
      </w:r>
      <w:r>
        <w:rPr>
          <w:rFonts w:ascii="Times New Roman" w:hAnsi="Times New Roman" w:cs="Times New Roman"/>
          <w:sz w:val="22"/>
        </w:rPr>
        <w:t xml:space="preserve"> as </w:t>
      </w:r>
      <w:r w:rsidR="00DB107C">
        <w:rPr>
          <w:rFonts w:ascii="Times New Roman" w:hAnsi="Times New Roman" w:cs="Times New Roman"/>
          <w:sz w:val="22"/>
        </w:rPr>
        <w:t xml:space="preserve">the Fig. 1 (e) of the main text, </w:t>
      </w:r>
      <w:r w:rsidR="00127C88" w:rsidRPr="00127C88">
        <w:rPr>
          <w:rFonts w:ascii="Times New Roman" w:hAnsi="Times New Roman" w:cs="Times New Roman"/>
          <w:sz w:val="22"/>
        </w:rPr>
        <w:t xml:space="preserve">the differential charge density of the </w:t>
      </w:r>
      <w:r w:rsidR="00C86FBD" w:rsidRPr="00112810">
        <w:rPr>
          <w:rFonts w:ascii="Times New Roman" w:hAnsi="Times New Roman" w:cs="Times New Roman"/>
          <w:sz w:val="22"/>
        </w:rPr>
        <w:t>AB’</w:t>
      </w:r>
      <w:r w:rsidR="00C86FBD">
        <w:rPr>
          <w:rFonts w:ascii="Times New Roman" w:hAnsi="Times New Roman" w:cs="Times New Roman"/>
          <w:sz w:val="22"/>
        </w:rPr>
        <w:t>C</w:t>
      </w:r>
      <w:r w:rsidR="00C86FBD" w:rsidRPr="00112810">
        <w:rPr>
          <w:rFonts w:ascii="Times New Roman" w:hAnsi="Times New Roman" w:cs="Times New Roman"/>
          <w:sz w:val="22"/>
        </w:rPr>
        <w:t>’</w:t>
      </w:r>
      <w:r w:rsidR="00C86FBD">
        <w:rPr>
          <w:rFonts w:ascii="Times New Roman" w:hAnsi="Times New Roman" w:cs="Times New Roman"/>
          <w:sz w:val="22"/>
        </w:rPr>
        <w:t xml:space="preserve"> </w:t>
      </w:r>
      <w:r w:rsidR="00127C88" w:rsidRPr="00127C88">
        <w:rPr>
          <w:rFonts w:ascii="Times New Roman" w:hAnsi="Times New Roman" w:cs="Times New Roman"/>
          <w:sz w:val="22"/>
        </w:rPr>
        <w:t>configuration is shown in F</w:t>
      </w:r>
      <w:r w:rsidR="00091FD7">
        <w:rPr>
          <w:rFonts w:ascii="Times New Roman" w:hAnsi="Times New Roman" w:cs="Times New Roman"/>
          <w:sz w:val="22"/>
        </w:rPr>
        <w:t>ig</w:t>
      </w:r>
      <w:r w:rsidR="00583619">
        <w:rPr>
          <w:rFonts w:ascii="Times New Roman" w:hAnsi="Times New Roman" w:cs="Times New Roman"/>
          <w:sz w:val="22"/>
        </w:rPr>
        <w:t xml:space="preserve">. </w:t>
      </w:r>
      <w:r w:rsidR="00127C88" w:rsidRPr="00127C88">
        <w:rPr>
          <w:rFonts w:ascii="Times New Roman" w:hAnsi="Times New Roman" w:cs="Times New Roman"/>
          <w:sz w:val="22"/>
        </w:rPr>
        <w:t>S4.</w:t>
      </w:r>
      <w:r w:rsidR="00304F31">
        <w:rPr>
          <w:rFonts w:ascii="Times New Roman" w:hAnsi="Times New Roman" w:cs="Times New Roman"/>
          <w:sz w:val="22"/>
        </w:rPr>
        <w:t xml:space="preserve"> </w:t>
      </w:r>
    </w:p>
    <w:p w14:paraId="502CF909" w14:textId="58680C3E" w:rsidR="00112810" w:rsidRDefault="00112810" w:rsidP="00112810">
      <w:pPr>
        <w:pStyle w:val="af0"/>
        <w:ind w:left="420" w:firstLineChars="0" w:firstLine="0"/>
        <w:jc w:val="center"/>
        <w:rPr>
          <w:rFonts w:ascii="Times New Roman" w:hAnsi="Times New Roman" w:cs="Times New Roman"/>
          <w:b/>
          <w:bCs/>
          <w:sz w:val="24"/>
          <w:szCs w:val="24"/>
        </w:rPr>
      </w:pPr>
      <w:r>
        <w:rPr>
          <w:rFonts w:ascii="Times New Roman" w:hAnsi="Times New Roman" w:cs="Times New Roman" w:hint="eastAsia"/>
          <w:b/>
          <w:bCs/>
          <w:noProof/>
          <w:sz w:val="24"/>
          <w:szCs w:val="24"/>
        </w:rPr>
        <w:drawing>
          <wp:inline distT="0" distB="0" distL="0" distR="0" wp14:anchorId="2AAA92DF" wp14:editId="366BA011">
            <wp:extent cx="2070189" cy="2224877"/>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6" cstate="print">
                      <a:extLst>
                        <a:ext uri="{28A0092B-C50C-407E-A947-70E740481C1C}">
                          <a14:useLocalDpi xmlns:a14="http://schemas.microsoft.com/office/drawing/2010/main" val="0"/>
                        </a:ext>
                        <a:ext uri="{96DAC541-7B7A-43D3-8B79-37D633B846F1}">
                          <asvg:svgBlip xmlns:asvg="http://schemas.microsoft.com/office/drawing/2016/SVG/main" r:embed="rId17"/>
                        </a:ext>
                      </a:extLst>
                    </a:blip>
                    <a:stretch>
                      <a:fillRect/>
                    </a:stretch>
                  </pic:blipFill>
                  <pic:spPr>
                    <a:xfrm>
                      <a:off x="0" y="0"/>
                      <a:ext cx="2077263" cy="2232480"/>
                    </a:xfrm>
                    <a:prstGeom prst="rect">
                      <a:avLst/>
                    </a:prstGeom>
                  </pic:spPr>
                </pic:pic>
              </a:graphicData>
            </a:graphic>
          </wp:inline>
        </w:drawing>
      </w:r>
    </w:p>
    <w:p w14:paraId="14B8F153" w14:textId="20804885" w:rsidR="00112810" w:rsidRDefault="00112810" w:rsidP="00475E06">
      <w:pPr>
        <w:pStyle w:val="af0"/>
        <w:spacing w:line="440" w:lineRule="exact"/>
        <w:ind w:left="420" w:firstLineChars="0" w:firstLine="0"/>
        <w:rPr>
          <w:rFonts w:ascii="Times New Roman" w:hAnsi="Times New Roman" w:cs="Times New Roman"/>
          <w:sz w:val="22"/>
        </w:rPr>
      </w:pPr>
      <w:r w:rsidRPr="00E968C4">
        <w:rPr>
          <w:rFonts w:ascii="Times New Roman" w:hAnsi="Times New Roman" w:cs="Times New Roman" w:hint="eastAsia"/>
          <w:b/>
          <w:bCs/>
          <w:sz w:val="22"/>
        </w:rPr>
        <w:t>F</w:t>
      </w:r>
      <w:r w:rsidRPr="00E968C4">
        <w:rPr>
          <w:rFonts w:ascii="Times New Roman" w:hAnsi="Times New Roman" w:cs="Times New Roman"/>
          <w:b/>
          <w:bCs/>
          <w:sz w:val="22"/>
        </w:rPr>
        <w:t>IG. S</w:t>
      </w:r>
      <w:r>
        <w:rPr>
          <w:rFonts w:ascii="Times New Roman" w:hAnsi="Times New Roman" w:cs="Times New Roman"/>
          <w:b/>
          <w:bCs/>
          <w:sz w:val="22"/>
        </w:rPr>
        <w:t xml:space="preserve">4 </w:t>
      </w:r>
      <w:r w:rsidRPr="00112810">
        <w:rPr>
          <w:rFonts w:ascii="Times New Roman" w:hAnsi="Times New Roman" w:cs="Times New Roman"/>
          <w:sz w:val="22"/>
        </w:rPr>
        <w:t xml:space="preserve">The isosurface plot (isosurface value </w:t>
      </w:r>
      <m:oMath>
        <m:r>
          <m:rPr>
            <m:sty m:val="p"/>
          </m:rPr>
          <w:rPr>
            <w:rFonts w:ascii="Cambria Math" w:hAnsi="Cambria Math" w:cs="Times New Roman" w:hint="eastAsia"/>
            <w:sz w:val="22"/>
          </w:rPr>
          <m:t>±</m:t>
        </m:r>
        <m:r>
          <m:rPr>
            <m:sty m:val="p"/>
          </m:rPr>
          <w:rPr>
            <w:rFonts w:ascii="Cambria Math" w:hAnsi="Cambria Math" w:cs="Times New Roman"/>
            <w:sz w:val="22"/>
          </w:rPr>
          <m:t>6.5</m:t>
        </m:r>
        <m:r>
          <m:rPr>
            <m:sty m:val="p"/>
          </m:rPr>
          <w:rPr>
            <w:rFonts w:ascii="Cambria Math" w:hAnsi="Cambria Math" w:cs="Times New Roman" w:hint="eastAsia"/>
            <w:sz w:val="22"/>
          </w:rPr>
          <m:t>×</m:t>
        </m:r>
        <m:sSup>
          <m:sSupPr>
            <m:ctrlPr>
              <w:rPr>
                <w:rFonts w:ascii="Cambria Math" w:hAnsi="Cambria Math" w:cs="Times New Roman"/>
                <w:sz w:val="22"/>
              </w:rPr>
            </m:ctrlPr>
          </m:sSupPr>
          <m:e>
            <m:r>
              <m:rPr>
                <m:sty m:val="p"/>
              </m:rPr>
              <w:rPr>
                <w:rFonts w:ascii="Cambria Math" w:hAnsi="Cambria Math" w:cs="Times New Roman"/>
                <w:sz w:val="22"/>
              </w:rPr>
              <m:t>10</m:t>
            </m:r>
          </m:e>
          <m:sup>
            <m:r>
              <m:rPr>
                <m:sty m:val="p"/>
              </m:rPr>
              <w:rPr>
                <w:rFonts w:ascii="Cambria Math" w:hAnsi="Cambria Math" w:cs="Times New Roman"/>
                <w:sz w:val="22"/>
              </w:rPr>
              <m:t>-5</m:t>
            </m:r>
          </m:sup>
        </m:sSup>
        <m:r>
          <m:rPr>
            <m:sty m:val="p"/>
          </m:rPr>
          <w:rPr>
            <w:rFonts w:ascii="Cambria Math" w:hAnsi="Cambria Math" w:cs="Times New Roman"/>
            <w:sz w:val="22"/>
          </w:rPr>
          <m:t> e</m:t>
        </m:r>
        <m:r>
          <m:rPr>
            <m:lit/>
            <m:sty m:val="p"/>
          </m:rPr>
          <w:rPr>
            <w:rFonts w:ascii="Cambria Math" w:hAnsi="Cambria Math" w:cs="Times New Roman"/>
            <w:sz w:val="22"/>
          </w:rPr>
          <m:t>/</m:t>
        </m:r>
        <m:r>
          <m:rPr>
            <m:sty m:val="p"/>
          </m:rPr>
          <w:rPr>
            <w:rFonts w:ascii="Cambria Math" w:hAnsi="Cambria Math" w:cs="Times New Roman"/>
            <w:sz w:val="22"/>
          </w:rPr>
          <m:t>Boh</m:t>
        </m:r>
        <m:sSup>
          <m:sSupPr>
            <m:ctrlPr>
              <w:rPr>
                <w:rFonts w:ascii="Cambria Math" w:hAnsi="Cambria Math" w:cs="Times New Roman"/>
                <w:sz w:val="22"/>
              </w:rPr>
            </m:ctrlPr>
          </m:sSupPr>
          <m:e>
            <m:r>
              <m:rPr>
                <m:sty m:val="p"/>
              </m:rPr>
              <w:rPr>
                <w:rFonts w:ascii="Cambria Math" w:hAnsi="Cambria Math" w:cs="Times New Roman"/>
                <w:sz w:val="22"/>
              </w:rPr>
              <m:t>r</m:t>
            </m:r>
          </m:e>
          <m:sup>
            <m:r>
              <m:rPr>
                <m:sty m:val="p"/>
              </m:rPr>
              <w:rPr>
                <w:rFonts w:ascii="Cambria Math" w:hAnsi="Cambria Math" w:cs="Times New Roman"/>
                <w:sz w:val="22"/>
              </w:rPr>
              <m:t>3</m:t>
            </m:r>
          </m:sup>
        </m:sSup>
      </m:oMath>
      <w:r w:rsidRPr="00112810">
        <w:rPr>
          <w:rFonts w:ascii="Times New Roman" w:hAnsi="Times New Roman" w:cs="Times New Roman"/>
          <w:sz w:val="22"/>
        </w:rPr>
        <w:t>) of the differential charge density of the AB’</w:t>
      </w:r>
      <w:r w:rsidR="00D75CD8">
        <w:rPr>
          <w:rFonts w:ascii="Times New Roman" w:hAnsi="Times New Roman" w:cs="Times New Roman"/>
          <w:sz w:val="22"/>
        </w:rPr>
        <w:t>C</w:t>
      </w:r>
      <w:r w:rsidRPr="00112810">
        <w:rPr>
          <w:rFonts w:ascii="Times New Roman" w:hAnsi="Times New Roman" w:cs="Times New Roman"/>
          <w:sz w:val="22"/>
        </w:rPr>
        <w:t>’ structure, where yellow and green isosurfaces indicate electron accumulation and depletion due to layer stacking</w:t>
      </w:r>
      <w:r w:rsidR="00475E06">
        <w:rPr>
          <w:rFonts w:ascii="Times New Roman" w:hAnsi="Times New Roman" w:cs="Times New Roman"/>
          <w:sz w:val="22"/>
        </w:rPr>
        <w:t>.</w:t>
      </w:r>
    </w:p>
    <w:p w14:paraId="746ADE2B" w14:textId="77777777" w:rsidR="00DB107C" w:rsidRDefault="00DB107C" w:rsidP="00475E06">
      <w:pPr>
        <w:pStyle w:val="af0"/>
        <w:spacing w:line="440" w:lineRule="exact"/>
        <w:ind w:left="420" w:firstLineChars="0" w:firstLine="0"/>
        <w:rPr>
          <w:rFonts w:ascii="Times New Roman" w:hAnsi="Times New Roman" w:cs="Times New Roman"/>
          <w:b/>
          <w:bCs/>
          <w:sz w:val="24"/>
          <w:szCs w:val="24"/>
        </w:rPr>
      </w:pPr>
    </w:p>
    <w:p w14:paraId="4B0B2A7B" w14:textId="47702C5D" w:rsidR="00EB5B67" w:rsidRDefault="00E80426">
      <w:pPr>
        <w:pStyle w:val="af0"/>
        <w:numPr>
          <w:ilvl w:val="0"/>
          <w:numId w:val="2"/>
        </w:numPr>
        <w:ind w:firstLineChars="0"/>
        <w:rPr>
          <w:rFonts w:ascii="Times New Roman" w:hAnsi="Times New Roman" w:cs="Times New Roman"/>
          <w:b/>
          <w:bCs/>
          <w:sz w:val="24"/>
          <w:szCs w:val="24"/>
        </w:rPr>
      </w:pPr>
      <w:r>
        <w:rPr>
          <w:rFonts w:ascii="Times New Roman" w:hAnsi="Times New Roman" w:cs="Times New Roman"/>
          <w:b/>
          <w:bCs/>
          <w:sz w:val="24"/>
          <w:szCs w:val="24"/>
        </w:rPr>
        <w:t>B</w:t>
      </w:r>
      <w:r w:rsidR="00FA72C2">
        <w:rPr>
          <w:rFonts w:ascii="Times New Roman" w:hAnsi="Times New Roman" w:cs="Times New Roman"/>
          <w:b/>
          <w:bCs/>
          <w:sz w:val="24"/>
          <w:szCs w:val="24"/>
        </w:rPr>
        <w:t xml:space="preserve">and structures of </w:t>
      </w:r>
      <w:r w:rsidR="00366780">
        <w:rPr>
          <w:rFonts w:ascii="Times New Roman" w:hAnsi="Times New Roman" w:cs="Times New Roman"/>
          <w:b/>
          <w:bCs/>
          <w:sz w:val="24"/>
          <w:szCs w:val="24"/>
        </w:rPr>
        <w:t>selected trilayer</w:t>
      </w:r>
      <w:r w:rsidR="00737A11">
        <w:rPr>
          <w:rFonts w:ascii="Times New Roman" w:hAnsi="Times New Roman" w:cs="Times New Roman"/>
          <w:b/>
          <w:bCs/>
          <w:sz w:val="24"/>
          <w:szCs w:val="24"/>
        </w:rPr>
        <w:t xml:space="preserve"> qTP structures</w:t>
      </w:r>
    </w:p>
    <w:p w14:paraId="066997F0" w14:textId="66CD8E93" w:rsidR="00EB5B67" w:rsidRDefault="00FA72C2">
      <w:pPr>
        <w:spacing w:line="440" w:lineRule="exact"/>
        <w:ind w:firstLineChars="200" w:firstLine="440"/>
        <w:rPr>
          <w:rFonts w:ascii="Times New Roman" w:hAnsi="Times New Roman" w:cs="Times New Roman"/>
          <w:sz w:val="22"/>
        </w:rPr>
      </w:pPr>
      <w:r>
        <w:rPr>
          <w:rFonts w:ascii="Times New Roman" w:hAnsi="Times New Roman" w:cs="Times New Roman"/>
          <w:sz w:val="22"/>
        </w:rPr>
        <w:t xml:space="preserve">As shown in Fig. </w:t>
      </w:r>
      <w:r w:rsidR="00C871DE">
        <w:rPr>
          <w:rFonts w:ascii="Times New Roman" w:hAnsi="Times New Roman" w:cs="Times New Roman"/>
          <w:sz w:val="22"/>
        </w:rPr>
        <w:t>S</w:t>
      </w:r>
      <w:r w:rsidR="00112810">
        <w:rPr>
          <w:rFonts w:ascii="Times New Roman" w:hAnsi="Times New Roman" w:cs="Times New Roman"/>
          <w:sz w:val="22"/>
        </w:rPr>
        <w:t>5</w:t>
      </w:r>
      <w:r>
        <w:rPr>
          <w:rFonts w:ascii="Times New Roman" w:hAnsi="Times New Roman" w:cs="Times New Roman"/>
          <w:sz w:val="22"/>
        </w:rPr>
        <w:t xml:space="preserve">, the AB’A’ </w:t>
      </w:r>
      <w:r w:rsidR="003F5B84">
        <w:rPr>
          <w:rFonts w:ascii="Times New Roman" w:hAnsi="Times New Roman" w:cs="Times New Roman"/>
          <w:sz w:val="22"/>
        </w:rPr>
        <w:t>(with OP polarization) and</w:t>
      </w:r>
      <w:r>
        <w:rPr>
          <w:rFonts w:ascii="Times New Roman" w:hAnsi="Times New Roman" w:cs="Times New Roman"/>
          <w:sz w:val="22"/>
        </w:rPr>
        <w:t xml:space="preserve"> ABA structure </w:t>
      </w:r>
      <w:r w:rsidR="003F5B84">
        <w:rPr>
          <w:rFonts w:ascii="Times New Roman" w:hAnsi="Times New Roman" w:cs="Times New Roman"/>
          <w:sz w:val="22"/>
        </w:rPr>
        <w:t>(</w:t>
      </w:r>
      <w:r>
        <w:rPr>
          <w:rFonts w:ascii="Times New Roman" w:hAnsi="Times New Roman" w:cs="Times New Roman"/>
          <w:sz w:val="22"/>
        </w:rPr>
        <w:t xml:space="preserve">without </w:t>
      </w:r>
      <w:r w:rsidR="003F5B84">
        <w:rPr>
          <w:rFonts w:ascii="Times New Roman" w:hAnsi="Times New Roman" w:cs="Times New Roman"/>
          <w:sz w:val="22"/>
        </w:rPr>
        <w:t>OP</w:t>
      </w:r>
      <w:r>
        <w:rPr>
          <w:rFonts w:ascii="Times New Roman" w:hAnsi="Times New Roman" w:cs="Times New Roman"/>
          <w:sz w:val="22"/>
        </w:rPr>
        <w:t xml:space="preserve"> </w:t>
      </w:r>
      <w:r>
        <w:rPr>
          <w:rFonts w:ascii="Times New Roman" w:hAnsi="Times New Roman" w:cs="Times New Roman"/>
          <w:sz w:val="22"/>
        </w:rPr>
        <w:lastRenderedPageBreak/>
        <w:t>polarization</w:t>
      </w:r>
      <w:r w:rsidR="003F5B84">
        <w:rPr>
          <w:rFonts w:ascii="Times New Roman" w:hAnsi="Times New Roman" w:cs="Times New Roman"/>
          <w:sz w:val="22"/>
        </w:rPr>
        <w:t>)</w:t>
      </w:r>
      <w:r>
        <w:rPr>
          <w:rFonts w:ascii="Times New Roman" w:hAnsi="Times New Roman" w:cs="Times New Roman"/>
          <w:sz w:val="22"/>
        </w:rPr>
        <w:t xml:space="preserve"> have nearly the same direct bandgap of ~ 0.8 eV</w:t>
      </w:r>
      <w:r w:rsidR="00C36CAC">
        <w:rPr>
          <w:rFonts w:ascii="Times New Roman" w:hAnsi="Times New Roman" w:cs="Times New Roman"/>
          <w:sz w:val="22"/>
        </w:rPr>
        <w:t xml:space="preserve"> and similar band structures</w:t>
      </w:r>
      <w:r>
        <w:rPr>
          <w:rFonts w:ascii="Times New Roman" w:hAnsi="Times New Roman" w:cs="Times New Roman"/>
          <w:sz w:val="22"/>
        </w:rPr>
        <w:t xml:space="preserve">. </w:t>
      </w:r>
    </w:p>
    <w:p w14:paraId="1BF69134" w14:textId="77777777" w:rsidR="00EB5B67" w:rsidRDefault="00FA72C2">
      <w:pPr>
        <w:jc w:val="center"/>
        <w:rPr>
          <w:rFonts w:ascii="Times New Roman" w:hAnsi="Times New Roman" w:cs="Times New Roman"/>
          <w:b/>
          <w:bCs/>
          <w:sz w:val="24"/>
          <w:szCs w:val="24"/>
        </w:rPr>
      </w:pPr>
      <w:r>
        <w:rPr>
          <w:noProof/>
        </w:rPr>
        <w:drawing>
          <wp:inline distT="0" distB="0" distL="0" distR="0" wp14:anchorId="76A97CED" wp14:editId="741E9237">
            <wp:extent cx="4267200" cy="1965157"/>
            <wp:effectExtent l="0" t="0" r="0" b="0"/>
            <wp:docPr id="2" name="图形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形 2"/>
                    <pic:cNvPicPr>
                      <a:picLocks noChangeAspect="1"/>
                    </pic:cNvPicPr>
                  </pic:nvPicPr>
                  <pic:blipFill>
                    <a:blip r:embed="rId18" cstate="print">
                      <a:extLst>
                        <a:ext uri="{28A0092B-C50C-407E-A947-70E740481C1C}">
                          <a14:useLocalDpi xmlns:a14="http://schemas.microsoft.com/office/drawing/2010/main" val="0"/>
                        </a:ext>
                        <a:ext uri="{96DAC541-7B7A-43D3-8B79-37D633B846F1}">
                          <asvg:svgBlip xmlns:asvg="http://schemas.microsoft.com/office/drawing/2016/SVG/main" r:embed="rId19"/>
                        </a:ext>
                      </a:extLst>
                    </a:blip>
                    <a:stretch>
                      <a:fillRect/>
                    </a:stretch>
                  </pic:blipFill>
                  <pic:spPr>
                    <a:xfrm>
                      <a:off x="0" y="0"/>
                      <a:ext cx="4279791" cy="1970955"/>
                    </a:xfrm>
                    <a:prstGeom prst="rect">
                      <a:avLst/>
                    </a:prstGeom>
                  </pic:spPr>
                </pic:pic>
              </a:graphicData>
            </a:graphic>
          </wp:inline>
        </w:drawing>
      </w:r>
    </w:p>
    <w:p w14:paraId="5D2D4883" w14:textId="3D613EC0" w:rsidR="00EB5B67" w:rsidRPr="00E968C4" w:rsidRDefault="00FA72C2" w:rsidP="00097EC8">
      <w:pPr>
        <w:spacing w:line="440" w:lineRule="exact"/>
        <w:ind w:left="418"/>
        <w:jc w:val="left"/>
        <w:rPr>
          <w:rFonts w:ascii="Times New Roman" w:hAnsi="Times New Roman" w:cs="Times New Roman"/>
          <w:sz w:val="22"/>
        </w:rPr>
      </w:pPr>
      <w:r w:rsidRPr="00E968C4">
        <w:rPr>
          <w:rFonts w:ascii="Times New Roman" w:hAnsi="Times New Roman" w:cs="Times New Roman"/>
          <w:b/>
          <w:bCs/>
          <w:sz w:val="22"/>
        </w:rPr>
        <w:t>FIG. S</w:t>
      </w:r>
      <w:r w:rsidR="00112810">
        <w:rPr>
          <w:rFonts w:ascii="Times New Roman" w:hAnsi="Times New Roman" w:cs="Times New Roman"/>
          <w:b/>
          <w:bCs/>
          <w:sz w:val="22"/>
        </w:rPr>
        <w:t>5</w:t>
      </w:r>
      <w:r w:rsidRPr="00E968C4">
        <w:rPr>
          <w:rFonts w:ascii="Times New Roman" w:hAnsi="Times New Roman" w:cs="Times New Roman"/>
          <w:sz w:val="22"/>
        </w:rPr>
        <w:t xml:space="preserve"> Band structures of (a) AB’A’ structure (b)</w:t>
      </w:r>
      <w:r w:rsidRPr="00E968C4">
        <w:rPr>
          <w:rFonts w:ascii="Times New Roman" w:hAnsi="Times New Roman" w:cs="Times New Roman" w:hint="eastAsia"/>
          <w:sz w:val="22"/>
        </w:rPr>
        <w:t xml:space="preserve"> </w:t>
      </w:r>
      <w:r w:rsidRPr="00E968C4">
        <w:rPr>
          <w:rFonts w:ascii="Times New Roman" w:hAnsi="Times New Roman" w:cs="Times New Roman"/>
          <w:sz w:val="22"/>
        </w:rPr>
        <w:t>ABA structure</w:t>
      </w:r>
      <w:r w:rsidR="00B24F8D">
        <w:rPr>
          <w:rFonts w:ascii="Times New Roman" w:hAnsi="Times New Roman" w:cs="Times New Roman"/>
          <w:sz w:val="22"/>
        </w:rPr>
        <w:t xml:space="preserve"> calculated with the PBE functional. </w:t>
      </w:r>
    </w:p>
    <w:p w14:paraId="2D43B484" w14:textId="77777777" w:rsidR="00EB5B67" w:rsidRDefault="00EB5B67">
      <w:pPr>
        <w:jc w:val="left"/>
        <w:rPr>
          <w:rFonts w:ascii="Times New Roman" w:hAnsi="Times New Roman" w:cs="Times New Roman"/>
          <w:sz w:val="22"/>
        </w:rPr>
      </w:pPr>
    </w:p>
    <w:p w14:paraId="1970E726" w14:textId="0B7CC1A3" w:rsidR="00EB5B67" w:rsidRDefault="0043459F">
      <w:pPr>
        <w:pStyle w:val="af0"/>
        <w:numPr>
          <w:ilvl w:val="0"/>
          <w:numId w:val="2"/>
        </w:numPr>
        <w:ind w:firstLineChars="0"/>
        <w:rPr>
          <w:rFonts w:ascii="Times New Roman" w:hAnsi="Times New Roman" w:cs="Times New Roman"/>
          <w:b/>
          <w:bCs/>
          <w:sz w:val="24"/>
          <w:szCs w:val="24"/>
        </w:rPr>
      </w:pPr>
      <w:r>
        <w:rPr>
          <w:rFonts w:ascii="Times New Roman" w:hAnsi="Times New Roman" w:cs="Times New Roman"/>
          <w:b/>
          <w:bCs/>
          <w:sz w:val="24"/>
          <w:szCs w:val="24"/>
        </w:rPr>
        <w:t xml:space="preserve">Calculation of </w:t>
      </w:r>
      <w:r w:rsidR="00FA72C2">
        <w:rPr>
          <w:rFonts w:ascii="Times New Roman" w:hAnsi="Times New Roman" w:cs="Times New Roman"/>
          <w:b/>
          <w:bCs/>
          <w:sz w:val="24"/>
          <w:szCs w:val="24"/>
        </w:rPr>
        <w:t>Second-</w:t>
      </w:r>
      <w:r>
        <w:rPr>
          <w:rFonts w:ascii="Times New Roman" w:hAnsi="Times New Roman" w:cs="Times New Roman"/>
          <w:b/>
          <w:bCs/>
          <w:sz w:val="24"/>
          <w:szCs w:val="24"/>
        </w:rPr>
        <w:t>H</w:t>
      </w:r>
      <w:r w:rsidR="00FA72C2">
        <w:rPr>
          <w:rFonts w:ascii="Times New Roman" w:hAnsi="Times New Roman" w:cs="Times New Roman"/>
          <w:b/>
          <w:bCs/>
          <w:sz w:val="24"/>
          <w:szCs w:val="24"/>
        </w:rPr>
        <w:t xml:space="preserve">armonic </w:t>
      </w:r>
      <w:r>
        <w:rPr>
          <w:rFonts w:ascii="Times New Roman" w:hAnsi="Times New Roman" w:cs="Times New Roman"/>
          <w:b/>
          <w:bCs/>
          <w:sz w:val="24"/>
          <w:szCs w:val="24"/>
        </w:rPr>
        <w:t>Responses</w:t>
      </w:r>
      <w:r>
        <w:rPr>
          <w:rFonts w:ascii="Times New Roman" w:hAnsi="Times New Roman" w:cs="Times New Roman" w:hint="eastAsia"/>
          <w:b/>
          <w:bCs/>
          <w:sz w:val="24"/>
          <w:szCs w:val="24"/>
        </w:rPr>
        <w:t xml:space="preserve"> </w:t>
      </w:r>
    </w:p>
    <w:p w14:paraId="1B606351" w14:textId="59D8F93F" w:rsidR="00EB5B67" w:rsidRDefault="00FA72C2">
      <w:pPr>
        <w:tabs>
          <w:tab w:val="left" w:pos="312"/>
        </w:tabs>
        <w:spacing w:line="440" w:lineRule="exact"/>
        <w:ind w:firstLineChars="200" w:firstLine="480"/>
        <w:rPr>
          <w:rFonts w:ascii="Times New Roman" w:hAnsi="Times New Roman" w:cs="Times New Roman"/>
          <w:sz w:val="24"/>
          <w:szCs w:val="24"/>
        </w:rPr>
      </w:pPr>
      <w:r>
        <w:rPr>
          <w:rFonts w:ascii="Times New Roman" w:hAnsi="Times New Roman" w:cs="Times New Roman"/>
          <w:sz w:val="24"/>
          <w:szCs w:val="24"/>
        </w:rPr>
        <w:t>We investigated the second-order nonlinear optical properties of two non-centrosymmetric trilayer qHP C</w:t>
      </w:r>
      <w:r>
        <w:rPr>
          <w:rFonts w:ascii="Times New Roman" w:hAnsi="Times New Roman" w:cs="Times New Roman"/>
          <w:sz w:val="24"/>
          <w:szCs w:val="24"/>
          <w:vertAlign w:val="subscript"/>
        </w:rPr>
        <w:t>60</w:t>
      </w:r>
      <w:r>
        <w:rPr>
          <w:rFonts w:ascii="Times New Roman" w:hAnsi="Times New Roman" w:cs="Times New Roman"/>
          <w:sz w:val="24"/>
          <w:szCs w:val="24"/>
        </w:rPr>
        <w:t xml:space="preserve"> structures, AB</w:t>
      </w:r>
      <w:r>
        <w:rPr>
          <w:rFonts w:ascii="Times New Roman" w:hAnsi="Times New Roman" w:cs="Times New Roman"/>
          <w:sz w:val="22"/>
        </w:rPr>
        <w:t>’</w:t>
      </w:r>
      <w:r>
        <w:rPr>
          <w:rFonts w:ascii="Times New Roman" w:hAnsi="Times New Roman" w:cs="Times New Roman"/>
          <w:sz w:val="24"/>
          <w:szCs w:val="24"/>
        </w:rPr>
        <w:t>A</w:t>
      </w:r>
      <w:r>
        <w:rPr>
          <w:rFonts w:ascii="Times New Roman" w:hAnsi="Times New Roman" w:cs="Times New Roman"/>
          <w:sz w:val="22"/>
        </w:rPr>
        <w:t>’</w:t>
      </w:r>
      <w:r>
        <w:rPr>
          <w:rFonts w:ascii="Times New Roman" w:hAnsi="Times New Roman" w:cs="Times New Roman"/>
          <w:sz w:val="24"/>
          <w:szCs w:val="24"/>
        </w:rPr>
        <w:t xml:space="preserve"> and AB</w:t>
      </w:r>
      <w:r>
        <w:rPr>
          <w:rFonts w:ascii="Times New Roman" w:hAnsi="Times New Roman" w:cs="Times New Roman"/>
          <w:sz w:val="22"/>
        </w:rPr>
        <w:t>’</w:t>
      </w:r>
      <w:r>
        <w:rPr>
          <w:rFonts w:ascii="Times New Roman" w:hAnsi="Times New Roman" w:cs="Times New Roman"/>
          <w:sz w:val="24"/>
          <w:szCs w:val="24"/>
        </w:rPr>
        <w:t>C</w:t>
      </w:r>
      <w:r>
        <w:rPr>
          <w:rFonts w:ascii="Times New Roman" w:hAnsi="Times New Roman" w:cs="Times New Roman"/>
          <w:sz w:val="22"/>
        </w:rPr>
        <w:t>’</w:t>
      </w:r>
      <w:r>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Second-harmonic generation (SHG) is highly sensitive to lattice symmetry, serving as a precise optical tool to determine the lattice orientation and stacking sequence of the structures </w:t>
      </w:r>
      <w:r>
        <w:rPr>
          <w:rFonts w:ascii="Times New Roman" w:hAnsi="Times New Roman" w:cs="Times New Roman"/>
          <w:sz w:val="24"/>
          <w:szCs w:val="24"/>
        </w:rPr>
        <w:fldChar w:fldCharType="begin"/>
      </w:r>
      <w:r w:rsidR="00D57DBC">
        <w:rPr>
          <w:rFonts w:ascii="Times New Roman" w:hAnsi="Times New Roman" w:cs="Times New Roman"/>
          <w:sz w:val="24"/>
          <w:szCs w:val="24"/>
        </w:rPr>
        <w:instrText xml:space="preserve"> ADDIN EN.CITE &lt;EndNote&gt;&lt;Cite&gt;&lt;Author&gt;Zhang&lt;/Author&gt;&lt;Year&gt;2024&lt;/Year&gt;&lt;RecNum&gt;36&lt;/RecNum&gt;&lt;DisplayText&gt;[2]&lt;/DisplayText&gt;&lt;record&gt;&lt;rec-number&gt;36&lt;/rec-number&gt;&lt;foreign-keys&gt;&lt;key app="EN" db-id="dv5sra9f8p505nevtp559p910xfp02perr0t" timestamp="1715754555"&gt;36&lt;/key&gt;&lt;/foreign-keys&gt;&lt;ref-type name="Journal Article"&gt;17&lt;/ref-type&gt;&lt;contributors&gt;&lt;authors&gt;&lt;author&gt;Zhang, Anbing&lt;/author&gt;&lt;author&gt;Qiu, Shi&lt;/author&gt;&lt;author&gt;Zhao, Luneng&lt;/author&gt;&lt;author&gt;Liu, Hongsheng&lt;/author&gt;&lt;author&gt;Zhao, Jijun&lt;/author&gt;&lt;author&gt;Gao, Junfeng&lt;/author&gt;&lt;/authors&gt;&lt;/contributors&gt;&lt;titles&gt;&lt;title&gt;Robust Type-II Band Alignment and Stacking-Controlling Second Harmonic Generation in GaN/ZnO vdW Heterostructure&lt;/title&gt;&lt;secondary-title&gt;Laser &amp;amp; Photonics Reviews&lt;/secondary-title&gt;&lt;/titles&gt;&lt;periodical&gt;&lt;full-title&gt;Laser &amp;amp; Photonics Reviews&lt;/full-title&gt;&lt;/periodical&gt;&lt;pages&gt;2300742&lt;/pages&gt;&lt;volume&gt;18&lt;/volume&gt;&lt;number&gt;2&lt;/number&gt;&lt;keywords&gt;&lt;keyword&gt;2D&lt;/keyword&gt;&lt;keyword&gt;first-principles calculation&lt;/keyword&gt;&lt;keyword&gt;GaN/ZnO&lt;/keyword&gt;&lt;keyword&gt;heterostructure&lt;/keyword&gt;&lt;keyword&gt;second harmonic generation&lt;/keyword&gt;&lt;/keywords&gt;&lt;dates&gt;&lt;year&gt;2024&lt;/year&gt;&lt;pub-dates&gt;&lt;date&gt;2024/02/01&lt;/date&gt;&lt;/pub-dates&gt;&lt;/dates&gt;&lt;publisher&gt;John Wiley &amp;amp; Sons, Ltd&lt;/publisher&gt;&lt;isbn&gt;1863-8880&lt;/isbn&gt;&lt;urls&gt;&lt;related-urls&gt;&lt;url&gt;https://doi.org/10.1002/lpor.202300742&lt;/url&gt;&lt;/related-urls&gt;&lt;/urls&gt;&lt;electronic-resource-num&gt;https://doi.org/10.1002/lpor.202300742&lt;/electronic-resource-num&gt;&lt;access-date&gt;2024/05/02&lt;/access-date&gt;&lt;/record&gt;&lt;/Cite&gt;&lt;/EndNote&gt;</w:instrText>
      </w:r>
      <w:r>
        <w:rPr>
          <w:rFonts w:ascii="Times New Roman" w:hAnsi="Times New Roman" w:cs="Times New Roman"/>
          <w:sz w:val="24"/>
          <w:szCs w:val="24"/>
        </w:rPr>
        <w:fldChar w:fldCharType="separate"/>
      </w:r>
      <w:r w:rsidR="00DE4266">
        <w:rPr>
          <w:rFonts w:ascii="Times New Roman" w:hAnsi="Times New Roman" w:cs="Times New Roman"/>
          <w:noProof/>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p w14:paraId="5BCECAFA" w14:textId="74053FB2" w:rsidR="00EB5B67" w:rsidRDefault="00F92625">
      <w:pPr>
        <w:tabs>
          <w:tab w:val="left" w:pos="312"/>
        </w:tabs>
        <w:spacing w:line="440" w:lineRule="exact"/>
        <w:ind w:firstLineChars="200" w:firstLine="480"/>
        <w:rPr>
          <w:rFonts w:ascii="Times New Roman" w:eastAsia="等线" w:hAnsi="Times New Roman" w:cs="Times New Roman"/>
          <w:sz w:val="24"/>
          <w:szCs w:val="24"/>
        </w:rPr>
      </w:pPr>
      <w:r>
        <w:rPr>
          <w:rFonts w:ascii="Times New Roman" w:eastAsia="等线" w:hAnsi="Times New Roman" w:cs="Times New Roman"/>
          <w:sz w:val="24"/>
          <w:szCs w:val="24"/>
        </w:rPr>
        <w:t xml:space="preserve">In </w:t>
      </w:r>
      <w:r w:rsidR="00FA72C2">
        <w:rPr>
          <w:rFonts w:ascii="Times New Roman" w:eastAsia="等线" w:hAnsi="Times New Roman" w:cs="Times New Roman"/>
          <w:sz w:val="24"/>
          <w:szCs w:val="24"/>
        </w:rPr>
        <w:t>the SHG process, two identical photons with a frequency of ω, upon passing through a non-centrosymmetric medium, are converted into a single photon with a frequency of 2ω. For nonlinear polarization, the relationship between the second-order electric polarization intensity</w:t>
      </w:r>
      <w:r w:rsidR="00FE23E8">
        <w:rPr>
          <w:rFonts w:ascii="Times New Roman" w:eastAsia="等线" w:hAnsi="Times New Roman" w:cs="Times New Roman"/>
          <w:sz w:val="24"/>
          <w:szCs w:val="24"/>
        </w:rPr>
        <w:t xml:space="preserve"> </w:t>
      </w:r>
      <m:oMath>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i</m:t>
            </m:r>
          </m:sub>
          <m:sup>
            <m:r>
              <w:rPr>
                <w:rFonts w:ascii="Cambria Math" w:hAnsi="Cambria Math"/>
                <w:sz w:val="24"/>
                <w:szCs w:val="24"/>
              </w:rPr>
              <m:t>(2)</m:t>
            </m:r>
          </m:sup>
        </m:sSubSup>
        <m:r>
          <w:rPr>
            <w:rFonts w:ascii="Cambria Math" w:hAnsi="Cambria Math"/>
            <w:sz w:val="24"/>
            <w:szCs w:val="24"/>
          </w:rPr>
          <m:t>(2</m:t>
        </m:r>
        <m:r>
          <w:rPr>
            <w:rFonts w:ascii="Cambria Math" w:hAnsi="Cambria Math" w:cs="Arial"/>
            <w:sz w:val="24"/>
            <w:szCs w:val="24"/>
          </w:rPr>
          <m:t>ω</m:t>
        </m:r>
        <m:r>
          <w:rPr>
            <w:rFonts w:ascii="Cambria Math" w:hAnsi="Cambria Math"/>
            <w:sz w:val="24"/>
            <w:szCs w:val="24"/>
          </w:rPr>
          <m:t>)</m:t>
        </m:r>
      </m:oMath>
      <w:r w:rsidR="00FA72C2">
        <w:rPr>
          <w:rFonts w:ascii="Times New Roman" w:eastAsia="等线" w:hAnsi="Times New Roman" w:cs="Times New Roman"/>
          <w:sz w:val="24"/>
          <w:szCs w:val="24"/>
        </w:rPr>
        <w:t xml:space="preserve"> and the incident electric field</w:t>
      </w:r>
      <w:r w:rsidR="00FA72C2">
        <w:rPr>
          <w:rFonts w:ascii="Times New Roman" w:eastAsia="等线" w:hAnsi="Times New Roman" w:cs="Times New Roman" w:hint="eastAsia"/>
          <w:sz w:val="24"/>
          <w:szCs w:val="24"/>
        </w:rPr>
        <w:t xml:space="preserve"> </w:t>
      </w:r>
      <m:oMath>
        <m:r>
          <w:rPr>
            <w:rFonts w:ascii="Cambria Math" w:hAnsi="Cambria Math"/>
            <w:sz w:val="24"/>
            <w:szCs w:val="24"/>
          </w:rPr>
          <m:t>E</m:t>
        </m:r>
        <m:r>
          <m:rPr>
            <m:sty m:val="p"/>
          </m:rPr>
          <w:rPr>
            <w:rFonts w:ascii="Cambria Math" w:hAnsi="Cambria Math"/>
            <w:sz w:val="24"/>
            <w:szCs w:val="24"/>
          </w:rPr>
          <m:t>(</m:t>
        </m:r>
        <m:r>
          <w:rPr>
            <w:rFonts w:ascii="Cambria Math" w:hAnsi="Cambria Math" w:cs="Arial"/>
            <w:sz w:val="24"/>
            <w:szCs w:val="24"/>
          </w:rPr>
          <m:t>ω</m:t>
        </m:r>
        <m:r>
          <m:rPr>
            <m:sty m:val="p"/>
          </m:rPr>
          <w:rPr>
            <w:rFonts w:ascii="Cambria Math" w:hAnsi="Cambria Math"/>
            <w:sz w:val="24"/>
            <w:szCs w:val="24"/>
          </w:rPr>
          <m:t>)</m:t>
        </m:r>
      </m:oMath>
      <w:r w:rsidR="00FA72C2">
        <w:rPr>
          <w:rFonts w:ascii="Times New Roman" w:eastAsia="等线" w:hAnsi="Times New Roman" w:cs="Times New Roman"/>
          <w:sz w:val="24"/>
          <w:szCs w:val="24"/>
        </w:rPr>
        <w:t xml:space="preserve"> can be expressed as follows</w:t>
      </w:r>
      <w:r w:rsidR="00FA72C2">
        <w:rPr>
          <w:rFonts w:ascii="Times New Roman" w:eastAsia="等线" w:hAnsi="Times New Roman" w:cs="Times New Roman" w:hint="eastAsia"/>
          <w:sz w:val="24"/>
          <w:szCs w:val="24"/>
        </w:rPr>
        <w:t xml:space="preserve"> </w:t>
      </w:r>
      <w:r w:rsidR="00FA72C2">
        <w:rPr>
          <w:rFonts w:ascii="Times New Roman" w:eastAsia="等线" w:hAnsi="Times New Roman" w:cs="Times New Roman"/>
          <w:sz w:val="24"/>
          <w:szCs w:val="24"/>
        </w:rPr>
        <w:fldChar w:fldCharType="begin"/>
      </w:r>
      <w:r w:rsidR="00D57DBC">
        <w:rPr>
          <w:rFonts w:ascii="Times New Roman" w:eastAsia="等线" w:hAnsi="Times New Roman" w:cs="Times New Roman"/>
          <w:sz w:val="24"/>
          <w:szCs w:val="24"/>
        </w:rPr>
        <w:instrText xml:space="preserve"> ADDIN EN.CITE &lt;EndNote&gt;&lt;Cite&gt;&lt;Author&gt;Boyd&lt;/Author&gt;&lt;Year&gt;2020&lt;/Year&gt;&lt;RecNum&gt;68&lt;/RecNum&gt;&lt;DisplayText&gt;[3]&lt;/DisplayText&gt;&lt;record&gt;&lt;rec-number&gt;68&lt;/rec-number&gt;&lt;foreign-keys&gt;&lt;key app="EN" db-id="dv5sra9f8p505nevtp559p910xfp02perr0t" timestamp="1715754589"&gt;68&lt;/key&gt;&lt;/foreign-keys&gt;&lt;ref-type name="Book Section"&gt;5&lt;/ref-type&gt;&lt;contributors&gt;&lt;authors&gt;&lt;author&gt;Boyd, Robert W.&lt;/author&gt;&lt;/authors&gt;&lt;secondary-authors&gt;&lt;author&gt;Boyd, Robert W.&lt;/author&gt;&lt;/secondary-authors&gt;&lt;/contributors&gt;&lt;titles&gt;&lt;title&gt;Chapter 1 - The Nonlinear Optical Susceptibility&lt;/title&gt;&lt;secondary-title&gt;Nonlinear Optics (Fourth Edition)&lt;/secondary-title&gt;&lt;/titles&gt;&lt;pages&gt;1-64&lt;/pages&gt;&lt;keywords&gt;&lt;keyword&gt;Nonlinear optics&lt;/keyword&gt;&lt;keyword&gt;nonlinear susceptibility&lt;/keyword&gt;&lt;keyword&gt;crystal symmetry&lt;/keyword&gt;&lt;keyword&gt;Kramers–Kronig relations&lt;/keyword&gt;&lt;/keywords&gt;&lt;dates&gt;&lt;year&gt;2020&lt;/year&gt;&lt;pub-dates&gt;&lt;date&gt;2020/01/01/&lt;/date&gt;&lt;/pub-dates&gt;&lt;/dates&gt;&lt;publisher&gt;Academic Press&lt;/publisher&gt;&lt;isbn&gt;978-0-12-811002-7&lt;/isbn&gt;&lt;urls&gt;&lt;related-urls&gt;&lt;url&gt;https://www.sciencedirect.com/science/article/pii/B9780128110027000102&lt;/url&gt;&lt;/related-urls&gt;&lt;/urls&gt;&lt;electronic-resource-num&gt;https://doi.org/10.1016/B978-0-12-811002-7.00010-2&lt;/electronic-resource-num&gt;&lt;/record&gt;&lt;/Cite&gt;&lt;/EndNote&gt;</w:instrText>
      </w:r>
      <w:r w:rsidR="00FA72C2">
        <w:rPr>
          <w:rFonts w:ascii="Times New Roman" w:eastAsia="等线" w:hAnsi="Times New Roman" w:cs="Times New Roman"/>
          <w:sz w:val="24"/>
          <w:szCs w:val="24"/>
        </w:rPr>
        <w:fldChar w:fldCharType="separate"/>
      </w:r>
      <w:r w:rsidR="00DE4266">
        <w:rPr>
          <w:rFonts w:ascii="Times New Roman" w:eastAsia="等线" w:hAnsi="Times New Roman" w:cs="Times New Roman"/>
          <w:noProof/>
          <w:sz w:val="24"/>
          <w:szCs w:val="24"/>
        </w:rPr>
        <w:t>[3]</w:t>
      </w:r>
      <w:r w:rsidR="00FA72C2">
        <w:rPr>
          <w:rFonts w:ascii="Times New Roman" w:eastAsia="等线" w:hAnsi="Times New Roman" w:cs="Times New Roman"/>
          <w:sz w:val="24"/>
          <w:szCs w:val="24"/>
        </w:rPr>
        <w:fldChar w:fldCharType="end"/>
      </w:r>
      <w:r w:rsidR="00FA72C2">
        <w:rPr>
          <w:rFonts w:ascii="Times New Roman" w:eastAsia="等线" w:hAnsi="Times New Roman" w:cs="Times New Roman"/>
          <w:sz w:val="24"/>
          <w:szCs w:val="24"/>
        </w:rPr>
        <w:t>:</w:t>
      </w:r>
      <w:r w:rsidR="00FA72C2">
        <w:rPr>
          <w:rFonts w:ascii="Times New Roman" w:eastAsia="等线" w:hAnsi="Times New Roman" w:cs="Times New Roman" w:hint="eastAsia"/>
          <w:sz w:val="24"/>
          <w:szCs w:val="24"/>
        </w:rPr>
        <w:t xml:space="preserve"> </w:t>
      </w:r>
    </w:p>
    <w:p w14:paraId="274DCDA3" w14:textId="77777777" w:rsidR="00EB5B67" w:rsidRDefault="0072348E">
      <w:pPr>
        <w:tabs>
          <w:tab w:val="left" w:pos="312"/>
        </w:tabs>
        <w:rPr>
          <w:rFonts w:ascii="Times New Roman" w:eastAsia="等线" w:hAnsi="Times New Roman" w:cs="Times New Roman"/>
          <w:sz w:val="24"/>
        </w:rPr>
      </w:pPr>
      <m:oMathPara>
        <m:oMath>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i</m:t>
              </m:r>
            </m:sub>
          </m:sSub>
          <m:r>
            <w:rPr>
              <w:rFonts w:ascii="Cambria Math" w:hAnsi="Cambria Math"/>
              <w:sz w:val="24"/>
              <w:szCs w:val="24"/>
            </w:rPr>
            <m:t>(2</m:t>
          </m:r>
          <m:r>
            <w:rPr>
              <w:rFonts w:ascii="Cambria Math" w:hAnsi="Cambria Math" w:cs="Arial"/>
              <w:sz w:val="24"/>
              <w:szCs w:val="24"/>
            </w:rPr>
            <m:t>ω</m:t>
          </m:r>
          <m:r>
            <w:rPr>
              <w:rFonts w:ascii="Cambria Math" w:hAnsi="Cambria Math"/>
              <w:sz w:val="24"/>
              <w:szCs w:val="24"/>
            </w:rPr>
            <m:t>)=</m:t>
          </m:r>
          <m:nary>
            <m:naryPr>
              <m:chr m:val="∑"/>
              <m:limLoc m:val="undOvr"/>
              <m:supHide m:val="1"/>
              <m:ctrlPr>
                <w:rPr>
                  <w:rFonts w:ascii="Cambria Math" w:hAnsi="Cambria Math"/>
                  <w:i/>
                  <w:sz w:val="24"/>
                  <w:szCs w:val="24"/>
                </w:rPr>
              </m:ctrlPr>
            </m:naryPr>
            <m:sub>
              <m:r>
                <w:rPr>
                  <w:rFonts w:ascii="Cambria Math" w:hAnsi="Cambria Math"/>
                  <w:sz w:val="24"/>
                  <w:szCs w:val="24"/>
                </w:rPr>
                <m:t>j,k</m:t>
              </m:r>
            </m:sub>
            <m:sup/>
            <m:e>
              <m:sSubSup>
                <m:sSubSupPr>
                  <m:ctrlPr>
                    <w:rPr>
                      <w:rFonts w:ascii="Cambria Math" w:hAnsi="Cambria Math"/>
                      <w:i/>
                      <w:sz w:val="24"/>
                      <w:szCs w:val="24"/>
                    </w:rPr>
                  </m:ctrlPr>
                </m:sSubSupPr>
                <m:e>
                  <m:r>
                    <w:rPr>
                      <w:rFonts w:ascii="Cambria Math" w:hAnsi="Cambria Math" w:cs="Cambria Math"/>
                      <w:sz w:val="24"/>
                      <w:szCs w:val="24"/>
                    </w:rPr>
                    <m:t>χ</m:t>
                  </m:r>
                </m:e>
                <m:sub>
                  <m:r>
                    <w:rPr>
                      <w:rFonts w:ascii="Cambria Math" w:hAnsi="Cambria Math"/>
                      <w:sz w:val="24"/>
                      <w:szCs w:val="24"/>
                    </w:rPr>
                    <m:t>ijk</m:t>
                  </m:r>
                </m:sub>
                <m:sup>
                  <m:r>
                    <w:rPr>
                      <w:rFonts w:ascii="Cambria Math" w:hAnsi="Cambria Math"/>
                      <w:sz w:val="24"/>
                      <w:szCs w:val="24"/>
                    </w:rPr>
                    <m:t>(2)</m:t>
                  </m:r>
                </m:sup>
              </m:sSubSup>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j</m:t>
                  </m:r>
                </m:sub>
              </m:sSub>
              <m:r>
                <w:rPr>
                  <w:rFonts w:ascii="Cambria Math" w:hAnsi="Cambria Math"/>
                  <w:sz w:val="24"/>
                  <w:szCs w:val="24"/>
                </w:rPr>
                <m:t>(</m:t>
              </m:r>
              <m:r>
                <w:rPr>
                  <w:rFonts w:ascii="Cambria Math" w:hAnsi="Cambria Math" w:cs="Arial"/>
                  <w:sz w:val="24"/>
                  <w:szCs w:val="24"/>
                </w:rPr>
                <m:t>ω</m:t>
              </m:r>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i</m:t>
                  </m:r>
                </m:sub>
              </m:sSub>
              <m:r>
                <w:rPr>
                  <w:rFonts w:ascii="Cambria Math" w:hAnsi="Cambria Math"/>
                  <w:sz w:val="24"/>
                  <w:szCs w:val="24"/>
                </w:rPr>
                <m:t>(</m:t>
              </m:r>
              <m:r>
                <w:rPr>
                  <w:rFonts w:ascii="Cambria Math" w:hAnsi="Cambria Math" w:cs="Arial"/>
                  <w:sz w:val="24"/>
                  <w:szCs w:val="24"/>
                </w:rPr>
                <m:t>ω</m:t>
              </m:r>
              <m:r>
                <w:rPr>
                  <w:rFonts w:ascii="Cambria Math" w:hAnsi="Cambria Math"/>
                  <w:sz w:val="24"/>
                  <w:szCs w:val="24"/>
                </w:rPr>
                <m:t>)</m:t>
              </m:r>
            </m:e>
          </m:nary>
        </m:oMath>
      </m:oMathPara>
    </w:p>
    <w:p w14:paraId="3AD88134" w14:textId="71C4CEF7" w:rsidR="00EB5B67" w:rsidRDefault="00FE23E8" w:rsidP="00B23A9D">
      <w:pPr>
        <w:tabs>
          <w:tab w:val="left" w:pos="312"/>
        </w:tabs>
        <w:spacing w:line="440" w:lineRule="exact"/>
        <w:rPr>
          <w:rFonts w:ascii="Times New Roman" w:hAnsi="Times New Roman" w:cs="Times New Roman"/>
          <w:color w:val="000000" w:themeColor="text1"/>
        </w:rPr>
      </w:pPr>
      <w:r>
        <w:rPr>
          <w:rFonts w:ascii="Times New Roman" w:eastAsia="等线" w:hAnsi="Times New Roman" w:cs="Times New Roman"/>
          <w:sz w:val="24"/>
          <w:szCs w:val="24"/>
        </w:rPr>
        <w:t>w</w:t>
      </w:r>
      <w:r w:rsidR="00FA72C2">
        <w:rPr>
          <w:rFonts w:ascii="Times New Roman" w:eastAsia="等线" w:hAnsi="Times New Roman" w:cs="Times New Roman"/>
          <w:sz w:val="24"/>
          <w:szCs w:val="24"/>
        </w:rPr>
        <w:t>here</w:t>
      </w:r>
      <w:r>
        <w:rPr>
          <w:rFonts w:ascii="Times New Roman" w:eastAsia="等线" w:hAnsi="Times New Roman" w:cs="Times New Roman"/>
          <w:sz w:val="24"/>
          <w:szCs w:val="24"/>
        </w:rPr>
        <w:t xml:space="preserve"> </w:t>
      </w:r>
      <m:oMath>
        <m:sSubSup>
          <m:sSubSupPr>
            <m:ctrlPr>
              <w:rPr>
                <w:rFonts w:ascii="Cambria Math" w:hAnsi="Cambria Math" w:hint="eastAsia"/>
                <w:i/>
                <w:sz w:val="24"/>
                <w:szCs w:val="24"/>
              </w:rPr>
            </m:ctrlPr>
          </m:sSubSupPr>
          <m:e>
            <m:r>
              <w:rPr>
                <w:rFonts w:ascii="Cambria Math" w:hAnsi="Cambria Math" w:cs="Cambria Math"/>
                <w:sz w:val="24"/>
                <w:szCs w:val="24"/>
              </w:rPr>
              <m:t>χ</m:t>
            </m:r>
          </m:e>
          <m:sub>
            <m:r>
              <w:rPr>
                <w:rFonts w:ascii="Cambria Math"/>
                <w:sz w:val="24"/>
                <w:szCs w:val="24"/>
              </w:rPr>
              <m:t>ijk</m:t>
            </m:r>
          </m:sub>
          <m:sup>
            <m:r>
              <w:rPr>
                <w:rFonts w:ascii="Cambria Math"/>
                <w:sz w:val="24"/>
                <w:szCs w:val="24"/>
              </w:rPr>
              <m:t>(2)</m:t>
            </m:r>
          </m:sup>
        </m:sSubSup>
      </m:oMath>
      <w:r w:rsidR="00FA72C2">
        <w:rPr>
          <w:rFonts w:ascii="Times New Roman" w:eastAsia="等线" w:hAnsi="Times New Roman" w:cs="Times New Roman"/>
          <w:sz w:val="24"/>
          <w:szCs w:val="24"/>
        </w:rPr>
        <w:t xml:space="preserve"> represents the second-order susceptibility tensor, with subscript </w:t>
      </w:r>
      <m:oMath>
        <m:r>
          <w:rPr>
            <w:rFonts w:ascii="Cambria Math" w:hAnsi="Cambria Math" w:cs="Times New Roman"/>
            <w:sz w:val="24"/>
            <w:szCs w:val="24"/>
          </w:rPr>
          <m:t>i</m:t>
        </m:r>
      </m:oMath>
      <w:r w:rsidR="00FA72C2">
        <w:rPr>
          <w:rFonts w:ascii="Times New Roman" w:eastAsia="等线" w:hAnsi="Times New Roman" w:cs="Times New Roman"/>
          <w:sz w:val="24"/>
          <w:szCs w:val="24"/>
        </w:rPr>
        <w:t xml:space="preserve"> denoting the polarization variable of the emitted photon and subscripts</w:t>
      </w:r>
      <m:oMath>
        <m:r>
          <w:rPr>
            <w:rFonts w:ascii="Cambria Math" w:hAnsi="Cambria Math" w:cs="Times New Roman"/>
            <w:sz w:val="24"/>
            <w:szCs w:val="24"/>
          </w:rPr>
          <m:t>j</m:t>
        </m:r>
      </m:oMath>
      <w:r w:rsidR="00FA72C2">
        <w:rPr>
          <w:rFonts w:ascii="Times New Roman" w:eastAsia="等线" w:hAnsi="Times New Roman" w:cs="Times New Roman" w:hint="eastAsia"/>
          <w:sz w:val="24"/>
          <w:szCs w:val="24"/>
        </w:rPr>
        <w:t>,</w:t>
      </w:r>
      <w:r w:rsidR="00FA72C2">
        <w:rPr>
          <w:rFonts w:ascii="Times New Roman" w:eastAsia="等线" w:hAnsi="Times New Roman" w:cs="Times New Roman"/>
          <w:sz w:val="24"/>
          <w:szCs w:val="24"/>
        </w:rPr>
        <w:t xml:space="preserve"> </w:t>
      </w:r>
      <m:oMath>
        <m:r>
          <w:rPr>
            <w:rFonts w:ascii="Cambria Math" w:hAnsi="Cambria Math" w:cs="Times New Roman"/>
            <w:sz w:val="24"/>
            <w:szCs w:val="24"/>
          </w:rPr>
          <m:t>k</m:t>
        </m:r>
      </m:oMath>
      <w:r w:rsidR="00FA72C2">
        <w:rPr>
          <w:rFonts w:ascii="Times New Roman" w:eastAsia="等线" w:hAnsi="Times New Roman" w:cs="Times New Roman"/>
          <w:sz w:val="24"/>
          <w:szCs w:val="24"/>
        </w:rPr>
        <w:t xml:space="preserve"> representing the polarization variables of the incident photons. Under the independent particle approximation, </w:t>
      </w:r>
      <m:oMath>
        <m:sSubSup>
          <m:sSubSupPr>
            <m:ctrlPr>
              <w:rPr>
                <w:rFonts w:ascii="Cambria Math" w:hAnsi="Cambria Math" w:hint="eastAsia"/>
                <w:i/>
                <w:sz w:val="24"/>
                <w:szCs w:val="24"/>
              </w:rPr>
            </m:ctrlPr>
          </m:sSubSupPr>
          <m:e>
            <m:r>
              <w:rPr>
                <w:rFonts w:ascii="Cambria Math" w:hAnsi="Cambria Math" w:cs="Cambria Math"/>
                <w:sz w:val="24"/>
                <w:szCs w:val="24"/>
              </w:rPr>
              <m:t>χ</m:t>
            </m:r>
          </m:e>
          <m:sub>
            <m:r>
              <w:rPr>
                <w:rFonts w:ascii="Cambria Math"/>
                <w:sz w:val="24"/>
                <w:szCs w:val="24"/>
              </w:rPr>
              <m:t>ijk</m:t>
            </m:r>
          </m:sub>
          <m:sup>
            <m:r>
              <w:rPr>
                <w:rFonts w:ascii="Cambria Math"/>
                <w:sz w:val="24"/>
                <w:szCs w:val="24"/>
              </w:rPr>
              <m:t>(2)</m:t>
            </m:r>
          </m:sup>
        </m:sSubSup>
        <m:r>
          <w:rPr>
            <w:rFonts w:ascii="Cambria Math"/>
            <w:sz w:val="24"/>
            <w:szCs w:val="24"/>
          </w:rPr>
          <m:t>(</m:t>
        </m:r>
        <m:r>
          <w:rPr>
            <w:rFonts w:ascii="Cambria Math" w:hAnsi="Cambria Math"/>
            <w:sz w:val="24"/>
            <w:szCs w:val="24"/>
          </w:rPr>
          <m:t>2</m:t>
        </m:r>
        <m:r>
          <w:rPr>
            <w:rFonts w:ascii="Cambria Math" w:hAnsi="Cambria Math" w:cs="Arial"/>
            <w:sz w:val="24"/>
            <w:szCs w:val="24"/>
          </w:rPr>
          <m:t>ω</m:t>
        </m:r>
        <m:r>
          <w:rPr>
            <w:rFonts w:ascii="Cambria Math" w:hAnsi="Cambria Math"/>
            <w:sz w:val="24"/>
            <w:szCs w:val="24"/>
          </w:rPr>
          <m:t>,</m:t>
        </m:r>
        <m:r>
          <w:rPr>
            <w:rFonts w:ascii="Cambria Math" w:hAnsi="Cambria Math" w:cs="Arial"/>
            <w:sz w:val="24"/>
            <w:szCs w:val="24"/>
          </w:rPr>
          <m:t>ω</m:t>
        </m:r>
        <m:r>
          <w:rPr>
            <w:rFonts w:ascii="Cambria Math" w:hAnsi="Cambria Math"/>
            <w:sz w:val="24"/>
            <w:szCs w:val="24"/>
          </w:rPr>
          <m:t>,</m:t>
        </m:r>
        <m:r>
          <w:rPr>
            <w:rFonts w:ascii="Cambria Math" w:hAnsi="Cambria Math" w:cs="Arial"/>
            <w:sz w:val="24"/>
            <w:szCs w:val="24"/>
          </w:rPr>
          <m:t>ω</m:t>
        </m:r>
        <m:r>
          <w:rPr>
            <w:rFonts w:ascii="Cambria Math" w:hAnsi="Cambria Math"/>
            <w:sz w:val="24"/>
            <w:szCs w:val="24"/>
          </w:rPr>
          <m:t>)</m:t>
        </m:r>
      </m:oMath>
      <w:r w:rsidR="00FA72C2">
        <w:rPr>
          <w:rFonts w:ascii="Times New Roman" w:eastAsia="等线" w:hAnsi="Times New Roman" w:cs="Times New Roman"/>
          <w:sz w:val="24"/>
          <w:szCs w:val="24"/>
        </w:rPr>
        <w:t xml:space="preserve"> can be expressed as the sum of three terms</w:t>
      </w:r>
      <w:r w:rsidR="00FA72C2">
        <w:rPr>
          <w:rFonts w:ascii="Times New Roman" w:eastAsia="等线" w:hAnsi="Times New Roman" w:cs="Times New Roman" w:hint="eastAsia"/>
          <w:sz w:val="24"/>
          <w:szCs w:val="24"/>
        </w:rPr>
        <w:t xml:space="preserve"> </w:t>
      </w:r>
      <w:r w:rsidR="00FA72C2">
        <w:rPr>
          <w:rFonts w:ascii="Times New Roman" w:eastAsia="等线" w:hAnsi="Times New Roman" w:cs="Times New Roman"/>
          <w:sz w:val="24"/>
          <w:szCs w:val="24"/>
        </w:rPr>
        <w:fldChar w:fldCharType="begin"/>
      </w:r>
      <w:r w:rsidR="00DE4266">
        <w:rPr>
          <w:rFonts w:ascii="Times New Roman" w:eastAsia="等线" w:hAnsi="Times New Roman" w:cs="Times New Roman"/>
          <w:sz w:val="24"/>
          <w:szCs w:val="24"/>
        </w:rPr>
        <w:instrText xml:space="preserve"> ADDIN EN.CITE &lt;EndNote&gt;&lt;Cite&gt;&lt;Author&gt;Sharma&lt;/Author&gt;&lt;Year&gt;2003&lt;/Year&gt;&lt;RecNum&gt;79&lt;/RecNum&gt;&lt;DisplayText&gt;[4]&lt;/DisplayText&gt;&lt;record&gt;&lt;rec-number&gt;79&lt;/rec-number&gt;&lt;foreign-keys&gt;&lt;key app="EN" db-id="xp9w295tr2pwwgept9apra5205spv5rrffr9" timestamp="1714697843" guid="5a2234a2-e423-4211-a956-c13b8185ff0a"&gt;79&lt;/key&gt;&lt;/foreign-keys&gt;&lt;ref-type name="Journal Article"&gt;17&lt;/ref-type&gt;&lt;contributors&gt;&lt;authors&gt;&lt;author&gt;Sharma, S.&lt;/author&gt;&lt;author&gt;Dewhurst, J. K.&lt;/author&gt;&lt;author&gt;Ambrosch-Draxl, C.&lt;/author&gt;&lt;/authors&gt;&lt;/contributors&gt;&lt;titles&gt;&lt;title&gt;Linear and second-order optical response of III-V monolayer superlattices&lt;/title&gt;&lt;secondary-title&gt;Physical Review B&lt;/secondary-title&gt;&lt;/titles&gt;&lt;periodical&gt;&lt;full-title&gt;Physical Review B&lt;/full-title&gt;&lt;/periodical&gt;&lt;pages&gt;165332&lt;/pages&gt;&lt;volume&gt;67&lt;/volume&gt;&lt;number&gt;16&lt;/number&gt;&lt;dates&gt;&lt;year&gt;2003&lt;/year&gt;&lt;pub-dates&gt;&lt;date&gt;04/30/&lt;/date&gt;&lt;/pub-dates&gt;&lt;/dates&gt;&lt;publisher&gt;American Physical Society&lt;/publisher&gt;&lt;urls&gt;&lt;related-urls&gt;&lt;url&gt;https://link.aps.org/doi/10.1103/PhysRevB.67.165332&lt;/url&gt;&lt;/related-urls&gt;&lt;/urls&gt;&lt;electronic-resource-num&gt;10.1103/PhysRevB.67.165332&lt;/electronic-resource-num&gt;&lt;/record&gt;&lt;/Cite&gt;&lt;/EndNote&gt;</w:instrText>
      </w:r>
      <w:r w:rsidR="00FA72C2">
        <w:rPr>
          <w:rFonts w:ascii="Times New Roman" w:eastAsia="等线" w:hAnsi="Times New Roman" w:cs="Times New Roman"/>
          <w:sz w:val="24"/>
          <w:szCs w:val="24"/>
        </w:rPr>
        <w:fldChar w:fldCharType="separate"/>
      </w:r>
      <w:r w:rsidR="00DE4266">
        <w:rPr>
          <w:rFonts w:ascii="Times New Roman" w:eastAsia="等线" w:hAnsi="Times New Roman" w:cs="Times New Roman"/>
          <w:noProof/>
          <w:sz w:val="24"/>
          <w:szCs w:val="24"/>
        </w:rPr>
        <w:t>[4]</w:t>
      </w:r>
      <w:r w:rsidR="00FA72C2">
        <w:rPr>
          <w:rFonts w:ascii="Times New Roman" w:eastAsia="等线" w:hAnsi="Times New Roman" w:cs="Times New Roman"/>
          <w:sz w:val="24"/>
          <w:szCs w:val="24"/>
        </w:rPr>
        <w:fldChar w:fldCharType="end"/>
      </w:r>
      <w:r w:rsidR="00FA72C2">
        <w:rPr>
          <w:rFonts w:ascii="Times New Roman" w:eastAsia="等线" w:hAnsi="Times New Roman" w:cs="Times New Roman"/>
          <w:sz w:val="24"/>
          <w:szCs w:val="24"/>
        </w:rPr>
        <w:t xml:space="preserve">: </w:t>
      </w:r>
      <w:r w:rsidR="00FA72C2">
        <w:rPr>
          <w:rFonts w:ascii="Times New Roman" w:eastAsia="宋体" w:hAnsi="等线" w:cs="Times New Roman" w:hint="eastAsia"/>
          <w:sz w:val="24"/>
          <w:szCs w:val="24"/>
        </w:rPr>
        <w:t xml:space="preserve"> </w:t>
      </w:r>
    </w:p>
    <w:p w14:paraId="1EE189F9" w14:textId="77777777" w:rsidR="00EB5B67" w:rsidRDefault="0072348E">
      <w:pPr>
        <w:pStyle w:val="a5"/>
        <w:ind w:left="420"/>
        <w:rPr>
          <w:rFonts w:ascii="Times New Roman" w:hAnsi="Times New Roman" w:cs="Times New Roman"/>
          <w:color w:val="000000" w:themeColor="text1"/>
          <w:kern w:val="2"/>
          <w:lang w:eastAsia="zh-CN"/>
        </w:rPr>
      </w:pPr>
      <m:oMathPara>
        <m:oMathParaPr>
          <m:jc m:val="center"/>
        </m:oMathParaPr>
        <m:oMath>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χ</m:t>
              </m:r>
            </m:e>
            <m:sub>
              <m:r>
                <w:rPr>
                  <w:rFonts w:ascii="Cambria Math" w:hAnsi="Cambria Math" w:cs="Times New Roman"/>
                  <w:color w:val="000000" w:themeColor="text1"/>
                  <w:kern w:val="2"/>
                  <w:lang w:eastAsia="zh-CN"/>
                </w:rPr>
                <m:t>total</m:t>
              </m:r>
            </m:sub>
            <m:sup>
              <m:r>
                <w:rPr>
                  <w:rFonts w:ascii="Cambria Math" w:hAnsi="Cambria Math" w:cs="Times New Roman"/>
                  <w:color w:val="000000" w:themeColor="text1"/>
                  <w:kern w:val="2"/>
                  <w:lang w:eastAsia="zh-CN"/>
                </w:rPr>
                <m:t>abc</m:t>
              </m:r>
            </m:sup>
          </m:sSubSup>
          <m:r>
            <m:rPr>
              <m:sty m:val="p"/>
            </m:rPr>
            <w:rPr>
              <w:rFonts w:ascii="Cambria Math" w:hAnsi="Cambria Math" w:cs="Times New Roman"/>
              <w:color w:val="000000" w:themeColor="text1"/>
              <w:kern w:val="2"/>
              <w:lang w:eastAsia="zh-CN"/>
            </w:rPr>
            <m:t>=</m:t>
          </m:r>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χ</m:t>
              </m:r>
            </m:e>
            <m:sub>
              <m:r>
                <w:rPr>
                  <w:rFonts w:ascii="Cambria Math" w:hAnsi="Cambria Math" w:cs="Times New Roman"/>
                  <w:color w:val="000000" w:themeColor="text1"/>
                  <w:kern w:val="2"/>
                  <w:lang w:eastAsia="zh-CN"/>
                </w:rPr>
                <m:t>inter</m:t>
              </m:r>
            </m:sub>
            <m:sup>
              <m:r>
                <w:rPr>
                  <w:rFonts w:ascii="Cambria Math" w:hAnsi="Cambria Math" w:cs="Times New Roman"/>
                  <w:color w:val="000000" w:themeColor="text1"/>
                  <w:kern w:val="2"/>
                  <w:lang w:eastAsia="zh-CN"/>
                </w:rPr>
                <m:t>abc</m:t>
              </m:r>
            </m:sup>
          </m:sSubSup>
          <m:r>
            <m:rPr>
              <m:sty m:val="p"/>
            </m:rPr>
            <w:rPr>
              <w:rFonts w:ascii="Cambria Math" w:hAnsi="Cambria Math" w:cs="Times New Roman"/>
              <w:color w:val="000000" w:themeColor="text1"/>
              <w:kern w:val="2"/>
              <w:lang w:eastAsia="zh-CN"/>
            </w:rPr>
            <m:t>+</m:t>
          </m:r>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χ</m:t>
              </m:r>
            </m:e>
            <m:sub>
              <m:r>
                <w:rPr>
                  <w:rFonts w:ascii="Cambria Math" w:hAnsi="Cambria Math" w:cs="Times New Roman"/>
                  <w:color w:val="000000" w:themeColor="text1"/>
                  <w:kern w:val="2"/>
                  <w:lang w:eastAsia="zh-CN"/>
                </w:rPr>
                <m:t>intra</m:t>
              </m:r>
            </m:sub>
            <m:sup>
              <m:r>
                <w:rPr>
                  <w:rFonts w:ascii="Cambria Math" w:hAnsi="Cambria Math" w:cs="Times New Roman"/>
                  <w:color w:val="000000" w:themeColor="text1"/>
                  <w:kern w:val="2"/>
                  <w:lang w:eastAsia="zh-CN"/>
                </w:rPr>
                <m:t>abc</m:t>
              </m:r>
            </m:sup>
          </m:sSubSup>
          <m:r>
            <m:rPr>
              <m:sty m:val="p"/>
            </m:rPr>
            <w:rPr>
              <w:rFonts w:ascii="Cambria Math" w:hAnsi="Cambria Math" w:cs="Times New Roman"/>
              <w:color w:val="000000" w:themeColor="text1"/>
              <w:kern w:val="2"/>
              <w:lang w:eastAsia="zh-CN"/>
            </w:rPr>
            <m:t>+</m:t>
          </m:r>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χ</m:t>
              </m:r>
            </m:e>
            <m:sub>
              <m:r>
                <w:rPr>
                  <w:rFonts w:ascii="Cambria Math" w:hAnsi="Cambria Math" w:cs="Times New Roman"/>
                  <w:color w:val="000000" w:themeColor="text1"/>
                  <w:kern w:val="2"/>
                  <w:lang w:eastAsia="zh-CN"/>
                </w:rPr>
                <m:t>mod</m:t>
              </m:r>
            </m:sub>
            <m:sup>
              <m:r>
                <w:rPr>
                  <w:rFonts w:ascii="Cambria Math" w:hAnsi="Cambria Math" w:cs="Times New Roman"/>
                  <w:color w:val="000000" w:themeColor="text1"/>
                  <w:kern w:val="2"/>
                  <w:lang w:eastAsia="zh-CN"/>
                </w:rPr>
                <m:t>abc</m:t>
              </m:r>
            </m:sup>
          </m:sSubSup>
        </m:oMath>
      </m:oMathPara>
    </w:p>
    <w:p w14:paraId="4D76E661" w14:textId="6AC53C46" w:rsidR="00EB5B67" w:rsidRDefault="00FA72C2">
      <w:pPr>
        <w:pStyle w:val="FirstParagraph"/>
        <w:spacing w:line="440" w:lineRule="exact"/>
        <w:ind w:firstLineChars="200" w:firstLine="480"/>
        <w:jc w:val="both"/>
        <w:rPr>
          <w:rFonts w:ascii="Times New Roman" w:hAnsi="Times New Roman" w:cs="Times New Roman"/>
          <w:color w:val="000000" w:themeColor="text1"/>
          <w:kern w:val="2"/>
          <w:lang w:eastAsia="zh-CN"/>
        </w:rPr>
      </w:pPr>
      <w:r>
        <w:rPr>
          <w:rFonts w:ascii="Times New Roman" w:hAnsi="Times New Roman" w:cs="Times New Roman"/>
          <w:color w:val="000000" w:themeColor="text1"/>
          <w:kern w:val="2"/>
          <w:lang w:eastAsia="zh-CN"/>
        </w:rPr>
        <w:t xml:space="preserve">The </w:t>
      </w:r>
      <m:oMath>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χ</m:t>
            </m:r>
          </m:e>
          <m:sub>
            <m:r>
              <w:rPr>
                <w:rFonts w:ascii="Cambria Math" w:hAnsi="Cambria Math" w:cs="Times New Roman"/>
                <w:color w:val="000000" w:themeColor="text1"/>
                <w:kern w:val="2"/>
                <w:lang w:eastAsia="zh-CN"/>
              </w:rPr>
              <m:t>inter</m:t>
            </m:r>
          </m:sub>
          <m:sup>
            <m:r>
              <w:rPr>
                <w:rFonts w:ascii="Cambria Math" w:hAnsi="Cambria Math" w:cs="Times New Roman"/>
                <w:color w:val="000000" w:themeColor="text1"/>
                <w:kern w:val="2"/>
                <w:lang w:eastAsia="zh-CN"/>
              </w:rPr>
              <m:t>abc</m:t>
            </m:r>
          </m:sup>
        </m:sSubSup>
      </m:oMath>
      <w:r>
        <w:rPr>
          <w:rFonts w:ascii="Times New Roman" w:hAnsi="Times New Roman" w:cs="Times New Roman"/>
          <w:color w:val="000000" w:themeColor="text1"/>
          <w:kern w:val="2"/>
          <w:lang w:eastAsia="zh-CN"/>
        </w:rPr>
        <w:t xml:space="preserve"> is purely interband contribution. The </w:t>
      </w:r>
      <m:oMath>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χ</m:t>
            </m:r>
          </m:e>
          <m:sub>
            <m:r>
              <w:rPr>
                <w:rFonts w:ascii="Cambria Math" w:hAnsi="Cambria Math" w:cs="Times New Roman"/>
                <w:color w:val="000000" w:themeColor="text1"/>
                <w:kern w:val="2"/>
                <w:lang w:eastAsia="zh-CN"/>
              </w:rPr>
              <m:t>intra</m:t>
            </m:r>
          </m:sub>
          <m:sup>
            <m:r>
              <w:rPr>
                <w:rFonts w:ascii="Cambria Math" w:hAnsi="Cambria Math" w:cs="Times New Roman"/>
                <w:color w:val="000000" w:themeColor="text1"/>
                <w:kern w:val="2"/>
                <w:lang w:eastAsia="zh-CN"/>
              </w:rPr>
              <m:t>abc</m:t>
            </m:r>
          </m:sup>
        </m:sSubSup>
      </m:oMath>
      <w:r>
        <w:rPr>
          <w:rFonts w:ascii="Times New Roman" w:hAnsi="Times New Roman" w:cs="Times New Roman"/>
          <w:color w:val="000000" w:themeColor="text1"/>
          <w:kern w:val="2"/>
          <w:lang w:eastAsia="zh-CN"/>
        </w:rPr>
        <w:t xml:space="preserve"> is purely intraband contribution from electrons and the </w:t>
      </w:r>
      <m:oMath>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χ</m:t>
            </m:r>
          </m:e>
          <m:sub>
            <m:r>
              <w:rPr>
                <w:rFonts w:ascii="Cambria Math" w:hAnsi="Cambria Math" w:cs="Times New Roman"/>
                <w:color w:val="000000" w:themeColor="text1"/>
                <w:kern w:val="2"/>
                <w:lang w:eastAsia="zh-CN"/>
              </w:rPr>
              <m:t>mod</m:t>
            </m:r>
          </m:sub>
          <m:sup>
            <m:r>
              <w:rPr>
                <w:rFonts w:ascii="Cambria Math" w:hAnsi="Cambria Math" w:cs="Times New Roman"/>
                <w:color w:val="000000" w:themeColor="text1"/>
                <w:kern w:val="2"/>
                <w:lang w:eastAsia="zh-CN"/>
              </w:rPr>
              <m:t>abc</m:t>
            </m:r>
          </m:sup>
        </m:sSubSup>
      </m:oMath>
      <w:r>
        <w:rPr>
          <w:rFonts w:ascii="Times New Roman" w:hAnsi="Times New Roman" w:cs="Times New Roman"/>
          <w:color w:val="000000" w:themeColor="text1"/>
          <w:kern w:val="2"/>
          <w:lang w:eastAsia="zh-CN"/>
        </w:rPr>
        <w:t xml:space="preserve"> represents the effect of interband transition </w:t>
      </w:r>
      <w:r>
        <w:rPr>
          <w:rFonts w:ascii="Times New Roman" w:hAnsi="Times New Roman" w:cs="Times New Roman"/>
          <w:color w:val="000000" w:themeColor="text1"/>
          <w:kern w:val="2"/>
          <w:lang w:eastAsia="zh-CN"/>
        </w:rPr>
        <w:lastRenderedPageBreak/>
        <w:t>on the intraband contribution</w:t>
      </w:r>
      <w:r>
        <w:rPr>
          <w:rFonts w:ascii="Times New Roman" w:hAnsi="Times New Roman" w:cs="Times New Roman" w:hint="eastAsia"/>
          <w:color w:val="000000" w:themeColor="text1"/>
          <w:kern w:val="2"/>
          <w:lang w:eastAsia="zh-CN"/>
        </w:rPr>
        <w:t>,</w:t>
      </w:r>
      <w:r>
        <w:rPr>
          <w:rFonts w:ascii="Times New Roman" w:hAnsi="Times New Roman" w:cs="Times New Roman"/>
          <w:color w:val="000000" w:themeColor="text1"/>
          <w:kern w:val="2"/>
          <w:lang w:eastAsia="zh-CN"/>
        </w:rPr>
        <w:t xml:space="preserve"> so </w:t>
      </w:r>
      <m:oMath>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χ</m:t>
            </m:r>
          </m:e>
          <m:sub>
            <m:r>
              <w:rPr>
                <w:rFonts w:ascii="Cambria Math" w:hAnsi="Cambria Math" w:cs="Times New Roman"/>
                <w:color w:val="000000" w:themeColor="text1"/>
                <w:kern w:val="2"/>
                <w:lang w:eastAsia="zh-CN"/>
              </w:rPr>
              <m:t>intra</m:t>
            </m:r>
          </m:sub>
          <m:sup>
            <m:r>
              <w:rPr>
                <w:rFonts w:ascii="Cambria Math" w:hAnsi="Cambria Math" w:cs="Times New Roman"/>
                <w:color w:val="000000" w:themeColor="text1"/>
                <w:kern w:val="2"/>
                <w:lang w:eastAsia="zh-CN"/>
              </w:rPr>
              <m:t>abc</m:t>
            </m:r>
          </m:sup>
        </m:sSubSup>
        <m:r>
          <m:rPr>
            <m:sty m:val="p"/>
          </m:rPr>
          <w:rPr>
            <w:rFonts w:ascii="Cambria Math" w:hAnsi="Cambria Math" w:cs="Times New Roman"/>
            <w:color w:val="000000" w:themeColor="text1"/>
            <w:kern w:val="2"/>
            <w:lang w:eastAsia="zh-CN"/>
          </w:rPr>
          <m:t>+</m:t>
        </m:r>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χ</m:t>
            </m:r>
          </m:e>
          <m:sub>
            <m:r>
              <w:rPr>
                <w:rFonts w:ascii="Cambria Math" w:hAnsi="Cambria Math" w:cs="Times New Roman"/>
                <w:color w:val="000000" w:themeColor="text1"/>
                <w:kern w:val="2"/>
                <w:lang w:eastAsia="zh-CN"/>
              </w:rPr>
              <m:t>mod</m:t>
            </m:r>
          </m:sub>
          <m:sup>
            <m:r>
              <w:rPr>
                <w:rFonts w:ascii="Cambria Math" w:hAnsi="Cambria Math" w:cs="Times New Roman"/>
                <w:color w:val="000000" w:themeColor="text1"/>
                <w:kern w:val="2"/>
                <w:lang w:eastAsia="zh-CN"/>
              </w:rPr>
              <m:t>abc</m:t>
            </m:r>
          </m:sup>
        </m:sSubSup>
      </m:oMath>
      <w:r>
        <w:rPr>
          <w:rFonts w:ascii="Times New Roman" w:hAnsi="Times New Roman" w:cs="Times New Roman"/>
          <w:color w:val="000000" w:themeColor="text1"/>
          <w:kern w:val="2"/>
          <w:lang w:eastAsia="zh-CN"/>
        </w:rPr>
        <w:t xml:space="preserve"> is the contribution of intraband. They are following form</w:t>
      </w:r>
    </w:p>
    <w:p w14:paraId="6570F7AB" w14:textId="77777777" w:rsidR="00EB5B67" w:rsidRDefault="0072348E">
      <w:pPr>
        <w:pStyle w:val="a5"/>
        <w:ind w:left="420"/>
        <w:rPr>
          <w:rFonts w:ascii="Times New Roman" w:hAnsi="Times New Roman" w:cs="Times New Roman"/>
          <w:color w:val="000000" w:themeColor="text1"/>
          <w:kern w:val="2"/>
          <w:lang w:eastAsia="zh-CN"/>
        </w:rPr>
      </w:pPr>
      <m:oMathPara>
        <m:oMath>
          <m:m>
            <m:mPr>
              <m:plcHide m:val="1"/>
              <m:mcs>
                <m:mc>
                  <m:mcPr>
                    <m:count m:val="1"/>
                    <m:mcJc m:val="right"/>
                  </m:mcPr>
                </m:mc>
              </m:mcs>
              <m:ctrlPr>
                <w:rPr>
                  <w:rFonts w:ascii="Cambria Math" w:hAnsi="Cambria Math" w:cs="Times New Roman"/>
                  <w:color w:val="000000" w:themeColor="text1"/>
                  <w:kern w:val="2"/>
                  <w:lang w:eastAsia="zh-CN"/>
                </w:rPr>
              </m:ctrlPr>
            </m:mPr>
            <m:mr>
              <m:e>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χ</m:t>
                    </m:r>
                  </m:e>
                  <m:sub>
                    <m:r>
                      <m:rPr>
                        <m:sty m:val="p"/>
                      </m:rPr>
                      <w:rPr>
                        <w:rFonts w:ascii="Cambria Math" w:hAnsi="Cambria Math" w:cs="Times New Roman"/>
                        <w:color w:val="000000" w:themeColor="text1"/>
                        <w:kern w:val="2"/>
                        <w:lang w:eastAsia="zh-CN"/>
                      </w:rPr>
                      <m:t>inter</m:t>
                    </m:r>
                  </m:sub>
                  <m:sup>
                    <m:r>
                      <w:rPr>
                        <w:rFonts w:ascii="Cambria Math" w:hAnsi="Cambria Math" w:cs="Times New Roman"/>
                        <w:color w:val="000000" w:themeColor="text1"/>
                        <w:kern w:val="2"/>
                        <w:lang w:eastAsia="zh-CN"/>
                      </w:rPr>
                      <m:t>abc</m:t>
                    </m:r>
                  </m:sup>
                </m:sSubSup>
                <m:r>
                  <m:rPr>
                    <m:sty m:val="p"/>
                  </m:rPr>
                  <w:rPr>
                    <w:rFonts w:ascii="Cambria Math" w:hAnsi="Cambria Math" w:cs="Times New Roman"/>
                    <w:color w:val="000000" w:themeColor="text1"/>
                    <w:kern w:val="2"/>
                    <w:lang w:eastAsia="zh-CN"/>
                  </w:rPr>
                  <m:t>(2</m:t>
                </m:r>
                <m:r>
                  <w:rPr>
                    <w:rFonts w:ascii="Cambria Math" w:hAnsi="Cambria Math" w:cs="Times New Roman"/>
                    <w:color w:val="000000" w:themeColor="text1"/>
                    <w:kern w:val="2"/>
                    <w:lang w:eastAsia="zh-CN"/>
                  </w:rPr>
                  <m:t>ω</m:t>
                </m:r>
                <m:r>
                  <m:rPr>
                    <m:sty m:val="p"/>
                  </m:rPr>
                  <w:rPr>
                    <w:rFonts w:ascii="Cambria Math" w:hAnsi="Cambria Math" w:cs="Times New Roman"/>
                    <w:color w:val="000000" w:themeColor="text1"/>
                    <w:kern w:val="2"/>
                    <w:lang w:eastAsia="zh-CN"/>
                  </w:rPr>
                  <m:t>,</m:t>
                </m:r>
                <m:r>
                  <w:rPr>
                    <w:rFonts w:ascii="Cambria Math" w:hAnsi="Cambria Math" w:cs="Times New Roman"/>
                    <w:color w:val="000000" w:themeColor="text1"/>
                    <w:kern w:val="2"/>
                    <w:lang w:eastAsia="zh-CN"/>
                  </w:rPr>
                  <m:t>ω</m:t>
                </m:r>
                <m:r>
                  <m:rPr>
                    <m:sty m:val="p"/>
                  </m:rPr>
                  <w:rPr>
                    <w:rFonts w:ascii="Cambria Math" w:hAnsi="Cambria Math" w:cs="Times New Roman"/>
                    <w:color w:val="000000" w:themeColor="text1"/>
                    <w:kern w:val="2"/>
                    <w:lang w:eastAsia="zh-CN"/>
                  </w:rPr>
                  <m:t>,</m:t>
                </m:r>
                <m:r>
                  <w:rPr>
                    <w:rFonts w:ascii="Cambria Math" w:hAnsi="Cambria Math" w:cs="Times New Roman"/>
                    <w:color w:val="000000" w:themeColor="text1"/>
                    <w:kern w:val="2"/>
                    <w:lang w:eastAsia="zh-CN"/>
                  </w:rPr>
                  <m:t>ω</m:t>
                </m:r>
                <m:r>
                  <m:rPr>
                    <m:sty m:val="p"/>
                  </m:rPr>
                  <w:rPr>
                    <w:rFonts w:ascii="Cambria Math" w:hAnsi="Cambria Math" w:cs="Times New Roman"/>
                    <w:color w:val="000000" w:themeColor="text1"/>
                    <w:kern w:val="2"/>
                    <w:lang w:eastAsia="zh-CN"/>
                  </w:rPr>
                  <m:t>)=</m:t>
                </m:r>
                <m:f>
                  <m:fPr>
                    <m:ctrlPr>
                      <w:rPr>
                        <w:rFonts w:ascii="Cambria Math" w:hAnsi="Cambria Math" w:cs="Times New Roman"/>
                        <w:color w:val="000000" w:themeColor="text1"/>
                        <w:kern w:val="2"/>
                        <w:lang w:eastAsia="zh-CN"/>
                      </w:rPr>
                    </m:ctrlPr>
                  </m:fPr>
                  <m:num>
                    <m:sSup>
                      <m:sSupPr>
                        <m:ctrlPr>
                          <w:rPr>
                            <w:rFonts w:ascii="Cambria Math" w:hAnsi="Cambria Math" w:cs="Times New Roman"/>
                            <w:color w:val="000000" w:themeColor="text1"/>
                            <w:kern w:val="2"/>
                            <w:lang w:eastAsia="zh-CN"/>
                          </w:rPr>
                        </m:ctrlPr>
                      </m:sSupPr>
                      <m:e>
                        <m:r>
                          <w:rPr>
                            <w:rFonts w:ascii="Cambria Math" w:hAnsi="Cambria Math" w:cs="Times New Roman"/>
                            <w:color w:val="000000" w:themeColor="text1"/>
                            <w:kern w:val="2"/>
                            <w:lang w:eastAsia="zh-CN"/>
                          </w:rPr>
                          <m:t>e</m:t>
                        </m:r>
                      </m:e>
                      <m:sup>
                        <m:r>
                          <m:rPr>
                            <m:sty m:val="p"/>
                          </m:rPr>
                          <w:rPr>
                            <w:rFonts w:ascii="Cambria Math" w:hAnsi="Cambria Math" w:cs="Times New Roman"/>
                            <w:color w:val="000000" w:themeColor="text1"/>
                            <w:kern w:val="2"/>
                            <w:lang w:eastAsia="zh-CN"/>
                          </w:rPr>
                          <m:t>3</m:t>
                        </m:r>
                      </m:sup>
                    </m:sSup>
                  </m:num>
                  <m:den>
                    <m:sSup>
                      <m:sSupPr>
                        <m:ctrlPr>
                          <w:rPr>
                            <w:rFonts w:ascii="Cambria Math" w:hAnsi="Cambria Math" w:cs="Times New Roman"/>
                            <w:color w:val="000000" w:themeColor="text1"/>
                            <w:kern w:val="2"/>
                            <w:lang w:eastAsia="zh-CN"/>
                          </w:rPr>
                        </m:ctrlPr>
                      </m:sSupPr>
                      <m:e>
                        <m:r>
                          <m:rPr>
                            <m:sty m:val="p"/>
                          </m:rPr>
                          <w:rPr>
                            <w:rFonts w:ascii="Cambria Math" w:hAnsi="Cambria Math" w:cs="Times New Roman"/>
                            <w:color w:val="000000" w:themeColor="text1"/>
                            <w:kern w:val="2"/>
                            <w:lang w:eastAsia="zh-CN"/>
                          </w:rPr>
                          <m:t>ℏ</m:t>
                        </m:r>
                      </m:e>
                      <m:sup>
                        <m:r>
                          <m:rPr>
                            <m:sty m:val="p"/>
                          </m:rPr>
                          <w:rPr>
                            <w:rFonts w:ascii="Cambria Math" w:hAnsi="Cambria Math" w:cs="Times New Roman"/>
                            <w:color w:val="000000" w:themeColor="text1"/>
                            <w:kern w:val="2"/>
                            <w:lang w:eastAsia="zh-CN"/>
                          </w:rPr>
                          <m:t>2</m:t>
                        </m:r>
                      </m:sup>
                    </m:sSup>
                  </m:den>
                </m:f>
                <m:nary>
                  <m:naryPr>
                    <m:chr m:val="∑"/>
                    <m:limLoc m:val="undOvr"/>
                    <m:ctrlPr>
                      <w:rPr>
                        <w:rFonts w:ascii="Cambria Math" w:hAnsi="Cambria Math" w:cs="Times New Roman"/>
                        <w:color w:val="000000" w:themeColor="text1"/>
                        <w:kern w:val="2"/>
                        <w:lang w:eastAsia="zh-CN"/>
                      </w:rPr>
                    </m:ctrlPr>
                  </m:naryPr>
                  <m:sub>
                    <m:r>
                      <w:rPr>
                        <w:rFonts w:ascii="Cambria Math" w:hAnsi="Cambria Math" w:cs="Times New Roman"/>
                        <w:color w:val="000000" w:themeColor="text1"/>
                        <w:kern w:val="2"/>
                        <w:lang w:eastAsia="zh-CN"/>
                      </w:rPr>
                      <m:t>nml</m:t>
                    </m:r>
                  </m:sub>
                  <m:sup/>
                  <m:e>
                    <m:r>
                      <m:rPr>
                        <m:sty m:val="p"/>
                      </m:rPr>
                      <w:rPr>
                        <w:rFonts w:ascii="Cambria Math" w:hAnsi="Cambria Math" w:cs="Times New Roman" w:hint="eastAsia"/>
                        <w:color w:val="000000" w:themeColor="text1"/>
                        <w:kern w:val="2"/>
                        <w:lang w:eastAsia="zh-CN"/>
                      </w:rPr>
                      <m:t>∫</m:t>
                    </m:r>
                  </m:e>
                </m:nary>
                <m:f>
                  <m:fPr>
                    <m:ctrlPr>
                      <w:rPr>
                        <w:rFonts w:ascii="Cambria Math" w:hAnsi="Cambria Math" w:cs="Times New Roman"/>
                        <w:color w:val="000000" w:themeColor="text1"/>
                        <w:kern w:val="2"/>
                        <w:lang w:eastAsia="zh-CN"/>
                      </w:rPr>
                    </m:ctrlPr>
                  </m:fPr>
                  <m:num>
                    <m:r>
                      <w:rPr>
                        <w:rFonts w:ascii="Cambria Math" w:hAnsi="Cambria Math" w:cs="Times New Roman"/>
                        <w:color w:val="000000" w:themeColor="text1"/>
                        <w:kern w:val="2"/>
                        <w:lang w:eastAsia="zh-CN"/>
                      </w:rPr>
                      <m:t>d</m:t>
                    </m:r>
                    <m:r>
                      <m:rPr>
                        <m:sty m:val="b"/>
                      </m:rPr>
                      <w:rPr>
                        <w:rFonts w:ascii="Cambria Math" w:hAnsi="Cambria Math" w:cs="Times New Roman"/>
                        <w:color w:val="000000" w:themeColor="text1"/>
                        <w:kern w:val="2"/>
                        <w:lang w:eastAsia="zh-CN"/>
                      </w:rPr>
                      <m:t>k</m:t>
                    </m:r>
                  </m:num>
                  <m:den>
                    <m:r>
                      <m:rPr>
                        <m:sty m:val="p"/>
                      </m:rPr>
                      <w:rPr>
                        <w:rFonts w:ascii="Cambria Math" w:hAnsi="Cambria Math" w:cs="Times New Roman"/>
                        <w:color w:val="000000" w:themeColor="text1"/>
                        <w:kern w:val="2"/>
                        <w:lang w:eastAsia="zh-CN"/>
                      </w:rPr>
                      <m:t>4</m:t>
                    </m:r>
                    <m:sSup>
                      <m:sSupPr>
                        <m:ctrlPr>
                          <w:rPr>
                            <w:rFonts w:ascii="Cambria Math" w:hAnsi="Cambria Math" w:cs="Times New Roman"/>
                            <w:color w:val="000000" w:themeColor="text1"/>
                            <w:kern w:val="2"/>
                            <w:lang w:eastAsia="zh-CN"/>
                          </w:rPr>
                        </m:ctrlPr>
                      </m:sSupPr>
                      <m:e>
                        <m:r>
                          <w:rPr>
                            <w:rFonts w:ascii="Cambria Math" w:hAnsi="Cambria Math" w:cs="Times New Roman"/>
                            <w:color w:val="000000" w:themeColor="text1"/>
                            <w:kern w:val="2"/>
                            <w:lang w:eastAsia="zh-CN"/>
                          </w:rPr>
                          <m:t>π</m:t>
                        </m:r>
                      </m:e>
                      <m:sup>
                        <m:r>
                          <m:rPr>
                            <m:sty m:val="p"/>
                          </m:rPr>
                          <w:rPr>
                            <w:rFonts w:ascii="Cambria Math" w:hAnsi="Cambria Math" w:cs="Times New Roman"/>
                            <w:color w:val="000000" w:themeColor="text1"/>
                            <w:kern w:val="2"/>
                            <w:lang w:eastAsia="zh-CN"/>
                          </w:rPr>
                          <m:t>3</m:t>
                        </m:r>
                      </m:sup>
                    </m:sSup>
                  </m:den>
                </m:f>
                <m:f>
                  <m:fPr>
                    <m:ctrlPr>
                      <w:rPr>
                        <w:rFonts w:ascii="Cambria Math" w:hAnsi="Cambria Math" w:cs="Times New Roman"/>
                        <w:color w:val="000000" w:themeColor="text1"/>
                        <w:kern w:val="2"/>
                        <w:lang w:eastAsia="zh-CN"/>
                      </w:rPr>
                    </m:ctrlPr>
                  </m:fPr>
                  <m:num>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nm</m:t>
                        </m:r>
                      </m:sub>
                      <m:sup>
                        <m:r>
                          <w:rPr>
                            <w:rFonts w:ascii="Cambria Math" w:hAnsi="Cambria Math" w:cs="Times New Roman"/>
                            <w:color w:val="000000" w:themeColor="text1"/>
                            <w:kern w:val="2"/>
                            <w:lang w:eastAsia="zh-CN"/>
                          </w:rPr>
                          <m:t>a</m:t>
                        </m:r>
                      </m:sup>
                    </m:sSubSup>
                    <m:r>
                      <m:rPr>
                        <m:sty m:val="p"/>
                      </m:rPr>
                      <w:rPr>
                        <w:rFonts w:ascii="Cambria Math" w:hAnsi="Cambria Math" w:cs="Times New Roman"/>
                        <w:color w:val="000000" w:themeColor="text1"/>
                        <w:kern w:val="2"/>
                        <w:lang w:eastAsia="zh-CN"/>
                      </w:rPr>
                      <m:t>{</m:t>
                    </m:r>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ml</m:t>
                        </m:r>
                      </m:sub>
                      <m:sup>
                        <m:r>
                          <w:rPr>
                            <w:rFonts w:ascii="Cambria Math" w:hAnsi="Cambria Math" w:cs="Times New Roman"/>
                            <w:color w:val="000000" w:themeColor="text1"/>
                            <w:kern w:val="2"/>
                            <w:lang w:eastAsia="zh-CN"/>
                          </w:rPr>
                          <m:t>b</m:t>
                        </m:r>
                      </m:sup>
                    </m:sSubSup>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ln</m:t>
                        </m:r>
                      </m:sub>
                      <m:sup>
                        <m:r>
                          <w:rPr>
                            <w:rFonts w:ascii="Cambria Math" w:hAnsi="Cambria Math" w:cs="Times New Roman"/>
                            <w:color w:val="000000" w:themeColor="text1"/>
                            <w:kern w:val="2"/>
                            <w:lang w:eastAsia="zh-CN"/>
                          </w:rPr>
                          <m:t>c</m:t>
                        </m:r>
                      </m:sup>
                    </m:sSubSup>
                    <m:r>
                      <m:rPr>
                        <m:sty m:val="p"/>
                      </m:rPr>
                      <w:rPr>
                        <w:rFonts w:ascii="Cambria Math" w:hAnsi="Cambria Math" w:cs="Times New Roman"/>
                        <w:color w:val="000000" w:themeColor="text1"/>
                        <w:kern w:val="2"/>
                        <w:lang w:eastAsia="zh-CN"/>
                      </w:rPr>
                      <m:t>}</m:t>
                    </m:r>
                  </m:num>
                  <m:den>
                    <m:r>
                      <m:rPr>
                        <m:sty m:val="p"/>
                      </m:rPr>
                      <w:rPr>
                        <w:rFonts w:ascii="Cambria Math" w:hAnsi="Cambria Math" w:cs="Times New Roman"/>
                        <w:color w:val="000000" w:themeColor="text1"/>
                        <w:kern w:val="2"/>
                        <w:lang w:eastAsia="zh-CN"/>
                      </w:rPr>
                      <m:t>(</m:t>
                    </m:r>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ln</m:t>
                        </m:r>
                      </m:sub>
                    </m:sSub>
                    <m:r>
                      <m:rPr>
                        <m:sty m:val="p"/>
                      </m:rPr>
                      <w:rPr>
                        <w:rFonts w:ascii="Cambria Math" w:hAnsi="Cambria Math" w:cs="Times New Roman"/>
                        <w:color w:val="000000" w:themeColor="text1"/>
                        <w:kern w:val="2"/>
                        <w:lang w:eastAsia="zh-CN"/>
                      </w:rPr>
                      <m:t>-</m:t>
                    </m:r>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ml</m:t>
                        </m:r>
                      </m:sub>
                    </m:sSub>
                    <m:r>
                      <m:rPr>
                        <m:sty m:val="p"/>
                      </m:rPr>
                      <w:rPr>
                        <w:rFonts w:ascii="Cambria Math" w:hAnsi="Cambria Math" w:cs="Times New Roman"/>
                        <w:color w:val="000000" w:themeColor="text1"/>
                        <w:kern w:val="2"/>
                        <w:lang w:eastAsia="zh-CN"/>
                      </w:rPr>
                      <m:t>)</m:t>
                    </m:r>
                  </m:den>
                </m:f>
                <m:d>
                  <m:dPr>
                    <m:begChr m:val="{"/>
                    <m:endChr m:val="}"/>
                    <m:ctrlPr>
                      <w:rPr>
                        <w:rFonts w:ascii="Cambria Math" w:hAnsi="Cambria Math" w:cs="Times New Roman"/>
                        <w:color w:val="000000" w:themeColor="text1"/>
                        <w:kern w:val="2"/>
                        <w:lang w:eastAsia="zh-CN"/>
                      </w:rPr>
                    </m:ctrlPr>
                  </m:dPr>
                  <m:e>
                    <m:f>
                      <m:fPr>
                        <m:ctrlPr>
                          <w:rPr>
                            <w:rFonts w:ascii="Cambria Math" w:hAnsi="Cambria Math" w:cs="Times New Roman"/>
                            <w:color w:val="000000" w:themeColor="text1"/>
                            <w:kern w:val="2"/>
                            <w:lang w:eastAsia="zh-CN"/>
                          </w:rPr>
                        </m:ctrlPr>
                      </m:fPr>
                      <m:num>
                        <m:r>
                          <m:rPr>
                            <m:sty m:val="p"/>
                          </m:rPr>
                          <w:rPr>
                            <w:rFonts w:ascii="Cambria Math" w:hAnsi="Cambria Math" w:cs="Times New Roman"/>
                            <w:color w:val="000000" w:themeColor="text1"/>
                            <w:kern w:val="2"/>
                            <w:lang w:eastAsia="zh-CN"/>
                          </w:rPr>
                          <m:t>2</m:t>
                        </m:r>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f</m:t>
                            </m:r>
                          </m:e>
                          <m:sub>
                            <m:r>
                              <w:rPr>
                                <w:rFonts w:ascii="Cambria Math" w:hAnsi="Cambria Math" w:cs="Times New Roman"/>
                                <w:color w:val="000000" w:themeColor="text1"/>
                                <w:kern w:val="2"/>
                                <w:lang w:eastAsia="zh-CN"/>
                              </w:rPr>
                              <m:t>nm</m:t>
                            </m:r>
                          </m:sub>
                        </m:sSub>
                      </m:num>
                      <m:den>
                        <m:r>
                          <m:rPr>
                            <m:sty m:val="p"/>
                          </m:rPr>
                          <w:rPr>
                            <w:rFonts w:ascii="Cambria Math" w:hAnsi="Cambria Math" w:cs="Times New Roman"/>
                            <w:color w:val="000000" w:themeColor="text1"/>
                            <w:kern w:val="2"/>
                            <w:lang w:eastAsia="zh-CN"/>
                          </w:rPr>
                          <m:t>(</m:t>
                        </m:r>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mn</m:t>
                            </m:r>
                          </m:sub>
                        </m:sSub>
                        <m:r>
                          <m:rPr>
                            <m:sty m:val="p"/>
                          </m:rPr>
                          <w:rPr>
                            <w:rFonts w:ascii="Cambria Math" w:hAnsi="Cambria Math" w:cs="Times New Roman"/>
                            <w:color w:val="000000" w:themeColor="text1"/>
                            <w:kern w:val="2"/>
                            <w:lang w:eastAsia="zh-CN"/>
                          </w:rPr>
                          <m:t>-2</m:t>
                        </m:r>
                        <m:r>
                          <w:rPr>
                            <w:rFonts w:ascii="Cambria Math" w:hAnsi="Cambria Math" w:cs="Times New Roman"/>
                            <w:color w:val="000000" w:themeColor="text1"/>
                            <w:kern w:val="2"/>
                            <w:lang w:eastAsia="zh-CN"/>
                          </w:rPr>
                          <m:t>ω</m:t>
                        </m:r>
                        <m:r>
                          <m:rPr>
                            <m:sty m:val="p"/>
                          </m:rPr>
                          <w:rPr>
                            <w:rFonts w:ascii="Cambria Math" w:hAnsi="Cambria Math" w:cs="Times New Roman"/>
                            <w:color w:val="000000" w:themeColor="text1"/>
                            <w:kern w:val="2"/>
                            <w:lang w:eastAsia="zh-CN"/>
                          </w:rPr>
                          <m:t>)</m:t>
                        </m:r>
                      </m:den>
                    </m:f>
                    <m:r>
                      <m:rPr>
                        <m:sty m:val="p"/>
                      </m:rPr>
                      <w:rPr>
                        <w:rFonts w:ascii="Cambria Math" w:hAnsi="Cambria Math" w:cs="Times New Roman"/>
                        <w:color w:val="000000" w:themeColor="text1"/>
                        <w:kern w:val="2"/>
                        <w:lang w:eastAsia="zh-CN"/>
                      </w:rPr>
                      <m:t>+</m:t>
                    </m:r>
                    <m:f>
                      <m:fPr>
                        <m:ctrlPr>
                          <w:rPr>
                            <w:rFonts w:ascii="Cambria Math" w:hAnsi="Cambria Math" w:cs="Times New Roman"/>
                            <w:color w:val="000000" w:themeColor="text1"/>
                            <w:kern w:val="2"/>
                            <w:lang w:eastAsia="zh-CN"/>
                          </w:rPr>
                        </m:ctrlPr>
                      </m:fPr>
                      <m:num>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f</m:t>
                            </m:r>
                          </m:e>
                          <m:sub>
                            <m:r>
                              <w:rPr>
                                <w:rFonts w:ascii="Cambria Math" w:hAnsi="Cambria Math" w:cs="Times New Roman"/>
                                <w:color w:val="000000" w:themeColor="text1"/>
                                <w:kern w:val="2"/>
                                <w:lang w:eastAsia="zh-CN"/>
                              </w:rPr>
                              <m:t>ml</m:t>
                            </m:r>
                          </m:sub>
                        </m:sSub>
                      </m:num>
                      <m:den>
                        <m:r>
                          <m:rPr>
                            <m:sty m:val="p"/>
                          </m:rPr>
                          <w:rPr>
                            <w:rFonts w:ascii="Cambria Math" w:hAnsi="Cambria Math" w:cs="Times New Roman"/>
                            <w:color w:val="000000" w:themeColor="text1"/>
                            <w:kern w:val="2"/>
                            <w:lang w:eastAsia="zh-CN"/>
                          </w:rPr>
                          <m:t>(</m:t>
                        </m:r>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ml</m:t>
                            </m:r>
                          </m:sub>
                        </m:sSub>
                        <m:r>
                          <m:rPr>
                            <m:sty m:val="p"/>
                          </m:rPr>
                          <w:rPr>
                            <w:rFonts w:ascii="Cambria Math" w:hAnsi="Cambria Math" w:cs="Times New Roman"/>
                            <w:color w:val="000000" w:themeColor="text1"/>
                            <w:kern w:val="2"/>
                            <w:lang w:eastAsia="zh-CN"/>
                          </w:rPr>
                          <m:t>-</m:t>
                        </m:r>
                        <m:r>
                          <w:rPr>
                            <w:rFonts w:ascii="Cambria Math" w:hAnsi="Cambria Math" w:cs="Times New Roman"/>
                            <w:color w:val="000000" w:themeColor="text1"/>
                            <w:kern w:val="2"/>
                            <w:lang w:eastAsia="zh-CN"/>
                          </w:rPr>
                          <m:t>ω</m:t>
                        </m:r>
                        <m:r>
                          <m:rPr>
                            <m:sty m:val="p"/>
                          </m:rPr>
                          <w:rPr>
                            <w:rFonts w:ascii="Cambria Math" w:hAnsi="Cambria Math" w:cs="Times New Roman"/>
                            <w:color w:val="000000" w:themeColor="text1"/>
                            <w:kern w:val="2"/>
                            <w:lang w:eastAsia="zh-CN"/>
                          </w:rPr>
                          <m:t>)</m:t>
                        </m:r>
                      </m:den>
                    </m:f>
                    <m:r>
                      <m:rPr>
                        <m:sty m:val="p"/>
                      </m:rPr>
                      <w:rPr>
                        <w:rFonts w:ascii="Cambria Math" w:hAnsi="Cambria Math" w:cs="Times New Roman"/>
                        <w:color w:val="000000" w:themeColor="text1"/>
                        <w:kern w:val="2"/>
                        <w:lang w:eastAsia="zh-CN"/>
                      </w:rPr>
                      <m:t>+</m:t>
                    </m:r>
                    <m:f>
                      <m:fPr>
                        <m:ctrlPr>
                          <w:rPr>
                            <w:rFonts w:ascii="Cambria Math" w:hAnsi="Cambria Math" w:cs="Times New Roman"/>
                            <w:color w:val="000000" w:themeColor="text1"/>
                            <w:kern w:val="2"/>
                            <w:lang w:eastAsia="zh-CN"/>
                          </w:rPr>
                        </m:ctrlPr>
                      </m:fPr>
                      <m:num>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f</m:t>
                            </m:r>
                          </m:e>
                          <m:sub>
                            <m:r>
                              <w:rPr>
                                <w:rFonts w:ascii="Cambria Math" w:hAnsi="Cambria Math" w:cs="Times New Roman"/>
                                <w:color w:val="000000" w:themeColor="text1"/>
                                <w:kern w:val="2"/>
                                <w:lang w:eastAsia="zh-CN"/>
                              </w:rPr>
                              <m:t>ln</m:t>
                            </m:r>
                          </m:sub>
                        </m:sSub>
                      </m:num>
                      <m:den>
                        <m:r>
                          <m:rPr>
                            <m:sty m:val="p"/>
                          </m:rPr>
                          <w:rPr>
                            <w:rFonts w:ascii="Cambria Math" w:hAnsi="Cambria Math" w:cs="Times New Roman"/>
                            <w:color w:val="000000" w:themeColor="text1"/>
                            <w:kern w:val="2"/>
                            <w:lang w:eastAsia="zh-CN"/>
                          </w:rPr>
                          <m:t>(</m:t>
                        </m:r>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ln</m:t>
                            </m:r>
                          </m:sub>
                        </m:sSub>
                        <m:r>
                          <m:rPr>
                            <m:sty m:val="p"/>
                          </m:rPr>
                          <w:rPr>
                            <w:rFonts w:ascii="Cambria Math" w:hAnsi="Cambria Math" w:cs="Times New Roman"/>
                            <w:color w:val="000000" w:themeColor="text1"/>
                            <w:kern w:val="2"/>
                            <w:lang w:eastAsia="zh-CN"/>
                          </w:rPr>
                          <m:t>-</m:t>
                        </m:r>
                        <m:r>
                          <w:rPr>
                            <w:rFonts w:ascii="Cambria Math" w:hAnsi="Cambria Math" w:cs="Times New Roman"/>
                            <w:color w:val="000000" w:themeColor="text1"/>
                            <w:kern w:val="2"/>
                            <w:lang w:eastAsia="zh-CN"/>
                          </w:rPr>
                          <m:t>ω</m:t>
                        </m:r>
                        <m:r>
                          <m:rPr>
                            <m:sty m:val="p"/>
                          </m:rPr>
                          <w:rPr>
                            <w:rFonts w:ascii="Cambria Math" w:hAnsi="Cambria Math" w:cs="Times New Roman"/>
                            <w:color w:val="000000" w:themeColor="text1"/>
                            <w:kern w:val="2"/>
                            <w:lang w:eastAsia="zh-CN"/>
                          </w:rPr>
                          <m:t>)</m:t>
                        </m:r>
                      </m:den>
                    </m:f>
                  </m:e>
                </m:d>
              </m:e>
            </m:mr>
            <m:mr>
              <m:e>
                <m:m>
                  <m:mPr>
                    <m:plcHide m:val="1"/>
                    <m:mcs>
                      <m:mc>
                        <m:mcPr>
                          <m:count m:val="1"/>
                          <m:mcJc m:val="right"/>
                        </m:mcPr>
                      </m:mc>
                      <m:mc>
                        <m:mcPr>
                          <m:count m:val="1"/>
                          <m:mcJc m:val="left"/>
                        </m:mcPr>
                      </m:mc>
                    </m:mcs>
                    <m:ctrlPr>
                      <w:rPr>
                        <w:rFonts w:ascii="Cambria Math" w:hAnsi="Cambria Math" w:cs="Times New Roman"/>
                        <w:color w:val="000000" w:themeColor="text1"/>
                        <w:kern w:val="2"/>
                        <w:lang w:eastAsia="zh-CN"/>
                      </w:rPr>
                    </m:ctrlPr>
                  </m:mPr>
                  <m:mr>
                    <m:e>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χ</m:t>
                          </m:r>
                        </m:e>
                        <m:sub>
                          <m:r>
                            <m:rPr>
                              <m:nor/>
                            </m:rPr>
                            <w:rPr>
                              <w:rFonts w:ascii="Times New Roman" w:hAnsi="Times New Roman" w:cs="Times New Roman"/>
                              <w:color w:val="000000" w:themeColor="text1"/>
                              <w:kern w:val="2"/>
                              <w:lang w:eastAsia="zh-CN"/>
                            </w:rPr>
                            <m:t>intra</m:t>
                          </m:r>
                        </m:sub>
                        <m:sup>
                          <m:r>
                            <w:rPr>
                              <w:rFonts w:ascii="Cambria Math" w:hAnsi="Cambria Math" w:cs="Times New Roman"/>
                              <w:color w:val="000000" w:themeColor="text1"/>
                              <w:kern w:val="2"/>
                              <w:lang w:eastAsia="zh-CN"/>
                            </w:rPr>
                            <m:t>abc</m:t>
                          </m:r>
                        </m:sup>
                      </m:sSubSup>
                      <m:r>
                        <m:rPr>
                          <m:sty m:val="p"/>
                        </m:rPr>
                        <w:rPr>
                          <w:rFonts w:ascii="Cambria Math" w:hAnsi="Cambria Math" w:cs="Times New Roman"/>
                          <w:color w:val="000000" w:themeColor="text1"/>
                          <w:kern w:val="2"/>
                          <w:lang w:eastAsia="zh-CN"/>
                        </w:rPr>
                        <m:t>(2</m:t>
                      </m:r>
                      <m:r>
                        <w:rPr>
                          <w:rFonts w:ascii="Cambria Math" w:hAnsi="Cambria Math" w:cs="Times New Roman"/>
                          <w:color w:val="000000" w:themeColor="text1"/>
                          <w:kern w:val="2"/>
                          <w:lang w:eastAsia="zh-CN"/>
                        </w:rPr>
                        <m:t>ω</m:t>
                      </m:r>
                      <m:r>
                        <m:rPr>
                          <m:sty m:val="p"/>
                        </m:rPr>
                        <w:rPr>
                          <w:rFonts w:ascii="Cambria Math" w:hAnsi="Cambria Math" w:cs="Times New Roman"/>
                          <w:color w:val="000000" w:themeColor="text1"/>
                          <w:kern w:val="2"/>
                          <w:lang w:eastAsia="zh-CN"/>
                        </w:rPr>
                        <m:t>,</m:t>
                      </m:r>
                      <m:r>
                        <w:rPr>
                          <w:rFonts w:ascii="Cambria Math" w:hAnsi="Cambria Math" w:cs="Times New Roman"/>
                          <w:color w:val="000000" w:themeColor="text1"/>
                          <w:kern w:val="2"/>
                          <w:lang w:eastAsia="zh-CN"/>
                        </w:rPr>
                        <m:t>ω</m:t>
                      </m:r>
                      <m:r>
                        <m:rPr>
                          <m:sty m:val="p"/>
                        </m:rPr>
                        <w:rPr>
                          <w:rFonts w:ascii="Cambria Math" w:hAnsi="Cambria Math" w:cs="Times New Roman"/>
                          <w:color w:val="000000" w:themeColor="text1"/>
                          <w:kern w:val="2"/>
                          <w:lang w:eastAsia="zh-CN"/>
                        </w:rPr>
                        <m:t>,</m:t>
                      </m:r>
                      <m:r>
                        <w:rPr>
                          <w:rFonts w:ascii="Cambria Math" w:hAnsi="Cambria Math" w:cs="Times New Roman"/>
                          <w:color w:val="000000" w:themeColor="text1"/>
                          <w:kern w:val="2"/>
                          <w:lang w:eastAsia="zh-CN"/>
                        </w:rPr>
                        <m:t>ω</m:t>
                      </m:r>
                      <m:r>
                        <m:rPr>
                          <m:sty m:val="p"/>
                        </m:rPr>
                        <w:rPr>
                          <w:rFonts w:ascii="Cambria Math" w:hAnsi="Cambria Math" w:cs="Times New Roman"/>
                          <w:color w:val="000000" w:themeColor="text1"/>
                          <w:kern w:val="2"/>
                          <w:lang w:eastAsia="zh-CN"/>
                        </w:rPr>
                        <m:t>)</m:t>
                      </m:r>
                    </m:e>
                    <m:e>
                      <m:r>
                        <m:rPr>
                          <m:sty m:val="p"/>
                        </m:rPr>
                        <w:rPr>
                          <w:rFonts w:ascii="Cambria Math" w:hAnsi="Cambria Math" w:cs="Times New Roman"/>
                          <w:color w:val="000000" w:themeColor="text1"/>
                          <w:kern w:val="2"/>
                          <w:lang w:eastAsia="zh-CN"/>
                        </w:rPr>
                        <m:t>=</m:t>
                      </m:r>
                      <m:f>
                        <m:fPr>
                          <m:ctrlPr>
                            <w:rPr>
                              <w:rFonts w:ascii="Cambria Math" w:hAnsi="Cambria Math" w:cs="Times New Roman"/>
                              <w:color w:val="000000" w:themeColor="text1"/>
                              <w:kern w:val="2"/>
                              <w:lang w:eastAsia="zh-CN"/>
                            </w:rPr>
                          </m:ctrlPr>
                        </m:fPr>
                        <m:num>
                          <m:sSup>
                            <m:sSupPr>
                              <m:ctrlPr>
                                <w:rPr>
                                  <w:rFonts w:ascii="Cambria Math" w:hAnsi="Cambria Math" w:cs="Times New Roman"/>
                                  <w:color w:val="000000" w:themeColor="text1"/>
                                  <w:kern w:val="2"/>
                                  <w:lang w:eastAsia="zh-CN"/>
                                </w:rPr>
                              </m:ctrlPr>
                            </m:sSupPr>
                            <m:e>
                              <m:r>
                                <w:rPr>
                                  <w:rFonts w:ascii="Cambria Math" w:hAnsi="Cambria Math" w:cs="Times New Roman"/>
                                  <w:color w:val="000000" w:themeColor="text1"/>
                                  <w:kern w:val="2"/>
                                  <w:lang w:eastAsia="zh-CN"/>
                                </w:rPr>
                                <m:t>e</m:t>
                              </m:r>
                            </m:e>
                            <m:sup>
                              <m:r>
                                <m:rPr>
                                  <m:sty m:val="p"/>
                                </m:rPr>
                                <w:rPr>
                                  <w:rFonts w:ascii="Cambria Math" w:hAnsi="Cambria Math" w:cs="Times New Roman"/>
                                  <w:color w:val="000000" w:themeColor="text1"/>
                                  <w:kern w:val="2"/>
                                  <w:lang w:eastAsia="zh-CN"/>
                                </w:rPr>
                                <m:t>3</m:t>
                              </m:r>
                            </m:sup>
                          </m:sSup>
                        </m:num>
                        <m:den>
                          <m:sSup>
                            <m:sSupPr>
                              <m:ctrlPr>
                                <w:rPr>
                                  <w:rFonts w:ascii="Cambria Math" w:hAnsi="Cambria Math" w:cs="Times New Roman"/>
                                  <w:color w:val="000000" w:themeColor="text1"/>
                                  <w:kern w:val="2"/>
                                  <w:lang w:eastAsia="zh-CN"/>
                                </w:rPr>
                              </m:ctrlPr>
                            </m:sSupPr>
                            <m:e>
                              <m:r>
                                <m:rPr>
                                  <m:sty m:val="p"/>
                                </m:rPr>
                                <w:rPr>
                                  <w:rFonts w:ascii="Cambria Math" w:hAnsi="Cambria Math" w:cs="Times New Roman"/>
                                  <w:color w:val="000000" w:themeColor="text1"/>
                                  <w:kern w:val="2"/>
                                  <w:lang w:eastAsia="zh-CN"/>
                                </w:rPr>
                                <m:t>ℏ</m:t>
                              </m:r>
                            </m:e>
                            <m:sup>
                              <m:r>
                                <m:rPr>
                                  <m:sty m:val="p"/>
                                </m:rPr>
                                <w:rPr>
                                  <w:rFonts w:ascii="Cambria Math" w:hAnsi="Cambria Math" w:cs="Times New Roman"/>
                                  <w:color w:val="000000" w:themeColor="text1"/>
                                  <w:kern w:val="2"/>
                                  <w:lang w:eastAsia="zh-CN"/>
                                </w:rPr>
                                <m:t>2</m:t>
                              </m:r>
                            </m:sup>
                          </m:sSup>
                        </m:den>
                      </m:f>
                      <m:r>
                        <m:rPr>
                          <m:sty m:val="p"/>
                        </m:rPr>
                        <w:rPr>
                          <w:rFonts w:ascii="Cambria Math" w:hAnsi="Cambria Math" w:cs="Times New Roman" w:hint="eastAsia"/>
                          <w:color w:val="000000" w:themeColor="text1"/>
                          <w:kern w:val="2"/>
                          <w:lang w:eastAsia="zh-CN"/>
                        </w:rPr>
                        <m:t>∫</m:t>
                      </m:r>
                      <m:d>
                        <m:dPr>
                          <m:begChr m:val=""/>
                          <m:endChr m:val="|"/>
                          <m:ctrlPr>
                            <w:rPr>
                              <w:rFonts w:ascii="Cambria Math" w:hAnsi="Cambria Math" w:cs="Times New Roman"/>
                              <w:color w:val="000000" w:themeColor="text1"/>
                              <w:kern w:val="2"/>
                              <w:lang w:eastAsia="zh-CN"/>
                            </w:rPr>
                          </m:ctrlPr>
                        </m:dPr>
                        <m:e>
                          <m:f>
                            <m:fPr>
                              <m:ctrlPr>
                                <w:rPr>
                                  <w:rFonts w:ascii="Cambria Math" w:hAnsi="Cambria Math" w:cs="Times New Roman"/>
                                  <w:color w:val="000000" w:themeColor="text1"/>
                                  <w:kern w:val="2"/>
                                  <w:lang w:eastAsia="zh-CN"/>
                                </w:rPr>
                              </m:ctrlPr>
                            </m:fPr>
                            <m:num>
                              <m:r>
                                <w:rPr>
                                  <w:rFonts w:ascii="Cambria Math" w:hAnsi="Cambria Math" w:cs="Times New Roman"/>
                                  <w:color w:val="000000" w:themeColor="text1"/>
                                  <w:kern w:val="2"/>
                                  <w:lang w:eastAsia="zh-CN"/>
                                </w:rPr>
                                <m:t>d</m:t>
                              </m:r>
                              <m:r>
                                <m:rPr>
                                  <m:sty m:val="b"/>
                                </m:rPr>
                                <w:rPr>
                                  <w:rFonts w:ascii="Cambria Math" w:hAnsi="Cambria Math" w:cs="Times New Roman"/>
                                  <w:color w:val="000000" w:themeColor="text1"/>
                                  <w:kern w:val="2"/>
                                  <w:lang w:eastAsia="zh-CN"/>
                                </w:rPr>
                                <m:t>k</m:t>
                              </m:r>
                            </m:num>
                            <m:den>
                              <m:r>
                                <m:rPr>
                                  <m:sty m:val="p"/>
                                </m:rPr>
                                <w:rPr>
                                  <w:rFonts w:ascii="Cambria Math" w:hAnsi="Cambria Math" w:cs="Times New Roman"/>
                                  <w:color w:val="000000" w:themeColor="text1"/>
                                  <w:kern w:val="2"/>
                                  <w:lang w:eastAsia="zh-CN"/>
                                </w:rPr>
                                <m:t>4</m:t>
                              </m:r>
                              <m:sSup>
                                <m:sSupPr>
                                  <m:ctrlPr>
                                    <w:rPr>
                                      <w:rFonts w:ascii="Cambria Math" w:hAnsi="Cambria Math" w:cs="Times New Roman"/>
                                      <w:color w:val="000000" w:themeColor="text1"/>
                                      <w:kern w:val="2"/>
                                      <w:lang w:eastAsia="zh-CN"/>
                                    </w:rPr>
                                  </m:ctrlPr>
                                </m:sSupPr>
                                <m:e>
                                  <m:r>
                                    <w:rPr>
                                      <w:rFonts w:ascii="Cambria Math" w:hAnsi="Cambria Math" w:cs="Times New Roman"/>
                                      <w:color w:val="000000" w:themeColor="text1"/>
                                      <w:kern w:val="2"/>
                                      <w:lang w:eastAsia="zh-CN"/>
                                    </w:rPr>
                                    <m:t>π</m:t>
                                  </m:r>
                                </m:e>
                                <m:sup>
                                  <m:r>
                                    <m:rPr>
                                      <m:sty m:val="p"/>
                                    </m:rPr>
                                    <w:rPr>
                                      <w:rFonts w:ascii="Cambria Math" w:hAnsi="Cambria Math" w:cs="Times New Roman"/>
                                      <w:color w:val="000000" w:themeColor="text1"/>
                                      <w:kern w:val="2"/>
                                      <w:lang w:eastAsia="zh-CN"/>
                                    </w:rPr>
                                    <m:t>3</m:t>
                                  </m:r>
                                </m:sup>
                              </m:sSup>
                            </m:den>
                          </m:f>
                        </m:e>
                      </m:d>
                      <m:nary>
                        <m:naryPr>
                          <m:chr m:val="∑"/>
                          <m:limLoc m:val="undOvr"/>
                          <m:ctrlPr>
                            <w:rPr>
                              <w:rFonts w:ascii="Cambria Math" w:hAnsi="Cambria Math" w:cs="Times New Roman"/>
                              <w:color w:val="000000" w:themeColor="text1"/>
                              <w:kern w:val="2"/>
                              <w:lang w:eastAsia="zh-CN"/>
                            </w:rPr>
                          </m:ctrlPr>
                        </m:naryPr>
                        <m:sub>
                          <m:r>
                            <w:rPr>
                              <w:rFonts w:ascii="Cambria Math" w:hAnsi="Cambria Math" w:cs="Times New Roman"/>
                              <w:color w:val="000000" w:themeColor="text1"/>
                              <w:kern w:val="2"/>
                              <w:lang w:eastAsia="zh-CN"/>
                            </w:rPr>
                            <m:t>nml</m:t>
                          </m:r>
                        </m:sub>
                        <m:sup/>
                        <m:e>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mn</m:t>
                              </m:r>
                            </m:sub>
                            <m:sup>
                              <m:r>
                                <w:rPr>
                                  <w:rFonts w:ascii="Cambria Math" w:hAnsi="Cambria Math" w:cs="Times New Roman"/>
                                  <w:color w:val="000000" w:themeColor="text1"/>
                                  <w:kern w:val="2"/>
                                  <w:lang w:eastAsia="zh-CN"/>
                                </w:rPr>
                                <m:t>a</m:t>
                              </m:r>
                            </m:sup>
                          </m:sSubSup>
                        </m:e>
                      </m:nary>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nm</m:t>
                          </m:r>
                        </m:sub>
                        <m:sup>
                          <m:r>
                            <w:rPr>
                              <w:rFonts w:ascii="Cambria Math" w:hAnsi="Cambria Math" w:cs="Times New Roman"/>
                              <w:color w:val="000000" w:themeColor="text1"/>
                              <w:kern w:val="2"/>
                              <w:lang w:eastAsia="zh-CN"/>
                            </w:rPr>
                            <m:t>a</m:t>
                          </m:r>
                        </m:sup>
                      </m:sSubSup>
                      <m:r>
                        <m:rPr>
                          <m:sty m:val="p"/>
                        </m:rPr>
                        <w:rPr>
                          <w:rFonts w:ascii="Cambria Math" w:hAnsi="Cambria Math" w:cs="Times New Roman"/>
                          <w:color w:val="000000" w:themeColor="text1"/>
                          <w:kern w:val="2"/>
                          <w:lang w:eastAsia="zh-CN"/>
                        </w:rPr>
                        <m:t>{</m:t>
                      </m:r>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ml</m:t>
                          </m:r>
                        </m:sub>
                        <m:sup>
                          <m:r>
                            <w:rPr>
                              <w:rFonts w:ascii="Cambria Math" w:hAnsi="Cambria Math" w:cs="Times New Roman"/>
                              <w:color w:val="000000" w:themeColor="text1"/>
                              <w:kern w:val="2"/>
                              <w:lang w:eastAsia="zh-CN"/>
                            </w:rPr>
                            <m:t>b</m:t>
                          </m:r>
                        </m:sup>
                      </m:sSubSup>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ln</m:t>
                          </m:r>
                        </m:sub>
                        <m:sup>
                          <m:r>
                            <w:rPr>
                              <w:rFonts w:ascii="Cambria Math" w:hAnsi="Cambria Math" w:cs="Times New Roman"/>
                              <w:color w:val="000000" w:themeColor="text1"/>
                              <w:kern w:val="2"/>
                              <w:lang w:eastAsia="zh-CN"/>
                            </w:rPr>
                            <m:t>c</m:t>
                          </m:r>
                        </m:sup>
                      </m:sSubSup>
                      <m:r>
                        <m:rPr>
                          <m:sty m:val="p"/>
                        </m:rPr>
                        <w:rPr>
                          <w:rFonts w:ascii="Cambria Math" w:hAnsi="Cambria Math" w:cs="Times New Roman"/>
                          <w:color w:val="000000" w:themeColor="text1"/>
                          <w:kern w:val="2"/>
                          <w:lang w:eastAsia="zh-CN"/>
                        </w:rPr>
                        <m:t>}</m:t>
                      </m:r>
                      <m:d>
                        <m:dPr>
                          <m:begChr m:val="{"/>
                          <m:endChr m:val="}"/>
                          <m:ctrlPr>
                            <w:rPr>
                              <w:rFonts w:ascii="Cambria Math" w:hAnsi="Cambria Math" w:cs="Times New Roman"/>
                              <w:color w:val="000000" w:themeColor="text1"/>
                              <w:kern w:val="2"/>
                              <w:lang w:eastAsia="zh-CN"/>
                            </w:rPr>
                          </m:ctrlPr>
                        </m:dPr>
                        <m:e>
                          <m:f>
                            <m:fPr>
                              <m:ctrlPr>
                                <w:rPr>
                                  <w:rFonts w:ascii="Cambria Math" w:hAnsi="Cambria Math" w:cs="Times New Roman"/>
                                  <w:color w:val="000000" w:themeColor="text1"/>
                                  <w:kern w:val="2"/>
                                  <w:lang w:eastAsia="zh-CN"/>
                                </w:rPr>
                              </m:ctrlPr>
                            </m:fPr>
                            <m:num>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f</m:t>
                                  </m:r>
                                </m:e>
                                <m:sub>
                                  <m:r>
                                    <w:rPr>
                                      <w:rFonts w:ascii="Cambria Math" w:hAnsi="Cambria Math" w:cs="Times New Roman"/>
                                      <w:color w:val="000000" w:themeColor="text1"/>
                                      <w:kern w:val="2"/>
                                      <w:lang w:eastAsia="zh-CN"/>
                                    </w:rPr>
                                    <m:t>nl</m:t>
                                  </m:r>
                                </m:sub>
                              </m:sSub>
                            </m:num>
                            <m:den>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ln</m:t>
                                  </m:r>
                                </m:sub>
                                <m:sup>
                                  <m:r>
                                    <m:rPr>
                                      <m:sty m:val="p"/>
                                    </m:rPr>
                                    <w:rPr>
                                      <w:rFonts w:ascii="Cambria Math" w:hAnsi="Cambria Math" w:cs="Times New Roman"/>
                                      <w:color w:val="000000" w:themeColor="text1"/>
                                      <w:kern w:val="2"/>
                                      <w:lang w:eastAsia="zh-CN"/>
                                    </w:rPr>
                                    <m:t>2</m:t>
                                  </m:r>
                                </m:sup>
                              </m:sSubSup>
                              <m:r>
                                <m:rPr>
                                  <m:sty m:val="p"/>
                                </m:rPr>
                                <w:rPr>
                                  <w:rFonts w:ascii="Cambria Math" w:hAnsi="Cambria Math" w:cs="Times New Roman"/>
                                  <w:color w:val="000000" w:themeColor="text1"/>
                                  <w:kern w:val="2"/>
                                  <w:lang w:eastAsia="zh-CN"/>
                                </w:rPr>
                                <m:t>(</m:t>
                              </m:r>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ln</m:t>
                                  </m:r>
                                </m:sub>
                              </m:sSub>
                              <m:r>
                                <m:rPr>
                                  <m:sty m:val="p"/>
                                </m:rPr>
                                <w:rPr>
                                  <w:rFonts w:ascii="Cambria Math" w:hAnsi="Cambria Math" w:cs="Times New Roman"/>
                                  <w:color w:val="000000" w:themeColor="text1"/>
                                  <w:kern w:val="2"/>
                                  <w:lang w:eastAsia="zh-CN"/>
                                </w:rPr>
                                <m:t>-</m:t>
                              </m:r>
                              <m:r>
                                <w:rPr>
                                  <w:rFonts w:ascii="Cambria Math" w:hAnsi="Cambria Math" w:cs="Times New Roman"/>
                                  <w:color w:val="000000" w:themeColor="text1"/>
                                  <w:kern w:val="2"/>
                                  <w:lang w:eastAsia="zh-CN"/>
                                </w:rPr>
                                <m:t>ω</m:t>
                              </m:r>
                              <m:r>
                                <m:rPr>
                                  <m:sty m:val="p"/>
                                </m:rPr>
                                <w:rPr>
                                  <w:rFonts w:ascii="Cambria Math" w:hAnsi="Cambria Math" w:cs="Times New Roman"/>
                                  <w:color w:val="000000" w:themeColor="text1"/>
                                  <w:kern w:val="2"/>
                                  <w:lang w:eastAsia="zh-CN"/>
                                </w:rPr>
                                <m:t>)</m:t>
                              </m:r>
                            </m:den>
                          </m:f>
                          <m:r>
                            <m:rPr>
                              <m:sty m:val="p"/>
                            </m:rPr>
                            <w:rPr>
                              <w:rFonts w:ascii="Cambria Math" w:hAnsi="Cambria Math" w:cs="Times New Roman"/>
                              <w:color w:val="000000" w:themeColor="text1"/>
                              <w:kern w:val="2"/>
                              <w:lang w:eastAsia="zh-CN"/>
                            </w:rPr>
                            <m:t>-</m:t>
                          </m:r>
                          <m:f>
                            <m:fPr>
                              <m:ctrlPr>
                                <w:rPr>
                                  <w:rFonts w:ascii="Cambria Math" w:hAnsi="Cambria Math" w:cs="Times New Roman"/>
                                  <w:color w:val="000000" w:themeColor="text1"/>
                                  <w:kern w:val="2"/>
                                  <w:lang w:eastAsia="zh-CN"/>
                                </w:rPr>
                              </m:ctrlPr>
                            </m:fPr>
                            <m:num>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f</m:t>
                                  </m:r>
                                </m:e>
                                <m:sub>
                                  <m:r>
                                    <w:rPr>
                                      <w:rFonts w:ascii="Cambria Math" w:hAnsi="Cambria Math" w:cs="Times New Roman"/>
                                      <w:color w:val="000000" w:themeColor="text1"/>
                                      <w:kern w:val="2"/>
                                      <w:lang w:eastAsia="zh-CN"/>
                                    </w:rPr>
                                    <m:t>lm</m:t>
                                  </m:r>
                                </m:sub>
                              </m:sSub>
                            </m:num>
                            <m:den>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ml</m:t>
                                  </m:r>
                                </m:sub>
                                <m:sup>
                                  <m:r>
                                    <m:rPr>
                                      <m:sty m:val="p"/>
                                    </m:rPr>
                                    <w:rPr>
                                      <w:rFonts w:ascii="Cambria Math" w:hAnsi="Cambria Math" w:cs="Times New Roman"/>
                                      <w:color w:val="000000" w:themeColor="text1"/>
                                      <w:kern w:val="2"/>
                                      <w:lang w:eastAsia="zh-CN"/>
                                    </w:rPr>
                                    <m:t>2</m:t>
                                  </m:r>
                                </m:sup>
                              </m:sSubSup>
                              <m:r>
                                <m:rPr>
                                  <m:sty m:val="p"/>
                                </m:rPr>
                                <w:rPr>
                                  <w:rFonts w:ascii="Cambria Math" w:hAnsi="Cambria Math" w:cs="Times New Roman"/>
                                  <w:color w:val="000000" w:themeColor="text1"/>
                                  <w:kern w:val="2"/>
                                  <w:lang w:eastAsia="zh-CN"/>
                                </w:rPr>
                                <m:t>(</m:t>
                              </m:r>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ml</m:t>
                                  </m:r>
                                </m:sub>
                              </m:sSub>
                              <m:r>
                                <m:rPr>
                                  <m:sty m:val="p"/>
                                </m:rPr>
                                <w:rPr>
                                  <w:rFonts w:ascii="Cambria Math" w:hAnsi="Cambria Math" w:cs="Times New Roman"/>
                                  <w:color w:val="000000" w:themeColor="text1"/>
                                  <w:kern w:val="2"/>
                                  <w:lang w:eastAsia="zh-CN"/>
                                </w:rPr>
                                <m:t>-</m:t>
                              </m:r>
                              <m:r>
                                <w:rPr>
                                  <w:rFonts w:ascii="Cambria Math" w:hAnsi="Cambria Math" w:cs="Times New Roman"/>
                                  <w:color w:val="000000" w:themeColor="text1"/>
                                  <w:kern w:val="2"/>
                                  <w:lang w:eastAsia="zh-CN"/>
                                </w:rPr>
                                <m:t>ω</m:t>
                              </m:r>
                              <m:r>
                                <m:rPr>
                                  <m:sty m:val="p"/>
                                </m:rPr>
                                <w:rPr>
                                  <w:rFonts w:ascii="Cambria Math" w:hAnsi="Cambria Math" w:cs="Times New Roman"/>
                                  <w:color w:val="000000" w:themeColor="text1"/>
                                  <w:kern w:val="2"/>
                                  <w:lang w:eastAsia="zh-CN"/>
                                </w:rPr>
                                <m:t>)</m:t>
                              </m:r>
                            </m:den>
                          </m:f>
                        </m:e>
                      </m:d>
                    </m:e>
                  </m:mr>
                  <m:mr>
                    <m:e/>
                    <m:e>
                      <m:r>
                        <m:rPr>
                          <m:sty m:val="p"/>
                        </m:rPr>
                        <w:rPr>
                          <w:rFonts w:ascii="Cambria Math" w:hAnsi="Cambria Math" w:cs="Times New Roman"/>
                          <w:color w:val="000000" w:themeColor="text1"/>
                          <w:kern w:val="2"/>
                          <w:lang w:eastAsia="zh-CN"/>
                        </w:rPr>
                        <m:t>-8</m:t>
                      </m:r>
                      <m:r>
                        <w:rPr>
                          <w:rFonts w:ascii="Cambria Math" w:hAnsi="Cambria Math" w:cs="Times New Roman"/>
                          <w:color w:val="000000" w:themeColor="text1"/>
                          <w:kern w:val="2"/>
                          <w:lang w:eastAsia="zh-CN"/>
                        </w:rPr>
                        <m:t>i</m:t>
                      </m:r>
                      <m:nary>
                        <m:naryPr>
                          <m:chr m:val="∑"/>
                          <m:limLoc m:val="undOvr"/>
                          <m:ctrlPr>
                            <w:rPr>
                              <w:rFonts w:ascii="Cambria Math" w:hAnsi="Cambria Math" w:cs="Times New Roman"/>
                              <w:color w:val="000000" w:themeColor="text1"/>
                              <w:kern w:val="2"/>
                              <w:lang w:eastAsia="zh-CN"/>
                            </w:rPr>
                          </m:ctrlPr>
                        </m:naryPr>
                        <m:sub>
                          <m:r>
                            <w:rPr>
                              <w:rFonts w:ascii="Cambria Math" w:hAnsi="Cambria Math" w:cs="Times New Roman"/>
                              <w:color w:val="000000" w:themeColor="text1"/>
                              <w:kern w:val="2"/>
                              <w:lang w:eastAsia="zh-CN"/>
                            </w:rPr>
                            <m:t>nm</m:t>
                          </m:r>
                        </m:sub>
                        <m:sup/>
                        <m:e>
                          <m:f>
                            <m:fPr>
                              <m:ctrlPr>
                                <w:rPr>
                                  <w:rFonts w:ascii="Cambria Math" w:hAnsi="Cambria Math" w:cs="Times New Roman"/>
                                  <w:color w:val="000000" w:themeColor="text1"/>
                                  <w:kern w:val="2"/>
                                  <w:lang w:eastAsia="zh-CN"/>
                                </w:rPr>
                              </m:ctrlPr>
                            </m:fPr>
                            <m:num>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f</m:t>
                                  </m:r>
                                </m:e>
                                <m:sub>
                                  <m:r>
                                    <w:rPr>
                                      <w:rFonts w:ascii="Cambria Math" w:hAnsi="Cambria Math" w:cs="Times New Roman"/>
                                      <w:color w:val="000000" w:themeColor="text1"/>
                                      <w:kern w:val="2"/>
                                      <w:lang w:eastAsia="zh-CN"/>
                                    </w:rPr>
                                    <m:t>nm</m:t>
                                  </m:r>
                                </m:sub>
                              </m:sSub>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nm</m:t>
                                  </m:r>
                                </m:sub>
                                <m:sup>
                                  <m:r>
                                    <w:rPr>
                                      <w:rFonts w:ascii="Cambria Math" w:hAnsi="Cambria Math" w:cs="Times New Roman"/>
                                      <w:color w:val="000000" w:themeColor="text1"/>
                                      <w:kern w:val="2"/>
                                      <w:lang w:eastAsia="zh-CN"/>
                                    </w:rPr>
                                    <m:t>a</m:t>
                                  </m:r>
                                </m:sup>
                              </m:sSubSup>
                              <m:r>
                                <m:rPr>
                                  <m:sty m:val="p"/>
                                </m:rPr>
                                <w:rPr>
                                  <w:rFonts w:ascii="Cambria Math" w:hAnsi="Cambria Math" w:cs="Times New Roman"/>
                                  <w:color w:val="000000" w:themeColor="text1"/>
                                  <w:kern w:val="2"/>
                                  <w:lang w:eastAsia="zh-CN"/>
                                </w:rPr>
                                <m:t>{</m:t>
                              </m:r>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Δ</m:t>
                                  </m:r>
                                </m:e>
                                <m:sub>
                                  <m:r>
                                    <w:rPr>
                                      <w:rFonts w:ascii="Cambria Math" w:hAnsi="Cambria Math" w:cs="Times New Roman"/>
                                      <w:color w:val="000000" w:themeColor="text1"/>
                                      <w:kern w:val="2"/>
                                      <w:lang w:eastAsia="zh-CN"/>
                                    </w:rPr>
                                    <m:t>mn</m:t>
                                  </m:r>
                                </m:sub>
                                <m:sup>
                                  <m:r>
                                    <w:rPr>
                                      <w:rFonts w:ascii="Cambria Math" w:hAnsi="Cambria Math" w:cs="Times New Roman"/>
                                      <w:color w:val="000000" w:themeColor="text1"/>
                                      <w:kern w:val="2"/>
                                      <w:lang w:eastAsia="zh-CN"/>
                                    </w:rPr>
                                    <m:t>b</m:t>
                                  </m:r>
                                </m:sup>
                              </m:sSubSup>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mn</m:t>
                                  </m:r>
                                </m:sub>
                                <m:sup>
                                  <m:r>
                                    <w:rPr>
                                      <w:rFonts w:ascii="Cambria Math" w:hAnsi="Cambria Math" w:cs="Times New Roman"/>
                                      <w:color w:val="000000" w:themeColor="text1"/>
                                      <w:kern w:val="2"/>
                                      <w:lang w:eastAsia="zh-CN"/>
                                    </w:rPr>
                                    <m:t>c</m:t>
                                  </m:r>
                                </m:sup>
                              </m:sSubSup>
                              <m:r>
                                <m:rPr>
                                  <m:sty m:val="p"/>
                                </m:rPr>
                                <w:rPr>
                                  <w:rFonts w:ascii="Cambria Math" w:hAnsi="Cambria Math" w:cs="Times New Roman"/>
                                  <w:color w:val="000000" w:themeColor="text1"/>
                                  <w:kern w:val="2"/>
                                  <w:lang w:eastAsia="zh-CN"/>
                                </w:rPr>
                                <m:t>}</m:t>
                              </m:r>
                            </m:num>
                            <m:den>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mn</m:t>
                                  </m:r>
                                </m:sub>
                                <m:sup>
                                  <m:r>
                                    <m:rPr>
                                      <m:sty m:val="p"/>
                                    </m:rPr>
                                    <w:rPr>
                                      <w:rFonts w:ascii="Cambria Math" w:hAnsi="Cambria Math" w:cs="Times New Roman"/>
                                      <w:color w:val="000000" w:themeColor="text1"/>
                                      <w:kern w:val="2"/>
                                      <w:lang w:eastAsia="zh-CN"/>
                                    </w:rPr>
                                    <m:t>2</m:t>
                                  </m:r>
                                </m:sup>
                              </m:sSubSup>
                              <m:r>
                                <m:rPr>
                                  <m:sty m:val="p"/>
                                </m:rPr>
                                <w:rPr>
                                  <w:rFonts w:ascii="Cambria Math" w:hAnsi="Cambria Math" w:cs="Times New Roman"/>
                                  <w:color w:val="000000" w:themeColor="text1"/>
                                  <w:kern w:val="2"/>
                                  <w:lang w:eastAsia="zh-CN"/>
                                </w:rPr>
                                <m:t>(</m:t>
                              </m:r>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mn</m:t>
                                  </m:r>
                                </m:sub>
                              </m:sSub>
                              <m:r>
                                <m:rPr>
                                  <m:sty m:val="p"/>
                                </m:rPr>
                                <w:rPr>
                                  <w:rFonts w:ascii="Cambria Math" w:hAnsi="Cambria Math" w:cs="Times New Roman"/>
                                  <w:color w:val="000000" w:themeColor="text1"/>
                                  <w:kern w:val="2"/>
                                  <w:lang w:eastAsia="zh-CN"/>
                                </w:rPr>
                                <m:t>-2</m:t>
                              </m:r>
                              <m:r>
                                <w:rPr>
                                  <w:rFonts w:ascii="Cambria Math" w:hAnsi="Cambria Math" w:cs="Times New Roman"/>
                                  <w:color w:val="000000" w:themeColor="text1"/>
                                  <w:kern w:val="2"/>
                                  <w:lang w:eastAsia="zh-CN"/>
                                </w:rPr>
                                <m:t>ω</m:t>
                              </m:r>
                              <m:r>
                                <m:rPr>
                                  <m:sty m:val="p"/>
                                </m:rPr>
                                <w:rPr>
                                  <w:rFonts w:ascii="Cambria Math" w:hAnsi="Cambria Math" w:cs="Times New Roman"/>
                                  <w:color w:val="000000" w:themeColor="text1"/>
                                  <w:kern w:val="2"/>
                                  <w:lang w:eastAsia="zh-CN"/>
                                </w:rPr>
                                <m:t>)</m:t>
                              </m:r>
                            </m:den>
                          </m:f>
                        </m:e>
                      </m:nary>
                      <m:r>
                        <m:rPr>
                          <m:sty m:val="p"/>
                        </m:rPr>
                        <w:rPr>
                          <w:rFonts w:ascii="Cambria Math" w:hAnsi="Cambria Math" w:cs="Times New Roman"/>
                          <w:color w:val="000000" w:themeColor="text1"/>
                          <w:kern w:val="2"/>
                          <w:lang w:eastAsia="zh-CN"/>
                        </w:rPr>
                        <m:t>+2</m:t>
                      </m:r>
                      <m:nary>
                        <m:naryPr>
                          <m:chr m:val="∑"/>
                          <m:limLoc m:val="undOvr"/>
                          <m:ctrlPr>
                            <w:rPr>
                              <w:rFonts w:ascii="Cambria Math" w:hAnsi="Cambria Math" w:cs="Times New Roman"/>
                              <w:color w:val="000000" w:themeColor="text1"/>
                              <w:kern w:val="2"/>
                              <w:lang w:eastAsia="zh-CN"/>
                            </w:rPr>
                          </m:ctrlPr>
                        </m:naryPr>
                        <m:sub>
                          <m:r>
                            <w:rPr>
                              <w:rFonts w:ascii="Cambria Math" w:hAnsi="Cambria Math" w:cs="Times New Roman"/>
                              <w:color w:val="000000" w:themeColor="text1"/>
                              <w:kern w:val="2"/>
                              <w:lang w:eastAsia="zh-CN"/>
                            </w:rPr>
                            <m:t>nml</m:t>
                          </m:r>
                        </m:sub>
                        <m:sup/>
                        <m:e>
                          <m:f>
                            <m:fPr>
                              <m:ctrlPr>
                                <w:rPr>
                                  <w:rFonts w:ascii="Cambria Math" w:hAnsi="Cambria Math" w:cs="Times New Roman"/>
                                  <w:color w:val="000000" w:themeColor="text1"/>
                                  <w:kern w:val="2"/>
                                  <w:lang w:eastAsia="zh-CN"/>
                                </w:rPr>
                              </m:ctrlPr>
                            </m:fPr>
                            <m:num>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f</m:t>
                                  </m:r>
                                </m:e>
                                <m:sub>
                                  <m:r>
                                    <w:rPr>
                                      <w:rFonts w:ascii="Cambria Math" w:hAnsi="Cambria Math" w:cs="Times New Roman"/>
                                      <w:color w:val="000000" w:themeColor="text1"/>
                                      <w:kern w:val="2"/>
                                      <w:lang w:eastAsia="zh-CN"/>
                                    </w:rPr>
                                    <m:t>nm</m:t>
                                  </m:r>
                                </m:sub>
                              </m:sSub>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nm</m:t>
                                  </m:r>
                                </m:sub>
                                <m:sup>
                                  <m:r>
                                    <w:rPr>
                                      <w:rFonts w:ascii="Cambria Math" w:hAnsi="Cambria Math" w:cs="Times New Roman"/>
                                      <w:color w:val="000000" w:themeColor="text1"/>
                                      <w:kern w:val="2"/>
                                      <w:lang w:eastAsia="zh-CN"/>
                                    </w:rPr>
                                    <m:t>a</m:t>
                                  </m:r>
                                </m:sup>
                              </m:sSubSup>
                              <m:r>
                                <m:rPr>
                                  <m:sty m:val="p"/>
                                </m:rPr>
                                <w:rPr>
                                  <w:rFonts w:ascii="Cambria Math" w:hAnsi="Cambria Math" w:cs="Times New Roman"/>
                                  <w:color w:val="000000" w:themeColor="text1"/>
                                  <w:kern w:val="2"/>
                                  <w:lang w:eastAsia="zh-CN"/>
                                </w:rPr>
                                <m:t>{</m:t>
                              </m:r>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ml</m:t>
                                  </m:r>
                                </m:sub>
                                <m:sup>
                                  <m:r>
                                    <w:rPr>
                                      <w:rFonts w:ascii="Cambria Math" w:hAnsi="Cambria Math" w:cs="Times New Roman"/>
                                      <w:color w:val="000000" w:themeColor="text1"/>
                                      <w:kern w:val="2"/>
                                      <w:lang w:eastAsia="zh-CN"/>
                                    </w:rPr>
                                    <m:t>b</m:t>
                                  </m:r>
                                </m:sup>
                              </m:sSubSup>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ln</m:t>
                                  </m:r>
                                </m:sub>
                                <m:sup>
                                  <m:r>
                                    <w:rPr>
                                      <w:rFonts w:ascii="Cambria Math" w:hAnsi="Cambria Math" w:cs="Times New Roman"/>
                                      <w:color w:val="000000" w:themeColor="text1"/>
                                      <w:kern w:val="2"/>
                                      <w:lang w:eastAsia="zh-CN"/>
                                    </w:rPr>
                                    <m:t>c</m:t>
                                  </m:r>
                                </m:sup>
                              </m:sSubSup>
                              <m:r>
                                <m:rPr>
                                  <m:sty m:val="p"/>
                                </m:rPr>
                                <w:rPr>
                                  <w:rFonts w:ascii="Cambria Math" w:hAnsi="Cambria Math" w:cs="Times New Roman"/>
                                  <w:color w:val="000000" w:themeColor="text1"/>
                                  <w:kern w:val="2"/>
                                  <w:lang w:eastAsia="zh-CN"/>
                                </w:rPr>
                                <m:t>}(</m:t>
                              </m:r>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ml</m:t>
                                  </m:r>
                                </m:sub>
                              </m:sSub>
                              <m:r>
                                <m:rPr>
                                  <m:sty m:val="p"/>
                                </m:rPr>
                                <w:rPr>
                                  <w:rFonts w:ascii="Cambria Math" w:hAnsi="Cambria Math" w:cs="Times New Roman"/>
                                  <w:color w:val="000000" w:themeColor="text1"/>
                                  <w:kern w:val="2"/>
                                  <w:lang w:eastAsia="zh-CN"/>
                                </w:rPr>
                                <m:t>-</m:t>
                              </m:r>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ln</m:t>
                                  </m:r>
                                </m:sub>
                              </m:sSub>
                              <m:r>
                                <m:rPr>
                                  <m:sty m:val="p"/>
                                </m:rPr>
                                <w:rPr>
                                  <w:rFonts w:ascii="Cambria Math" w:hAnsi="Cambria Math" w:cs="Times New Roman"/>
                                  <w:color w:val="000000" w:themeColor="text1"/>
                                  <w:kern w:val="2"/>
                                  <w:lang w:eastAsia="zh-CN"/>
                                </w:rPr>
                                <m:t>)</m:t>
                              </m:r>
                            </m:num>
                            <m:den>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mn</m:t>
                                  </m:r>
                                </m:sub>
                                <m:sup>
                                  <m:r>
                                    <m:rPr>
                                      <m:sty m:val="p"/>
                                    </m:rPr>
                                    <w:rPr>
                                      <w:rFonts w:ascii="Cambria Math" w:hAnsi="Cambria Math" w:cs="Times New Roman"/>
                                      <w:color w:val="000000" w:themeColor="text1"/>
                                      <w:kern w:val="2"/>
                                      <w:lang w:eastAsia="zh-CN"/>
                                    </w:rPr>
                                    <m:t>2</m:t>
                                  </m:r>
                                </m:sup>
                              </m:sSubSup>
                              <m:r>
                                <m:rPr>
                                  <m:sty m:val="p"/>
                                </m:rPr>
                                <w:rPr>
                                  <w:rFonts w:ascii="Cambria Math" w:hAnsi="Cambria Math" w:cs="Times New Roman"/>
                                  <w:color w:val="000000" w:themeColor="text1"/>
                                  <w:kern w:val="2"/>
                                  <w:lang w:eastAsia="zh-CN"/>
                                </w:rPr>
                                <m:t>(</m:t>
                              </m:r>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mn</m:t>
                                  </m:r>
                                </m:sub>
                              </m:sSub>
                              <m:r>
                                <m:rPr>
                                  <m:sty m:val="p"/>
                                </m:rPr>
                                <w:rPr>
                                  <w:rFonts w:ascii="Cambria Math" w:hAnsi="Cambria Math" w:cs="Times New Roman"/>
                                  <w:color w:val="000000" w:themeColor="text1"/>
                                  <w:kern w:val="2"/>
                                  <w:lang w:eastAsia="zh-CN"/>
                                </w:rPr>
                                <m:t>-2</m:t>
                              </m:r>
                              <m:r>
                                <w:rPr>
                                  <w:rFonts w:ascii="Cambria Math" w:hAnsi="Cambria Math" w:cs="Times New Roman"/>
                                  <w:color w:val="000000" w:themeColor="text1"/>
                                  <w:kern w:val="2"/>
                                  <w:lang w:eastAsia="zh-CN"/>
                                </w:rPr>
                                <m:t>ω</m:t>
                              </m:r>
                              <m:r>
                                <m:rPr>
                                  <m:sty m:val="p"/>
                                </m:rPr>
                                <w:rPr>
                                  <w:rFonts w:ascii="Cambria Math" w:hAnsi="Cambria Math" w:cs="Times New Roman"/>
                                  <w:color w:val="000000" w:themeColor="text1"/>
                                  <w:kern w:val="2"/>
                                  <w:lang w:eastAsia="zh-CN"/>
                                </w:rPr>
                                <m:t>)</m:t>
                              </m:r>
                            </m:den>
                          </m:f>
                        </m:e>
                      </m:nary>
                      <m:r>
                        <m:rPr>
                          <m:sty m:val="p"/>
                        </m:rPr>
                        <w:rPr>
                          <w:rFonts w:ascii="Cambria Math" w:hAnsi="Cambria Math" w:cs="Times New Roman"/>
                          <w:color w:val="000000" w:themeColor="text1"/>
                          <w:kern w:val="2"/>
                          <w:lang w:eastAsia="zh-CN"/>
                        </w:rPr>
                        <m:t>]</m:t>
                      </m:r>
                    </m:e>
                  </m:mr>
                </m:m>
              </m:e>
            </m:mr>
            <m:mr>
              <m:e>
                <m:m>
                  <m:mPr>
                    <m:plcHide m:val="1"/>
                    <m:mcs>
                      <m:mc>
                        <m:mcPr>
                          <m:count m:val="1"/>
                          <m:mcJc m:val="right"/>
                        </m:mcPr>
                      </m:mc>
                      <m:mc>
                        <m:mcPr>
                          <m:count m:val="1"/>
                          <m:mcJc m:val="left"/>
                        </m:mcPr>
                      </m:mc>
                    </m:mcs>
                    <m:ctrlPr>
                      <w:rPr>
                        <w:rFonts w:ascii="Cambria Math" w:hAnsi="Cambria Math" w:cs="Times New Roman"/>
                        <w:color w:val="000000" w:themeColor="text1"/>
                        <w:kern w:val="2"/>
                        <w:lang w:eastAsia="zh-CN"/>
                      </w:rPr>
                    </m:ctrlPr>
                  </m:mPr>
                  <m:mr>
                    <m:e>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χ</m:t>
                          </m:r>
                        </m:e>
                        <m:sub>
                          <m:r>
                            <m:rPr>
                              <m:sty m:val="p"/>
                            </m:rPr>
                            <w:rPr>
                              <w:rFonts w:ascii="Cambria Math" w:hAnsi="Cambria Math" w:cs="Times New Roman"/>
                              <w:color w:val="000000" w:themeColor="text1"/>
                              <w:kern w:val="2"/>
                              <w:lang w:eastAsia="zh-CN"/>
                            </w:rPr>
                            <m:t>mod</m:t>
                          </m:r>
                        </m:sub>
                        <m:sup>
                          <m:r>
                            <w:rPr>
                              <w:rFonts w:ascii="Cambria Math" w:hAnsi="Cambria Math" w:cs="Times New Roman"/>
                              <w:color w:val="000000" w:themeColor="text1"/>
                              <w:kern w:val="2"/>
                              <w:lang w:eastAsia="zh-CN"/>
                            </w:rPr>
                            <m:t>abc</m:t>
                          </m:r>
                        </m:sup>
                      </m:sSubSup>
                      <m:r>
                        <m:rPr>
                          <m:sty m:val="p"/>
                        </m:rPr>
                        <w:rPr>
                          <w:rFonts w:ascii="Cambria Math" w:hAnsi="Cambria Math" w:cs="Times New Roman"/>
                          <w:color w:val="000000" w:themeColor="text1"/>
                          <w:kern w:val="2"/>
                          <w:lang w:eastAsia="zh-CN"/>
                        </w:rPr>
                        <m:t>(2</m:t>
                      </m:r>
                      <m:r>
                        <w:rPr>
                          <w:rFonts w:ascii="Cambria Math" w:hAnsi="Cambria Math" w:cs="Times New Roman"/>
                          <w:color w:val="000000" w:themeColor="text1"/>
                          <w:kern w:val="2"/>
                          <w:lang w:eastAsia="zh-CN"/>
                        </w:rPr>
                        <m:t>ω</m:t>
                      </m:r>
                      <m:r>
                        <m:rPr>
                          <m:sty m:val="p"/>
                        </m:rPr>
                        <w:rPr>
                          <w:rFonts w:ascii="Cambria Math" w:hAnsi="Cambria Math" w:cs="Times New Roman"/>
                          <w:color w:val="000000" w:themeColor="text1"/>
                          <w:kern w:val="2"/>
                          <w:lang w:eastAsia="zh-CN"/>
                        </w:rPr>
                        <m:t>,</m:t>
                      </m:r>
                      <m:r>
                        <w:rPr>
                          <w:rFonts w:ascii="Cambria Math" w:hAnsi="Cambria Math" w:cs="Times New Roman"/>
                          <w:color w:val="000000" w:themeColor="text1"/>
                          <w:kern w:val="2"/>
                          <w:lang w:eastAsia="zh-CN"/>
                        </w:rPr>
                        <m:t>ω</m:t>
                      </m:r>
                      <m:r>
                        <m:rPr>
                          <m:sty m:val="p"/>
                        </m:rPr>
                        <w:rPr>
                          <w:rFonts w:ascii="Cambria Math" w:hAnsi="Cambria Math" w:cs="Times New Roman"/>
                          <w:color w:val="000000" w:themeColor="text1"/>
                          <w:kern w:val="2"/>
                          <w:lang w:eastAsia="zh-CN"/>
                        </w:rPr>
                        <m:t>,</m:t>
                      </m:r>
                      <m:r>
                        <w:rPr>
                          <w:rFonts w:ascii="Cambria Math" w:hAnsi="Cambria Math" w:cs="Times New Roman"/>
                          <w:color w:val="000000" w:themeColor="text1"/>
                          <w:kern w:val="2"/>
                          <w:lang w:eastAsia="zh-CN"/>
                        </w:rPr>
                        <m:t>ω</m:t>
                      </m:r>
                      <m:r>
                        <m:rPr>
                          <m:sty m:val="p"/>
                        </m:rPr>
                        <w:rPr>
                          <w:rFonts w:ascii="Cambria Math" w:hAnsi="Cambria Math" w:cs="Times New Roman"/>
                          <w:color w:val="000000" w:themeColor="text1"/>
                          <w:kern w:val="2"/>
                          <w:lang w:eastAsia="zh-CN"/>
                        </w:rPr>
                        <m:t>)</m:t>
                      </m:r>
                    </m:e>
                    <m:e>
                      <m:r>
                        <m:rPr>
                          <m:sty m:val="p"/>
                        </m:rPr>
                        <w:rPr>
                          <w:rFonts w:ascii="Cambria Math" w:hAnsi="Cambria Math" w:cs="Times New Roman"/>
                          <w:color w:val="000000" w:themeColor="text1"/>
                          <w:kern w:val="2"/>
                          <w:lang w:eastAsia="zh-CN"/>
                        </w:rPr>
                        <m:t>=</m:t>
                      </m:r>
                      <m:f>
                        <m:fPr>
                          <m:ctrlPr>
                            <w:rPr>
                              <w:rFonts w:ascii="Cambria Math" w:hAnsi="Cambria Math" w:cs="Times New Roman"/>
                              <w:color w:val="000000" w:themeColor="text1"/>
                              <w:kern w:val="2"/>
                              <w:lang w:eastAsia="zh-CN"/>
                            </w:rPr>
                          </m:ctrlPr>
                        </m:fPr>
                        <m:num>
                          <m:sSup>
                            <m:sSupPr>
                              <m:ctrlPr>
                                <w:rPr>
                                  <w:rFonts w:ascii="Cambria Math" w:hAnsi="Cambria Math" w:cs="Times New Roman"/>
                                  <w:color w:val="000000" w:themeColor="text1"/>
                                  <w:kern w:val="2"/>
                                  <w:lang w:eastAsia="zh-CN"/>
                                </w:rPr>
                              </m:ctrlPr>
                            </m:sSupPr>
                            <m:e>
                              <m:r>
                                <w:rPr>
                                  <w:rFonts w:ascii="Cambria Math" w:hAnsi="Cambria Math" w:cs="Times New Roman"/>
                                  <w:color w:val="000000" w:themeColor="text1"/>
                                  <w:kern w:val="2"/>
                                  <w:lang w:eastAsia="zh-CN"/>
                                </w:rPr>
                                <m:t>e</m:t>
                              </m:r>
                            </m:e>
                            <m:sup>
                              <m:r>
                                <m:rPr>
                                  <m:sty m:val="p"/>
                                </m:rPr>
                                <w:rPr>
                                  <w:rFonts w:ascii="Cambria Math" w:hAnsi="Cambria Math" w:cs="Times New Roman"/>
                                  <w:color w:val="000000" w:themeColor="text1"/>
                                  <w:kern w:val="2"/>
                                  <w:lang w:eastAsia="zh-CN"/>
                                </w:rPr>
                                <m:t>3</m:t>
                              </m:r>
                            </m:sup>
                          </m:sSup>
                        </m:num>
                        <m:den>
                          <m:r>
                            <m:rPr>
                              <m:sty m:val="p"/>
                            </m:rPr>
                            <w:rPr>
                              <w:rFonts w:ascii="Cambria Math" w:hAnsi="Cambria Math" w:cs="Times New Roman"/>
                              <w:color w:val="000000" w:themeColor="text1"/>
                              <w:kern w:val="2"/>
                              <w:lang w:eastAsia="zh-CN"/>
                            </w:rPr>
                            <m:t>2</m:t>
                          </m:r>
                          <m:sSup>
                            <m:sSupPr>
                              <m:ctrlPr>
                                <w:rPr>
                                  <w:rFonts w:ascii="Cambria Math" w:hAnsi="Cambria Math" w:cs="Times New Roman"/>
                                  <w:color w:val="000000" w:themeColor="text1"/>
                                  <w:kern w:val="2"/>
                                  <w:lang w:eastAsia="zh-CN"/>
                                </w:rPr>
                              </m:ctrlPr>
                            </m:sSupPr>
                            <m:e>
                              <m:r>
                                <m:rPr>
                                  <m:sty m:val="p"/>
                                </m:rPr>
                                <w:rPr>
                                  <w:rFonts w:ascii="Cambria Math" w:hAnsi="Cambria Math" w:cs="Times New Roman"/>
                                  <w:color w:val="000000" w:themeColor="text1"/>
                                  <w:kern w:val="2"/>
                                  <w:lang w:eastAsia="zh-CN"/>
                                </w:rPr>
                                <m:t>ℏ</m:t>
                              </m:r>
                            </m:e>
                            <m:sup>
                              <m:r>
                                <m:rPr>
                                  <m:sty m:val="p"/>
                                </m:rPr>
                                <w:rPr>
                                  <w:rFonts w:ascii="Cambria Math" w:hAnsi="Cambria Math" w:cs="Times New Roman"/>
                                  <w:color w:val="000000" w:themeColor="text1"/>
                                  <w:kern w:val="2"/>
                                  <w:lang w:eastAsia="zh-CN"/>
                                </w:rPr>
                                <m:t>2</m:t>
                              </m:r>
                            </m:sup>
                          </m:sSup>
                        </m:den>
                      </m:f>
                      <m:r>
                        <m:rPr>
                          <m:sty m:val="p"/>
                        </m:rPr>
                        <w:rPr>
                          <w:rFonts w:ascii="Cambria Math" w:hAnsi="Cambria Math" w:cs="Times New Roman" w:hint="eastAsia"/>
                          <w:color w:val="000000" w:themeColor="text1"/>
                          <w:kern w:val="2"/>
                          <w:lang w:eastAsia="zh-CN"/>
                        </w:rPr>
                        <m:t>∫</m:t>
                      </m:r>
                      <m:f>
                        <m:fPr>
                          <m:ctrlPr>
                            <w:rPr>
                              <w:rFonts w:ascii="Cambria Math" w:hAnsi="Cambria Math" w:cs="Times New Roman"/>
                              <w:color w:val="000000" w:themeColor="text1"/>
                              <w:kern w:val="2"/>
                              <w:lang w:eastAsia="zh-CN"/>
                            </w:rPr>
                          </m:ctrlPr>
                        </m:fPr>
                        <m:num>
                          <m:r>
                            <w:rPr>
                              <w:rFonts w:ascii="Cambria Math" w:hAnsi="Cambria Math" w:cs="Times New Roman"/>
                              <w:color w:val="000000" w:themeColor="text1"/>
                              <w:kern w:val="2"/>
                              <w:lang w:eastAsia="zh-CN"/>
                            </w:rPr>
                            <m:t>d</m:t>
                          </m:r>
                          <m:r>
                            <m:rPr>
                              <m:sty m:val="b"/>
                            </m:rPr>
                            <w:rPr>
                              <w:rFonts w:ascii="Cambria Math" w:hAnsi="Cambria Math" w:cs="Times New Roman"/>
                              <w:color w:val="000000" w:themeColor="text1"/>
                              <w:kern w:val="2"/>
                              <w:lang w:eastAsia="zh-CN"/>
                            </w:rPr>
                            <m:t>k</m:t>
                          </m:r>
                        </m:num>
                        <m:den>
                          <m:r>
                            <m:rPr>
                              <m:sty m:val="p"/>
                            </m:rPr>
                            <w:rPr>
                              <w:rFonts w:ascii="Cambria Math" w:hAnsi="Cambria Math" w:cs="Times New Roman"/>
                              <w:color w:val="000000" w:themeColor="text1"/>
                              <w:kern w:val="2"/>
                              <w:lang w:eastAsia="zh-CN"/>
                            </w:rPr>
                            <m:t>4</m:t>
                          </m:r>
                          <m:sSup>
                            <m:sSupPr>
                              <m:ctrlPr>
                                <w:rPr>
                                  <w:rFonts w:ascii="Cambria Math" w:hAnsi="Cambria Math" w:cs="Times New Roman"/>
                                  <w:color w:val="000000" w:themeColor="text1"/>
                                  <w:kern w:val="2"/>
                                  <w:lang w:eastAsia="zh-CN"/>
                                </w:rPr>
                              </m:ctrlPr>
                            </m:sSupPr>
                            <m:e>
                              <m:r>
                                <w:rPr>
                                  <w:rFonts w:ascii="Cambria Math" w:hAnsi="Cambria Math" w:cs="Times New Roman"/>
                                  <w:color w:val="000000" w:themeColor="text1"/>
                                  <w:kern w:val="2"/>
                                  <w:lang w:eastAsia="zh-CN"/>
                                </w:rPr>
                                <m:t>π</m:t>
                              </m:r>
                            </m:e>
                            <m:sup>
                              <m:r>
                                <m:rPr>
                                  <m:sty m:val="p"/>
                                </m:rPr>
                                <w:rPr>
                                  <w:rFonts w:ascii="Cambria Math" w:hAnsi="Cambria Math" w:cs="Times New Roman"/>
                                  <w:color w:val="000000" w:themeColor="text1"/>
                                  <w:kern w:val="2"/>
                                  <w:lang w:eastAsia="zh-CN"/>
                                </w:rPr>
                                <m:t>3</m:t>
                              </m:r>
                            </m:sup>
                          </m:sSup>
                        </m:den>
                      </m:f>
                      <m:r>
                        <m:rPr>
                          <m:sty m:val="p"/>
                        </m:rPr>
                        <w:rPr>
                          <w:rFonts w:ascii="Cambria Math" w:hAnsi="Cambria Math" w:cs="Times New Roman"/>
                          <w:color w:val="000000" w:themeColor="text1"/>
                          <w:kern w:val="2"/>
                          <w:lang w:eastAsia="zh-CN"/>
                        </w:rPr>
                        <m:t>[</m:t>
                      </m:r>
                      <m:nary>
                        <m:naryPr>
                          <m:chr m:val="∑"/>
                          <m:limLoc m:val="undOvr"/>
                          <m:ctrlPr>
                            <w:rPr>
                              <w:rFonts w:ascii="Cambria Math" w:hAnsi="Cambria Math" w:cs="Times New Roman"/>
                              <w:color w:val="000000" w:themeColor="text1"/>
                              <w:kern w:val="2"/>
                              <w:lang w:eastAsia="zh-CN"/>
                            </w:rPr>
                          </m:ctrlPr>
                        </m:naryPr>
                        <m:sub>
                          <m:r>
                            <w:rPr>
                              <w:rFonts w:ascii="Cambria Math" w:hAnsi="Cambria Math" w:cs="Times New Roman"/>
                              <w:color w:val="000000" w:themeColor="text1"/>
                              <w:kern w:val="2"/>
                              <w:lang w:eastAsia="zh-CN"/>
                            </w:rPr>
                            <m:t>nml</m:t>
                          </m:r>
                        </m:sub>
                        <m:sup/>
                        <m:e>
                          <m:f>
                            <m:fPr>
                              <m:ctrlPr>
                                <w:rPr>
                                  <w:rFonts w:ascii="Cambria Math" w:hAnsi="Cambria Math" w:cs="Times New Roman"/>
                                  <w:color w:val="000000" w:themeColor="text1"/>
                                  <w:kern w:val="2"/>
                                  <w:lang w:eastAsia="zh-CN"/>
                                </w:rPr>
                              </m:ctrlPr>
                            </m:fPr>
                            <m:num>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f</m:t>
                                  </m:r>
                                </m:e>
                                <m:sub>
                                  <m:r>
                                    <w:rPr>
                                      <w:rFonts w:ascii="Cambria Math" w:hAnsi="Cambria Math" w:cs="Times New Roman"/>
                                      <w:color w:val="000000" w:themeColor="text1"/>
                                      <w:kern w:val="2"/>
                                      <w:lang w:eastAsia="zh-CN"/>
                                    </w:rPr>
                                    <m:t>nm</m:t>
                                  </m:r>
                                </m:sub>
                              </m:sSub>
                            </m:num>
                            <m:den>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mn</m:t>
                                  </m:r>
                                </m:sub>
                                <m:sup>
                                  <m:r>
                                    <m:rPr>
                                      <m:sty m:val="p"/>
                                    </m:rPr>
                                    <w:rPr>
                                      <w:rFonts w:ascii="Cambria Math" w:hAnsi="Cambria Math" w:cs="Times New Roman"/>
                                      <w:color w:val="000000" w:themeColor="text1"/>
                                      <w:kern w:val="2"/>
                                      <w:lang w:eastAsia="zh-CN"/>
                                    </w:rPr>
                                    <m:t>2</m:t>
                                  </m:r>
                                </m:sup>
                              </m:sSubSup>
                              <m:r>
                                <m:rPr>
                                  <m:sty m:val="p"/>
                                </m:rPr>
                                <w:rPr>
                                  <w:rFonts w:ascii="Cambria Math" w:hAnsi="Cambria Math" w:cs="Times New Roman"/>
                                  <w:color w:val="000000" w:themeColor="text1"/>
                                  <w:kern w:val="2"/>
                                  <w:lang w:eastAsia="zh-CN"/>
                                </w:rPr>
                                <m:t>(</m:t>
                              </m:r>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mn</m:t>
                                  </m:r>
                                </m:sub>
                              </m:sSub>
                              <m:r>
                                <m:rPr>
                                  <m:sty m:val="p"/>
                                </m:rPr>
                                <w:rPr>
                                  <w:rFonts w:ascii="Cambria Math" w:hAnsi="Cambria Math" w:cs="Times New Roman"/>
                                  <w:color w:val="000000" w:themeColor="text1"/>
                                  <w:kern w:val="2"/>
                                  <w:lang w:eastAsia="zh-CN"/>
                                </w:rPr>
                                <m:t>-</m:t>
                              </m:r>
                              <m:r>
                                <w:rPr>
                                  <w:rFonts w:ascii="Cambria Math" w:hAnsi="Cambria Math" w:cs="Times New Roman"/>
                                  <w:color w:val="000000" w:themeColor="text1"/>
                                  <w:kern w:val="2"/>
                                  <w:lang w:eastAsia="zh-CN"/>
                                </w:rPr>
                                <m:t>ω</m:t>
                              </m:r>
                              <m:r>
                                <m:rPr>
                                  <m:sty m:val="p"/>
                                </m:rPr>
                                <w:rPr>
                                  <w:rFonts w:ascii="Cambria Math" w:hAnsi="Cambria Math" w:cs="Times New Roman"/>
                                  <w:color w:val="000000" w:themeColor="text1"/>
                                  <w:kern w:val="2"/>
                                  <w:lang w:eastAsia="zh-CN"/>
                                </w:rPr>
                                <m:t>)</m:t>
                              </m:r>
                            </m:den>
                          </m:f>
                        </m:e>
                      </m:nary>
                      <m:r>
                        <m:rPr>
                          <m:sty m:val="p"/>
                        </m:rPr>
                        <w:rPr>
                          <w:rFonts w:ascii="Cambria Math" w:hAnsi="Cambria Math" w:cs="Times New Roman"/>
                          <w:color w:val="000000" w:themeColor="text1"/>
                          <w:kern w:val="2"/>
                          <w:lang w:eastAsia="zh-CN"/>
                        </w:rPr>
                        <m:t>{</m:t>
                      </m:r>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nl</m:t>
                          </m:r>
                        </m:sub>
                      </m:sSub>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lm</m:t>
                          </m:r>
                        </m:sub>
                        <m:sup>
                          <m:r>
                            <w:rPr>
                              <w:rFonts w:ascii="Cambria Math" w:hAnsi="Cambria Math" w:cs="Times New Roman"/>
                              <w:color w:val="000000" w:themeColor="text1"/>
                              <w:kern w:val="2"/>
                              <w:lang w:eastAsia="zh-CN"/>
                            </w:rPr>
                            <m:t>a</m:t>
                          </m:r>
                        </m:sup>
                      </m:sSubSup>
                      <m:r>
                        <m:rPr>
                          <m:sty m:val="p"/>
                        </m:rPr>
                        <w:rPr>
                          <w:rFonts w:ascii="Cambria Math" w:hAnsi="Cambria Math" w:cs="Times New Roman"/>
                          <w:color w:val="000000" w:themeColor="text1"/>
                          <w:kern w:val="2"/>
                          <w:lang w:eastAsia="zh-CN"/>
                        </w:rPr>
                        <m:t>{</m:t>
                      </m:r>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mn</m:t>
                          </m:r>
                        </m:sub>
                        <m:sup>
                          <m:r>
                            <w:rPr>
                              <w:rFonts w:ascii="Cambria Math" w:hAnsi="Cambria Math" w:cs="Times New Roman"/>
                              <w:color w:val="000000" w:themeColor="text1"/>
                              <w:kern w:val="2"/>
                              <w:lang w:eastAsia="zh-CN"/>
                            </w:rPr>
                            <m:t>b</m:t>
                          </m:r>
                        </m:sup>
                      </m:sSubSup>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nl</m:t>
                          </m:r>
                        </m:sub>
                        <m:sup>
                          <m:r>
                            <w:rPr>
                              <w:rFonts w:ascii="Cambria Math" w:hAnsi="Cambria Math" w:cs="Times New Roman"/>
                              <w:color w:val="000000" w:themeColor="text1"/>
                              <w:kern w:val="2"/>
                              <w:lang w:eastAsia="zh-CN"/>
                            </w:rPr>
                            <m:t>c</m:t>
                          </m:r>
                        </m:sup>
                      </m:sSubSup>
                      <m:r>
                        <m:rPr>
                          <m:sty m:val="p"/>
                        </m:rPr>
                        <w:rPr>
                          <w:rFonts w:ascii="Cambria Math" w:hAnsi="Cambria Math" w:cs="Times New Roman"/>
                          <w:color w:val="000000" w:themeColor="text1"/>
                          <w:kern w:val="2"/>
                          <w:lang w:eastAsia="zh-CN"/>
                        </w:rPr>
                        <m:t>}-</m:t>
                      </m:r>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lm</m:t>
                          </m:r>
                        </m:sub>
                      </m:sSub>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nl</m:t>
                          </m:r>
                        </m:sub>
                        <m:sup>
                          <m:r>
                            <w:rPr>
                              <w:rFonts w:ascii="Cambria Math" w:hAnsi="Cambria Math" w:cs="Times New Roman"/>
                              <w:color w:val="000000" w:themeColor="text1"/>
                              <w:kern w:val="2"/>
                              <w:lang w:eastAsia="zh-CN"/>
                            </w:rPr>
                            <m:t>a</m:t>
                          </m:r>
                        </m:sup>
                      </m:sSubSup>
                      <m:r>
                        <m:rPr>
                          <m:sty m:val="p"/>
                        </m:rPr>
                        <w:rPr>
                          <w:rFonts w:ascii="Cambria Math" w:hAnsi="Cambria Math" w:cs="Times New Roman"/>
                          <w:color w:val="000000" w:themeColor="text1"/>
                          <w:kern w:val="2"/>
                          <w:lang w:eastAsia="zh-CN"/>
                        </w:rPr>
                        <m:t>{</m:t>
                      </m:r>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lm</m:t>
                          </m:r>
                        </m:sub>
                        <m:sup>
                          <m:r>
                            <w:rPr>
                              <w:rFonts w:ascii="Cambria Math" w:hAnsi="Cambria Math" w:cs="Times New Roman"/>
                              <w:color w:val="000000" w:themeColor="text1"/>
                              <w:kern w:val="2"/>
                              <w:lang w:eastAsia="zh-CN"/>
                            </w:rPr>
                            <m:t>b</m:t>
                          </m:r>
                        </m:sup>
                      </m:sSubSup>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mn</m:t>
                          </m:r>
                        </m:sub>
                        <m:sup>
                          <m:r>
                            <w:rPr>
                              <w:rFonts w:ascii="Cambria Math" w:hAnsi="Cambria Math" w:cs="Times New Roman"/>
                              <w:color w:val="000000" w:themeColor="text1"/>
                              <w:kern w:val="2"/>
                              <w:lang w:eastAsia="zh-CN"/>
                            </w:rPr>
                            <m:t>c</m:t>
                          </m:r>
                        </m:sup>
                      </m:sSubSup>
                      <m:r>
                        <m:rPr>
                          <m:sty m:val="p"/>
                        </m:rPr>
                        <w:rPr>
                          <w:rFonts w:ascii="Cambria Math" w:hAnsi="Cambria Math" w:cs="Times New Roman"/>
                          <w:color w:val="000000" w:themeColor="text1"/>
                          <w:kern w:val="2"/>
                          <w:lang w:eastAsia="zh-CN"/>
                        </w:rPr>
                        <m:t>}}</m:t>
                      </m:r>
                    </m:e>
                  </m:mr>
                  <m:mr>
                    <m:e/>
                    <m:e>
                      <m:r>
                        <m:rPr>
                          <m:sty m:val="p"/>
                        </m:rPr>
                        <w:rPr>
                          <w:rFonts w:ascii="Cambria Math" w:hAnsi="Cambria Math" w:cs="Times New Roman"/>
                          <w:color w:val="000000" w:themeColor="text1"/>
                          <w:kern w:val="2"/>
                          <w:lang w:eastAsia="zh-CN"/>
                        </w:rPr>
                        <m:t>-</m:t>
                      </m:r>
                      <m:r>
                        <w:rPr>
                          <w:rFonts w:ascii="Cambria Math" w:hAnsi="Cambria Math" w:cs="Times New Roman"/>
                          <w:color w:val="000000" w:themeColor="text1"/>
                          <w:kern w:val="2"/>
                          <w:lang w:eastAsia="zh-CN"/>
                        </w:rPr>
                        <m:t>i</m:t>
                      </m:r>
                      <m:nary>
                        <m:naryPr>
                          <m:chr m:val="∑"/>
                          <m:limLoc m:val="undOvr"/>
                          <m:ctrlPr>
                            <w:rPr>
                              <w:rFonts w:ascii="Cambria Math" w:hAnsi="Cambria Math" w:cs="Times New Roman"/>
                              <w:color w:val="000000" w:themeColor="text1"/>
                              <w:kern w:val="2"/>
                              <w:lang w:eastAsia="zh-CN"/>
                            </w:rPr>
                          </m:ctrlPr>
                        </m:naryPr>
                        <m:sub>
                          <m:r>
                            <w:rPr>
                              <w:rFonts w:ascii="Cambria Math" w:hAnsi="Cambria Math" w:cs="Times New Roman"/>
                              <w:color w:val="000000" w:themeColor="text1"/>
                              <w:kern w:val="2"/>
                              <w:lang w:eastAsia="zh-CN"/>
                            </w:rPr>
                            <m:t>nm</m:t>
                          </m:r>
                        </m:sub>
                        <m:sup/>
                        <m:e>
                          <m:d>
                            <m:dPr>
                              <m:begChr m:val=""/>
                              <m:endChr m:val=""/>
                              <m:ctrlPr>
                                <w:rPr>
                                  <w:rFonts w:ascii="Cambria Math" w:hAnsi="Cambria Math" w:cs="Times New Roman"/>
                                  <w:color w:val="000000" w:themeColor="text1"/>
                                  <w:kern w:val="2"/>
                                  <w:lang w:eastAsia="zh-CN"/>
                                </w:rPr>
                              </m:ctrlPr>
                            </m:dPr>
                            <m:e>
                              <m:f>
                                <m:fPr>
                                  <m:ctrlPr>
                                    <w:rPr>
                                      <w:rFonts w:ascii="Cambria Math" w:hAnsi="Cambria Math" w:cs="Times New Roman"/>
                                      <w:color w:val="000000" w:themeColor="text1"/>
                                      <w:kern w:val="2"/>
                                      <w:lang w:eastAsia="zh-CN"/>
                                    </w:rPr>
                                  </m:ctrlPr>
                                </m:fPr>
                                <m:num>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f</m:t>
                                      </m:r>
                                    </m:e>
                                    <m:sub>
                                      <m:r>
                                        <w:rPr>
                                          <w:rFonts w:ascii="Cambria Math" w:hAnsi="Cambria Math" w:cs="Times New Roman"/>
                                          <w:color w:val="000000" w:themeColor="text1"/>
                                          <w:kern w:val="2"/>
                                          <w:lang w:eastAsia="zh-CN"/>
                                        </w:rPr>
                                        <m:t>nm</m:t>
                                      </m:r>
                                    </m:sub>
                                  </m:sSub>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nm</m:t>
                                      </m:r>
                                    </m:sub>
                                    <m:sup>
                                      <m:r>
                                        <w:rPr>
                                          <w:rFonts w:ascii="Cambria Math" w:hAnsi="Cambria Math" w:cs="Times New Roman"/>
                                          <w:color w:val="000000" w:themeColor="text1"/>
                                          <w:kern w:val="2"/>
                                          <w:lang w:eastAsia="zh-CN"/>
                                        </w:rPr>
                                        <m:t>a</m:t>
                                      </m:r>
                                    </m:sup>
                                  </m:sSubSup>
                                  <m:r>
                                    <m:rPr>
                                      <m:sty m:val="p"/>
                                    </m:rPr>
                                    <w:rPr>
                                      <w:rFonts w:ascii="Cambria Math" w:hAnsi="Cambria Math" w:cs="Times New Roman"/>
                                      <w:color w:val="000000" w:themeColor="text1"/>
                                      <w:kern w:val="2"/>
                                      <w:lang w:eastAsia="zh-CN"/>
                                    </w:rPr>
                                    <m:t>{</m:t>
                                  </m:r>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r</m:t>
                                      </m:r>
                                    </m:e>
                                    <m:sub>
                                      <m:r>
                                        <w:rPr>
                                          <w:rFonts w:ascii="Cambria Math" w:hAnsi="Cambria Math" w:cs="Times New Roman"/>
                                          <w:color w:val="000000" w:themeColor="text1"/>
                                          <w:kern w:val="2"/>
                                          <w:lang w:eastAsia="zh-CN"/>
                                        </w:rPr>
                                        <m:t>mn</m:t>
                                      </m:r>
                                    </m:sub>
                                    <m:sup>
                                      <m:r>
                                        <w:rPr>
                                          <w:rFonts w:ascii="Cambria Math" w:hAnsi="Cambria Math" w:cs="Times New Roman"/>
                                          <w:color w:val="000000" w:themeColor="text1"/>
                                          <w:kern w:val="2"/>
                                          <w:lang w:eastAsia="zh-CN"/>
                                        </w:rPr>
                                        <m:t>b</m:t>
                                      </m:r>
                                    </m:sup>
                                  </m:sSubSup>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Δ</m:t>
                                      </m:r>
                                    </m:e>
                                    <m:sub>
                                      <m:r>
                                        <w:rPr>
                                          <w:rFonts w:ascii="Cambria Math" w:hAnsi="Cambria Math" w:cs="Times New Roman"/>
                                          <w:color w:val="000000" w:themeColor="text1"/>
                                          <w:kern w:val="2"/>
                                          <w:lang w:eastAsia="zh-CN"/>
                                        </w:rPr>
                                        <m:t>mn</m:t>
                                      </m:r>
                                    </m:sub>
                                    <m:sup>
                                      <m:r>
                                        <w:rPr>
                                          <w:rFonts w:ascii="Cambria Math" w:hAnsi="Cambria Math" w:cs="Times New Roman"/>
                                          <w:color w:val="000000" w:themeColor="text1"/>
                                          <w:kern w:val="2"/>
                                          <w:lang w:eastAsia="zh-CN"/>
                                        </w:rPr>
                                        <m:t>c</m:t>
                                      </m:r>
                                    </m:sup>
                                  </m:sSubSup>
                                  <m:r>
                                    <m:rPr>
                                      <m:sty m:val="p"/>
                                    </m:rPr>
                                    <w:rPr>
                                      <w:rFonts w:ascii="Cambria Math" w:hAnsi="Cambria Math" w:cs="Times New Roman"/>
                                      <w:color w:val="000000" w:themeColor="text1"/>
                                      <w:kern w:val="2"/>
                                      <w:lang w:eastAsia="zh-CN"/>
                                    </w:rPr>
                                    <m:t>}</m:t>
                                  </m:r>
                                </m:num>
                                <m:den>
                                  <m:sSubSup>
                                    <m:sSubSupPr>
                                      <m:ctrlPr>
                                        <w:rPr>
                                          <w:rFonts w:ascii="Cambria Math" w:hAnsi="Cambria Math" w:cs="Times New Roman"/>
                                          <w:color w:val="000000" w:themeColor="text1"/>
                                          <w:kern w:val="2"/>
                                          <w:lang w:eastAsia="zh-CN"/>
                                        </w:rPr>
                                      </m:ctrlPr>
                                    </m:sSubSup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mn</m:t>
                                      </m:r>
                                    </m:sub>
                                    <m:sup>
                                      <m:r>
                                        <m:rPr>
                                          <m:sty m:val="p"/>
                                        </m:rPr>
                                        <w:rPr>
                                          <w:rFonts w:ascii="Cambria Math" w:hAnsi="Cambria Math" w:cs="Times New Roman"/>
                                          <w:color w:val="000000" w:themeColor="text1"/>
                                          <w:kern w:val="2"/>
                                          <w:lang w:eastAsia="zh-CN"/>
                                        </w:rPr>
                                        <m:t>2</m:t>
                                      </m:r>
                                    </m:sup>
                                  </m:sSubSup>
                                  <m:r>
                                    <m:rPr>
                                      <m:sty m:val="p"/>
                                    </m:rPr>
                                    <w:rPr>
                                      <w:rFonts w:ascii="Cambria Math" w:hAnsi="Cambria Math" w:cs="Times New Roman"/>
                                      <w:color w:val="000000" w:themeColor="text1"/>
                                      <w:kern w:val="2"/>
                                      <w:lang w:eastAsia="zh-CN"/>
                                    </w:rPr>
                                    <m:t>(</m:t>
                                  </m:r>
                                  <m:sSub>
                                    <m:sSubPr>
                                      <m:ctrlPr>
                                        <w:rPr>
                                          <w:rFonts w:ascii="Cambria Math" w:hAnsi="Cambria Math" w:cs="Times New Roman"/>
                                          <w:color w:val="000000" w:themeColor="text1"/>
                                          <w:kern w:val="2"/>
                                          <w:lang w:eastAsia="zh-CN"/>
                                        </w:rPr>
                                      </m:ctrlPr>
                                    </m:sSubPr>
                                    <m:e>
                                      <m:r>
                                        <w:rPr>
                                          <w:rFonts w:ascii="Cambria Math" w:hAnsi="Cambria Math" w:cs="Times New Roman"/>
                                          <w:color w:val="000000" w:themeColor="text1"/>
                                          <w:kern w:val="2"/>
                                          <w:lang w:eastAsia="zh-CN"/>
                                        </w:rPr>
                                        <m:t>ω</m:t>
                                      </m:r>
                                    </m:e>
                                    <m:sub>
                                      <m:r>
                                        <w:rPr>
                                          <w:rFonts w:ascii="Cambria Math" w:hAnsi="Cambria Math" w:cs="Times New Roman"/>
                                          <w:color w:val="000000" w:themeColor="text1"/>
                                          <w:kern w:val="2"/>
                                          <w:lang w:eastAsia="zh-CN"/>
                                        </w:rPr>
                                        <m:t>mn</m:t>
                                      </m:r>
                                    </m:sub>
                                  </m:sSub>
                                  <m:r>
                                    <m:rPr>
                                      <m:sty m:val="p"/>
                                    </m:rPr>
                                    <w:rPr>
                                      <w:rFonts w:ascii="Cambria Math" w:hAnsi="Cambria Math" w:cs="Times New Roman"/>
                                      <w:color w:val="000000" w:themeColor="text1"/>
                                      <w:kern w:val="2"/>
                                      <w:lang w:eastAsia="zh-CN"/>
                                    </w:rPr>
                                    <m:t>-</m:t>
                                  </m:r>
                                  <m:r>
                                    <w:rPr>
                                      <w:rFonts w:ascii="Cambria Math" w:hAnsi="Cambria Math" w:cs="Times New Roman"/>
                                      <w:color w:val="000000" w:themeColor="text1"/>
                                      <w:kern w:val="2"/>
                                      <w:lang w:eastAsia="zh-CN"/>
                                    </w:rPr>
                                    <m:t>ω</m:t>
                                  </m:r>
                                  <m:r>
                                    <m:rPr>
                                      <m:sty m:val="p"/>
                                    </m:rPr>
                                    <w:rPr>
                                      <w:rFonts w:ascii="Cambria Math" w:hAnsi="Cambria Math" w:cs="Times New Roman"/>
                                      <w:color w:val="000000" w:themeColor="text1"/>
                                      <w:kern w:val="2"/>
                                      <w:lang w:eastAsia="zh-CN"/>
                                    </w:rPr>
                                    <m:t>)</m:t>
                                  </m:r>
                                </m:den>
                              </m:f>
                              <m:r>
                                <m:rPr>
                                  <m:sty m:val="p"/>
                                </m:rPr>
                                <w:rPr>
                                  <w:rFonts w:ascii="Cambria Math" w:hAnsi="Cambria Math" w:cs="Times New Roman"/>
                                  <w:color w:val="000000" w:themeColor="text1"/>
                                  <w:kern w:val="2"/>
                                  <w:lang w:eastAsia="zh-CN"/>
                                </w:rPr>
                                <m:t>]</m:t>
                              </m:r>
                            </m:e>
                          </m:d>
                        </m:e>
                      </m:nary>
                    </m:e>
                  </m:mr>
                </m:m>
              </m:e>
            </m:mr>
          </m:m>
        </m:oMath>
      </m:oMathPara>
    </w:p>
    <w:p w14:paraId="39DA528F" w14:textId="77777777" w:rsidR="00EB5B67" w:rsidRDefault="00FA72C2" w:rsidP="00097EC8">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where </w:t>
      </w:r>
      <m:oMath>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nm</m:t>
            </m:r>
          </m:sub>
        </m:sSub>
        <m:r>
          <m:rPr>
            <m:sty m:val="p"/>
          </m:rPr>
          <w:rPr>
            <w:rFonts w:ascii="Cambria Math"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n</m:t>
            </m:r>
          </m:sub>
        </m:sSub>
        <m:r>
          <m:rPr>
            <m:sty m:val="p"/>
          </m:rPr>
          <w:rPr>
            <w:rFonts w:ascii="Cambria Math"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f</m:t>
            </m:r>
          </m:e>
          <m:sub>
            <m:r>
              <w:rPr>
                <w:rFonts w:ascii="Cambria Math" w:hAnsi="Cambria Math" w:cs="Times New Roman"/>
                <w:color w:val="000000" w:themeColor="text1"/>
                <w:sz w:val="24"/>
                <w:szCs w:val="24"/>
              </w:rPr>
              <m:t>m</m:t>
            </m:r>
          </m:sub>
        </m:sSub>
      </m:oMath>
      <w:r>
        <w:rPr>
          <w:rFonts w:ascii="Times New Roman" w:hAnsi="Times New Roman" w:cs="Times New Roman"/>
          <w:color w:val="000000" w:themeColor="text1"/>
          <w:sz w:val="24"/>
          <w:szCs w:val="24"/>
        </w:rPr>
        <w:t>,</w:t>
      </w:r>
      <m:oMath>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ω</m:t>
            </m:r>
          </m:e>
          <m:sub>
            <m:r>
              <w:rPr>
                <w:rFonts w:ascii="Cambria Math" w:hAnsi="Cambria Math" w:cs="Times New Roman"/>
                <w:color w:val="000000" w:themeColor="text1"/>
                <w:sz w:val="24"/>
                <w:szCs w:val="24"/>
              </w:rPr>
              <m:t>nm</m:t>
            </m:r>
          </m:sub>
        </m:sSub>
        <m:r>
          <m:rPr>
            <m:sty m:val="p"/>
          </m:rPr>
          <w:rPr>
            <w:rFonts w:ascii="Cambria Math"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ω</m:t>
            </m:r>
          </m:e>
          <m:sub>
            <m:r>
              <w:rPr>
                <w:rFonts w:ascii="Cambria Math" w:hAnsi="Cambria Math" w:cs="Times New Roman"/>
                <w:color w:val="000000" w:themeColor="text1"/>
                <w:sz w:val="24"/>
                <w:szCs w:val="24"/>
              </w:rPr>
              <m:t>n</m:t>
            </m:r>
          </m:sub>
        </m:sSub>
        <m:r>
          <m:rPr>
            <m:sty m:val="p"/>
          </m:rPr>
          <w:rPr>
            <w:rFonts w:ascii="Cambria Math"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ω</m:t>
            </m:r>
          </m:e>
          <m:sub>
            <m:r>
              <w:rPr>
                <w:rFonts w:ascii="Cambria Math" w:hAnsi="Cambria Math" w:cs="Times New Roman"/>
                <w:color w:val="000000" w:themeColor="text1"/>
                <w:sz w:val="24"/>
                <w:szCs w:val="24"/>
              </w:rPr>
              <m:t>m</m:t>
            </m:r>
          </m:sub>
        </m:sSub>
      </m:oMath>
      <w:r>
        <w:rPr>
          <w:rFonts w:ascii="Times New Roman" w:hAnsi="Times New Roman" w:cs="Times New Roman"/>
          <w:color w:val="000000" w:themeColor="text1"/>
          <w:sz w:val="24"/>
          <w:szCs w:val="24"/>
        </w:rPr>
        <w:t xml:space="preserve"> and </w:t>
      </w:r>
      <m:oMath>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Δ</m:t>
            </m:r>
          </m:e>
          <m:sub>
            <m:r>
              <w:rPr>
                <w:rFonts w:ascii="Cambria Math" w:hAnsi="Cambria Math" w:cs="Times New Roman"/>
                <w:color w:val="000000" w:themeColor="text1"/>
                <w:sz w:val="24"/>
                <w:szCs w:val="24"/>
              </w:rPr>
              <m:t>nm</m:t>
            </m:r>
          </m:sub>
        </m:sSub>
        <m:r>
          <m:rPr>
            <m:sty m:val="p"/>
          </m:rPr>
          <w:rPr>
            <w:rFonts w:ascii="Cambria Math"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V</m:t>
            </m:r>
          </m:e>
          <m:sub>
            <m:r>
              <w:rPr>
                <w:rFonts w:ascii="Cambria Math" w:hAnsi="Cambria Math" w:cs="Times New Roman"/>
                <w:color w:val="000000" w:themeColor="text1"/>
                <w:sz w:val="24"/>
                <w:szCs w:val="24"/>
              </w:rPr>
              <m:t>n</m:t>
            </m:r>
          </m:sub>
        </m:sSub>
        <m:r>
          <m:rPr>
            <m:sty m:val="p"/>
          </m:rPr>
          <w:rPr>
            <w:rFonts w:ascii="Cambria Math" w:hAnsi="Cambria Math" w:cs="Times New Roman"/>
            <w:color w:val="000000" w:themeColor="text1"/>
            <w:sz w:val="24"/>
            <w:szCs w:val="24"/>
          </w:rPr>
          <m:t>-</m:t>
        </m:r>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V</m:t>
            </m:r>
          </m:e>
          <m:sub>
            <m:r>
              <w:rPr>
                <w:rFonts w:ascii="Cambria Math" w:hAnsi="Cambria Math" w:cs="Times New Roman"/>
                <w:color w:val="000000" w:themeColor="text1"/>
                <w:sz w:val="24"/>
                <w:szCs w:val="24"/>
              </w:rPr>
              <m:t>m</m:t>
            </m:r>
          </m:sub>
        </m:sSub>
      </m:oMath>
      <w:r>
        <w:rPr>
          <w:rFonts w:ascii="Times New Roman" w:hAnsi="Times New Roman" w:cs="Times New Roman"/>
          <w:color w:val="000000" w:themeColor="text1"/>
          <w:sz w:val="24"/>
          <w:szCs w:val="24"/>
        </w:rPr>
        <w:t xml:space="preserve"> are the Fermi distribution function difference, energy (frequency) difference and electron group velocity difference between n-th and m-ht bands, respectively. </w:t>
      </w:r>
      <m:oMath>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r</m:t>
            </m:r>
          </m:e>
          <m:sub>
            <m:r>
              <w:rPr>
                <w:rFonts w:ascii="Cambria Math" w:hAnsi="Cambria Math" w:cs="Times New Roman"/>
                <w:color w:val="000000" w:themeColor="text1"/>
                <w:sz w:val="24"/>
                <w:szCs w:val="24"/>
              </w:rPr>
              <m:t>nm</m:t>
            </m:r>
          </m:sub>
        </m:sSub>
      </m:oMath>
      <w:r>
        <w:rPr>
          <w:rFonts w:ascii="Times New Roman" w:hAnsi="Times New Roman" w:cs="Times New Roman"/>
          <w:color w:val="000000" w:themeColor="text1"/>
          <w:sz w:val="24"/>
          <w:szCs w:val="24"/>
        </w:rPr>
        <w:t xml:space="preserve"> is the position operator obtained by </w:t>
      </w:r>
      <m:oMath>
        <m:f>
          <m:fPr>
            <m:ctrlPr>
              <w:rPr>
                <w:rFonts w:ascii="Cambria Math" w:hAnsi="Cambria Math" w:cs="Times New Roman"/>
                <w:color w:val="000000" w:themeColor="text1"/>
                <w:sz w:val="24"/>
                <w:szCs w:val="24"/>
              </w:rPr>
            </m:ctrlPr>
          </m:fPr>
          <m:num>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p</m:t>
                </m:r>
              </m:e>
              <m:sub>
                <m:r>
                  <w:rPr>
                    <w:rFonts w:ascii="Cambria Math" w:hAnsi="Cambria Math" w:cs="Times New Roman"/>
                    <w:color w:val="000000" w:themeColor="text1"/>
                    <w:sz w:val="24"/>
                    <w:szCs w:val="24"/>
                  </w:rPr>
                  <m:t>nm</m:t>
                </m:r>
              </m:sub>
            </m:sSub>
          </m:num>
          <m:den>
            <m:r>
              <w:rPr>
                <w:rFonts w:ascii="Cambria Math" w:hAnsi="Cambria Math" w:cs="Times New Roman"/>
                <w:color w:val="000000" w:themeColor="text1"/>
                <w:sz w:val="24"/>
                <w:szCs w:val="24"/>
              </w:rPr>
              <m:t>i</m:t>
            </m:r>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m</m:t>
                </m:r>
              </m:e>
              <m:sub>
                <m:r>
                  <w:rPr>
                    <w:rFonts w:ascii="Cambria Math" w:hAnsi="Cambria Math" w:cs="Times New Roman"/>
                    <w:color w:val="000000" w:themeColor="text1"/>
                    <w:sz w:val="24"/>
                    <w:szCs w:val="24"/>
                  </w:rPr>
                  <m:t>e</m:t>
                </m:r>
              </m:sub>
            </m:sSub>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ω</m:t>
                </m:r>
              </m:e>
              <m:sub>
                <m:r>
                  <w:rPr>
                    <w:rFonts w:ascii="Cambria Math" w:hAnsi="Cambria Math" w:cs="Times New Roman"/>
                    <w:color w:val="000000" w:themeColor="text1"/>
                    <w:sz w:val="24"/>
                    <w:szCs w:val="24"/>
                  </w:rPr>
                  <m:t>nm</m:t>
                </m:r>
              </m:sub>
            </m:sSub>
          </m:den>
        </m:f>
      </m:oMath>
      <w:r>
        <w:rPr>
          <w:rFonts w:ascii="Times New Roman" w:hAnsi="Times New Roman" w:cs="Times New Roman"/>
          <w:color w:val="000000" w:themeColor="text1"/>
          <w:sz w:val="24"/>
          <w:szCs w:val="24"/>
        </w:rPr>
        <w:t xml:space="preserve">, </w:t>
      </w:r>
      <m:oMath>
        <m:r>
          <m:rPr>
            <m:sty m:val="p"/>
          </m:rPr>
          <w:rPr>
            <w:rFonts w:ascii="Cambria Math" w:hAnsi="Cambria Math" w:cs="Times New Roman"/>
            <w:color w:val="000000" w:themeColor="text1"/>
            <w:sz w:val="24"/>
            <w:szCs w:val="24"/>
          </w:rPr>
          <m:t>[</m:t>
        </m:r>
        <m:sSubSup>
          <m:sSubSupPr>
            <m:ctrlPr>
              <w:rPr>
                <w:rFonts w:ascii="Cambria Math" w:hAnsi="Cambria Math" w:cs="Times New Roman"/>
                <w:color w:val="000000" w:themeColor="text1"/>
                <w:sz w:val="24"/>
                <w:szCs w:val="24"/>
              </w:rPr>
            </m:ctrlPr>
          </m:sSubSupPr>
          <m:e>
            <m:r>
              <w:rPr>
                <w:rFonts w:ascii="Cambria Math" w:hAnsi="Cambria Math" w:cs="Times New Roman"/>
                <w:color w:val="000000" w:themeColor="text1"/>
                <w:sz w:val="24"/>
                <w:szCs w:val="24"/>
              </w:rPr>
              <m:t>r</m:t>
            </m:r>
          </m:e>
          <m:sub>
            <m:r>
              <w:rPr>
                <w:rFonts w:ascii="Cambria Math" w:hAnsi="Cambria Math" w:cs="Times New Roman"/>
                <w:color w:val="000000" w:themeColor="text1"/>
                <w:sz w:val="24"/>
                <w:szCs w:val="24"/>
              </w:rPr>
              <m:t>ml</m:t>
            </m:r>
          </m:sub>
          <m:sup>
            <m:r>
              <w:rPr>
                <w:rFonts w:ascii="Cambria Math" w:hAnsi="Cambria Math" w:cs="Times New Roman"/>
                <w:color w:val="000000" w:themeColor="text1"/>
                <w:sz w:val="24"/>
                <w:szCs w:val="24"/>
              </w:rPr>
              <m:t>b</m:t>
            </m:r>
          </m:sup>
        </m:sSubSup>
        <m:sSubSup>
          <m:sSubSupPr>
            <m:ctrlPr>
              <w:rPr>
                <w:rFonts w:ascii="Cambria Math" w:hAnsi="Cambria Math" w:cs="Times New Roman"/>
                <w:color w:val="000000" w:themeColor="text1"/>
                <w:sz w:val="24"/>
                <w:szCs w:val="24"/>
              </w:rPr>
            </m:ctrlPr>
          </m:sSubSupPr>
          <m:e>
            <m:r>
              <w:rPr>
                <w:rFonts w:ascii="Cambria Math" w:hAnsi="Cambria Math" w:cs="Times New Roman"/>
                <w:color w:val="000000" w:themeColor="text1"/>
                <w:sz w:val="24"/>
                <w:szCs w:val="24"/>
              </w:rPr>
              <m:t>r</m:t>
            </m:r>
          </m:e>
          <m:sub>
            <m:r>
              <w:rPr>
                <w:rFonts w:ascii="Cambria Math" w:hAnsi="Cambria Math" w:cs="Times New Roman"/>
                <w:color w:val="000000" w:themeColor="text1"/>
                <w:sz w:val="24"/>
                <w:szCs w:val="24"/>
              </w:rPr>
              <m:t>ln</m:t>
            </m:r>
          </m:sub>
          <m:sup>
            <m:r>
              <w:rPr>
                <w:rFonts w:ascii="Cambria Math" w:hAnsi="Cambria Math" w:cs="Times New Roman"/>
                <w:color w:val="000000" w:themeColor="text1"/>
                <w:sz w:val="24"/>
                <w:szCs w:val="24"/>
              </w:rPr>
              <m:t>c</m:t>
            </m:r>
          </m:sup>
        </m:sSubSup>
        <m:r>
          <m:rPr>
            <m:sty m:val="p"/>
          </m:rPr>
          <w:rPr>
            <w:rFonts w:ascii="Cambria Math" w:hAnsi="Cambria Math" w:cs="Times New Roman"/>
            <w:color w:val="000000" w:themeColor="text1"/>
            <w:sz w:val="24"/>
            <w:szCs w:val="24"/>
          </w:rPr>
          <m:t>]</m:t>
        </m:r>
      </m:oMath>
      <w:r>
        <w:rPr>
          <w:rFonts w:ascii="Times New Roman" w:hAnsi="Times New Roman" w:cs="Times New Roman"/>
          <w:color w:val="000000" w:themeColor="text1"/>
          <w:sz w:val="24"/>
          <w:szCs w:val="24"/>
        </w:rPr>
        <w:t xml:space="preserve"> is defined ad </w:t>
      </w:r>
      <m:oMath>
        <m:r>
          <m:rPr>
            <m:sty m:val="p"/>
          </m:rPr>
          <w:rPr>
            <w:rFonts w:ascii="Cambria Math" w:hAnsi="Cambria Math" w:cs="Times New Roman"/>
            <w:color w:val="000000" w:themeColor="text1"/>
            <w:sz w:val="24"/>
            <w:szCs w:val="24"/>
          </w:rPr>
          <m:t>1/2(</m:t>
        </m:r>
        <m:sSubSup>
          <m:sSubSupPr>
            <m:ctrlPr>
              <w:rPr>
                <w:rFonts w:ascii="Cambria Math" w:hAnsi="Cambria Math" w:cs="Times New Roman"/>
                <w:color w:val="000000" w:themeColor="text1"/>
                <w:sz w:val="24"/>
                <w:szCs w:val="24"/>
              </w:rPr>
            </m:ctrlPr>
          </m:sSubSupPr>
          <m:e>
            <m:r>
              <w:rPr>
                <w:rFonts w:ascii="Cambria Math" w:hAnsi="Cambria Math" w:cs="Times New Roman"/>
                <w:color w:val="000000" w:themeColor="text1"/>
                <w:sz w:val="24"/>
                <w:szCs w:val="24"/>
              </w:rPr>
              <m:t>r</m:t>
            </m:r>
          </m:e>
          <m:sub>
            <m:r>
              <w:rPr>
                <w:rFonts w:ascii="Cambria Math" w:hAnsi="Cambria Math" w:cs="Times New Roman"/>
                <w:color w:val="000000" w:themeColor="text1"/>
                <w:sz w:val="24"/>
                <w:szCs w:val="24"/>
              </w:rPr>
              <m:t>ml</m:t>
            </m:r>
          </m:sub>
          <m:sup>
            <m:r>
              <w:rPr>
                <w:rFonts w:ascii="Cambria Math" w:hAnsi="Cambria Math" w:cs="Times New Roman"/>
                <w:color w:val="000000" w:themeColor="text1"/>
                <w:sz w:val="24"/>
                <w:szCs w:val="24"/>
              </w:rPr>
              <m:t>b</m:t>
            </m:r>
          </m:sup>
        </m:sSubSup>
        <m:sSubSup>
          <m:sSubSupPr>
            <m:ctrlPr>
              <w:rPr>
                <w:rFonts w:ascii="Cambria Math" w:hAnsi="Cambria Math" w:cs="Times New Roman"/>
                <w:color w:val="000000" w:themeColor="text1"/>
                <w:sz w:val="24"/>
                <w:szCs w:val="24"/>
              </w:rPr>
            </m:ctrlPr>
          </m:sSubSupPr>
          <m:e>
            <m:r>
              <w:rPr>
                <w:rFonts w:ascii="Cambria Math" w:hAnsi="Cambria Math" w:cs="Times New Roman"/>
                <w:color w:val="000000" w:themeColor="text1"/>
                <w:sz w:val="24"/>
                <w:szCs w:val="24"/>
              </w:rPr>
              <m:t>r</m:t>
            </m:r>
          </m:e>
          <m:sub>
            <m:r>
              <w:rPr>
                <w:rFonts w:ascii="Cambria Math" w:hAnsi="Cambria Math" w:cs="Times New Roman"/>
                <w:color w:val="000000" w:themeColor="text1"/>
                <w:sz w:val="24"/>
                <w:szCs w:val="24"/>
              </w:rPr>
              <m:t>ln</m:t>
            </m:r>
          </m:sub>
          <m:sup>
            <m:r>
              <w:rPr>
                <w:rFonts w:ascii="Cambria Math" w:hAnsi="Cambria Math" w:cs="Times New Roman"/>
                <w:color w:val="000000" w:themeColor="text1"/>
                <w:sz w:val="24"/>
                <w:szCs w:val="24"/>
              </w:rPr>
              <m:t>c</m:t>
            </m:r>
          </m:sup>
        </m:sSubSup>
        <m:r>
          <m:rPr>
            <m:sty m:val="p"/>
          </m:rPr>
          <w:rPr>
            <w:rFonts w:ascii="Cambria Math" w:hAnsi="Cambria Math" w:cs="Times New Roman"/>
            <w:color w:val="000000" w:themeColor="text1"/>
            <w:sz w:val="24"/>
            <w:szCs w:val="24"/>
          </w:rPr>
          <m:t>+</m:t>
        </m:r>
        <m:sSubSup>
          <m:sSubSupPr>
            <m:ctrlPr>
              <w:rPr>
                <w:rFonts w:ascii="Cambria Math" w:hAnsi="Cambria Math" w:cs="Times New Roman"/>
                <w:color w:val="000000" w:themeColor="text1"/>
                <w:sz w:val="24"/>
                <w:szCs w:val="24"/>
              </w:rPr>
            </m:ctrlPr>
          </m:sSubSupPr>
          <m:e>
            <m:r>
              <w:rPr>
                <w:rFonts w:ascii="Cambria Math" w:hAnsi="Cambria Math" w:cs="Times New Roman"/>
                <w:color w:val="000000" w:themeColor="text1"/>
                <w:sz w:val="24"/>
                <w:szCs w:val="24"/>
              </w:rPr>
              <m:t>r</m:t>
            </m:r>
          </m:e>
          <m:sub>
            <m:r>
              <w:rPr>
                <w:rFonts w:ascii="Cambria Math" w:hAnsi="Cambria Math" w:cs="Times New Roman"/>
                <w:color w:val="000000" w:themeColor="text1"/>
                <w:sz w:val="24"/>
                <w:szCs w:val="24"/>
              </w:rPr>
              <m:t>ml</m:t>
            </m:r>
          </m:sub>
          <m:sup>
            <m:r>
              <w:rPr>
                <w:rFonts w:ascii="Cambria Math" w:hAnsi="Cambria Math" w:cs="Times New Roman"/>
                <w:color w:val="000000" w:themeColor="text1"/>
                <w:sz w:val="24"/>
                <w:szCs w:val="24"/>
              </w:rPr>
              <m:t>c</m:t>
            </m:r>
          </m:sup>
        </m:sSubSup>
        <m:sSubSup>
          <m:sSubSupPr>
            <m:ctrlPr>
              <w:rPr>
                <w:rFonts w:ascii="Cambria Math" w:hAnsi="Cambria Math" w:cs="Times New Roman"/>
                <w:color w:val="000000" w:themeColor="text1"/>
                <w:sz w:val="24"/>
                <w:szCs w:val="24"/>
              </w:rPr>
            </m:ctrlPr>
          </m:sSubSupPr>
          <m:e>
            <m:r>
              <w:rPr>
                <w:rFonts w:ascii="Cambria Math" w:hAnsi="Cambria Math" w:cs="Times New Roman"/>
                <w:color w:val="000000" w:themeColor="text1"/>
                <w:sz w:val="24"/>
                <w:szCs w:val="24"/>
              </w:rPr>
              <m:t>r</m:t>
            </m:r>
          </m:e>
          <m:sub>
            <m:r>
              <w:rPr>
                <w:rFonts w:ascii="Cambria Math" w:hAnsi="Cambria Math" w:cs="Times New Roman"/>
                <w:color w:val="000000" w:themeColor="text1"/>
                <w:sz w:val="24"/>
                <w:szCs w:val="24"/>
              </w:rPr>
              <m:t>ln</m:t>
            </m:r>
          </m:sub>
          <m:sup>
            <m:r>
              <w:rPr>
                <w:rFonts w:ascii="Cambria Math" w:hAnsi="Cambria Math" w:cs="Times New Roman"/>
                <w:color w:val="000000" w:themeColor="text1"/>
                <w:sz w:val="24"/>
                <w:szCs w:val="24"/>
              </w:rPr>
              <m:t>b</m:t>
            </m:r>
          </m:sup>
        </m:sSubSup>
        <m:r>
          <m:rPr>
            <m:sty m:val="p"/>
          </m:rPr>
          <w:rPr>
            <w:rFonts w:ascii="Cambria Math" w:hAnsi="Cambria Math" w:cs="Times New Roman"/>
            <w:color w:val="000000" w:themeColor="text1"/>
            <w:sz w:val="24"/>
            <w:szCs w:val="24"/>
          </w:rPr>
          <m:t>)</m:t>
        </m:r>
      </m:oMath>
      <w:r>
        <w:rPr>
          <w:rFonts w:ascii="Times New Roman" w:hAnsi="Times New Roman" w:cs="Times New Roman"/>
          <w:color w:val="000000" w:themeColor="text1"/>
          <w:sz w:val="24"/>
          <w:szCs w:val="24"/>
        </w:rPr>
        <w:t>.</w:t>
      </w:r>
    </w:p>
    <w:p w14:paraId="36523480" w14:textId="19850110" w:rsidR="00EB5B67" w:rsidRDefault="00FA72C2" w:rsidP="00B23A9D">
      <w:pPr>
        <w:tabs>
          <w:tab w:val="left" w:pos="312"/>
        </w:tabs>
        <w:spacing w:line="440" w:lineRule="exact"/>
        <w:ind w:firstLineChars="200" w:firstLine="480"/>
        <w:rPr>
          <w:rFonts w:ascii="Times New Roman" w:eastAsia="宋体"/>
          <w:sz w:val="24"/>
        </w:rPr>
      </w:pPr>
      <w:r>
        <w:rPr>
          <w:rFonts w:ascii="Times New Roman" w:eastAsia="宋体"/>
          <w:sz w:val="24"/>
          <w:szCs w:val="24"/>
        </w:rPr>
        <w:t>AB</w:t>
      </w:r>
      <w:r>
        <w:rPr>
          <w:rFonts w:ascii="Times New Roman" w:hAnsi="Times New Roman" w:cs="Times New Roman"/>
          <w:sz w:val="22"/>
        </w:rPr>
        <w:t>’</w:t>
      </w:r>
      <w:r>
        <w:rPr>
          <w:rFonts w:ascii="Times New Roman" w:eastAsia="宋体"/>
          <w:sz w:val="24"/>
          <w:szCs w:val="24"/>
        </w:rPr>
        <w:t>A</w:t>
      </w:r>
      <w:r>
        <w:rPr>
          <w:rFonts w:ascii="Times New Roman" w:hAnsi="Times New Roman" w:cs="Times New Roman"/>
          <w:sz w:val="22"/>
        </w:rPr>
        <w:t>’</w:t>
      </w:r>
      <w:r>
        <w:rPr>
          <w:rFonts w:ascii="Times New Roman" w:eastAsia="宋体"/>
          <w:sz w:val="24"/>
          <w:szCs w:val="24"/>
        </w:rPr>
        <w:t xml:space="preserve"> and AB</w:t>
      </w:r>
      <w:r>
        <w:rPr>
          <w:rFonts w:ascii="Times New Roman" w:hAnsi="Times New Roman" w:cs="Times New Roman"/>
          <w:sz w:val="22"/>
        </w:rPr>
        <w:t>’</w:t>
      </w:r>
      <w:r>
        <w:rPr>
          <w:rFonts w:ascii="Times New Roman" w:eastAsia="宋体"/>
          <w:sz w:val="24"/>
          <w:szCs w:val="24"/>
        </w:rPr>
        <w:t>C</w:t>
      </w:r>
      <w:r>
        <w:rPr>
          <w:rFonts w:ascii="Times New Roman" w:hAnsi="Times New Roman" w:cs="Times New Roman"/>
          <w:sz w:val="22"/>
        </w:rPr>
        <w:t>’</w:t>
      </w:r>
      <w:r>
        <w:rPr>
          <w:rFonts w:ascii="Times New Roman" w:eastAsia="宋体"/>
          <w:sz w:val="24"/>
          <w:szCs w:val="24"/>
        </w:rPr>
        <w:t xml:space="preserve"> trilayer qHP C</w:t>
      </w:r>
      <w:r>
        <w:rPr>
          <w:rFonts w:ascii="Times New Roman" w:eastAsia="宋体"/>
          <w:sz w:val="24"/>
          <w:szCs w:val="24"/>
          <w:vertAlign w:val="subscript"/>
        </w:rPr>
        <w:t>60</w:t>
      </w:r>
      <w:r>
        <w:rPr>
          <w:rFonts w:ascii="Times New Roman" w:eastAsia="宋体"/>
          <w:sz w:val="24"/>
          <w:szCs w:val="24"/>
        </w:rPr>
        <w:t xml:space="preserve"> structures are non-centrosymmetric semiconductors belonging to the m point group, possessing a total of 14 independent non-zero tensor elements: </w:t>
      </w:r>
    </w:p>
    <w:p w14:paraId="0AB4D44A" w14:textId="77777777" w:rsidR="00EB5B67" w:rsidRDefault="0072348E">
      <w:pPr>
        <w:tabs>
          <w:tab w:val="left" w:pos="312"/>
        </w:tabs>
        <w:rPr>
          <w:rFonts w:ascii="Times New Roman" w:eastAsia="宋体"/>
        </w:rPr>
      </w:pPr>
      <m:oMathPara>
        <m:oMath>
          <m:sSubSup>
            <m:sSubSupPr>
              <m:ctrlPr>
                <w:rPr>
                  <w:rFonts w:ascii="Cambria Math" w:hAnsi="Cambria Math"/>
                  <w:i/>
                </w:rPr>
              </m:ctrlPr>
            </m:sSubSupPr>
            <m:e>
              <m:r>
                <w:rPr>
                  <w:rFonts w:ascii="Cambria Math" w:hAnsi="Cambria Math" w:cs="Cambria Math"/>
                </w:rPr>
                <m:t>χ</m:t>
              </m:r>
            </m:e>
            <m:sub>
              <m:r>
                <w:rPr>
                  <w:rFonts w:ascii="Cambria Math" w:hAnsi="Cambria Math"/>
                </w:rPr>
                <m:t>ijk</m:t>
              </m:r>
            </m:sub>
            <m:sup>
              <m:r>
                <w:rPr>
                  <w:rFonts w:ascii="Cambria Math" w:hAnsi="Cambria Math"/>
                </w:rPr>
                <m:t>(2)</m:t>
              </m:r>
            </m:sup>
          </m:sSubSup>
          <m:r>
            <w:rPr>
              <w:rFonts w:ascii="Cambria Math" w:hAnsi="Cambria Math"/>
            </w:rPr>
            <m:t>=</m:t>
          </m:r>
          <m:d>
            <m:dPr>
              <m:begChr m:val="["/>
              <m:endChr m:val="]"/>
              <m:ctrlPr>
                <w:rPr>
                  <w:rFonts w:ascii="Cambria Math" w:hAnsi="Cambria Math"/>
                  <w:i/>
                </w:rPr>
              </m:ctrlPr>
            </m:dPr>
            <m:e>
              <m:m>
                <m:mPr>
                  <m:mcs>
                    <m:mc>
                      <m:mcPr>
                        <m:count m:val="3"/>
                        <m:mcJc m:val="center"/>
                      </m:mcPr>
                    </m:mc>
                  </m:mcs>
                  <m:ctrlPr>
                    <w:rPr>
                      <w:rFonts w:ascii="Cambria Math" w:hAnsi="Cambria Math"/>
                      <w:i/>
                    </w:rPr>
                  </m:ctrlPr>
                </m:mPr>
                <m:mr>
                  <m:e>
                    <m:m>
                      <m:mPr>
                        <m:mcs>
                          <m:mc>
                            <m:mcPr>
                              <m:count m:val="3"/>
                              <m:mcJc m:val="center"/>
                            </m:mcPr>
                          </m:mc>
                        </m:mcs>
                        <m:ctrlPr>
                          <w:rPr>
                            <w:rFonts w:ascii="Cambria Math" w:hAnsi="Cambria Math"/>
                            <w:i/>
                          </w:rPr>
                        </m:ctrlPr>
                      </m:mPr>
                      <m:mr>
                        <m:e>
                          <m:r>
                            <w:rPr>
                              <w:rFonts w:ascii="Cambria Math" w:hAnsi="Cambria Math"/>
                            </w:rPr>
                            <m:t>0</m:t>
                          </m:r>
                        </m:e>
                        <m:e>
                          <m:r>
                            <w:rPr>
                              <w:rFonts w:ascii="Cambria Math" w:hAnsi="Cambria Math"/>
                            </w:rPr>
                            <m:t>0</m:t>
                          </m:r>
                        </m:e>
                        <m:e>
                          <m:r>
                            <w:rPr>
                              <w:rFonts w:ascii="Cambria Math" w:hAnsi="Cambria Math"/>
                            </w:rPr>
                            <m:t>0</m:t>
                          </m:r>
                        </m:e>
                      </m:mr>
                      <m:mr>
                        <m:e>
                          <m:sSub>
                            <m:sSubPr>
                              <m:ctrlPr>
                                <w:rPr>
                                  <w:rFonts w:ascii="Cambria Math" w:hAnsi="Cambria Math"/>
                                  <w:i/>
                                </w:rPr>
                              </m:ctrlPr>
                            </m:sSubPr>
                            <m:e>
                              <m:r>
                                <w:rPr>
                                  <w:rFonts w:ascii="Cambria Math" w:hAnsi="Cambria Math" w:cs="Cambria Math"/>
                                </w:rPr>
                                <m:t>χ</m:t>
                              </m:r>
                            </m:e>
                            <m:sub>
                              <m:r>
                                <w:rPr>
                                  <w:rFonts w:ascii="Cambria Math" w:hAnsi="Cambria Math"/>
                                </w:rPr>
                                <m:t>yxx</m:t>
                              </m:r>
                            </m:sub>
                          </m:sSub>
                        </m:e>
                        <m:e>
                          <m:sSub>
                            <m:sSubPr>
                              <m:ctrlPr>
                                <w:rPr>
                                  <w:rFonts w:ascii="Cambria Math" w:hAnsi="Cambria Math"/>
                                  <w:i/>
                                </w:rPr>
                              </m:ctrlPr>
                            </m:sSubPr>
                            <m:e>
                              <m:r>
                                <w:rPr>
                                  <w:rFonts w:ascii="Cambria Math" w:hAnsi="Cambria Math" w:cs="Cambria Math"/>
                                </w:rPr>
                                <m:t>χ</m:t>
                              </m:r>
                            </m:e>
                            <m:sub>
                              <m:r>
                                <w:rPr>
                                  <w:rFonts w:ascii="Cambria Math" w:hAnsi="Cambria Math"/>
                                </w:rPr>
                                <m:t>yyy</m:t>
                              </m:r>
                            </m:sub>
                          </m:sSub>
                        </m:e>
                        <m:e>
                          <m:sSub>
                            <m:sSubPr>
                              <m:ctrlPr>
                                <w:rPr>
                                  <w:rFonts w:ascii="Cambria Math" w:hAnsi="Cambria Math"/>
                                  <w:i/>
                                </w:rPr>
                              </m:ctrlPr>
                            </m:sSubPr>
                            <m:e>
                              <m:r>
                                <w:rPr>
                                  <w:rFonts w:ascii="Cambria Math" w:hAnsi="Cambria Math" w:cs="Cambria Math"/>
                                </w:rPr>
                                <m:t>χ</m:t>
                              </m:r>
                            </m:e>
                            <m:sub>
                              <m:r>
                                <w:rPr>
                                  <w:rFonts w:ascii="Cambria Math" w:hAnsi="Cambria Math"/>
                                </w:rPr>
                                <m:t>yzz</m:t>
                              </m:r>
                            </m:sub>
                          </m:sSub>
                        </m:e>
                      </m:mr>
                      <m:mr>
                        <m:e>
                          <m:sSub>
                            <m:sSubPr>
                              <m:ctrlPr>
                                <w:rPr>
                                  <w:rFonts w:ascii="Cambria Math" w:hAnsi="Cambria Math"/>
                                  <w:i/>
                                </w:rPr>
                              </m:ctrlPr>
                            </m:sSubPr>
                            <m:e>
                              <m:r>
                                <w:rPr>
                                  <w:rFonts w:ascii="Cambria Math" w:hAnsi="Cambria Math" w:cs="Cambria Math"/>
                                </w:rPr>
                                <m:t>χ</m:t>
                              </m:r>
                            </m:e>
                            <m:sub>
                              <m:r>
                                <w:rPr>
                                  <w:rFonts w:ascii="Cambria Math" w:hAnsi="Cambria Math"/>
                                </w:rPr>
                                <m:t>zxx</m:t>
                              </m:r>
                            </m:sub>
                          </m:sSub>
                        </m:e>
                        <m:e>
                          <m:sSub>
                            <m:sSubPr>
                              <m:ctrlPr>
                                <w:rPr>
                                  <w:rFonts w:ascii="Cambria Math" w:hAnsi="Cambria Math"/>
                                  <w:i/>
                                </w:rPr>
                              </m:ctrlPr>
                            </m:sSubPr>
                            <m:e>
                              <m:r>
                                <w:rPr>
                                  <w:rFonts w:ascii="Cambria Math" w:hAnsi="Cambria Math" w:cs="Cambria Math"/>
                                </w:rPr>
                                <m:t>χ</m:t>
                              </m:r>
                            </m:e>
                            <m:sub>
                              <m:r>
                                <w:rPr>
                                  <w:rFonts w:ascii="Cambria Math" w:hAnsi="Cambria Math"/>
                                </w:rPr>
                                <m:t>zyy</m:t>
                              </m:r>
                            </m:sub>
                          </m:sSub>
                        </m:e>
                        <m:e>
                          <m:sSub>
                            <m:sSubPr>
                              <m:ctrlPr>
                                <w:rPr>
                                  <w:rFonts w:ascii="Cambria Math" w:hAnsi="Cambria Math"/>
                                  <w:i/>
                                </w:rPr>
                              </m:ctrlPr>
                            </m:sSubPr>
                            <m:e>
                              <m:r>
                                <w:rPr>
                                  <w:rFonts w:ascii="Cambria Math" w:hAnsi="Cambria Math" w:cs="Cambria Math"/>
                                </w:rPr>
                                <m:t>χ</m:t>
                              </m:r>
                            </m:e>
                            <m:sub>
                              <m:r>
                                <w:rPr>
                                  <w:rFonts w:ascii="Cambria Math" w:hAnsi="Cambria Math"/>
                                </w:rPr>
                                <m:t>zzz</m:t>
                              </m:r>
                            </m:sub>
                          </m:sSub>
                        </m:e>
                      </m:mr>
                    </m:m>
                  </m:e>
                  <m:e>
                    <m:m>
                      <m:mPr>
                        <m:mcs>
                          <m:mc>
                            <m:mcPr>
                              <m:count m:val="3"/>
                              <m:mcJc m:val="center"/>
                            </m:mcPr>
                          </m:mc>
                        </m:mcs>
                        <m:ctrlPr>
                          <w:rPr>
                            <w:rFonts w:ascii="Cambria Math" w:hAnsi="Cambria Math"/>
                            <w:i/>
                          </w:rPr>
                        </m:ctrlPr>
                      </m:mPr>
                      <m:mr>
                        <m:e>
                          <m:r>
                            <w:rPr>
                              <w:rFonts w:ascii="Cambria Math" w:hAnsi="Cambria Math"/>
                            </w:rPr>
                            <m:t>0</m:t>
                          </m:r>
                        </m:e>
                        <m:e>
                          <m:r>
                            <w:rPr>
                              <w:rFonts w:ascii="Cambria Math" w:hAnsi="Cambria Math"/>
                            </w:rPr>
                            <m:t>0</m:t>
                          </m:r>
                        </m:e>
                        <m:e>
                          <m:sSub>
                            <m:sSubPr>
                              <m:ctrlPr>
                                <w:rPr>
                                  <w:rFonts w:ascii="Cambria Math" w:hAnsi="Cambria Math"/>
                                  <w:i/>
                                </w:rPr>
                              </m:ctrlPr>
                            </m:sSubPr>
                            <m:e>
                              <m:r>
                                <w:rPr>
                                  <w:rFonts w:ascii="Cambria Math" w:hAnsi="Cambria Math" w:cs="Cambria Math"/>
                                </w:rPr>
                                <m:t>χ</m:t>
                              </m:r>
                            </m:e>
                            <m:sub>
                              <m:r>
                                <w:rPr>
                                  <w:rFonts w:ascii="Cambria Math" w:hAnsi="Cambria Math"/>
                                </w:rPr>
                                <m:t>xzx</m:t>
                              </m:r>
                            </m:sub>
                          </m:sSub>
                        </m:e>
                      </m:mr>
                      <m:mr>
                        <m:e>
                          <m:sSub>
                            <m:sSubPr>
                              <m:ctrlPr>
                                <w:rPr>
                                  <w:rFonts w:ascii="Cambria Math" w:hAnsi="Cambria Math"/>
                                  <w:i/>
                                </w:rPr>
                              </m:ctrlPr>
                            </m:sSubPr>
                            <m:e>
                              <m:r>
                                <w:rPr>
                                  <w:rFonts w:ascii="Cambria Math" w:hAnsi="Cambria Math" w:cs="Cambria Math"/>
                                </w:rPr>
                                <m:t>χ</m:t>
                              </m:r>
                            </m:e>
                            <m:sub>
                              <m:r>
                                <w:rPr>
                                  <w:rFonts w:ascii="Cambria Math" w:hAnsi="Cambria Math"/>
                                </w:rPr>
                                <m:t>yyz</m:t>
                              </m:r>
                            </m:sub>
                          </m:sSub>
                        </m:e>
                        <m:e>
                          <m:sSub>
                            <m:sSubPr>
                              <m:ctrlPr>
                                <w:rPr>
                                  <w:rFonts w:ascii="Cambria Math" w:hAnsi="Cambria Math"/>
                                  <w:i/>
                                </w:rPr>
                              </m:ctrlPr>
                            </m:sSubPr>
                            <m:e>
                              <m:r>
                                <w:rPr>
                                  <w:rFonts w:ascii="Cambria Math" w:hAnsi="Cambria Math" w:cs="Cambria Math"/>
                                </w:rPr>
                                <m:t>χ</m:t>
                              </m:r>
                            </m:e>
                            <m:sub>
                              <m:r>
                                <w:rPr>
                                  <w:rFonts w:ascii="Cambria Math" w:hAnsi="Cambria Math"/>
                                </w:rPr>
                                <m:t>yzy</m:t>
                              </m:r>
                            </m:sub>
                          </m:sSub>
                        </m:e>
                        <m:e>
                          <m:r>
                            <w:rPr>
                              <w:rFonts w:ascii="Cambria Math" w:hAnsi="Cambria Math"/>
                            </w:rPr>
                            <m:t>0</m:t>
                          </m:r>
                        </m:e>
                      </m:mr>
                      <m:mr>
                        <m:e>
                          <m:sSub>
                            <m:sSubPr>
                              <m:ctrlPr>
                                <w:rPr>
                                  <w:rFonts w:ascii="Cambria Math" w:hAnsi="Cambria Math"/>
                                  <w:i/>
                                </w:rPr>
                              </m:ctrlPr>
                            </m:sSubPr>
                            <m:e>
                              <m:r>
                                <w:rPr>
                                  <w:rFonts w:ascii="Cambria Math" w:hAnsi="Cambria Math" w:cs="Cambria Math"/>
                                </w:rPr>
                                <m:t>χ</m:t>
                              </m:r>
                            </m:e>
                            <m:sub>
                              <m:r>
                                <w:rPr>
                                  <w:rFonts w:ascii="Cambria Math" w:hAnsi="Cambria Math"/>
                                </w:rPr>
                                <m:t>zyz</m:t>
                              </m:r>
                            </m:sub>
                          </m:sSub>
                        </m:e>
                        <m:e>
                          <m:sSub>
                            <m:sSubPr>
                              <m:ctrlPr>
                                <w:rPr>
                                  <w:rFonts w:ascii="Cambria Math" w:hAnsi="Cambria Math"/>
                                  <w:i/>
                                </w:rPr>
                              </m:ctrlPr>
                            </m:sSubPr>
                            <m:e>
                              <m:r>
                                <w:rPr>
                                  <w:rFonts w:ascii="Cambria Math" w:hAnsi="Cambria Math" w:cs="Cambria Math"/>
                                </w:rPr>
                                <m:t>χ</m:t>
                              </m:r>
                            </m:e>
                            <m:sub>
                              <m:r>
                                <w:rPr>
                                  <w:rFonts w:ascii="Cambria Math" w:hAnsi="Cambria Math"/>
                                </w:rPr>
                                <m:t>zzy</m:t>
                              </m:r>
                            </m:sub>
                          </m:sSub>
                        </m:e>
                        <m:e>
                          <m:r>
                            <w:rPr>
                              <w:rFonts w:ascii="Cambria Math" w:hAnsi="Cambria Math"/>
                            </w:rPr>
                            <m:t>0</m:t>
                          </m:r>
                        </m:e>
                      </m:mr>
                    </m:m>
                  </m:e>
                  <m:e>
                    <m:m>
                      <m:mPr>
                        <m:mcs>
                          <m:mc>
                            <m:mcPr>
                              <m:count m:val="3"/>
                              <m:mcJc m:val="center"/>
                            </m:mcPr>
                          </m:mc>
                        </m:mcs>
                        <m:ctrlPr>
                          <w:rPr>
                            <w:rFonts w:ascii="Cambria Math" w:hAnsi="Cambria Math"/>
                            <w:i/>
                          </w:rPr>
                        </m:ctrlPr>
                      </m:mPr>
                      <m:mr>
                        <m:e>
                          <m:sSub>
                            <m:sSubPr>
                              <m:ctrlPr>
                                <w:rPr>
                                  <w:rFonts w:ascii="Cambria Math" w:hAnsi="Cambria Math"/>
                                  <w:i/>
                                </w:rPr>
                              </m:ctrlPr>
                            </m:sSubPr>
                            <m:e>
                              <m:r>
                                <w:rPr>
                                  <w:rFonts w:ascii="Cambria Math" w:hAnsi="Cambria Math" w:cs="Cambria Math"/>
                                </w:rPr>
                                <m:t>χ</m:t>
                              </m:r>
                            </m:e>
                            <m:sub>
                              <m:r>
                                <w:rPr>
                                  <w:rFonts w:ascii="Cambria Math" w:hAnsi="Cambria Math"/>
                                </w:rPr>
                                <m:t>xxz</m:t>
                              </m:r>
                            </m:sub>
                          </m:sSub>
                        </m:e>
                        <m:e>
                          <m:sSub>
                            <m:sSubPr>
                              <m:ctrlPr>
                                <w:rPr>
                                  <w:rFonts w:ascii="Cambria Math" w:hAnsi="Cambria Math"/>
                                  <w:i/>
                                </w:rPr>
                              </m:ctrlPr>
                            </m:sSubPr>
                            <m:e>
                              <m:r>
                                <w:rPr>
                                  <w:rFonts w:ascii="Cambria Math" w:hAnsi="Cambria Math" w:cs="Cambria Math"/>
                                </w:rPr>
                                <m:t>χ</m:t>
                              </m:r>
                            </m:e>
                            <m:sub>
                              <m:r>
                                <w:rPr>
                                  <w:rFonts w:ascii="Cambria Math" w:hAnsi="Cambria Math"/>
                                </w:rPr>
                                <m:t>xxy</m:t>
                              </m:r>
                            </m:sub>
                          </m:sSub>
                        </m:e>
                        <m:e>
                          <m:sSub>
                            <m:sSubPr>
                              <m:ctrlPr>
                                <w:rPr>
                                  <w:rFonts w:ascii="Cambria Math" w:hAnsi="Cambria Math"/>
                                  <w:i/>
                                </w:rPr>
                              </m:ctrlPr>
                            </m:sSubPr>
                            <m:e>
                              <m:r>
                                <w:rPr>
                                  <w:rFonts w:ascii="Cambria Math" w:hAnsi="Cambria Math" w:cs="Cambria Math"/>
                                </w:rPr>
                                <m:t>χ</m:t>
                              </m:r>
                            </m:e>
                            <m:sub>
                              <m:r>
                                <w:rPr>
                                  <w:rFonts w:ascii="Cambria Math" w:hAnsi="Cambria Math"/>
                                </w:rPr>
                                <m:t>xyx</m:t>
                              </m:r>
                            </m:sub>
                          </m:sSub>
                        </m:e>
                      </m:mr>
                      <m:mr>
                        <m:e>
                          <m:r>
                            <w:rPr>
                              <w:rFonts w:ascii="Cambria Math" w:hAnsi="Cambria Math"/>
                            </w:rPr>
                            <m:t>0</m:t>
                          </m:r>
                        </m:e>
                        <m:e>
                          <m:r>
                            <w:rPr>
                              <w:rFonts w:ascii="Cambria Math" w:hAnsi="Cambria Math"/>
                            </w:rPr>
                            <m:t>0</m:t>
                          </m:r>
                        </m:e>
                        <m:e>
                          <m:r>
                            <w:rPr>
                              <w:rFonts w:ascii="Cambria Math" w:hAnsi="Cambria Math"/>
                            </w:rPr>
                            <m:t>0</m:t>
                          </m:r>
                        </m:e>
                      </m:mr>
                      <m:mr>
                        <m:e>
                          <m:r>
                            <w:rPr>
                              <w:rFonts w:ascii="Cambria Math" w:hAnsi="Cambria Math"/>
                            </w:rPr>
                            <m:t>0</m:t>
                          </m:r>
                        </m:e>
                        <m:e>
                          <m:r>
                            <w:rPr>
                              <w:rFonts w:ascii="Cambria Math" w:hAnsi="Cambria Math"/>
                            </w:rPr>
                            <m:t>0</m:t>
                          </m:r>
                        </m:e>
                        <m:e>
                          <m:r>
                            <w:rPr>
                              <w:rFonts w:ascii="Cambria Math" w:hAnsi="Cambria Math"/>
                            </w:rPr>
                            <m:t>0</m:t>
                          </m:r>
                        </m:e>
                      </m:mr>
                    </m:m>
                  </m:e>
                </m:mr>
              </m:m>
            </m:e>
          </m:d>
        </m:oMath>
      </m:oMathPara>
    </w:p>
    <w:p w14:paraId="5640E0CA" w14:textId="6CA2062F" w:rsidR="00EB5B67" w:rsidRDefault="00FA72C2">
      <w:pPr>
        <w:tabs>
          <w:tab w:val="left" w:pos="312"/>
        </w:tabs>
        <w:spacing w:line="440" w:lineRule="exact"/>
        <w:rPr>
          <w:rFonts w:ascii="Times New Roman" w:eastAsia="宋体"/>
          <w:sz w:val="24"/>
        </w:rPr>
      </w:pPr>
      <w:r>
        <w:rPr>
          <w:rFonts w:ascii="Times New Roman" w:eastAsia="宋体" w:hint="eastAsia"/>
        </w:rPr>
        <w:t>A</w:t>
      </w:r>
      <w:r>
        <w:rPr>
          <w:rFonts w:ascii="Times New Roman" w:eastAsia="宋体"/>
        </w:rPr>
        <w:t xml:space="preserve">nd </w:t>
      </w:r>
      <m:oMath>
        <m:sSub>
          <m:sSubPr>
            <m:ctrlPr>
              <w:rPr>
                <w:rFonts w:ascii="Cambria Math" w:hAnsi="Cambria Math"/>
                <w:i/>
              </w:rPr>
            </m:ctrlPr>
          </m:sSubPr>
          <m:e>
            <m:r>
              <w:rPr>
                <w:rFonts w:ascii="Cambria Math" w:hAnsi="Cambria Math" w:cs="Cambria Math"/>
              </w:rPr>
              <m:t>χ</m:t>
            </m:r>
          </m:e>
          <m:sub>
            <m:r>
              <w:rPr>
                <w:rFonts w:ascii="Cambria Math" w:hAnsi="Cambria Math"/>
              </w:rPr>
              <m:t>xyx</m:t>
            </m:r>
          </m:sub>
        </m:sSub>
      </m:oMath>
      <w:r>
        <w:rPr>
          <w:rFonts w:ascii="Times New Roman" w:eastAsia="宋体" w:hint="eastAsia"/>
        </w:rPr>
        <w:t xml:space="preserve"> </w:t>
      </w:r>
      <w:r>
        <w:rPr>
          <w:rFonts w:ascii="Times New Roman" w:eastAsia="宋体"/>
        </w:rPr>
        <w:t xml:space="preserve">= </w:t>
      </w:r>
      <m:oMath>
        <m:sSub>
          <m:sSubPr>
            <m:ctrlPr>
              <w:rPr>
                <w:rFonts w:ascii="Cambria Math" w:hAnsi="Cambria Math"/>
                <w:i/>
              </w:rPr>
            </m:ctrlPr>
          </m:sSubPr>
          <m:e>
            <m:r>
              <w:rPr>
                <w:rFonts w:ascii="Cambria Math" w:hAnsi="Cambria Math" w:cs="Cambria Math"/>
              </w:rPr>
              <m:t>χ</m:t>
            </m:r>
          </m:e>
          <m:sub>
            <m:r>
              <w:rPr>
                <w:rFonts w:ascii="Cambria Math" w:hAnsi="Cambria Math"/>
              </w:rPr>
              <m:t>xxy</m:t>
            </m:r>
          </m:sub>
        </m:sSub>
      </m:oMath>
      <w:r>
        <w:rPr>
          <w:rFonts w:ascii="Times New Roman" w:eastAsia="宋体" w:hint="eastAsia"/>
        </w:rPr>
        <w:t>,</w:t>
      </w:r>
      <w:r>
        <w:rPr>
          <w:rFonts w:ascii="Times New Roman" w:eastAsia="宋体"/>
        </w:rPr>
        <w:t xml:space="preserve"> </w:t>
      </w:r>
      <m:oMath>
        <m:sSub>
          <m:sSubPr>
            <m:ctrlPr>
              <w:rPr>
                <w:rFonts w:ascii="Cambria Math" w:hAnsi="Cambria Math"/>
                <w:i/>
              </w:rPr>
            </m:ctrlPr>
          </m:sSubPr>
          <m:e>
            <m:r>
              <w:rPr>
                <w:rFonts w:ascii="Cambria Math" w:hAnsi="Cambria Math" w:cs="Cambria Math"/>
              </w:rPr>
              <m:t>χ</m:t>
            </m:r>
          </m:e>
          <m:sub>
            <m:r>
              <w:rPr>
                <w:rFonts w:ascii="Cambria Math" w:hAnsi="Cambria Math"/>
              </w:rPr>
              <m:t>xxz</m:t>
            </m:r>
          </m:sub>
        </m:sSub>
      </m:oMath>
      <w:r>
        <w:rPr>
          <w:rFonts w:ascii="Times New Roman" w:eastAsia="宋体" w:hint="eastAsia"/>
        </w:rPr>
        <w:t xml:space="preserve"> </w:t>
      </w:r>
      <w:r>
        <w:rPr>
          <w:rFonts w:ascii="Times New Roman" w:eastAsia="宋体"/>
        </w:rPr>
        <w:t xml:space="preserve">= </w:t>
      </w:r>
      <m:oMath>
        <m:sSub>
          <m:sSubPr>
            <m:ctrlPr>
              <w:rPr>
                <w:rFonts w:ascii="Cambria Math" w:hAnsi="Cambria Math"/>
                <w:i/>
              </w:rPr>
            </m:ctrlPr>
          </m:sSubPr>
          <m:e>
            <m:r>
              <w:rPr>
                <w:rFonts w:ascii="Cambria Math" w:hAnsi="Cambria Math" w:cs="Cambria Math"/>
              </w:rPr>
              <m:t>χ</m:t>
            </m:r>
          </m:e>
          <m:sub>
            <m:r>
              <w:rPr>
                <w:rFonts w:ascii="Cambria Math" w:hAnsi="Cambria Math"/>
              </w:rPr>
              <m:t>xzx</m:t>
            </m:r>
          </m:sub>
        </m:sSub>
      </m:oMath>
      <w:r>
        <w:rPr>
          <w:rFonts w:ascii="Times New Roman" w:eastAsia="宋体" w:hint="eastAsia"/>
        </w:rPr>
        <w:t xml:space="preserve">, </w:t>
      </w:r>
      <m:oMath>
        <m:sSub>
          <m:sSubPr>
            <m:ctrlPr>
              <w:rPr>
                <w:rFonts w:ascii="Cambria Math" w:hAnsi="Cambria Math"/>
                <w:i/>
              </w:rPr>
            </m:ctrlPr>
          </m:sSubPr>
          <m:e>
            <m:r>
              <w:rPr>
                <w:rFonts w:ascii="Cambria Math" w:hAnsi="Cambria Math" w:cs="Cambria Math"/>
              </w:rPr>
              <m:t>χ</m:t>
            </m:r>
          </m:e>
          <m:sub>
            <m:r>
              <w:rPr>
                <w:rFonts w:ascii="Cambria Math" w:hAnsi="Cambria Math"/>
              </w:rPr>
              <m:t>yzy</m:t>
            </m:r>
          </m:sub>
        </m:sSub>
      </m:oMath>
      <w:r>
        <w:rPr>
          <w:rFonts w:ascii="Times New Roman" w:eastAsia="宋体" w:hint="eastAsia"/>
        </w:rPr>
        <w:t xml:space="preserve"> = </w:t>
      </w:r>
      <m:oMath>
        <m:sSub>
          <m:sSubPr>
            <m:ctrlPr>
              <w:rPr>
                <w:rFonts w:ascii="Cambria Math" w:hAnsi="Cambria Math"/>
                <w:i/>
              </w:rPr>
            </m:ctrlPr>
          </m:sSubPr>
          <m:e>
            <m:r>
              <w:rPr>
                <w:rFonts w:ascii="Cambria Math" w:hAnsi="Cambria Math" w:cs="Cambria Math"/>
              </w:rPr>
              <m:t>χ</m:t>
            </m:r>
          </m:e>
          <m:sub>
            <m:r>
              <w:rPr>
                <w:rFonts w:ascii="Cambria Math" w:hAnsi="Cambria Math"/>
              </w:rPr>
              <m:t>yyz</m:t>
            </m:r>
          </m:sub>
        </m:sSub>
      </m:oMath>
      <w:r>
        <w:rPr>
          <w:rFonts w:ascii="Times New Roman" w:eastAsia="宋体" w:hint="eastAsia"/>
        </w:rPr>
        <w:t>,</w:t>
      </w:r>
      <w:r>
        <w:rPr>
          <w:rFonts w:ascii="Times New Roman" w:eastAsia="宋体"/>
        </w:rPr>
        <w:t xml:space="preserve"> </w:t>
      </w:r>
      <m:oMath>
        <m:sSub>
          <m:sSubPr>
            <m:ctrlPr>
              <w:rPr>
                <w:rFonts w:ascii="Cambria Math" w:hAnsi="Cambria Math"/>
                <w:i/>
              </w:rPr>
            </m:ctrlPr>
          </m:sSubPr>
          <m:e>
            <m:r>
              <w:rPr>
                <w:rFonts w:ascii="Cambria Math" w:hAnsi="Cambria Math" w:cs="Cambria Math"/>
              </w:rPr>
              <m:t>χ</m:t>
            </m:r>
          </m:e>
          <m:sub>
            <m:r>
              <w:rPr>
                <w:rFonts w:ascii="Cambria Math" w:hAnsi="Cambria Math"/>
              </w:rPr>
              <m:t>zzy</m:t>
            </m:r>
          </m:sub>
        </m:sSub>
      </m:oMath>
      <w:r>
        <w:rPr>
          <w:rFonts w:ascii="Times New Roman" w:eastAsia="宋体" w:hint="eastAsia"/>
        </w:rPr>
        <w:t xml:space="preserve"> = </w:t>
      </w:r>
      <m:oMath>
        <m:sSub>
          <m:sSubPr>
            <m:ctrlPr>
              <w:rPr>
                <w:rFonts w:ascii="Cambria Math" w:hAnsi="Cambria Math"/>
                <w:i/>
              </w:rPr>
            </m:ctrlPr>
          </m:sSubPr>
          <m:e>
            <m:r>
              <w:rPr>
                <w:rFonts w:ascii="Cambria Math" w:hAnsi="Cambria Math" w:cs="Cambria Math"/>
              </w:rPr>
              <m:t>χ</m:t>
            </m:r>
          </m:e>
          <m:sub>
            <m:r>
              <w:rPr>
                <w:rFonts w:ascii="Cambria Math" w:hAnsi="Cambria Math"/>
              </w:rPr>
              <m:t>zyz</m:t>
            </m:r>
          </m:sub>
        </m:sSub>
      </m:oMath>
      <w:r>
        <w:rPr>
          <w:rFonts w:ascii="Times New Roman" w:eastAsia="宋体" w:hint="eastAsia"/>
        </w:rPr>
        <w:t>,</w:t>
      </w:r>
      <w:r>
        <w:rPr>
          <w:rFonts w:ascii="Times New Roman" w:eastAsia="宋体"/>
        </w:rPr>
        <w:t xml:space="preserve"> </w:t>
      </w:r>
      <w:r>
        <w:rPr>
          <w:rFonts w:ascii="Times New Roman" w:eastAsia="宋体"/>
          <w:sz w:val="24"/>
          <w:szCs w:val="24"/>
        </w:rPr>
        <w:t>14 independent non-zero tensor elements</w:t>
      </w:r>
      <w:r>
        <w:rPr>
          <w:rFonts w:ascii="Times New Roman" w:eastAsia="宋体"/>
          <w:sz w:val="24"/>
        </w:rPr>
        <w:t xml:space="preserve"> become </w:t>
      </w:r>
      <w:r>
        <w:rPr>
          <w:rFonts w:ascii="Times New Roman" w:eastAsia="宋体"/>
          <w:sz w:val="24"/>
          <w:szCs w:val="24"/>
        </w:rPr>
        <w:t>1</w:t>
      </w:r>
      <w:r>
        <w:rPr>
          <w:rFonts w:ascii="Times New Roman" w:eastAsia="宋体" w:hint="eastAsia"/>
          <w:sz w:val="24"/>
          <w:szCs w:val="24"/>
        </w:rPr>
        <w:t>0</w:t>
      </w:r>
      <w:r>
        <w:rPr>
          <w:rFonts w:ascii="Times New Roman" w:eastAsia="宋体"/>
          <w:sz w:val="24"/>
          <w:szCs w:val="24"/>
        </w:rPr>
        <w:t xml:space="preserve"> independent non-zero tensor elements</w:t>
      </w:r>
      <w:r>
        <w:rPr>
          <w:rFonts w:ascii="Times New Roman" w:eastAsia="宋体"/>
          <w:sz w:val="24"/>
        </w:rPr>
        <w:t>:</w:t>
      </w:r>
    </w:p>
    <w:p w14:paraId="11FC9148" w14:textId="4B56309E" w:rsidR="00EB5B67" w:rsidRDefault="0072348E">
      <w:pPr>
        <w:tabs>
          <w:tab w:val="left" w:pos="312"/>
        </w:tabs>
        <w:rPr>
          <w:rFonts w:ascii="Times New Roman" w:eastAsia="宋体"/>
          <w:sz w:val="24"/>
        </w:rPr>
      </w:pPr>
      <m:oMathPara>
        <m:oMath>
          <m:sSubSup>
            <m:sSubSupPr>
              <m:ctrlPr>
                <w:rPr>
                  <w:rFonts w:ascii="Cambria Math" w:hAnsi="Cambria Math"/>
                  <w:i/>
                </w:rPr>
              </m:ctrlPr>
            </m:sSubSupPr>
            <m:e>
              <m:r>
                <w:rPr>
                  <w:rFonts w:ascii="Cambria Math" w:hAnsi="Cambria Math" w:cs="Cambria Math"/>
                </w:rPr>
                <m:t>χ</m:t>
              </m:r>
            </m:e>
            <m:sub>
              <m:r>
                <w:rPr>
                  <w:rFonts w:ascii="Cambria Math" w:hAnsi="Cambria Math"/>
                </w:rPr>
                <m:t>ijk</m:t>
              </m:r>
            </m:sub>
            <m:sup>
              <m:r>
                <w:rPr>
                  <w:rFonts w:ascii="Cambria Math" w:hAnsi="Cambria Math"/>
                </w:rPr>
                <m:t>(2)</m:t>
              </m:r>
            </m:sup>
          </m:sSubSup>
          <m:r>
            <w:rPr>
              <w:rFonts w:ascii="Cambria Math" w:hAnsi="Cambria Math"/>
            </w:rPr>
            <m:t>=</m:t>
          </m:r>
          <m:d>
            <m:dPr>
              <m:begChr m:val="["/>
              <m:endChr m:val="]"/>
              <m:ctrlPr>
                <w:rPr>
                  <w:rFonts w:ascii="Cambria Math" w:hAnsi="Cambria Math"/>
                  <w:i/>
                </w:rPr>
              </m:ctrlPr>
            </m:dPr>
            <m:e>
              <m:m>
                <m:mPr>
                  <m:mcs>
                    <m:mc>
                      <m:mcPr>
                        <m:count m:val="3"/>
                        <m:mcJc m:val="center"/>
                      </m:mcPr>
                    </m:mc>
                  </m:mcs>
                  <m:ctrlPr>
                    <w:rPr>
                      <w:rFonts w:ascii="Cambria Math" w:hAnsi="Cambria Math"/>
                      <w:i/>
                    </w:rPr>
                  </m:ctrlPr>
                </m:mPr>
                <m:mr>
                  <m:e>
                    <m:m>
                      <m:mPr>
                        <m:mcs>
                          <m:mc>
                            <m:mcPr>
                              <m:count m:val="3"/>
                              <m:mcJc m:val="center"/>
                            </m:mcPr>
                          </m:mc>
                        </m:mcs>
                        <m:ctrlPr>
                          <w:rPr>
                            <w:rFonts w:ascii="Cambria Math" w:hAnsi="Cambria Math"/>
                            <w:i/>
                          </w:rPr>
                        </m:ctrlPr>
                      </m:mPr>
                      <m:mr>
                        <m:e>
                          <m:r>
                            <w:rPr>
                              <w:rFonts w:ascii="Cambria Math" w:hAnsi="Cambria Math"/>
                            </w:rPr>
                            <m:t>0</m:t>
                          </m:r>
                        </m:e>
                        <m:e>
                          <m:r>
                            <w:rPr>
                              <w:rFonts w:ascii="Cambria Math" w:hAnsi="Cambria Math"/>
                            </w:rPr>
                            <m:t>0</m:t>
                          </m:r>
                        </m:e>
                        <m:e>
                          <m:r>
                            <w:rPr>
                              <w:rFonts w:ascii="Cambria Math" w:hAnsi="Cambria Math"/>
                            </w:rPr>
                            <m:t>0</m:t>
                          </m:r>
                        </m:e>
                      </m:mr>
                      <m:mr>
                        <m:e>
                          <m:sSub>
                            <m:sSubPr>
                              <m:ctrlPr>
                                <w:rPr>
                                  <w:rFonts w:ascii="Cambria Math" w:hAnsi="Cambria Math"/>
                                  <w:i/>
                                </w:rPr>
                              </m:ctrlPr>
                            </m:sSubPr>
                            <m:e>
                              <m:r>
                                <w:rPr>
                                  <w:rFonts w:ascii="Cambria Math" w:hAnsi="Cambria Math" w:cs="Cambria Math"/>
                                </w:rPr>
                                <m:t>χ</m:t>
                              </m:r>
                            </m:e>
                            <m:sub>
                              <m:r>
                                <w:rPr>
                                  <w:rFonts w:ascii="Cambria Math" w:hAnsi="Cambria Math"/>
                                </w:rPr>
                                <m:t>yxx</m:t>
                              </m:r>
                            </m:sub>
                          </m:sSub>
                        </m:e>
                        <m:e>
                          <m:sSub>
                            <m:sSubPr>
                              <m:ctrlPr>
                                <w:rPr>
                                  <w:rFonts w:ascii="Cambria Math" w:hAnsi="Cambria Math"/>
                                  <w:i/>
                                </w:rPr>
                              </m:ctrlPr>
                            </m:sSubPr>
                            <m:e>
                              <m:r>
                                <w:rPr>
                                  <w:rFonts w:ascii="Cambria Math" w:hAnsi="Cambria Math" w:cs="Cambria Math"/>
                                </w:rPr>
                                <m:t>χ</m:t>
                              </m:r>
                            </m:e>
                            <m:sub>
                              <m:r>
                                <w:rPr>
                                  <w:rFonts w:ascii="Cambria Math" w:hAnsi="Cambria Math"/>
                                </w:rPr>
                                <m:t>yyy</m:t>
                              </m:r>
                            </m:sub>
                          </m:sSub>
                        </m:e>
                        <m:e>
                          <m:sSub>
                            <m:sSubPr>
                              <m:ctrlPr>
                                <w:rPr>
                                  <w:rFonts w:ascii="Cambria Math" w:hAnsi="Cambria Math"/>
                                  <w:i/>
                                </w:rPr>
                              </m:ctrlPr>
                            </m:sSubPr>
                            <m:e>
                              <m:r>
                                <w:rPr>
                                  <w:rFonts w:ascii="Cambria Math" w:hAnsi="Cambria Math" w:cs="Cambria Math"/>
                                </w:rPr>
                                <m:t>χ</m:t>
                              </m:r>
                            </m:e>
                            <m:sub>
                              <m:r>
                                <w:rPr>
                                  <w:rFonts w:ascii="Cambria Math" w:hAnsi="Cambria Math"/>
                                </w:rPr>
                                <m:t>yzz</m:t>
                              </m:r>
                            </m:sub>
                          </m:sSub>
                        </m:e>
                      </m:mr>
                      <m:mr>
                        <m:e>
                          <m:sSub>
                            <m:sSubPr>
                              <m:ctrlPr>
                                <w:rPr>
                                  <w:rFonts w:ascii="Cambria Math" w:hAnsi="Cambria Math"/>
                                  <w:i/>
                                </w:rPr>
                              </m:ctrlPr>
                            </m:sSubPr>
                            <m:e>
                              <m:r>
                                <w:rPr>
                                  <w:rFonts w:ascii="Cambria Math" w:hAnsi="Cambria Math" w:cs="Cambria Math"/>
                                </w:rPr>
                                <m:t>χ</m:t>
                              </m:r>
                            </m:e>
                            <m:sub>
                              <m:r>
                                <w:rPr>
                                  <w:rFonts w:ascii="Cambria Math" w:hAnsi="Cambria Math"/>
                                </w:rPr>
                                <m:t>zxx</m:t>
                              </m:r>
                            </m:sub>
                          </m:sSub>
                        </m:e>
                        <m:e>
                          <m:sSub>
                            <m:sSubPr>
                              <m:ctrlPr>
                                <w:rPr>
                                  <w:rFonts w:ascii="Cambria Math" w:hAnsi="Cambria Math"/>
                                  <w:i/>
                                </w:rPr>
                              </m:ctrlPr>
                            </m:sSubPr>
                            <m:e>
                              <m:r>
                                <w:rPr>
                                  <w:rFonts w:ascii="Cambria Math" w:hAnsi="Cambria Math" w:cs="Cambria Math"/>
                                </w:rPr>
                                <m:t>χ</m:t>
                              </m:r>
                            </m:e>
                            <m:sub>
                              <m:r>
                                <w:rPr>
                                  <w:rFonts w:ascii="Cambria Math" w:hAnsi="Cambria Math"/>
                                </w:rPr>
                                <m:t>zyy</m:t>
                              </m:r>
                            </m:sub>
                          </m:sSub>
                        </m:e>
                        <m:e>
                          <m:sSub>
                            <m:sSubPr>
                              <m:ctrlPr>
                                <w:rPr>
                                  <w:rFonts w:ascii="Cambria Math" w:hAnsi="Cambria Math"/>
                                  <w:i/>
                                </w:rPr>
                              </m:ctrlPr>
                            </m:sSubPr>
                            <m:e>
                              <m:r>
                                <w:rPr>
                                  <w:rFonts w:ascii="Cambria Math" w:hAnsi="Cambria Math" w:cs="Cambria Math"/>
                                </w:rPr>
                                <m:t>χ</m:t>
                              </m:r>
                            </m:e>
                            <m:sub>
                              <m:r>
                                <w:rPr>
                                  <w:rFonts w:ascii="Cambria Math" w:hAnsi="Cambria Math"/>
                                </w:rPr>
                                <m:t>zzz</m:t>
                              </m:r>
                            </m:sub>
                          </m:sSub>
                        </m:e>
                      </m:mr>
                    </m:m>
                  </m:e>
                  <m:e>
                    <m:m>
                      <m:mPr>
                        <m:mcs>
                          <m:mc>
                            <m:mcPr>
                              <m:count m:val="3"/>
                              <m:mcJc m:val="center"/>
                            </m:mcPr>
                          </m:mc>
                        </m:mcs>
                        <m:ctrlPr>
                          <w:rPr>
                            <w:rFonts w:ascii="Cambria Math" w:hAnsi="Cambria Math"/>
                            <w:i/>
                          </w:rPr>
                        </m:ctrlPr>
                      </m:mPr>
                      <m:mr>
                        <m:e>
                          <m:r>
                            <w:rPr>
                              <w:rFonts w:ascii="Cambria Math" w:hAnsi="Cambria Math"/>
                            </w:rPr>
                            <m:t>0</m:t>
                          </m:r>
                        </m:e>
                        <m:e>
                          <m:r>
                            <w:rPr>
                              <w:rFonts w:ascii="Cambria Math" w:hAnsi="Cambria Math"/>
                            </w:rPr>
                            <m:t>0</m:t>
                          </m:r>
                        </m:e>
                        <m:e>
                          <m:sSub>
                            <m:sSubPr>
                              <m:ctrlPr>
                                <w:rPr>
                                  <w:rFonts w:ascii="Cambria Math" w:hAnsi="Cambria Math"/>
                                  <w:i/>
                                </w:rPr>
                              </m:ctrlPr>
                            </m:sSubPr>
                            <m:e>
                              <m:r>
                                <w:rPr>
                                  <w:rFonts w:ascii="Cambria Math" w:hAnsi="Cambria Math" w:cs="Cambria Math"/>
                                </w:rPr>
                                <m:t>χ</m:t>
                              </m:r>
                            </m:e>
                            <m:sub>
                              <m:r>
                                <w:rPr>
                                  <w:rFonts w:ascii="Cambria Math" w:hAnsi="Cambria Math"/>
                                </w:rPr>
                                <m:t>xxz</m:t>
                              </m:r>
                            </m:sub>
                          </m:sSub>
                        </m:e>
                      </m:mr>
                      <m:mr>
                        <m:e>
                          <m:sSub>
                            <m:sSubPr>
                              <m:ctrlPr>
                                <w:rPr>
                                  <w:rFonts w:ascii="Cambria Math" w:hAnsi="Cambria Math"/>
                                  <w:i/>
                                </w:rPr>
                              </m:ctrlPr>
                            </m:sSubPr>
                            <m:e>
                              <m:r>
                                <w:rPr>
                                  <w:rFonts w:ascii="Cambria Math" w:hAnsi="Cambria Math" w:cs="Cambria Math"/>
                                </w:rPr>
                                <m:t>χ</m:t>
                              </m:r>
                            </m:e>
                            <m:sub>
                              <m:r>
                                <w:rPr>
                                  <w:rFonts w:ascii="Cambria Math" w:hAnsi="Cambria Math"/>
                                </w:rPr>
                                <m:t>yyz</m:t>
                              </m:r>
                            </m:sub>
                          </m:sSub>
                        </m:e>
                        <m:e>
                          <m:sSub>
                            <m:sSubPr>
                              <m:ctrlPr>
                                <w:rPr>
                                  <w:rFonts w:ascii="Cambria Math" w:hAnsi="Cambria Math"/>
                                  <w:i/>
                                </w:rPr>
                              </m:ctrlPr>
                            </m:sSubPr>
                            <m:e>
                              <m:r>
                                <w:rPr>
                                  <w:rFonts w:ascii="Cambria Math" w:hAnsi="Cambria Math" w:cs="Cambria Math"/>
                                </w:rPr>
                                <m:t>χ</m:t>
                              </m:r>
                            </m:e>
                            <m:sub>
                              <m:r>
                                <w:rPr>
                                  <w:rFonts w:ascii="Cambria Math" w:hAnsi="Cambria Math"/>
                                </w:rPr>
                                <m:t>yyz</m:t>
                              </m:r>
                            </m:sub>
                          </m:sSub>
                        </m:e>
                        <m:e>
                          <m:r>
                            <w:rPr>
                              <w:rFonts w:ascii="Cambria Math" w:hAnsi="Cambria Math"/>
                            </w:rPr>
                            <m:t>0</m:t>
                          </m:r>
                        </m:e>
                      </m:mr>
                      <m:mr>
                        <m:e>
                          <m:sSub>
                            <m:sSubPr>
                              <m:ctrlPr>
                                <w:rPr>
                                  <w:rFonts w:ascii="Cambria Math" w:hAnsi="Cambria Math"/>
                                  <w:i/>
                                </w:rPr>
                              </m:ctrlPr>
                            </m:sSubPr>
                            <m:e>
                              <m:r>
                                <w:rPr>
                                  <w:rFonts w:ascii="Cambria Math" w:hAnsi="Cambria Math" w:cs="Cambria Math"/>
                                </w:rPr>
                                <m:t>χ</m:t>
                              </m:r>
                            </m:e>
                            <m:sub>
                              <m:r>
                                <w:rPr>
                                  <w:rFonts w:ascii="Cambria Math" w:hAnsi="Cambria Math"/>
                                </w:rPr>
                                <m:t>zyz</m:t>
                              </m:r>
                            </m:sub>
                          </m:sSub>
                        </m:e>
                        <m:e>
                          <m:sSub>
                            <m:sSubPr>
                              <m:ctrlPr>
                                <w:rPr>
                                  <w:rFonts w:ascii="Cambria Math" w:hAnsi="Cambria Math"/>
                                  <w:i/>
                                </w:rPr>
                              </m:ctrlPr>
                            </m:sSubPr>
                            <m:e>
                              <m:r>
                                <w:rPr>
                                  <w:rFonts w:ascii="Cambria Math" w:hAnsi="Cambria Math" w:cs="Cambria Math"/>
                                </w:rPr>
                                <m:t>χ</m:t>
                              </m:r>
                            </m:e>
                            <m:sub>
                              <m:r>
                                <w:rPr>
                                  <w:rFonts w:ascii="Cambria Math" w:hAnsi="Cambria Math"/>
                                </w:rPr>
                                <m:t>zyz</m:t>
                              </m:r>
                            </m:sub>
                          </m:sSub>
                        </m:e>
                        <m:e>
                          <m:r>
                            <w:rPr>
                              <w:rFonts w:ascii="Cambria Math" w:hAnsi="Cambria Math"/>
                            </w:rPr>
                            <m:t>0</m:t>
                          </m:r>
                        </m:e>
                      </m:mr>
                    </m:m>
                  </m:e>
                  <m:e>
                    <m:m>
                      <m:mPr>
                        <m:mcs>
                          <m:mc>
                            <m:mcPr>
                              <m:count m:val="3"/>
                              <m:mcJc m:val="center"/>
                            </m:mcPr>
                          </m:mc>
                        </m:mcs>
                        <m:ctrlPr>
                          <w:rPr>
                            <w:rFonts w:ascii="Cambria Math" w:hAnsi="Cambria Math"/>
                            <w:i/>
                          </w:rPr>
                        </m:ctrlPr>
                      </m:mPr>
                      <m:mr>
                        <m:e>
                          <m:sSub>
                            <m:sSubPr>
                              <m:ctrlPr>
                                <w:rPr>
                                  <w:rFonts w:ascii="Cambria Math" w:hAnsi="Cambria Math"/>
                                  <w:i/>
                                </w:rPr>
                              </m:ctrlPr>
                            </m:sSubPr>
                            <m:e>
                              <m:r>
                                <w:rPr>
                                  <w:rFonts w:ascii="Cambria Math" w:hAnsi="Cambria Math" w:cs="Cambria Math"/>
                                </w:rPr>
                                <m:t>χ</m:t>
                              </m:r>
                            </m:e>
                            <m:sub>
                              <m:r>
                                <w:rPr>
                                  <w:rFonts w:ascii="Cambria Math" w:hAnsi="Cambria Math"/>
                                </w:rPr>
                                <m:t>xxz</m:t>
                              </m:r>
                            </m:sub>
                          </m:sSub>
                        </m:e>
                        <m:e>
                          <m:sSub>
                            <m:sSubPr>
                              <m:ctrlPr>
                                <w:rPr>
                                  <w:rFonts w:ascii="Cambria Math" w:hAnsi="Cambria Math"/>
                                  <w:i/>
                                </w:rPr>
                              </m:ctrlPr>
                            </m:sSubPr>
                            <m:e>
                              <m:r>
                                <w:rPr>
                                  <w:rFonts w:ascii="Cambria Math" w:hAnsi="Cambria Math" w:cs="Cambria Math"/>
                                </w:rPr>
                                <m:t>χ</m:t>
                              </m:r>
                            </m:e>
                            <m:sub>
                              <m:r>
                                <w:rPr>
                                  <w:rFonts w:ascii="Cambria Math" w:hAnsi="Cambria Math"/>
                                </w:rPr>
                                <m:t>xxy</m:t>
                              </m:r>
                            </m:sub>
                          </m:sSub>
                        </m:e>
                        <m:e>
                          <m:sSub>
                            <m:sSubPr>
                              <m:ctrlPr>
                                <w:rPr>
                                  <w:rFonts w:ascii="Cambria Math" w:hAnsi="Cambria Math"/>
                                  <w:i/>
                                </w:rPr>
                              </m:ctrlPr>
                            </m:sSubPr>
                            <m:e>
                              <m:r>
                                <w:rPr>
                                  <w:rFonts w:ascii="Cambria Math" w:hAnsi="Cambria Math" w:cs="Cambria Math"/>
                                </w:rPr>
                                <m:t>χ</m:t>
                              </m:r>
                            </m:e>
                            <m:sub>
                              <m:r>
                                <w:rPr>
                                  <w:rFonts w:ascii="Cambria Math" w:hAnsi="Cambria Math"/>
                                </w:rPr>
                                <m:t>xxy</m:t>
                              </m:r>
                            </m:sub>
                          </m:sSub>
                        </m:e>
                      </m:mr>
                      <m:mr>
                        <m:e>
                          <m:r>
                            <w:rPr>
                              <w:rFonts w:ascii="Cambria Math" w:hAnsi="Cambria Math"/>
                            </w:rPr>
                            <m:t>0</m:t>
                          </m:r>
                        </m:e>
                        <m:e>
                          <m:r>
                            <w:rPr>
                              <w:rFonts w:ascii="Cambria Math" w:hAnsi="Cambria Math"/>
                            </w:rPr>
                            <m:t>0</m:t>
                          </m:r>
                        </m:e>
                        <m:e>
                          <m:r>
                            <w:rPr>
                              <w:rFonts w:ascii="Cambria Math" w:hAnsi="Cambria Math"/>
                            </w:rPr>
                            <m:t>0</m:t>
                          </m:r>
                        </m:e>
                      </m:mr>
                      <m:mr>
                        <m:e>
                          <m:r>
                            <w:rPr>
                              <w:rFonts w:ascii="Cambria Math" w:hAnsi="Cambria Math"/>
                            </w:rPr>
                            <m:t>0</m:t>
                          </m:r>
                        </m:e>
                        <m:e>
                          <m:r>
                            <w:rPr>
                              <w:rFonts w:ascii="Cambria Math" w:hAnsi="Cambria Math"/>
                            </w:rPr>
                            <m:t>0</m:t>
                          </m:r>
                        </m:e>
                        <m:e>
                          <m:r>
                            <w:rPr>
                              <w:rFonts w:ascii="Cambria Math" w:hAnsi="Cambria Math"/>
                            </w:rPr>
                            <m:t>0</m:t>
                          </m:r>
                        </m:e>
                      </m:mr>
                    </m:m>
                  </m:e>
                </m:mr>
              </m:m>
            </m:e>
          </m:d>
        </m:oMath>
      </m:oMathPara>
    </w:p>
    <w:p w14:paraId="215E4037" w14:textId="6B54BC61" w:rsidR="00EB5B67" w:rsidRDefault="00FA72C2" w:rsidP="00097EC8">
      <w:pPr>
        <w:tabs>
          <w:tab w:val="left" w:pos="312"/>
        </w:tabs>
        <w:spacing w:line="440" w:lineRule="exact"/>
        <w:rPr>
          <w:rFonts w:ascii="Times New Roman" w:hAnsi="Times New Roman" w:cs="Times New Roman"/>
          <w:sz w:val="24"/>
        </w:rPr>
      </w:pPr>
      <w:r>
        <w:rPr>
          <w:rFonts w:ascii="Times New Roman" w:eastAsia="宋体" w:hint="eastAsia"/>
          <w:sz w:val="24"/>
        </w:rPr>
        <w:t>A</w:t>
      </w:r>
      <w:r>
        <w:rPr>
          <w:rFonts w:ascii="Times New Roman" w:eastAsia="宋体"/>
          <w:sz w:val="24"/>
        </w:rPr>
        <w:t>s shown in Fig S</w:t>
      </w:r>
      <w:r w:rsidR="00112810">
        <w:rPr>
          <w:rFonts w:ascii="Times New Roman" w:eastAsia="宋体"/>
          <w:sz w:val="24"/>
        </w:rPr>
        <w:t>6</w:t>
      </w:r>
      <w:r>
        <w:rPr>
          <w:rFonts w:ascii="Times New Roman" w:eastAsia="宋体"/>
          <w:sz w:val="24"/>
        </w:rPr>
        <w:t xml:space="preserve"> </w:t>
      </w:r>
      <w:r>
        <w:rPr>
          <w:rFonts w:ascii="Times New Roman" w:hAnsi="Times New Roman" w:cs="Times New Roman"/>
          <w:sz w:val="24"/>
          <w:szCs w:val="24"/>
        </w:rPr>
        <w:t>(a</w:t>
      </w:r>
      <w:r>
        <w:rPr>
          <w:rFonts w:ascii="Times New Roman" w:hAnsi="Times New Roman" w:cs="Times New Roman" w:hint="eastAsia"/>
          <w:sz w:val="24"/>
          <w:szCs w:val="24"/>
        </w:rPr>
        <w:t>-j</w:t>
      </w:r>
      <w:r>
        <w:rPr>
          <w:rFonts w:ascii="Times New Roman" w:hAnsi="Times New Roman" w:cs="Times New Roman"/>
          <w:sz w:val="24"/>
          <w:szCs w:val="24"/>
        </w:rPr>
        <w:t>)</w:t>
      </w:r>
      <w:r>
        <w:rPr>
          <w:rFonts w:ascii="Times New Roman" w:hAnsi="Times New Roman" w:cs="Times New Roman"/>
          <w:sz w:val="24"/>
        </w:rPr>
        <w:t xml:space="preserve">, it is the remaining 10 </w:t>
      </w:r>
      <w:r>
        <w:rPr>
          <w:rFonts w:ascii="Times New Roman" w:hAnsi="Times New Roman" w:cs="Times New Roman"/>
          <w:sz w:val="24"/>
          <w:szCs w:val="24"/>
        </w:rPr>
        <w:t xml:space="preserve">the photon energy-dependent SHG components </w:t>
      </w:r>
      <m:oMath>
        <m:sSubSup>
          <m:sSubSupPr>
            <m:ctrlPr>
              <w:rPr>
                <w:rFonts w:ascii="Cambria Math" w:hAnsi="Cambria Math" w:cs="Times New Roman"/>
                <w:i/>
                <w:sz w:val="24"/>
                <w:szCs w:val="24"/>
              </w:rPr>
            </m:ctrlPr>
          </m:sSubSupPr>
          <m:e>
            <m:r>
              <w:rPr>
                <w:rFonts w:ascii="Cambria Math" w:hAnsi="Cambria Math" w:cs="Times New Roman"/>
                <w:sz w:val="24"/>
                <w:szCs w:val="24"/>
              </w:rPr>
              <m:t>χ</m:t>
            </m:r>
          </m:e>
          <m:sub>
            <m:r>
              <w:rPr>
                <w:rFonts w:ascii="Cambria Math" w:hAnsi="Cambria Math" w:cs="Times New Roman"/>
                <w:sz w:val="24"/>
                <w:szCs w:val="24"/>
              </w:rPr>
              <m:t>xxy</m:t>
            </m:r>
          </m:sub>
          <m:sup>
            <m:r>
              <w:rPr>
                <w:rFonts w:ascii="Cambria Math" w:hAnsi="Cambria Math" w:cs="Times New Roman"/>
                <w:sz w:val="24"/>
                <w:szCs w:val="24"/>
              </w:rPr>
              <m:t>(2)</m:t>
            </m:r>
          </m:sup>
        </m:sSubSup>
      </m:oMath>
      <w:r>
        <w:rPr>
          <w:rFonts w:hAnsi="Cambria Math" w:cs="Times New Roman" w:hint="eastAsia"/>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χ</m:t>
            </m:r>
          </m:e>
          <m:sub>
            <m:r>
              <w:rPr>
                <w:rFonts w:ascii="Cambria Math" w:hAnsi="Cambria Math" w:cs="Times New Roman"/>
                <w:sz w:val="24"/>
                <w:szCs w:val="24"/>
              </w:rPr>
              <m:t>xxz</m:t>
            </m:r>
          </m:sub>
          <m:sup>
            <m:r>
              <w:rPr>
                <w:rFonts w:ascii="Cambria Math" w:hAnsi="Cambria Math" w:cs="Times New Roman"/>
                <w:sz w:val="24"/>
                <w:szCs w:val="24"/>
              </w:rPr>
              <m:t>(2)</m:t>
            </m:r>
          </m:sup>
        </m:sSubSup>
      </m:oMath>
      <w:r>
        <w:rPr>
          <w:rFonts w:hAnsi="Cambria Math" w:cs="Times New Roman" w:hint="eastAsia"/>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χ</m:t>
            </m:r>
          </m:e>
          <m:sub>
            <m:r>
              <w:rPr>
                <w:rFonts w:ascii="Cambria Math" w:hAnsi="Cambria Math" w:cs="Times New Roman"/>
                <w:sz w:val="24"/>
                <w:szCs w:val="24"/>
              </w:rPr>
              <m:t>yxx</m:t>
            </m:r>
          </m:sub>
          <m:sup>
            <m:r>
              <w:rPr>
                <w:rFonts w:ascii="Cambria Math" w:hAnsi="Cambria Math" w:cs="Times New Roman"/>
                <w:sz w:val="24"/>
                <w:szCs w:val="24"/>
              </w:rPr>
              <m:t>(2)</m:t>
            </m:r>
          </m:sup>
        </m:sSubSup>
      </m:oMath>
      <w:r>
        <w:rPr>
          <w:rFonts w:hAnsi="Cambria Math" w:cs="Times New Roman" w:hint="eastAsia"/>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χ</m:t>
            </m:r>
          </m:e>
          <m:sub>
            <m:r>
              <w:rPr>
                <w:rFonts w:ascii="Cambria Math" w:hAnsi="Cambria Math" w:cs="Times New Roman"/>
                <w:sz w:val="24"/>
                <w:szCs w:val="24"/>
              </w:rPr>
              <m:t>yyy</m:t>
            </m:r>
          </m:sub>
          <m:sup>
            <m:r>
              <w:rPr>
                <w:rFonts w:ascii="Cambria Math" w:hAnsi="Cambria Math" w:cs="Times New Roman"/>
                <w:sz w:val="24"/>
                <w:szCs w:val="24"/>
              </w:rPr>
              <m:t>(2)</m:t>
            </m:r>
          </m:sup>
        </m:sSubSup>
      </m:oMath>
      <w:r>
        <w:rPr>
          <w:rFonts w:hAnsi="Cambria Math" w:cs="Times New Roman" w:hint="eastAsia"/>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χ</m:t>
            </m:r>
          </m:e>
          <m:sub>
            <m:r>
              <w:rPr>
                <w:rFonts w:ascii="Cambria Math" w:hAnsi="Cambria Math" w:cs="Times New Roman"/>
                <w:sz w:val="24"/>
                <w:szCs w:val="24"/>
              </w:rPr>
              <m:t>yyz</m:t>
            </m:r>
          </m:sub>
          <m:sup>
            <m:r>
              <w:rPr>
                <w:rFonts w:ascii="Cambria Math" w:hAnsi="Cambria Math" w:cs="Times New Roman"/>
                <w:sz w:val="24"/>
                <w:szCs w:val="24"/>
              </w:rPr>
              <m:t>(2)</m:t>
            </m:r>
          </m:sup>
        </m:sSubSup>
      </m:oMath>
      <w:r>
        <w:rPr>
          <w:rFonts w:hAnsi="Cambria Math" w:cs="Times New Roman" w:hint="eastAsia"/>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χ</m:t>
            </m:r>
          </m:e>
          <m:sub>
            <m:r>
              <w:rPr>
                <w:rFonts w:ascii="Cambria Math" w:hAnsi="Cambria Math" w:cs="Times New Roman"/>
                <w:sz w:val="24"/>
                <w:szCs w:val="24"/>
              </w:rPr>
              <m:t>yzz</m:t>
            </m:r>
          </m:sub>
          <m:sup>
            <m:r>
              <w:rPr>
                <w:rFonts w:ascii="Cambria Math" w:hAnsi="Cambria Math" w:cs="Times New Roman"/>
                <w:sz w:val="24"/>
                <w:szCs w:val="24"/>
              </w:rPr>
              <m:t>(2)</m:t>
            </m:r>
          </m:sup>
        </m:sSubSup>
      </m:oMath>
      <w:r>
        <w:rPr>
          <w:rFonts w:hAnsi="Cambria Math" w:cs="Times New Roman" w:hint="eastAsia"/>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χ</m:t>
            </m:r>
          </m:e>
          <m:sub>
            <m:r>
              <w:rPr>
                <w:rFonts w:ascii="Cambria Math" w:hAnsi="Cambria Math" w:cs="Times New Roman"/>
                <w:sz w:val="24"/>
                <w:szCs w:val="24"/>
              </w:rPr>
              <m:t>zxx</m:t>
            </m:r>
          </m:sub>
          <m:sup>
            <m:r>
              <w:rPr>
                <w:rFonts w:ascii="Cambria Math" w:hAnsi="Cambria Math" w:cs="Times New Roman"/>
                <w:sz w:val="24"/>
                <w:szCs w:val="24"/>
              </w:rPr>
              <m:t>(2)</m:t>
            </m:r>
          </m:sup>
        </m:sSubSup>
      </m:oMath>
      <w:r>
        <w:rPr>
          <w:rFonts w:hAnsi="Cambria Math" w:cs="Times New Roman" w:hint="eastAsia"/>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χ</m:t>
            </m:r>
          </m:e>
          <m:sub>
            <m:r>
              <w:rPr>
                <w:rFonts w:ascii="Cambria Math" w:hAnsi="Cambria Math" w:cs="Times New Roman"/>
                <w:sz w:val="24"/>
                <w:szCs w:val="24"/>
              </w:rPr>
              <m:t>zyy</m:t>
            </m:r>
          </m:sub>
          <m:sup>
            <m:r>
              <w:rPr>
                <w:rFonts w:ascii="Cambria Math" w:hAnsi="Cambria Math" w:cs="Times New Roman"/>
                <w:sz w:val="24"/>
                <w:szCs w:val="24"/>
              </w:rPr>
              <m:t>(2)</m:t>
            </m:r>
          </m:sup>
        </m:sSubSup>
      </m:oMath>
      <w:r>
        <w:rPr>
          <w:rFonts w:hAnsi="Cambria Math" w:cs="Times New Roman" w:hint="eastAsia"/>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χ</m:t>
            </m:r>
          </m:e>
          <m:sub>
            <m:r>
              <w:rPr>
                <w:rFonts w:ascii="Cambria Math" w:hAnsi="Cambria Math" w:cs="Times New Roman"/>
                <w:sz w:val="24"/>
                <w:szCs w:val="24"/>
              </w:rPr>
              <m:t>zzz</m:t>
            </m:r>
          </m:sub>
          <m:sup>
            <m:r>
              <w:rPr>
                <w:rFonts w:ascii="Cambria Math" w:hAnsi="Cambria Math" w:cs="Times New Roman"/>
                <w:sz w:val="24"/>
                <w:szCs w:val="24"/>
              </w:rPr>
              <m:t>(2)</m:t>
            </m:r>
          </m:sup>
        </m:sSubSup>
      </m:oMath>
      <w:r>
        <w:rPr>
          <w:rFonts w:hAnsi="Cambria Math" w:cs="Times New Roman" w:hint="eastAsia"/>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χ</m:t>
            </m:r>
          </m:e>
          <m:sub>
            <m:r>
              <w:rPr>
                <w:rFonts w:ascii="Cambria Math" w:hAnsi="Cambria Math" w:cs="Times New Roman"/>
                <w:sz w:val="24"/>
                <w:szCs w:val="24"/>
              </w:rPr>
              <m:t>zyz</m:t>
            </m:r>
          </m:sub>
          <m:sup>
            <m:r>
              <w:rPr>
                <w:rFonts w:ascii="Cambria Math" w:hAnsi="Cambria Math" w:cs="Times New Roman"/>
                <w:sz w:val="24"/>
                <w:szCs w:val="24"/>
              </w:rPr>
              <m:t>(2)</m:t>
            </m:r>
          </m:sup>
        </m:sSubSup>
      </m:oMath>
      <w:r>
        <w:rPr>
          <w:rFonts w:hAnsi="Cambria Math" w:cs="Times New Roman" w:hint="eastAsia"/>
          <w:sz w:val="24"/>
          <w:szCs w:val="24"/>
        </w:rPr>
        <w:t xml:space="preserve"> </w:t>
      </w:r>
      <w:r>
        <w:rPr>
          <w:rFonts w:ascii="Times New Roman" w:hAnsi="Times New Roman" w:cs="Times New Roman"/>
          <w:sz w:val="24"/>
          <w:szCs w:val="24"/>
        </w:rPr>
        <w:t>of AB’A’ and AB’C’</w:t>
      </w:r>
      <w:r>
        <w:rPr>
          <w:rFonts w:ascii="Times New Roman" w:hAnsi="Times New Roman" w:cs="Times New Roman"/>
          <w:sz w:val="24"/>
        </w:rPr>
        <w:t xml:space="preserve">. </w:t>
      </w:r>
    </w:p>
    <w:p w14:paraId="37D23547" w14:textId="1A920CEE" w:rsidR="00EB5B67" w:rsidRDefault="00FA72C2" w:rsidP="00097EC8">
      <w:pPr>
        <w:tabs>
          <w:tab w:val="left" w:pos="312"/>
        </w:tabs>
        <w:spacing w:line="440" w:lineRule="exact"/>
        <w:rPr>
          <w:rFonts w:ascii="Times New Roman" w:eastAsia="宋体"/>
          <w:sz w:val="24"/>
        </w:rPr>
      </w:pPr>
      <w:r>
        <w:rPr>
          <w:rFonts w:ascii="Times New Roman" w:hAnsi="Times New Roman" w:cs="Times New Roman"/>
          <w:sz w:val="24"/>
        </w:rPr>
        <w:tab/>
      </w:r>
      <w:r w:rsidR="005B5826">
        <w:rPr>
          <w:rFonts w:ascii="Times New Roman" w:eastAsia="宋体"/>
          <w:sz w:val="24"/>
          <w:szCs w:val="24"/>
        </w:rPr>
        <w:t xml:space="preserve">Following </w:t>
      </w:r>
      <w:r w:rsidR="009052B3">
        <w:rPr>
          <w:rFonts w:ascii="Times New Roman" w:eastAsia="宋体"/>
          <w:sz w:val="24"/>
          <w:szCs w:val="24"/>
        </w:rPr>
        <w:t>R</w:t>
      </w:r>
      <w:r w:rsidR="005B5826">
        <w:rPr>
          <w:rFonts w:ascii="Times New Roman" w:eastAsia="宋体"/>
          <w:sz w:val="24"/>
          <w:szCs w:val="24"/>
        </w:rPr>
        <w:t>ef</w:t>
      </w:r>
      <w:r>
        <w:rPr>
          <w:rFonts w:ascii="Times New Roman" w:eastAsia="宋体" w:hint="eastAsia"/>
          <w:sz w:val="24"/>
          <w:szCs w:val="24"/>
        </w:rPr>
        <w:t xml:space="preserve"> [6]</w:t>
      </w:r>
      <w:r w:rsidR="005B5826">
        <w:rPr>
          <w:rFonts w:ascii="Times New Roman" w:eastAsia="宋体"/>
          <w:sz w:val="24"/>
          <w:szCs w:val="24"/>
        </w:rPr>
        <w:t>, the parallel and perpendicular components of the SHG response intensity are given by</w:t>
      </w:r>
      <w:r w:rsidR="005B5826">
        <w:rPr>
          <w:rFonts w:ascii="Times New Roman" w:eastAsia="宋体" w:hint="eastAsia"/>
          <w:sz w:val="24"/>
          <w:szCs w:val="24"/>
        </w:rPr>
        <w:t xml:space="preserve"> </w:t>
      </w:r>
      <w:r>
        <w:rPr>
          <w:rFonts w:ascii="Times New Roman" w:eastAsia="宋体"/>
          <w:sz w:val="24"/>
          <w:szCs w:val="24"/>
        </w:rPr>
        <w:t xml:space="preserve"> </w:t>
      </w:r>
    </w:p>
    <w:p w14:paraId="1652C095" w14:textId="77777777" w:rsidR="00EB5B67" w:rsidRDefault="0072348E">
      <w:pPr>
        <w:tabs>
          <w:tab w:val="left" w:pos="312"/>
        </w:tabs>
        <w:spacing w:line="180" w:lineRule="auto"/>
        <w:rPr>
          <w:rFonts w:hAnsi="Cambria Math" w:cs="Cambria Math"/>
          <w:i/>
          <w:sz w:val="24"/>
        </w:rPr>
      </w:pPr>
      <m:oMathPara>
        <m:oMath>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sz w:val="24"/>
                  <w:szCs w:val="24"/>
                </w:rPr>
                <m:t>//</m:t>
              </m:r>
            </m:sub>
          </m:sSub>
          <m:r>
            <w:rPr>
              <w:rFonts w:ascii="Cambria Math" w:hAnsi="Cambria Math" w:cs="Cambria Math"/>
              <w:sz w:val="24"/>
              <w:szCs w:val="24"/>
            </w:rPr>
            <m:t>∝</m:t>
          </m:r>
          <m:sSup>
            <m:sSupPr>
              <m:ctrlPr>
                <w:rPr>
                  <w:rFonts w:ascii="Cambria Math" w:hAnsi="Cambria Math" w:cs="Cambria Math"/>
                  <w:i/>
                  <w:sz w:val="24"/>
                  <w:szCs w:val="24"/>
                </w:rPr>
              </m:ctrlPr>
            </m:sSupPr>
            <m:e>
              <m:r>
                <w:rPr>
                  <w:rFonts w:ascii="Cambria Math" w:hAnsi="Cambria Math" w:cs="Cambria Math"/>
                  <w:sz w:val="24"/>
                  <w:szCs w:val="24"/>
                </w:rPr>
                <m:t>[-</m:t>
              </m:r>
              <m:sSub>
                <m:sSubPr>
                  <m:ctrlPr>
                    <w:rPr>
                      <w:rFonts w:ascii="Cambria Math" w:hAnsi="Cambria Math" w:cs="Cambria Math"/>
                      <w:i/>
                      <w:sz w:val="24"/>
                      <w:szCs w:val="24"/>
                    </w:rPr>
                  </m:ctrlPr>
                </m:sSubPr>
                <m:e>
                  <m:r>
                    <w:rPr>
                      <w:rFonts w:ascii="Cambria Math" w:hAnsi="Cambria Math" w:cs="Cambria Math"/>
                      <w:sz w:val="24"/>
                      <w:szCs w:val="24"/>
                    </w:rPr>
                    <m:t>P</m:t>
                  </m:r>
                </m:e>
                <m:sub>
                  <m:r>
                    <w:rPr>
                      <w:rFonts w:ascii="Cambria Math" w:hAnsi="Cambria Math" w:cs="Cambria Math"/>
                      <w:sz w:val="24"/>
                      <w:szCs w:val="24"/>
                    </w:rPr>
                    <m:t>x</m:t>
                  </m:r>
                </m:sub>
              </m:sSub>
              <m:r>
                <w:rPr>
                  <w:rFonts w:ascii="Cambria Math" w:hAnsi="Cambria Math" w:cs="Cambria Math"/>
                  <w:sz w:val="24"/>
                  <w:szCs w:val="24"/>
                </w:rPr>
                <m:t>(</m:t>
              </m:r>
              <m:sSub>
                <m:sSubPr>
                  <m:ctrlPr>
                    <w:rPr>
                      <w:rFonts w:ascii="Cambria Math" w:hAnsi="Cambria Math" w:cs="Cambria Math"/>
                      <w:i/>
                      <w:sz w:val="24"/>
                      <w:szCs w:val="24"/>
                    </w:rPr>
                  </m:ctrlPr>
                </m:sSubPr>
                <m:e>
                  <m:r>
                    <w:rPr>
                      <w:rFonts w:ascii="Cambria Math" w:hAnsi="Cambria Math" w:cs="Cambria Math"/>
                      <w:sz w:val="24"/>
                      <w:szCs w:val="24"/>
                    </w:rPr>
                    <m:t>d</m:t>
                  </m:r>
                </m:e>
                <m:sub>
                  <m:r>
                    <w:rPr>
                      <w:rFonts w:ascii="Cambria Math" w:hAnsi="Cambria Math" w:cs="Cambria Math"/>
                      <w:sz w:val="24"/>
                      <w:szCs w:val="24"/>
                    </w:rPr>
                    <m:t>µl</m:t>
                  </m:r>
                </m:sub>
              </m:sSub>
              <m:r>
                <w:rPr>
                  <w:rFonts w:ascii="Cambria Math" w:hAnsi="Cambria Math" w:cs="Cambria Math"/>
                  <w:sz w:val="24"/>
                  <w:szCs w:val="24"/>
                </w:rPr>
                <m:t>,</m:t>
              </m:r>
              <m:r>
                <m:rPr>
                  <m:sty m:val="p"/>
                </m:rPr>
                <w:rPr>
                  <w:rFonts w:ascii="Cambria Math" w:hAnsi="Cambria Math" w:cs="Cambria Math"/>
                  <w:sz w:val="24"/>
                  <w:szCs w:val="24"/>
                </w:rPr>
                <m:t>ϕ</m:t>
              </m:r>
              <m:r>
                <w:rPr>
                  <w:rFonts w:ascii="Cambria Math" w:hAnsi="Cambria Math" w:cs="Cambria Math"/>
                  <w:sz w:val="24"/>
                  <w:szCs w:val="24"/>
                </w:rPr>
                <m:t>)cos[Ɵ]+-</m:t>
              </m:r>
              <m:sSub>
                <m:sSubPr>
                  <m:ctrlPr>
                    <w:rPr>
                      <w:rFonts w:ascii="Cambria Math" w:hAnsi="Cambria Math" w:cs="Cambria Math"/>
                      <w:i/>
                      <w:sz w:val="24"/>
                      <w:szCs w:val="24"/>
                    </w:rPr>
                  </m:ctrlPr>
                </m:sSubPr>
                <m:e>
                  <m:r>
                    <w:rPr>
                      <w:rFonts w:ascii="Cambria Math" w:hAnsi="Cambria Math" w:cs="Cambria Math"/>
                      <w:sz w:val="24"/>
                      <w:szCs w:val="24"/>
                    </w:rPr>
                    <m:t>P</m:t>
                  </m:r>
                </m:e>
                <m:sub>
                  <m:r>
                    <w:rPr>
                      <w:rFonts w:ascii="Cambria Math" w:hAnsi="Cambria Math" w:cs="Cambria Math"/>
                      <w:sz w:val="24"/>
                      <w:szCs w:val="24"/>
                    </w:rPr>
                    <m:t>z</m:t>
                  </m:r>
                </m:sub>
              </m:sSub>
              <m:r>
                <w:rPr>
                  <w:rFonts w:ascii="Cambria Math" w:hAnsi="Cambria Math" w:cs="Cambria Math"/>
                  <w:sz w:val="24"/>
                  <w:szCs w:val="24"/>
                </w:rPr>
                <m:t>(</m:t>
              </m:r>
              <m:sSub>
                <m:sSubPr>
                  <m:ctrlPr>
                    <w:rPr>
                      <w:rFonts w:ascii="Cambria Math" w:hAnsi="Cambria Math" w:cs="Cambria Math"/>
                      <w:i/>
                      <w:sz w:val="24"/>
                      <w:szCs w:val="24"/>
                    </w:rPr>
                  </m:ctrlPr>
                </m:sSubPr>
                <m:e>
                  <m:r>
                    <w:rPr>
                      <w:rFonts w:ascii="Cambria Math" w:hAnsi="Cambria Math" w:cs="Cambria Math"/>
                      <w:sz w:val="24"/>
                      <w:szCs w:val="24"/>
                    </w:rPr>
                    <m:t>d</m:t>
                  </m:r>
                </m:e>
                <m:sub>
                  <m:r>
                    <w:rPr>
                      <w:rFonts w:ascii="Cambria Math" w:hAnsi="Cambria Math" w:cs="Cambria Math"/>
                      <w:sz w:val="24"/>
                      <w:szCs w:val="24"/>
                    </w:rPr>
                    <m:t>µl</m:t>
                  </m:r>
                </m:sub>
              </m:sSub>
              <m:r>
                <w:rPr>
                  <w:rFonts w:ascii="Cambria Math" w:hAnsi="Cambria Math" w:cs="Cambria Math"/>
                  <w:sz w:val="24"/>
                  <w:szCs w:val="24"/>
                </w:rPr>
                <m:t>,</m:t>
              </m:r>
              <m:r>
                <m:rPr>
                  <m:sty m:val="p"/>
                </m:rPr>
                <w:rPr>
                  <w:rFonts w:ascii="Cambria Math" w:hAnsi="Cambria Math" w:cs="Cambria Math"/>
                  <w:sz w:val="24"/>
                  <w:szCs w:val="24"/>
                </w:rPr>
                <m:t>ϕ</m:t>
              </m:r>
              <m:r>
                <w:rPr>
                  <w:rFonts w:ascii="Cambria Math" w:hAnsi="Cambria Math" w:cs="Cambria Math"/>
                  <w:sz w:val="24"/>
                  <w:szCs w:val="24"/>
                </w:rPr>
                <m:t>)sin[Ɵ]]</m:t>
              </m:r>
            </m:e>
            <m:sup>
              <m:r>
                <w:rPr>
                  <w:rFonts w:ascii="Cambria Math" w:hAnsi="Cambria Math" w:cs="Cambria Math"/>
                  <w:sz w:val="24"/>
                  <w:szCs w:val="24"/>
                </w:rPr>
                <m:t>2</m:t>
              </m:r>
            </m:sup>
          </m:sSup>
        </m:oMath>
      </m:oMathPara>
    </w:p>
    <w:p w14:paraId="7FB2DB28" w14:textId="77777777" w:rsidR="00EB5B67" w:rsidRDefault="0072348E">
      <w:pPr>
        <w:tabs>
          <w:tab w:val="left" w:pos="312"/>
        </w:tabs>
        <w:spacing w:line="180" w:lineRule="auto"/>
        <w:jc w:val="center"/>
        <w:rPr>
          <w:rFonts w:ascii="Times New Roman" w:eastAsia="宋体"/>
          <w:sz w:val="24"/>
          <w:szCs w:val="24"/>
        </w:rPr>
      </w:pPr>
      <m:oMathPara>
        <m:oMath>
          <m:sSub>
            <m:sSubPr>
              <m:ctrlPr>
                <w:rPr>
                  <w:rFonts w:ascii="Cambria Math" w:hAnsi="Cambria Math"/>
                  <w:i/>
                  <w:sz w:val="24"/>
                  <w:szCs w:val="24"/>
                </w:rPr>
              </m:ctrlPr>
            </m:sSubPr>
            <m:e>
              <m:r>
                <w:rPr>
                  <w:rFonts w:ascii="Cambria Math" w:hAnsi="Cambria Math"/>
                  <w:sz w:val="24"/>
                  <w:szCs w:val="24"/>
                </w:rPr>
                <m:t>I</m:t>
              </m:r>
            </m:e>
            <m:sub>
              <m:r>
                <w:rPr>
                  <w:rFonts w:ascii="Cambria Math" w:hAnsi="Cambria Math" w:cs="Cambria Math"/>
                  <w:sz w:val="24"/>
                  <w:szCs w:val="24"/>
                </w:rPr>
                <m:t>⊥</m:t>
              </m:r>
            </m:sub>
          </m:sSub>
          <m:r>
            <w:rPr>
              <w:rFonts w:ascii="Cambria Math" w:hAnsi="Cambria Math" w:cs="Cambria Math"/>
              <w:sz w:val="24"/>
              <w:szCs w:val="24"/>
            </w:rPr>
            <m:t>∝</m:t>
          </m:r>
          <m:sSubSup>
            <m:sSubSupPr>
              <m:ctrlPr>
                <w:rPr>
                  <w:rFonts w:ascii="Cambria Math" w:hAnsi="Cambria Math" w:cs="Cambria Math"/>
                  <w:i/>
                  <w:sz w:val="24"/>
                  <w:szCs w:val="24"/>
                </w:rPr>
              </m:ctrlPr>
            </m:sSubSupPr>
            <m:e>
              <m:r>
                <w:rPr>
                  <w:rFonts w:ascii="Cambria Math" w:hAnsi="Cambria Math" w:cs="Cambria Math"/>
                  <w:sz w:val="24"/>
                  <w:szCs w:val="24"/>
                </w:rPr>
                <m:t>P</m:t>
              </m:r>
            </m:e>
            <m:sub>
              <m:r>
                <w:rPr>
                  <w:rFonts w:ascii="Cambria Math" w:hAnsi="Cambria Math" w:cs="Cambria Math"/>
                  <w:sz w:val="24"/>
                  <w:szCs w:val="24"/>
                </w:rPr>
                <m:t>y</m:t>
              </m:r>
            </m:sub>
            <m:sup>
              <m:r>
                <w:rPr>
                  <w:rFonts w:ascii="Cambria Math" w:hAnsi="Cambria Math" w:cs="Cambria Math"/>
                  <w:sz w:val="24"/>
                  <w:szCs w:val="24"/>
                </w:rPr>
                <m:t>2</m:t>
              </m:r>
            </m:sup>
          </m:sSubSup>
          <m:r>
            <w:rPr>
              <w:rFonts w:ascii="Cambria Math" w:hAnsi="Cambria Math" w:cs="Cambria Math"/>
              <w:sz w:val="24"/>
              <w:szCs w:val="24"/>
            </w:rPr>
            <m:t>(</m:t>
          </m:r>
          <m:sSub>
            <m:sSubPr>
              <m:ctrlPr>
                <w:rPr>
                  <w:rFonts w:ascii="Cambria Math" w:hAnsi="Cambria Math" w:cs="Cambria Math"/>
                  <w:i/>
                  <w:sz w:val="24"/>
                  <w:szCs w:val="24"/>
                </w:rPr>
              </m:ctrlPr>
            </m:sSubPr>
            <m:e>
              <m:r>
                <w:rPr>
                  <w:rFonts w:ascii="Cambria Math" w:hAnsi="Cambria Math" w:cs="Cambria Math"/>
                  <w:sz w:val="24"/>
                  <w:szCs w:val="24"/>
                </w:rPr>
                <m:t>d</m:t>
              </m:r>
            </m:e>
            <m:sub>
              <m:r>
                <w:rPr>
                  <w:rFonts w:ascii="Cambria Math" w:hAnsi="Cambria Math" w:cs="Cambria Math"/>
                  <w:sz w:val="24"/>
                  <w:szCs w:val="24"/>
                </w:rPr>
                <m:t>µl</m:t>
              </m:r>
            </m:sub>
          </m:sSub>
          <m:r>
            <w:rPr>
              <w:rFonts w:ascii="Cambria Math" w:hAnsi="Cambria Math" w:cs="Cambria Math"/>
              <w:sz w:val="24"/>
              <w:szCs w:val="24"/>
            </w:rPr>
            <m:t>,</m:t>
          </m:r>
          <m:r>
            <m:rPr>
              <m:sty m:val="p"/>
            </m:rPr>
            <w:rPr>
              <w:rFonts w:ascii="Cambria Math" w:hAnsi="Cambria Math" w:cs="Cambria Math"/>
              <w:sz w:val="24"/>
              <w:szCs w:val="24"/>
            </w:rPr>
            <m:t>ϕ</m:t>
          </m:r>
          <m:r>
            <w:rPr>
              <w:rFonts w:ascii="Cambria Math" w:hAnsi="Cambria Math" w:cs="Cambria Math"/>
              <w:sz w:val="24"/>
              <w:szCs w:val="24"/>
            </w:rPr>
            <m:t>)</m:t>
          </m:r>
        </m:oMath>
      </m:oMathPara>
    </w:p>
    <w:p w14:paraId="77FFAA1C" w14:textId="11AA7485" w:rsidR="00EB5B67" w:rsidRDefault="00FA72C2" w:rsidP="00097EC8">
      <w:pPr>
        <w:tabs>
          <w:tab w:val="left" w:pos="312"/>
        </w:tabs>
        <w:spacing w:line="440" w:lineRule="exact"/>
        <w:rPr>
          <w:rFonts w:ascii="Times New Roman"/>
          <w:sz w:val="24"/>
          <w:szCs w:val="24"/>
          <w:highlight w:val="yellow"/>
        </w:rPr>
      </w:pPr>
      <w:r w:rsidRPr="00B23A9D">
        <w:rPr>
          <w:rFonts w:ascii="Times New Roman" w:eastAsia="宋体" w:hAnsi="Times New Roman" w:cs="Times New Roman"/>
          <w:sz w:val="24"/>
          <w:szCs w:val="24"/>
        </w:rPr>
        <w:t xml:space="preserve">where </w:t>
      </w:r>
      <m:oMath>
        <m:r>
          <m:rPr>
            <m:sty m:val="p"/>
          </m:rPr>
          <w:rPr>
            <w:rFonts w:ascii="Cambria Math" w:eastAsia="宋体" w:hAnsi="Cambria Math" w:cs="Times New Roman"/>
            <w:sz w:val="24"/>
            <w:szCs w:val="24"/>
          </w:rPr>
          <m:t>θ</m:t>
        </m:r>
      </m:oMath>
      <w:r w:rsidRPr="00B23A9D">
        <w:rPr>
          <w:rFonts w:ascii="Times New Roman" w:eastAsia="宋体" w:hAnsi="Times New Roman" w:cs="Times New Roman"/>
          <w:sz w:val="24"/>
          <w:szCs w:val="24"/>
        </w:rPr>
        <w:t xml:space="preserve"> is the incident angle, </w:t>
      </w:r>
      <m:oMath>
        <m:r>
          <m:rPr>
            <m:sty m:val="p"/>
          </m:rPr>
          <w:rPr>
            <w:rFonts w:ascii="Cambria Math" w:hAnsi="Cambria Math" w:cs="Times New Roman"/>
            <w:sz w:val="24"/>
            <w:szCs w:val="24"/>
          </w:rPr>
          <m:t>ϕ</m:t>
        </m:r>
      </m:oMath>
      <w:r w:rsidRPr="00B23A9D">
        <w:rPr>
          <w:rFonts w:ascii="Times New Roman" w:hAnsi="Times New Roman" w:cs="Times New Roman"/>
          <w:sz w:val="24"/>
          <w:szCs w:val="24"/>
        </w:rPr>
        <w:t xml:space="preserve"> is the</w:t>
      </w:r>
      <w:r w:rsidRPr="00B23A9D">
        <w:rPr>
          <w:rFonts w:ascii="Times New Roman" w:eastAsia="宋体" w:hAnsi="Times New Roman" w:cs="Times New Roman"/>
          <w:sz w:val="24"/>
          <w:szCs w:val="24"/>
        </w:rPr>
        <w:t xml:space="preserve"> azimuthal angle between the mirror plane in the crystal structure and the polarization of the beam, in the case of vertical incidence (θ = 0), the polarisation angle is in fact equal to the azimuthal angle </w:t>
      </w:r>
      <m:oMath>
        <m:r>
          <m:rPr>
            <m:sty m:val="p"/>
          </m:rPr>
          <w:rPr>
            <w:rFonts w:ascii="Cambria Math" w:eastAsia="宋体" w:hAnsi="Cambria Math" w:cs="Times New Roman"/>
            <w:sz w:val="24"/>
            <w:szCs w:val="24"/>
          </w:rPr>
          <m:t>ϕ</m:t>
        </m:r>
      </m:oMath>
      <w:r w:rsidRPr="00B23A9D">
        <w:rPr>
          <w:rFonts w:ascii="Times New Roman" w:eastAsia="宋体"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µl</m:t>
            </m:r>
          </m:sub>
        </m:sSub>
      </m:oMath>
      <w:r w:rsidRPr="00B23A9D">
        <w:rPr>
          <w:rFonts w:ascii="Times New Roman" w:eastAsia="宋体" w:hAnsi="Times New Roman" w:cs="Times New Roman"/>
          <w:sz w:val="24"/>
          <w:szCs w:val="24"/>
        </w:rPr>
        <w:t xml:space="preserve"> is the second-order nonlinear coefficient, which </w:t>
      </w:r>
      <w:r w:rsidR="00FE23E8">
        <w:rPr>
          <w:rFonts w:ascii="Times New Roman" w:eastAsia="宋体" w:hAnsi="Times New Roman" w:cs="Times New Roman"/>
          <w:sz w:val="24"/>
          <w:szCs w:val="24"/>
        </w:rPr>
        <w:t xml:space="preserve">is given by </w:t>
      </w:r>
      <w:r w:rsidRPr="00B23A9D">
        <w:rPr>
          <w:rFonts w:ascii="Times New Roman" w:eastAsia="宋体" w:hAnsi="Times New Roman" w:cs="Times New Roman"/>
          <w:sz w:val="24"/>
          <w:szCs w:val="24"/>
        </w:rPr>
        <w:t xml:space="preserve">as: </w:t>
      </w:r>
      <m:oMath>
        <m:sSub>
          <m:sSubPr>
            <m:ctrlPr>
              <w:rPr>
                <w:rFonts w:ascii="Cambria Math" w:hAnsi="Cambria Math" w:cs="Times New Roman"/>
                <w:i/>
                <w:sz w:val="24"/>
                <w:szCs w:val="24"/>
              </w:rPr>
            </m:ctrlPr>
          </m:sSubPr>
          <m:e>
            <m:r>
              <w:rPr>
                <w:rFonts w:ascii="Cambria Math" w:hAnsi="Cambria Math" w:cs="Times New Roman"/>
                <w:sz w:val="24"/>
                <w:szCs w:val="24"/>
              </w:rPr>
              <m:t>d</m:t>
            </m:r>
          </m:e>
          <m:sub>
            <m:r>
              <w:rPr>
                <w:rFonts w:ascii="Cambria Math" w:hAnsi="Cambria Math" w:cs="Times New Roman"/>
                <w:sz w:val="24"/>
                <w:szCs w:val="24"/>
              </w:rPr>
              <m:t>µl</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2</m:t>
            </m:r>
          </m:den>
        </m:f>
        <m:sSubSup>
          <m:sSubSupPr>
            <m:ctrlPr>
              <w:rPr>
                <w:rFonts w:ascii="Cambria Math" w:hAnsi="Cambria Math" w:cs="Times New Roman"/>
                <w:sz w:val="24"/>
                <w:szCs w:val="24"/>
              </w:rPr>
            </m:ctrlPr>
          </m:sSubSupPr>
          <m:e>
            <m:r>
              <m:rPr>
                <m:sty m:val="p"/>
              </m:rPr>
              <w:rPr>
                <w:rFonts w:ascii="Cambria Math" w:hAnsi="Cambria Math" w:cs="Times New Roman"/>
                <w:sz w:val="24"/>
                <w:szCs w:val="24"/>
              </w:rPr>
              <m:t>χ</m:t>
            </m:r>
          </m:e>
          <m:sub>
            <m:r>
              <m:rPr>
                <m:sty m:val="p"/>
              </m:rPr>
              <w:rPr>
                <w:rFonts w:ascii="Cambria Math" w:hAnsi="Cambria Math" w:cs="Times New Roman"/>
                <w:sz w:val="24"/>
                <w:szCs w:val="24"/>
              </w:rPr>
              <m:t>ijk</m:t>
            </m:r>
          </m:sub>
          <m:sup>
            <m:r>
              <m:rPr>
                <m:sty m:val="p"/>
              </m:rPr>
              <w:rPr>
                <w:rFonts w:ascii="Cambria Math" w:hAnsi="Cambria Math" w:cs="Times New Roman"/>
                <w:sz w:val="24"/>
                <w:szCs w:val="24"/>
              </w:rPr>
              <m:t>(2)</m:t>
            </m:r>
          </m:sup>
        </m:sSubSup>
      </m:oMath>
      <w:r w:rsidR="00FE23E8">
        <w:rPr>
          <w:rFonts w:ascii="Times New Roman" w:eastAsia="宋体" w:hAnsi="Times New Roman" w:cs="Times New Roman"/>
          <w:sz w:val="24"/>
          <w:szCs w:val="24"/>
        </w:rPr>
        <w:t>.</w:t>
      </w:r>
    </w:p>
    <w:p w14:paraId="262DDE6C" w14:textId="77777777" w:rsidR="00EB5B67" w:rsidRDefault="00FA72C2">
      <w:pPr>
        <w:jc w:val="center"/>
        <w:rPr>
          <w:rFonts w:ascii="Times New Roman" w:hAnsi="Times New Roman" w:cs="Times New Roman"/>
          <w:sz w:val="22"/>
        </w:rPr>
      </w:pPr>
      <w:r>
        <w:rPr>
          <w:noProof/>
        </w:rPr>
        <w:drawing>
          <wp:inline distT="0" distB="0" distL="114300" distR="114300" wp14:anchorId="7E75F126" wp14:editId="0DB132CC">
            <wp:extent cx="5219700" cy="2900680"/>
            <wp:effectExtent l="0" t="0" r="0" b="1397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20"/>
                    <a:stretch>
                      <a:fillRect/>
                    </a:stretch>
                  </pic:blipFill>
                  <pic:spPr>
                    <a:xfrm>
                      <a:off x="0" y="0"/>
                      <a:ext cx="5219700" cy="2900680"/>
                    </a:xfrm>
                    <a:prstGeom prst="rect">
                      <a:avLst/>
                    </a:prstGeom>
                    <a:noFill/>
                    <a:ln>
                      <a:noFill/>
                    </a:ln>
                  </pic:spPr>
                </pic:pic>
              </a:graphicData>
            </a:graphic>
          </wp:inline>
        </w:drawing>
      </w:r>
    </w:p>
    <w:p w14:paraId="48BA9E97" w14:textId="12C0B067" w:rsidR="00EB5B67" w:rsidRPr="00054F08" w:rsidRDefault="00FA72C2" w:rsidP="00475E06">
      <w:pPr>
        <w:spacing w:line="440" w:lineRule="exact"/>
        <w:ind w:left="420"/>
        <w:jc w:val="left"/>
        <w:rPr>
          <w:rFonts w:ascii="Times New Roman" w:hAnsi="Times New Roman" w:cs="Times New Roman"/>
          <w:sz w:val="22"/>
        </w:rPr>
      </w:pPr>
      <w:r w:rsidRPr="00112810">
        <w:rPr>
          <w:rFonts w:ascii="Times New Roman" w:hAnsi="Times New Roman" w:cs="Times New Roman"/>
          <w:b/>
          <w:bCs/>
          <w:sz w:val="22"/>
        </w:rPr>
        <w:t>FIG. S</w:t>
      </w:r>
      <w:r w:rsidR="00112810" w:rsidRPr="00112810">
        <w:rPr>
          <w:rFonts w:ascii="Times New Roman" w:hAnsi="Times New Roman" w:cs="Times New Roman"/>
          <w:b/>
          <w:bCs/>
          <w:sz w:val="22"/>
        </w:rPr>
        <w:t>6</w:t>
      </w:r>
      <w:r w:rsidRPr="00054F08">
        <w:rPr>
          <w:rFonts w:ascii="Times New Roman" w:hAnsi="Times New Roman" w:cs="Times New Roman"/>
          <w:sz w:val="22"/>
        </w:rPr>
        <w:t xml:space="preserve"> (a</w:t>
      </w:r>
      <w:r w:rsidRPr="00054F08">
        <w:rPr>
          <w:rFonts w:ascii="Times New Roman" w:hAnsi="Times New Roman" w:cs="Times New Roman" w:hint="eastAsia"/>
          <w:sz w:val="22"/>
        </w:rPr>
        <w:t>-j</w:t>
      </w:r>
      <w:r w:rsidRPr="00054F08">
        <w:rPr>
          <w:rFonts w:ascii="Times New Roman" w:hAnsi="Times New Roman" w:cs="Times New Roman"/>
          <w:sz w:val="22"/>
        </w:rPr>
        <w:t xml:space="preserve">) the photon energy-dependent SHG components </w:t>
      </w:r>
      <m:oMath>
        <m:sSubSup>
          <m:sSubSupPr>
            <m:ctrlPr>
              <w:rPr>
                <w:rFonts w:ascii="Cambria Math" w:hAnsi="Cambria Math" w:cs="Times New Roman"/>
                <w:sz w:val="22"/>
              </w:rPr>
            </m:ctrlPr>
          </m:sSubSupPr>
          <m:e>
            <m:r>
              <w:rPr>
                <w:rFonts w:ascii="Cambria Math" w:hAnsi="Cambria Math" w:cs="Times New Roman"/>
                <w:sz w:val="22"/>
              </w:rPr>
              <m:t>χ</m:t>
            </m:r>
          </m:e>
          <m:sub>
            <m:r>
              <w:rPr>
                <w:rFonts w:ascii="Cambria Math" w:hAnsi="Cambria Math" w:cs="Times New Roman"/>
                <w:sz w:val="22"/>
              </w:rPr>
              <m:t>xxy</m:t>
            </m:r>
          </m:sub>
          <m:sup>
            <m:r>
              <m:rPr>
                <m:sty m:val="p"/>
              </m:rPr>
              <w:rPr>
                <w:rFonts w:ascii="Cambria Math" w:hAnsi="Cambria Math" w:cs="Times New Roman"/>
                <w:sz w:val="22"/>
              </w:rPr>
              <m:t>(2)</m:t>
            </m:r>
          </m:sup>
        </m:sSubSup>
      </m:oMath>
      <w:r w:rsidRPr="00054F08">
        <w:rPr>
          <w:rFonts w:ascii="Times New Roman" w:hAnsi="Times New Roman" w:cs="Times New Roman" w:hint="eastAsia"/>
          <w:sz w:val="22"/>
        </w:rPr>
        <w:t xml:space="preserve">, </w:t>
      </w:r>
      <m:oMath>
        <m:sSubSup>
          <m:sSubSupPr>
            <m:ctrlPr>
              <w:rPr>
                <w:rFonts w:ascii="Cambria Math" w:hAnsi="Cambria Math" w:cs="Times New Roman"/>
                <w:sz w:val="22"/>
              </w:rPr>
            </m:ctrlPr>
          </m:sSubSupPr>
          <m:e>
            <m:r>
              <w:rPr>
                <w:rFonts w:ascii="Cambria Math" w:hAnsi="Cambria Math" w:cs="Times New Roman"/>
                <w:sz w:val="22"/>
              </w:rPr>
              <m:t>χ</m:t>
            </m:r>
          </m:e>
          <m:sub>
            <m:r>
              <w:rPr>
                <w:rFonts w:ascii="Cambria Math" w:hAnsi="Cambria Math" w:cs="Times New Roman"/>
                <w:sz w:val="22"/>
              </w:rPr>
              <m:t>xxz</m:t>
            </m:r>
          </m:sub>
          <m:sup>
            <m:r>
              <m:rPr>
                <m:sty m:val="p"/>
              </m:rPr>
              <w:rPr>
                <w:rFonts w:ascii="Cambria Math" w:hAnsi="Cambria Math" w:cs="Times New Roman"/>
                <w:sz w:val="22"/>
              </w:rPr>
              <m:t>(2)</m:t>
            </m:r>
          </m:sup>
        </m:sSubSup>
      </m:oMath>
      <w:r w:rsidRPr="00054F08">
        <w:rPr>
          <w:rFonts w:ascii="Times New Roman" w:hAnsi="Times New Roman" w:cs="Times New Roman" w:hint="eastAsia"/>
          <w:sz w:val="22"/>
        </w:rPr>
        <w:t xml:space="preserve">, </w:t>
      </w:r>
      <m:oMath>
        <m:sSubSup>
          <m:sSubSupPr>
            <m:ctrlPr>
              <w:rPr>
                <w:rFonts w:ascii="Cambria Math" w:hAnsi="Cambria Math" w:cs="Times New Roman"/>
                <w:sz w:val="22"/>
              </w:rPr>
            </m:ctrlPr>
          </m:sSubSupPr>
          <m:e>
            <m:r>
              <w:rPr>
                <w:rFonts w:ascii="Cambria Math" w:hAnsi="Cambria Math" w:cs="Times New Roman"/>
                <w:sz w:val="22"/>
              </w:rPr>
              <m:t>χ</m:t>
            </m:r>
          </m:e>
          <m:sub>
            <m:r>
              <w:rPr>
                <w:rFonts w:ascii="Cambria Math" w:hAnsi="Cambria Math" w:cs="Times New Roman"/>
                <w:sz w:val="22"/>
              </w:rPr>
              <m:t>yxx</m:t>
            </m:r>
          </m:sub>
          <m:sup>
            <m:r>
              <m:rPr>
                <m:sty m:val="p"/>
              </m:rPr>
              <w:rPr>
                <w:rFonts w:ascii="Cambria Math" w:hAnsi="Cambria Math" w:cs="Times New Roman"/>
                <w:sz w:val="22"/>
              </w:rPr>
              <m:t>(2)</m:t>
            </m:r>
          </m:sup>
        </m:sSubSup>
      </m:oMath>
      <w:r w:rsidRPr="00054F08">
        <w:rPr>
          <w:rFonts w:ascii="Times New Roman" w:hAnsi="Times New Roman" w:cs="Times New Roman" w:hint="eastAsia"/>
          <w:sz w:val="22"/>
        </w:rPr>
        <w:t xml:space="preserve">, </w:t>
      </w:r>
      <m:oMath>
        <m:sSubSup>
          <m:sSubSupPr>
            <m:ctrlPr>
              <w:rPr>
                <w:rFonts w:ascii="Cambria Math" w:hAnsi="Cambria Math" w:cs="Times New Roman"/>
                <w:sz w:val="22"/>
              </w:rPr>
            </m:ctrlPr>
          </m:sSubSupPr>
          <m:e>
            <m:r>
              <w:rPr>
                <w:rFonts w:ascii="Cambria Math" w:hAnsi="Cambria Math" w:cs="Times New Roman"/>
                <w:sz w:val="22"/>
              </w:rPr>
              <m:t>χ</m:t>
            </m:r>
          </m:e>
          <m:sub>
            <m:r>
              <w:rPr>
                <w:rFonts w:ascii="Cambria Math" w:hAnsi="Cambria Math" w:cs="Times New Roman"/>
                <w:sz w:val="22"/>
              </w:rPr>
              <m:t>yyy</m:t>
            </m:r>
          </m:sub>
          <m:sup>
            <m:r>
              <m:rPr>
                <m:sty m:val="p"/>
              </m:rPr>
              <w:rPr>
                <w:rFonts w:ascii="Cambria Math" w:hAnsi="Cambria Math" w:cs="Times New Roman"/>
                <w:sz w:val="22"/>
              </w:rPr>
              <m:t>(2)</m:t>
            </m:r>
          </m:sup>
        </m:sSubSup>
      </m:oMath>
      <w:r w:rsidRPr="00054F08">
        <w:rPr>
          <w:rFonts w:ascii="Times New Roman" w:hAnsi="Times New Roman" w:cs="Times New Roman" w:hint="eastAsia"/>
          <w:sz w:val="22"/>
        </w:rPr>
        <w:t xml:space="preserve">, </w:t>
      </w:r>
      <m:oMath>
        <m:sSubSup>
          <m:sSubSupPr>
            <m:ctrlPr>
              <w:rPr>
                <w:rFonts w:ascii="Cambria Math" w:hAnsi="Cambria Math" w:cs="Times New Roman"/>
                <w:sz w:val="22"/>
              </w:rPr>
            </m:ctrlPr>
          </m:sSubSupPr>
          <m:e>
            <m:r>
              <w:rPr>
                <w:rFonts w:ascii="Cambria Math" w:hAnsi="Cambria Math" w:cs="Times New Roman"/>
                <w:sz w:val="22"/>
              </w:rPr>
              <m:t>χ</m:t>
            </m:r>
          </m:e>
          <m:sub>
            <m:r>
              <w:rPr>
                <w:rFonts w:ascii="Cambria Math" w:hAnsi="Cambria Math" w:cs="Times New Roman"/>
                <w:sz w:val="22"/>
              </w:rPr>
              <m:t>yyz</m:t>
            </m:r>
          </m:sub>
          <m:sup>
            <m:r>
              <m:rPr>
                <m:sty m:val="p"/>
              </m:rPr>
              <w:rPr>
                <w:rFonts w:ascii="Cambria Math" w:hAnsi="Cambria Math" w:cs="Times New Roman"/>
                <w:sz w:val="22"/>
              </w:rPr>
              <m:t>(2)</m:t>
            </m:r>
          </m:sup>
        </m:sSubSup>
      </m:oMath>
      <w:r w:rsidRPr="00054F08">
        <w:rPr>
          <w:rFonts w:ascii="Times New Roman" w:hAnsi="Times New Roman" w:cs="Times New Roman" w:hint="eastAsia"/>
          <w:sz w:val="22"/>
        </w:rPr>
        <w:t xml:space="preserve">, </w:t>
      </w:r>
      <m:oMath>
        <m:sSubSup>
          <m:sSubSupPr>
            <m:ctrlPr>
              <w:rPr>
                <w:rFonts w:ascii="Cambria Math" w:hAnsi="Cambria Math" w:cs="Times New Roman"/>
                <w:sz w:val="22"/>
              </w:rPr>
            </m:ctrlPr>
          </m:sSubSupPr>
          <m:e>
            <m:r>
              <w:rPr>
                <w:rFonts w:ascii="Cambria Math" w:hAnsi="Cambria Math" w:cs="Times New Roman"/>
                <w:sz w:val="22"/>
              </w:rPr>
              <m:t>χ</m:t>
            </m:r>
          </m:e>
          <m:sub>
            <m:r>
              <w:rPr>
                <w:rFonts w:ascii="Cambria Math" w:hAnsi="Cambria Math" w:cs="Times New Roman"/>
                <w:sz w:val="22"/>
              </w:rPr>
              <m:t>yzz</m:t>
            </m:r>
          </m:sub>
          <m:sup>
            <m:r>
              <m:rPr>
                <m:sty m:val="p"/>
              </m:rPr>
              <w:rPr>
                <w:rFonts w:ascii="Cambria Math" w:hAnsi="Cambria Math" w:cs="Times New Roman"/>
                <w:sz w:val="22"/>
              </w:rPr>
              <m:t>(2)</m:t>
            </m:r>
          </m:sup>
        </m:sSubSup>
      </m:oMath>
      <w:r w:rsidRPr="00054F08">
        <w:rPr>
          <w:rFonts w:ascii="Times New Roman" w:hAnsi="Times New Roman" w:cs="Times New Roman" w:hint="eastAsia"/>
          <w:sz w:val="22"/>
        </w:rPr>
        <w:t xml:space="preserve">, </w:t>
      </w:r>
      <m:oMath>
        <m:sSubSup>
          <m:sSubSupPr>
            <m:ctrlPr>
              <w:rPr>
                <w:rFonts w:ascii="Cambria Math" w:hAnsi="Cambria Math" w:cs="Times New Roman"/>
                <w:sz w:val="22"/>
              </w:rPr>
            </m:ctrlPr>
          </m:sSubSupPr>
          <m:e>
            <m:r>
              <w:rPr>
                <w:rFonts w:ascii="Cambria Math" w:hAnsi="Cambria Math" w:cs="Times New Roman"/>
                <w:sz w:val="22"/>
              </w:rPr>
              <m:t>χ</m:t>
            </m:r>
          </m:e>
          <m:sub>
            <m:r>
              <w:rPr>
                <w:rFonts w:ascii="Cambria Math" w:hAnsi="Cambria Math" w:cs="Times New Roman"/>
                <w:sz w:val="22"/>
              </w:rPr>
              <m:t>zxx</m:t>
            </m:r>
          </m:sub>
          <m:sup>
            <m:r>
              <m:rPr>
                <m:sty m:val="p"/>
              </m:rPr>
              <w:rPr>
                <w:rFonts w:ascii="Cambria Math" w:hAnsi="Cambria Math" w:cs="Times New Roman"/>
                <w:sz w:val="22"/>
              </w:rPr>
              <m:t>(2)</m:t>
            </m:r>
          </m:sup>
        </m:sSubSup>
      </m:oMath>
      <w:r w:rsidRPr="00054F08">
        <w:rPr>
          <w:rFonts w:ascii="Times New Roman" w:hAnsi="Times New Roman" w:cs="Times New Roman" w:hint="eastAsia"/>
          <w:sz w:val="22"/>
        </w:rPr>
        <w:t xml:space="preserve">, </w:t>
      </w:r>
      <m:oMath>
        <m:sSubSup>
          <m:sSubSupPr>
            <m:ctrlPr>
              <w:rPr>
                <w:rFonts w:ascii="Cambria Math" w:hAnsi="Cambria Math" w:cs="Times New Roman"/>
                <w:sz w:val="22"/>
              </w:rPr>
            </m:ctrlPr>
          </m:sSubSupPr>
          <m:e>
            <m:r>
              <w:rPr>
                <w:rFonts w:ascii="Cambria Math" w:hAnsi="Cambria Math" w:cs="Times New Roman"/>
                <w:sz w:val="22"/>
              </w:rPr>
              <m:t>χ</m:t>
            </m:r>
          </m:e>
          <m:sub>
            <m:r>
              <w:rPr>
                <w:rFonts w:ascii="Cambria Math" w:hAnsi="Cambria Math" w:cs="Times New Roman"/>
                <w:sz w:val="22"/>
              </w:rPr>
              <m:t>zyy</m:t>
            </m:r>
          </m:sub>
          <m:sup>
            <m:r>
              <m:rPr>
                <m:sty m:val="p"/>
              </m:rPr>
              <w:rPr>
                <w:rFonts w:ascii="Cambria Math" w:hAnsi="Cambria Math" w:cs="Times New Roman"/>
                <w:sz w:val="22"/>
              </w:rPr>
              <m:t>(2)</m:t>
            </m:r>
          </m:sup>
        </m:sSubSup>
      </m:oMath>
      <w:r w:rsidRPr="00054F08">
        <w:rPr>
          <w:rFonts w:ascii="Times New Roman" w:hAnsi="Times New Roman" w:cs="Times New Roman" w:hint="eastAsia"/>
          <w:sz w:val="22"/>
        </w:rPr>
        <w:t xml:space="preserve">, </w:t>
      </w:r>
      <m:oMath>
        <m:sSubSup>
          <m:sSubSupPr>
            <m:ctrlPr>
              <w:rPr>
                <w:rFonts w:ascii="Cambria Math" w:hAnsi="Cambria Math" w:cs="Times New Roman"/>
                <w:sz w:val="22"/>
              </w:rPr>
            </m:ctrlPr>
          </m:sSubSupPr>
          <m:e>
            <m:r>
              <w:rPr>
                <w:rFonts w:ascii="Cambria Math" w:hAnsi="Cambria Math" w:cs="Times New Roman"/>
                <w:sz w:val="22"/>
              </w:rPr>
              <m:t>χ</m:t>
            </m:r>
          </m:e>
          <m:sub>
            <m:r>
              <w:rPr>
                <w:rFonts w:ascii="Cambria Math" w:hAnsi="Cambria Math" w:cs="Times New Roman"/>
                <w:sz w:val="22"/>
              </w:rPr>
              <m:t>zzz</m:t>
            </m:r>
          </m:sub>
          <m:sup>
            <m:r>
              <m:rPr>
                <m:sty m:val="p"/>
              </m:rPr>
              <w:rPr>
                <w:rFonts w:ascii="Cambria Math" w:hAnsi="Cambria Math" w:cs="Times New Roman"/>
                <w:sz w:val="22"/>
              </w:rPr>
              <m:t>(2)</m:t>
            </m:r>
          </m:sup>
        </m:sSubSup>
      </m:oMath>
      <w:r w:rsidRPr="00054F08">
        <w:rPr>
          <w:rFonts w:ascii="Times New Roman" w:hAnsi="Times New Roman" w:cs="Times New Roman" w:hint="eastAsia"/>
          <w:sz w:val="22"/>
        </w:rPr>
        <w:t xml:space="preserve">, </w:t>
      </w:r>
      <m:oMath>
        <m:sSubSup>
          <m:sSubSupPr>
            <m:ctrlPr>
              <w:rPr>
                <w:rFonts w:ascii="Cambria Math" w:hAnsi="Cambria Math" w:cs="Times New Roman"/>
                <w:sz w:val="22"/>
              </w:rPr>
            </m:ctrlPr>
          </m:sSubSupPr>
          <m:e>
            <m:r>
              <w:rPr>
                <w:rFonts w:ascii="Cambria Math" w:hAnsi="Cambria Math" w:cs="Times New Roman"/>
                <w:sz w:val="22"/>
              </w:rPr>
              <m:t>χ</m:t>
            </m:r>
          </m:e>
          <m:sub>
            <m:r>
              <w:rPr>
                <w:rFonts w:ascii="Cambria Math" w:hAnsi="Cambria Math" w:cs="Times New Roman"/>
                <w:sz w:val="22"/>
              </w:rPr>
              <m:t>zyz</m:t>
            </m:r>
          </m:sub>
          <m:sup>
            <m:r>
              <m:rPr>
                <m:sty m:val="p"/>
              </m:rPr>
              <w:rPr>
                <w:rFonts w:ascii="Cambria Math" w:hAnsi="Cambria Math" w:cs="Times New Roman"/>
                <w:sz w:val="22"/>
              </w:rPr>
              <m:t>(2)</m:t>
            </m:r>
          </m:sup>
        </m:sSubSup>
      </m:oMath>
      <w:r w:rsidRPr="00054F08">
        <w:rPr>
          <w:rFonts w:ascii="Times New Roman" w:hAnsi="Times New Roman" w:cs="Times New Roman" w:hint="eastAsia"/>
          <w:sz w:val="22"/>
        </w:rPr>
        <w:t xml:space="preserve"> </w:t>
      </w:r>
      <w:r w:rsidRPr="00054F08">
        <w:rPr>
          <w:rFonts w:ascii="Times New Roman" w:hAnsi="Times New Roman" w:cs="Times New Roman"/>
          <w:sz w:val="22"/>
        </w:rPr>
        <w:t>of AB’A’ and AB’C’</w:t>
      </w:r>
    </w:p>
    <w:p w14:paraId="3A62DA07" w14:textId="77777777" w:rsidR="00EB5B67" w:rsidRDefault="00EB5B67">
      <w:pPr>
        <w:spacing w:line="440" w:lineRule="exact"/>
        <w:rPr>
          <w:rFonts w:ascii="Times New Roman" w:hAnsi="Times New Roman" w:cs="Times New Roman"/>
          <w:sz w:val="22"/>
        </w:rPr>
      </w:pPr>
    </w:p>
    <w:p w14:paraId="7D5309D8" w14:textId="77777777" w:rsidR="00EB5B67" w:rsidRDefault="00FA72C2">
      <w:pPr>
        <w:pStyle w:val="af0"/>
        <w:numPr>
          <w:ilvl w:val="0"/>
          <w:numId w:val="2"/>
        </w:numPr>
        <w:ind w:firstLineChars="0"/>
        <w:rPr>
          <w:rFonts w:ascii="Times New Roman" w:hAnsi="Times New Roman" w:cs="Times New Roman"/>
          <w:b/>
          <w:bCs/>
          <w:sz w:val="24"/>
          <w:szCs w:val="24"/>
        </w:rPr>
      </w:pPr>
      <w:r>
        <w:rPr>
          <w:rFonts w:ascii="Times New Roman" w:hAnsi="Times New Roman" w:cs="Times New Roman"/>
          <w:b/>
          <w:bCs/>
          <w:sz w:val="24"/>
          <w:szCs w:val="24"/>
        </w:rPr>
        <w:t>Equivalent slide paths in the AB’A’ stacking configuration</w:t>
      </w:r>
    </w:p>
    <w:p w14:paraId="75AD925C" w14:textId="3F057132" w:rsidR="00EB5B67" w:rsidRPr="00054F08" w:rsidRDefault="00FA72C2">
      <w:pPr>
        <w:spacing w:line="440" w:lineRule="exact"/>
        <w:ind w:firstLineChars="200" w:firstLine="440"/>
        <w:rPr>
          <w:rFonts w:ascii="Times New Roman" w:hAnsi="Times New Roman" w:cs="Times New Roman"/>
          <w:sz w:val="22"/>
        </w:rPr>
      </w:pPr>
      <w:r w:rsidRPr="00054F08">
        <w:rPr>
          <w:rFonts w:ascii="Times New Roman" w:hAnsi="Times New Roman" w:cs="Times New Roman"/>
          <w:sz w:val="22"/>
        </w:rPr>
        <w:t>As shown in Fig</w:t>
      </w:r>
      <w:r w:rsidR="00861A93">
        <w:rPr>
          <w:rFonts w:ascii="Times New Roman" w:hAnsi="Times New Roman" w:cs="Times New Roman"/>
          <w:sz w:val="22"/>
        </w:rPr>
        <w:t>.</w:t>
      </w:r>
      <w:r w:rsidRPr="00054F08">
        <w:rPr>
          <w:rFonts w:ascii="Times New Roman" w:hAnsi="Times New Roman" w:cs="Times New Roman"/>
          <w:sz w:val="22"/>
        </w:rPr>
        <w:t xml:space="preserve"> </w:t>
      </w:r>
      <w:r w:rsidR="00C871DE" w:rsidRPr="00054F08">
        <w:rPr>
          <w:rFonts w:ascii="Times New Roman" w:hAnsi="Times New Roman" w:cs="Times New Roman"/>
          <w:sz w:val="22"/>
        </w:rPr>
        <w:t>S</w:t>
      </w:r>
      <w:r w:rsidR="00112810">
        <w:rPr>
          <w:rFonts w:ascii="Times New Roman" w:hAnsi="Times New Roman" w:cs="Times New Roman"/>
          <w:sz w:val="22"/>
        </w:rPr>
        <w:t>7</w:t>
      </w:r>
      <w:r w:rsidRPr="00054F08">
        <w:rPr>
          <w:rFonts w:ascii="Times New Roman" w:hAnsi="Times New Roman" w:cs="Times New Roman"/>
          <w:sz w:val="22"/>
        </w:rPr>
        <w:t xml:space="preserve">, we calculated the potential energy surface for </w:t>
      </w:r>
      <w:r w:rsidR="00234D7E" w:rsidRPr="00054F08">
        <w:rPr>
          <w:rFonts w:ascii="Times New Roman" w:hAnsi="Times New Roman" w:cs="Times New Roman"/>
          <w:sz w:val="22"/>
        </w:rPr>
        <w:t>sliding the center layer of</w:t>
      </w:r>
      <w:r w:rsidRPr="00054F08">
        <w:rPr>
          <w:rFonts w:ascii="Times New Roman" w:hAnsi="Times New Roman" w:cs="Times New Roman"/>
          <w:sz w:val="22"/>
        </w:rPr>
        <w:t xml:space="preserve"> the AB’A’ structure</w:t>
      </w:r>
      <w:r w:rsidR="00CA401D" w:rsidRPr="00054F08">
        <w:rPr>
          <w:rFonts w:ascii="Times New Roman" w:hAnsi="Times New Roman" w:cs="Times New Roman"/>
          <w:sz w:val="22"/>
        </w:rPr>
        <w:t xml:space="preserve">. Clearly, </w:t>
      </w:r>
      <w:r w:rsidRPr="00054F08">
        <w:rPr>
          <w:rFonts w:ascii="Times New Roman" w:hAnsi="Times New Roman" w:cs="Times New Roman"/>
          <w:sz w:val="22"/>
        </w:rPr>
        <w:t xml:space="preserve">the energy barriers </w:t>
      </w:r>
      <w:r w:rsidR="00CA401D" w:rsidRPr="00054F08">
        <w:rPr>
          <w:rFonts w:ascii="Times New Roman" w:hAnsi="Times New Roman" w:cs="Times New Roman"/>
          <w:sz w:val="22"/>
        </w:rPr>
        <w:t xml:space="preserve">for sliding the center layer B’ </w:t>
      </w:r>
      <w:r w:rsidR="00742D75" w:rsidRPr="00054F08">
        <w:rPr>
          <w:rFonts w:ascii="Times New Roman" w:hAnsi="Times New Roman" w:cs="Times New Roman"/>
          <w:sz w:val="22"/>
        </w:rPr>
        <w:t xml:space="preserve">by </w:t>
      </w:r>
      <m:oMath>
        <m:r>
          <w:rPr>
            <w:rFonts w:ascii="Cambria Math" w:hAnsi="Cambria Math" w:cs="Times New Roman"/>
            <w:sz w:val="22"/>
          </w:rPr>
          <m:t>(-</m:t>
        </m:r>
        <m:r>
          <m:rPr>
            <m:sty m:val="bi"/>
          </m:rPr>
          <w:rPr>
            <w:rFonts w:ascii="Cambria Math" w:hAnsi="Cambria Math" w:cs="Times New Roman"/>
            <w:sz w:val="22"/>
          </w:rPr>
          <m:t>a</m:t>
        </m:r>
        <m:r>
          <w:rPr>
            <w:rFonts w:ascii="Cambria Math" w:hAnsi="Cambria Math" w:cs="Times New Roman"/>
            <w:sz w:val="22"/>
          </w:rPr>
          <m:t>+</m:t>
        </m:r>
        <m:r>
          <m:rPr>
            <m:sty m:val="bi"/>
          </m:rPr>
          <w:rPr>
            <w:rFonts w:ascii="Cambria Math" w:hAnsi="Cambria Math" w:cs="Times New Roman"/>
            <w:sz w:val="22"/>
          </w:rPr>
          <m:t>b</m:t>
        </m:r>
        <m:r>
          <w:rPr>
            <w:rFonts w:ascii="Cambria Math" w:hAnsi="Cambria Math" w:cs="Times New Roman"/>
            <w:sz w:val="22"/>
          </w:rPr>
          <m:t>)/2</m:t>
        </m:r>
      </m:oMath>
      <w:r w:rsidR="001D6B56" w:rsidRPr="00054F08">
        <w:rPr>
          <w:rFonts w:ascii="Times New Roman" w:hAnsi="Times New Roman" w:cs="Times New Roman"/>
          <w:sz w:val="22"/>
        </w:rPr>
        <w:t xml:space="preserve">, </w:t>
      </w:r>
      <m:oMath>
        <m:r>
          <w:rPr>
            <w:rFonts w:ascii="Cambria Math" w:hAnsi="Cambria Math" w:cs="Times New Roman"/>
            <w:sz w:val="22"/>
          </w:rPr>
          <m:t>(</m:t>
        </m:r>
        <m:r>
          <m:rPr>
            <m:sty m:val="bi"/>
          </m:rPr>
          <w:rPr>
            <w:rFonts w:ascii="Cambria Math" w:hAnsi="Cambria Math" w:cs="Times New Roman"/>
            <w:sz w:val="22"/>
          </w:rPr>
          <m:t>a</m:t>
        </m:r>
        <m:r>
          <w:rPr>
            <w:rFonts w:ascii="Cambria Math" w:hAnsi="Cambria Math" w:cs="Times New Roman"/>
            <w:sz w:val="22"/>
          </w:rPr>
          <m:t>-</m:t>
        </m:r>
        <m:r>
          <m:rPr>
            <m:sty m:val="bi"/>
          </m:rPr>
          <w:rPr>
            <w:rFonts w:ascii="Cambria Math" w:hAnsi="Cambria Math" w:cs="Times New Roman"/>
            <w:sz w:val="22"/>
          </w:rPr>
          <m:t>b</m:t>
        </m:r>
        <m:r>
          <w:rPr>
            <w:rFonts w:ascii="Cambria Math" w:hAnsi="Cambria Math" w:cs="Times New Roman"/>
            <w:sz w:val="22"/>
          </w:rPr>
          <m:t>)/2</m:t>
        </m:r>
      </m:oMath>
      <w:r w:rsidR="001D6B56" w:rsidRPr="00054F08">
        <w:rPr>
          <w:rFonts w:ascii="Times New Roman" w:hAnsi="Times New Roman" w:cs="Times New Roman"/>
          <w:sz w:val="22"/>
        </w:rPr>
        <w:t xml:space="preserve">, </w:t>
      </w:r>
      <m:oMath>
        <m:r>
          <w:rPr>
            <w:rFonts w:ascii="Cambria Math" w:hAnsi="Cambria Math" w:cs="Times New Roman"/>
            <w:sz w:val="22"/>
          </w:rPr>
          <m:t>-(</m:t>
        </m:r>
        <m:r>
          <m:rPr>
            <m:sty m:val="bi"/>
          </m:rPr>
          <w:rPr>
            <w:rFonts w:ascii="Cambria Math" w:hAnsi="Cambria Math" w:cs="Times New Roman"/>
            <w:sz w:val="22"/>
          </w:rPr>
          <m:t>a</m:t>
        </m:r>
        <m:r>
          <w:rPr>
            <w:rFonts w:ascii="Cambria Math" w:hAnsi="Cambria Math" w:cs="Times New Roman"/>
            <w:sz w:val="22"/>
          </w:rPr>
          <m:t>+</m:t>
        </m:r>
        <m:r>
          <m:rPr>
            <m:sty m:val="bi"/>
          </m:rPr>
          <w:rPr>
            <w:rFonts w:ascii="Cambria Math" w:hAnsi="Cambria Math" w:cs="Times New Roman"/>
            <w:sz w:val="22"/>
          </w:rPr>
          <m:t>b</m:t>
        </m:r>
        <m:r>
          <w:rPr>
            <w:rFonts w:ascii="Cambria Math" w:hAnsi="Cambria Math" w:cs="Times New Roman"/>
            <w:sz w:val="22"/>
          </w:rPr>
          <m:t>)/2</m:t>
        </m:r>
      </m:oMath>
      <w:r w:rsidR="001D6B56" w:rsidRPr="00054F08">
        <w:rPr>
          <w:rFonts w:ascii="Times New Roman" w:hAnsi="Times New Roman" w:cs="Times New Roman"/>
          <w:sz w:val="22"/>
        </w:rPr>
        <w:t xml:space="preserve">, and </w:t>
      </w:r>
      <w:bookmarkStart w:id="2" w:name="_Hlk164412276"/>
      <m:oMath>
        <m:r>
          <w:rPr>
            <w:rFonts w:ascii="Cambria Math" w:hAnsi="Cambria Math" w:cs="Times New Roman"/>
            <w:sz w:val="22"/>
          </w:rPr>
          <m:t>(</m:t>
        </m:r>
        <m:r>
          <m:rPr>
            <m:sty m:val="bi"/>
          </m:rPr>
          <w:rPr>
            <w:rFonts w:ascii="Cambria Math" w:hAnsi="Cambria Math" w:cs="Times New Roman"/>
            <w:sz w:val="22"/>
          </w:rPr>
          <m:t>a</m:t>
        </m:r>
        <m:r>
          <w:rPr>
            <w:rFonts w:ascii="Cambria Math" w:hAnsi="Cambria Math" w:cs="Times New Roman"/>
            <w:sz w:val="22"/>
          </w:rPr>
          <m:t>+</m:t>
        </m:r>
        <m:r>
          <m:rPr>
            <m:sty m:val="bi"/>
          </m:rPr>
          <w:rPr>
            <w:rFonts w:ascii="Cambria Math" w:hAnsi="Cambria Math" w:cs="Times New Roman"/>
            <w:sz w:val="22"/>
          </w:rPr>
          <m:t>b</m:t>
        </m:r>
        <m:r>
          <w:rPr>
            <w:rFonts w:ascii="Cambria Math" w:hAnsi="Cambria Math" w:cs="Times New Roman"/>
            <w:sz w:val="22"/>
          </w:rPr>
          <m:t>)/2</m:t>
        </m:r>
      </m:oMath>
      <w:bookmarkEnd w:id="2"/>
      <w:r w:rsidR="00E477A8">
        <w:rPr>
          <w:rFonts w:ascii="Times New Roman" w:hAnsi="Times New Roman" w:cs="Times New Roman"/>
          <w:sz w:val="22"/>
        </w:rPr>
        <w:t xml:space="preserve"> are the same. </w:t>
      </w:r>
    </w:p>
    <w:p w14:paraId="1ED4CD08" w14:textId="77777777" w:rsidR="00EB5B67" w:rsidRDefault="00FA72C2">
      <w:pPr>
        <w:jc w:val="center"/>
        <w:rPr>
          <w:rFonts w:ascii="Times New Roman" w:hAnsi="Times New Roman" w:cs="Times New Roman"/>
          <w:sz w:val="24"/>
          <w:szCs w:val="24"/>
        </w:rPr>
      </w:pPr>
      <w:r>
        <w:rPr>
          <w:noProof/>
        </w:rPr>
        <w:lastRenderedPageBreak/>
        <w:drawing>
          <wp:inline distT="0" distB="0" distL="0" distR="0" wp14:anchorId="61F6767A" wp14:editId="2635E99A">
            <wp:extent cx="4531615" cy="3398438"/>
            <wp:effectExtent l="0" t="0" r="2540" b="0"/>
            <wp:docPr id="16" name="图形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形 16"/>
                    <pic:cNvPicPr>
                      <a:picLocks noChangeAspect="1"/>
                    </pic:cNvPicPr>
                  </pic:nvPicPr>
                  <pic:blipFill>
                    <a:blip r:embed="rId21">
                      <a:extLst>
                        <a:ext uri="{28A0092B-C50C-407E-A947-70E740481C1C}">
                          <a14:useLocalDpi xmlns:a14="http://schemas.microsoft.com/office/drawing/2010/main" val="0"/>
                        </a:ext>
                        <a:ext uri="{96DAC541-7B7A-43D3-8B79-37D633B846F1}">
                          <asvg:svgBlip xmlns:asvg="http://schemas.microsoft.com/office/drawing/2016/SVG/main" r:embed="rId22"/>
                        </a:ext>
                      </a:extLst>
                    </a:blip>
                    <a:stretch>
                      <a:fillRect/>
                    </a:stretch>
                  </pic:blipFill>
                  <pic:spPr>
                    <a:xfrm>
                      <a:off x="0" y="0"/>
                      <a:ext cx="4535628" cy="3401447"/>
                    </a:xfrm>
                    <a:prstGeom prst="rect">
                      <a:avLst/>
                    </a:prstGeom>
                  </pic:spPr>
                </pic:pic>
              </a:graphicData>
            </a:graphic>
          </wp:inline>
        </w:drawing>
      </w:r>
    </w:p>
    <w:p w14:paraId="64CA7E40" w14:textId="2A31A3DE" w:rsidR="00EB5B67" w:rsidRDefault="00FA72C2" w:rsidP="00097EC8">
      <w:pPr>
        <w:spacing w:line="440" w:lineRule="exact"/>
        <w:ind w:left="418"/>
        <w:rPr>
          <w:rFonts w:ascii="Times New Roman" w:hAnsi="Times New Roman" w:cs="Times New Roman"/>
          <w:sz w:val="22"/>
        </w:rPr>
      </w:pPr>
      <w:r w:rsidRPr="00475E06">
        <w:rPr>
          <w:rFonts w:ascii="Times New Roman" w:hAnsi="Times New Roman" w:cs="Times New Roman"/>
          <w:b/>
          <w:bCs/>
          <w:sz w:val="22"/>
        </w:rPr>
        <w:t>Fig S</w:t>
      </w:r>
      <w:r w:rsidR="00112810" w:rsidRPr="00475E06">
        <w:rPr>
          <w:rFonts w:ascii="Times New Roman" w:hAnsi="Times New Roman" w:cs="Times New Roman"/>
          <w:b/>
          <w:bCs/>
          <w:sz w:val="22"/>
        </w:rPr>
        <w:t>7</w:t>
      </w:r>
      <w:r>
        <w:rPr>
          <w:rFonts w:ascii="Times New Roman" w:hAnsi="Times New Roman" w:cs="Times New Roman"/>
          <w:sz w:val="22"/>
        </w:rPr>
        <w:t xml:space="preserve"> Potential energy surface for sliding the middle layer of AB’A’</w:t>
      </w:r>
      <w:r>
        <w:rPr>
          <w:rFonts w:ascii="Times New Roman" w:hAnsi="Times New Roman" w:cs="Times New Roman" w:hint="eastAsia"/>
          <w:sz w:val="22"/>
        </w:rPr>
        <w:t>.</w:t>
      </w:r>
      <w:r>
        <w:rPr>
          <w:rFonts w:ascii="Times New Roman" w:hAnsi="Times New Roman" w:cs="Times New Roman"/>
          <w:sz w:val="22"/>
        </w:rPr>
        <w:t xml:space="preserve"> The blue and yellow circles represent the two C</w:t>
      </w:r>
      <w:r w:rsidRPr="002C645E">
        <w:rPr>
          <w:rFonts w:ascii="Times New Roman" w:hAnsi="Times New Roman" w:cs="Times New Roman"/>
          <w:sz w:val="22"/>
          <w:vertAlign w:val="subscript"/>
        </w:rPr>
        <w:t>60</w:t>
      </w:r>
      <w:r>
        <w:rPr>
          <w:rFonts w:ascii="Times New Roman" w:hAnsi="Times New Roman" w:cs="Times New Roman"/>
          <w:sz w:val="22"/>
        </w:rPr>
        <w:t>’s with different orientations, the black lines represent the unit cell boundaries, and the red lines represent the four equivalent paths of interlayer slip for the transition from AB’A’ to ABA’.</w:t>
      </w:r>
    </w:p>
    <w:p w14:paraId="4D6837E4" w14:textId="77777777" w:rsidR="001570EA" w:rsidRDefault="001570EA">
      <w:pPr>
        <w:ind w:left="418"/>
        <w:rPr>
          <w:rFonts w:ascii="Times New Roman" w:hAnsi="Times New Roman" w:cs="Times New Roman"/>
          <w:sz w:val="22"/>
        </w:rPr>
      </w:pPr>
    </w:p>
    <w:p w14:paraId="6BDBB21B" w14:textId="7C9F9348" w:rsidR="00F221B0" w:rsidRDefault="00583619" w:rsidP="00F221B0">
      <w:pPr>
        <w:pStyle w:val="af0"/>
        <w:numPr>
          <w:ilvl w:val="0"/>
          <w:numId w:val="2"/>
        </w:numPr>
        <w:ind w:firstLineChars="0"/>
        <w:rPr>
          <w:rFonts w:ascii="Times New Roman" w:hAnsi="Times New Roman" w:cs="Times New Roman"/>
          <w:b/>
          <w:bCs/>
          <w:sz w:val="24"/>
          <w:szCs w:val="24"/>
        </w:rPr>
      </w:pPr>
      <w:r>
        <w:rPr>
          <w:rFonts w:ascii="Times New Roman" w:hAnsi="Times New Roman" w:cs="Times New Roman"/>
          <w:b/>
          <w:bCs/>
          <w:sz w:val="24"/>
          <w:szCs w:val="24"/>
        </w:rPr>
        <w:t>T</w:t>
      </w:r>
      <w:r w:rsidR="00091DFC" w:rsidRPr="00091DFC">
        <w:rPr>
          <w:rFonts w:ascii="Times New Roman" w:hAnsi="Times New Roman" w:cs="Times New Roman"/>
          <w:b/>
          <w:bCs/>
          <w:sz w:val="24"/>
          <w:szCs w:val="24"/>
        </w:rPr>
        <w:t>etralayer</w:t>
      </w:r>
      <w:r w:rsidR="00F221B0">
        <w:rPr>
          <w:rFonts w:ascii="Times New Roman" w:hAnsi="Times New Roman" w:cs="Times New Roman"/>
          <w:b/>
          <w:bCs/>
          <w:sz w:val="24"/>
          <w:szCs w:val="24"/>
        </w:rPr>
        <w:t xml:space="preserve"> </w:t>
      </w:r>
      <w:r w:rsidR="00F221B0">
        <w:rPr>
          <w:rFonts w:ascii="Times New Roman" w:hAnsi="Times New Roman" w:cs="Times New Roman" w:hint="eastAsia"/>
          <w:b/>
          <w:bCs/>
          <w:sz w:val="24"/>
          <w:szCs w:val="24"/>
        </w:rPr>
        <w:t>q</w:t>
      </w:r>
      <w:r w:rsidR="00F221B0">
        <w:rPr>
          <w:rFonts w:ascii="Times New Roman" w:hAnsi="Times New Roman" w:cs="Times New Roman"/>
          <w:b/>
          <w:bCs/>
          <w:sz w:val="24"/>
          <w:szCs w:val="24"/>
        </w:rPr>
        <w:t>HP C</w:t>
      </w:r>
      <w:r w:rsidR="00F221B0" w:rsidRPr="00091DFC">
        <w:rPr>
          <w:rFonts w:ascii="Times New Roman" w:hAnsi="Times New Roman" w:cs="Times New Roman" w:hint="eastAsia"/>
          <w:b/>
          <w:bCs/>
          <w:sz w:val="24"/>
          <w:szCs w:val="24"/>
          <w:vertAlign w:val="subscript"/>
        </w:rPr>
        <w:t>60</w:t>
      </w:r>
      <w:r w:rsidR="00091DFC">
        <w:rPr>
          <w:rFonts w:ascii="Times New Roman" w:hAnsi="Times New Roman" w:cs="Times New Roman"/>
          <w:b/>
          <w:bCs/>
          <w:sz w:val="24"/>
          <w:szCs w:val="24"/>
        </w:rPr>
        <w:t xml:space="preserve"> </w:t>
      </w:r>
      <w:r w:rsidR="00091DFC" w:rsidRPr="00091DFC">
        <w:rPr>
          <w:rFonts w:ascii="Times New Roman" w:hAnsi="Times New Roman" w:cs="Times New Roman"/>
          <w:b/>
          <w:bCs/>
          <w:sz w:val="24"/>
          <w:szCs w:val="24"/>
        </w:rPr>
        <w:t>stacking configurations</w:t>
      </w:r>
    </w:p>
    <w:p w14:paraId="23CE5D1D" w14:textId="5C313F6D" w:rsidR="00AD0940" w:rsidRPr="007653A3" w:rsidRDefault="00583619" w:rsidP="00097EC8">
      <w:pPr>
        <w:pStyle w:val="af0"/>
        <w:spacing w:line="440" w:lineRule="exact"/>
        <w:ind w:left="418" w:firstLineChars="0" w:firstLine="0"/>
        <w:jc w:val="center"/>
        <w:rPr>
          <w:rFonts w:ascii="Times New Roman" w:hAnsi="Times New Roman" w:cs="Times New Roman"/>
          <w:sz w:val="24"/>
          <w:szCs w:val="24"/>
        </w:rPr>
      </w:pPr>
      <w:r w:rsidRPr="007653A3">
        <w:rPr>
          <w:rFonts w:ascii="Times New Roman" w:hAnsi="Times New Roman" w:cs="Times New Roman" w:hint="eastAsia"/>
          <w:sz w:val="24"/>
          <w:szCs w:val="24"/>
        </w:rPr>
        <w:t>Table</w:t>
      </w:r>
      <w:r w:rsidRPr="007653A3">
        <w:rPr>
          <w:rFonts w:ascii="Times New Roman" w:hAnsi="Times New Roman" w:cs="Times New Roman"/>
          <w:sz w:val="24"/>
          <w:szCs w:val="24"/>
        </w:rPr>
        <w:t xml:space="preserve"> S</w:t>
      </w:r>
      <w:r w:rsidRPr="007653A3">
        <w:rPr>
          <w:rFonts w:ascii="Times New Roman" w:hAnsi="Times New Roman" w:cs="Times New Roman" w:hint="eastAsia"/>
          <w:sz w:val="24"/>
          <w:szCs w:val="24"/>
        </w:rPr>
        <w:t>1</w:t>
      </w:r>
      <w:r w:rsidR="007653A3">
        <w:rPr>
          <w:rFonts w:ascii="Times New Roman" w:hAnsi="Times New Roman" w:cs="Times New Roman"/>
          <w:sz w:val="24"/>
          <w:szCs w:val="24"/>
        </w:rPr>
        <w:t>.</w:t>
      </w:r>
      <w:r w:rsidRPr="007653A3">
        <w:rPr>
          <w:rFonts w:ascii="Times New Roman" w:hAnsi="Times New Roman" w:cs="Times New Roman"/>
          <w:sz w:val="24"/>
          <w:szCs w:val="24"/>
        </w:rPr>
        <w:t xml:space="preserve"> Tetralayer </w:t>
      </w:r>
      <w:r w:rsidRPr="007653A3">
        <w:rPr>
          <w:rFonts w:ascii="Times New Roman" w:hAnsi="Times New Roman" w:cs="Times New Roman" w:hint="eastAsia"/>
          <w:sz w:val="24"/>
          <w:szCs w:val="24"/>
        </w:rPr>
        <w:t>q</w:t>
      </w:r>
      <w:r w:rsidRPr="007653A3">
        <w:rPr>
          <w:rFonts w:ascii="Times New Roman" w:hAnsi="Times New Roman" w:cs="Times New Roman"/>
          <w:sz w:val="24"/>
          <w:szCs w:val="24"/>
        </w:rPr>
        <w:t>HP C</w:t>
      </w:r>
      <w:r w:rsidRPr="007653A3">
        <w:rPr>
          <w:rFonts w:ascii="Times New Roman" w:hAnsi="Times New Roman" w:cs="Times New Roman" w:hint="eastAsia"/>
          <w:sz w:val="24"/>
          <w:szCs w:val="24"/>
          <w:vertAlign w:val="subscript"/>
        </w:rPr>
        <w:t>60</w:t>
      </w:r>
      <w:r w:rsidRPr="007653A3">
        <w:rPr>
          <w:rFonts w:ascii="Times New Roman" w:hAnsi="Times New Roman" w:cs="Times New Roman"/>
          <w:sz w:val="24"/>
          <w:szCs w:val="24"/>
        </w:rPr>
        <w:t xml:space="preserve"> stacking configurations </w:t>
      </w:r>
      <w:r w:rsidRPr="007653A3">
        <w:rPr>
          <w:rFonts w:ascii="Times New Roman" w:hAnsi="Times New Roman" w:cs="Times New Roman" w:hint="eastAsia"/>
          <w:sz w:val="24"/>
          <w:szCs w:val="24"/>
        </w:rPr>
        <w:t>and</w:t>
      </w:r>
      <w:r w:rsidRPr="007653A3">
        <w:rPr>
          <w:rFonts w:ascii="Times New Roman" w:hAnsi="Times New Roman" w:cs="Times New Roman"/>
          <w:sz w:val="24"/>
          <w:szCs w:val="24"/>
        </w:rPr>
        <w:t xml:space="preserve"> </w:t>
      </w:r>
      <w:r w:rsidRPr="007653A3">
        <w:rPr>
          <w:rFonts w:ascii="Times New Roman" w:hAnsi="Times New Roman" w:cs="Times New Roman" w:hint="eastAsia"/>
          <w:sz w:val="24"/>
          <w:szCs w:val="24"/>
        </w:rPr>
        <w:t>point</w:t>
      </w:r>
      <w:r w:rsidRPr="007653A3">
        <w:rPr>
          <w:rFonts w:ascii="Times New Roman" w:hAnsi="Times New Roman" w:cs="Times New Roman"/>
          <w:sz w:val="24"/>
          <w:szCs w:val="24"/>
        </w:rPr>
        <w:t xml:space="preserve"> </w:t>
      </w:r>
      <w:r w:rsidRPr="007653A3">
        <w:rPr>
          <w:rFonts w:ascii="Times New Roman" w:hAnsi="Times New Roman" w:cs="Times New Roman" w:hint="eastAsia"/>
          <w:sz w:val="24"/>
          <w:szCs w:val="24"/>
        </w:rPr>
        <w:t>group</w:t>
      </w:r>
    </w:p>
    <w:tbl>
      <w:tblPr>
        <w:tblStyle w:val="af4"/>
        <w:tblW w:w="0" w:type="auto"/>
        <w:tblLook w:val="04A0" w:firstRow="1" w:lastRow="0" w:firstColumn="1" w:lastColumn="0" w:noHBand="0" w:noVBand="1"/>
      </w:tblPr>
      <w:tblGrid>
        <w:gridCol w:w="3142"/>
        <w:gridCol w:w="1486"/>
        <w:gridCol w:w="1487"/>
        <w:gridCol w:w="2181"/>
      </w:tblGrid>
      <w:tr w:rsidR="003224A9" w14:paraId="2992D099" w14:textId="1C5B6CB2" w:rsidTr="007653A3">
        <w:tc>
          <w:tcPr>
            <w:tcW w:w="3142" w:type="dxa"/>
            <w:tcBorders>
              <w:top w:val="single" w:sz="4" w:space="0" w:color="000000"/>
              <w:bottom w:val="single" w:sz="4" w:space="0" w:color="000000"/>
            </w:tcBorders>
          </w:tcPr>
          <w:p w14:paraId="7528BCF4" w14:textId="72759411" w:rsidR="003224A9" w:rsidRPr="007653A3" w:rsidRDefault="00361576" w:rsidP="003224A9">
            <w:pPr>
              <w:jc w:val="center"/>
              <w:rPr>
                <w:rFonts w:ascii="Times New Roman" w:hAnsi="Times New Roman" w:cs="Times New Roman"/>
                <w:sz w:val="24"/>
                <w:szCs w:val="24"/>
              </w:rPr>
            </w:pPr>
            <w:r w:rsidRPr="007653A3">
              <w:rPr>
                <w:rFonts w:ascii="Times New Roman" w:hAnsi="Times New Roman" w:cs="Times New Roman"/>
                <w:sz w:val="24"/>
                <w:szCs w:val="24"/>
              </w:rPr>
              <w:t>P</w:t>
            </w:r>
            <w:r w:rsidR="003224A9" w:rsidRPr="007653A3">
              <w:rPr>
                <w:rFonts w:ascii="Times New Roman" w:hAnsi="Times New Roman" w:cs="Times New Roman" w:hint="eastAsia"/>
                <w:sz w:val="24"/>
                <w:szCs w:val="24"/>
              </w:rPr>
              <w:t>oint</w:t>
            </w:r>
            <w:r w:rsidR="003224A9" w:rsidRPr="007653A3">
              <w:rPr>
                <w:rFonts w:ascii="Times New Roman" w:hAnsi="Times New Roman" w:cs="Times New Roman"/>
                <w:sz w:val="24"/>
                <w:szCs w:val="24"/>
              </w:rPr>
              <w:t xml:space="preserve"> </w:t>
            </w:r>
            <w:r w:rsidRPr="007653A3">
              <w:rPr>
                <w:rFonts w:ascii="Times New Roman" w:hAnsi="Times New Roman" w:cs="Times New Roman"/>
                <w:sz w:val="24"/>
                <w:szCs w:val="24"/>
              </w:rPr>
              <w:t>G</w:t>
            </w:r>
            <w:r w:rsidR="003224A9" w:rsidRPr="007653A3">
              <w:rPr>
                <w:rFonts w:ascii="Times New Roman" w:hAnsi="Times New Roman" w:cs="Times New Roman" w:hint="eastAsia"/>
                <w:sz w:val="24"/>
                <w:szCs w:val="24"/>
              </w:rPr>
              <w:t>roup</w:t>
            </w:r>
          </w:p>
        </w:tc>
        <w:tc>
          <w:tcPr>
            <w:tcW w:w="2973" w:type="dxa"/>
            <w:gridSpan w:val="2"/>
            <w:tcBorders>
              <w:top w:val="single" w:sz="4" w:space="0" w:color="000000"/>
              <w:bottom w:val="single" w:sz="4" w:space="0" w:color="000000"/>
            </w:tcBorders>
          </w:tcPr>
          <w:p w14:paraId="36E5D115" w14:textId="7E0037EB" w:rsidR="003224A9" w:rsidRPr="007653A3" w:rsidRDefault="003224A9" w:rsidP="003224A9">
            <w:pPr>
              <w:jc w:val="center"/>
              <w:rPr>
                <w:rFonts w:ascii="Times New Roman" w:hAnsi="Times New Roman" w:cs="Times New Roman"/>
                <w:sz w:val="24"/>
                <w:szCs w:val="24"/>
              </w:rPr>
            </w:pPr>
            <w:r w:rsidRPr="007653A3">
              <w:rPr>
                <w:rFonts w:ascii="Times New Roman" w:hAnsi="Times New Roman" w:cs="Times New Roman" w:hint="eastAsia"/>
                <w:sz w:val="24"/>
                <w:szCs w:val="24"/>
              </w:rPr>
              <w:t>m</w:t>
            </w:r>
          </w:p>
        </w:tc>
        <w:tc>
          <w:tcPr>
            <w:tcW w:w="2181" w:type="dxa"/>
            <w:tcBorders>
              <w:top w:val="single" w:sz="4" w:space="0" w:color="000000"/>
              <w:bottom w:val="single" w:sz="4" w:space="0" w:color="000000"/>
            </w:tcBorders>
          </w:tcPr>
          <w:p w14:paraId="7A65B803" w14:textId="4BC1CBEF" w:rsidR="003224A9" w:rsidRPr="007653A3" w:rsidRDefault="003224A9" w:rsidP="003224A9">
            <w:pPr>
              <w:jc w:val="center"/>
              <w:rPr>
                <w:rFonts w:ascii="Times New Roman" w:hAnsi="Times New Roman" w:cs="Times New Roman"/>
                <w:sz w:val="24"/>
                <w:szCs w:val="24"/>
              </w:rPr>
            </w:pPr>
            <w:r w:rsidRPr="007653A3">
              <w:rPr>
                <w:rFonts w:ascii="Times New Roman" w:hAnsi="Times New Roman" w:cs="Times New Roman" w:hint="eastAsia"/>
                <w:sz w:val="24"/>
                <w:szCs w:val="24"/>
              </w:rPr>
              <w:t>2</w:t>
            </w:r>
            <w:r w:rsidRPr="007653A3">
              <w:rPr>
                <w:rFonts w:ascii="Times New Roman" w:hAnsi="Times New Roman" w:cs="Times New Roman"/>
                <w:sz w:val="24"/>
                <w:szCs w:val="24"/>
              </w:rPr>
              <w:t>/m</w:t>
            </w:r>
          </w:p>
        </w:tc>
      </w:tr>
      <w:tr w:rsidR="003224A9" w14:paraId="2ACD0E85" w14:textId="2B5132A4" w:rsidTr="007653A3">
        <w:tc>
          <w:tcPr>
            <w:tcW w:w="3142" w:type="dxa"/>
            <w:vMerge w:val="restart"/>
            <w:tcBorders>
              <w:top w:val="single" w:sz="4" w:space="0" w:color="000000"/>
            </w:tcBorders>
          </w:tcPr>
          <w:p w14:paraId="00593961" w14:textId="3229556F" w:rsidR="003224A9" w:rsidRPr="007653A3" w:rsidRDefault="00361576" w:rsidP="003224A9">
            <w:pPr>
              <w:jc w:val="center"/>
              <w:rPr>
                <w:rFonts w:ascii="Times New Roman" w:hAnsi="Times New Roman" w:cs="Times New Roman"/>
                <w:sz w:val="24"/>
                <w:szCs w:val="24"/>
              </w:rPr>
            </w:pPr>
            <w:r w:rsidRPr="007653A3">
              <w:rPr>
                <w:rFonts w:ascii="Times New Roman" w:hAnsi="Times New Roman" w:cs="Times New Roman"/>
                <w:sz w:val="24"/>
                <w:szCs w:val="24"/>
              </w:rPr>
              <w:t>Stacking C</w:t>
            </w:r>
            <w:r w:rsidR="003224A9" w:rsidRPr="007653A3">
              <w:rPr>
                <w:rFonts w:ascii="Times New Roman" w:hAnsi="Times New Roman" w:cs="Times New Roman" w:hint="eastAsia"/>
                <w:sz w:val="24"/>
                <w:szCs w:val="24"/>
              </w:rPr>
              <w:t>onfigurations</w:t>
            </w:r>
          </w:p>
        </w:tc>
        <w:tc>
          <w:tcPr>
            <w:tcW w:w="1486" w:type="dxa"/>
            <w:tcBorders>
              <w:top w:val="single" w:sz="4" w:space="0" w:color="000000"/>
            </w:tcBorders>
          </w:tcPr>
          <w:p w14:paraId="34C76F3C" w14:textId="77777777" w:rsidR="003224A9" w:rsidRPr="007653A3" w:rsidRDefault="003224A9" w:rsidP="003224A9">
            <w:pPr>
              <w:jc w:val="center"/>
              <w:rPr>
                <w:rFonts w:ascii="Times New Roman" w:hAnsi="Times New Roman" w:cs="Times New Roman"/>
                <w:sz w:val="24"/>
                <w:szCs w:val="24"/>
              </w:rPr>
            </w:pPr>
            <w:r w:rsidRPr="007653A3">
              <w:rPr>
                <w:rFonts w:ascii="Times New Roman" w:hAnsi="Times New Roman" w:cs="Times New Roman"/>
                <w:sz w:val="22"/>
              </w:rPr>
              <w:t>ABAB’</w:t>
            </w:r>
          </w:p>
        </w:tc>
        <w:tc>
          <w:tcPr>
            <w:tcW w:w="1487" w:type="dxa"/>
            <w:tcBorders>
              <w:top w:val="single" w:sz="4" w:space="0" w:color="000000"/>
            </w:tcBorders>
          </w:tcPr>
          <w:p w14:paraId="79FAEFC3" w14:textId="505EF5E7" w:rsidR="003224A9" w:rsidRPr="007653A3" w:rsidRDefault="003224A9" w:rsidP="003224A9">
            <w:pPr>
              <w:jc w:val="center"/>
              <w:rPr>
                <w:rFonts w:ascii="Times New Roman" w:hAnsi="Times New Roman" w:cs="Times New Roman"/>
                <w:sz w:val="24"/>
                <w:szCs w:val="24"/>
              </w:rPr>
            </w:pPr>
            <w:r w:rsidRPr="007653A3">
              <w:rPr>
                <w:rFonts w:ascii="Times New Roman" w:hAnsi="Times New Roman" w:cs="Times New Roman"/>
                <w:sz w:val="22"/>
              </w:rPr>
              <w:t>AB’AB</w:t>
            </w:r>
          </w:p>
        </w:tc>
        <w:tc>
          <w:tcPr>
            <w:tcW w:w="2181" w:type="dxa"/>
            <w:tcBorders>
              <w:top w:val="single" w:sz="4" w:space="0" w:color="000000"/>
            </w:tcBorders>
          </w:tcPr>
          <w:p w14:paraId="6510989D" w14:textId="739AAE0C" w:rsidR="003224A9" w:rsidRPr="007653A3" w:rsidRDefault="003224A9" w:rsidP="003224A9">
            <w:pPr>
              <w:jc w:val="center"/>
              <w:rPr>
                <w:rFonts w:ascii="Times New Roman" w:hAnsi="Times New Roman" w:cs="Times New Roman"/>
                <w:sz w:val="24"/>
                <w:szCs w:val="24"/>
              </w:rPr>
            </w:pPr>
            <w:r w:rsidRPr="007653A3">
              <w:rPr>
                <w:rFonts w:ascii="Times New Roman" w:hAnsi="Times New Roman" w:cs="Times New Roman"/>
                <w:sz w:val="22"/>
              </w:rPr>
              <w:t>ABAB</w:t>
            </w:r>
          </w:p>
        </w:tc>
      </w:tr>
      <w:tr w:rsidR="003224A9" w14:paraId="67E986D2" w14:textId="77777777" w:rsidTr="007653A3">
        <w:tc>
          <w:tcPr>
            <w:tcW w:w="3142" w:type="dxa"/>
            <w:vMerge/>
          </w:tcPr>
          <w:p w14:paraId="4C816CF4" w14:textId="77777777" w:rsidR="003224A9" w:rsidRPr="007653A3" w:rsidRDefault="003224A9" w:rsidP="003224A9">
            <w:pPr>
              <w:jc w:val="center"/>
              <w:rPr>
                <w:rFonts w:ascii="Times New Roman" w:hAnsi="Times New Roman" w:cs="Times New Roman"/>
                <w:sz w:val="24"/>
                <w:szCs w:val="24"/>
              </w:rPr>
            </w:pPr>
          </w:p>
        </w:tc>
        <w:tc>
          <w:tcPr>
            <w:tcW w:w="1486" w:type="dxa"/>
          </w:tcPr>
          <w:p w14:paraId="7D820806" w14:textId="77777777" w:rsidR="003224A9" w:rsidRPr="007653A3" w:rsidRDefault="003224A9" w:rsidP="003224A9">
            <w:pPr>
              <w:jc w:val="center"/>
              <w:rPr>
                <w:rFonts w:ascii="Times New Roman" w:hAnsi="Times New Roman" w:cs="Times New Roman"/>
                <w:sz w:val="24"/>
                <w:szCs w:val="24"/>
              </w:rPr>
            </w:pPr>
            <w:r w:rsidRPr="007653A3">
              <w:rPr>
                <w:rFonts w:ascii="Times New Roman" w:hAnsi="Times New Roman" w:cs="Times New Roman"/>
                <w:sz w:val="22"/>
              </w:rPr>
              <w:t>ABAC</w:t>
            </w:r>
          </w:p>
        </w:tc>
        <w:tc>
          <w:tcPr>
            <w:tcW w:w="1487" w:type="dxa"/>
          </w:tcPr>
          <w:p w14:paraId="1C3DA37C" w14:textId="486605B7" w:rsidR="003224A9" w:rsidRPr="007653A3" w:rsidRDefault="003224A9" w:rsidP="003224A9">
            <w:pPr>
              <w:jc w:val="center"/>
              <w:rPr>
                <w:rFonts w:ascii="Times New Roman" w:hAnsi="Times New Roman" w:cs="Times New Roman"/>
                <w:sz w:val="24"/>
                <w:szCs w:val="24"/>
              </w:rPr>
            </w:pPr>
            <w:r w:rsidRPr="007653A3">
              <w:rPr>
                <w:rFonts w:ascii="Times New Roman" w:hAnsi="Times New Roman" w:cs="Times New Roman"/>
                <w:sz w:val="22"/>
              </w:rPr>
              <w:t>AB’AC</w:t>
            </w:r>
          </w:p>
        </w:tc>
        <w:tc>
          <w:tcPr>
            <w:tcW w:w="2181" w:type="dxa"/>
          </w:tcPr>
          <w:p w14:paraId="03B59388" w14:textId="1C3EF164" w:rsidR="003224A9" w:rsidRPr="007653A3" w:rsidRDefault="003224A9" w:rsidP="003224A9">
            <w:pPr>
              <w:jc w:val="center"/>
              <w:rPr>
                <w:rFonts w:ascii="Times New Roman" w:hAnsi="Times New Roman" w:cs="Times New Roman"/>
                <w:sz w:val="24"/>
                <w:szCs w:val="24"/>
              </w:rPr>
            </w:pPr>
            <w:r w:rsidRPr="007653A3">
              <w:rPr>
                <w:rFonts w:ascii="Times New Roman" w:hAnsi="Times New Roman" w:cs="Times New Roman"/>
                <w:sz w:val="22"/>
              </w:rPr>
              <w:t>ABCA</w:t>
            </w:r>
          </w:p>
        </w:tc>
      </w:tr>
      <w:tr w:rsidR="003224A9" w14:paraId="5F42B3B7" w14:textId="77777777" w:rsidTr="007653A3">
        <w:tc>
          <w:tcPr>
            <w:tcW w:w="3142" w:type="dxa"/>
            <w:vMerge/>
          </w:tcPr>
          <w:p w14:paraId="4BC53414" w14:textId="77777777" w:rsidR="003224A9" w:rsidRPr="007653A3" w:rsidRDefault="003224A9" w:rsidP="003224A9">
            <w:pPr>
              <w:jc w:val="center"/>
              <w:rPr>
                <w:rFonts w:ascii="Times New Roman" w:hAnsi="Times New Roman" w:cs="Times New Roman"/>
                <w:sz w:val="24"/>
                <w:szCs w:val="24"/>
              </w:rPr>
            </w:pPr>
          </w:p>
        </w:tc>
        <w:tc>
          <w:tcPr>
            <w:tcW w:w="1486" w:type="dxa"/>
          </w:tcPr>
          <w:p w14:paraId="438FD4A5" w14:textId="77777777" w:rsidR="003224A9" w:rsidRPr="007653A3" w:rsidRDefault="003224A9" w:rsidP="003224A9">
            <w:pPr>
              <w:jc w:val="center"/>
              <w:rPr>
                <w:rFonts w:ascii="Times New Roman" w:hAnsi="Times New Roman" w:cs="Times New Roman"/>
                <w:sz w:val="24"/>
                <w:szCs w:val="24"/>
              </w:rPr>
            </w:pPr>
            <w:r w:rsidRPr="007653A3">
              <w:rPr>
                <w:rFonts w:ascii="Times New Roman" w:hAnsi="Times New Roman" w:cs="Times New Roman"/>
                <w:sz w:val="22"/>
              </w:rPr>
              <w:t>ABAC’</w:t>
            </w:r>
          </w:p>
        </w:tc>
        <w:tc>
          <w:tcPr>
            <w:tcW w:w="1487" w:type="dxa"/>
          </w:tcPr>
          <w:p w14:paraId="676BC592" w14:textId="0763A9C9" w:rsidR="003224A9" w:rsidRPr="007653A3" w:rsidRDefault="003224A9" w:rsidP="003224A9">
            <w:pPr>
              <w:jc w:val="center"/>
              <w:rPr>
                <w:rFonts w:ascii="Times New Roman" w:hAnsi="Times New Roman" w:cs="Times New Roman"/>
                <w:sz w:val="24"/>
                <w:szCs w:val="24"/>
              </w:rPr>
            </w:pPr>
            <w:r w:rsidRPr="007653A3">
              <w:rPr>
                <w:rFonts w:ascii="Times New Roman" w:hAnsi="Times New Roman" w:cs="Times New Roman"/>
                <w:sz w:val="22"/>
              </w:rPr>
              <w:t>AB’AC’</w:t>
            </w:r>
          </w:p>
        </w:tc>
        <w:tc>
          <w:tcPr>
            <w:tcW w:w="2181" w:type="dxa"/>
          </w:tcPr>
          <w:p w14:paraId="2C8757DE" w14:textId="29A362DA" w:rsidR="003224A9" w:rsidRPr="007653A3" w:rsidRDefault="003224A9" w:rsidP="003224A9">
            <w:pPr>
              <w:jc w:val="center"/>
              <w:rPr>
                <w:rFonts w:ascii="Times New Roman" w:hAnsi="Times New Roman" w:cs="Times New Roman"/>
                <w:sz w:val="24"/>
                <w:szCs w:val="24"/>
              </w:rPr>
            </w:pPr>
            <w:r w:rsidRPr="007653A3">
              <w:rPr>
                <w:rFonts w:ascii="Times New Roman" w:hAnsi="Times New Roman" w:cs="Times New Roman"/>
                <w:sz w:val="22"/>
              </w:rPr>
              <w:t>AB’AB’</w:t>
            </w:r>
          </w:p>
        </w:tc>
      </w:tr>
      <w:tr w:rsidR="003224A9" w14:paraId="716FF494" w14:textId="77777777" w:rsidTr="007653A3">
        <w:tc>
          <w:tcPr>
            <w:tcW w:w="3142" w:type="dxa"/>
            <w:vMerge/>
          </w:tcPr>
          <w:p w14:paraId="662E4155" w14:textId="77777777" w:rsidR="003224A9" w:rsidRPr="007653A3" w:rsidRDefault="003224A9" w:rsidP="003224A9">
            <w:pPr>
              <w:jc w:val="center"/>
              <w:rPr>
                <w:rFonts w:ascii="Times New Roman" w:hAnsi="Times New Roman" w:cs="Times New Roman"/>
                <w:sz w:val="24"/>
                <w:szCs w:val="24"/>
              </w:rPr>
            </w:pPr>
          </w:p>
        </w:tc>
        <w:tc>
          <w:tcPr>
            <w:tcW w:w="1486" w:type="dxa"/>
          </w:tcPr>
          <w:p w14:paraId="0262E9F6" w14:textId="77777777" w:rsidR="003224A9" w:rsidRPr="007653A3" w:rsidRDefault="003224A9" w:rsidP="003224A9">
            <w:pPr>
              <w:jc w:val="center"/>
              <w:rPr>
                <w:rFonts w:ascii="Times New Roman" w:hAnsi="Times New Roman" w:cs="Times New Roman"/>
                <w:sz w:val="24"/>
                <w:szCs w:val="24"/>
              </w:rPr>
            </w:pPr>
            <w:r w:rsidRPr="007653A3">
              <w:rPr>
                <w:rFonts w:ascii="Times New Roman" w:hAnsi="Times New Roman" w:cs="Times New Roman"/>
                <w:sz w:val="22"/>
              </w:rPr>
              <w:t>ABCA’</w:t>
            </w:r>
          </w:p>
        </w:tc>
        <w:tc>
          <w:tcPr>
            <w:tcW w:w="1487" w:type="dxa"/>
          </w:tcPr>
          <w:p w14:paraId="178D59EF" w14:textId="1952A735" w:rsidR="003224A9" w:rsidRPr="007653A3" w:rsidRDefault="003224A9" w:rsidP="003224A9">
            <w:pPr>
              <w:jc w:val="center"/>
              <w:rPr>
                <w:rFonts w:ascii="Times New Roman" w:hAnsi="Times New Roman" w:cs="Times New Roman"/>
                <w:sz w:val="24"/>
                <w:szCs w:val="24"/>
              </w:rPr>
            </w:pPr>
            <w:r w:rsidRPr="007653A3">
              <w:rPr>
                <w:rFonts w:ascii="Times New Roman" w:hAnsi="Times New Roman" w:cs="Times New Roman"/>
                <w:sz w:val="22"/>
              </w:rPr>
              <w:t>AB’CA</w:t>
            </w:r>
          </w:p>
        </w:tc>
        <w:tc>
          <w:tcPr>
            <w:tcW w:w="2181" w:type="dxa"/>
          </w:tcPr>
          <w:p w14:paraId="24BFE990" w14:textId="3AAA5E0D" w:rsidR="003224A9" w:rsidRPr="007653A3" w:rsidRDefault="003224A9" w:rsidP="003224A9">
            <w:pPr>
              <w:jc w:val="center"/>
              <w:rPr>
                <w:rFonts w:ascii="Times New Roman" w:hAnsi="Times New Roman" w:cs="Times New Roman"/>
                <w:sz w:val="24"/>
                <w:szCs w:val="24"/>
              </w:rPr>
            </w:pPr>
            <w:r w:rsidRPr="007653A3">
              <w:rPr>
                <w:rFonts w:ascii="Times New Roman" w:hAnsi="Times New Roman" w:cs="Times New Roman"/>
                <w:sz w:val="22"/>
              </w:rPr>
              <w:t>AB’CA’</w:t>
            </w:r>
          </w:p>
        </w:tc>
      </w:tr>
      <w:tr w:rsidR="003224A9" w14:paraId="788F4740" w14:textId="77777777" w:rsidTr="007653A3">
        <w:tc>
          <w:tcPr>
            <w:tcW w:w="3142" w:type="dxa"/>
            <w:vMerge/>
          </w:tcPr>
          <w:p w14:paraId="412117B7" w14:textId="77777777" w:rsidR="003224A9" w:rsidRPr="007653A3" w:rsidRDefault="003224A9" w:rsidP="003224A9">
            <w:pPr>
              <w:jc w:val="center"/>
              <w:rPr>
                <w:rFonts w:ascii="Times New Roman" w:hAnsi="Times New Roman" w:cs="Times New Roman"/>
                <w:sz w:val="24"/>
                <w:szCs w:val="24"/>
              </w:rPr>
            </w:pPr>
          </w:p>
        </w:tc>
        <w:tc>
          <w:tcPr>
            <w:tcW w:w="1486" w:type="dxa"/>
          </w:tcPr>
          <w:p w14:paraId="000019CE" w14:textId="77777777" w:rsidR="003224A9" w:rsidRPr="007653A3" w:rsidRDefault="003224A9" w:rsidP="003224A9">
            <w:pPr>
              <w:jc w:val="center"/>
              <w:rPr>
                <w:rFonts w:ascii="Times New Roman" w:hAnsi="Times New Roman" w:cs="Times New Roman"/>
                <w:sz w:val="24"/>
                <w:szCs w:val="24"/>
              </w:rPr>
            </w:pPr>
            <w:r w:rsidRPr="007653A3">
              <w:rPr>
                <w:rFonts w:ascii="Times New Roman" w:hAnsi="Times New Roman" w:cs="Times New Roman"/>
                <w:sz w:val="22"/>
              </w:rPr>
              <w:t>ABCB’</w:t>
            </w:r>
          </w:p>
        </w:tc>
        <w:tc>
          <w:tcPr>
            <w:tcW w:w="1487" w:type="dxa"/>
          </w:tcPr>
          <w:p w14:paraId="2D979C87" w14:textId="3E7727B4" w:rsidR="003224A9" w:rsidRPr="007653A3" w:rsidRDefault="003224A9" w:rsidP="003224A9">
            <w:pPr>
              <w:jc w:val="center"/>
              <w:rPr>
                <w:rFonts w:ascii="Times New Roman" w:hAnsi="Times New Roman" w:cs="Times New Roman"/>
                <w:sz w:val="24"/>
                <w:szCs w:val="24"/>
              </w:rPr>
            </w:pPr>
            <w:r w:rsidRPr="007653A3">
              <w:rPr>
                <w:rFonts w:ascii="Times New Roman" w:hAnsi="Times New Roman" w:cs="Times New Roman"/>
                <w:sz w:val="22"/>
              </w:rPr>
              <w:t>AB’CB</w:t>
            </w:r>
          </w:p>
        </w:tc>
        <w:tc>
          <w:tcPr>
            <w:tcW w:w="2181" w:type="dxa"/>
          </w:tcPr>
          <w:p w14:paraId="2C5CA0BD" w14:textId="0A2708F5" w:rsidR="003224A9" w:rsidRPr="007653A3" w:rsidRDefault="003224A9" w:rsidP="003224A9">
            <w:pPr>
              <w:jc w:val="center"/>
              <w:rPr>
                <w:rFonts w:ascii="Times New Roman" w:hAnsi="Times New Roman" w:cs="Times New Roman"/>
                <w:sz w:val="24"/>
                <w:szCs w:val="24"/>
              </w:rPr>
            </w:pPr>
            <w:r w:rsidRPr="007653A3">
              <w:rPr>
                <w:rFonts w:ascii="Times New Roman" w:hAnsi="Times New Roman" w:cs="Times New Roman"/>
                <w:sz w:val="22"/>
              </w:rPr>
              <w:t>AB’C’A</w:t>
            </w:r>
          </w:p>
        </w:tc>
      </w:tr>
      <w:tr w:rsidR="007653A3" w14:paraId="3003AB4A" w14:textId="77777777" w:rsidTr="007653A3">
        <w:tc>
          <w:tcPr>
            <w:tcW w:w="3142" w:type="dxa"/>
            <w:vMerge/>
            <w:tcBorders>
              <w:bottom w:val="single" w:sz="4" w:space="0" w:color="000000"/>
            </w:tcBorders>
          </w:tcPr>
          <w:p w14:paraId="351E5F5E" w14:textId="77777777" w:rsidR="007653A3" w:rsidRPr="007653A3" w:rsidRDefault="007653A3" w:rsidP="003224A9">
            <w:pPr>
              <w:jc w:val="center"/>
              <w:rPr>
                <w:rFonts w:ascii="Times New Roman" w:hAnsi="Times New Roman" w:cs="Times New Roman"/>
                <w:sz w:val="24"/>
                <w:szCs w:val="24"/>
              </w:rPr>
            </w:pPr>
          </w:p>
        </w:tc>
        <w:tc>
          <w:tcPr>
            <w:tcW w:w="1486" w:type="dxa"/>
            <w:tcBorders>
              <w:bottom w:val="single" w:sz="4" w:space="0" w:color="000000"/>
            </w:tcBorders>
          </w:tcPr>
          <w:p w14:paraId="6522E7DB" w14:textId="77777777" w:rsidR="007653A3" w:rsidRPr="007653A3" w:rsidRDefault="007653A3" w:rsidP="003224A9">
            <w:pPr>
              <w:jc w:val="center"/>
              <w:rPr>
                <w:rFonts w:ascii="Times New Roman" w:hAnsi="Times New Roman" w:cs="Times New Roman"/>
                <w:sz w:val="24"/>
                <w:szCs w:val="24"/>
              </w:rPr>
            </w:pPr>
            <w:r w:rsidRPr="007653A3">
              <w:rPr>
                <w:rFonts w:ascii="Times New Roman" w:hAnsi="Times New Roman" w:cs="Times New Roman"/>
                <w:sz w:val="22"/>
              </w:rPr>
              <w:t>AB’A’C</w:t>
            </w:r>
          </w:p>
        </w:tc>
        <w:tc>
          <w:tcPr>
            <w:tcW w:w="1487" w:type="dxa"/>
            <w:tcBorders>
              <w:bottom w:val="single" w:sz="4" w:space="0" w:color="000000"/>
            </w:tcBorders>
          </w:tcPr>
          <w:p w14:paraId="693D7C0D" w14:textId="46953519" w:rsidR="007653A3" w:rsidRPr="007653A3" w:rsidRDefault="007653A3" w:rsidP="003224A9">
            <w:pPr>
              <w:jc w:val="center"/>
              <w:rPr>
                <w:rFonts w:ascii="Times New Roman" w:hAnsi="Times New Roman" w:cs="Times New Roman"/>
                <w:sz w:val="24"/>
                <w:szCs w:val="24"/>
              </w:rPr>
            </w:pPr>
          </w:p>
        </w:tc>
        <w:tc>
          <w:tcPr>
            <w:tcW w:w="2181" w:type="dxa"/>
            <w:tcBorders>
              <w:bottom w:val="single" w:sz="4" w:space="0" w:color="000000"/>
            </w:tcBorders>
          </w:tcPr>
          <w:p w14:paraId="76CCF5EE" w14:textId="77777777" w:rsidR="007653A3" w:rsidRPr="007653A3" w:rsidRDefault="007653A3" w:rsidP="003224A9">
            <w:pPr>
              <w:jc w:val="center"/>
              <w:rPr>
                <w:rFonts w:ascii="Times New Roman" w:hAnsi="Times New Roman" w:cs="Times New Roman"/>
                <w:sz w:val="24"/>
                <w:szCs w:val="24"/>
              </w:rPr>
            </w:pPr>
          </w:p>
        </w:tc>
      </w:tr>
    </w:tbl>
    <w:p w14:paraId="654DE77C" w14:textId="77777777" w:rsidR="003224A9" w:rsidRPr="00583619" w:rsidRDefault="003224A9" w:rsidP="00583619">
      <w:pPr>
        <w:rPr>
          <w:rFonts w:ascii="Times New Roman" w:hAnsi="Times New Roman" w:cs="Times New Roman"/>
          <w:b/>
          <w:bCs/>
          <w:sz w:val="24"/>
          <w:szCs w:val="24"/>
        </w:rPr>
      </w:pPr>
    </w:p>
    <w:p w14:paraId="6E9535C5" w14:textId="77777777" w:rsidR="00EB5B67" w:rsidRDefault="00FA72C2">
      <w:pPr>
        <w:rPr>
          <w:rFonts w:ascii="Times New Roman" w:hAnsi="Times New Roman" w:cs="Times New Roman"/>
          <w:sz w:val="24"/>
          <w:szCs w:val="24"/>
        </w:rPr>
      </w:pPr>
      <w:r>
        <w:rPr>
          <w:rFonts w:ascii="Times New Roman" w:hAnsi="Times New Roman" w:cs="Times New Roman"/>
          <w:b/>
          <w:bCs/>
          <w:sz w:val="24"/>
          <w:szCs w:val="24"/>
        </w:rPr>
        <w:t>References:</w:t>
      </w:r>
    </w:p>
    <w:p w14:paraId="72DFCA5C" w14:textId="77777777" w:rsidR="00D57DBC" w:rsidRPr="00D57DBC" w:rsidRDefault="00FA72C2" w:rsidP="00D57DBC">
      <w:pPr>
        <w:pStyle w:val="EndNoteBibliography"/>
        <w:rPr>
          <w:noProof/>
        </w:rPr>
      </w:pPr>
      <w:r>
        <w:rPr>
          <w:rFonts w:ascii="Times New Roman" w:hAnsi="Times New Roman" w:cs="Times New Roman"/>
          <w:sz w:val="22"/>
        </w:rPr>
        <w:fldChar w:fldCharType="begin"/>
      </w:r>
      <w:r>
        <w:rPr>
          <w:rFonts w:ascii="Times New Roman" w:hAnsi="Times New Roman" w:cs="Times New Roman"/>
          <w:sz w:val="22"/>
        </w:rPr>
        <w:instrText xml:space="preserve"> ADDIN EN.REFLIST </w:instrText>
      </w:r>
      <w:r>
        <w:rPr>
          <w:rFonts w:ascii="Times New Roman" w:hAnsi="Times New Roman" w:cs="Times New Roman"/>
          <w:sz w:val="22"/>
        </w:rPr>
        <w:fldChar w:fldCharType="separate"/>
      </w:r>
      <w:r w:rsidR="00D57DBC" w:rsidRPr="00D57DBC">
        <w:rPr>
          <w:noProof/>
        </w:rPr>
        <w:t>[1]</w:t>
      </w:r>
      <w:r w:rsidR="00D57DBC" w:rsidRPr="00D57DBC">
        <w:rPr>
          <w:noProof/>
        </w:rPr>
        <w:tab/>
        <w:t xml:space="preserve">N. Ding, J. Chen, C. Gui, H. You, X. Yao, and S. Dong, Physical Review Materials </w:t>
      </w:r>
      <w:r w:rsidR="00D57DBC" w:rsidRPr="00D57DBC">
        <w:rPr>
          <w:b/>
          <w:noProof/>
        </w:rPr>
        <w:t>5</w:t>
      </w:r>
      <w:r w:rsidR="00D57DBC" w:rsidRPr="00D57DBC">
        <w:rPr>
          <w:noProof/>
        </w:rPr>
        <w:t>, 084405 (2021).</w:t>
      </w:r>
    </w:p>
    <w:p w14:paraId="0E1D2469" w14:textId="77777777" w:rsidR="00D57DBC" w:rsidRPr="00D57DBC" w:rsidRDefault="00D57DBC" w:rsidP="00D57DBC">
      <w:pPr>
        <w:pStyle w:val="EndNoteBibliography"/>
        <w:rPr>
          <w:noProof/>
        </w:rPr>
      </w:pPr>
      <w:r w:rsidRPr="00D57DBC">
        <w:rPr>
          <w:noProof/>
        </w:rPr>
        <w:t>[2]</w:t>
      </w:r>
      <w:r w:rsidRPr="00D57DBC">
        <w:rPr>
          <w:noProof/>
        </w:rPr>
        <w:tab/>
        <w:t xml:space="preserve">A. Zhang, S. Qiu, L. Zhao, H. Liu, J. Zhao, and J. Gao, Laser &amp; Photonics Reviews </w:t>
      </w:r>
      <w:r w:rsidRPr="00D57DBC">
        <w:rPr>
          <w:b/>
          <w:noProof/>
        </w:rPr>
        <w:t>18</w:t>
      </w:r>
      <w:r w:rsidRPr="00D57DBC">
        <w:rPr>
          <w:noProof/>
        </w:rPr>
        <w:t>, 2300742 (2024).</w:t>
      </w:r>
    </w:p>
    <w:p w14:paraId="588EACF9" w14:textId="77777777" w:rsidR="00D57DBC" w:rsidRPr="00D57DBC" w:rsidRDefault="00D57DBC" w:rsidP="00D57DBC">
      <w:pPr>
        <w:pStyle w:val="EndNoteBibliography"/>
        <w:rPr>
          <w:noProof/>
        </w:rPr>
      </w:pPr>
      <w:r w:rsidRPr="00D57DBC">
        <w:rPr>
          <w:noProof/>
        </w:rPr>
        <w:t>[3]</w:t>
      </w:r>
      <w:r w:rsidRPr="00D57DBC">
        <w:rPr>
          <w:noProof/>
        </w:rPr>
        <w:tab/>
        <w:t xml:space="preserve">R. W. Boyd, in </w:t>
      </w:r>
      <w:r w:rsidRPr="00D57DBC">
        <w:rPr>
          <w:i/>
          <w:noProof/>
        </w:rPr>
        <w:t>Nonlinear Optics (Fourth Edition)</w:t>
      </w:r>
      <w:r w:rsidRPr="00D57DBC">
        <w:rPr>
          <w:noProof/>
        </w:rPr>
        <w:t>, edited by R. W. Boyd (Academic Press, 2020), pp. 1.</w:t>
      </w:r>
    </w:p>
    <w:p w14:paraId="23881580" w14:textId="77777777" w:rsidR="00D57DBC" w:rsidRPr="00D57DBC" w:rsidRDefault="00D57DBC" w:rsidP="00D57DBC">
      <w:pPr>
        <w:pStyle w:val="EndNoteBibliography"/>
        <w:rPr>
          <w:noProof/>
        </w:rPr>
      </w:pPr>
      <w:r w:rsidRPr="00D57DBC">
        <w:rPr>
          <w:noProof/>
        </w:rPr>
        <w:t>[4]</w:t>
      </w:r>
      <w:r w:rsidRPr="00D57DBC">
        <w:rPr>
          <w:noProof/>
        </w:rPr>
        <w:tab/>
        <w:t xml:space="preserve">S. Sharma, J. K. Dewhurst, and C. Ambrosch-Draxl, Physical Review B </w:t>
      </w:r>
      <w:r w:rsidRPr="00D57DBC">
        <w:rPr>
          <w:b/>
          <w:noProof/>
        </w:rPr>
        <w:t>67</w:t>
      </w:r>
      <w:r w:rsidRPr="00D57DBC">
        <w:rPr>
          <w:noProof/>
        </w:rPr>
        <w:t>, 165332 (2003).</w:t>
      </w:r>
    </w:p>
    <w:p w14:paraId="3EA502C4" w14:textId="748EC0D1" w:rsidR="00EB5B67" w:rsidRDefault="00FA72C2">
      <w:pPr>
        <w:rPr>
          <w:rFonts w:ascii="Times New Roman" w:hAnsi="Times New Roman" w:cs="Times New Roman"/>
          <w:sz w:val="22"/>
        </w:rPr>
      </w:pPr>
      <w:r>
        <w:rPr>
          <w:rFonts w:ascii="Times New Roman" w:hAnsi="Times New Roman" w:cs="Times New Roman"/>
          <w:sz w:val="22"/>
        </w:rPr>
        <w:fldChar w:fldCharType="end"/>
      </w:r>
    </w:p>
    <w:sectPr w:rsidR="00EB5B67">
      <w:footerReference w:type="default" r:id="rId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1D9C51" w14:textId="77777777" w:rsidR="0072348E" w:rsidRDefault="0072348E" w:rsidP="00FE23E8">
      <w:r>
        <w:separator/>
      </w:r>
    </w:p>
  </w:endnote>
  <w:endnote w:type="continuationSeparator" w:id="0">
    <w:p w14:paraId="2BBABA34" w14:textId="77777777" w:rsidR="0072348E" w:rsidRDefault="0072348E" w:rsidP="00FE23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841618"/>
      <w:docPartObj>
        <w:docPartGallery w:val="Page Numbers (Bottom of Page)"/>
        <w:docPartUnique/>
      </w:docPartObj>
    </w:sdtPr>
    <w:sdtEndPr/>
    <w:sdtContent>
      <w:p w14:paraId="73020E63" w14:textId="5806C974" w:rsidR="00023050" w:rsidRDefault="00023050">
        <w:pPr>
          <w:pStyle w:val="a7"/>
          <w:jc w:val="center"/>
        </w:pPr>
        <w:r>
          <w:fldChar w:fldCharType="begin"/>
        </w:r>
        <w:r>
          <w:instrText>PAGE   \* MERGEFORMAT</w:instrText>
        </w:r>
        <w:r>
          <w:fldChar w:fldCharType="separate"/>
        </w:r>
        <w:r>
          <w:rPr>
            <w:lang w:val="zh-CN"/>
          </w:rPr>
          <w:t>2</w:t>
        </w:r>
        <w:r>
          <w:fldChar w:fldCharType="end"/>
        </w:r>
      </w:p>
    </w:sdtContent>
  </w:sdt>
  <w:p w14:paraId="5F5338AB" w14:textId="77777777" w:rsidR="00023050" w:rsidRDefault="0002305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814D8D" w14:textId="77777777" w:rsidR="0072348E" w:rsidRDefault="0072348E" w:rsidP="00FE23E8">
      <w:r>
        <w:separator/>
      </w:r>
    </w:p>
  </w:footnote>
  <w:footnote w:type="continuationSeparator" w:id="0">
    <w:p w14:paraId="7C5D129E" w14:textId="77777777" w:rsidR="0072348E" w:rsidRDefault="0072348E" w:rsidP="00FE23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126D43"/>
    <w:multiLevelType w:val="multilevel"/>
    <w:tmpl w:val="37126D4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43152F1D"/>
    <w:multiLevelType w:val="multilevel"/>
    <w:tmpl w:val="43152F1D"/>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c3OWE4OWU5OTA2MzViODNjNDU4MTU4YzRkNzdjYzIifQ=="/>
    <w:docVar w:name="EN.InstantFormat" w:val="&lt;ENInstantFormat&gt;&lt;Enabled&gt;1&lt;/Enabled&gt;&lt;ScanUnformatted&gt;1&lt;/ScanUnformatted&gt;&lt;ScanChanges&gt;1&lt;/ScanChanges&gt;&lt;Suspended&gt;1&lt;/Suspended&gt;&lt;/ENInstantFormat&gt;"/>
    <w:docVar w:name="EN.Layout" w:val="&lt;ENLayout&gt;&lt;Style&gt;Physical Review Letter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v5sra9f8p505nevtp559p910xfp02perr0t&quot;&gt;My EndNote Library&lt;record-ids&gt;&lt;item&gt;36&lt;/item&gt;&lt;item&gt;61&lt;/item&gt;&lt;item&gt;68&lt;/item&gt;&lt;/record-ids&gt;&lt;/item&gt;&lt;/Libraries&gt;"/>
    <w:docVar w:name="KSO_WPS_MARK_KEY" w:val="7f3112a0-d9a0-4bc8-bfae-21c86313ad6a"/>
  </w:docVars>
  <w:rsids>
    <w:rsidRoot w:val="00AD7ECA"/>
    <w:rsid w:val="000048F2"/>
    <w:rsid w:val="000068F3"/>
    <w:rsid w:val="0001309E"/>
    <w:rsid w:val="000138D6"/>
    <w:rsid w:val="000206FB"/>
    <w:rsid w:val="000214BF"/>
    <w:rsid w:val="00022452"/>
    <w:rsid w:val="00022A25"/>
    <w:rsid w:val="00023050"/>
    <w:rsid w:val="0003364B"/>
    <w:rsid w:val="00034A80"/>
    <w:rsid w:val="00034CA7"/>
    <w:rsid w:val="0003760B"/>
    <w:rsid w:val="000409F5"/>
    <w:rsid w:val="000517F0"/>
    <w:rsid w:val="00052B29"/>
    <w:rsid w:val="00054F08"/>
    <w:rsid w:val="00056A18"/>
    <w:rsid w:val="000577A8"/>
    <w:rsid w:val="0006298D"/>
    <w:rsid w:val="00091DFC"/>
    <w:rsid w:val="00091FD7"/>
    <w:rsid w:val="00097EC8"/>
    <w:rsid w:val="000B3CBE"/>
    <w:rsid w:val="000F757A"/>
    <w:rsid w:val="00112810"/>
    <w:rsid w:val="00117EB0"/>
    <w:rsid w:val="00127C88"/>
    <w:rsid w:val="001379A9"/>
    <w:rsid w:val="00145F76"/>
    <w:rsid w:val="00152B6C"/>
    <w:rsid w:val="00153326"/>
    <w:rsid w:val="001570EA"/>
    <w:rsid w:val="00170F0D"/>
    <w:rsid w:val="00176C26"/>
    <w:rsid w:val="00183DA0"/>
    <w:rsid w:val="001B080C"/>
    <w:rsid w:val="001C7FF6"/>
    <w:rsid w:val="001D6B56"/>
    <w:rsid w:val="001F2740"/>
    <w:rsid w:val="0021401E"/>
    <w:rsid w:val="00215CC1"/>
    <w:rsid w:val="00217C18"/>
    <w:rsid w:val="0022202C"/>
    <w:rsid w:val="00234D7E"/>
    <w:rsid w:val="002400EA"/>
    <w:rsid w:val="00264C06"/>
    <w:rsid w:val="00285271"/>
    <w:rsid w:val="002867E1"/>
    <w:rsid w:val="0028799D"/>
    <w:rsid w:val="002B76D2"/>
    <w:rsid w:val="002C645E"/>
    <w:rsid w:val="002D6637"/>
    <w:rsid w:val="002E67CA"/>
    <w:rsid w:val="002F3601"/>
    <w:rsid w:val="00304F31"/>
    <w:rsid w:val="00315160"/>
    <w:rsid w:val="003224A9"/>
    <w:rsid w:val="00327915"/>
    <w:rsid w:val="003319A3"/>
    <w:rsid w:val="00334E55"/>
    <w:rsid w:val="00342D4B"/>
    <w:rsid w:val="00346356"/>
    <w:rsid w:val="00346A18"/>
    <w:rsid w:val="00350FAD"/>
    <w:rsid w:val="00361075"/>
    <w:rsid w:val="00361576"/>
    <w:rsid w:val="00365E3B"/>
    <w:rsid w:val="00366780"/>
    <w:rsid w:val="003741A5"/>
    <w:rsid w:val="00376CD7"/>
    <w:rsid w:val="00391D5D"/>
    <w:rsid w:val="0039621C"/>
    <w:rsid w:val="00396AEA"/>
    <w:rsid w:val="003A53B9"/>
    <w:rsid w:val="003C2A9E"/>
    <w:rsid w:val="003C5087"/>
    <w:rsid w:val="003C659F"/>
    <w:rsid w:val="003C6809"/>
    <w:rsid w:val="003D78C4"/>
    <w:rsid w:val="003E73C1"/>
    <w:rsid w:val="003F37A7"/>
    <w:rsid w:val="003F5B84"/>
    <w:rsid w:val="004062A3"/>
    <w:rsid w:val="00413F13"/>
    <w:rsid w:val="00415C92"/>
    <w:rsid w:val="00420ADF"/>
    <w:rsid w:val="00420F2E"/>
    <w:rsid w:val="0043459F"/>
    <w:rsid w:val="0046601A"/>
    <w:rsid w:val="00475E06"/>
    <w:rsid w:val="00475E9E"/>
    <w:rsid w:val="00495750"/>
    <w:rsid w:val="004A5ED5"/>
    <w:rsid w:val="004A6F53"/>
    <w:rsid w:val="004B14F3"/>
    <w:rsid w:val="004B3351"/>
    <w:rsid w:val="004D066D"/>
    <w:rsid w:val="004E4931"/>
    <w:rsid w:val="004E634A"/>
    <w:rsid w:val="004E64D7"/>
    <w:rsid w:val="004F7941"/>
    <w:rsid w:val="00500193"/>
    <w:rsid w:val="00520BC0"/>
    <w:rsid w:val="0052505D"/>
    <w:rsid w:val="00527A6F"/>
    <w:rsid w:val="005403B6"/>
    <w:rsid w:val="00552915"/>
    <w:rsid w:val="0056138B"/>
    <w:rsid w:val="00567343"/>
    <w:rsid w:val="005708D9"/>
    <w:rsid w:val="0057234E"/>
    <w:rsid w:val="0058110C"/>
    <w:rsid w:val="00582047"/>
    <w:rsid w:val="00583619"/>
    <w:rsid w:val="005943E7"/>
    <w:rsid w:val="005A7C59"/>
    <w:rsid w:val="005A7EDC"/>
    <w:rsid w:val="005B2A5A"/>
    <w:rsid w:val="005B5826"/>
    <w:rsid w:val="005C0C82"/>
    <w:rsid w:val="005C3328"/>
    <w:rsid w:val="005C4A0E"/>
    <w:rsid w:val="005E0FEB"/>
    <w:rsid w:val="005F3F0A"/>
    <w:rsid w:val="005F76DE"/>
    <w:rsid w:val="00607CFD"/>
    <w:rsid w:val="006178F2"/>
    <w:rsid w:val="006402FE"/>
    <w:rsid w:val="00646299"/>
    <w:rsid w:val="00656135"/>
    <w:rsid w:val="0066394A"/>
    <w:rsid w:val="00665E50"/>
    <w:rsid w:val="0067680A"/>
    <w:rsid w:val="00695C89"/>
    <w:rsid w:val="00696E3F"/>
    <w:rsid w:val="006A16CC"/>
    <w:rsid w:val="006A7269"/>
    <w:rsid w:val="006A7E89"/>
    <w:rsid w:val="006B5217"/>
    <w:rsid w:val="006B7561"/>
    <w:rsid w:val="006C1554"/>
    <w:rsid w:val="006C2480"/>
    <w:rsid w:val="006C4E4A"/>
    <w:rsid w:val="006D719B"/>
    <w:rsid w:val="006E6807"/>
    <w:rsid w:val="00710C02"/>
    <w:rsid w:val="00711D93"/>
    <w:rsid w:val="0072348E"/>
    <w:rsid w:val="007277DE"/>
    <w:rsid w:val="00727E78"/>
    <w:rsid w:val="00730A25"/>
    <w:rsid w:val="00732127"/>
    <w:rsid w:val="00735CBB"/>
    <w:rsid w:val="00737A11"/>
    <w:rsid w:val="00742D75"/>
    <w:rsid w:val="00751576"/>
    <w:rsid w:val="007516CC"/>
    <w:rsid w:val="00753375"/>
    <w:rsid w:val="007653A3"/>
    <w:rsid w:val="007835DD"/>
    <w:rsid w:val="007A3B1C"/>
    <w:rsid w:val="007C6924"/>
    <w:rsid w:val="007D190B"/>
    <w:rsid w:val="007D27DB"/>
    <w:rsid w:val="007F1960"/>
    <w:rsid w:val="007F41C4"/>
    <w:rsid w:val="00821C62"/>
    <w:rsid w:val="008240FE"/>
    <w:rsid w:val="00825AD9"/>
    <w:rsid w:val="00826845"/>
    <w:rsid w:val="00831232"/>
    <w:rsid w:val="00846000"/>
    <w:rsid w:val="00846510"/>
    <w:rsid w:val="008554EC"/>
    <w:rsid w:val="00861A93"/>
    <w:rsid w:val="0086554F"/>
    <w:rsid w:val="0086684A"/>
    <w:rsid w:val="008669C2"/>
    <w:rsid w:val="00870ABB"/>
    <w:rsid w:val="00881349"/>
    <w:rsid w:val="00896144"/>
    <w:rsid w:val="008A09FC"/>
    <w:rsid w:val="008A30D3"/>
    <w:rsid w:val="008A48AA"/>
    <w:rsid w:val="008C0FAD"/>
    <w:rsid w:val="008C341C"/>
    <w:rsid w:val="008C477C"/>
    <w:rsid w:val="008D5C9B"/>
    <w:rsid w:val="009052B3"/>
    <w:rsid w:val="00907F48"/>
    <w:rsid w:val="00930EE6"/>
    <w:rsid w:val="00931806"/>
    <w:rsid w:val="0093411D"/>
    <w:rsid w:val="009377A4"/>
    <w:rsid w:val="0094089F"/>
    <w:rsid w:val="00944D7F"/>
    <w:rsid w:val="00961705"/>
    <w:rsid w:val="009637BB"/>
    <w:rsid w:val="009924B6"/>
    <w:rsid w:val="009A4DAC"/>
    <w:rsid w:val="009B745F"/>
    <w:rsid w:val="009C7D41"/>
    <w:rsid w:val="009D19E8"/>
    <w:rsid w:val="009D23CA"/>
    <w:rsid w:val="009E10DF"/>
    <w:rsid w:val="009E1EF1"/>
    <w:rsid w:val="009E2F92"/>
    <w:rsid w:val="009F0158"/>
    <w:rsid w:val="009F2D7E"/>
    <w:rsid w:val="009F6BE5"/>
    <w:rsid w:val="009F7699"/>
    <w:rsid w:val="00A06882"/>
    <w:rsid w:val="00A07CC3"/>
    <w:rsid w:val="00A23302"/>
    <w:rsid w:val="00A30129"/>
    <w:rsid w:val="00A31BB6"/>
    <w:rsid w:val="00A50073"/>
    <w:rsid w:val="00A535F8"/>
    <w:rsid w:val="00A53E20"/>
    <w:rsid w:val="00A55FF8"/>
    <w:rsid w:val="00A60763"/>
    <w:rsid w:val="00A81869"/>
    <w:rsid w:val="00A95BF4"/>
    <w:rsid w:val="00AA2387"/>
    <w:rsid w:val="00AB0DEE"/>
    <w:rsid w:val="00AC4215"/>
    <w:rsid w:val="00AD0244"/>
    <w:rsid w:val="00AD0940"/>
    <w:rsid w:val="00AD4D20"/>
    <w:rsid w:val="00AD7ECA"/>
    <w:rsid w:val="00AE0CCC"/>
    <w:rsid w:val="00AF11EE"/>
    <w:rsid w:val="00AF3F46"/>
    <w:rsid w:val="00B03CE3"/>
    <w:rsid w:val="00B06767"/>
    <w:rsid w:val="00B2333B"/>
    <w:rsid w:val="00B23A9D"/>
    <w:rsid w:val="00B24312"/>
    <w:rsid w:val="00B24462"/>
    <w:rsid w:val="00B24F8D"/>
    <w:rsid w:val="00B26B0E"/>
    <w:rsid w:val="00B3028E"/>
    <w:rsid w:val="00B3421D"/>
    <w:rsid w:val="00B3473D"/>
    <w:rsid w:val="00B440E2"/>
    <w:rsid w:val="00B567C6"/>
    <w:rsid w:val="00B67268"/>
    <w:rsid w:val="00B6754B"/>
    <w:rsid w:val="00B67EF0"/>
    <w:rsid w:val="00B7667F"/>
    <w:rsid w:val="00B92160"/>
    <w:rsid w:val="00BA548A"/>
    <w:rsid w:val="00BD52EF"/>
    <w:rsid w:val="00BE2BB7"/>
    <w:rsid w:val="00BE3A42"/>
    <w:rsid w:val="00BF4B9D"/>
    <w:rsid w:val="00BF5679"/>
    <w:rsid w:val="00C2627C"/>
    <w:rsid w:val="00C3434D"/>
    <w:rsid w:val="00C36CAC"/>
    <w:rsid w:val="00C40529"/>
    <w:rsid w:val="00C522B0"/>
    <w:rsid w:val="00C544AB"/>
    <w:rsid w:val="00C72938"/>
    <w:rsid w:val="00C81AD6"/>
    <w:rsid w:val="00C86FBD"/>
    <w:rsid w:val="00C871DE"/>
    <w:rsid w:val="00CA0665"/>
    <w:rsid w:val="00CA38CD"/>
    <w:rsid w:val="00CA401D"/>
    <w:rsid w:val="00CA6F7D"/>
    <w:rsid w:val="00CB2188"/>
    <w:rsid w:val="00CB5E41"/>
    <w:rsid w:val="00CC0D31"/>
    <w:rsid w:val="00CC2CBF"/>
    <w:rsid w:val="00CC4691"/>
    <w:rsid w:val="00CC6DB4"/>
    <w:rsid w:val="00CD1F2C"/>
    <w:rsid w:val="00CF13EC"/>
    <w:rsid w:val="00D12A28"/>
    <w:rsid w:val="00D31330"/>
    <w:rsid w:val="00D40E05"/>
    <w:rsid w:val="00D57DBC"/>
    <w:rsid w:val="00D75CD8"/>
    <w:rsid w:val="00D76D81"/>
    <w:rsid w:val="00D9119E"/>
    <w:rsid w:val="00D91D75"/>
    <w:rsid w:val="00D92CD1"/>
    <w:rsid w:val="00DB107C"/>
    <w:rsid w:val="00DB4CB5"/>
    <w:rsid w:val="00DB62AC"/>
    <w:rsid w:val="00DC171C"/>
    <w:rsid w:val="00DD5503"/>
    <w:rsid w:val="00DE0A53"/>
    <w:rsid w:val="00DE4266"/>
    <w:rsid w:val="00DF0C58"/>
    <w:rsid w:val="00E048EC"/>
    <w:rsid w:val="00E16D35"/>
    <w:rsid w:val="00E260EA"/>
    <w:rsid w:val="00E27CFC"/>
    <w:rsid w:val="00E34663"/>
    <w:rsid w:val="00E3631F"/>
    <w:rsid w:val="00E477A8"/>
    <w:rsid w:val="00E5363C"/>
    <w:rsid w:val="00E57F8F"/>
    <w:rsid w:val="00E70039"/>
    <w:rsid w:val="00E73982"/>
    <w:rsid w:val="00E80426"/>
    <w:rsid w:val="00E85211"/>
    <w:rsid w:val="00E93F30"/>
    <w:rsid w:val="00E968C4"/>
    <w:rsid w:val="00E97621"/>
    <w:rsid w:val="00EA56F4"/>
    <w:rsid w:val="00EA5A38"/>
    <w:rsid w:val="00EB5B67"/>
    <w:rsid w:val="00EC07BF"/>
    <w:rsid w:val="00EC1AD0"/>
    <w:rsid w:val="00ED6038"/>
    <w:rsid w:val="00EE1AB6"/>
    <w:rsid w:val="00EF51C7"/>
    <w:rsid w:val="00F1082A"/>
    <w:rsid w:val="00F10E8B"/>
    <w:rsid w:val="00F135A5"/>
    <w:rsid w:val="00F147BB"/>
    <w:rsid w:val="00F2064E"/>
    <w:rsid w:val="00F221B0"/>
    <w:rsid w:val="00F278E6"/>
    <w:rsid w:val="00F35449"/>
    <w:rsid w:val="00F518C0"/>
    <w:rsid w:val="00F72C19"/>
    <w:rsid w:val="00F72F38"/>
    <w:rsid w:val="00F8303A"/>
    <w:rsid w:val="00F84CD7"/>
    <w:rsid w:val="00F909D6"/>
    <w:rsid w:val="00F92625"/>
    <w:rsid w:val="00FA5D53"/>
    <w:rsid w:val="00FA72C2"/>
    <w:rsid w:val="00FC5FCD"/>
    <w:rsid w:val="00FD32B2"/>
    <w:rsid w:val="00FD3DBF"/>
    <w:rsid w:val="00FE23E8"/>
    <w:rsid w:val="00FF0F1F"/>
    <w:rsid w:val="00FF200A"/>
    <w:rsid w:val="00FF6328"/>
    <w:rsid w:val="09D74819"/>
    <w:rsid w:val="14B06F9F"/>
    <w:rsid w:val="172D0D7B"/>
    <w:rsid w:val="22511DC1"/>
    <w:rsid w:val="22C75BE0"/>
    <w:rsid w:val="247A4817"/>
    <w:rsid w:val="2A3609C0"/>
    <w:rsid w:val="2B4104F9"/>
    <w:rsid w:val="2BCD43E6"/>
    <w:rsid w:val="31322DBE"/>
    <w:rsid w:val="38471D9D"/>
    <w:rsid w:val="3C3E4D0D"/>
    <w:rsid w:val="4416031D"/>
    <w:rsid w:val="45333E46"/>
    <w:rsid w:val="50F6575E"/>
    <w:rsid w:val="513242BC"/>
    <w:rsid w:val="51DF3856"/>
    <w:rsid w:val="52B15DE1"/>
    <w:rsid w:val="53F266B1"/>
    <w:rsid w:val="56384123"/>
    <w:rsid w:val="567C6706"/>
    <w:rsid w:val="5FA42829"/>
    <w:rsid w:val="63927568"/>
    <w:rsid w:val="654456FC"/>
    <w:rsid w:val="6CC5764B"/>
    <w:rsid w:val="6E5B2C4D"/>
    <w:rsid w:val="76397B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05CA52"/>
  <w15:docId w15:val="{BEE77F87-4542-453D-A0D1-411FCC56D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rPr>
      <w:sz w:val="20"/>
      <w:szCs w:val="20"/>
    </w:rPr>
  </w:style>
  <w:style w:type="paragraph" w:styleId="a5">
    <w:name w:val="Body Text"/>
    <w:basedOn w:val="a"/>
    <w:link w:val="a6"/>
    <w:qFormat/>
    <w:pPr>
      <w:widowControl/>
      <w:spacing w:before="180" w:after="180"/>
      <w:jc w:val="left"/>
    </w:pPr>
    <w:rPr>
      <w:kern w:val="0"/>
      <w:sz w:val="24"/>
      <w:szCs w:val="24"/>
      <w:lang w:eastAsia="en-US"/>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unhideWhenUsed/>
    <w:rPr>
      <w:color w:val="0563C1" w:themeColor="hyperlink"/>
      <w:u w:val="single"/>
    </w:rPr>
  </w:style>
  <w:style w:type="character" w:styleId="af">
    <w:name w:val="annotation reference"/>
    <w:basedOn w:val="a0"/>
    <w:uiPriority w:val="99"/>
    <w:semiHidden/>
    <w:unhideWhenUsed/>
    <w:qFormat/>
    <w:rPr>
      <w:sz w:val="16"/>
      <w:szCs w:val="16"/>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link w:val="af1"/>
    <w:uiPriority w:val="99"/>
    <w:qFormat/>
    <w:pPr>
      <w:ind w:firstLineChars="200" w:firstLine="420"/>
    </w:pPr>
  </w:style>
  <w:style w:type="character" w:styleId="af2">
    <w:name w:val="Placeholder Text"/>
    <w:basedOn w:val="a0"/>
    <w:uiPriority w:val="99"/>
    <w:semiHidden/>
    <w:rPr>
      <w:color w:val="808080"/>
    </w:rPr>
  </w:style>
  <w:style w:type="character" w:customStyle="1" w:styleId="a4">
    <w:name w:val="批注文字 字符"/>
    <w:basedOn w:val="a0"/>
    <w:link w:val="a3"/>
    <w:uiPriority w:val="99"/>
    <w:semiHidden/>
    <w:qFormat/>
    <w:rPr>
      <w:sz w:val="20"/>
      <w:szCs w:val="20"/>
    </w:rPr>
  </w:style>
  <w:style w:type="character" w:customStyle="1" w:styleId="ac">
    <w:name w:val="批注主题 字符"/>
    <w:basedOn w:val="a4"/>
    <w:link w:val="ab"/>
    <w:uiPriority w:val="99"/>
    <w:semiHidden/>
    <w:qFormat/>
    <w:rPr>
      <w:b/>
      <w:bCs/>
      <w:sz w:val="20"/>
      <w:szCs w:val="20"/>
    </w:rPr>
  </w:style>
  <w:style w:type="paragraph" w:customStyle="1" w:styleId="EndNoteBibliographyTitle">
    <w:name w:val="EndNote Bibliography Title"/>
    <w:basedOn w:val="a"/>
    <w:link w:val="EndNoteBibliographyTitle0"/>
    <w:qFormat/>
    <w:pPr>
      <w:jc w:val="center"/>
    </w:pPr>
    <w:rPr>
      <w:rFonts w:ascii="等线" w:eastAsia="等线" w:hAnsi="等线"/>
      <w:sz w:val="20"/>
    </w:rPr>
  </w:style>
  <w:style w:type="character" w:customStyle="1" w:styleId="af1">
    <w:name w:val="列表段落 字符"/>
    <w:basedOn w:val="a0"/>
    <w:link w:val="af0"/>
    <w:uiPriority w:val="34"/>
    <w:qFormat/>
  </w:style>
  <w:style w:type="character" w:customStyle="1" w:styleId="EndNoteBibliographyTitle0">
    <w:name w:val="EndNote Bibliography Title 字符"/>
    <w:basedOn w:val="af1"/>
    <w:link w:val="EndNoteBibliographyTitle"/>
    <w:qFormat/>
    <w:rPr>
      <w:rFonts w:ascii="等线" w:eastAsia="等线" w:hAnsi="等线" w:cstheme="minorBidi"/>
      <w:kern w:val="2"/>
      <w:szCs w:val="22"/>
    </w:rPr>
  </w:style>
  <w:style w:type="paragraph" w:customStyle="1" w:styleId="EndNoteBibliography">
    <w:name w:val="EndNote Bibliography"/>
    <w:basedOn w:val="a"/>
    <w:link w:val="EndNoteBibliography0"/>
    <w:qFormat/>
    <w:rPr>
      <w:rFonts w:ascii="等线" w:eastAsia="等线" w:hAnsi="等线"/>
      <w:sz w:val="20"/>
    </w:rPr>
  </w:style>
  <w:style w:type="character" w:customStyle="1" w:styleId="EndNoteBibliography0">
    <w:name w:val="EndNote Bibliography 字符"/>
    <w:basedOn w:val="af1"/>
    <w:link w:val="EndNoteBibliography"/>
    <w:qFormat/>
    <w:rPr>
      <w:rFonts w:ascii="等线" w:eastAsia="等线" w:hAnsi="等线" w:cstheme="minorBidi"/>
      <w:kern w:val="2"/>
      <w:szCs w:val="22"/>
    </w:rPr>
  </w:style>
  <w:style w:type="character" w:customStyle="1" w:styleId="a6">
    <w:name w:val="正文文本 字符"/>
    <w:basedOn w:val="a0"/>
    <w:link w:val="a5"/>
    <w:qFormat/>
    <w:rPr>
      <w:kern w:val="0"/>
      <w:sz w:val="24"/>
      <w:szCs w:val="24"/>
      <w:lang w:eastAsia="en-US"/>
    </w:rPr>
  </w:style>
  <w:style w:type="paragraph" w:customStyle="1" w:styleId="FirstParagraph">
    <w:name w:val="First Paragraph"/>
    <w:basedOn w:val="a5"/>
    <w:next w:val="a5"/>
    <w:qFormat/>
  </w:style>
  <w:style w:type="paragraph" w:styleId="af3">
    <w:name w:val="Revision"/>
    <w:hidden/>
    <w:uiPriority w:val="99"/>
    <w:semiHidden/>
    <w:rsid w:val="00A81869"/>
    <w:rPr>
      <w:rFonts w:asciiTheme="minorHAnsi" w:eastAsiaTheme="minorEastAsia" w:hAnsiTheme="minorHAnsi" w:cstheme="minorBidi"/>
      <w:kern w:val="2"/>
      <w:sz w:val="21"/>
      <w:szCs w:val="22"/>
    </w:rPr>
  </w:style>
  <w:style w:type="table" w:styleId="af4">
    <w:name w:val="Grid Table Light"/>
    <w:basedOn w:val="a1"/>
    <w:uiPriority w:val="40"/>
    <w:rsid w:val="007653A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70689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aojf@dlut.edu.cn" TargetMode="External"/><Relationship Id="rId13" Type="http://schemas.openxmlformats.org/officeDocument/2006/relationships/image" Target="media/image4.sv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sv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sv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svg"/><Relationship Id="rId23"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image" Target="media/image10.svg"/><Relationship Id="rId4" Type="http://schemas.openxmlformats.org/officeDocument/2006/relationships/settings" Target="settings.xml"/><Relationship Id="rId9" Type="http://schemas.openxmlformats.org/officeDocument/2006/relationships/hyperlink" Target="mailto:weiweigao@dlut.edu.cn" TargetMode="External"/><Relationship Id="rId14" Type="http://schemas.openxmlformats.org/officeDocument/2006/relationships/image" Target="media/image5.png"/><Relationship Id="rId22" Type="http://schemas.openxmlformats.org/officeDocument/2006/relationships/image" Target="media/image13.sv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0DF2096-A5FE-4A52-9219-1A7BD8F4C475}">
  <we:reference id="wa200000368" version="1.0.0.0" store="zh-CN" storeType="OMEX"/>
  <we:alternateReferences>
    <we:reference id="WA200000368" version="1.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766563-6904-4B41-8A15-0F64163AD4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7</Pages>
  <Words>2206</Words>
  <Characters>12579</Characters>
  <Application>Microsoft Office Word</Application>
  <DocSecurity>0</DocSecurity>
  <Lines>104</Lines>
  <Paragraphs>29</Paragraphs>
  <ScaleCrop>false</ScaleCrop>
  <Company/>
  <LinksUpToDate>false</LinksUpToDate>
  <CharactersWithSpaces>14756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wang xuefei</dc:creator>
  <cp:lastModifiedBy>Weiwei Gao</cp:lastModifiedBy>
  <cp:revision>38</cp:revision>
  <dcterms:created xsi:type="dcterms:W3CDTF">2024-07-19T04:06:00Z</dcterms:created>
  <dcterms:modified xsi:type="dcterms:W3CDTF">2024-07-30T03:24:00Z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BFF6B1950410444E8D07677834FB46AD_12</vt:lpwstr>
  </property>
</Properties>
</file>