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10DF3F" w14:textId="09C41E98" w:rsidR="00FC3DCC" w:rsidRPr="00FB223E" w:rsidRDefault="00FB223E" w:rsidP="00FB223E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FB223E">
        <w:rPr>
          <w:rFonts w:ascii="Times New Roman" w:hAnsi="Times New Roman" w:cs="Times New Roman"/>
          <w:b/>
          <w:sz w:val="24"/>
          <w:szCs w:val="24"/>
          <w:lang w:val="en-US"/>
        </w:rPr>
        <w:t>TABLE 3.</w:t>
      </w:r>
      <w:r w:rsidRPr="00FB223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Pearson and Kendall correlation coefficients for pollen grain metric variables of the first and the second axis of principal component analysis ordination (PCA) of Amazonian species of Columneinae (Gesneriaceae).</w:t>
      </w:r>
    </w:p>
    <w:tbl>
      <w:tblPr>
        <w:tblpPr w:leftFromText="141" w:rightFromText="141" w:vertAnchor="text" w:horzAnchor="margin" w:tblpXSpec="center" w:tblpY="85"/>
        <w:tblW w:w="6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"/>
        <w:gridCol w:w="3541"/>
        <w:gridCol w:w="1111"/>
        <w:gridCol w:w="1111"/>
      </w:tblGrid>
      <w:tr w:rsidR="00FB223E" w:rsidRPr="00C35778" w14:paraId="6EC7F83B" w14:textId="77777777" w:rsidTr="000C36CA">
        <w:trPr>
          <w:trHeight w:val="340"/>
        </w:trPr>
        <w:tc>
          <w:tcPr>
            <w:tcW w:w="4391" w:type="dxa"/>
            <w:gridSpan w:val="2"/>
            <w:vMerge w:val="restart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3341DC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C357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Variables</w:t>
            </w:r>
            <w:proofErr w:type="spellEnd"/>
          </w:p>
        </w:tc>
        <w:tc>
          <w:tcPr>
            <w:tcW w:w="2222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72738F" w14:textId="77777777" w:rsidR="00FB223E" w:rsidRPr="00C35778" w:rsidRDefault="00FB223E" w:rsidP="000C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C357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Principal </w:t>
            </w:r>
            <w:proofErr w:type="spellStart"/>
            <w:r w:rsidRPr="00C357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components</w:t>
            </w:r>
            <w:proofErr w:type="spellEnd"/>
          </w:p>
        </w:tc>
      </w:tr>
      <w:tr w:rsidR="00FB223E" w:rsidRPr="00C35778" w14:paraId="6104D76F" w14:textId="77777777" w:rsidTr="000C36CA">
        <w:trPr>
          <w:trHeight w:val="185"/>
        </w:trPr>
        <w:tc>
          <w:tcPr>
            <w:tcW w:w="4391" w:type="dxa"/>
            <w:gridSpan w:val="2"/>
            <w:vMerge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8AF3FC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111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BECA76" w14:textId="77777777" w:rsidR="00FB223E" w:rsidRPr="00C35778" w:rsidRDefault="00FB223E" w:rsidP="000C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C357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Axis</w:t>
            </w:r>
            <w:proofErr w:type="spellEnd"/>
            <w:r w:rsidRPr="00C357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1</w:t>
            </w:r>
          </w:p>
        </w:tc>
        <w:tc>
          <w:tcPr>
            <w:tcW w:w="1111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69E863" w14:textId="77777777" w:rsidR="00FB223E" w:rsidRPr="00C35778" w:rsidRDefault="00FB223E" w:rsidP="000C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C357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Axis</w:t>
            </w:r>
            <w:proofErr w:type="spellEnd"/>
            <w:r w:rsidRPr="00C3577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2</w:t>
            </w:r>
          </w:p>
        </w:tc>
      </w:tr>
      <w:tr w:rsidR="00FB223E" w:rsidRPr="00C35778" w14:paraId="6463BF35" w14:textId="77777777" w:rsidTr="000C36CA">
        <w:trPr>
          <w:trHeight w:val="340"/>
        </w:trPr>
        <w:tc>
          <w:tcPr>
            <w:tcW w:w="850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C9A361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bookmarkStart w:id="0" w:name="_Hlk150860022"/>
            <w:r w:rsidRPr="00C35778">
              <w:rPr>
                <w:rFonts w:ascii="Times New Roman" w:hAnsi="Times New Roman" w:cs="Times New Roman"/>
                <w:sz w:val="20"/>
                <w:szCs w:val="20"/>
              </w:rPr>
              <w:t>PDEV</w:t>
            </w:r>
          </w:p>
        </w:tc>
        <w:tc>
          <w:tcPr>
            <w:tcW w:w="3541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8D82D9" w14:textId="77777777" w:rsidR="00FB223E" w:rsidRPr="00FA373E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FA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(polar diameter in equatorial view)</w:t>
            </w:r>
          </w:p>
        </w:tc>
        <w:tc>
          <w:tcPr>
            <w:tcW w:w="1111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E1AB07" w14:textId="63E48058" w:rsidR="00FB223E" w:rsidRPr="00C35778" w:rsidRDefault="00FB223E" w:rsidP="00AA3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0.</w:t>
            </w:r>
            <w:r w:rsidR="00AA319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1070</w:t>
            </w:r>
          </w:p>
        </w:tc>
        <w:tc>
          <w:tcPr>
            <w:tcW w:w="1111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6B1078" w14:textId="0D57905F" w:rsidR="00FB223E" w:rsidRPr="00C35778" w:rsidRDefault="00FB223E" w:rsidP="00AA3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-0.</w:t>
            </w:r>
            <w:r w:rsidR="00AA319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2952</w:t>
            </w:r>
          </w:p>
        </w:tc>
      </w:tr>
      <w:tr w:rsidR="00FB223E" w:rsidRPr="00C35778" w14:paraId="64F59415" w14:textId="77777777" w:rsidTr="000C36CA">
        <w:trPr>
          <w:trHeight w:val="340"/>
        </w:trPr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AB3882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hAnsi="Times New Roman" w:cs="Times New Roman"/>
                <w:sz w:val="20"/>
                <w:szCs w:val="20"/>
              </w:rPr>
              <w:t>EDEV</w:t>
            </w:r>
          </w:p>
        </w:tc>
        <w:tc>
          <w:tcPr>
            <w:tcW w:w="35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A3AE6B" w14:textId="77777777" w:rsidR="00FB223E" w:rsidRPr="00FA373E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FA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(equatorial diameter in equatorial view)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66F486" w14:textId="333FC1D6" w:rsidR="00FB223E" w:rsidRPr="00C35778" w:rsidRDefault="00FB223E" w:rsidP="00AA3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0.</w:t>
            </w:r>
            <w:r w:rsidR="00AA319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0336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BF6E41" w14:textId="77F11B8B" w:rsidR="00FB223E" w:rsidRPr="00C35778" w:rsidRDefault="00FB223E" w:rsidP="00AA3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-0.2</w:t>
            </w:r>
            <w:r w:rsidR="00AA319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396</w:t>
            </w:r>
          </w:p>
        </w:tc>
      </w:tr>
      <w:tr w:rsidR="00FB223E" w:rsidRPr="00C35778" w14:paraId="4C13A64D" w14:textId="77777777" w:rsidTr="000C36CA">
        <w:trPr>
          <w:trHeight w:val="340"/>
        </w:trPr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3ED168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hAnsi="Times New Roman" w:cs="Times New Roman"/>
                <w:sz w:val="20"/>
                <w:szCs w:val="20"/>
              </w:rPr>
              <w:t>EDPV</w:t>
            </w:r>
          </w:p>
        </w:tc>
        <w:tc>
          <w:tcPr>
            <w:tcW w:w="35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F44C36" w14:textId="77777777" w:rsidR="00FB223E" w:rsidRPr="00FA373E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FA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(equatorial diameter in polar view)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1C8DC1" w14:textId="144FA979" w:rsidR="00FB223E" w:rsidRPr="00C35778" w:rsidRDefault="00FB223E" w:rsidP="00AA3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0.0</w:t>
            </w:r>
            <w:r w:rsidR="00AA319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646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7712A9" w14:textId="156A7AAF" w:rsidR="00FB223E" w:rsidRPr="00C35778" w:rsidRDefault="00FB223E" w:rsidP="00AA3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-0.2</w:t>
            </w:r>
            <w:r w:rsidR="00AA319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576</w:t>
            </w:r>
          </w:p>
        </w:tc>
      </w:tr>
      <w:tr w:rsidR="00FB223E" w:rsidRPr="00C35778" w14:paraId="22AD96B3" w14:textId="77777777" w:rsidTr="000C36CA">
        <w:trPr>
          <w:trHeight w:val="340"/>
        </w:trPr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DFA7B3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bookmarkStart w:id="1" w:name="_Hlk150864622"/>
            <w:r w:rsidRPr="00C35778">
              <w:rPr>
                <w:rFonts w:ascii="Times New Roman" w:hAnsi="Times New Roman" w:cs="Times New Roman"/>
                <w:sz w:val="20"/>
                <w:szCs w:val="20"/>
              </w:rPr>
              <w:t>CLEN</w:t>
            </w:r>
          </w:p>
        </w:tc>
        <w:tc>
          <w:tcPr>
            <w:tcW w:w="35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313BB2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</w:t>
            </w:r>
            <w:proofErr w:type="spellStart"/>
            <w:r w:rsidRPr="00E11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colpus</w:t>
            </w:r>
            <w:proofErr w:type="spellEnd"/>
            <w:r w:rsidRPr="00E11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11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length</w:t>
            </w:r>
            <w:proofErr w:type="spellEnd"/>
            <w:r w:rsidRPr="00C357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CBE1F3" w14:textId="15BB2223" w:rsidR="00FB223E" w:rsidRPr="00C35778" w:rsidRDefault="00FB223E" w:rsidP="00AA3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-0.0</w:t>
            </w:r>
            <w:r w:rsidR="00AA319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A7E949" w14:textId="7056E517" w:rsidR="00FB223E" w:rsidRPr="00C35778" w:rsidRDefault="00FB223E" w:rsidP="00AA3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-0.7</w:t>
            </w:r>
            <w:r w:rsidR="00AA319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892</w:t>
            </w:r>
          </w:p>
        </w:tc>
      </w:tr>
      <w:tr w:rsidR="00FB223E" w:rsidRPr="00C35778" w14:paraId="5BF2D30E" w14:textId="77777777" w:rsidTr="000C36CA">
        <w:trPr>
          <w:trHeight w:val="340"/>
        </w:trPr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7B0A32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hAnsi="Times New Roman" w:cs="Times New Roman"/>
                <w:sz w:val="20"/>
                <w:szCs w:val="20"/>
              </w:rPr>
              <w:t>CWID</w:t>
            </w:r>
          </w:p>
        </w:tc>
        <w:tc>
          <w:tcPr>
            <w:tcW w:w="35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4310B5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</w:t>
            </w:r>
            <w:proofErr w:type="spellStart"/>
            <w:r w:rsidRPr="00E11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colpus</w:t>
            </w:r>
            <w:proofErr w:type="spellEnd"/>
            <w:r w:rsidRPr="00E11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11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width</w:t>
            </w:r>
            <w:proofErr w:type="spellEnd"/>
            <w:r w:rsidRPr="00C357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E4C2D9" w14:textId="1739BF1D" w:rsidR="00FB223E" w:rsidRPr="00C35778" w:rsidRDefault="00FB223E" w:rsidP="00AA3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-0.</w:t>
            </w:r>
            <w:r w:rsidR="00AA319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5739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13E989" w14:textId="38C25601" w:rsidR="00FB223E" w:rsidRPr="00C35778" w:rsidRDefault="00FB223E" w:rsidP="00AA3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-0.</w:t>
            </w:r>
            <w:r w:rsidR="00AA319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2812</w:t>
            </w:r>
          </w:p>
        </w:tc>
      </w:tr>
      <w:bookmarkEnd w:id="1"/>
      <w:tr w:rsidR="00FB223E" w:rsidRPr="00C35778" w14:paraId="7D67D3CB" w14:textId="77777777" w:rsidTr="000C36CA">
        <w:trPr>
          <w:trHeight w:val="340"/>
        </w:trPr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97B953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hAnsi="Times New Roman" w:cs="Times New Roman"/>
                <w:sz w:val="20"/>
                <w:szCs w:val="20"/>
              </w:rPr>
              <w:t>TECT</w:t>
            </w:r>
          </w:p>
        </w:tc>
        <w:tc>
          <w:tcPr>
            <w:tcW w:w="35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AD5496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11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</w:t>
            </w:r>
            <w:proofErr w:type="spellStart"/>
            <w:r w:rsidRPr="00E11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tectum</w:t>
            </w:r>
            <w:proofErr w:type="spellEnd"/>
            <w:r w:rsidRPr="00E11F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92B124" w14:textId="518B7C8D" w:rsidR="00FB223E" w:rsidRPr="00C35778" w:rsidRDefault="00FB223E" w:rsidP="00AA3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0.</w:t>
            </w:r>
            <w:r w:rsidR="00AA319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1830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A2AA30" w14:textId="3BC0992B" w:rsidR="00FB223E" w:rsidRPr="00C35778" w:rsidRDefault="00AA319F" w:rsidP="000C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-0.1683</w:t>
            </w:r>
          </w:p>
        </w:tc>
      </w:tr>
      <w:tr w:rsidR="00FB223E" w:rsidRPr="00C35778" w14:paraId="5C8430CC" w14:textId="77777777" w:rsidTr="000C36CA">
        <w:trPr>
          <w:trHeight w:val="340"/>
        </w:trPr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350337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hAnsi="Times New Roman" w:cs="Times New Roman"/>
                <w:sz w:val="20"/>
                <w:szCs w:val="20"/>
              </w:rPr>
              <w:t>SEXI</w:t>
            </w:r>
          </w:p>
        </w:tc>
        <w:tc>
          <w:tcPr>
            <w:tcW w:w="35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C9212E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sexine</w:t>
            </w:r>
            <w:r w:rsidRPr="00C357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AD781" w14:textId="728C93DE" w:rsidR="00FB223E" w:rsidRPr="00C35778" w:rsidRDefault="00FB223E" w:rsidP="00AA31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0.</w:t>
            </w:r>
            <w:r w:rsidR="00AA319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3100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FA11A7" w14:textId="7BD40F74" w:rsidR="00FB223E" w:rsidRPr="00C35778" w:rsidRDefault="00AA319F" w:rsidP="000C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-0.1928</w:t>
            </w:r>
          </w:p>
        </w:tc>
      </w:tr>
      <w:tr w:rsidR="00FB223E" w:rsidRPr="00C35778" w14:paraId="620BE729" w14:textId="77777777" w:rsidTr="000C36CA">
        <w:trPr>
          <w:trHeight w:val="340"/>
        </w:trPr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50E8FC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hAnsi="Times New Roman" w:cs="Times New Roman"/>
                <w:sz w:val="20"/>
                <w:szCs w:val="20"/>
              </w:rPr>
              <w:t>NEXI</w:t>
            </w:r>
          </w:p>
        </w:tc>
        <w:tc>
          <w:tcPr>
            <w:tcW w:w="35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06F471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nexine</w:t>
            </w:r>
            <w:r w:rsidRPr="00C357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DC9EA5" w14:textId="654BB999" w:rsidR="00FB223E" w:rsidRPr="00C35778" w:rsidRDefault="00AA319F" w:rsidP="000C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0.0175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BEE2B4" w14:textId="2FFDADBC" w:rsidR="00FB223E" w:rsidRPr="00C35778" w:rsidRDefault="00AA319F" w:rsidP="000C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-0.0240</w:t>
            </w:r>
          </w:p>
        </w:tc>
      </w:tr>
      <w:tr w:rsidR="00FB223E" w:rsidRPr="00C35778" w14:paraId="355CBD34" w14:textId="77777777" w:rsidTr="000C36CA">
        <w:trPr>
          <w:trHeight w:val="340"/>
        </w:trPr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AFEC94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hAnsi="Times New Roman" w:cs="Times New Roman"/>
                <w:sz w:val="20"/>
                <w:szCs w:val="20"/>
              </w:rPr>
              <w:t>EXIN</w:t>
            </w:r>
          </w:p>
        </w:tc>
        <w:tc>
          <w:tcPr>
            <w:tcW w:w="35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13DE0D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exine</w:t>
            </w:r>
            <w:proofErr w:type="spellEnd"/>
            <w:r w:rsidRPr="00C357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3A9554" w14:textId="7AA62A58" w:rsidR="00FB223E" w:rsidRPr="00C35778" w:rsidRDefault="00AA319F" w:rsidP="000C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0.1482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7F93FB" w14:textId="11CF4856" w:rsidR="00FB223E" w:rsidRPr="00C35778" w:rsidRDefault="00AA319F" w:rsidP="000C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-0.1442</w:t>
            </w:r>
          </w:p>
        </w:tc>
      </w:tr>
      <w:tr w:rsidR="00FB223E" w:rsidRPr="00C35778" w14:paraId="067F6F8B" w14:textId="77777777" w:rsidTr="000C36CA">
        <w:trPr>
          <w:trHeight w:val="340"/>
        </w:trPr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D3567F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hAnsi="Times New Roman" w:cs="Times New Roman"/>
                <w:sz w:val="20"/>
                <w:szCs w:val="20"/>
              </w:rPr>
              <w:t>P/E</w:t>
            </w:r>
          </w:p>
        </w:tc>
        <w:tc>
          <w:tcPr>
            <w:tcW w:w="35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AA2179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shape</w:t>
            </w:r>
            <w:r w:rsidRPr="00C357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D308E9" w14:textId="59461169" w:rsidR="00FB223E" w:rsidRPr="00C35778" w:rsidRDefault="00AA319F" w:rsidP="000C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0.0184</w:t>
            </w:r>
          </w:p>
        </w:tc>
        <w:tc>
          <w:tcPr>
            <w:tcW w:w="1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97FFB" w14:textId="0F414A72" w:rsidR="00FB223E" w:rsidRPr="00C35778" w:rsidRDefault="00AA319F" w:rsidP="000C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-0.0159</w:t>
            </w:r>
          </w:p>
        </w:tc>
      </w:tr>
      <w:tr w:rsidR="00FB223E" w:rsidRPr="00C35778" w14:paraId="7232A47A" w14:textId="77777777" w:rsidTr="000C36CA">
        <w:trPr>
          <w:trHeight w:val="340"/>
        </w:trPr>
        <w:tc>
          <w:tcPr>
            <w:tcW w:w="850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E6D32D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hAnsi="Times New Roman" w:cs="Times New Roman"/>
                <w:sz w:val="20"/>
                <w:szCs w:val="20"/>
              </w:rPr>
              <w:t>WCI</w:t>
            </w:r>
          </w:p>
        </w:tc>
        <w:tc>
          <w:tcPr>
            <w:tcW w:w="3541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406194" w14:textId="77777777" w:rsidR="00FB223E" w:rsidRPr="00C35778" w:rsidRDefault="00FB223E" w:rsidP="000C3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357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width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colpus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index</w:t>
            </w:r>
            <w:r w:rsidRPr="00C357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111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EC4AC0" w14:textId="618ED295" w:rsidR="00FB223E" w:rsidRPr="00C35778" w:rsidRDefault="00AA319F" w:rsidP="000C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0.7082</w:t>
            </w:r>
          </w:p>
        </w:tc>
        <w:tc>
          <w:tcPr>
            <w:tcW w:w="1111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FC7573" w14:textId="4553DD4A" w:rsidR="00FB223E" w:rsidRPr="00C35778" w:rsidRDefault="00AA319F" w:rsidP="000C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-0.0057</w:t>
            </w:r>
            <w:bookmarkStart w:id="2" w:name="_GoBack"/>
            <w:bookmarkEnd w:id="2"/>
          </w:p>
        </w:tc>
      </w:tr>
      <w:bookmarkEnd w:id="0"/>
    </w:tbl>
    <w:p w14:paraId="4C4AAF48" w14:textId="77777777" w:rsidR="00FB223E" w:rsidRPr="00FC3DCC" w:rsidRDefault="00FB223E">
      <w:pPr>
        <w:rPr>
          <w:rFonts w:ascii="Times New Roman" w:hAnsi="Times New Roman" w:cs="Times New Roman"/>
        </w:rPr>
      </w:pPr>
    </w:p>
    <w:sectPr w:rsidR="00FB223E" w:rsidRPr="00FC3D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DCC"/>
    <w:rsid w:val="00AA319F"/>
    <w:rsid w:val="00FB223E"/>
    <w:rsid w:val="00FC3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75D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23E"/>
    <w:pPr>
      <w:spacing w:after="200" w:line="276" w:lineRule="auto"/>
    </w:pPr>
    <w:rPr>
      <w:kern w:val="0"/>
      <w:sz w:val="22"/>
      <w:szCs w:val="22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23E"/>
    <w:pPr>
      <w:spacing w:after="200" w:line="276" w:lineRule="auto"/>
    </w:pPr>
    <w:rPr>
      <w:kern w:val="0"/>
      <w:sz w:val="22"/>
      <w:szCs w:val="22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600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Gasparino</dc:creator>
  <cp:keywords/>
  <dc:description/>
  <cp:lastModifiedBy>Ana Carolina Venancio Lopes</cp:lastModifiedBy>
  <cp:revision>4</cp:revision>
  <dcterms:created xsi:type="dcterms:W3CDTF">2023-11-28T14:44:00Z</dcterms:created>
  <dcterms:modified xsi:type="dcterms:W3CDTF">2024-04-02T18:18:00Z</dcterms:modified>
</cp:coreProperties>
</file>