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2313D3E" w14:textId="5C40BC4B" w:rsidR="003331E5" w:rsidRPr="005F681C" w:rsidRDefault="003331E5" w:rsidP="003331E5">
      <w:pPr>
        <w:rPr>
          <w:rFonts w:ascii="Times New Roman" w:hAnsi="Times New Roman"/>
          <w:sz w:val="20"/>
          <w:szCs w:val="20"/>
        </w:rPr>
      </w:pPr>
      <w:r w:rsidRPr="005F681C">
        <w:rPr>
          <w:rFonts w:ascii="Times New Roman" w:hAnsi="Times New Roman"/>
          <w:b/>
          <w:sz w:val="20"/>
          <w:szCs w:val="20"/>
        </w:rPr>
        <w:t xml:space="preserve">Table </w:t>
      </w:r>
      <w:r w:rsidR="00AB4928">
        <w:rPr>
          <w:rFonts w:ascii="Times New Roman" w:hAnsi="Times New Roman"/>
          <w:b/>
          <w:sz w:val="20"/>
          <w:szCs w:val="20"/>
        </w:rPr>
        <w:t>S3</w:t>
      </w:r>
      <w:r w:rsidR="00BF0727">
        <w:rPr>
          <w:rFonts w:ascii="Times New Roman" w:hAnsi="Times New Roman"/>
          <w:b/>
          <w:sz w:val="20"/>
          <w:szCs w:val="20"/>
        </w:rPr>
        <w:t>.</w:t>
      </w:r>
      <w:r w:rsidRPr="005F681C">
        <w:rPr>
          <w:rFonts w:ascii="Times New Roman" w:hAnsi="Times New Roman"/>
          <w:b/>
          <w:sz w:val="20"/>
          <w:szCs w:val="20"/>
        </w:rPr>
        <w:t xml:space="preserve"> </w:t>
      </w:r>
      <w:r w:rsidR="00C4329F" w:rsidRPr="00C4329F">
        <w:rPr>
          <w:rFonts w:ascii="Times New Roman" w:hAnsi="Times New Roman"/>
          <w:sz w:val="20"/>
          <w:szCs w:val="20"/>
        </w:rPr>
        <w:t xml:space="preserve">Regional DALYs and age-standardized DALYs rate of </w:t>
      </w:r>
      <w:r w:rsidR="00202008" w:rsidRPr="00202008">
        <w:rPr>
          <w:rFonts w:ascii="Times New Roman" w:hAnsi="Times New Roman"/>
          <w:sz w:val="20"/>
          <w:szCs w:val="20"/>
        </w:rPr>
        <w:t>genitourinary cancers</w:t>
      </w:r>
      <w:r w:rsidR="00C4329F" w:rsidRPr="00C4329F">
        <w:rPr>
          <w:rFonts w:ascii="Times New Roman" w:hAnsi="Times New Roman"/>
          <w:sz w:val="20"/>
          <w:szCs w:val="20"/>
        </w:rPr>
        <w:t xml:space="preserve"> in 2019</w:t>
      </w:r>
    </w:p>
    <w:tbl>
      <w:tblPr>
        <w:tblW w:w="13693" w:type="dxa"/>
        <w:tblBorders>
          <w:top w:val="single" w:sz="8" w:space="0" w:color="auto"/>
          <w:bottom w:val="single" w:sz="8" w:space="0" w:color="auto"/>
        </w:tblBorders>
        <w:tblLook w:val="04A0" w:firstRow="1" w:lastRow="0" w:firstColumn="1" w:lastColumn="0" w:noHBand="0" w:noVBand="1"/>
      </w:tblPr>
      <w:tblGrid>
        <w:gridCol w:w="3418"/>
        <w:gridCol w:w="1511"/>
        <w:gridCol w:w="1634"/>
        <w:gridCol w:w="297"/>
        <w:gridCol w:w="1634"/>
        <w:gridCol w:w="1634"/>
        <w:gridCol w:w="297"/>
        <w:gridCol w:w="1721"/>
        <w:gridCol w:w="1547"/>
      </w:tblGrid>
      <w:tr w:rsidR="004E5A35" w:rsidRPr="005F681C" w14:paraId="5C55296A" w14:textId="57A2FEFE" w:rsidTr="005F7EFD">
        <w:trPr>
          <w:trHeight w:val="282"/>
        </w:trPr>
        <w:tc>
          <w:tcPr>
            <w:tcW w:w="3418" w:type="dxa"/>
            <w:tcBorders>
              <w:top w:val="single" w:sz="8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46074EDC" w14:textId="77777777" w:rsidR="004E5A35" w:rsidRPr="005F681C" w:rsidRDefault="004E5A35" w:rsidP="00DA7AA6">
            <w:pPr>
              <w:widowControl/>
              <w:jc w:val="left"/>
              <w:rPr>
                <w:rFonts w:ascii="Times New Roman" w:hAnsi="Times New Roman"/>
                <w:b/>
                <w:kern w:val="0"/>
                <w:sz w:val="20"/>
                <w:szCs w:val="20"/>
              </w:rPr>
            </w:pPr>
          </w:p>
        </w:tc>
        <w:tc>
          <w:tcPr>
            <w:tcW w:w="3145" w:type="dxa"/>
            <w:gridSpan w:val="2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16937DF" w14:textId="4DFDC4D2" w:rsidR="004E5A35" w:rsidRPr="005F681C" w:rsidRDefault="004E5A35" w:rsidP="00DA7AA6">
            <w:pPr>
              <w:widowControl/>
              <w:jc w:val="center"/>
              <w:rPr>
                <w:rFonts w:ascii="Times New Roman" w:eastAsia="等线" w:hAnsi="Times New Roman"/>
                <w:b/>
                <w:color w:val="000000"/>
                <w:kern w:val="0"/>
                <w:sz w:val="20"/>
                <w:szCs w:val="20"/>
              </w:rPr>
            </w:pPr>
            <w:r w:rsidRPr="00532A5E">
              <w:rPr>
                <w:rFonts w:ascii="Times New Roman" w:eastAsia="等线" w:hAnsi="Times New Roman"/>
                <w:b/>
                <w:color w:val="000000"/>
                <w:kern w:val="0"/>
                <w:sz w:val="20"/>
                <w:szCs w:val="20"/>
              </w:rPr>
              <w:t>Kidney cancer</w:t>
            </w:r>
          </w:p>
        </w:tc>
        <w:tc>
          <w:tcPr>
            <w:tcW w:w="297" w:type="dxa"/>
            <w:tcBorders>
              <w:top w:val="single" w:sz="8" w:space="0" w:color="auto"/>
              <w:bottom w:val="nil"/>
            </w:tcBorders>
            <w:shd w:val="clear" w:color="auto" w:fill="auto"/>
            <w:noWrap/>
            <w:vAlign w:val="bottom"/>
            <w:hideMark/>
          </w:tcPr>
          <w:p w14:paraId="5C9139B5" w14:textId="77777777" w:rsidR="004E5A35" w:rsidRPr="005F681C" w:rsidRDefault="004E5A35" w:rsidP="00DA7AA6">
            <w:pPr>
              <w:widowControl/>
              <w:jc w:val="center"/>
              <w:rPr>
                <w:rFonts w:ascii="Times New Roman" w:eastAsia="等线" w:hAnsi="Times New Roman"/>
                <w:b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268" w:type="dxa"/>
            <w:gridSpan w:val="2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A5FAA79" w14:textId="045DB9EB" w:rsidR="004E5A35" w:rsidRPr="005F681C" w:rsidRDefault="004E5A35" w:rsidP="00DA7AA6">
            <w:pPr>
              <w:widowControl/>
              <w:jc w:val="center"/>
              <w:rPr>
                <w:rFonts w:ascii="Times New Roman" w:eastAsia="等线" w:hAnsi="Times New Roman"/>
                <w:b/>
                <w:color w:val="000000"/>
                <w:kern w:val="0"/>
                <w:sz w:val="20"/>
                <w:szCs w:val="20"/>
              </w:rPr>
            </w:pPr>
            <w:r w:rsidRPr="00532A5E">
              <w:rPr>
                <w:rFonts w:ascii="Times New Roman" w:eastAsia="等线" w:hAnsi="Times New Roman"/>
                <w:b/>
                <w:color w:val="000000"/>
                <w:kern w:val="0"/>
                <w:sz w:val="20"/>
                <w:szCs w:val="20"/>
              </w:rPr>
              <w:t>Bladder cancer</w:t>
            </w:r>
          </w:p>
        </w:tc>
        <w:tc>
          <w:tcPr>
            <w:tcW w:w="297" w:type="dxa"/>
            <w:tcBorders>
              <w:top w:val="single" w:sz="8" w:space="0" w:color="auto"/>
              <w:bottom w:val="nil"/>
            </w:tcBorders>
            <w:shd w:val="clear" w:color="auto" w:fill="auto"/>
            <w:noWrap/>
            <w:vAlign w:val="bottom"/>
            <w:hideMark/>
          </w:tcPr>
          <w:p w14:paraId="531BB601" w14:textId="77777777" w:rsidR="004E5A35" w:rsidRPr="005F681C" w:rsidRDefault="004E5A35" w:rsidP="00DA7AA6">
            <w:pPr>
              <w:widowControl/>
              <w:jc w:val="center"/>
              <w:rPr>
                <w:rFonts w:ascii="Times New Roman" w:eastAsia="等线" w:hAnsi="Times New Roman"/>
                <w:b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268" w:type="dxa"/>
            <w:gridSpan w:val="2"/>
            <w:tcBorders>
              <w:top w:val="single" w:sz="8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1D398E" w14:textId="06D6FFF4" w:rsidR="004E5A35" w:rsidRPr="00532A5E" w:rsidRDefault="004E5A35" w:rsidP="00DA7AA6">
            <w:pPr>
              <w:widowControl/>
              <w:jc w:val="center"/>
              <w:rPr>
                <w:rFonts w:ascii="Times New Roman" w:eastAsia="等线" w:hAnsi="Times New Roman"/>
                <w:b/>
                <w:color w:val="000000"/>
                <w:kern w:val="0"/>
                <w:sz w:val="20"/>
                <w:szCs w:val="20"/>
              </w:rPr>
            </w:pPr>
            <w:r w:rsidRPr="00532A5E">
              <w:rPr>
                <w:rFonts w:ascii="Times New Roman" w:eastAsia="等线" w:hAnsi="Times New Roman"/>
                <w:b/>
                <w:color w:val="000000"/>
                <w:kern w:val="0"/>
                <w:sz w:val="20"/>
                <w:szCs w:val="20"/>
              </w:rPr>
              <w:t>Prostate cancer</w:t>
            </w:r>
          </w:p>
        </w:tc>
      </w:tr>
      <w:tr w:rsidR="004E5A35" w:rsidRPr="005F681C" w14:paraId="5B8B9CD6" w14:textId="3335C9EA" w:rsidTr="004A4033">
        <w:trPr>
          <w:trHeight w:val="282"/>
        </w:trPr>
        <w:tc>
          <w:tcPr>
            <w:tcW w:w="3418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4A22BB7F" w14:textId="1DB423C7" w:rsidR="004E5A35" w:rsidRPr="005F681C" w:rsidRDefault="004E5A35" w:rsidP="00D94407">
            <w:pPr>
              <w:widowControl/>
              <w:rPr>
                <w:rFonts w:ascii="Times New Roman" w:eastAsia="等线" w:hAnsi="Times New Roman"/>
                <w:b/>
                <w:color w:val="000000"/>
                <w:kern w:val="0"/>
                <w:sz w:val="20"/>
                <w:szCs w:val="20"/>
              </w:rPr>
            </w:pPr>
            <w:r w:rsidRPr="00532A5E">
              <w:rPr>
                <w:rFonts w:ascii="Times New Roman" w:eastAsia="等线" w:hAnsi="Times New Roman"/>
                <w:b/>
                <w:color w:val="000000"/>
                <w:kern w:val="0"/>
                <w:sz w:val="20"/>
                <w:szCs w:val="20"/>
              </w:rPr>
              <w:t>Region</w:t>
            </w:r>
          </w:p>
        </w:tc>
        <w:tc>
          <w:tcPr>
            <w:tcW w:w="1511" w:type="dxa"/>
            <w:tcBorders>
              <w:top w:val="single" w:sz="8" w:space="0" w:color="auto"/>
              <w:bottom w:val="nil"/>
            </w:tcBorders>
            <w:shd w:val="clear" w:color="auto" w:fill="auto"/>
            <w:noWrap/>
            <w:hideMark/>
          </w:tcPr>
          <w:p w14:paraId="317FD7DF" w14:textId="27A03601" w:rsidR="004E5A35" w:rsidRPr="005F681C" w:rsidRDefault="00285512" w:rsidP="004A4033">
            <w:pPr>
              <w:widowControl/>
              <w:jc w:val="center"/>
              <w:rPr>
                <w:rFonts w:ascii="Times New Roman" w:eastAsia="等线" w:hAnsi="Times New Roman"/>
                <w:b/>
                <w:color w:val="000000"/>
                <w:kern w:val="0"/>
                <w:sz w:val="20"/>
                <w:szCs w:val="20"/>
              </w:rPr>
            </w:pPr>
            <w:bookmarkStart w:id="0" w:name="_Hlk68250481"/>
            <w:r w:rsidRPr="00285512">
              <w:rPr>
                <w:rFonts w:ascii="Times New Roman" w:eastAsia="等线" w:hAnsi="Times New Roman"/>
                <w:b/>
                <w:color w:val="000000"/>
                <w:kern w:val="0"/>
                <w:sz w:val="20"/>
                <w:szCs w:val="20"/>
              </w:rPr>
              <w:t>DALYs</w:t>
            </w:r>
            <w:bookmarkEnd w:id="0"/>
          </w:p>
        </w:tc>
        <w:tc>
          <w:tcPr>
            <w:tcW w:w="1634" w:type="dxa"/>
            <w:tcBorders>
              <w:top w:val="single" w:sz="8" w:space="0" w:color="auto"/>
              <w:bottom w:val="nil"/>
            </w:tcBorders>
            <w:shd w:val="clear" w:color="auto" w:fill="auto"/>
            <w:noWrap/>
            <w:hideMark/>
          </w:tcPr>
          <w:p w14:paraId="10894C99" w14:textId="1B7F6793" w:rsidR="004E5A35" w:rsidRPr="005F681C" w:rsidRDefault="004E5A35" w:rsidP="004A4033">
            <w:pPr>
              <w:widowControl/>
              <w:jc w:val="center"/>
              <w:rPr>
                <w:rFonts w:ascii="Times New Roman" w:eastAsia="等线" w:hAnsi="Times New Roman"/>
                <w:b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/>
                <w:b/>
                <w:color w:val="000000"/>
                <w:kern w:val="0"/>
                <w:sz w:val="20"/>
                <w:szCs w:val="20"/>
              </w:rPr>
              <w:t>AS</w:t>
            </w:r>
            <w:r w:rsidR="00285512">
              <w:rPr>
                <w:rFonts w:ascii="Times New Roman" w:eastAsia="等线" w:hAnsi="Times New Roman"/>
                <w:b/>
                <w:color w:val="000000"/>
                <w:kern w:val="0"/>
                <w:sz w:val="20"/>
                <w:szCs w:val="20"/>
              </w:rPr>
              <w:t>D</w:t>
            </w:r>
            <w:r>
              <w:rPr>
                <w:rFonts w:ascii="Times New Roman" w:eastAsia="等线" w:hAnsi="Times New Roman"/>
                <w:b/>
                <w:color w:val="000000"/>
                <w:kern w:val="0"/>
                <w:sz w:val="20"/>
                <w:szCs w:val="20"/>
              </w:rPr>
              <w:t>R</w:t>
            </w:r>
            <w:r w:rsidR="004A4033" w:rsidRPr="005F681C">
              <w:rPr>
                <w:rFonts w:ascii="Times New Roman" w:eastAsia="等线" w:hAnsi="Times New Roman"/>
                <w:b/>
                <w:color w:val="000000"/>
                <w:kern w:val="0"/>
                <w:sz w:val="20"/>
                <w:szCs w:val="20"/>
              </w:rPr>
              <w:t xml:space="preserve"> per 100,000</w:t>
            </w:r>
            <w:r w:rsidR="004A4033">
              <w:rPr>
                <w:rFonts w:ascii="Times New Roman" w:eastAsia="等线" w:hAnsi="Times New Roman"/>
                <w:b/>
                <w:color w:val="000000"/>
                <w:kern w:val="0"/>
                <w:sz w:val="20"/>
                <w:szCs w:val="20"/>
              </w:rPr>
              <w:t xml:space="preserve"> </w:t>
            </w:r>
            <w:r w:rsidR="004A4033" w:rsidRPr="00C37619">
              <w:rPr>
                <w:rFonts w:ascii="Times New Roman" w:eastAsia="等线" w:hAnsi="Times New Roman"/>
                <w:b/>
                <w:color w:val="000000"/>
                <w:kern w:val="0"/>
                <w:sz w:val="20"/>
                <w:szCs w:val="20"/>
              </w:rPr>
              <w:t>population</w:t>
            </w:r>
          </w:p>
        </w:tc>
        <w:tc>
          <w:tcPr>
            <w:tcW w:w="297" w:type="dxa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7E4C411A" w14:textId="77777777" w:rsidR="004E5A35" w:rsidRPr="005F681C" w:rsidRDefault="004E5A35" w:rsidP="004A4033">
            <w:pPr>
              <w:widowControl/>
              <w:jc w:val="center"/>
              <w:rPr>
                <w:rFonts w:ascii="Times New Roman" w:eastAsia="等线" w:hAnsi="Times New Roman"/>
                <w:b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634" w:type="dxa"/>
            <w:tcBorders>
              <w:top w:val="single" w:sz="8" w:space="0" w:color="auto"/>
              <w:bottom w:val="nil"/>
            </w:tcBorders>
            <w:shd w:val="clear" w:color="auto" w:fill="auto"/>
            <w:noWrap/>
            <w:hideMark/>
          </w:tcPr>
          <w:p w14:paraId="4E6A7323" w14:textId="35594DD5" w:rsidR="004E5A35" w:rsidRPr="005F681C" w:rsidRDefault="00285512" w:rsidP="004A4033">
            <w:pPr>
              <w:widowControl/>
              <w:jc w:val="center"/>
              <w:rPr>
                <w:rFonts w:ascii="Times New Roman" w:eastAsia="等线" w:hAnsi="Times New Roman"/>
                <w:b/>
                <w:color w:val="000000"/>
                <w:kern w:val="0"/>
                <w:sz w:val="20"/>
                <w:szCs w:val="20"/>
              </w:rPr>
            </w:pPr>
            <w:r w:rsidRPr="00285512">
              <w:rPr>
                <w:rFonts w:ascii="Times New Roman" w:eastAsia="等线" w:hAnsi="Times New Roman"/>
                <w:b/>
                <w:color w:val="000000"/>
                <w:kern w:val="0"/>
                <w:sz w:val="20"/>
                <w:szCs w:val="20"/>
              </w:rPr>
              <w:t>DALYs</w:t>
            </w:r>
          </w:p>
        </w:tc>
        <w:tc>
          <w:tcPr>
            <w:tcW w:w="1634" w:type="dxa"/>
            <w:tcBorders>
              <w:top w:val="single" w:sz="8" w:space="0" w:color="auto"/>
              <w:bottom w:val="nil"/>
            </w:tcBorders>
            <w:shd w:val="clear" w:color="auto" w:fill="auto"/>
            <w:noWrap/>
            <w:hideMark/>
          </w:tcPr>
          <w:p w14:paraId="64CFE6BF" w14:textId="6C0EE2D3" w:rsidR="004E5A35" w:rsidRPr="005F681C" w:rsidRDefault="004E5A35" w:rsidP="004A4033">
            <w:pPr>
              <w:widowControl/>
              <w:jc w:val="center"/>
              <w:rPr>
                <w:rFonts w:ascii="Times New Roman" w:eastAsia="等线" w:hAnsi="Times New Roman"/>
                <w:b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/>
                <w:b/>
                <w:color w:val="000000"/>
                <w:kern w:val="0"/>
                <w:sz w:val="20"/>
                <w:szCs w:val="20"/>
              </w:rPr>
              <w:t>AS</w:t>
            </w:r>
            <w:r w:rsidR="00285512">
              <w:rPr>
                <w:rFonts w:ascii="Times New Roman" w:eastAsia="等线" w:hAnsi="Times New Roman"/>
                <w:b/>
                <w:color w:val="000000"/>
                <w:kern w:val="0"/>
                <w:sz w:val="20"/>
                <w:szCs w:val="20"/>
              </w:rPr>
              <w:t>D</w:t>
            </w:r>
            <w:r>
              <w:rPr>
                <w:rFonts w:ascii="Times New Roman" w:eastAsia="等线" w:hAnsi="Times New Roman"/>
                <w:b/>
                <w:color w:val="000000"/>
                <w:kern w:val="0"/>
                <w:sz w:val="20"/>
                <w:szCs w:val="20"/>
              </w:rPr>
              <w:t>R</w:t>
            </w:r>
            <w:r w:rsidR="004A4033" w:rsidRPr="005F681C">
              <w:rPr>
                <w:rFonts w:ascii="Times New Roman" w:eastAsia="等线" w:hAnsi="Times New Roman"/>
                <w:b/>
                <w:color w:val="000000"/>
                <w:kern w:val="0"/>
                <w:sz w:val="20"/>
                <w:szCs w:val="20"/>
              </w:rPr>
              <w:t xml:space="preserve"> per 100,000</w:t>
            </w:r>
            <w:r w:rsidR="004A4033">
              <w:rPr>
                <w:rFonts w:ascii="Times New Roman" w:eastAsia="等线" w:hAnsi="Times New Roman"/>
                <w:b/>
                <w:color w:val="000000"/>
                <w:kern w:val="0"/>
                <w:sz w:val="20"/>
                <w:szCs w:val="20"/>
              </w:rPr>
              <w:t xml:space="preserve"> </w:t>
            </w:r>
            <w:r w:rsidR="004A4033" w:rsidRPr="00C37619">
              <w:rPr>
                <w:rFonts w:ascii="Times New Roman" w:eastAsia="等线" w:hAnsi="Times New Roman"/>
                <w:b/>
                <w:color w:val="000000"/>
                <w:kern w:val="0"/>
                <w:sz w:val="20"/>
                <w:szCs w:val="20"/>
              </w:rPr>
              <w:t>population</w:t>
            </w:r>
          </w:p>
        </w:tc>
        <w:tc>
          <w:tcPr>
            <w:tcW w:w="297" w:type="dxa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16D40FD8" w14:textId="77777777" w:rsidR="004E5A35" w:rsidRPr="005F681C" w:rsidRDefault="004E5A35" w:rsidP="004A4033">
            <w:pPr>
              <w:widowControl/>
              <w:jc w:val="center"/>
              <w:rPr>
                <w:rFonts w:ascii="Times New Roman" w:eastAsia="等线" w:hAnsi="Times New Roman"/>
                <w:b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721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14:paraId="60709EDE" w14:textId="216B0651" w:rsidR="004E5A35" w:rsidRPr="005F681C" w:rsidRDefault="00285512" w:rsidP="004A4033">
            <w:pPr>
              <w:jc w:val="center"/>
              <w:rPr>
                <w:rFonts w:ascii="Times New Roman" w:eastAsia="等线" w:hAnsi="Times New Roman"/>
                <w:b/>
                <w:color w:val="000000"/>
                <w:kern w:val="0"/>
                <w:sz w:val="20"/>
                <w:szCs w:val="20"/>
              </w:rPr>
            </w:pPr>
            <w:r w:rsidRPr="00285512">
              <w:rPr>
                <w:rFonts w:ascii="Times New Roman" w:eastAsia="等线" w:hAnsi="Times New Roman"/>
                <w:b/>
                <w:color w:val="000000"/>
                <w:kern w:val="0"/>
                <w:sz w:val="20"/>
                <w:szCs w:val="20"/>
              </w:rPr>
              <w:t>DALYs</w:t>
            </w:r>
          </w:p>
        </w:tc>
        <w:tc>
          <w:tcPr>
            <w:tcW w:w="1547" w:type="dxa"/>
            <w:tcBorders>
              <w:top w:val="single" w:sz="4" w:space="0" w:color="auto"/>
            </w:tcBorders>
          </w:tcPr>
          <w:p w14:paraId="318FDADE" w14:textId="028A2F78" w:rsidR="004E5A35" w:rsidRPr="00CF4364" w:rsidRDefault="004E5A35" w:rsidP="004A4033">
            <w:pPr>
              <w:jc w:val="center"/>
              <w:rPr>
                <w:rFonts w:ascii="Times New Roman" w:eastAsia="等线" w:hAnsi="Times New Roman"/>
                <w:b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等线" w:hAnsi="Times New Roman"/>
                <w:b/>
                <w:color w:val="000000"/>
                <w:kern w:val="0"/>
                <w:sz w:val="20"/>
                <w:szCs w:val="20"/>
              </w:rPr>
              <w:t>AS</w:t>
            </w:r>
            <w:r w:rsidR="00285512">
              <w:rPr>
                <w:rFonts w:ascii="Times New Roman" w:eastAsia="等线" w:hAnsi="Times New Roman"/>
                <w:b/>
                <w:color w:val="000000"/>
                <w:kern w:val="0"/>
                <w:sz w:val="20"/>
                <w:szCs w:val="20"/>
              </w:rPr>
              <w:t>D</w:t>
            </w:r>
            <w:r>
              <w:rPr>
                <w:rFonts w:ascii="Times New Roman" w:eastAsia="等线" w:hAnsi="Times New Roman"/>
                <w:b/>
                <w:color w:val="000000"/>
                <w:kern w:val="0"/>
                <w:sz w:val="20"/>
                <w:szCs w:val="20"/>
              </w:rPr>
              <w:t>R</w:t>
            </w:r>
            <w:r w:rsidR="004A4033" w:rsidRPr="005F681C">
              <w:rPr>
                <w:rFonts w:ascii="Times New Roman" w:eastAsia="等线" w:hAnsi="Times New Roman"/>
                <w:b/>
                <w:color w:val="000000"/>
                <w:kern w:val="0"/>
                <w:sz w:val="20"/>
                <w:szCs w:val="20"/>
              </w:rPr>
              <w:t xml:space="preserve"> per 100,000</w:t>
            </w:r>
            <w:r w:rsidR="004A4033">
              <w:rPr>
                <w:rFonts w:ascii="Times New Roman" w:eastAsia="等线" w:hAnsi="Times New Roman"/>
                <w:b/>
                <w:color w:val="000000"/>
                <w:kern w:val="0"/>
                <w:sz w:val="20"/>
                <w:szCs w:val="20"/>
              </w:rPr>
              <w:t xml:space="preserve"> </w:t>
            </w:r>
            <w:r w:rsidR="004A4033" w:rsidRPr="00C37619">
              <w:rPr>
                <w:rFonts w:ascii="Times New Roman" w:eastAsia="等线" w:hAnsi="Times New Roman"/>
                <w:b/>
                <w:color w:val="000000"/>
                <w:kern w:val="0"/>
                <w:sz w:val="20"/>
                <w:szCs w:val="20"/>
              </w:rPr>
              <w:t>population</w:t>
            </w:r>
          </w:p>
        </w:tc>
      </w:tr>
      <w:tr w:rsidR="004E5A35" w:rsidRPr="005F681C" w14:paraId="18328BAE" w14:textId="76CC4DB6" w:rsidTr="004A4033">
        <w:trPr>
          <w:trHeight w:val="343"/>
        </w:trPr>
        <w:tc>
          <w:tcPr>
            <w:tcW w:w="3418" w:type="dxa"/>
            <w:tcBorders>
              <w:top w:val="nil"/>
              <w:bottom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60CB70E" w14:textId="77777777" w:rsidR="004E5A35" w:rsidRPr="005F681C" w:rsidRDefault="004E5A35" w:rsidP="00DA7AA6">
            <w:pPr>
              <w:widowControl/>
              <w:jc w:val="center"/>
              <w:rPr>
                <w:rFonts w:ascii="Times New Roman" w:eastAsia="等线" w:hAnsi="Times New Roman"/>
                <w:b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511" w:type="dxa"/>
            <w:tcBorders>
              <w:top w:val="nil"/>
              <w:bottom w:val="single" w:sz="8" w:space="0" w:color="auto"/>
            </w:tcBorders>
            <w:shd w:val="clear" w:color="auto" w:fill="auto"/>
            <w:noWrap/>
            <w:hideMark/>
          </w:tcPr>
          <w:p w14:paraId="00D74A7D" w14:textId="1F89A0CD" w:rsidR="004E5A35" w:rsidRPr="005F681C" w:rsidRDefault="004A4033" w:rsidP="004A4033">
            <w:pPr>
              <w:widowControl/>
              <w:jc w:val="center"/>
              <w:rPr>
                <w:rFonts w:ascii="Times New Roman" w:eastAsia="等线" w:hAnsi="Times New Roman"/>
                <w:b/>
                <w:color w:val="000000"/>
                <w:kern w:val="0"/>
                <w:sz w:val="20"/>
                <w:szCs w:val="20"/>
              </w:rPr>
            </w:pPr>
            <w:r w:rsidRPr="005F681C">
              <w:rPr>
                <w:rFonts w:ascii="Times New Roman" w:eastAsia="等线" w:hAnsi="Times New Roman"/>
                <w:b/>
                <w:color w:val="000000"/>
                <w:kern w:val="0"/>
                <w:sz w:val="20"/>
                <w:szCs w:val="20"/>
              </w:rPr>
              <w:t>No. ×10</w:t>
            </w:r>
            <w:r w:rsidRPr="005F681C">
              <w:rPr>
                <w:rFonts w:ascii="Times New Roman" w:eastAsia="等线" w:hAnsi="Times New Roman"/>
                <w:b/>
                <w:color w:val="000000"/>
                <w:kern w:val="0"/>
                <w:sz w:val="20"/>
                <w:szCs w:val="20"/>
                <w:vertAlign w:val="superscript"/>
              </w:rPr>
              <w:t>3</w:t>
            </w:r>
            <w:r>
              <w:rPr>
                <w:rFonts w:ascii="Times New Roman" w:eastAsia="等线" w:hAnsi="Times New Roman"/>
                <w:b/>
                <w:color w:val="000000"/>
                <w:kern w:val="0"/>
                <w:sz w:val="20"/>
                <w:szCs w:val="20"/>
                <w:vertAlign w:val="superscript"/>
              </w:rPr>
              <w:t xml:space="preserve"> </w:t>
            </w:r>
            <w:r w:rsidRPr="005F681C">
              <w:rPr>
                <w:rFonts w:ascii="Times New Roman" w:eastAsia="等线" w:hAnsi="Times New Roman"/>
                <w:b/>
                <w:color w:val="000000"/>
                <w:kern w:val="0"/>
                <w:sz w:val="20"/>
                <w:szCs w:val="20"/>
              </w:rPr>
              <w:t>(95% UI)</w:t>
            </w:r>
          </w:p>
        </w:tc>
        <w:tc>
          <w:tcPr>
            <w:tcW w:w="1634" w:type="dxa"/>
            <w:tcBorders>
              <w:top w:val="nil"/>
              <w:bottom w:val="single" w:sz="8" w:space="0" w:color="auto"/>
            </w:tcBorders>
            <w:shd w:val="clear" w:color="auto" w:fill="auto"/>
            <w:noWrap/>
            <w:hideMark/>
          </w:tcPr>
          <w:p w14:paraId="5E514BF0" w14:textId="0A81EBEE" w:rsidR="004E5A35" w:rsidRPr="005F681C" w:rsidRDefault="004A4033" w:rsidP="004A4033">
            <w:pPr>
              <w:widowControl/>
              <w:jc w:val="center"/>
              <w:rPr>
                <w:rFonts w:ascii="Times New Roman" w:eastAsia="等线" w:hAnsi="Times New Roman"/>
                <w:b/>
                <w:color w:val="000000"/>
                <w:kern w:val="0"/>
                <w:sz w:val="20"/>
                <w:szCs w:val="20"/>
              </w:rPr>
            </w:pPr>
            <w:r w:rsidRPr="005F681C">
              <w:rPr>
                <w:rFonts w:ascii="Times New Roman" w:eastAsia="等线" w:hAnsi="Times New Roman"/>
                <w:b/>
                <w:color w:val="000000"/>
                <w:kern w:val="0"/>
                <w:sz w:val="20"/>
                <w:szCs w:val="20"/>
              </w:rPr>
              <w:t>(95% UI)</w:t>
            </w:r>
          </w:p>
        </w:tc>
        <w:tc>
          <w:tcPr>
            <w:tcW w:w="297" w:type="dxa"/>
            <w:tcBorders>
              <w:top w:val="nil"/>
              <w:bottom w:val="single" w:sz="8" w:space="0" w:color="auto"/>
            </w:tcBorders>
            <w:shd w:val="clear" w:color="auto" w:fill="auto"/>
            <w:noWrap/>
            <w:hideMark/>
          </w:tcPr>
          <w:p w14:paraId="6FDB2EAC" w14:textId="77777777" w:rsidR="004E5A35" w:rsidRPr="005F681C" w:rsidRDefault="004E5A35" w:rsidP="004A4033">
            <w:pPr>
              <w:widowControl/>
              <w:jc w:val="center"/>
              <w:rPr>
                <w:rFonts w:ascii="Times New Roman" w:eastAsia="等线" w:hAnsi="Times New Roman"/>
                <w:b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634" w:type="dxa"/>
            <w:tcBorders>
              <w:top w:val="nil"/>
              <w:bottom w:val="single" w:sz="8" w:space="0" w:color="auto"/>
            </w:tcBorders>
            <w:shd w:val="clear" w:color="auto" w:fill="auto"/>
            <w:noWrap/>
            <w:hideMark/>
          </w:tcPr>
          <w:p w14:paraId="469A64C9" w14:textId="77EE7500" w:rsidR="004E5A35" w:rsidRPr="005F681C" w:rsidRDefault="004A4033" w:rsidP="004A4033">
            <w:pPr>
              <w:widowControl/>
              <w:jc w:val="center"/>
              <w:rPr>
                <w:rFonts w:ascii="Times New Roman" w:eastAsia="等线" w:hAnsi="Times New Roman"/>
                <w:b/>
                <w:color w:val="000000"/>
                <w:kern w:val="0"/>
                <w:sz w:val="20"/>
                <w:szCs w:val="20"/>
              </w:rPr>
            </w:pPr>
            <w:r w:rsidRPr="005F681C">
              <w:rPr>
                <w:rFonts w:ascii="Times New Roman" w:eastAsia="等线" w:hAnsi="Times New Roman"/>
                <w:b/>
                <w:color w:val="000000"/>
                <w:kern w:val="0"/>
                <w:sz w:val="20"/>
                <w:szCs w:val="20"/>
              </w:rPr>
              <w:t>No. ×10</w:t>
            </w:r>
            <w:r w:rsidRPr="005F681C">
              <w:rPr>
                <w:rFonts w:ascii="Times New Roman" w:eastAsia="等线" w:hAnsi="Times New Roman"/>
                <w:b/>
                <w:color w:val="000000"/>
                <w:kern w:val="0"/>
                <w:sz w:val="20"/>
                <w:szCs w:val="20"/>
                <w:vertAlign w:val="superscript"/>
              </w:rPr>
              <w:t>3</w:t>
            </w:r>
            <w:r>
              <w:rPr>
                <w:rFonts w:ascii="Times New Roman" w:eastAsia="等线" w:hAnsi="Times New Roman"/>
                <w:b/>
                <w:color w:val="000000"/>
                <w:kern w:val="0"/>
                <w:sz w:val="20"/>
                <w:szCs w:val="20"/>
                <w:vertAlign w:val="superscript"/>
              </w:rPr>
              <w:t xml:space="preserve"> </w:t>
            </w:r>
            <w:r w:rsidRPr="005F681C">
              <w:rPr>
                <w:rFonts w:ascii="Times New Roman" w:eastAsia="等线" w:hAnsi="Times New Roman"/>
                <w:b/>
                <w:color w:val="000000"/>
                <w:kern w:val="0"/>
                <w:sz w:val="20"/>
                <w:szCs w:val="20"/>
              </w:rPr>
              <w:t>(95% UI)</w:t>
            </w:r>
          </w:p>
        </w:tc>
        <w:tc>
          <w:tcPr>
            <w:tcW w:w="1634" w:type="dxa"/>
            <w:tcBorders>
              <w:top w:val="nil"/>
              <w:bottom w:val="single" w:sz="8" w:space="0" w:color="auto"/>
            </w:tcBorders>
            <w:shd w:val="clear" w:color="auto" w:fill="auto"/>
            <w:noWrap/>
            <w:hideMark/>
          </w:tcPr>
          <w:p w14:paraId="2C1946DE" w14:textId="4BCEEF92" w:rsidR="004E5A35" w:rsidRPr="005F681C" w:rsidRDefault="004A4033" w:rsidP="004A4033">
            <w:pPr>
              <w:widowControl/>
              <w:jc w:val="center"/>
              <w:rPr>
                <w:rFonts w:ascii="Times New Roman" w:eastAsia="等线" w:hAnsi="Times New Roman"/>
                <w:b/>
                <w:color w:val="000000"/>
                <w:kern w:val="0"/>
                <w:sz w:val="20"/>
                <w:szCs w:val="20"/>
              </w:rPr>
            </w:pPr>
            <w:r w:rsidRPr="005F681C">
              <w:rPr>
                <w:rFonts w:ascii="Times New Roman" w:eastAsia="等线" w:hAnsi="Times New Roman"/>
                <w:b/>
                <w:color w:val="000000"/>
                <w:kern w:val="0"/>
                <w:sz w:val="20"/>
                <w:szCs w:val="20"/>
              </w:rPr>
              <w:t>(95% UI)</w:t>
            </w:r>
          </w:p>
        </w:tc>
        <w:tc>
          <w:tcPr>
            <w:tcW w:w="297" w:type="dxa"/>
            <w:tcBorders>
              <w:top w:val="nil"/>
              <w:bottom w:val="single" w:sz="8" w:space="0" w:color="auto"/>
            </w:tcBorders>
            <w:shd w:val="clear" w:color="auto" w:fill="auto"/>
            <w:noWrap/>
            <w:hideMark/>
          </w:tcPr>
          <w:p w14:paraId="60C06FF0" w14:textId="77777777" w:rsidR="004E5A35" w:rsidRPr="005F681C" w:rsidRDefault="004E5A35" w:rsidP="004A4033">
            <w:pPr>
              <w:widowControl/>
              <w:jc w:val="center"/>
              <w:rPr>
                <w:rFonts w:ascii="Times New Roman" w:eastAsia="等线" w:hAnsi="Times New Roman"/>
                <w:b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721" w:type="dxa"/>
            <w:tcBorders>
              <w:bottom w:val="single" w:sz="8" w:space="0" w:color="auto"/>
            </w:tcBorders>
            <w:shd w:val="clear" w:color="auto" w:fill="auto"/>
            <w:noWrap/>
            <w:hideMark/>
          </w:tcPr>
          <w:p w14:paraId="51933A5B" w14:textId="5D8843B9" w:rsidR="004E5A35" w:rsidRPr="005F681C" w:rsidRDefault="004A4033" w:rsidP="004A4033">
            <w:pPr>
              <w:widowControl/>
              <w:jc w:val="center"/>
              <w:rPr>
                <w:rFonts w:ascii="Times New Roman" w:eastAsia="等线" w:hAnsi="Times New Roman"/>
                <w:b/>
                <w:color w:val="000000"/>
                <w:kern w:val="0"/>
                <w:sz w:val="20"/>
                <w:szCs w:val="20"/>
              </w:rPr>
            </w:pPr>
            <w:r w:rsidRPr="005F681C">
              <w:rPr>
                <w:rFonts w:ascii="Times New Roman" w:eastAsia="等线" w:hAnsi="Times New Roman"/>
                <w:b/>
                <w:color w:val="000000"/>
                <w:kern w:val="0"/>
                <w:sz w:val="20"/>
                <w:szCs w:val="20"/>
              </w:rPr>
              <w:t>No. ×10</w:t>
            </w:r>
            <w:r w:rsidRPr="005F681C">
              <w:rPr>
                <w:rFonts w:ascii="Times New Roman" w:eastAsia="等线" w:hAnsi="Times New Roman"/>
                <w:b/>
                <w:color w:val="000000"/>
                <w:kern w:val="0"/>
                <w:sz w:val="20"/>
                <w:szCs w:val="20"/>
                <w:vertAlign w:val="superscript"/>
              </w:rPr>
              <w:t>3</w:t>
            </w:r>
            <w:r>
              <w:rPr>
                <w:rFonts w:ascii="Times New Roman" w:eastAsia="等线" w:hAnsi="Times New Roman"/>
                <w:b/>
                <w:color w:val="000000"/>
                <w:kern w:val="0"/>
                <w:sz w:val="20"/>
                <w:szCs w:val="20"/>
                <w:vertAlign w:val="superscript"/>
              </w:rPr>
              <w:t xml:space="preserve"> </w:t>
            </w:r>
            <w:r w:rsidRPr="005F681C">
              <w:rPr>
                <w:rFonts w:ascii="Times New Roman" w:eastAsia="等线" w:hAnsi="Times New Roman"/>
                <w:b/>
                <w:color w:val="000000"/>
                <w:kern w:val="0"/>
                <w:sz w:val="20"/>
                <w:szCs w:val="20"/>
              </w:rPr>
              <w:t>(95% UI)</w:t>
            </w:r>
          </w:p>
        </w:tc>
        <w:tc>
          <w:tcPr>
            <w:tcW w:w="1547" w:type="dxa"/>
            <w:tcBorders>
              <w:bottom w:val="single" w:sz="8" w:space="0" w:color="auto"/>
            </w:tcBorders>
          </w:tcPr>
          <w:p w14:paraId="16CE41DF" w14:textId="19FA4226" w:rsidR="004E5A35" w:rsidRPr="005F681C" w:rsidRDefault="004A4033" w:rsidP="004A4033">
            <w:pPr>
              <w:widowControl/>
              <w:jc w:val="center"/>
              <w:rPr>
                <w:rFonts w:ascii="Times New Roman" w:eastAsia="等线" w:hAnsi="Times New Roman"/>
                <w:b/>
                <w:color w:val="000000"/>
                <w:kern w:val="0"/>
                <w:sz w:val="20"/>
                <w:szCs w:val="20"/>
              </w:rPr>
            </w:pPr>
            <w:r w:rsidRPr="005F681C">
              <w:rPr>
                <w:rFonts w:ascii="Times New Roman" w:eastAsia="等线" w:hAnsi="Times New Roman"/>
                <w:b/>
                <w:color w:val="000000"/>
                <w:kern w:val="0"/>
                <w:sz w:val="20"/>
                <w:szCs w:val="20"/>
              </w:rPr>
              <w:t>(95% UI)</w:t>
            </w:r>
          </w:p>
        </w:tc>
      </w:tr>
      <w:tr w:rsidR="005F7EFD" w:rsidRPr="005F681C" w14:paraId="6530FAAC" w14:textId="01C1BA25" w:rsidTr="006E6C3D">
        <w:trPr>
          <w:trHeight w:val="282"/>
        </w:trPr>
        <w:tc>
          <w:tcPr>
            <w:tcW w:w="3418" w:type="dxa"/>
            <w:shd w:val="clear" w:color="auto" w:fill="auto"/>
            <w:noWrap/>
            <w:vAlign w:val="center"/>
            <w:hideMark/>
          </w:tcPr>
          <w:p w14:paraId="2040A3C3" w14:textId="77777777" w:rsidR="005F7EFD" w:rsidRPr="004E5A35" w:rsidRDefault="005F7EFD" w:rsidP="005F7EFD">
            <w:pPr>
              <w:widowControl/>
              <w:jc w:val="left"/>
              <w:rPr>
                <w:rFonts w:ascii="Times New Roman" w:eastAsia="等线" w:hAnsi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4E5A35">
              <w:rPr>
                <w:rFonts w:ascii="Times New Roman" w:eastAsia="等线" w:hAnsi="Times New Roman"/>
                <w:b/>
                <w:bCs/>
                <w:color w:val="000000"/>
                <w:kern w:val="0"/>
                <w:sz w:val="20"/>
                <w:szCs w:val="20"/>
              </w:rPr>
              <w:t>Andean Latin America</w:t>
            </w:r>
          </w:p>
        </w:tc>
        <w:tc>
          <w:tcPr>
            <w:tcW w:w="1511" w:type="dxa"/>
            <w:shd w:val="clear" w:color="auto" w:fill="auto"/>
            <w:noWrap/>
            <w:vAlign w:val="center"/>
          </w:tcPr>
          <w:p w14:paraId="6AD73C0A" w14:textId="70CD7516" w:rsidR="005F7EFD" w:rsidRPr="003520F8" w:rsidRDefault="005F7EFD" w:rsidP="006E6C3D">
            <w:pPr>
              <w:widowControl/>
              <w:jc w:val="right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3520F8">
              <w:rPr>
                <w:rFonts w:ascii="Times New Roman" w:hAnsi="Times New Roman"/>
              </w:rPr>
              <w:t>31.13(24.76-38.61)</w:t>
            </w:r>
          </w:p>
        </w:tc>
        <w:tc>
          <w:tcPr>
            <w:tcW w:w="1634" w:type="dxa"/>
            <w:shd w:val="clear" w:color="auto" w:fill="auto"/>
            <w:noWrap/>
            <w:vAlign w:val="center"/>
          </w:tcPr>
          <w:p w14:paraId="5E27416B" w14:textId="28DE3CDD" w:rsidR="005F7EFD" w:rsidRPr="005F7EFD" w:rsidRDefault="005F7EFD" w:rsidP="006E6C3D">
            <w:pPr>
              <w:widowControl/>
              <w:jc w:val="right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5F7EFD">
              <w:rPr>
                <w:rFonts w:ascii="Times New Roman" w:hAnsi="Times New Roman"/>
              </w:rPr>
              <w:t>53.62(42.59-66.39)</w:t>
            </w:r>
          </w:p>
        </w:tc>
        <w:tc>
          <w:tcPr>
            <w:tcW w:w="297" w:type="dxa"/>
            <w:shd w:val="clear" w:color="auto" w:fill="auto"/>
            <w:noWrap/>
            <w:vAlign w:val="center"/>
          </w:tcPr>
          <w:p w14:paraId="23059464" w14:textId="77777777" w:rsidR="005F7EFD" w:rsidRPr="005F681C" w:rsidRDefault="005F7EFD" w:rsidP="006E6C3D">
            <w:pPr>
              <w:widowControl/>
              <w:jc w:val="right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634" w:type="dxa"/>
            <w:shd w:val="clear" w:color="auto" w:fill="auto"/>
            <w:noWrap/>
            <w:vAlign w:val="center"/>
          </w:tcPr>
          <w:p w14:paraId="281A9719" w14:textId="34394017" w:rsidR="005F7EFD" w:rsidRPr="005F7EFD" w:rsidRDefault="005F7EFD" w:rsidP="006E6C3D">
            <w:pPr>
              <w:widowControl/>
              <w:jc w:val="righ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5F7EFD">
              <w:rPr>
                <w:rFonts w:ascii="Times New Roman" w:hAnsi="Times New Roman"/>
              </w:rPr>
              <w:t>16.3(13.24-19.8)</w:t>
            </w:r>
          </w:p>
        </w:tc>
        <w:tc>
          <w:tcPr>
            <w:tcW w:w="1634" w:type="dxa"/>
            <w:shd w:val="clear" w:color="auto" w:fill="auto"/>
            <w:noWrap/>
            <w:vAlign w:val="center"/>
          </w:tcPr>
          <w:p w14:paraId="1F235A99" w14:textId="0CDA3B11" w:rsidR="005F7EFD" w:rsidRPr="005F7EFD" w:rsidRDefault="005F7EFD" w:rsidP="006E6C3D">
            <w:pPr>
              <w:widowControl/>
              <w:jc w:val="right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5F7EFD">
              <w:rPr>
                <w:rFonts w:ascii="Times New Roman" w:hAnsi="Times New Roman"/>
              </w:rPr>
              <w:t>29.49(24.01-35.8)</w:t>
            </w:r>
          </w:p>
        </w:tc>
        <w:tc>
          <w:tcPr>
            <w:tcW w:w="297" w:type="dxa"/>
            <w:shd w:val="clear" w:color="auto" w:fill="auto"/>
            <w:noWrap/>
            <w:vAlign w:val="center"/>
          </w:tcPr>
          <w:p w14:paraId="2A57621F" w14:textId="77777777" w:rsidR="005F7EFD" w:rsidRPr="005F681C" w:rsidRDefault="005F7EFD" w:rsidP="006E6C3D">
            <w:pPr>
              <w:widowControl/>
              <w:jc w:val="right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721" w:type="dxa"/>
            <w:shd w:val="clear" w:color="auto" w:fill="auto"/>
            <w:noWrap/>
            <w:vAlign w:val="center"/>
          </w:tcPr>
          <w:p w14:paraId="755BFE20" w14:textId="5A1A4B9B" w:rsidR="005F7EFD" w:rsidRPr="005F7EFD" w:rsidRDefault="005F7EFD" w:rsidP="006E6C3D">
            <w:pPr>
              <w:widowControl/>
              <w:jc w:val="right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5F7EFD">
              <w:rPr>
                <w:rFonts w:ascii="Times New Roman" w:hAnsi="Times New Roman"/>
              </w:rPr>
              <w:t>101.03(78.16-129.24)</w:t>
            </w:r>
          </w:p>
        </w:tc>
        <w:tc>
          <w:tcPr>
            <w:tcW w:w="1547" w:type="dxa"/>
            <w:vAlign w:val="center"/>
          </w:tcPr>
          <w:p w14:paraId="000EBE6A" w14:textId="5B26550D" w:rsidR="005F7EFD" w:rsidRPr="005F7EFD" w:rsidRDefault="005F7EFD" w:rsidP="006E6C3D">
            <w:pPr>
              <w:widowControl/>
              <w:jc w:val="right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5F7EFD">
              <w:rPr>
                <w:rFonts w:ascii="Times New Roman" w:hAnsi="Times New Roman"/>
              </w:rPr>
              <w:t>397.17(307.58-507.19)</w:t>
            </w:r>
          </w:p>
        </w:tc>
      </w:tr>
      <w:tr w:rsidR="005F7EFD" w:rsidRPr="005F681C" w14:paraId="7931E5E2" w14:textId="50AB98FD" w:rsidTr="006E6C3D">
        <w:trPr>
          <w:trHeight w:val="282"/>
        </w:trPr>
        <w:tc>
          <w:tcPr>
            <w:tcW w:w="3418" w:type="dxa"/>
            <w:shd w:val="clear" w:color="auto" w:fill="auto"/>
            <w:noWrap/>
            <w:vAlign w:val="center"/>
            <w:hideMark/>
          </w:tcPr>
          <w:p w14:paraId="230D8BCD" w14:textId="77777777" w:rsidR="005F7EFD" w:rsidRPr="004E5A35" w:rsidRDefault="005F7EFD" w:rsidP="005F7EFD">
            <w:pPr>
              <w:widowControl/>
              <w:jc w:val="left"/>
              <w:rPr>
                <w:rFonts w:ascii="Times New Roman" w:eastAsia="等线" w:hAnsi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4E5A35">
              <w:rPr>
                <w:rFonts w:ascii="Times New Roman" w:eastAsia="等线" w:hAnsi="Times New Roman"/>
                <w:b/>
                <w:bCs/>
                <w:color w:val="000000"/>
                <w:kern w:val="0"/>
                <w:sz w:val="20"/>
                <w:szCs w:val="20"/>
              </w:rPr>
              <w:t>Australasia</w:t>
            </w:r>
          </w:p>
        </w:tc>
        <w:tc>
          <w:tcPr>
            <w:tcW w:w="1511" w:type="dxa"/>
            <w:shd w:val="clear" w:color="auto" w:fill="auto"/>
            <w:noWrap/>
            <w:vAlign w:val="center"/>
          </w:tcPr>
          <w:p w14:paraId="59B8FFDA" w14:textId="1511AE1B" w:rsidR="005F7EFD" w:rsidRPr="003520F8" w:rsidRDefault="005F7EFD" w:rsidP="006E6C3D">
            <w:pPr>
              <w:widowControl/>
              <w:jc w:val="right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3520F8">
              <w:rPr>
                <w:rFonts w:ascii="Times New Roman" w:hAnsi="Times New Roman"/>
              </w:rPr>
              <w:t>35.15(31.96-38.32)</w:t>
            </w:r>
          </w:p>
        </w:tc>
        <w:tc>
          <w:tcPr>
            <w:tcW w:w="1634" w:type="dxa"/>
            <w:shd w:val="clear" w:color="auto" w:fill="auto"/>
            <w:noWrap/>
            <w:vAlign w:val="center"/>
          </w:tcPr>
          <w:p w14:paraId="293C39DE" w14:textId="70D1BF53" w:rsidR="005F7EFD" w:rsidRPr="005F7EFD" w:rsidRDefault="005F7EFD" w:rsidP="006E6C3D">
            <w:pPr>
              <w:widowControl/>
              <w:jc w:val="right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5F7EFD">
              <w:rPr>
                <w:rFonts w:ascii="Times New Roman" w:hAnsi="Times New Roman"/>
              </w:rPr>
              <w:t>77.88(71.23-84.88)</w:t>
            </w:r>
          </w:p>
        </w:tc>
        <w:tc>
          <w:tcPr>
            <w:tcW w:w="297" w:type="dxa"/>
            <w:shd w:val="clear" w:color="auto" w:fill="auto"/>
            <w:noWrap/>
            <w:vAlign w:val="center"/>
          </w:tcPr>
          <w:p w14:paraId="0684D42A" w14:textId="77777777" w:rsidR="005F7EFD" w:rsidRPr="005F681C" w:rsidRDefault="005F7EFD" w:rsidP="006E6C3D">
            <w:pPr>
              <w:widowControl/>
              <w:jc w:val="right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634" w:type="dxa"/>
            <w:shd w:val="clear" w:color="auto" w:fill="auto"/>
            <w:noWrap/>
            <w:vAlign w:val="center"/>
          </w:tcPr>
          <w:p w14:paraId="30CC12EB" w14:textId="135C7C63" w:rsidR="005F7EFD" w:rsidRPr="005F7EFD" w:rsidRDefault="005F7EFD" w:rsidP="006E6C3D">
            <w:pPr>
              <w:widowControl/>
              <w:jc w:val="righ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5F7EFD">
              <w:rPr>
                <w:rFonts w:ascii="Times New Roman" w:hAnsi="Times New Roman"/>
              </w:rPr>
              <w:t>25.85(23.07-28.72)</w:t>
            </w:r>
          </w:p>
        </w:tc>
        <w:tc>
          <w:tcPr>
            <w:tcW w:w="1634" w:type="dxa"/>
            <w:shd w:val="clear" w:color="auto" w:fill="auto"/>
            <w:noWrap/>
            <w:vAlign w:val="center"/>
          </w:tcPr>
          <w:p w14:paraId="1FFE9C09" w14:textId="2B18BA1E" w:rsidR="005F7EFD" w:rsidRPr="005F7EFD" w:rsidRDefault="005F7EFD" w:rsidP="006E6C3D">
            <w:pPr>
              <w:widowControl/>
              <w:jc w:val="right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5F7EFD">
              <w:rPr>
                <w:rFonts w:ascii="Times New Roman" w:hAnsi="Times New Roman"/>
              </w:rPr>
              <w:t>50.81(45.57-56.37)</w:t>
            </w:r>
          </w:p>
        </w:tc>
        <w:tc>
          <w:tcPr>
            <w:tcW w:w="297" w:type="dxa"/>
            <w:shd w:val="clear" w:color="auto" w:fill="auto"/>
            <w:noWrap/>
            <w:vAlign w:val="center"/>
          </w:tcPr>
          <w:p w14:paraId="05B4D6DF" w14:textId="77777777" w:rsidR="005F7EFD" w:rsidRPr="005F681C" w:rsidRDefault="005F7EFD" w:rsidP="006E6C3D">
            <w:pPr>
              <w:widowControl/>
              <w:jc w:val="right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721" w:type="dxa"/>
            <w:shd w:val="clear" w:color="auto" w:fill="auto"/>
            <w:noWrap/>
            <w:vAlign w:val="center"/>
          </w:tcPr>
          <w:p w14:paraId="05A3D513" w14:textId="3DD36129" w:rsidR="005F7EFD" w:rsidRPr="005F7EFD" w:rsidRDefault="005F7EFD" w:rsidP="006E6C3D">
            <w:pPr>
              <w:widowControl/>
              <w:jc w:val="right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5F7EFD">
              <w:rPr>
                <w:rFonts w:ascii="Times New Roman" w:hAnsi="Times New Roman"/>
              </w:rPr>
              <w:t>1053.23(840.97-1368.07)</w:t>
            </w:r>
          </w:p>
        </w:tc>
        <w:tc>
          <w:tcPr>
            <w:tcW w:w="1547" w:type="dxa"/>
            <w:vAlign w:val="center"/>
          </w:tcPr>
          <w:p w14:paraId="62190063" w14:textId="6899C144" w:rsidR="005F7EFD" w:rsidRPr="005F7EFD" w:rsidRDefault="005F7EFD" w:rsidP="006E6C3D">
            <w:pPr>
              <w:widowControl/>
              <w:jc w:val="right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5F7EFD">
              <w:rPr>
                <w:rFonts w:ascii="Times New Roman" w:hAnsi="Times New Roman"/>
              </w:rPr>
              <w:t>390.42(323.54-552.32)</w:t>
            </w:r>
          </w:p>
        </w:tc>
      </w:tr>
      <w:tr w:rsidR="005F7EFD" w:rsidRPr="005F681C" w14:paraId="57E5B93C" w14:textId="7430C71B" w:rsidTr="006E6C3D">
        <w:trPr>
          <w:trHeight w:val="282"/>
        </w:trPr>
        <w:tc>
          <w:tcPr>
            <w:tcW w:w="3418" w:type="dxa"/>
            <w:shd w:val="clear" w:color="auto" w:fill="auto"/>
            <w:noWrap/>
            <w:vAlign w:val="center"/>
            <w:hideMark/>
          </w:tcPr>
          <w:p w14:paraId="0A4D00D9" w14:textId="77777777" w:rsidR="005F7EFD" w:rsidRPr="004E5A35" w:rsidRDefault="005F7EFD" w:rsidP="005F7EFD">
            <w:pPr>
              <w:widowControl/>
              <w:jc w:val="left"/>
              <w:rPr>
                <w:rFonts w:ascii="Times New Roman" w:eastAsia="等线" w:hAnsi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4E5A35">
              <w:rPr>
                <w:rFonts w:ascii="Times New Roman" w:eastAsia="等线" w:hAnsi="Times New Roman"/>
                <w:b/>
                <w:bCs/>
                <w:color w:val="000000"/>
                <w:kern w:val="0"/>
                <w:sz w:val="20"/>
                <w:szCs w:val="20"/>
              </w:rPr>
              <w:t>Caribbean</w:t>
            </w:r>
          </w:p>
        </w:tc>
        <w:tc>
          <w:tcPr>
            <w:tcW w:w="1511" w:type="dxa"/>
            <w:shd w:val="clear" w:color="auto" w:fill="auto"/>
            <w:noWrap/>
            <w:vAlign w:val="center"/>
          </w:tcPr>
          <w:p w14:paraId="47262E1E" w14:textId="6250F595" w:rsidR="005F7EFD" w:rsidRPr="003520F8" w:rsidRDefault="005F7EFD" w:rsidP="006E6C3D">
            <w:pPr>
              <w:widowControl/>
              <w:jc w:val="right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3520F8">
              <w:rPr>
                <w:rFonts w:ascii="Times New Roman" w:hAnsi="Times New Roman"/>
              </w:rPr>
              <w:t>28.27(23.13-33.7)</w:t>
            </w:r>
          </w:p>
        </w:tc>
        <w:tc>
          <w:tcPr>
            <w:tcW w:w="1634" w:type="dxa"/>
            <w:shd w:val="clear" w:color="auto" w:fill="auto"/>
            <w:noWrap/>
            <w:vAlign w:val="center"/>
          </w:tcPr>
          <w:p w14:paraId="1EC411F6" w14:textId="39A5D993" w:rsidR="005F7EFD" w:rsidRPr="005F7EFD" w:rsidRDefault="005F7EFD" w:rsidP="006E6C3D">
            <w:pPr>
              <w:widowControl/>
              <w:jc w:val="right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5F7EFD">
              <w:rPr>
                <w:rFonts w:ascii="Times New Roman" w:hAnsi="Times New Roman"/>
              </w:rPr>
              <w:t>56.56(46.13-67.39)</w:t>
            </w:r>
          </w:p>
        </w:tc>
        <w:tc>
          <w:tcPr>
            <w:tcW w:w="297" w:type="dxa"/>
            <w:shd w:val="clear" w:color="auto" w:fill="auto"/>
            <w:noWrap/>
            <w:vAlign w:val="center"/>
          </w:tcPr>
          <w:p w14:paraId="62F1D4C5" w14:textId="77777777" w:rsidR="005F7EFD" w:rsidRPr="005F681C" w:rsidRDefault="005F7EFD" w:rsidP="006E6C3D">
            <w:pPr>
              <w:widowControl/>
              <w:jc w:val="right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634" w:type="dxa"/>
            <w:shd w:val="clear" w:color="auto" w:fill="auto"/>
            <w:noWrap/>
            <w:vAlign w:val="center"/>
          </w:tcPr>
          <w:p w14:paraId="727C7190" w14:textId="5E1CA71F" w:rsidR="005F7EFD" w:rsidRPr="005F7EFD" w:rsidRDefault="005F7EFD" w:rsidP="006E6C3D">
            <w:pPr>
              <w:widowControl/>
              <w:jc w:val="righ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5F7EFD">
              <w:rPr>
                <w:rFonts w:ascii="Times New Roman" w:hAnsi="Times New Roman"/>
              </w:rPr>
              <w:t>28.6(24.79-33.11)</w:t>
            </w:r>
          </w:p>
        </w:tc>
        <w:tc>
          <w:tcPr>
            <w:tcW w:w="1634" w:type="dxa"/>
            <w:shd w:val="clear" w:color="auto" w:fill="auto"/>
            <w:noWrap/>
            <w:vAlign w:val="center"/>
          </w:tcPr>
          <w:p w14:paraId="2B1DA603" w14:textId="6EA8DA8D" w:rsidR="005F7EFD" w:rsidRPr="005F7EFD" w:rsidRDefault="005F7EFD" w:rsidP="006E6C3D">
            <w:pPr>
              <w:widowControl/>
              <w:jc w:val="right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5F7EFD">
              <w:rPr>
                <w:rFonts w:ascii="Times New Roman" w:hAnsi="Times New Roman"/>
              </w:rPr>
              <w:t>55.28(47.89-63.99)</w:t>
            </w:r>
          </w:p>
        </w:tc>
        <w:tc>
          <w:tcPr>
            <w:tcW w:w="297" w:type="dxa"/>
            <w:shd w:val="clear" w:color="auto" w:fill="auto"/>
            <w:noWrap/>
            <w:vAlign w:val="center"/>
          </w:tcPr>
          <w:p w14:paraId="2B768EF1" w14:textId="77777777" w:rsidR="005F7EFD" w:rsidRPr="005F681C" w:rsidRDefault="005F7EFD" w:rsidP="006E6C3D">
            <w:pPr>
              <w:widowControl/>
              <w:jc w:val="right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721" w:type="dxa"/>
            <w:shd w:val="clear" w:color="auto" w:fill="auto"/>
            <w:noWrap/>
            <w:vAlign w:val="center"/>
          </w:tcPr>
          <w:p w14:paraId="7E5682D2" w14:textId="7143324A" w:rsidR="005F7EFD" w:rsidRPr="005F7EFD" w:rsidRDefault="005F7EFD" w:rsidP="006E6C3D">
            <w:pPr>
              <w:widowControl/>
              <w:jc w:val="right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5F7EFD">
              <w:rPr>
                <w:rFonts w:ascii="Times New Roman" w:hAnsi="Times New Roman"/>
              </w:rPr>
              <w:t>429.03(310.36-522.73)</w:t>
            </w:r>
          </w:p>
        </w:tc>
        <w:tc>
          <w:tcPr>
            <w:tcW w:w="1547" w:type="dxa"/>
            <w:vAlign w:val="center"/>
          </w:tcPr>
          <w:p w14:paraId="0E533B4A" w14:textId="6D983CF8" w:rsidR="005F7EFD" w:rsidRPr="005F7EFD" w:rsidRDefault="005F7EFD" w:rsidP="006E6C3D">
            <w:pPr>
              <w:widowControl/>
              <w:jc w:val="right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5F7EFD">
              <w:rPr>
                <w:rFonts w:ascii="Times New Roman" w:hAnsi="Times New Roman"/>
              </w:rPr>
              <w:t>704.84(565.44-866.14)</w:t>
            </w:r>
          </w:p>
        </w:tc>
      </w:tr>
      <w:tr w:rsidR="005F7EFD" w:rsidRPr="005F681C" w14:paraId="46CE14C9" w14:textId="2A164FB0" w:rsidTr="006E6C3D">
        <w:trPr>
          <w:trHeight w:val="282"/>
        </w:trPr>
        <w:tc>
          <w:tcPr>
            <w:tcW w:w="3418" w:type="dxa"/>
            <w:shd w:val="clear" w:color="auto" w:fill="auto"/>
            <w:noWrap/>
            <w:vAlign w:val="center"/>
            <w:hideMark/>
          </w:tcPr>
          <w:p w14:paraId="230011E2" w14:textId="77777777" w:rsidR="005F7EFD" w:rsidRPr="004E5A35" w:rsidRDefault="005F7EFD" w:rsidP="005F7EFD">
            <w:pPr>
              <w:widowControl/>
              <w:jc w:val="left"/>
              <w:rPr>
                <w:rFonts w:ascii="Times New Roman" w:eastAsia="等线" w:hAnsi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4E5A35">
              <w:rPr>
                <w:rFonts w:ascii="Times New Roman" w:eastAsia="等线" w:hAnsi="Times New Roman"/>
                <w:b/>
                <w:bCs/>
                <w:color w:val="000000"/>
                <w:kern w:val="0"/>
                <w:sz w:val="20"/>
                <w:szCs w:val="20"/>
              </w:rPr>
              <w:t>Central Asia</w:t>
            </w:r>
          </w:p>
        </w:tc>
        <w:tc>
          <w:tcPr>
            <w:tcW w:w="1511" w:type="dxa"/>
            <w:shd w:val="clear" w:color="auto" w:fill="auto"/>
            <w:noWrap/>
            <w:vAlign w:val="center"/>
          </w:tcPr>
          <w:p w14:paraId="54BAD1D5" w14:textId="56EA42AC" w:rsidR="005F7EFD" w:rsidRPr="003520F8" w:rsidRDefault="005F7EFD" w:rsidP="006E6C3D">
            <w:pPr>
              <w:widowControl/>
              <w:jc w:val="right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3520F8">
              <w:rPr>
                <w:rFonts w:ascii="Times New Roman" w:hAnsi="Times New Roman"/>
              </w:rPr>
              <w:t>63.86(57.32-71.31)</w:t>
            </w:r>
          </w:p>
        </w:tc>
        <w:tc>
          <w:tcPr>
            <w:tcW w:w="1634" w:type="dxa"/>
            <w:shd w:val="clear" w:color="auto" w:fill="auto"/>
            <w:noWrap/>
            <w:vAlign w:val="center"/>
          </w:tcPr>
          <w:p w14:paraId="1E10C434" w14:textId="2A98B126" w:rsidR="005F7EFD" w:rsidRPr="005F7EFD" w:rsidRDefault="005F7EFD" w:rsidP="006E6C3D">
            <w:pPr>
              <w:widowControl/>
              <w:jc w:val="right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5F7EFD">
              <w:rPr>
                <w:rFonts w:ascii="Times New Roman" w:hAnsi="Times New Roman"/>
              </w:rPr>
              <w:t>75.28(67.94-83.53)</w:t>
            </w:r>
          </w:p>
        </w:tc>
        <w:tc>
          <w:tcPr>
            <w:tcW w:w="297" w:type="dxa"/>
            <w:shd w:val="clear" w:color="auto" w:fill="auto"/>
            <w:noWrap/>
            <w:vAlign w:val="center"/>
          </w:tcPr>
          <w:p w14:paraId="0443C0FB" w14:textId="77777777" w:rsidR="005F7EFD" w:rsidRPr="005F681C" w:rsidRDefault="005F7EFD" w:rsidP="006E6C3D">
            <w:pPr>
              <w:widowControl/>
              <w:jc w:val="right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634" w:type="dxa"/>
            <w:shd w:val="clear" w:color="auto" w:fill="auto"/>
            <w:noWrap/>
            <w:vAlign w:val="center"/>
          </w:tcPr>
          <w:p w14:paraId="364F189A" w14:textId="0C444335" w:rsidR="005F7EFD" w:rsidRPr="005F7EFD" w:rsidRDefault="005F7EFD" w:rsidP="006E6C3D">
            <w:pPr>
              <w:widowControl/>
              <w:jc w:val="righ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5F7EFD">
              <w:rPr>
                <w:rFonts w:ascii="Times New Roman" w:hAnsi="Times New Roman"/>
              </w:rPr>
              <w:t>39.2(35.2-43.68)</w:t>
            </w:r>
          </w:p>
        </w:tc>
        <w:tc>
          <w:tcPr>
            <w:tcW w:w="1634" w:type="dxa"/>
            <w:shd w:val="clear" w:color="auto" w:fill="auto"/>
            <w:noWrap/>
            <w:vAlign w:val="center"/>
          </w:tcPr>
          <w:p w14:paraId="136FA75C" w14:textId="5ED54244" w:rsidR="005F7EFD" w:rsidRPr="005F7EFD" w:rsidRDefault="005F7EFD" w:rsidP="006E6C3D">
            <w:pPr>
              <w:widowControl/>
              <w:jc w:val="right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5F7EFD">
              <w:rPr>
                <w:rFonts w:ascii="Times New Roman" w:hAnsi="Times New Roman"/>
              </w:rPr>
              <w:t>53.6(48.2-59.36)</w:t>
            </w:r>
          </w:p>
        </w:tc>
        <w:tc>
          <w:tcPr>
            <w:tcW w:w="297" w:type="dxa"/>
            <w:shd w:val="clear" w:color="auto" w:fill="auto"/>
            <w:noWrap/>
            <w:vAlign w:val="center"/>
          </w:tcPr>
          <w:p w14:paraId="3D743EFA" w14:textId="77777777" w:rsidR="005F7EFD" w:rsidRPr="005F681C" w:rsidRDefault="005F7EFD" w:rsidP="006E6C3D">
            <w:pPr>
              <w:widowControl/>
              <w:jc w:val="right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721" w:type="dxa"/>
            <w:shd w:val="clear" w:color="auto" w:fill="auto"/>
            <w:noWrap/>
            <w:vAlign w:val="center"/>
          </w:tcPr>
          <w:p w14:paraId="2FA0CC65" w14:textId="39ED3D44" w:rsidR="005F7EFD" w:rsidRPr="005F7EFD" w:rsidRDefault="005F7EFD" w:rsidP="006E6C3D">
            <w:pPr>
              <w:widowControl/>
              <w:jc w:val="right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5F7EFD">
              <w:rPr>
                <w:rFonts w:ascii="Times New Roman" w:hAnsi="Times New Roman"/>
              </w:rPr>
              <w:t>1033.62(897.37-1515.66)</w:t>
            </w:r>
          </w:p>
        </w:tc>
        <w:tc>
          <w:tcPr>
            <w:tcW w:w="1547" w:type="dxa"/>
            <w:vAlign w:val="center"/>
          </w:tcPr>
          <w:p w14:paraId="34FBE98E" w14:textId="0467EC2F" w:rsidR="005F7EFD" w:rsidRPr="005F7EFD" w:rsidRDefault="005F7EFD" w:rsidP="006E6C3D">
            <w:pPr>
              <w:widowControl/>
              <w:jc w:val="right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5F7EFD">
              <w:rPr>
                <w:rFonts w:ascii="Times New Roman" w:hAnsi="Times New Roman"/>
              </w:rPr>
              <w:t>209.81(167.55-250.27)</w:t>
            </w:r>
          </w:p>
        </w:tc>
      </w:tr>
      <w:tr w:rsidR="005F7EFD" w:rsidRPr="005F681C" w14:paraId="179DCDAA" w14:textId="3F3BC587" w:rsidTr="006E6C3D">
        <w:trPr>
          <w:trHeight w:val="282"/>
        </w:trPr>
        <w:tc>
          <w:tcPr>
            <w:tcW w:w="3418" w:type="dxa"/>
            <w:shd w:val="clear" w:color="auto" w:fill="auto"/>
            <w:noWrap/>
            <w:vAlign w:val="center"/>
            <w:hideMark/>
          </w:tcPr>
          <w:p w14:paraId="6B00318B" w14:textId="77777777" w:rsidR="005F7EFD" w:rsidRPr="004E5A35" w:rsidRDefault="005F7EFD" w:rsidP="005F7EFD">
            <w:pPr>
              <w:widowControl/>
              <w:jc w:val="left"/>
              <w:rPr>
                <w:rFonts w:ascii="Times New Roman" w:eastAsia="等线" w:hAnsi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4E5A35">
              <w:rPr>
                <w:rFonts w:ascii="Times New Roman" w:eastAsia="等线" w:hAnsi="Times New Roman"/>
                <w:b/>
                <w:bCs/>
                <w:color w:val="000000"/>
                <w:kern w:val="0"/>
                <w:sz w:val="20"/>
                <w:szCs w:val="20"/>
              </w:rPr>
              <w:t>Central Europe</w:t>
            </w:r>
          </w:p>
        </w:tc>
        <w:tc>
          <w:tcPr>
            <w:tcW w:w="1511" w:type="dxa"/>
            <w:shd w:val="clear" w:color="auto" w:fill="auto"/>
            <w:noWrap/>
            <w:vAlign w:val="center"/>
          </w:tcPr>
          <w:p w14:paraId="01798920" w14:textId="740CAFC0" w:rsidR="005F7EFD" w:rsidRPr="003520F8" w:rsidRDefault="005F7EFD" w:rsidP="006E6C3D">
            <w:pPr>
              <w:widowControl/>
              <w:jc w:val="right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3520F8">
              <w:rPr>
                <w:rFonts w:ascii="Times New Roman" w:hAnsi="Times New Roman"/>
              </w:rPr>
              <w:t>215.43(189.34-243.88)</w:t>
            </w:r>
          </w:p>
        </w:tc>
        <w:tc>
          <w:tcPr>
            <w:tcW w:w="1634" w:type="dxa"/>
            <w:shd w:val="clear" w:color="auto" w:fill="auto"/>
            <w:noWrap/>
            <w:vAlign w:val="center"/>
          </w:tcPr>
          <w:p w14:paraId="2E8E4C32" w14:textId="3ED0C2FD" w:rsidR="005F7EFD" w:rsidRPr="005F7EFD" w:rsidRDefault="005F7EFD" w:rsidP="006E6C3D">
            <w:pPr>
              <w:widowControl/>
              <w:jc w:val="right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5F7EFD">
              <w:rPr>
                <w:rFonts w:ascii="Times New Roman" w:hAnsi="Times New Roman"/>
              </w:rPr>
              <w:t>109.98(96.51-124.6)</w:t>
            </w:r>
          </w:p>
        </w:tc>
        <w:tc>
          <w:tcPr>
            <w:tcW w:w="297" w:type="dxa"/>
            <w:shd w:val="clear" w:color="auto" w:fill="auto"/>
            <w:noWrap/>
            <w:vAlign w:val="center"/>
          </w:tcPr>
          <w:p w14:paraId="240DDD27" w14:textId="77777777" w:rsidR="005F7EFD" w:rsidRPr="005F681C" w:rsidRDefault="005F7EFD" w:rsidP="006E6C3D">
            <w:pPr>
              <w:widowControl/>
              <w:jc w:val="right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634" w:type="dxa"/>
            <w:shd w:val="clear" w:color="auto" w:fill="auto"/>
            <w:noWrap/>
            <w:vAlign w:val="center"/>
          </w:tcPr>
          <w:p w14:paraId="42E9EEFB" w14:textId="31D2EDCB" w:rsidR="005F7EFD" w:rsidRPr="005F7EFD" w:rsidRDefault="005F7EFD" w:rsidP="006E6C3D">
            <w:pPr>
              <w:widowControl/>
              <w:jc w:val="righ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5F7EFD">
              <w:rPr>
                <w:rFonts w:ascii="Times New Roman" w:hAnsi="Times New Roman"/>
              </w:rPr>
              <w:t>230.52(201.86-262.13)</w:t>
            </w:r>
          </w:p>
        </w:tc>
        <w:tc>
          <w:tcPr>
            <w:tcW w:w="1634" w:type="dxa"/>
            <w:shd w:val="clear" w:color="auto" w:fill="auto"/>
            <w:noWrap/>
            <w:vAlign w:val="center"/>
          </w:tcPr>
          <w:p w14:paraId="2381F228" w14:textId="365C0C09" w:rsidR="005F7EFD" w:rsidRPr="005F7EFD" w:rsidRDefault="005F7EFD" w:rsidP="006E6C3D">
            <w:pPr>
              <w:widowControl/>
              <w:jc w:val="right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5F7EFD">
              <w:rPr>
                <w:rFonts w:ascii="Times New Roman" w:hAnsi="Times New Roman"/>
              </w:rPr>
              <w:t>107.36(93.95-122.07)</w:t>
            </w:r>
          </w:p>
        </w:tc>
        <w:tc>
          <w:tcPr>
            <w:tcW w:w="297" w:type="dxa"/>
            <w:shd w:val="clear" w:color="auto" w:fill="auto"/>
            <w:noWrap/>
            <w:vAlign w:val="center"/>
          </w:tcPr>
          <w:p w14:paraId="4B33B7F4" w14:textId="77777777" w:rsidR="005F7EFD" w:rsidRPr="005F681C" w:rsidRDefault="005F7EFD" w:rsidP="006E6C3D">
            <w:pPr>
              <w:widowControl/>
              <w:jc w:val="right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721" w:type="dxa"/>
            <w:shd w:val="clear" w:color="auto" w:fill="auto"/>
            <w:noWrap/>
            <w:vAlign w:val="center"/>
          </w:tcPr>
          <w:p w14:paraId="1A24FA2A" w14:textId="5D542142" w:rsidR="005F7EFD" w:rsidRPr="005F7EFD" w:rsidRDefault="005F7EFD" w:rsidP="006E6C3D">
            <w:pPr>
              <w:widowControl/>
              <w:jc w:val="right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5F7EFD">
              <w:rPr>
                <w:rFonts w:ascii="Times New Roman" w:hAnsi="Times New Roman"/>
              </w:rPr>
              <w:t>281.94(220.71-345.22)</w:t>
            </w:r>
          </w:p>
        </w:tc>
        <w:tc>
          <w:tcPr>
            <w:tcW w:w="1547" w:type="dxa"/>
            <w:vAlign w:val="center"/>
          </w:tcPr>
          <w:p w14:paraId="731596D2" w14:textId="21DC84BE" w:rsidR="005F7EFD" w:rsidRPr="005F7EFD" w:rsidRDefault="005F7EFD" w:rsidP="006E6C3D">
            <w:pPr>
              <w:widowControl/>
              <w:jc w:val="right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5F7EFD">
              <w:rPr>
                <w:rFonts w:ascii="Times New Roman" w:hAnsi="Times New Roman"/>
              </w:rPr>
              <w:t>357.74(264.07-417.95)</w:t>
            </w:r>
          </w:p>
        </w:tc>
      </w:tr>
      <w:tr w:rsidR="005F7EFD" w:rsidRPr="005F681C" w14:paraId="1D8B1FED" w14:textId="1E47DAC5" w:rsidTr="006E6C3D">
        <w:trPr>
          <w:trHeight w:val="282"/>
        </w:trPr>
        <w:tc>
          <w:tcPr>
            <w:tcW w:w="3418" w:type="dxa"/>
            <w:shd w:val="clear" w:color="auto" w:fill="auto"/>
            <w:noWrap/>
            <w:vAlign w:val="center"/>
            <w:hideMark/>
          </w:tcPr>
          <w:p w14:paraId="1BE7B346" w14:textId="77777777" w:rsidR="005F7EFD" w:rsidRPr="004E5A35" w:rsidRDefault="005F7EFD" w:rsidP="005F7EFD">
            <w:pPr>
              <w:widowControl/>
              <w:jc w:val="left"/>
              <w:rPr>
                <w:rFonts w:ascii="Times New Roman" w:eastAsia="等线" w:hAnsi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4E5A35">
              <w:rPr>
                <w:rFonts w:ascii="Times New Roman" w:eastAsia="等线" w:hAnsi="Times New Roman"/>
                <w:b/>
                <w:bCs/>
                <w:color w:val="000000"/>
                <w:kern w:val="0"/>
                <w:sz w:val="20"/>
                <w:szCs w:val="20"/>
              </w:rPr>
              <w:t>Central Latin America</w:t>
            </w:r>
          </w:p>
        </w:tc>
        <w:tc>
          <w:tcPr>
            <w:tcW w:w="1511" w:type="dxa"/>
            <w:shd w:val="clear" w:color="auto" w:fill="auto"/>
            <w:noWrap/>
            <w:vAlign w:val="center"/>
          </w:tcPr>
          <w:p w14:paraId="22D546F8" w14:textId="25BF4ED7" w:rsidR="005F7EFD" w:rsidRPr="003520F8" w:rsidRDefault="005F7EFD" w:rsidP="006E6C3D">
            <w:pPr>
              <w:widowControl/>
              <w:jc w:val="right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3520F8">
              <w:rPr>
                <w:rFonts w:ascii="Times New Roman" w:hAnsi="Times New Roman"/>
              </w:rPr>
              <w:t>154.32(132.28-179.83)</w:t>
            </w:r>
          </w:p>
        </w:tc>
        <w:tc>
          <w:tcPr>
            <w:tcW w:w="1634" w:type="dxa"/>
            <w:shd w:val="clear" w:color="auto" w:fill="auto"/>
            <w:noWrap/>
            <w:vAlign w:val="center"/>
          </w:tcPr>
          <w:p w14:paraId="6B1056F5" w14:textId="69D548FC" w:rsidR="005F7EFD" w:rsidRPr="005F7EFD" w:rsidRDefault="005F7EFD" w:rsidP="006E6C3D">
            <w:pPr>
              <w:widowControl/>
              <w:jc w:val="right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5F7EFD">
              <w:rPr>
                <w:rFonts w:ascii="Times New Roman" w:hAnsi="Times New Roman"/>
              </w:rPr>
              <w:t>63.66(54.61-74.1)</w:t>
            </w:r>
          </w:p>
        </w:tc>
        <w:tc>
          <w:tcPr>
            <w:tcW w:w="297" w:type="dxa"/>
            <w:shd w:val="clear" w:color="auto" w:fill="auto"/>
            <w:noWrap/>
            <w:vAlign w:val="center"/>
          </w:tcPr>
          <w:p w14:paraId="6CE4DE0D" w14:textId="77777777" w:rsidR="005F7EFD" w:rsidRPr="005F681C" w:rsidRDefault="005F7EFD" w:rsidP="006E6C3D">
            <w:pPr>
              <w:widowControl/>
              <w:jc w:val="right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634" w:type="dxa"/>
            <w:shd w:val="clear" w:color="auto" w:fill="auto"/>
            <w:noWrap/>
            <w:vAlign w:val="center"/>
          </w:tcPr>
          <w:p w14:paraId="23278C0A" w14:textId="03F95EAA" w:rsidR="005F7EFD" w:rsidRPr="005F7EFD" w:rsidRDefault="005F7EFD" w:rsidP="006E6C3D">
            <w:pPr>
              <w:widowControl/>
              <w:jc w:val="righ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5F7EFD">
              <w:rPr>
                <w:rFonts w:ascii="Times New Roman" w:hAnsi="Times New Roman"/>
              </w:rPr>
              <w:t>67.32(57.82-78.82)</w:t>
            </w:r>
          </w:p>
        </w:tc>
        <w:tc>
          <w:tcPr>
            <w:tcW w:w="1634" w:type="dxa"/>
            <w:shd w:val="clear" w:color="auto" w:fill="auto"/>
            <w:noWrap/>
            <w:vAlign w:val="center"/>
          </w:tcPr>
          <w:p w14:paraId="3F342417" w14:textId="04468D3D" w:rsidR="005F7EFD" w:rsidRPr="005F7EFD" w:rsidRDefault="005F7EFD" w:rsidP="006E6C3D">
            <w:pPr>
              <w:widowControl/>
              <w:jc w:val="right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5F7EFD">
              <w:rPr>
                <w:rFonts w:ascii="Times New Roman" w:hAnsi="Times New Roman"/>
              </w:rPr>
              <w:t>28.82(24.72-33.71)</w:t>
            </w:r>
          </w:p>
        </w:tc>
        <w:tc>
          <w:tcPr>
            <w:tcW w:w="297" w:type="dxa"/>
            <w:shd w:val="clear" w:color="auto" w:fill="auto"/>
            <w:noWrap/>
            <w:vAlign w:val="center"/>
          </w:tcPr>
          <w:p w14:paraId="4E5952A2" w14:textId="77777777" w:rsidR="005F7EFD" w:rsidRPr="005F681C" w:rsidRDefault="005F7EFD" w:rsidP="006E6C3D">
            <w:pPr>
              <w:widowControl/>
              <w:jc w:val="right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721" w:type="dxa"/>
            <w:shd w:val="clear" w:color="auto" w:fill="auto"/>
            <w:noWrap/>
            <w:vAlign w:val="center"/>
          </w:tcPr>
          <w:p w14:paraId="53C3E73E" w14:textId="7F8CCCB8" w:rsidR="005F7EFD" w:rsidRPr="005F7EFD" w:rsidRDefault="005F7EFD" w:rsidP="006E6C3D">
            <w:pPr>
              <w:widowControl/>
              <w:jc w:val="right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5F7EFD">
              <w:rPr>
                <w:rFonts w:ascii="Times New Roman" w:hAnsi="Times New Roman"/>
              </w:rPr>
              <w:t>81.22(57.4-104.03)</w:t>
            </w:r>
          </w:p>
        </w:tc>
        <w:tc>
          <w:tcPr>
            <w:tcW w:w="1547" w:type="dxa"/>
            <w:vAlign w:val="center"/>
          </w:tcPr>
          <w:p w14:paraId="45A0815F" w14:textId="23DD334F" w:rsidR="005F7EFD" w:rsidRPr="005F7EFD" w:rsidRDefault="005F7EFD" w:rsidP="006E6C3D">
            <w:pPr>
              <w:widowControl/>
              <w:jc w:val="right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5F7EFD">
              <w:rPr>
                <w:rFonts w:ascii="Times New Roman" w:hAnsi="Times New Roman"/>
              </w:rPr>
              <w:t>369.29(289-482.77)</w:t>
            </w:r>
          </w:p>
        </w:tc>
      </w:tr>
      <w:tr w:rsidR="005F7EFD" w:rsidRPr="005F681C" w14:paraId="080DC134" w14:textId="398FF021" w:rsidTr="006E6C3D">
        <w:trPr>
          <w:trHeight w:val="282"/>
        </w:trPr>
        <w:tc>
          <w:tcPr>
            <w:tcW w:w="3418" w:type="dxa"/>
            <w:shd w:val="clear" w:color="auto" w:fill="auto"/>
            <w:noWrap/>
            <w:vAlign w:val="center"/>
            <w:hideMark/>
          </w:tcPr>
          <w:p w14:paraId="7D5477DF" w14:textId="77777777" w:rsidR="005F7EFD" w:rsidRPr="004E5A35" w:rsidRDefault="005F7EFD" w:rsidP="005F7EFD">
            <w:pPr>
              <w:widowControl/>
              <w:jc w:val="left"/>
              <w:rPr>
                <w:rFonts w:ascii="Times New Roman" w:eastAsia="等线" w:hAnsi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4E5A35">
              <w:rPr>
                <w:rFonts w:ascii="Times New Roman" w:eastAsia="等线" w:hAnsi="Times New Roman"/>
                <w:b/>
                <w:bCs/>
                <w:color w:val="000000"/>
                <w:kern w:val="0"/>
                <w:sz w:val="20"/>
                <w:szCs w:val="20"/>
              </w:rPr>
              <w:t>Central Sub-Saharan Africa</w:t>
            </w:r>
          </w:p>
        </w:tc>
        <w:tc>
          <w:tcPr>
            <w:tcW w:w="1511" w:type="dxa"/>
            <w:shd w:val="clear" w:color="auto" w:fill="auto"/>
            <w:noWrap/>
            <w:vAlign w:val="center"/>
          </w:tcPr>
          <w:p w14:paraId="2C87AFBB" w14:textId="37404BC6" w:rsidR="005F7EFD" w:rsidRPr="003520F8" w:rsidRDefault="005F7EFD" w:rsidP="006E6C3D">
            <w:pPr>
              <w:widowControl/>
              <w:jc w:val="right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3520F8">
              <w:rPr>
                <w:rFonts w:ascii="Times New Roman" w:hAnsi="Times New Roman"/>
              </w:rPr>
              <w:t>18.59(13.99-24.23)</w:t>
            </w:r>
          </w:p>
        </w:tc>
        <w:tc>
          <w:tcPr>
            <w:tcW w:w="1634" w:type="dxa"/>
            <w:shd w:val="clear" w:color="auto" w:fill="auto"/>
            <w:noWrap/>
            <w:vAlign w:val="center"/>
          </w:tcPr>
          <w:p w14:paraId="6C6D6D60" w14:textId="365DED06" w:rsidR="005F7EFD" w:rsidRPr="005F7EFD" w:rsidRDefault="005F7EFD" w:rsidP="006E6C3D">
            <w:pPr>
              <w:widowControl/>
              <w:jc w:val="right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5F7EFD">
              <w:rPr>
                <w:rFonts w:ascii="Times New Roman" w:hAnsi="Times New Roman"/>
              </w:rPr>
              <w:t>23.94(17.95-32.55)</w:t>
            </w:r>
          </w:p>
        </w:tc>
        <w:tc>
          <w:tcPr>
            <w:tcW w:w="297" w:type="dxa"/>
            <w:shd w:val="clear" w:color="auto" w:fill="auto"/>
            <w:noWrap/>
            <w:vAlign w:val="center"/>
          </w:tcPr>
          <w:p w14:paraId="3D09F0EA" w14:textId="77777777" w:rsidR="005F7EFD" w:rsidRPr="005F681C" w:rsidRDefault="005F7EFD" w:rsidP="006E6C3D">
            <w:pPr>
              <w:widowControl/>
              <w:jc w:val="right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634" w:type="dxa"/>
            <w:shd w:val="clear" w:color="auto" w:fill="auto"/>
            <w:noWrap/>
            <w:vAlign w:val="center"/>
          </w:tcPr>
          <w:p w14:paraId="416C105B" w14:textId="10B1520A" w:rsidR="005F7EFD" w:rsidRPr="005F7EFD" w:rsidRDefault="005F7EFD" w:rsidP="006E6C3D">
            <w:pPr>
              <w:widowControl/>
              <w:jc w:val="righ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5F7EFD">
              <w:rPr>
                <w:rFonts w:ascii="Times New Roman" w:hAnsi="Times New Roman"/>
              </w:rPr>
              <w:t>33.21(21.2-48.53)</w:t>
            </w:r>
          </w:p>
        </w:tc>
        <w:tc>
          <w:tcPr>
            <w:tcW w:w="1634" w:type="dxa"/>
            <w:shd w:val="clear" w:color="auto" w:fill="auto"/>
            <w:noWrap/>
            <w:vAlign w:val="center"/>
          </w:tcPr>
          <w:p w14:paraId="69BC5A9B" w14:textId="21A51A14" w:rsidR="005F7EFD" w:rsidRPr="005F7EFD" w:rsidRDefault="005F7EFD" w:rsidP="006E6C3D">
            <w:pPr>
              <w:widowControl/>
              <w:jc w:val="right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5F7EFD">
              <w:rPr>
                <w:rFonts w:ascii="Times New Roman" w:hAnsi="Times New Roman"/>
              </w:rPr>
              <w:t>65.11(40.87-95.76)</w:t>
            </w:r>
          </w:p>
        </w:tc>
        <w:tc>
          <w:tcPr>
            <w:tcW w:w="297" w:type="dxa"/>
            <w:shd w:val="clear" w:color="auto" w:fill="auto"/>
            <w:noWrap/>
            <w:vAlign w:val="center"/>
          </w:tcPr>
          <w:p w14:paraId="79ECED8F" w14:textId="77777777" w:rsidR="005F7EFD" w:rsidRPr="005F681C" w:rsidRDefault="005F7EFD" w:rsidP="006E6C3D">
            <w:pPr>
              <w:widowControl/>
              <w:jc w:val="right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721" w:type="dxa"/>
            <w:shd w:val="clear" w:color="auto" w:fill="auto"/>
            <w:noWrap/>
            <w:vAlign w:val="center"/>
          </w:tcPr>
          <w:p w14:paraId="11626D74" w14:textId="5796B6B0" w:rsidR="005F7EFD" w:rsidRPr="005F7EFD" w:rsidRDefault="005F7EFD" w:rsidP="006E6C3D">
            <w:pPr>
              <w:widowControl/>
              <w:jc w:val="right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5F7EFD">
              <w:rPr>
                <w:rFonts w:ascii="Times New Roman" w:hAnsi="Times New Roman"/>
              </w:rPr>
              <w:t>93.66(77.67-133.44)</w:t>
            </w:r>
          </w:p>
        </w:tc>
        <w:tc>
          <w:tcPr>
            <w:tcW w:w="1547" w:type="dxa"/>
            <w:vAlign w:val="center"/>
          </w:tcPr>
          <w:p w14:paraId="61FBFAED" w14:textId="78061FB5" w:rsidR="005F7EFD" w:rsidRPr="005F7EFD" w:rsidRDefault="005F7EFD" w:rsidP="006E6C3D">
            <w:pPr>
              <w:widowControl/>
              <w:jc w:val="right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5F7EFD">
              <w:rPr>
                <w:rFonts w:ascii="Times New Roman" w:hAnsi="Times New Roman"/>
              </w:rPr>
              <w:t>469.77(325.09-602.73)</w:t>
            </w:r>
          </w:p>
        </w:tc>
      </w:tr>
      <w:tr w:rsidR="005F7EFD" w:rsidRPr="005F681C" w14:paraId="1EB27DBA" w14:textId="1AD6473E" w:rsidTr="006E6C3D">
        <w:trPr>
          <w:trHeight w:val="282"/>
        </w:trPr>
        <w:tc>
          <w:tcPr>
            <w:tcW w:w="3418" w:type="dxa"/>
            <w:shd w:val="clear" w:color="auto" w:fill="auto"/>
            <w:noWrap/>
            <w:vAlign w:val="center"/>
            <w:hideMark/>
          </w:tcPr>
          <w:p w14:paraId="12B99500" w14:textId="77777777" w:rsidR="005F7EFD" w:rsidRPr="004E5A35" w:rsidRDefault="005F7EFD" w:rsidP="005F7EFD">
            <w:pPr>
              <w:widowControl/>
              <w:jc w:val="left"/>
              <w:rPr>
                <w:rFonts w:ascii="Times New Roman" w:eastAsia="等线" w:hAnsi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4E5A35">
              <w:rPr>
                <w:rFonts w:ascii="Times New Roman" w:eastAsia="等线" w:hAnsi="Times New Roman"/>
                <w:b/>
                <w:bCs/>
                <w:color w:val="000000"/>
                <w:kern w:val="0"/>
                <w:sz w:val="20"/>
                <w:szCs w:val="20"/>
              </w:rPr>
              <w:t>East Asia</w:t>
            </w:r>
          </w:p>
        </w:tc>
        <w:tc>
          <w:tcPr>
            <w:tcW w:w="1511" w:type="dxa"/>
            <w:shd w:val="clear" w:color="auto" w:fill="auto"/>
            <w:noWrap/>
            <w:vAlign w:val="center"/>
          </w:tcPr>
          <w:p w14:paraId="7495E1CF" w14:textId="38A7B137" w:rsidR="005F7EFD" w:rsidRPr="003520F8" w:rsidRDefault="005F7EFD" w:rsidP="006E6C3D">
            <w:pPr>
              <w:widowControl/>
              <w:jc w:val="right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3520F8">
              <w:rPr>
                <w:rFonts w:ascii="Times New Roman" w:hAnsi="Times New Roman"/>
              </w:rPr>
              <w:t>679.56(572.05-800.58)</w:t>
            </w:r>
          </w:p>
        </w:tc>
        <w:tc>
          <w:tcPr>
            <w:tcW w:w="1634" w:type="dxa"/>
            <w:shd w:val="clear" w:color="auto" w:fill="auto"/>
            <w:noWrap/>
            <w:vAlign w:val="center"/>
          </w:tcPr>
          <w:p w14:paraId="3504C6F9" w14:textId="4C5AD439" w:rsidR="005F7EFD" w:rsidRPr="005F7EFD" w:rsidRDefault="005F7EFD" w:rsidP="006E6C3D">
            <w:pPr>
              <w:widowControl/>
              <w:jc w:val="right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5F7EFD">
              <w:rPr>
                <w:rFonts w:ascii="Times New Roman" w:hAnsi="Times New Roman"/>
              </w:rPr>
              <w:t>34.98(29.69-40.58)</w:t>
            </w:r>
          </w:p>
        </w:tc>
        <w:tc>
          <w:tcPr>
            <w:tcW w:w="297" w:type="dxa"/>
            <w:shd w:val="clear" w:color="auto" w:fill="auto"/>
            <w:noWrap/>
            <w:vAlign w:val="center"/>
          </w:tcPr>
          <w:p w14:paraId="13521334" w14:textId="77777777" w:rsidR="005F7EFD" w:rsidRPr="005F681C" w:rsidRDefault="005F7EFD" w:rsidP="006E6C3D">
            <w:pPr>
              <w:widowControl/>
              <w:jc w:val="right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634" w:type="dxa"/>
            <w:shd w:val="clear" w:color="auto" w:fill="auto"/>
            <w:noWrap/>
            <w:vAlign w:val="center"/>
          </w:tcPr>
          <w:p w14:paraId="4EB77613" w14:textId="7DA4F889" w:rsidR="005F7EFD" w:rsidRPr="005F7EFD" w:rsidRDefault="005F7EFD" w:rsidP="006E6C3D">
            <w:pPr>
              <w:widowControl/>
              <w:jc w:val="righ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5F7EFD">
              <w:rPr>
                <w:rFonts w:ascii="Times New Roman" w:hAnsi="Times New Roman"/>
              </w:rPr>
              <w:t>856.97(729.75-1009.07)</w:t>
            </w:r>
          </w:p>
        </w:tc>
        <w:tc>
          <w:tcPr>
            <w:tcW w:w="1634" w:type="dxa"/>
            <w:shd w:val="clear" w:color="auto" w:fill="auto"/>
            <w:noWrap/>
            <w:vAlign w:val="center"/>
          </w:tcPr>
          <w:p w14:paraId="6F399BFA" w14:textId="55E63E97" w:rsidR="005F7EFD" w:rsidRPr="005F7EFD" w:rsidRDefault="005F7EFD" w:rsidP="006E6C3D">
            <w:pPr>
              <w:widowControl/>
              <w:jc w:val="right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5F7EFD">
              <w:rPr>
                <w:rFonts w:ascii="Times New Roman" w:hAnsi="Times New Roman"/>
              </w:rPr>
              <w:t>42.44(36.28-49.64)</w:t>
            </w:r>
          </w:p>
        </w:tc>
        <w:tc>
          <w:tcPr>
            <w:tcW w:w="297" w:type="dxa"/>
            <w:shd w:val="clear" w:color="auto" w:fill="auto"/>
            <w:noWrap/>
            <w:vAlign w:val="center"/>
          </w:tcPr>
          <w:p w14:paraId="1021C74D" w14:textId="77777777" w:rsidR="005F7EFD" w:rsidRPr="005F681C" w:rsidRDefault="005F7EFD" w:rsidP="006E6C3D">
            <w:pPr>
              <w:widowControl/>
              <w:jc w:val="right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721" w:type="dxa"/>
            <w:shd w:val="clear" w:color="auto" w:fill="auto"/>
            <w:noWrap/>
            <w:vAlign w:val="center"/>
          </w:tcPr>
          <w:p w14:paraId="7AE783A6" w14:textId="4BEB63EA" w:rsidR="005F7EFD" w:rsidRPr="005F7EFD" w:rsidRDefault="005F7EFD" w:rsidP="006E6C3D">
            <w:pPr>
              <w:widowControl/>
              <w:jc w:val="right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5F7EFD">
              <w:rPr>
                <w:rFonts w:ascii="Times New Roman" w:hAnsi="Times New Roman"/>
              </w:rPr>
              <w:t>423.13(367.76-615.83)</w:t>
            </w:r>
          </w:p>
        </w:tc>
        <w:tc>
          <w:tcPr>
            <w:tcW w:w="1547" w:type="dxa"/>
            <w:vAlign w:val="center"/>
          </w:tcPr>
          <w:p w14:paraId="2977D3A4" w14:textId="1DFB63EF" w:rsidR="005F7EFD" w:rsidRPr="005F7EFD" w:rsidRDefault="005F7EFD" w:rsidP="006E6C3D">
            <w:pPr>
              <w:widowControl/>
              <w:jc w:val="right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5F7EFD">
              <w:rPr>
                <w:rFonts w:ascii="Times New Roman" w:hAnsi="Times New Roman"/>
              </w:rPr>
              <w:t>120.64(96.98-153.79)</w:t>
            </w:r>
          </w:p>
        </w:tc>
      </w:tr>
      <w:tr w:rsidR="005F7EFD" w:rsidRPr="005F681C" w14:paraId="294AF635" w14:textId="74FF044E" w:rsidTr="006E6C3D">
        <w:trPr>
          <w:trHeight w:val="282"/>
        </w:trPr>
        <w:tc>
          <w:tcPr>
            <w:tcW w:w="3418" w:type="dxa"/>
            <w:shd w:val="clear" w:color="auto" w:fill="auto"/>
            <w:noWrap/>
            <w:vAlign w:val="center"/>
            <w:hideMark/>
          </w:tcPr>
          <w:p w14:paraId="408E1D51" w14:textId="77777777" w:rsidR="005F7EFD" w:rsidRPr="004E5A35" w:rsidRDefault="005F7EFD" w:rsidP="005F7EFD">
            <w:pPr>
              <w:widowControl/>
              <w:jc w:val="left"/>
              <w:rPr>
                <w:rFonts w:ascii="Times New Roman" w:eastAsia="等线" w:hAnsi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4E5A35">
              <w:rPr>
                <w:rFonts w:ascii="Times New Roman" w:eastAsia="等线" w:hAnsi="Times New Roman"/>
                <w:b/>
                <w:bCs/>
                <w:color w:val="000000"/>
                <w:kern w:val="0"/>
                <w:sz w:val="20"/>
                <w:szCs w:val="20"/>
              </w:rPr>
              <w:t>Eastern Europe</w:t>
            </w:r>
          </w:p>
        </w:tc>
        <w:tc>
          <w:tcPr>
            <w:tcW w:w="1511" w:type="dxa"/>
            <w:shd w:val="clear" w:color="auto" w:fill="auto"/>
            <w:noWrap/>
            <w:vAlign w:val="center"/>
          </w:tcPr>
          <w:p w14:paraId="2707709D" w14:textId="14464CFF" w:rsidR="005F7EFD" w:rsidRPr="003520F8" w:rsidRDefault="005F7EFD" w:rsidP="006E6C3D">
            <w:pPr>
              <w:widowControl/>
              <w:jc w:val="right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3520F8">
              <w:rPr>
                <w:rFonts w:ascii="Times New Roman" w:hAnsi="Times New Roman"/>
              </w:rPr>
              <w:t>376.93(337-421.46)</w:t>
            </w:r>
          </w:p>
        </w:tc>
        <w:tc>
          <w:tcPr>
            <w:tcW w:w="1634" w:type="dxa"/>
            <w:shd w:val="clear" w:color="auto" w:fill="auto"/>
            <w:noWrap/>
            <w:vAlign w:val="center"/>
          </w:tcPr>
          <w:p w14:paraId="6377F5C0" w14:textId="538C6EC4" w:rsidR="005F7EFD" w:rsidRPr="005F7EFD" w:rsidRDefault="005F7EFD" w:rsidP="006E6C3D">
            <w:pPr>
              <w:widowControl/>
              <w:jc w:val="right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5F7EFD">
              <w:rPr>
                <w:rFonts w:ascii="Times New Roman" w:hAnsi="Times New Roman"/>
              </w:rPr>
              <w:t>116.44(104.17-129.8)</w:t>
            </w:r>
          </w:p>
        </w:tc>
        <w:tc>
          <w:tcPr>
            <w:tcW w:w="297" w:type="dxa"/>
            <w:shd w:val="clear" w:color="auto" w:fill="auto"/>
            <w:noWrap/>
            <w:vAlign w:val="center"/>
          </w:tcPr>
          <w:p w14:paraId="0C1BA1DE" w14:textId="77777777" w:rsidR="005F7EFD" w:rsidRPr="005F681C" w:rsidRDefault="005F7EFD" w:rsidP="006E6C3D">
            <w:pPr>
              <w:widowControl/>
              <w:jc w:val="right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634" w:type="dxa"/>
            <w:shd w:val="clear" w:color="auto" w:fill="auto"/>
            <w:noWrap/>
            <w:vAlign w:val="center"/>
          </w:tcPr>
          <w:p w14:paraId="1B1D7055" w14:textId="3CDF94BC" w:rsidR="005F7EFD" w:rsidRPr="005F7EFD" w:rsidRDefault="005F7EFD" w:rsidP="006E6C3D">
            <w:pPr>
              <w:widowControl/>
              <w:jc w:val="righ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5F7EFD">
              <w:rPr>
                <w:rFonts w:ascii="Times New Roman" w:hAnsi="Times New Roman"/>
              </w:rPr>
              <w:t>231.53(203.47-260.69)</w:t>
            </w:r>
          </w:p>
        </w:tc>
        <w:tc>
          <w:tcPr>
            <w:tcW w:w="1634" w:type="dxa"/>
            <w:shd w:val="clear" w:color="auto" w:fill="auto"/>
            <w:noWrap/>
            <w:vAlign w:val="center"/>
          </w:tcPr>
          <w:p w14:paraId="536B2693" w14:textId="7CFC1213" w:rsidR="005F7EFD" w:rsidRPr="005F7EFD" w:rsidRDefault="005F7EFD" w:rsidP="006E6C3D">
            <w:pPr>
              <w:widowControl/>
              <w:jc w:val="right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5F7EFD">
              <w:rPr>
                <w:rFonts w:ascii="Times New Roman" w:hAnsi="Times New Roman"/>
              </w:rPr>
              <w:t>67.13(59.15-75.53)</w:t>
            </w:r>
          </w:p>
        </w:tc>
        <w:tc>
          <w:tcPr>
            <w:tcW w:w="297" w:type="dxa"/>
            <w:shd w:val="clear" w:color="auto" w:fill="auto"/>
            <w:noWrap/>
            <w:vAlign w:val="center"/>
          </w:tcPr>
          <w:p w14:paraId="50B3A9FF" w14:textId="77777777" w:rsidR="005F7EFD" w:rsidRPr="005F681C" w:rsidRDefault="005F7EFD" w:rsidP="006E6C3D">
            <w:pPr>
              <w:widowControl/>
              <w:jc w:val="right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721" w:type="dxa"/>
            <w:shd w:val="clear" w:color="auto" w:fill="auto"/>
            <w:noWrap/>
            <w:vAlign w:val="center"/>
          </w:tcPr>
          <w:p w14:paraId="178D7840" w14:textId="2064EA04" w:rsidR="005F7EFD" w:rsidRPr="005F7EFD" w:rsidRDefault="005F7EFD" w:rsidP="006E6C3D">
            <w:pPr>
              <w:widowControl/>
              <w:jc w:val="right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5F7EFD">
              <w:rPr>
                <w:rFonts w:ascii="Times New Roman" w:hAnsi="Times New Roman"/>
              </w:rPr>
              <w:t>378.32(297.27-494.09)</w:t>
            </w:r>
          </w:p>
        </w:tc>
        <w:tc>
          <w:tcPr>
            <w:tcW w:w="1547" w:type="dxa"/>
            <w:vAlign w:val="center"/>
          </w:tcPr>
          <w:p w14:paraId="76551A58" w14:textId="503580FE" w:rsidR="005F7EFD" w:rsidRPr="005F7EFD" w:rsidRDefault="005F7EFD" w:rsidP="006E6C3D">
            <w:pPr>
              <w:widowControl/>
              <w:jc w:val="right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5F7EFD">
              <w:rPr>
                <w:rFonts w:ascii="Times New Roman" w:hAnsi="Times New Roman"/>
              </w:rPr>
              <w:t>336.41(244.51-407.66)</w:t>
            </w:r>
          </w:p>
        </w:tc>
      </w:tr>
      <w:tr w:rsidR="005F7EFD" w:rsidRPr="005F681C" w14:paraId="5B4D8EFE" w14:textId="39E0A578" w:rsidTr="006E6C3D">
        <w:trPr>
          <w:trHeight w:val="282"/>
        </w:trPr>
        <w:tc>
          <w:tcPr>
            <w:tcW w:w="3418" w:type="dxa"/>
            <w:shd w:val="clear" w:color="auto" w:fill="auto"/>
            <w:noWrap/>
            <w:vAlign w:val="center"/>
            <w:hideMark/>
          </w:tcPr>
          <w:p w14:paraId="3BD4299E" w14:textId="77777777" w:rsidR="005F7EFD" w:rsidRPr="004E5A35" w:rsidRDefault="005F7EFD" w:rsidP="005F7EFD">
            <w:pPr>
              <w:widowControl/>
              <w:jc w:val="left"/>
              <w:rPr>
                <w:rFonts w:ascii="Times New Roman" w:eastAsia="等线" w:hAnsi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4E5A35">
              <w:rPr>
                <w:rFonts w:ascii="Times New Roman" w:eastAsia="等线" w:hAnsi="Times New Roman"/>
                <w:b/>
                <w:bCs/>
                <w:color w:val="000000"/>
                <w:kern w:val="0"/>
                <w:sz w:val="20"/>
                <w:szCs w:val="20"/>
              </w:rPr>
              <w:lastRenderedPageBreak/>
              <w:t>Eastern Sub-Saharan Africa</w:t>
            </w:r>
          </w:p>
        </w:tc>
        <w:tc>
          <w:tcPr>
            <w:tcW w:w="1511" w:type="dxa"/>
            <w:shd w:val="clear" w:color="auto" w:fill="auto"/>
            <w:noWrap/>
            <w:vAlign w:val="center"/>
          </w:tcPr>
          <w:p w14:paraId="554D6E7C" w14:textId="68048716" w:rsidR="005F7EFD" w:rsidRPr="003520F8" w:rsidRDefault="005F7EFD" w:rsidP="006E6C3D">
            <w:pPr>
              <w:widowControl/>
              <w:jc w:val="right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3520F8">
              <w:rPr>
                <w:rFonts w:ascii="Times New Roman" w:hAnsi="Times New Roman"/>
              </w:rPr>
              <w:t>76.89(62.81-95.71)</w:t>
            </w:r>
          </w:p>
        </w:tc>
        <w:tc>
          <w:tcPr>
            <w:tcW w:w="1634" w:type="dxa"/>
            <w:shd w:val="clear" w:color="auto" w:fill="auto"/>
            <w:noWrap/>
            <w:vAlign w:val="center"/>
          </w:tcPr>
          <w:p w14:paraId="16946DF4" w14:textId="4D8229CC" w:rsidR="005F7EFD" w:rsidRPr="005F7EFD" w:rsidRDefault="005F7EFD" w:rsidP="006E6C3D">
            <w:pPr>
              <w:widowControl/>
              <w:jc w:val="right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5F7EFD">
              <w:rPr>
                <w:rFonts w:ascii="Times New Roman" w:hAnsi="Times New Roman"/>
              </w:rPr>
              <w:t>32.81(27.1-40.54)</w:t>
            </w:r>
          </w:p>
        </w:tc>
        <w:tc>
          <w:tcPr>
            <w:tcW w:w="297" w:type="dxa"/>
            <w:shd w:val="clear" w:color="auto" w:fill="auto"/>
            <w:noWrap/>
            <w:vAlign w:val="center"/>
          </w:tcPr>
          <w:p w14:paraId="574AFA7D" w14:textId="77777777" w:rsidR="005F7EFD" w:rsidRPr="005F681C" w:rsidRDefault="005F7EFD" w:rsidP="006E6C3D">
            <w:pPr>
              <w:widowControl/>
              <w:jc w:val="right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634" w:type="dxa"/>
            <w:shd w:val="clear" w:color="auto" w:fill="auto"/>
            <w:noWrap/>
            <w:vAlign w:val="center"/>
          </w:tcPr>
          <w:p w14:paraId="727866DF" w14:textId="6859B89A" w:rsidR="005F7EFD" w:rsidRPr="005F7EFD" w:rsidRDefault="005F7EFD" w:rsidP="006E6C3D">
            <w:pPr>
              <w:widowControl/>
              <w:jc w:val="righ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5F7EFD">
              <w:rPr>
                <w:rFonts w:ascii="Times New Roman" w:hAnsi="Times New Roman"/>
              </w:rPr>
              <w:t>84.04(71.43-99.34)</w:t>
            </w:r>
          </w:p>
        </w:tc>
        <w:tc>
          <w:tcPr>
            <w:tcW w:w="1634" w:type="dxa"/>
            <w:shd w:val="clear" w:color="auto" w:fill="auto"/>
            <w:noWrap/>
            <w:vAlign w:val="center"/>
          </w:tcPr>
          <w:p w14:paraId="100F7492" w14:textId="6D4E6054" w:rsidR="005F7EFD" w:rsidRPr="005F7EFD" w:rsidRDefault="005F7EFD" w:rsidP="006E6C3D">
            <w:pPr>
              <w:widowControl/>
              <w:jc w:val="right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5F7EFD">
              <w:rPr>
                <w:rFonts w:ascii="Times New Roman" w:hAnsi="Times New Roman"/>
              </w:rPr>
              <w:t>53.51(45.83-62.7)</w:t>
            </w:r>
          </w:p>
        </w:tc>
        <w:tc>
          <w:tcPr>
            <w:tcW w:w="297" w:type="dxa"/>
            <w:shd w:val="clear" w:color="auto" w:fill="auto"/>
            <w:noWrap/>
            <w:vAlign w:val="center"/>
          </w:tcPr>
          <w:p w14:paraId="3BF7CCBF" w14:textId="77777777" w:rsidR="005F7EFD" w:rsidRPr="005F681C" w:rsidRDefault="005F7EFD" w:rsidP="006E6C3D">
            <w:pPr>
              <w:widowControl/>
              <w:jc w:val="right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721" w:type="dxa"/>
            <w:shd w:val="clear" w:color="auto" w:fill="auto"/>
            <w:noWrap/>
            <w:vAlign w:val="center"/>
          </w:tcPr>
          <w:p w14:paraId="2C768EB5" w14:textId="5A726568" w:rsidR="005F7EFD" w:rsidRPr="005F7EFD" w:rsidRDefault="005F7EFD" w:rsidP="006E6C3D">
            <w:pPr>
              <w:widowControl/>
              <w:jc w:val="right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5F7EFD">
              <w:rPr>
                <w:rFonts w:ascii="Times New Roman" w:hAnsi="Times New Roman"/>
              </w:rPr>
              <w:t>482.04(271.56-654.18)</w:t>
            </w:r>
          </w:p>
        </w:tc>
        <w:tc>
          <w:tcPr>
            <w:tcW w:w="1547" w:type="dxa"/>
            <w:vAlign w:val="center"/>
          </w:tcPr>
          <w:p w14:paraId="7A38BE0A" w14:textId="2FA280D1" w:rsidR="005F7EFD" w:rsidRPr="005F7EFD" w:rsidRDefault="005F7EFD" w:rsidP="006E6C3D">
            <w:pPr>
              <w:widowControl/>
              <w:jc w:val="right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5F7EFD">
              <w:rPr>
                <w:rFonts w:ascii="Times New Roman" w:hAnsi="Times New Roman"/>
              </w:rPr>
              <w:t>432.87(342.49-523.92)</w:t>
            </w:r>
          </w:p>
        </w:tc>
      </w:tr>
      <w:tr w:rsidR="005F7EFD" w:rsidRPr="005F681C" w14:paraId="66E94E17" w14:textId="6DDF707A" w:rsidTr="006E6C3D">
        <w:trPr>
          <w:trHeight w:val="282"/>
        </w:trPr>
        <w:tc>
          <w:tcPr>
            <w:tcW w:w="3418" w:type="dxa"/>
            <w:shd w:val="clear" w:color="auto" w:fill="auto"/>
            <w:noWrap/>
            <w:vAlign w:val="center"/>
            <w:hideMark/>
          </w:tcPr>
          <w:p w14:paraId="49738CED" w14:textId="77777777" w:rsidR="005F7EFD" w:rsidRPr="004E5A35" w:rsidRDefault="005F7EFD" w:rsidP="005F7EFD">
            <w:pPr>
              <w:widowControl/>
              <w:jc w:val="left"/>
              <w:rPr>
                <w:rFonts w:ascii="Times New Roman" w:eastAsia="等线" w:hAnsi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4E5A35">
              <w:rPr>
                <w:rFonts w:ascii="Times New Roman" w:eastAsia="等线" w:hAnsi="Times New Roman"/>
                <w:b/>
                <w:bCs/>
                <w:color w:val="000000"/>
                <w:kern w:val="0"/>
                <w:sz w:val="20"/>
                <w:szCs w:val="20"/>
              </w:rPr>
              <w:t>High-income Asia Pacific</w:t>
            </w:r>
          </w:p>
        </w:tc>
        <w:tc>
          <w:tcPr>
            <w:tcW w:w="1511" w:type="dxa"/>
            <w:shd w:val="clear" w:color="auto" w:fill="auto"/>
            <w:noWrap/>
            <w:vAlign w:val="center"/>
          </w:tcPr>
          <w:p w14:paraId="70F23417" w14:textId="10BF3687" w:rsidR="005F7EFD" w:rsidRPr="003520F8" w:rsidRDefault="005F7EFD" w:rsidP="006E6C3D">
            <w:pPr>
              <w:widowControl/>
              <w:jc w:val="right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3520F8">
              <w:rPr>
                <w:rFonts w:ascii="Times New Roman" w:hAnsi="Times New Roman"/>
              </w:rPr>
              <w:t>168.35(153.45-178.77)</w:t>
            </w:r>
          </w:p>
        </w:tc>
        <w:tc>
          <w:tcPr>
            <w:tcW w:w="1634" w:type="dxa"/>
            <w:shd w:val="clear" w:color="auto" w:fill="auto"/>
            <w:noWrap/>
            <w:vAlign w:val="center"/>
          </w:tcPr>
          <w:p w14:paraId="16C547F3" w14:textId="158A53B9" w:rsidR="005F7EFD" w:rsidRPr="005F7EFD" w:rsidRDefault="005F7EFD" w:rsidP="006E6C3D">
            <w:pPr>
              <w:widowControl/>
              <w:jc w:val="right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5F7EFD">
              <w:rPr>
                <w:rFonts w:ascii="Times New Roman" w:hAnsi="Times New Roman"/>
              </w:rPr>
              <w:t>43.16(40.29-45.66)</w:t>
            </w:r>
          </w:p>
        </w:tc>
        <w:tc>
          <w:tcPr>
            <w:tcW w:w="297" w:type="dxa"/>
            <w:shd w:val="clear" w:color="auto" w:fill="auto"/>
            <w:noWrap/>
            <w:vAlign w:val="center"/>
          </w:tcPr>
          <w:p w14:paraId="2965F6D7" w14:textId="77777777" w:rsidR="005F7EFD" w:rsidRPr="005F681C" w:rsidRDefault="005F7EFD" w:rsidP="006E6C3D">
            <w:pPr>
              <w:widowControl/>
              <w:jc w:val="right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634" w:type="dxa"/>
            <w:shd w:val="clear" w:color="auto" w:fill="auto"/>
            <w:noWrap/>
            <w:vAlign w:val="center"/>
          </w:tcPr>
          <w:p w14:paraId="47BB6D79" w14:textId="550BD0A6" w:rsidR="005F7EFD" w:rsidRPr="005F7EFD" w:rsidRDefault="005F7EFD" w:rsidP="006E6C3D">
            <w:pPr>
              <w:widowControl/>
              <w:jc w:val="righ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5F7EFD">
              <w:rPr>
                <w:rFonts w:ascii="Times New Roman" w:hAnsi="Times New Roman"/>
              </w:rPr>
              <w:t>185.46(162.08-202.86)</w:t>
            </w:r>
          </w:p>
        </w:tc>
        <w:tc>
          <w:tcPr>
            <w:tcW w:w="1634" w:type="dxa"/>
            <w:shd w:val="clear" w:color="auto" w:fill="auto"/>
            <w:noWrap/>
            <w:vAlign w:val="center"/>
          </w:tcPr>
          <w:p w14:paraId="7C638CDA" w14:textId="72D2796A" w:rsidR="005F7EFD" w:rsidRPr="005F7EFD" w:rsidRDefault="005F7EFD" w:rsidP="006E6C3D">
            <w:pPr>
              <w:widowControl/>
              <w:jc w:val="right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5F7EFD">
              <w:rPr>
                <w:rFonts w:ascii="Times New Roman" w:hAnsi="Times New Roman"/>
              </w:rPr>
              <w:t>38.74(34.73-42.25)</w:t>
            </w:r>
          </w:p>
        </w:tc>
        <w:tc>
          <w:tcPr>
            <w:tcW w:w="297" w:type="dxa"/>
            <w:shd w:val="clear" w:color="auto" w:fill="auto"/>
            <w:noWrap/>
            <w:vAlign w:val="center"/>
          </w:tcPr>
          <w:p w14:paraId="121F757E" w14:textId="77777777" w:rsidR="005F7EFD" w:rsidRPr="005F681C" w:rsidRDefault="005F7EFD" w:rsidP="006E6C3D">
            <w:pPr>
              <w:widowControl/>
              <w:jc w:val="right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721" w:type="dxa"/>
            <w:shd w:val="clear" w:color="auto" w:fill="auto"/>
            <w:noWrap/>
            <w:vAlign w:val="center"/>
          </w:tcPr>
          <w:p w14:paraId="5BEB24A2" w14:textId="71A92B55" w:rsidR="005F7EFD" w:rsidRPr="005F7EFD" w:rsidRDefault="005F7EFD" w:rsidP="006E6C3D">
            <w:pPr>
              <w:widowControl/>
              <w:jc w:val="right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5F7EFD">
              <w:rPr>
                <w:rFonts w:ascii="Times New Roman" w:hAnsi="Times New Roman"/>
              </w:rPr>
              <w:t>143.41(113.29-165.24)</w:t>
            </w:r>
          </w:p>
        </w:tc>
        <w:tc>
          <w:tcPr>
            <w:tcW w:w="1547" w:type="dxa"/>
            <w:vAlign w:val="center"/>
          </w:tcPr>
          <w:p w14:paraId="2FEAF96C" w14:textId="0834A506" w:rsidR="005F7EFD" w:rsidRPr="005F7EFD" w:rsidRDefault="005F7EFD" w:rsidP="006E6C3D">
            <w:pPr>
              <w:widowControl/>
              <w:jc w:val="right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5F7EFD">
              <w:rPr>
                <w:rFonts w:ascii="Times New Roman" w:hAnsi="Times New Roman"/>
              </w:rPr>
              <w:t>138.04(112.79-177.07)</w:t>
            </w:r>
          </w:p>
        </w:tc>
      </w:tr>
      <w:tr w:rsidR="005F7EFD" w:rsidRPr="005F681C" w14:paraId="12B0EC45" w14:textId="646F7CDF" w:rsidTr="006E6C3D">
        <w:trPr>
          <w:trHeight w:val="282"/>
        </w:trPr>
        <w:tc>
          <w:tcPr>
            <w:tcW w:w="3418" w:type="dxa"/>
            <w:shd w:val="clear" w:color="auto" w:fill="auto"/>
            <w:noWrap/>
            <w:vAlign w:val="center"/>
            <w:hideMark/>
          </w:tcPr>
          <w:p w14:paraId="1F65B022" w14:textId="77777777" w:rsidR="005F7EFD" w:rsidRPr="004E5A35" w:rsidRDefault="005F7EFD" w:rsidP="005F7EFD">
            <w:pPr>
              <w:widowControl/>
              <w:jc w:val="left"/>
              <w:rPr>
                <w:rFonts w:ascii="Times New Roman" w:eastAsia="等线" w:hAnsi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4E5A35">
              <w:rPr>
                <w:rFonts w:ascii="Times New Roman" w:eastAsia="等线" w:hAnsi="Times New Roman"/>
                <w:b/>
                <w:bCs/>
                <w:color w:val="000000"/>
                <w:kern w:val="0"/>
                <w:sz w:val="20"/>
                <w:szCs w:val="20"/>
              </w:rPr>
              <w:t>High-income North America</w:t>
            </w:r>
          </w:p>
        </w:tc>
        <w:tc>
          <w:tcPr>
            <w:tcW w:w="1511" w:type="dxa"/>
            <w:shd w:val="clear" w:color="auto" w:fill="auto"/>
            <w:noWrap/>
            <w:vAlign w:val="center"/>
          </w:tcPr>
          <w:p w14:paraId="1B22D1C9" w14:textId="129BA33A" w:rsidR="005F7EFD" w:rsidRPr="003520F8" w:rsidRDefault="005F7EFD" w:rsidP="006E6C3D">
            <w:pPr>
              <w:widowControl/>
              <w:jc w:val="right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3520F8">
              <w:rPr>
                <w:rFonts w:ascii="Times New Roman" w:hAnsi="Times New Roman"/>
              </w:rPr>
              <w:t>481.34(453.06-506.24)</w:t>
            </w:r>
          </w:p>
        </w:tc>
        <w:tc>
          <w:tcPr>
            <w:tcW w:w="1634" w:type="dxa"/>
            <w:shd w:val="clear" w:color="auto" w:fill="auto"/>
            <w:noWrap/>
            <w:vAlign w:val="center"/>
          </w:tcPr>
          <w:p w14:paraId="21D6BFCC" w14:textId="76BAA729" w:rsidR="005F7EFD" w:rsidRPr="005F7EFD" w:rsidRDefault="005F7EFD" w:rsidP="006E6C3D">
            <w:pPr>
              <w:widowControl/>
              <w:jc w:val="right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5F7EFD">
              <w:rPr>
                <w:rFonts w:ascii="Times New Roman" w:hAnsi="Times New Roman"/>
              </w:rPr>
              <w:t>82.97(78.32-87.12)</w:t>
            </w:r>
          </w:p>
        </w:tc>
        <w:tc>
          <w:tcPr>
            <w:tcW w:w="297" w:type="dxa"/>
            <w:shd w:val="clear" w:color="auto" w:fill="auto"/>
            <w:noWrap/>
            <w:vAlign w:val="center"/>
          </w:tcPr>
          <w:p w14:paraId="4688BC4B" w14:textId="77777777" w:rsidR="005F7EFD" w:rsidRPr="005F681C" w:rsidRDefault="005F7EFD" w:rsidP="006E6C3D">
            <w:pPr>
              <w:widowControl/>
              <w:jc w:val="right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634" w:type="dxa"/>
            <w:shd w:val="clear" w:color="auto" w:fill="auto"/>
            <w:noWrap/>
            <w:vAlign w:val="center"/>
          </w:tcPr>
          <w:p w14:paraId="06AC5228" w14:textId="41504EF0" w:rsidR="005F7EFD" w:rsidRPr="005F7EFD" w:rsidRDefault="005F7EFD" w:rsidP="006E6C3D">
            <w:pPr>
              <w:widowControl/>
              <w:jc w:val="righ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5F7EFD">
              <w:rPr>
                <w:rFonts w:ascii="Times New Roman" w:hAnsi="Times New Roman"/>
              </w:rPr>
              <w:t>433.84(405.14-458.84)</w:t>
            </w:r>
          </w:p>
        </w:tc>
        <w:tc>
          <w:tcPr>
            <w:tcW w:w="1634" w:type="dxa"/>
            <w:shd w:val="clear" w:color="auto" w:fill="auto"/>
            <w:noWrap/>
            <w:vAlign w:val="center"/>
          </w:tcPr>
          <w:p w14:paraId="1BD871E5" w14:textId="0F88BDF0" w:rsidR="005F7EFD" w:rsidRPr="005F7EFD" w:rsidRDefault="005F7EFD" w:rsidP="006E6C3D">
            <w:pPr>
              <w:widowControl/>
              <w:jc w:val="right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5F7EFD">
              <w:rPr>
                <w:rFonts w:ascii="Times New Roman" w:hAnsi="Times New Roman"/>
              </w:rPr>
              <w:t>68.46(64.26-72.24)</w:t>
            </w:r>
          </w:p>
        </w:tc>
        <w:tc>
          <w:tcPr>
            <w:tcW w:w="297" w:type="dxa"/>
            <w:shd w:val="clear" w:color="auto" w:fill="auto"/>
            <w:noWrap/>
            <w:vAlign w:val="center"/>
          </w:tcPr>
          <w:p w14:paraId="59961BDB" w14:textId="77777777" w:rsidR="005F7EFD" w:rsidRPr="005F681C" w:rsidRDefault="005F7EFD" w:rsidP="006E6C3D">
            <w:pPr>
              <w:widowControl/>
              <w:jc w:val="right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721" w:type="dxa"/>
            <w:shd w:val="clear" w:color="auto" w:fill="auto"/>
            <w:noWrap/>
            <w:vAlign w:val="center"/>
          </w:tcPr>
          <w:p w14:paraId="6EB78D34" w14:textId="01F052F2" w:rsidR="005F7EFD" w:rsidRPr="005F7EFD" w:rsidRDefault="005F7EFD" w:rsidP="006E6C3D">
            <w:pPr>
              <w:widowControl/>
              <w:jc w:val="right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5F7EFD">
              <w:rPr>
                <w:rFonts w:ascii="Times New Roman" w:hAnsi="Times New Roman"/>
              </w:rPr>
              <w:t>1499.83(1261.99-2106.39)</w:t>
            </w:r>
          </w:p>
        </w:tc>
        <w:tc>
          <w:tcPr>
            <w:tcW w:w="1547" w:type="dxa"/>
            <w:vAlign w:val="center"/>
          </w:tcPr>
          <w:p w14:paraId="241672A5" w14:textId="66AB9B83" w:rsidR="005F7EFD" w:rsidRPr="005F7EFD" w:rsidRDefault="005F7EFD" w:rsidP="006E6C3D">
            <w:pPr>
              <w:widowControl/>
              <w:jc w:val="right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5F7EFD">
              <w:rPr>
                <w:rFonts w:ascii="Times New Roman" w:hAnsi="Times New Roman"/>
              </w:rPr>
              <w:t>355.25(308.31-519.22)</w:t>
            </w:r>
          </w:p>
        </w:tc>
      </w:tr>
      <w:tr w:rsidR="005F7EFD" w:rsidRPr="005F681C" w14:paraId="0D5B5AE3" w14:textId="0C38F28B" w:rsidTr="006E6C3D">
        <w:trPr>
          <w:trHeight w:val="282"/>
        </w:trPr>
        <w:tc>
          <w:tcPr>
            <w:tcW w:w="3418" w:type="dxa"/>
            <w:shd w:val="clear" w:color="auto" w:fill="auto"/>
            <w:noWrap/>
            <w:vAlign w:val="center"/>
            <w:hideMark/>
          </w:tcPr>
          <w:p w14:paraId="2864C798" w14:textId="77777777" w:rsidR="005F7EFD" w:rsidRPr="004E5A35" w:rsidRDefault="005F7EFD" w:rsidP="005F7EFD">
            <w:pPr>
              <w:widowControl/>
              <w:jc w:val="left"/>
              <w:rPr>
                <w:rFonts w:ascii="Times New Roman" w:eastAsia="等线" w:hAnsi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4E5A35">
              <w:rPr>
                <w:rFonts w:ascii="Times New Roman" w:eastAsia="等线" w:hAnsi="Times New Roman"/>
                <w:b/>
                <w:bCs/>
                <w:color w:val="000000"/>
                <w:kern w:val="0"/>
                <w:sz w:val="20"/>
                <w:szCs w:val="20"/>
              </w:rPr>
              <w:t>North Africa and Middle East</w:t>
            </w:r>
          </w:p>
        </w:tc>
        <w:tc>
          <w:tcPr>
            <w:tcW w:w="1511" w:type="dxa"/>
            <w:shd w:val="clear" w:color="auto" w:fill="auto"/>
            <w:noWrap/>
            <w:vAlign w:val="center"/>
          </w:tcPr>
          <w:p w14:paraId="3D49D25C" w14:textId="77D194CD" w:rsidR="005F7EFD" w:rsidRPr="003520F8" w:rsidRDefault="005F7EFD" w:rsidP="006E6C3D">
            <w:pPr>
              <w:widowControl/>
              <w:jc w:val="right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3520F8">
              <w:rPr>
                <w:rFonts w:ascii="Times New Roman" w:hAnsi="Times New Roman"/>
              </w:rPr>
              <w:t>183.63(157.59-211.82)</w:t>
            </w:r>
          </w:p>
        </w:tc>
        <w:tc>
          <w:tcPr>
            <w:tcW w:w="1634" w:type="dxa"/>
            <w:shd w:val="clear" w:color="auto" w:fill="auto"/>
            <w:noWrap/>
            <w:vAlign w:val="center"/>
          </w:tcPr>
          <w:p w14:paraId="5417D97B" w14:textId="71ABD09E" w:rsidR="005F7EFD" w:rsidRPr="005F7EFD" w:rsidRDefault="005F7EFD" w:rsidP="006E6C3D">
            <w:pPr>
              <w:widowControl/>
              <w:jc w:val="right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5F7EFD">
              <w:rPr>
                <w:rFonts w:ascii="Times New Roman" w:hAnsi="Times New Roman"/>
              </w:rPr>
              <w:t>37.23(32-42.58)</w:t>
            </w:r>
          </w:p>
        </w:tc>
        <w:tc>
          <w:tcPr>
            <w:tcW w:w="297" w:type="dxa"/>
            <w:shd w:val="clear" w:color="auto" w:fill="auto"/>
            <w:noWrap/>
            <w:vAlign w:val="center"/>
          </w:tcPr>
          <w:p w14:paraId="31FF1728" w14:textId="77777777" w:rsidR="005F7EFD" w:rsidRPr="005F681C" w:rsidRDefault="005F7EFD" w:rsidP="006E6C3D">
            <w:pPr>
              <w:widowControl/>
              <w:jc w:val="right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634" w:type="dxa"/>
            <w:shd w:val="clear" w:color="auto" w:fill="auto"/>
            <w:noWrap/>
            <w:vAlign w:val="center"/>
          </w:tcPr>
          <w:p w14:paraId="22281A59" w14:textId="40F136D6" w:rsidR="005F7EFD" w:rsidRPr="005F7EFD" w:rsidRDefault="005F7EFD" w:rsidP="006E6C3D">
            <w:pPr>
              <w:widowControl/>
              <w:jc w:val="righ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5F7EFD">
              <w:rPr>
                <w:rFonts w:ascii="Times New Roman" w:hAnsi="Times New Roman"/>
              </w:rPr>
              <w:t>378.67(314.9-461.35)</w:t>
            </w:r>
          </w:p>
        </w:tc>
        <w:tc>
          <w:tcPr>
            <w:tcW w:w="1634" w:type="dxa"/>
            <w:shd w:val="clear" w:color="auto" w:fill="auto"/>
            <w:noWrap/>
            <w:vAlign w:val="center"/>
          </w:tcPr>
          <w:p w14:paraId="77878060" w14:textId="0BEB5F5B" w:rsidR="005F7EFD" w:rsidRPr="005F7EFD" w:rsidRDefault="005F7EFD" w:rsidP="006E6C3D">
            <w:pPr>
              <w:widowControl/>
              <w:jc w:val="right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5F7EFD">
              <w:rPr>
                <w:rFonts w:ascii="Times New Roman" w:hAnsi="Times New Roman"/>
              </w:rPr>
              <w:t>86.17(72.35-103.57)</w:t>
            </w:r>
          </w:p>
        </w:tc>
        <w:tc>
          <w:tcPr>
            <w:tcW w:w="297" w:type="dxa"/>
            <w:shd w:val="clear" w:color="auto" w:fill="auto"/>
            <w:noWrap/>
            <w:vAlign w:val="center"/>
          </w:tcPr>
          <w:p w14:paraId="2454DDFC" w14:textId="77777777" w:rsidR="005F7EFD" w:rsidRPr="005F681C" w:rsidRDefault="005F7EFD" w:rsidP="006E6C3D">
            <w:pPr>
              <w:widowControl/>
              <w:jc w:val="right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721" w:type="dxa"/>
            <w:shd w:val="clear" w:color="auto" w:fill="auto"/>
            <w:noWrap/>
            <w:vAlign w:val="center"/>
          </w:tcPr>
          <w:p w14:paraId="66D4D0CE" w14:textId="7BAAB326" w:rsidR="005F7EFD" w:rsidRPr="005F7EFD" w:rsidRDefault="005F7EFD" w:rsidP="006E6C3D">
            <w:pPr>
              <w:widowControl/>
              <w:jc w:val="right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5F7EFD">
              <w:rPr>
                <w:rFonts w:ascii="Times New Roman" w:hAnsi="Times New Roman"/>
              </w:rPr>
              <w:t>166.52(133.66-205.11)</w:t>
            </w:r>
          </w:p>
        </w:tc>
        <w:tc>
          <w:tcPr>
            <w:tcW w:w="1547" w:type="dxa"/>
            <w:vAlign w:val="center"/>
          </w:tcPr>
          <w:p w14:paraId="7FBD86B9" w14:textId="6079E39A" w:rsidR="005F7EFD" w:rsidRPr="005F7EFD" w:rsidRDefault="005F7EFD" w:rsidP="006E6C3D">
            <w:pPr>
              <w:widowControl/>
              <w:jc w:val="right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5F7EFD">
              <w:rPr>
                <w:rFonts w:ascii="Times New Roman" w:hAnsi="Times New Roman"/>
              </w:rPr>
              <w:t>186.81(147.72-219.52)</w:t>
            </w:r>
          </w:p>
        </w:tc>
      </w:tr>
      <w:tr w:rsidR="005F7EFD" w:rsidRPr="005F681C" w14:paraId="5F0FE3A7" w14:textId="24E66B4F" w:rsidTr="006E6C3D">
        <w:trPr>
          <w:trHeight w:val="282"/>
        </w:trPr>
        <w:tc>
          <w:tcPr>
            <w:tcW w:w="3418" w:type="dxa"/>
            <w:shd w:val="clear" w:color="auto" w:fill="auto"/>
            <w:noWrap/>
            <w:vAlign w:val="center"/>
            <w:hideMark/>
          </w:tcPr>
          <w:p w14:paraId="04BA6719" w14:textId="77777777" w:rsidR="005F7EFD" w:rsidRPr="004E5A35" w:rsidRDefault="005F7EFD" w:rsidP="005F7EFD">
            <w:pPr>
              <w:widowControl/>
              <w:jc w:val="left"/>
              <w:rPr>
                <w:rFonts w:ascii="Times New Roman" w:eastAsia="等线" w:hAnsi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4E5A35">
              <w:rPr>
                <w:rFonts w:ascii="Times New Roman" w:eastAsia="等线" w:hAnsi="Times New Roman"/>
                <w:b/>
                <w:bCs/>
                <w:color w:val="000000"/>
                <w:kern w:val="0"/>
                <w:sz w:val="20"/>
                <w:szCs w:val="20"/>
              </w:rPr>
              <w:t>Oceania</w:t>
            </w:r>
          </w:p>
        </w:tc>
        <w:tc>
          <w:tcPr>
            <w:tcW w:w="1511" w:type="dxa"/>
            <w:shd w:val="clear" w:color="auto" w:fill="auto"/>
            <w:noWrap/>
            <w:vAlign w:val="center"/>
          </w:tcPr>
          <w:p w14:paraId="7E11D922" w14:textId="3E46672C" w:rsidR="005F7EFD" w:rsidRPr="003520F8" w:rsidRDefault="005F7EFD" w:rsidP="006E6C3D">
            <w:pPr>
              <w:widowControl/>
              <w:jc w:val="right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3520F8">
              <w:rPr>
                <w:rFonts w:ascii="Times New Roman" w:hAnsi="Times New Roman"/>
              </w:rPr>
              <w:t>1.86(1.43-2.44)</w:t>
            </w:r>
          </w:p>
        </w:tc>
        <w:tc>
          <w:tcPr>
            <w:tcW w:w="1634" w:type="dxa"/>
            <w:shd w:val="clear" w:color="auto" w:fill="auto"/>
            <w:noWrap/>
            <w:vAlign w:val="center"/>
          </w:tcPr>
          <w:p w14:paraId="0DC3F041" w14:textId="676F3FFF" w:rsidR="005F7EFD" w:rsidRPr="005F7EFD" w:rsidRDefault="005F7EFD" w:rsidP="006E6C3D">
            <w:pPr>
              <w:widowControl/>
              <w:jc w:val="right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5F7EFD">
              <w:rPr>
                <w:rFonts w:ascii="Times New Roman" w:hAnsi="Times New Roman"/>
              </w:rPr>
              <w:t>18.4(14.46-24.04)</w:t>
            </w:r>
          </w:p>
        </w:tc>
        <w:tc>
          <w:tcPr>
            <w:tcW w:w="297" w:type="dxa"/>
            <w:shd w:val="clear" w:color="auto" w:fill="auto"/>
            <w:noWrap/>
            <w:vAlign w:val="center"/>
          </w:tcPr>
          <w:p w14:paraId="30E4ADAE" w14:textId="77777777" w:rsidR="005F7EFD" w:rsidRPr="005F681C" w:rsidRDefault="005F7EFD" w:rsidP="006E6C3D">
            <w:pPr>
              <w:widowControl/>
              <w:jc w:val="right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634" w:type="dxa"/>
            <w:shd w:val="clear" w:color="auto" w:fill="auto"/>
            <w:noWrap/>
            <w:vAlign w:val="center"/>
          </w:tcPr>
          <w:p w14:paraId="4FE7AB4D" w14:textId="00D18DEE" w:rsidR="005F7EFD" w:rsidRPr="005F7EFD" w:rsidRDefault="005F7EFD" w:rsidP="006E6C3D">
            <w:pPr>
              <w:widowControl/>
              <w:jc w:val="righ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5F7EFD">
              <w:rPr>
                <w:rFonts w:ascii="Times New Roman" w:hAnsi="Times New Roman"/>
              </w:rPr>
              <w:t>2.82(2.18-3.68)</w:t>
            </w:r>
          </w:p>
        </w:tc>
        <w:tc>
          <w:tcPr>
            <w:tcW w:w="1634" w:type="dxa"/>
            <w:shd w:val="clear" w:color="auto" w:fill="auto"/>
            <w:noWrap/>
            <w:vAlign w:val="center"/>
          </w:tcPr>
          <w:p w14:paraId="05A38091" w14:textId="5FB5DE41" w:rsidR="005F7EFD" w:rsidRPr="005F7EFD" w:rsidRDefault="005F7EFD" w:rsidP="006E6C3D">
            <w:pPr>
              <w:widowControl/>
              <w:jc w:val="right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5F7EFD">
              <w:rPr>
                <w:rFonts w:ascii="Times New Roman" w:hAnsi="Times New Roman"/>
              </w:rPr>
              <w:t>38.55(30.03-49.23)</w:t>
            </w:r>
          </w:p>
        </w:tc>
        <w:tc>
          <w:tcPr>
            <w:tcW w:w="297" w:type="dxa"/>
            <w:shd w:val="clear" w:color="auto" w:fill="auto"/>
            <w:noWrap/>
            <w:vAlign w:val="center"/>
          </w:tcPr>
          <w:p w14:paraId="6C87FB1D" w14:textId="77777777" w:rsidR="005F7EFD" w:rsidRPr="005F681C" w:rsidRDefault="005F7EFD" w:rsidP="006E6C3D">
            <w:pPr>
              <w:widowControl/>
              <w:jc w:val="right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721" w:type="dxa"/>
            <w:shd w:val="clear" w:color="auto" w:fill="auto"/>
            <w:noWrap/>
            <w:vAlign w:val="center"/>
          </w:tcPr>
          <w:p w14:paraId="37B96978" w14:textId="5EA7C393" w:rsidR="005F7EFD" w:rsidRPr="005F7EFD" w:rsidRDefault="005F7EFD" w:rsidP="006E6C3D">
            <w:pPr>
              <w:widowControl/>
              <w:jc w:val="right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5F7EFD">
              <w:rPr>
                <w:rFonts w:ascii="Times New Roman" w:hAnsi="Times New Roman"/>
              </w:rPr>
              <w:t>510.04(381.79-602.06)</w:t>
            </w:r>
          </w:p>
        </w:tc>
        <w:tc>
          <w:tcPr>
            <w:tcW w:w="1547" w:type="dxa"/>
            <w:vAlign w:val="center"/>
          </w:tcPr>
          <w:p w14:paraId="36AF722B" w14:textId="3F1D842E" w:rsidR="005F7EFD" w:rsidRPr="005F7EFD" w:rsidRDefault="005F7EFD" w:rsidP="006E6C3D">
            <w:pPr>
              <w:widowControl/>
              <w:jc w:val="right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5F7EFD">
              <w:rPr>
                <w:rFonts w:ascii="Times New Roman" w:hAnsi="Times New Roman"/>
              </w:rPr>
              <w:t>375.63(279.62-475.23)</w:t>
            </w:r>
          </w:p>
        </w:tc>
      </w:tr>
      <w:tr w:rsidR="005F7EFD" w:rsidRPr="005F681C" w14:paraId="25414870" w14:textId="03BBA581" w:rsidTr="006E6C3D">
        <w:trPr>
          <w:trHeight w:val="282"/>
        </w:trPr>
        <w:tc>
          <w:tcPr>
            <w:tcW w:w="3418" w:type="dxa"/>
            <w:shd w:val="clear" w:color="auto" w:fill="auto"/>
            <w:noWrap/>
            <w:vAlign w:val="center"/>
            <w:hideMark/>
          </w:tcPr>
          <w:p w14:paraId="7F9D6D4F" w14:textId="77777777" w:rsidR="005F7EFD" w:rsidRPr="004E5A35" w:rsidRDefault="005F7EFD" w:rsidP="005F7EFD">
            <w:pPr>
              <w:widowControl/>
              <w:jc w:val="left"/>
              <w:rPr>
                <w:rFonts w:ascii="Times New Roman" w:eastAsia="等线" w:hAnsi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4E5A35">
              <w:rPr>
                <w:rFonts w:ascii="Times New Roman" w:eastAsia="等线" w:hAnsi="Times New Roman"/>
                <w:b/>
                <w:bCs/>
                <w:color w:val="000000"/>
                <w:kern w:val="0"/>
                <w:sz w:val="20"/>
                <w:szCs w:val="20"/>
              </w:rPr>
              <w:t>South Asia</w:t>
            </w:r>
          </w:p>
        </w:tc>
        <w:tc>
          <w:tcPr>
            <w:tcW w:w="1511" w:type="dxa"/>
            <w:shd w:val="clear" w:color="auto" w:fill="auto"/>
            <w:noWrap/>
            <w:vAlign w:val="center"/>
          </w:tcPr>
          <w:p w14:paraId="55776243" w14:textId="2DF0CFA3" w:rsidR="005F7EFD" w:rsidRPr="003520F8" w:rsidRDefault="005F7EFD" w:rsidP="006E6C3D">
            <w:pPr>
              <w:widowControl/>
              <w:jc w:val="right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3520F8">
              <w:rPr>
                <w:rFonts w:ascii="Times New Roman" w:hAnsi="Times New Roman"/>
              </w:rPr>
              <w:t>314.86(276.23-363.81)</w:t>
            </w:r>
          </w:p>
        </w:tc>
        <w:tc>
          <w:tcPr>
            <w:tcW w:w="1634" w:type="dxa"/>
            <w:shd w:val="clear" w:color="auto" w:fill="auto"/>
            <w:noWrap/>
            <w:vAlign w:val="center"/>
          </w:tcPr>
          <w:p w14:paraId="60019A33" w14:textId="31F70A8E" w:rsidR="005F7EFD" w:rsidRPr="005F7EFD" w:rsidRDefault="005F7EFD" w:rsidP="006E6C3D">
            <w:pPr>
              <w:widowControl/>
              <w:jc w:val="right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5F7EFD">
              <w:rPr>
                <w:rFonts w:ascii="Times New Roman" w:hAnsi="Times New Roman"/>
              </w:rPr>
              <w:t>20.64(18.14-23.83)</w:t>
            </w:r>
          </w:p>
        </w:tc>
        <w:tc>
          <w:tcPr>
            <w:tcW w:w="297" w:type="dxa"/>
            <w:shd w:val="clear" w:color="auto" w:fill="auto"/>
            <w:noWrap/>
            <w:vAlign w:val="center"/>
          </w:tcPr>
          <w:p w14:paraId="38858C04" w14:textId="77777777" w:rsidR="005F7EFD" w:rsidRPr="005F681C" w:rsidRDefault="005F7EFD" w:rsidP="006E6C3D">
            <w:pPr>
              <w:widowControl/>
              <w:jc w:val="right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634" w:type="dxa"/>
            <w:shd w:val="clear" w:color="auto" w:fill="auto"/>
            <w:noWrap/>
            <w:vAlign w:val="center"/>
          </w:tcPr>
          <w:p w14:paraId="76594819" w14:textId="023EA34E" w:rsidR="005F7EFD" w:rsidRPr="005F7EFD" w:rsidRDefault="005F7EFD" w:rsidP="006E6C3D">
            <w:pPr>
              <w:widowControl/>
              <w:jc w:val="righ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5F7EFD">
              <w:rPr>
                <w:rFonts w:ascii="Times New Roman" w:hAnsi="Times New Roman"/>
              </w:rPr>
              <w:t>487.7(432.73-550.47)</w:t>
            </w:r>
          </w:p>
        </w:tc>
        <w:tc>
          <w:tcPr>
            <w:tcW w:w="1634" w:type="dxa"/>
            <w:shd w:val="clear" w:color="auto" w:fill="auto"/>
            <w:noWrap/>
            <w:vAlign w:val="center"/>
          </w:tcPr>
          <w:p w14:paraId="5A2FCE55" w14:textId="5F1C464B" w:rsidR="005F7EFD" w:rsidRPr="005F7EFD" w:rsidRDefault="005F7EFD" w:rsidP="006E6C3D">
            <w:pPr>
              <w:widowControl/>
              <w:jc w:val="right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5F7EFD">
              <w:rPr>
                <w:rFonts w:ascii="Times New Roman" w:hAnsi="Times New Roman"/>
              </w:rPr>
              <w:t>35.29(31.13-39.71)</w:t>
            </w:r>
          </w:p>
        </w:tc>
        <w:tc>
          <w:tcPr>
            <w:tcW w:w="297" w:type="dxa"/>
            <w:shd w:val="clear" w:color="auto" w:fill="auto"/>
            <w:noWrap/>
            <w:vAlign w:val="center"/>
          </w:tcPr>
          <w:p w14:paraId="770B7867" w14:textId="77777777" w:rsidR="005F7EFD" w:rsidRPr="005F681C" w:rsidRDefault="005F7EFD" w:rsidP="006E6C3D">
            <w:pPr>
              <w:widowControl/>
              <w:jc w:val="right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721" w:type="dxa"/>
            <w:shd w:val="clear" w:color="auto" w:fill="auto"/>
            <w:noWrap/>
            <w:vAlign w:val="center"/>
          </w:tcPr>
          <w:p w14:paraId="0E170C58" w14:textId="6506B83D" w:rsidR="005F7EFD" w:rsidRPr="005F7EFD" w:rsidRDefault="005F7EFD" w:rsidP="006E6C3D">
            <w:pPr>
              <w:widowControl/>
              <w:jc w:val="right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5F7EFD">
              <w:rPr>
                <w:rFonts w:ascii="Times New Roman" w:hAnsi="Times New Roman"/>
              </w:rPr>
              <w:t>345.76(270.78-404.98)</w:t>
            </w:r>
          </w:p>
        </w:tc>
        <w:tc>
          <w:tcPr>
            <w:tcW w:w="1547" w:type="dxa"/>
            <w:vAlign w:val="center"/>
          </w:tcPr>
          <w:p w14:paraId="50C8FD16" w14:textId="6A64AE80" w:rsidR="005F7EFD" w:rsidRPr="005F7EFD" w:rsidRDefault="005F7EFD" w:rsidP="006E6C3D">
            <w:pPr>
              <w:widowControl/>
              <w:jc w:val="right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5F7EFD">
              <w:rPr>
                <w:rFonts w:ascii="Times New Roman" w:hAnsi="Times New Roman"/>
              </w:rPr>
              <w:t>127.05(105.59-164.67)</w:t>
            </w:r>
          </w:p>
        </w:tc>
      </w:tr>
      <w:tr w:rsidR="005F7EFD" w:rsidRPr="005F681C" w14:paraId="0FF61ED3" w14:textId="49A209D0" w:rsidTr="006E6C3D">
        <w:trPr>
          <w:trHeight w:val="282"/>
        </w:trPr>
        <w:tc>
          <w:tcPr>
            <w:tcW w:w="3418" w:type="dxa"/>
            <w:shd w:val="clear" w:color="auto" w:fill="auto"/>
            <w:noWrap/>
            <w:vAlign w:val="center"/>
            <w:hideMark/>
          </w:tcPr>
          <w:p w14:paraId="5484BA91" w14:textId="77777777" w:rsidR="005F7EFD" w:rsidRPr="004E5A35" w:rsidRDefault="005F7EFD" w:rsidP="005F7EFD">
            <w:pPr>
              <w:widowControl/>
              <w:jc w:val="left"/>
              <w:rPr>
                <w:rFonts w:ascii="Times New Roman" w:eastAsia="等线" w:hAnsi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4E5A35">
              <w:rPr>
                <w:rFonts w:ascii="Times New Roman" w:eastAsia="等线" w:hAnsi="Times New Roman"/>
                <w:b/>
                <w:bCs/>
                <w:color w:val="000000"/>
                <w:kern w:val="0"/>
                <w:sz w:val="20"/>
                <w:szCs w:val="20"/>
              </w:rPr>
              <w:t>Southeast Asia</w:t>
            </w:r>
          </w:p>
        </w:tc>
        <w:tc>
          <w:tcPr>
            <w:tcW w:w="1511" w:type="dxa"/>
            <w:shd w:val="clear" w:color="auto" w:fill="auto"/>
            <w:noWrap/>
            <w:vAlign w:val="center"/>
          </w:tcPr>
          <w:p w14:paraId="02F62A44" w14:textId="0A5A7317" w:rsidR="005F7EFD" w:rsidRPr="003520F8" w:rsidRDefault="005F7EFD" w:rsidP="006E6C3D">
            <w:pPr>
              <w:widowControl/>
              <w:jc w:val="right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3520F8">
              <w:rPr>
                <w:rFonts w:ascii="Times New Roman" w:hAnsi="Times New Roman"/>
              </w:rPr>
              <w:t>225.24(181.85-284.4)</w:t>
            </w:r>
          </w:p>
        </w:tc>
        <w:tc>
          <w:tcPr>
            <w:tcW w:w="1634" w:type="dxa"/>
            <w:shd w:val="clear" w:color="auto" w:fill="auto"/>
            <w:noWrap/>
            <w:vAlign w:val="center"/>
          </w:tcPr>
          <w:p w14:paraId="38C02129" w14:textId="6D5CB928" w:rsidR="005F7EFD" w:rsidRPr="005F7EFD" w:rsidRDefault="005F7EFD" w:rsidP="006E6C3D">
            <w:pPr>
              <w:widowControl/>
              <w:jc w:val="right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5F7EFD">
              <w:rPr>
                <w:rFonts w:ascii="Times New Roman" w:hAnsi="Times New Roman"/>
              </w:rPr>
              <w:t>34.79(28.13-43.89)</w:t>
            </w:r>
          </w:p>
        </w:tc>
        <w:tc>
          <w:tcPr>
            <w:tcW w:w="297" w:type="dxa"/>
            <w:shd w:val="clear" w:color="auto" w:fill="auto"/>
            <w:noWrap/>
            <w:vAlign w:val="center"/>
          </w:tcPr>
          <w:p w14:paraId="3DC4ED0D" w14:textId="77777777" w:rsidR="005F7EFD" w:rsidRPr="005F681C" w:rsidRDefault="005F7EFD" w:rsidP="006E6C3D">
            <w:pPr>
              <w:widowControl/>
              <w:jc w:val="right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634" w:type="dxa"/>
            <w:shd w:val="clear" w:color="auto" w:fill="auto"/>
            <w:noWrap/>
            <w:vAlign w:val="center"/>
          </w:tcPr>
          <w:p w14:paraId="46C6DD52" w14:textId="380B9186" w:rsidR="005F7EFD" w:rsidRPr="005F7EFD" w:rsidRDefault="005F7EFD" w:rsidP="006E6C3D">
            <w:pPr>
              <w:widowControl/>
              <w:jc w:val="righ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5F7EFD">
              <w:rPr>
                <w:rFonts w:ascii="Times New Roman" w:hAnsi="Times New Roman"/>
              </w:rPr>
              <w:t>194.86(169.28-229.27)</w:t>
            </w:r>
          </w:p>
        </w:tc>
        <w:tc>
          <w:tcPr>
            <w:tcW w:w="1634" w:type="dxa"/>
            <w:shd w:val="clear" w:color="auto" w:fill="auto"/>
            <w:noWrap/>
            <w:vAlign w:val="center"/>
          </w:tcPr>
          <w:p w14:paraId="56256536" w14:textId="5AC18D8D" w:rsidR="005F7EFD" w:rsidRPr="005F7EFD" w:rsidRDefault="005F7EFD" w:rsidP="006E6C3D">
            <w:pPr>
              <w:widowControl/>
              <w:jc w:val="right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5F7EFD">
              <w:rPr>
                <w:rFonts w:ascii="Times New Roman" w:hAnsi="Times New Roman"/>
              </w:rPr>
              <w:t>33.19(28.9-38.79)</w:t>
            </w:r>
          </w:p>
        </w:tc>
        <w:tc>
          <w:tcPr>
            <w:tcW w:w="297" w:type="dxa"/>
            <w:shd w:val="clear" w:color="auto" w:fill="auto"/>
            <w:noWrap/>
            <w:vAlign w:val="center"/>
          </w:tcPr>
          <w:p w14:paraId="73A89AF6" w14:textId="77777777" w:rsidR="005F7EFD" w:rsidRPr="005F681C" w:rsidRDefault="005F7EFD" w:rsidP="006E6C3D">
            <w:pPr>
              <w:widowControl/>
              <w:jc w:val="right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721" w:type="dxa"/>
            <w:shd w:val="clear" w:color="auto" w:fill="auto"/>
            <w:noWrap/>
            <w:vAlign w:val="center"/>
          </w:tcPr>
          <w:p w14:paraId="264DC11C" w14:textId="4DD6F432" w:rsidR="005F7EFD" w:rsidRPr="005F7EFD" w:rsidRDefault="005F7EFD" w:rsidP="006E6C3D">
            <w:pPr>
              <w:widowControl/>
              <w:jc w:val="right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5F7EFD">
              <w:rPr>
                <w:rFonts w:ascii="Times New Roman" w:hAnsi="Times New Roman"/>
              </w:rPr>
              <w:t>329.83(243.66-384.77)</w:t>
            </w:r>
          </w:p>
        </w:tc>
        <w:tc>
          <w:tcPr>
            <w:tcW w:w="1547" w:type="dxa"/>
            <w:vAlign w:val="center"/>
          </w:tcPr>
          <w:p w14:paraId="685F3BB7" w14:textId="338763E1" w:rsidR="005F7EFD" w:rsidRPr="005F7EFD" w:rsidRDefault="005F7EFD" w:rsidP="006E6C3D">
            <w:pPr>
              <w:widowControl/>
              <w:jc w:val="right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5F7EFD">
              <w:rPr>
                <w:rFonts w:ascii="Times New Roman" w:hAnsi="Times New Roman"/>
              </w:rPr>
              <w:t>218.62(164.66-257.14)</w:t>
            </w:r>
          </w:p>
        </w:tc>
      </w:tr>
      <w:tr w:rsidR="005F7EFD" w:rsidRPr="005F681C" w14:paraId="405B42A4" w14:textId="2882BC70" w:rsidTr="006E6C3D">
        <w:trPr>
          <w:trHeight w:val="282"/>
        </w:trPr>
        <w:tc>
          <w:tcPr>
            <w:tcW w:w="3418" w:type="dxa"/>
            <w:shd w:val="clear" w:color="auto" w:fill="auto"/>
            <w:noWrap/>
            <w:vAlign w:val="center"/>
            <w:hideMark/>
          </w:tcPr>
          <w:p w14:paraId="70093B59" w14:textId="77777777" w:rsidR="005F7EFD" w:rsidRPr="004E5A35" w:rsidRDefault="005F7EFD" w:rsidP="005F7EFD">
            <w:pPr>
              <w:widowControl/>
              <w:jc w:val="left"/>
              <w:rPr>
                <w:rFonts w:ascii="Times New Roman" w:eastAsia="等线" w:hAnsi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4E5A35">
              <w:rPr>
                <w:rFonts w:ascii="Times New Roman" w:eastAsia="等线" w:hAnsi="Times New Roman"/>
                <w:b/>
                <w:bCs/>
                <w:color w:val="000000"/>
                <w:kern w:val="0"/>
                <w:sz w:val="20"/>
                <w:szCs w:val="20"/>
              </w:rPr>
              <w:t>Southern Latin America</w:t>
            </w:r>
          </w:p>
        </w:tc>
        <w:tc>
          <w:tcPr>
            <w:tcW w:w="1511" w:type="dxa"/>
            <w:shd w:val="clear" w:color="auto" w:fill="auto"/>
            <w:noWrap/>
            <w:vAlign w:val="center"/>
          </w:tcPr>
          <w:p w14:paraId="2D36B61A" w14:textId="4AFDE8C9" w:rsidR="005F7EFD" w:rsidRPr="003520F8" w:rsidRDefault="005F7EFD" w:rsidP="006E6C3D">
            <w:pPr>
              <w:widowControl/>
              <w:jc w:val="right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3520F8">
              <w:rPr>
                <w:rFonts w:ascii="Times New Roman" w:hAnsi="Times New Roman"/>
              </w:rPr>
              <w:t>99.6(90.78-108.56)</w:t>
            </w:r>
          </w:p>
        </w:tc>
        <w:tc>
          <w:tcPr>
            <w:tcW w:w="1634" w:type="dxa"/>
            <w:shd w:val="clear" w:color="auto" w:fill="auto"/>
            <w:noWrap/>
            <w:vAlign w:val="center"/>
          </w:tcPr>
          <w:p w14:paraId="26F4C529" w14:textId="19382FFD" w:rsidR="005F7EFD" w:rsidRPr="005F7EFD" w:rsidRDefault="005F7EFD" w:rsidP="006E6C3D">
            <w:pPr>
              <w:widowControl/>
              <w:jc w:val="right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5F7EFD">
              <w:rPr>
                <w:rFonts w:ascii="Times New Roman" w:hAnsi="Times New Roman"/>
              </w:rPr>
              <w:t>124.32(113.32-135.49)</w:t>
            </w:r>
          </w:p>
        </w:tc>
        <w:tc>
          <w:tcPr>
            <w:tcW w:w="297" w:type="dxa"/>
            <w:shd w:val="clear" w:color="auto" w:fill="auto"/>
            <w:noWrap/>
            <w:vAlign w:val="center"/>
          </w:tcPr>
          <w:p w14:paraId="173C74D6" w14:textId="77777777" w:rsidR="005F7EFD" w:rsidRPr="005F681C" w:rsidRDefault="005F7EFD" w:rsidP="006E6C3D">
            <w:pPr>
              <w:widowControl/>
              <w:jc w:val="right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634" w:type="dxa"/>
            <w:shd w:val="clear" w:color="auto" w:fill="auto"/>
            <w:noWrap/>
            <w:vAlign w:val="center"/>
          </w:tcPr>
          <w:p w14:paraId="055AFF67" w14:textId="2EDA8AC5" w:rsidR="005F7EFD" w:rsidRPr="005F7EFD" w:rsidRDefault="005F7EFD" w:rsidP="006E6C3D">
            <w:pPr>
              <w:widowControl/>
              <w:jc w:val="righ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5F7EFD">
              <w:rPr>
                <w:rFonts w:ascii="Times New Roman" w:hAnsi="Times New Roman"/>
              </w:rPr>
              <w:t>56.96(52.39-61.51)</w:t>
            </w:r>
          </w:p>
        </w:tc>
        <w:tc>
          <w:tcPr>
            <w:tcW w:w="1634" w:type="dxa"/>
            <w:shd w:val="clear" w:color="auto" w:fill="auto"/>
            <w:noWrap/>
            <w:vAlign w:val="center"/>
          </w:tcPr>
          <w:p w14:paraId="0F04B4BD" w14:textId="4E60400D" w:rsidR="005F7EFD" w:rsidRPr="005F7EFD" w:rsidRDefault="005F7EFD" w:rsidP="006E6C3D">
            <w:pPr>
              <w:widowControl/>
              <w:jc w:val="right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5F7EFD">
              <w:rPr>
                <w:rFonts w:ascii="Times New Roman" w:hAnsi="Times New Roman"/>
              </w:rPr>
              <w:t>68.01(62.64-73.45)</w:t>
            </w:r>
          </w:p>
        </w:tc>
        <w:tc>
          <w:tcPr>
            <w:tcW w:w="297" w:type="dxa"/>
            <w:shd w:val="clear" w:color="auto" w:fill="auto"/>
            <w:noWrap/>
            <w:vAlign w:val="center"/>
          </w:tcPr>
          <w:p w14:paraId="4296717B" w14:textId="77777777" w:rsidR="005F7EFD" w:rsidRPr="005F681C" w:rsidRDefault="005F7EFD" w:rsidP="006E6C3D">
            <w:pPr>
              <w:widowControl/>
              <w:jc w:val="right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721" w:type="dxa"/>
            <w:shd w:val="clear" w:color="auto" w:fill="auto"/>
            <w:noWrap/>
            <w:vAlign w:val="center"/>
          </w:tcPr>
          <w:p w14:paraId="208C45B7" w14:textId="4A62FB8E" w:rsidR="005F7EFD" w:rsidRPr="005F7EFD" w:rsidRDefault="005F7EFD" w:rsidP="006E6C3D">
            <w:pPr>
              <w:widowControl/>
              <w:jc w:val="right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5F7EFD">
              <w:rPr>
                <w:rFonts w:ascii="Times New Roman" w:hAnsi="Times New Roman"/>
              </w:rPr>
              <w:t>298.74(243.71-380.29)</w:t>
            </w:r>
          </w:p>
        </w:tc>
        <w:tc>
          <w:tcPr>
            <w:tcW w:w="1547" w:type="dxa"/>
            <w:vAlign w:val="center"/>
          </w:tcPr>
          <w:p w14:paraId="3A83F02D" w14:textId="6C0F807C" w:rsidR="005F7EFD" w:rsidRPr="005F7EFD" w:rsidRDefault="005F7EFD" w:rsidP="006E6C3D">
            <w:pPr>
              <w:widowControl/>
              <w:jc w:val="right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5F7EFD">
              <w:rPr>
                <w:rFonts w:ascii="Times New Roman" w:hAnsi="Times New Roman"/>
              </w:rPr>
              <w:t>462.58(387.3-614.38)</w:t>
            </w:r>
          </w:p>
        </w:tc>
      </w:tr>
      <w:tr w:rsidR="005F7EFD" w:rsidRPr="005F681C" w14:paraId="2D9E3481" w14:textId="72A1BFDE" w:rsidTr="006E6C3D">
        <w:trPr>
          <w:trHeight w:val="282"/>
        </w:trPr>
        <w:tc>
          <w:tcPr>
            <w:tcW w:w="3418" w:type="dxa"/>
            <w:shd w:val="clear" w:color="auto" w:fill="auto"/>
            <w:noWrap/>
            <w:vAlign w:val="center"/>
            <w:hideMark/>
          </w:tcPr>
          <w:p w14:paraId="08185A29" w14:textId="77777777" w:rsidR="005F7EFD" w:rsidRPr="004E5A35" w:rsidRDefault="005F7EFD" w:rsidP="005F7EFD">
            <w:pPr>
              <w:widowControl/>
              <w:jc w:val="left"/>
              <w:rPr>
                <w:rFonts w:ascii="Times New Roman" w:eastAsia="等线" w:hAnsi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4E5A35">
              <w:rPr>
                <w:rFonts w:ascii="Times New Roman" w:eastAsia="等线" w:hAnsi="Times New Roman"/>
                <w:b/>
                <w:bCs/>
                <w:color w:val="000000"/>
                <w:kern w:val="0"/>
                <w:sz w:val="20"/>
                <w:szCs w:val="20"/>
              </w:rPr>
              <w:t>Southern Sub-Saharan Africa</w:t>
            </w:r>
          </w:p>
        </w:tc>
        <w:tc>
          <w:tcPr>
            <w:tcW w:w="1511" w:type="dxa"/>
            <w:shd w:val="clear" w:color="auto" w:fill="auto"/>
            <w:noWrap/>
            <w:vAlign w:val="center"/>
          </w:tcPr>
          <w:p w14:paraId="29477C6F" w14:textId="09D8400A" w:rsidR="005F7EFD" w:rsidRPr="003520F8" w:rsidRDefault="005F7EFD" w:rsidP="006E6C3D">
            <w:pPr>
              <w:widowControl/>
              <w:jc w:val="right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3520F8">
              <w:rPr>
                <w:rFonts w:ascii="Times New Roman" w:hAnsi="Times New Roman"/>
              </w:rPr>
              <w:t>21(18.9-22.96)</w:t>
            </w:r>
          </w:p>
        </w:tc>
        <w:tc>
          <w:tcPr>
            <w:tcW w:w="1634" w:type="dxa"/>
            <w:shd w:val="clear" w:color="auto" w:fill="auto"/>
            <w:noWrap/>
            <w:vAlign w:val="center"/>
          </w:tcPr>
          <w:p w14:paraId="367D883D" w14:textId="1B95CB83" w:rsidR="005F7EFD" w:rsidRPr="005F7EFD" w:rsidRDefault="005F7EFD" w:rsidP="006E6C3D">
            <w:pPr>
              <w:widowControl/>
              <w:jc w:val="right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5F7EFD">
              <w:rPr>
                <w:rFonts w:ascii="Times New Roman" w:hAnsi="Times New Roman"/>
              </w:rPr>
              <w:t>33.41(30.19-36.36)</w:t>
            </w:r>
          </w:p>
        </w:tc>
        <w:tc>
          <w:tcPr>
            <w:tcW w:w="297" w:type="dxa"/>
            <w:shd w:val="clear" w:color="auto" w:fill="auto"/>
            <w:noWrap/>
            <w:vAlign w:val="center"/>
          </w:tcPr>
          <w:p w14:paraId="08E064CE" w14:textId="77777777" w:rsidR="005F7EFD" w:rsidRPr="005F681C" w:rsidRDefault="005F7EFD" w:rsidP="006E6C3D">
            <w:pPr>
              <w:widowControl/>
              <w:jc w:val="right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634" w:type="dxa"/>
            <w:shd w:val="clear" w:color="auto" w:fill="auto"/>
            <w:noWrap/>
            <w:vAlign w:val="center"/>
          </w:tcPr>
          <w:p w14:paraId="2387E1BE" w14:textId="110A84EE" w:rsidR="005F7EFD" w:rsidRPr="005F7EFD" w:rsidRDefault="005F7EFD" w:rsidP="006E6C3D">
            <w:pPr>
              <w:widowControl/>
              <w:jc w:val="righ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5F7EFD">
              <w:rPr>
                <w:rFonts w:ascii="Times New Roman" w:hAnsi="Times New Roman"/>
              </w:rPr>
              <w:t>34.67(30.37-39.31)</w:t>
            </w:r>
          </w:p>
        </w:tc>
        <w:tc>
          <w:tcPr>
            <w:tcW w:w="1634" w:type="dxa"/>
            <w:shd w:val="clear" w:color="auto" w:fill="auto"/>
            <w:noWrap/>
            <w:vAlign w:val="center"/>
          </w:tcPr>
          <w:p w14:paraId="2EEC04A0" w14:textId="5D8606CA" w:rsidR="005F7EFD" w:rsidRPr="005F7EFD" w:rsidRDefault="005F7EFD" w:rsidP="006E6C3D">
            <w:pPr>
              <w:widowControl/>
              <w:jc w:val="right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5F7EFD">
              <w:rPr>
                <w:rFonts w:ascii="Times New Roman" w:hAnsi="Times New Roman"/>
              </w:rPr>
              <w:t>61.06(53.81-68.9)</w:t>
            </w:r>
          </w:p>
        </w:tc>
        <w:tc>
          <w:tcPr>
            <w:tcW w:w="297" w:type="dxa"/>
            <w:shd w:val="clear" w:color="auto" w:fill="auto"/>
            <w:noWrap/>
            <w:vAlign w:val="center"/>
          </w:tcPr>
          <w:p w14:paraId="2F7A365B" w14:textId="77777777" w:rsidR="005F7EFD" w:rsidRPr="005F681C" w:rsidRDefault="005F7EFD" w:rsidP="006E6C3D">
            <w:pPr>
              <w:widowControl/>
              <w:jc w:val="right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721" w:type="dxa"/>
            <w:shd w:val="clear" w:color="auto" w:fill="auto"/>
            <w:noWrap/>
            <w:vAlign w:val="center"/>
          </w:tcPr>
          <w:p w14:paraId="7E841ECA" w14:textId="525944CF" w:rsidR="005F7EFD" w:rsidRPr="005F7EFD" w:rsidRDefault="005F7EFD" w:rsidP="006E6C3D">
            <w:pPr>
              <w:widowControl/>
              <w:jc w:val="right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5F7EFD">
              <w:rPr>
                <w:rFonts w:ascii="Times New Roman" w:hAnsi="Times New Roman"/>
              </w:rPr>
              <w:t>165.74(139.82-220.45)</w:t>
            </w:r>
          </w:p>
        </w:tc>
        <w:tc>
          <w:tcPr>
            <w:tcW w:w="1547" w:type="dxa"/>
            <w:vAlign w:val="center"/>
          </w:tcPr>
          <w:p w14:paraId="424A9977" w14:textId="29C0F568" w:rsidR="005F7EFD" w:rsidRPr="005F7EFD" w:rsidRDefault="005F7EFD" w:rsidP="006E6C3D">
            <w:pPr>
              <w:widowControl/>
              <w:jc w:val="right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5F7EFD">
              <w:rPr>
                <w:rFonts w:ascii="Times New Roman" w:hAnsi="Times New Roman"/>
              </w:rPr>
              <w:t>726.31(574.7-822.5)</w:t>
            </w:r>
          </w:p>
        </w:tc>
      </w:tr>
      <w:tr w:rsidR="005F7EFD" w:rsidRPr="005F681C" w14:paraId="335ED54B" w14:textId="42EE40C6" w:rsidTr="006E6C3D">
        <w:trPr>
          <w:trHeight w:val="282"/>
        </w:trPr>
        <w:tc>
          <w:tcPr>
            <w:tcW w:w="3418" w:type="dxa"/>
            <w:shd w:val="clear" w:color="auto" w:fill="auto"/>
            <w:noWrap/>
            <w:vAlign w:val="center"/>
            <w:hideMark/>
          </w:tcPr>
          <w:p w14:paraId="2950FBED" w14:textId="77777777" w:rsidR="005F7EFD" w:rsidRPr="004E5A35" w:rsidRDefault="005F7EFD" w:rsidP="005F7EFD">
            <w:pPr>
              <w:widowControl/>
              <w:jc w:val="left"/>
              <w:rPr>
                <w:rFonts w:ascii="Times New Roman" w:eastAsia="等线" w:hAnsi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4E5A35">
              <w:rPr>
                <w:rFonts w:ascii="Times New Roman" w:eastAsia="等线" w:hAnsi="Times New Roman"/>
                <w:b/>
                <w:bCs/>
                <w:color w:val="000000"/>
                <w:kern w:val="0"/>
                <w:sz w:val="20"/>
                <w:szCs w:val="20"/>
              </w:rPr>
              <w:t>Tropical Latin America</w:t>
            </w:r>
          </w:p>
        </w:tc>
        <w:tc>
          <w:tcPr>
            <w:tcW w:w="1511" w:type="dxa"/>
            <w:shd w:val="clear" w:color="auto" w:fill="auto"/>
            <w:noWrap/>
            <w:vAlign w:val="center"/>
          </w:tcPr>
          <w:p w14:paraId="22DD7C61" w14:textId="481D6B04" w:rsidR="005F7EFD" w:rsidRPr="003520F8" w:rsidRDefault="005F7EFD" w:rsidP="006E6C3D">
            <w:pPr>
              <w:widowControl/>
              <w:jc w:val="right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3520F8">
              <w:rPr>
                <w:rFonts w:ascii="Times New Roman" w:hAnsi="Times New Roman"/>
              </w:rPr>
              <w:t>126.91(119.97-133.49)</w:t>
            </w:r>
          </w:p>
        </w:tc>
        <w:tc>
          <w:tcPr>
            <w:tcW w:w="1634" w:type="dxa"/>
            <w:shd w:val="clear" w:color="auto" w:fill="auto"/>
            <w:noWrap/>
            <w:vAlign w:val="center"/>
          </w:tcPr>
          <w:p w14:paraId="25F96171" w14:textId="5CAD28D2" w:rsidR="005F7EFD" w:rsidRPr="005F7EFD" w:rsidRDefault="005F7EFD" w:rsidP="006E6C3D">
            <w:pPr>
              <w:widowControl/>
              <w:jc w:val="right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5F7EFD">
              <w:rPr>
                <w:rFonts w:ascii="Times New Roman" w:hAnsi="Times New Roman"/>
              </w:rPr>
              <w:t>53.24(50.28-56.02)</w:t>
            </w:r>
          </w:p>
        </w:tc>
        <w:tc>
          <w:tcPr>
            <w:tcW w:w="297" w:type="dxa"/>
            <w:shd w:val="clear" w:color="auto" w:fill="auto"/>
            <w:noWrap/>
            <w:vAlign w:val="center"/>
          </w:tcPr>
          <w:p w14:paraId="6B1BFB79" w14:textId="77777777" w:rsidR="005F7EFD" w:rsidRPr="005F681C" w:rsidRDefault="005F7EFD" w:rsidP="006E6C3D">
            <w:pPr>
              <w:widowControl/>
              <w:jc w:val="right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634" w:type="dxa"/>
            <w:shd w:val="clear" w:color="auto" w:fill="auto"/>
            <w:noWrap/>
            <w:vAlign w:val="center"/>
          </w:tcPr>
          <w:p w14:paraId="2B8B3F7A" w14:textId="5B9A5E60" w:rsidR="005F7EFD" w:rsidRPr="005F7EFD" w:rsidRDefault="005F7EFD" w:rsidP="006E6C3D">
            <w:pPr>
              <w:widowControl/>
              <w:jc w:val="righ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5F7EFD">
              <w:rPr>
                <w:rFonts w:ascii="Times New Roman" w:hAnsi="Times New Roman"/>
              </w:rPr>
              <w:t>109.22(101.21-116.27)</w:t>
            </w:r>
          </w:p>
        </w:tc>
        <w:tc>
          <w:tcPr>
            <w:tcW w:w="1634" w:type="dxa"/>
            <w:shd w:val="clear" w:color="auto" w:fill="auto"/>
            <w:noWrap/>
            <w:vAlign w:val="center"/>
          </w:tcPr>
          <w:p w14:paraId="180F022A" w14:textId="79BF6BF0" w:rsidR="005F7EFD" w:rsidRPr="005F7EFD" w:rsidRDefault="005F7EFD" w:rsidP="006E6C3D">
            <w:pPr>
              <w:widowControl/>
              <w:jc w:val="right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5F7EFD">
              <w:rPr>
                <w:rFonts w:ascii="Times New Roman" w:hAnsi="Times New Roman"/>
              </w:rPr>
              <w:t>45.6(42.2-48.57)</w:t>
            </w:r>
          </w:p>
        </w:tc>
        <w:tc>
          <w:tcPr>
            <w:tcW w:w="297" w:type="dxa"/>
            <w:shd w:val="clear" w:color="auto" w:fill="auto"/>
            <w:noWrap/>
            <w:vAlign w:val="center"/>
          </w:tcPr>
          <w:p w14:paraId="12D2CCBE" w14:textId="77777777" w:rsidR="005F7EFD" w:rsidRPr="005F681C" w:rsidRDefault="005F7EFD" w:rsidP="006E6C3D">
            <w:pPr>
              <w:widowControl/>
              <w:jc w:val="right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721" w:type="dxa"/>
            <w:shd w:val="clear" w:color="auto" w:fill="auto"/>
            <w:noWrap/>
            <w:vAlign w:val="center"/>
          </w:tcPr>
          <w:p w14:paraId="3C055370" w14:textId="45B1AB51" w:rsidR="005F7EFD" w:rsidRPr="005F7EFD" w:rsidRDefault="005F7EFD" w:rsidP="006E6C3D">
            <w:pPr>
              <w:widowControl/>
              <w:jc w:val="right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5F7EFD">
              <w:rPr>
                <w:rFonts w:ascii="Times New Roman" w:hAnsi="Times New Roman"/>
              </w:rPr>
              <w:t>763.89(633.04-986.04)</w:t>
            </w:r>
          </w:p>
        </w:tc>
        <w:tc>
          <w:tcPr>
            <w:tcW w:w="1547" w:type="dxa"/>
            <w:vAlign w:val="center"/>
          </w:tcPr>
          <w:p w14:paraId="4937BDE7" w14:textId="6A936108" w:rsidR="005F7EFD" w:rsidRPr="005F7EFD" w:rsidRDefault="005F7EFD" w:rsidP="006E6C3D">
            <w:pPr>
              <w:widowControl/>
              <w:jc w:val="right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5F7EFD">
              <w:rPr>
                <w:rFonts w:ascii="Times New Roman" w:hAnsi="Times New Roman"/>
              </w:rPr>
              <w:t>417.24(360.53-605.72)</w:t>
            </w:r>
          </w:p>
        </w:tc>
      </w:tr>
      <w:tr w:rsidR="005F7EFD" w:rsidRPr="005F681C" w14:paraId="65EB2A1A" w14:textId="7A7D15D0" w:rsidTr="006E6C3D">
        <w:trPr>
          <w:trHeight w:val="282"/>
        </w:trPr>
        <w:tc>
          <w:tcPr>
            <w:tcW w:w="3418" w:type="dxa"/>
            <w:shd w:val="clear" w:color="auto" w:fill="auto"/>
            <w:noWrap/>
            <w:vAlign w:val="center"/>
            <w:hideMark/>
          </w:tcPr>
          <w:p w14:paraId="58295D69" w14:textId="77777777" w:rsidR="005F7EFD" w:rsidRPr="004E5A35" w:rsidRDefault="005F7EFD" w:rsidP="005F7EFD">
            <w:pPr>
              <w:widowControl/>
              <w:jc w:val="left"/>
              <w:rPr>
                <w:rFonts w:ascii="Times New Roman" w:eastAsia="等线" w:hAnsi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4E5A35">
              <w:rPr>
                <w:rFonts w:ascii="Times New Roman" w:eastAsia="等线" w:hAnsi="Times New Roman"/>
                <w:b/>
                <w:bCs/>
                <w:color w:val="000000"/>
                <w:kern w:val="0"/>
                <w:sz w:val="20"/>
                <w:szCs w:val="20"/>
              </w:rPr>
              <w:t>Western Europe</w:t>
            </w:r>
          </w:p>
        </w:tc>
        <w:tc>
          <w:tcPr>
            <w:tcW w:w="1511" w:type="dxa"/>
            <w:shd w:val="clear" w:color="auto" w:fill="auto"/>
            <w:noWrap/>
            <w:vAlign w:val="center"/>
          </w:tcPr>
          <w:p w14:paraId="45F163B4" w14:textId="2B9F58D0" w:rsidR="005F7EFD" w:rsidRPr="003520F8" w:rsidRDefault="005F7EFD" w:rsidP="006E6C3D">
            <w:pPr>
              <w:widowControl/>
              <w:jc w:val="right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3520F8">
              <w:rPr>
                <w:rFonts w:ascii="Times New Roman" w:hAnsi="Times New Roman"/>
              </w:rPr>
              <w:t>654.12(615.23-685.9)</w:t>
            </w:r>
          </w:p>
        </w:tc>
        <w:tc>
          <w:tcPr>
            <w:tcW w:w="1634" w:type="dxa"/>
            <w:shd w:val="clear" w:color="auto" w:fill="auto"/>
            <w:noWrap/>
            <w:vAlign w:val="center"/>
          </w:tcPr>
          <w:p w14:paraId="588AD312" w14:textId="7A03DE05" w:rsidR="005F7EFD" w:rsidRPr="005F7EFD" w:rsidRDefault="005F7EFD" w:rsidP="006E6C3D">
            <w:pPr>
              <w:widowControl/>
              <w:jc w:val="right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5F7EFD">
              <w:rPr>
                <w:rFonts w:ascii="Times New Roman" w:hAnsi="Times New Roman"/>
              </w:rPr>
              <w:t>81.41(77.1-85.24)</w:t>
            </w:r>
          </w:p>
        </w:tc>
        <w:tc>
          <w:tcPr>
            <w:tcW w:w="297" w:type="dxa"/>
            <w:shd w:val="clear" w:color="auto" w:fill="auto"/>
            <w:noWrap/>
            <w:vAlign w:val="center"/>
          </w:tcPr>
          <w:p w14:paraId="60D03BD8" w14:textId="77777777" w:rsidR="005F7EFD" w:rsidRPr="005F681C" w:rsidRDefault="005F7EFD" w:rsidP="006E6C3D">
            <w:pPr>
              <w:widowControl/>
              <w:jc w:val="right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634" w:type="dxa"/>
            <w:shd w:val="clear" w:color="auto" w:fill="auto"/>
            <w:noWrap/>
            <w:vAlign w:val="center"/>
          </w:tcPr>
          <w:p w14:paraId="2F94B34C" w14:textId="4C236064" w:rsidR="005F7EFD" w:rsidRPr="005F7EFD" w:rsidRDefault="005F7EFD" w:rsidP="006E6C3D">
            <w:pPr>
              <w:widowControl/>
              <w:jc w:val="righ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5F7EFD">
              <w:rPr>
                <w:rFonts w:ascii="Times New Roman" w:hAnsi="Times New Roman"/>
              </w:rPr>
              <w:t>805.53(736.6-871.05)</w:t>
            </w:r>
          </w:p>
        </w:tc>
        <w:tc>
          <w:tcPr>
            <w:tcW w:w="1634" w:type="dxa"/>
            <w:shd w:val="clear" w:color="auto" w:fill="auto"/>
            <w:noWrap/>
            <w:vAlign w:val="center"/>
          </w:tcPr>
          <w:p w14:paraId="76AF3EAD" w14:textId="3F9CE05B" w:rsidR="005F7EFD" w:rsidRPr="005F7EFD" w:rsidRDefault="005F7EFD" w:rsidP="006E6C3D">
            <w:pPr>
              <w:widowControl/>
              <w:jc w:val="right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5F7EFD">
              <w:rPr>
                <w:rFonts w:ascii="Times New Roman" w:hAnsi="Times New Roman"/>
              </w:rPr>
              <w:t>86.82(80.17-93.93)</w:t>
            </w:r>
          </w:p>
        </w:tc>
        <w:tc>
          <w:tcPr>
            <w:tcW w:w="297" w:type="dxa"/>
            <w:shd w:val="clear" w:color="auto" w:fill="auto"/>
            <w:noWrap/>
            <w:vAlign w:val="center"/>
          </w:tcPr>
          <w:p w14:paraId="3C046B68" w14:textId="77777777" w:rsidR="005F7EFD" w:rsidRPr="005F681C" w:rsidRDefault="005F7EFD" w:rsidP="006E6C3D">
            <w:pPr>
              <w:widowControl/>
              <w:jc w:val="right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721" w:type="dxa"/>
            <w:shd w:val="clear" w:color="auto" w:fill="auto"/>
            <w:noWrap/>
            <w:vAlign w:val="center"/>
          </w:tcPr>
          <w:p w14:paraId="109958AA" w14:textId="4C060E67" w:rsidR="005F7EFD" w:rsidRPr="005F7EFD" w:rsidRDefault="005F7EFD" w:rsidP="006E6C3D">
            <w:pPr>
              <w:widowControl/>
              <w:jc w:val="right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5F7EFD">
              <w:rPr>
                <w:rFonts w:ascii="Times New Roman" w:hAnsi="Times New Roman"/>
              </w:rPr>
              <w:t>53.79(43.94-64.79)</w:t>
            </w:r>
          </w:p>
        </w:tc>
        <w:tc>
          <w:tcPr>
            <w:tcW w:w="1547" w:type="dxa"/>
            <w:vAlign w:val="center"/>
          </w:tcPr>
          <w:p w14:paraId="2BBAD708" w14:textId="32FE7056" w:rsidR="005F7EFD" w:rsidRPr="005F7EFD" w:rsidRDefault="005F7EFD" w:rsidP="006E6C3D">
            <w:pPr>
              <w:widowControl/>
              <w:jc w:val="right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5F7EFD">
              <w:rPr>
                <w:rFonts w:ascii="Times New Roman" w:hAnsi="Times New Roman"/>
              </w:rPr>
              <w:t>349.18(293.71-489.54)</w:t>
            </w:r>
          </w:p>
        </w:tc>
      </w:tr>
      <w:tr w:rsidR="005F7EFD" w:rsidRPr="005F681C" w14:paraId="0D6E0DE1" w14:textId="39D81B28" w:rsidTr="006E6C3D">
        <w:trPr>
          <w:trHeight w:val="282"/>
        </w:trPr>
        <w:tc>
          <w:tcPr>
            <w:tcW w:w="3418" w:type="dxa"/>
            <w:shd w:val="clear" w:color="auto" w:fill="auto"/>
            <w:noWrap/>
            <w:vAlign w:val="center"/>
            <w:hideMark/>
          </w:tcPr>
          <w:p w14:paraId="09BB1811" w14:textId="77777777" w:rsidR="005F7EFD" w:rsidRPr="004E5A35" w:rsidRDefault="005F7EFD" w:rsidP="005F7EFD">
            <w:pPr>
              <w:widowControl/>
              <w:jc w:val="left"/>
              <w:rPr>
                <w:rFonts w:ascii="Times New Roman" w:eastAsia="等线" w:hAnsi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4E5A35">
              <w:rPr>
                <w:rFonts w:ascii="Times New Roman" w:eastAsia="等线" w:hAnsi="Times New Roman"/>
                <w:b/>
                <w:bCs/>
                <w:color w:val="000000"/>
                <w:kern w:val="0"/>
                <w:sz w:val="20"/>
                <w:szCs w:val="20"/>
              </w:rPr>
              <w:t>Western Sub-Saharan Africa</w:t>
            </w:r>
          </w:p>
        </w:tc>
        <w:tc>
          <w:tcPr>
            <w:tcW w:w="1511" w:type="dxa"/>
            <w:shd w:val="clear" w:color="auto" w:fill="auto"/>
            <w:noWrap/>
            <w:vAlign w:val="center"/>
          </w:tcPr>
          <w:p w14:paraId="6996F7E0" w14:textId="1B1EEDAB" w:rsidR="005F7EFD" w:rsidRPr="003520F8" w:rsidRDefault="005F7EFD" w:rsidP="006E6C3D">
            <w:pPr>
              <w:widowControl/>
              <w:jc w:val="right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3520F8">
              <w:rPr>
                <w:rFonts w:ascii="Times New Roman" w:hAnsi="Times New Roman"/>
              </w:rPr>
              <w:t>95.78(65.68-131.11)</w:t>
            </w:r>
          </w:p>
        </w:tc>
        <w:tc>
          <w:tcPr>
            <w:tcW w:w="1634" w:type="dxa"/>
            <w:shd w:val="clear" w:color="auto" w:fill="auto"/>
            <w:noWrap/>
            <w:vAlign w:val="center"/>
          </w:tcPr>
          <w:p w14:paraId="5FB032F3" w14:textId="01696EF0" w:rsidR="005F7EFD" w:rsidRPr="005F7EFD" w:rsidRDefault="005F7EFD" w:rsidP="006E6C3D">
            <w:pPr>
              <w:widowControl/>
              <w:jc w:val="right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5F7EFD">
              <w:rPr>
                <w:rFonts w:ascii="Times New Roman" w:hAnsi="Times New Roman"/>
              </w:rPr>
              <w:t>26.58(20.61-33.1)</w:t>
            </w:r>
          </w:p>
        </w:tc>
        <w:tc>
          <w:tcPr>
            <w:tcW w:w="297" w:type="dxa"/>
            <w:shd w:val="clear" w:color="auto" w:fill="auto"/>
            <w:noWrap/>
            <w:vAlign w:val="center"/>
          </w:tcPr>
          <w:p w14:paraId="059F87AC" w14:textId="77777777" w:rsidR="005F7EFD" w:rsidRPr="005F681C" w:rsidRDefault="005F7EFD" w:rsidP="006E6C3D">
            <w:pPr>
              <w:widowControl/>
              <w:jc w:val="right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634" w:type="dxa"/>
            <w:shd w:val="clear" w:color="auto" w:fill="auto"/>
            <w:noWrap/>
            <w:vAlign w:val="center"/>
          </w:tcPr>
          <w:p w14:paraId="54247A78" w14:textId="0435BC2A" w:rsidR="005F7EFD" w:rsidRPr="005F7EFD" w:rsidRDefault="005F7EFD" w:rsidP="006E6C3D">
            <w:pPr>
              <w:widowControl/>
              <w:jc w:val="right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5F7EFD">
              <w:rPr>
                <w:rFonts w:ascii="Times New Roman" w:hAnsi="Times New Roman"/>
              </w:rPr>
              <w:t>89.31(61.2-107.24)</w:t>
            </w:r>
          </w:p>
        </w:tc>
        <w:tc>
          <w:tcPr>
            <w:tcW w:w="1634" w:type="dxa"/>
            <w:shd w:val="clear" w:color="auto" w:fill="auto"/>
            <w:noWrap/>
            <w:vAlign w:val="center"/>
          </w:tcPr>
          <w:p w14:paraId="167B3526" w14:textId="0057DACE" w:rsidR="005F7EFD" w:rsidRPr="005F7EFD" w:rsidRDefault="005F7EFD" w:rsidP="006E6C3D">
            <w:pPr>
              <w:widowControl/>
              <w:jc w:val="right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5F7EFD">
              <w:rPr>
                <w:rFonts w:ascii="Times New Roman" w:hAnsi="Times New Roman"/>
              </w:rPr>
              <w:t>48.18(33.36-57.22)</w:t>
            </w:r>
          </w:p>
        </w:tc>
        <w:tc>
          <w:tcPr>
            <w:tcW w:w="297" w:type="dxa"/>
            <w:shd w:val="clear" w:color="auto" w:fill="auto"/>
            <w:noWrap/>
            <w:vAlign w:val="center"/>
          </w:tcPr>
          <w:p w14:paraId="0FB2A755" w14:textId="77777777" w:rsidR="005F7EFD" w:rsidRPr="005F681C" w:rsidRDefault="005F7EFD" w:rsidP="006E6C3D">
            <w:pPr>
              <w:widowControl/>
              <w:jc w:val="right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721" w:type="dxa"/>
            <w:shd w:val="clear" w:color="auto" w:fill="auto"/>
            <w:noWrap/>
            <w:vAlign w:val="center"/>
          </w:tcPr>
          <w:p w14:paraId="53CA2804" w14:textId="1F63664D" w:rsidR="005F7EFD" w:rsidRPr="005F7EFD" w:rsidRDefault="005F7EFD" w:rsidP="006E6C3D">
            <w:pPr>
              <w:widowControl/>
              <w:jc w:val="right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5F7EFD">
              <w:rPr>
                <w:rFonts w:ascii="Times New Roman" w:hAnsi="Times New Roman"/>
              </w:rPr>
              <w:t>10.1(7.47-12.93)</w:t>
            </w:r>
          </w:p>
        </w:tc>
        <w:tc>
          <w:tcPr>
            <w:tcW w:w="1547" w:type="dxa"/>
            <w:vAlign w:val="center"/>
          </w:tcPr>
          <w:p w14:paraId="3296B1C9" w14:textId="66285374" w:rsidR="005F7EFD" w:rsidRPr="005F7EFD" w:rsidRDefault="005F7EFD" w:rsidP="006E6C3D">
            <w:pPr>
              <w:widowControl/>
              <w:jc w:val="right"/>
              <w:rPr>
                <w:rFonts w:ascii="Times New Roman" w:eastAsia="等线" w:hAnsi="Times New Roman"/>
                <w:color w:val="000000"/>
                <w:kern w:val="0"/>
                <w:sz w:val="20"/>
                <w:szCs w:val="20"/>
              </w:rPr>
            </w:pPr>
            <w:r w:rsidRPr="005F7EFD">
              <w:rPr>
                <w:rFonts w:ascii="Times New Roman" w:hAnsi="Times New Roman"/>
              </w:rPr>
              <w:t>661.04(370-891.73)</w:t>
            </w:r>
          </w:p>
        </w:tc>
      </w:tr>
    </w:tbl>
    <w:p w14:paraId="395C6162" w14:textId="610614EA" w:rsidR="007F6D1E" w:rsidRDefault="009F2C77">
      <w:pPr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DALYs</w:t>
      </w:r>
      <w:r w:rsidRPr="005F681C">
        <w:rPr>
          <w:rFonts w:ascii="Times New Roman" w:hAnsi="Times New Roman"/>
          <w:sz w:val="20"/>
          <w:szCs w:val="20"/>
        </w:rPr>
        <w:t xml:space="preserve">: </w:t>
      </w:r>
      <w:r w:rsidRPr="009F2C77">
        <w:rPr>
          <w:rFonts w:ascii="Times New Roman" w:hAnsi="Times New Roman"/>
          <w:sz w:val="20"/>
          <w:szCs w:val="20"/>
        </w:rPr>
        <w:t>disability-adjusted life-years</w:t>
      </w:r>
      <w:r w:rsidRPr="005F681C">
        <w:rPr>
          <w:rFonts w:ascii="Times New Roman" w:hAnsi="Times New Roman"/>
          <w:sz w:val="20"/>
          <w:szCs w:val="20"/>
        </w:rPr>
        <w:t xml:space="preserve">; </w:t>
      </w:r>
      <w:r w:rsidR="003331E5" w:rsidRPr="0091331D">
        <w:rPr>
          <w:rFonts w:ascii="Times New Roman" w:hAnsi="Times New Roman"/>
          <w:sz w:val="20"/>
          <w:szCs w:val="20"/>
        </w:rPr>
        <w:t>AS</w:t>
      </w:r>
      <w:r>
        <w:rPr>
          <w:rFonts w:ascii="Times New Roman" w:hAnsi="Times New Roman"/>
          <w:sz w:val="20"/>
          <w:szCs w:val="20"/>
        </w:rPr>
        <w:t>D</w:t>
      </w:r>
      <w:r w:rsidR="003331E5" w:rsidRPr="0091331D">
        <w:rPr>
          <w:rFonts w:ascii="Times New Roman" w:hAnsi="Times New Roman"/>
          <w:sz w:val="20"/>
          <w:szCs w:val="20"/>
        </w:rPr>
        <w:t>R</w:t>
      </w:r>
      <w:r w:rsidR="003331E5" w:rsidRPr="005F681C">
        <w:rPr>
          <w:rFonts w:ascii="Times New Roman" w:hAnsi="Times New Roman"/>
          <w:sz w:val="20"/>
          <w:szCs w:val="20"/>
        </w:rPr>
        <w:t xml:space="preserve">: </w:t>
      </w:r>
      <w:r w:rsidR="003331E5" w:rsidRPr="0091331D">
        <w:rPr>
          <w:rFonts w:ascii="Times New Roman" w:hAnsi="Times New Roman"/>
          <w:sz w:val="20"/>
          <w:szCs w:val="20"/>
        </w:rPr>
        <w:t>age-standardized</w:t>
      </w:r>
      <w:r>
        <w:rPr>
          <w:rFonts w:ascii="Times New Roman" w:hAnsi="Times New Roman"/>
          <w:sz w:val="20"/>
          <w:szCs w:val="20"/>
        </w:rPr>
        <w:t xml:space="preserve"> DALY</w:t>
      </w:r>
      <w:r>
        <w:rPr>
          <w:rFonts w:ascii="Times New Roman" w:hAnsi="Times New Roman" w:hint="eastAsia"/>
          <w:sz w:val="20"/>
          <w:szCs w:val="20"/>
        </w:rPr>
        <w:t>s</w:t>
      </w:r>
      <w:r w:rsidR="003331E5" w:rsidRPr="0091331D">
        <w:rPr>
          <w:rFonts w:ascii="Times New Roman" w:hAnsi="Times New Roman"/>
          <w:sz w:val="20"/>
          <w:szCs w:val="20"/>
        </w:rPr>
        <w:t xml:space="preserve"> rate</w:t>
      </w:r>
      <w:r w:rsidR="003331E5" w:rsidRPr="005F681C">
        <w:rPr>
          <w:rFonts w:ascii="Times New Roman" w:hAnsi="Times New Roman"/>
          <w:sz w:val="20"/>
          <w:szCs w:val="20"/>
        </w:rPr>
        <w:t>; UI: uncertainty interval.</w:t>
      </w:r>
    </w:p>
    <w:sectPr w:rsidR="007F6D1E" w:rsidSect="003331E5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0A5C62F3" w14:textId="77777777" w:rsidR="002776C0" w:rsidRDefault="002776C0" w:rsidP="00D21FE9">
      <w:r>
        <w:separator/>
      </w:r>
    </w:p>
  </w:endnote>
  <w:endnote w:type="continuationSeparator" w:id="0">
    <w:p w14:paraId="3CF8645A" w14:textId="77777777" w:rsidR="002776C0" w:rsidRDefault="002776C0" w:rsidP="00D21FE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05176D08" w14:textId="77777777" w:rsidR="002776C0" w:rsidRDefault="002776C0" w:rsidP="00D21FE9">
      <w:r>
        <w:separator/>
      </w:r>
    </w:p>
  </w:footnote>
  <w:footnote w:type="continuationSeparator" w:id="0">
    <w:p w14:paraId="1B18BC12" w14:textId="77777777" w:rsidR="002776C0" w:rsidRDefault="002776C0" w:rsidP="00D21FE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1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02415"/>
    <w:rsid w:val="00012545"/>
    <w:rsid w:val="0010127E"/>
    <w:rsid w:val="00102415"/>
    <w:rsid w:val="00202008"/>
    <w:rsid w:val="00237900"/>
    <w:rsid w:val="00260C77"/>
    <w:rsid w:val="002776C0"/>
    <w:rsid w:val="00285512"/>
    <w:rsid w:val="002B121B"/>
    <w:rsid w:val="0030150E"/>
    <w:rsid w:val="003153D6"/>
    <w:rsid w:val="003331E5"/>
    <w:rsid w:val="003520F8"/>
    <w:rsid w:val="00365692"/>
    <w:rsid w:val="00370A04"/>
    <w:rsid w:val="00381F5A"/>
    <w:rsid w:val="00383E4C"/>
    <w:rsid w:val="003C7573"/>
    <w:rsid w:val="0044346B"/>
    <w:rsid w:val="00491050"/>
    <w:rsid w:val="004A4033"/>
    <w:rsid w:val="004E061B"/>
    <w:rsid w:val="004E1FD0"/>
    <w:rsid w:val="004E5A35"/>
    <w:rsid w:val="00532A5E"/>
    <w:rsid w:val="00563386"/>
    <w:rsid w:val="00576F63"/>
    <w:rsid w:val="005F7EFD"/>
    <w:rsid w:val="006233B9"/>
    <w:rsid w:val="00665088"/>
    <w:rsid w:val="006913A9"/>
    <w:rsid w:val="006A0BA8"/>
    <w:rsid w:val="006E6C3D"/>
    <w:rsid w:val="007F6D1E"/>
    <w:rsid w:val="00813840"/>
    <w:rsid w:val="00824482"/>
    <w:rsid w:val="00842ECC"/>
    <w:rsid w:val="008560FD"/>
    <w:rsid w:val="00896C95"/>
    <w:rsid w:val="00993D25"/>
    <w:rsid w:val="009C0A1B"/>
    <w:rsid w:val="009F1F49"/>
    <w:rsid w:val="009F2C77"/>
    <w:rsid w:val="00A2611B"/>
    <w:rsid w:val="00A8682E"/>
    <w:rsid w:val="00A92676"/>
    <w:rsid w:val="00AB4928"/>
    <w:rsid w:val="00B07DD5"/>
    <w:rsid w:val="00B95567"/>
    <w:rsid w:val="00BF0727"/>
    <w:rsid w:val="00C36207"/>
    <w:rsid w:val="00C4329F"/>
    <w:rsid w:val="00C65519"/>
    <w:rsid w:val="00CC2832"/>
    <w:rsid w:val="00CD282F"/>
    <w:rsid w:val="00CF4364"/>
    <w:rsid w:val="00CF4BDF"/>
    <w:rsid w:val="00D10498"/>
    <w:rsid w:val="00D21FE9"/>
    <w:rsid w:val="00D9056D"/>
    <w:rsid w:val="00D94407"/>
    <w:rsid w:val="00DA7AA6"/>
    <w:rsid w:val="00DB512E"/>
    <w:rsid w:val="00DE629E"/>
    <w:rsid w:val="00E77C7C"/>
    <w:rsid w:val="00E930AC"/>
    <w:rsid w:val="00FC34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BE0CEA5"/>
  <w15:chartTrackingRefBased/>
  <w15:docId w15:val="{62298DFD-D5B3-4A38-B692-479AD029B45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331E5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D21FE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D21FE9"/>
    <w:rPr>
      <w:rFonts w:ascii="Calibri" w:eastAsia="宋体" w:hAnsi="Calibri" w:cs="Times New Roman"/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D21FE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D21FE9"/>
    <w:rPr>
      <w:rFonts w:ascii="Calibri" w:eastAsia="宋体" w:hAnsi="Calibri" w:cs="Times New Roman"/>
      <w:sz w:val="18"/>
      <w:szCs w:val="18"/>
    </w:rPr>
  </w:style>
  <w:style w:type="table" w:styleId="a7">
    <w:name w:val="Table Grid"/>
    <w:basedOn w:val="a1"/>
    <w:uiPriority w:val="39"/>
    <w:rsid w:val="007F6D1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325</TotalTime>
  <Pages>2</Pages>
  <Words>512</Words>
  <Characters>2925</Characters>
  <Application>Microsoft Office Word</Application>
  <DocSecurity>0</DocSecurity>
  <Lines>24</Lines>
  <Paragraphs>6</Paragraphs>
  <ScaleCrop>false</ScaleCrop>
  <Company/>
  <LinksUpToDate>false</LinksUpToDate>
  <CharactersWithSpaces>3431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46</cp:revision>
  <dcterms:created xsi:type="dcterms:W3CDTF">2020-07-06T07:04:00Z</dcterms:created>
  <dcterms:modified xsi:type="dcterms:W3CDTF">2021-04-21T09:15:00Z</dcterms:modified>
</cp:coreProperties>
</file>