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5631B8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172750236"/>
      <w:bookmarkEnd w:id="0"/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274310" cy="2461260"/>
            <wp:effectExtent l="0" t="0" r="13970" b="0"/>
            <wp:docPr id="205100429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004294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7EA35">
      <w:pPr>
        <w:jc w:val="center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en-US"/>
        </w:rPr>
        <w:t xml:space="preserve">Fig. 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1</w:t>
      </w:r>
      <w:bookmarkStart w:id="1" w:name="_GoBack"/>
      <w:bookmarkEnd w:id="1"/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Experimental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data</w:t>
      </w:r>
    </w:p>
    <w:p w14:paraId="1D0D381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274310" cy="5773420"/>
            <wp:effectExtent l="0" t="0" r="13970" b="2540"/>
            <wp:docPr id="136196482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964826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73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F524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(a)Before extracting landmarks</w:t>
      </w:r>
    </w:p>
    <w:p w14:paraId="7CF47B1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274310" cy="5773420"/>
            <wp:effectExtent l="0" t="0" r="0" b="2540"/>
            <wp:docPr id="130333879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338792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73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3C568">
      <w:pPr>
        <w:jc w:val="center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(b)After extracting the landmarks</w:t>
      </w:r>
    </w:p>
    <w:p w14:paraId="5F5525E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en-US"/>
        </w:rPr>
        <w:t xml:space="preserve">Fig. 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 xml:space="preserve">2 </w:t>
      </w:r>
      <w:r>
        <w:rPr>
          <w:rFonts w:ascii="Times New Roman" w:hAnsi="Times New Roman" w:eastAsia="宋体" w:cs="Times New Roman"/>
          <w:sz w:val="28"/>
          <w:szCs w:val="28"/>
        </w:rPr>
        <w:t>Changes in the number of intersections before and after extracting landmarks from a 1:250000 road dataset</w:t>
      </w:r>
    </w:p>
    <w:p w14:paraId="63C3869B">
      <w:pPr>
        <w:jc w:val="center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</w:p>
    <w:p w14:paraId="3CD50B6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274310" cy="5520690"/>
            <wp:effectExtent l="0" t="0" r="2540" b="3810"/>
            <wp:docPr id="17117076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70764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2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D4E9F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(a)Before extracting landmarks</w:t>
      </w:r>
    </w:p>
    <w:p w14:paraId="26746E3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274310" cy="5520690"/>
            <wp:effectExtent l="0" t="0" r="2540" b="3810"/>
            <wp:docPr id="146031496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314967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2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633AF2">
      <w:pPr>
        <w:jc w:val="center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(b)After extracting the landmarks</w:t>
      </w:r>
    </w:p>
    <w:p w14:paraId="6EA83F6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en-US"/>
        </w:rPr>
        <w:t xml:space="preserve">Fig. 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3</w:t>
      </w:r>
      <w:r>
        <w:rPr>
          <w:rFonts w:ascii="Times New Roman" w:hAnsi="Times New Roman" w:eastAsia="宋体" w:cs="Times New Roman"/>
          <w:sz w:val="28"/>
          <w:szCs w:val="28"/>
        </w:rPr>
        <w:t xml:space="preserve"> Changes in the number of intersections before and after extracting landmarks from a 1:50000 scale road dataset</w:t>
      </w:r>
    </w:p>
    <w:p w14:paraId="05D1400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D25A8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274310" cy="4220845"/>
            <wp:effectExtent l="0" t="0" r="2540" b="0"/>
            <wp:docPr id="152514919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5149191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2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569C9">
      <w:pPr>
        <w:spacing w:line="300" w:lineRule="auto"/>
        <w:jc w:val="center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en-US"/>
        </w:rPr>
        <w:t xml:space="preserve">Fig. 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4</w:t>
      </w:r>
      <w:r>
        <w:rPr>
          <w:rFonts w:ascii="Times New Roman" w:hAnsi="Times New Roman" w:eastAsia="宋体" w:cs="Times New Roman"/>
          <w:sz w:val="28"/>
          <w:szCs w:val="28"/>
        </w:rPr>
        <w:t xml:space="preserve"> Reference roads and experimental results of 7 models in Group A</w:t>
      </w:r>
    </w:p>
    <w:p w14:paraId="198CED1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CAFCD8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274310" cy="4220845"/>
            <wp:effectExtent l="0" t="0" r="2540" b="8255"/>
            <wp:docPr id="83127353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1273536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2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F64F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en-US"/>
        </w:rPr>
        <w:t xml:space="preserve">Fig. 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5</w:t>
      </w:r>
      <w:r>
        <w:rPr>
          <w:rFonts w:ascii="Times New Roman" w:hAnsi="Times New Roman" w:eastAsia="宋体" w:cs="Times New Roman"/>
          <w:sz w:val="28"/>
          <w:szCs w:val="28"/>
        </w:rPr>
        <w:t xml:space="preserve"> Reference roads and experimental results of 7 models in Group B</w:t>
      </w:r>
    </w:p>
    <w:p w14:paraId="1C4DC59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274310" cy="5520690"/>
            <wp:effectExtent l="0" t="0" r="2540" b="3810"/>
            <wp:docPr id="190310335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3103350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2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46AC1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(a)Overlay of Model I matching results with 1:250,000 reference roads</w:t>
      </w:r>
    </w:p>
    <w:p w14:paraId="36C2CD5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274310" cy="5520690"/>
            <wp:effectExtent l="0" t="0" r="2540" b="3810"/>
            <wp:docPr id="191690296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902962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2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FCCA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(b)Overlay of model Cr matching results with 1:250,000 reference roads</w:t>
      </w:r>
    </w:p>
    <w:p w14:paraId="34B36FD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274310" cy="5520690"/>
            <wp:effectExtent l="0" t="0" r="2540" b="3810"/>
            <wp:docPr id="185713079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130798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2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6D8B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(c)Overlay of model Cv matching results with 1:250,000 reference roads</w:t>
      </w:r>
    </w:p>
    <w:p w14:paraId="6CD7BDB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274310" cy="5520690"/>
            <wp:effectExtent l="0" t="0" r="2540" b="3810"/>
            <wp:docPr id="113086125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0861253" name="图片 1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2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C78EB">
      <w:pPr>
        <w:jc w:val="center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(d)Overlay of Model I matching results with 1:50,000 reference roads</w:t>
      </w:r>
    </w:p>
    <w:p w14:paraId="2A1042DC">
      <w:pPr>
        <w:jc w:val="center"/>
        <w:rPr>
          <w:rFonts w:ascii="Times New Roman" w:hAnsi="Times New Roman" w:eastAsia="宋体" w:cs="Times New Roman"/>
          <w:sz w:val="28"/>
          <w:szCs w:val="28"/>
        </w:rPr>
      </w:pPr>
    </w:p>
    <w:p w14:paraId="6E7A648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274310" cy="5520690"/>
            <wp:effectExtent l="0" t="0" r="2540" b="0"/>
            <wp:docPr id="122536923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369233" name="图片 1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2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259B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(e)Overlay of model Cr matching results with 1:50,000 reference roads</w:t>
      </w:r>
    </w:p>
    <w:p w14:paraId="1E2ABD2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274310" cy="5520690"/>
            <wp:effectExtent l="0" t="0" r="2540" b="0"/>
            <wp:docPr id="93264049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640499" name="图片 1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2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56A57">
      <w:pPr>
        <w:jc w:val="center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(f)Overlay of model Cv matching results with 1:50,000 reference roads</w:t>
      </w:r>
    </w:p>
    <w:p w14:paraId="0DEFD67A">
      <w:pPr>
        <w:spacing w:line="300" w:lineRule="auto"/>
        <w:jc w:val="center"/>
        <w:rPr>
          <w:rFonts w:ascii="Times New Roman" w:hAnsi="Times New Roman" w:cs="Times New Roman"/>
          <w:sz w:val="28"/>
          <w:szCs w:val="28"/>
          <w:lang w:val="en-GB" w:bidi="ar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en-US"/>
        </w:rPr>
        <w:t xml:space="preserve">Fig. 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6</w:t>
      </w:r>
      <w:r>
        <w:rPr>
          <w:rFonts w:ascii="Times New Roman" w:hAnsi="Times New Roman" w:eastAsia="宋体" w:cs="Times New Roman"/>
          <w:sz w:val="28"/>
          <w:szCs w:val="28"/>
        </w:rPr>
        <w:t xml:space="preserve"> Distribution of Matching Results of Models I, Cr, and Cv in Groups A and B</w:t>
      </w:r>
    </w:p>
    <w:p w14:paraId="70793B60">
      <w:pPr>
        <w:jc w:val="center"/>
        <w:rPr>
          <w:rFonts w:ascii="Times New Roman" w:hAnsi="Times New Roman" w:cs="Times New Roman"/>
          <w:sz w:val="28"/>
          <w:szCs w:val="28"/>
          <w:lang w:val="en-GB"/>
        </w:rPr>
      </w:pPr>
    </w:p>
    <w:p w14:paraId="0788AE8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274310" cy="5520690"/>
            <wp:effectExtent l="0" t="0" r="2540" b="3810"/>
            <wp:docPr id="119850549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505492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2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D2E6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(a)Overlay of model ICr matching results with 1:250,000 reference roads</w:t>
      </w:r>
    </w:p>
    <w:p w14:paraId="3A8FD34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274310" cy="5520690"/>
            <wp:effectExtent l="0" t="0" r="2540" b="3810"/>
            <wp:docPr id="73951007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9510073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2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2F6C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(b)Overlay of model ICv matching results with 1:250,000 reference roads</w:t>
      </w:r>
    </w:p>
    <w:p w14:paraId="6827E68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274310" cy="5520690"/>
            <wp:effectExtent l="0" t="0" r="2540" b="3810"/>
            <wp:docPr id="182016352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163524" name="图片 1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2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B8B3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(c)Overlay of model CrCv matching results with 1:250,000 reference roads</w:t>
      </w:r>
    </w:p>
    <w:p w14:paraId="7CA0936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274310" cy="5520690"/>
            <wp:effectExtent l="0" t="0" r="2540" b="0"/>
            <wp:docPr id="539841967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841967" name="图片 1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2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0FB69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(d)Overlay of model ICr matching results with 1:50,000 reference roads</w:t>
      </w:r>
    </w:p>
    <w:p w14:paraId="19F451B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274310" cy="5520690"/>
            <wp:effectExtent l="0" t="0" r="2540" b="3810"/>
            <wp:docPr id="200808610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086100" name="图片 2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2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B352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(e)Overlay of model ICv matching results with 1:50,000 reference roads</w:t>
      </w:r>
    </w:p>
    <w:p w14:paraId="047B1B0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274310" cy="5520690"/>
            <wp:effectExtent l="0" t="0" r="2540" b="3810"/>
            <wp:docPr id="37490638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906381" name="图片 2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2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2D1ADB">
      <w:pPr>
        <w:jc w:val="center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(f)Overlay of model CrCv matching results with 1:50,000 reference roads</w:t>
      </w:r>
    </w:p>
    <w:p w14:paraId="7FB78822">
      <w:pPr>
        <w:widowControl/>
        <w:spacing w:line="300" w:lineRule="auto"/>
        <w:jc w:val="center"/>
        <w:rPr>
          <w:rFonts w:ascii="Times New Roman" w:hAnsi="Times New Roman" w:cs="Times New Roman"/>
          <w:sz w:val="28"/>
          <w:szCs w:val="28"/>
          <w:lang w:val="en-GB" w:bidi="ar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en-US"/>
        </w:rPr>
        <w:t xml:space="preserve">Fig. 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7</w:t>
      </w:r>
      <w:r>
        <w:rPr>
          <w:rFonts w:ascii="Times New Roman" w:hAnsi="Times New Roman" w:eastAsia="宋体" w:cs="Times New Roman"/>
          <w:sz w:val="28"/>
          <w:szCs w:val="28"/>
        </w:rPr>
        <w:t xml:space="preserve"> The distribution of matching results of models ICr, ICv, and CrCv in groups A and B</w:t>
      </w:r>
    </w:p>
    <w:p w14:paraId="25D8F626">
      <w:pPr>
        <w:jc w:val="center"/>
        <w:rPr>
          <w:rFonts w:ascii="Times New Roman" w:hAnsi="Times New Roman" w:cs="Times New Roman"/>
          <w:sz w:val="28"/>
          <w:szCs w:val="28"/>
          <w:lang w:val="en-GB"/>
        </w:rPr>
      </w:pPr>
    </w:p>
    <w:p w14:paraId="2CEC9ED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274310" cy="5520690"/>
            <wp:effectExtent l="0" t="0" r="2540" b="3810"/>
            <wp:docPr id="160513332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5133328" name="图片 1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2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0C2C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(a)Overlay of model ICrCv matching results with 1:250,000 reference roads</w:t>
      </w:r>
    </w:p>
    <w:p w14:paraId="373EC5C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4DFC34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2078B0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274310" cy="5520690"/>
            <wp:effectExtent l="0" t="0" r="2540" b="0"/>
            <wp:docPr id="223040377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040377" name="图片 2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2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77CD5">
      <w:pPr>
        <w:jc w:val="center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(b)Overlay of model ICrCv matching results with 1:50,000 reference roads</w:t>
      </w:r>
    </w:p>
    <w:p w14:paraId="277468CF">
      <w:pPr>
        <w:widowControl/>
        <w:spacing w:line="300" w:lineRule="auto"/>
        <w:jc w:val="center"/>
        <w:rPr>
          <w:rFonts w:ascii="Times New Roman" w:hAnsi="Times New Roman" w:cs="Times New Roman"/>
          <w:sz w:val="28"/>
          <w:szCs w:val="28"/>
          <w:lang w:val="en-GB" w:bidi="ar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en-US"/>
        </w:rPr>
        <w:t>Fig. 8</w:t>
      </w:r>
      <w:r>
        <w:rPr>
          <w:rFonts w:ascii="Times New Roman" w:hAnsi="Times New Roman" w:eastAsia="宋体" w:cs="Times New Roman"/>
          <w:sz w:val="28"/>
          <w:szCs w:val="28"/>
        </w:rPr>
        <w:t xml:space="preserve"> Mismatched road distribution of model ICrCv on target datasets of 1:50000 and 1:10000</w:t>
      </w:r>
    </w:p>
    <w:p w14:paraId="68D3550F">
      <w:pPr>
        <w:jc w:val="center"/>
        <w:rPr>
          <w:rFonts w:ascii="Times New Roman" w:hAnsi="Times New Roman" w:cs="Times New Roman"/>
          <w:sz w:val="28"/>
          <w:szCs w:val="28"/>
          <w:lang w:val="en-GB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RiZTdlNDFiOTNkZTg1YTRkYmFhMjkzMWM3NzcyY2QifQ=="/>
  </w:docVars>
  <w:rsids>
    <w:rsidRoot w:val="00837FAB"/>
    <w:rsid w:val="001522AD"/>
    <w:rsid w:val="00240E19"/>
    <w:rsid w:val="002E4389"/>
    <w:rsid w:val="004258E1"/>
    <w:rsid w:val="0049513E"/>
    <w:rsid w:val="0055307B"/>
    <w:rsid w:val="00837FAB"/>
    <w:rsid w:val="00952B26"/>
    <w:rsid w:val="00A54EDF"/>
    <w:rsid w:val="00A77BB6"/>
    <w:rsid w:val="00AA7E5C"/>
    <w:rsid w:val="00CC529D"/>
    <w:rsid w:val="00D81055"/>
    <w:rsid w:val="00E06DF5"/>
    <w:rsid w:val="00E56440"/>
    <w:rsid w:val="27B7334A"/>
    <w:rsid w:val="4BF75CC4"/>
    <w:rsid w:val="7146022A"/>
    <w:rsid w:val="71F06F4E"/>
    <w:rsid w:val="79DE0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emf"/><Relationship Id="rId8" Type="http://schemas.openxmlformats.org/officeDocument/2006/relationships/image" Target="media/image5.emf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image" Target="media/image21.emf"/><Relationship Id="rId23" Type="http://schemas.openxmlformats.org/officeDocument/2006/relationships/image" Target="media/image20.emf"/><Relationship Id="rId22" Type="http://schemas.openxmlformats.org/officeDocument/2006/relationships/image" Target="media/image19.emf"/><Relationship Id="rId21" Type="http://schemas.openxmlformats.org/officeDocument/2006/relationships/image" Target="media/image18.emf"/><Relationship Id="rId20" Type="http://schemas.openxmlformats.org/officeDocument/2006/relationships/image" Target="media/image17.emf"/><Relationship Id="rId2" Type="http://schemas.openxmlformats.org/officeDocument/2006/relationships/settings" Target="settings.xml"/><Relationship Id="rId19" Type="http://schemas.openxmlformats.org/officeDocument/2006/relationships/image" Target="media/image16.emf"/><Relationship Id="rId18" Type="http://schemas.openxmlformats.org/officeDocument/2006/relationships/image" Target="media/image15.emf"/><Relationship Id="rId17" Type="http://schemas.openxmlformats.org/officeDocument/2006/relationships/image" Target="media/image14.emf"/><Relationship Id="rId16" Type="http://schemas.openxmlformats.org/officeDocument/2006/relationships/image" Target="media/image13.emf"/><Relationship Id="rId15" Type="http://schemas.openxmlformats.org/officeDocument/2006/relationships/image" Target="media/image12.emf"/><Relationship Id="rId14" Type="http://schemas.openxmlformats.org/officeDocument/2006/relationships/image" Target="media/image11.emf"/><Relationship Id="rId13" Type="http://schemas.openxmlformats.org/officeDocument/2006/relationships/image" Target="media/image10.emf"/><Relationship Id="rId12" Type="http://schemas.openxmlformats.org/officeDocument/2006/relationships/image" Target="media/image9.emf"/><Relationship Id="rId11" Type="http://schemas.openxmlformats.org/officeDocument/2006/relationships/image" Target="media/image8.emf"/><Relationship Id="rId10" Type="http://schemas.openxmlformats.org/officeDocument/2006/relationships/image" Target="media/image7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263</Words>
  <Characters>1506</Characters>
  <Lines>12</Lines>
  <Paragraphs>3</Paragraphs>
  <TotalTime>0</TotalTime>
  <ScaleCrop>false</ScaleCrop>
  <LinksUpToDate>false</LinksUpToDate>
  <CharactersWithSpaces>1745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2024-07-24T07:35:00Z</dcterms:created>
  <dc:creator>昱 闫</dc:creator>
  <cp:lastModifiedBy>45闫昱</cp:lastModifiedBy>
  <dcterms:modified xsi:type="dcterms:W3CDTF">2024-08-18T15:18:26Z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CF3905041EAD4605A9D6288F8E5A1166_12</vt:lpwstr>
  </property>
</Properties>
</file>