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AC58BB" w14:textId="77777777" w:rsidR="00BF16DF" w:rsidRPr="006A6C8C" w:rsidRDefault="00BF16DF" w:rsidP="00BF16DF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</w:p>
    <w:p w14:paraId="35D505A1" w14:textId="77777777" w:rsidR="00BF16DF" w:rsidRPr="006A6C8C" w:rsidRDefault="00BF16DF" w:rsidP="00BF16DF">
      <w:pPr>
        <w:spacing w:after="0"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6A6C8C">
        <w:rPr>
          <w:rFonts w:ascii="Times New Roman" w:hAnsi="Times New Roman" w:cs="Times New Roman"/>
          <w:b/>
          <w:bCs/>
          <w:lang w:val="en-US"/>
        </w:rPr>
        <w:t>Appendix</w:t>
      </w:r>
    </w:p>
    <w:p w14:paraId="4845C987" w14:textId="77777777" w:rsidR="00BF16DF" w:rsidRPr="006A6C8C" w:rsidRDefault="00BF16DF" w:rsidP="00BF16DF">
      <w:pPr>
        <w:spacing w:after="0" w:line="480" w:lineRule="auto"/>
        <w:jc w:val="both"/>
        <w:rPr>
          <w:rFonts w:ascii="Times New Roman" w:eastAsiaTheme="minorEastAsia" w:hAnsi="Times New Roman" w:cs="Times New Roman"/>
          <w:b/>
          <w:bCs/>
          <w:lang w:val="en-US" w:eastAsia="zh-CN"/>
        </w:rPr>
      </w:pPr>
    </w:p>
    <w:p w14:paraId="38512A4B" w14:textId="77777777" w:rsidR="00BF16DF" w:rsidRPr="006A6C8C" w:rsidRDefault="00BF16DF" w:rsidP="00BF16DF">
      <w:pPr>
        <w:spacing w:after="0" w:line="480" w:lineRule="auto"/>
        <w:jc w:val="both"/>
        <w:rPr>
          <w:rFonts w:ascii="Times New Roman" w:eastAsiaTheme="minorEastAsia" w:hAnsi="Times New Roman" w:cs="Times New Roman"/>
          <w:lang w:val="en-US" w:eastAsia="zh-CN"/>
        </w:rPr>
      </w:pPr>
      <w:r w:rsidRPr="006A6C8C">
        <w:rPr>
          <w:rFonts w:ascii="Times New Roman" w:eastAsiaTheme="minorEastAsia" w:hAnsi="Times New Roman" w:cs="Times New Roman"/>
          <w:b/>
          <w:bCs/>
          <w:lang w:val="en-US" w:eastAsia="zh-CN"/>
        </w:rPr>
        <w:t xml:space="preserve">Table A1. </w:t>
      </w:r>
      <w:r w:rsidRPr="006A6C8C">
        <w:rPr>
          <w:rFonts w:ascii="Times New Roman" w:eastAsiaTheme="minorEastAsia" w:hAnsi="Times New Roman" w:cs="Times New Roman"/>
          <w:lang w:val="en-US" w:eastAsia="zh-CN"/>
        </w:rPr>
        <w:t>Fatty acids used in the calculation of total fatty acid and details of saturated, mono-saturated, poly-unsaturated, long-chain poly-unsaturated fatty acids and omega-3, omega-6, omega-7, and omega-9</w:t>
      </w:r>
    </w:p>
    <w:p w14:paraId="1CD04874" w14:textId="77777777" w:rsidR="00BF16DF" w:rsidRPr="006A6C8C" w:rsidRDefault="00BF16DF" w:rsidP="00BF16DF">
      <w:pPr>
        <w:spacing w:after="0" w:line="48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zh-CN"/>
        </w:rPr>
      </w:pPr>
    </w:p>
    <w:tbl>
      <w:tblPr>
        <w:tblStyle w:val="TableGrid2"/>
        <w:tblW w:w="785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13"/>
        <w:gridCol w:w="1983"/>
        <w:gridCol w:w="557"/>
        <w:gridCol w:w="626"/>
        <w:gridCol w:w="696"/>
        <w:gridCol w:w="1007"/>
        <w:gridCol w:w="467"/>
        <w:gridCol w:w="467"/>
        <w:gridCol w:w="467"/>
        <w:gridCol w:w="467"/>
      </w:tblGrid>
      <w:tr w:rsidR="00BF16DF" w:rsidRPr="006A6C8C" w14:paraId="2C009219" w14:textId="77777777" w:rsidTr="00DE0603">
        <w:trPr>
          <w:trHeight w:val="20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D784F5F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en-SG"/>
              </w:rPr>
              <w:t>Formula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89E96C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en-SG"/>
              </w:rPr>
              <w:t>Fatty acid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4CC9C17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en-SG"/>
              </w:rPr>
              <w:t>SFA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88CFF9C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en-SG"/>
              </w:rPr>
              <w:t>MFA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436FB08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en-SG"/>
              </w:rPr>
              <w:t>PUFA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494961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en-SG"/>
              </w:rPr>
              <w:t>LC-PUFA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2910886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en-SG"/>
              </w:rPr>
              <w:t>n-3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100C0F1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en-SG"/>
              </w:rPr>
              <w:t>n-6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4F6A33C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en-SG"/>
              </w:rPr>
              <w:t>n-7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4E122CA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en-SG"/>
              </w:rPr>
              <w:t>n-9</w:t>
            </w:r>
          </w:p>
        </w:tc>
      </w:tr>
      <w:tr w:rsidR="00BF16DF" w:rsidRPr="006A6C8C" w14:paraId="0F6D7BFC" w14:textId="77777777" w:rsidTr="00DE0603">
        <w:trPr>
          <w:trHeight w:val="20"/>
          <w:jc w:val="center"/>
        </w:trPr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14:paraId="2CF1A672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4:0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D8B2354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Butyric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14:paraId="6DD72508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14:paraId="71B483BD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14:paraId="352ECFCA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FE64209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14:paraId="1F804251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14:paraId="167CD83F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14:paraId="4E80B2EA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14:paraId="3A5CA688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</w:tr>
      <w:tr w:rsidR="00BF16DF" w:rsidRPr="006A6C8C" w14:paraId="282A2994" w14:textId="77777777" w:rsidTr="00DE0603">
        <w:trPr>
          <w:trHeight w:val="20"/>
          <w:jc w:val="center"/>
        </w:trPr>
        <w:tc>
          <w:tcPr>
            <w:tcW w:w="0" w:type="auto"/>
            <w:noWrap/>
            <w:vAlign w:val="center"/>
            <w:hideMark/>
          </w:tcPr>
          <w:p w14:paraId="763A3E72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6:0</w:t>
            </w:r>
          </w:p>
        </w:tc>
        <w:tc>
          <w:tcPr>
            <w:tcW w:w="0" w:type="auto"/>
            <w:vAlign w:val="center"/>
          </w:tcPr>
          <w:p w14:paraId="337A9BB1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Caproic</w:t>
            </w:r>
          </w:p>
        </w:tc>
        <w:tc>
          <w:tcPr>
            <w:tcW w:w="0" w:type="auto"/>
            <w:noWrap/>
            <w:vAlign w:val="center"/>
            <w:hideMark/>
          </w:tcPr>
          <w:p w14:paraId="01B3ADF2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noWrap/>
            <w:vAlign w:val="center"/>
            <w:hideMark/>
          </w:tcPr>
          <w:p w14:paraId="6524CBD1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FAC05E4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vAlign w:val="center"/>
          </w:tcPr>
          <w:p w14:paraId="156ADB11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F62C97B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BD85743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5988E8A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8A11EE0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</w:tr>
      <w:tr w:rsidR="00BF16DF" w:rsidRPr="006A6C8C" w14:paraId="48F3CC69" w14:textId="77777777" w:rsidTr="00DE0603">
        <w:trPr>
          <w:trHeight w:val="20"/>
          <w:jc w:val="center"/>
        </w:trPr>
        <w:tc>
          <w:tcPr>
            <w:tcW w:w="0" w:type="auto"/>
            <w:noWrap/>
            <w:vAlign w:val="center"/>
            <w:hideMark/>
          </w:tcPr>
          <w:p w14:paraId="7489E110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8:0</w:t>
            </w:r>
          </w:p>
        </w:tc>
        <w:tc>
          <w:tcPr>
            <w:tcW w:w="0" w:type="auto"/>
            <w:vAlign w:val="center"/>
          </w:tcPr>
          <w:p w14:paraId="688C1BE5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Caprylic</w:t>
            </w:r>
          </w:p>
        </w:tc>
        <w:tc>
          <w:tcPr>
            <w:tcW w:w="0" w:type="auto"/>
            <w:noWrap/>
            <w:vAlign w:val="center"/>
            <w:hideMark/>
          </w:tcPr>
          <w:p w14:paraId="62170E69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noWrap/>
            <w:vAlign w:val="center"/>
            <w:hideMark/>
          </w:tcPr>
          <w:p w14:paraId="2990B367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F3F476B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vAlign w:val="center"/>
          </w:tcPr>
          <w:p w14:paraId="29A394E9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3947B9A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25664F6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76C1D09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9A2E33A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</w:tr>
      <w:tr w:rsidR="00BF16DF" w:rsidRPr="006A6C8C" w14:paraId="156828E8" w14:textId="77777777" w:rsidTr="00DE0603">
        <w:trPr>
          <w:trHeight w:val="20"/>
          <w:jc w:val="center"/>
        </w:trPr>
        <w:tc>
          <w:tcPr>
            <w:tcW w:w="0" w:type="auto"/>
            <w:noWrap/>
            <w:vAlign w:val="center"/>
            <w:hideMark/>
          </w:tcPr>
          <w:p w14:paraId="4BF5B5A8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10:0</w:t>
            </w:r>
          </w:p>
        </w:tc>
        <w:tc>
          <w:tcPr>
            <w:tcW w:w="0" w:type="auto"/>
            <w:vAlign w:val="center"/>
          </w:tcPr>
          <w:p w14:paraId="2C46BBE2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Capric</w:t>
            </w:r>
          </w:p>
        </w:tc>
        <w:tc>
          <w:tcPr>
            <w:tcW w:w="0" w:type="auto"/>
            <w:noWrap/>
            <w:vAlign w:val="center"/>
            <w:hideMark/>
          </w:tcPr>
          <w:p w14:paraId="30A29C61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noWrap/>
            <w:vAlign w:val="center"/>
            <w:hideMark/>
          </w:tcPr>
          <w:p w14:paraId="6955EF75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0D03A84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vAlign w:val="center"/>
          </w:tcPr>
          <w:p w14:paraId="6F6199B7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E52F16D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F04A476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0260FBF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F36D3CD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</w:tr>
      <w:tr w:rsidR="00BF16DF" w:rsidRPr="006A6C8C" w14:paraId="184BBB6F" w14:textId="77777777" w:rsidTr="00DE0603">
        <w:trPr>
          <w:trHeight w:val="20"/>
          <w:jc w:val="center"/>
        </w:trPr>
        <w:tc>
          <w:tcPr>
            <w:tcW w:w="0" w:type="auto"/>
            <w:noWrap/>
            <w:vAlign w:val="center"/>
            <w:hideMark/>
          </w:tcPr>
          <w:p w14:paraId="57F6000E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12:0</w:t>
            </w:r>
          </w:p>
        </w:tc>
        <w:tc>
          <w:tcPr>
            <w:tcW w:w="0" w:type="auto"/>
            <w:vAlign w:val="center"/>
          </w:tcPr>
          <w:p w14:paraId="136D06A2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Lauric</w:t>
            </w:r>
          </w:p>
        </w:tc>
        <w:tc>
          <w:tcPr>
            <w:tcW w:w="0" w:type="auto"/>
            <w:noWrap/>
            <w:vAlign w:val="center"/>
            <w:hideMark/>
          </w:tcPr>
          <w:p w14:paraId="58A43DC1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noWrap/>
            <w:vAlign w:val="center"/>
            <w:hideMark/>
          </w:tcPr>
          <w:p w14:paraId="2FE20B34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DD4878F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vAlign w:val="center"/>
          </w:tcPr>
          <w:p w14:paraId="2D613F3C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6C3A2D0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A49BA04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971E4A0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15C984E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</w:tr>
      <w:tr w:rsidR="00BF16DF" w:rsidRPr="006A6C8C" w14:paraId="2C2E1475" w14:textId="77777777" w:rsidTr="00DE0603">
        <w:trPr>
          <w:trHeight w:val="20"/>
          <w:jc w:val="center"/>
        </w:trPr>
        <w:tc>
          <w:tcPr>
            <w:tcW w:w="0" w:type="auto"/>
            <w:noWrap/>
            <w:vAlign w:val="center"/>
            <w:hideMark/>
          </w:tcPr>
          <w:p w14:paraId="2C6255A9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14:0</w:t>
            </w:r>
          </w:p>
        </w:tc>
        <w:tc>
          <w:tcPr>
            <w:tcW w:w="0" w:type="auto"/>
            <w:vAlign w:val="center"/>
          </w:tcPr>
          <w:p w14:paraId="537D010C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Myristic</w:t>
            </w:r>
          </w:p>
        </w:tc>
        <w:tc>
          <w:tcPr>
            <w:tcW w:w="0" w:type="auto"/>
            <w:noWrap/>
            <w:vAlign w:val="center"/>
            <w:hideMark/>
          </w:tcPr>
          <w:p w14:paraId="7D9DFC3A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noWrap/>
            <w:vAlign w:val="center"/>
            <w:hideMark/>
          </w:tcPr>
          <w:p w14:paraId="30E2393A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1BA3F28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vAlign w:val="center"/>
          </w:tcPr>
          <w:p w14:paraId="1115E09D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F569CE9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8CE6120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070D13A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3179EA6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</w:tr>
      <w:tr w:rsidR="00BF16DF" w:rsidRPr="006A6C8C" w14:paraId="05984028" w14:textId="77777777" w:rsidTr="00DE0603">
        <w:trPr>
          <w:trHeight w:val="20"/>
          <w:jc w:val="center"/>
        </w:trPr>
        <w:tc>
          <w:tcPr>
            <w:tcW w:w="0" w:type="auto"/>
            <w:noWrap/>
            <w:vAlign w:val="center"/>
            <w:hideMark/>
          </w:tcPr>
          <w:p w14:paraId="7ED39149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14:1</w:t>
            </w:r>
          </w:p>
        </w:tc>
        <w:tc>
          <w:tcPr>
            <w:tcW w:w="0" w:type="auto"/>
            <w:vAlign w:val="center"/>
          </w:tcPr>
          <w:p w14:paraId="157993FC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proofErr w:type="spellStart"/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Myristoleic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742EE4C3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60B1236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noWrap/>
            <w:vAlign w:val="center"/>
            <w:hideMark/>
          </w:tcPr>
          <w:p w14:paraId="31C687BF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vAlign w:val="center"/>
          </w:tcPr>
          <w:p w14:paraId="285273F8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E37B2CD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9D36E24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F3524BB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4CF08FA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</w:tr>
      <w:tr w:rsidR="00BF16DF" w:rsidRPr="006A6C8C" w14:paraId="1AECFEB1" w14:textId="77777777" w:rsidTr="00DE0603">
        <w:trPr>
          <w:trHeight w:val="20"/>
          <w:jc w:val="center"/>
        </w:trPr>
        <w:tc>
          <w:tcPr>
            <w:tcW w:w="0" w:type="auto"/>
            <w:noWrap/>
            <w:vAlign w:val="center"/>
            <w:hideMark/>
          </w:tcPr>
          <w:p w14:paraId="3CE1F022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15:0</w:t>
            </w:r>
          </w:p>
        </w:tc>
        <w:tc>
          <w:tcPr>
            <w:tcW w:w="0" w:type="auto"/>
            <w:vAlign w:val="center"/>
          </w:tcPr>
          <w:p w14:paraId="42C62BA2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Pentadecanoic</w:t>
            </w:r>
          </w:p>
        </w:tc>
        <w:tc>
          <w:tcPr>
            <w:tcW w:w="0" w:type="auto"/>
            <w:noWrap/>
            <w:vAlign w:val="center"/>
            <w:hideMark/>
          </w:tcPr>
          <w:p w14:paraId="4784B32D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noWrap/>
            <w:vAlign w:val="center"/>
            <w:hideMark/>
          </w:tcPr>
          <w:p w14:paraId="48DAB092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8B4A81C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vAlign w:val="center"/>
          </w:tcPr>
          <w:p w14:paraId="15A1F033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0888695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09FC27F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BF536BC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941C344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</w:tr>
      <w:tr w:rsidR="00BF16DF" w:rsidRPr="006A6C8C" w14:paraId="46BF8AC8" w14:textId="77777777" w:rsidTr="00DE0603">
        <w:trPr>
          <w:trHeight w:val="20"/>
          <w:jc w:val="center"/>
        </w:trPr>
        <w:tc>
          <w:tcPr>
            <w:tcW w:w="0" w:type="auto"/>
            <w:noWrap/>
            <w:vAlign w:val="center"/>
            <w:hideMark/>
          </w:tcPr>
          <w:p w14:paraId="10F390DD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15:1</w:t>
            </w:r>
          </w:p>
        </w:tc>
        <w:tc>
          <w:tcPr>
            <w:tcW w:w="0" w:type="auto"/>
            <w:vAlign w:val="center"/>
          </w:tcPr>
          <w:p w14:paraId="6B09297A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proofErr w:type="spellStart"/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Pentadecenoic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59891A31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BBEA0CA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noWrap/>
            <w:vAlign w:val="center"/>
            <w:hideMark/>
          </w:tcPr>
          <w:p w14:paraId="5B2B612A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vAlign w:val="center"/>
          </w:tcPr>
          <w:p w14:paraId="2A3B64CC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396A619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56EEB92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B4FF564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585BD65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</w:tr>
      <w:tr w:rsidR="00BF16DF" w:rsidRPr="006A6C8C" w14:paraId="0818F4A7" w14:textId="77777777" w:rsidTr="00DE0603">
        <w:trPr>
          <w:trHeight w:val="20"/>
          <w:jc w:val="center"/>
        </w:trPr>
        <w:tc>
          <w:tcPr>
            <w:tcW w:w="0" w:type="auto"/>
            <w:noWrap/>
            <w:vAlign w:val="center"/>
            <w:hideMark/>
          </w:tcPr>
          <w:p w14:paraId="3D3BF23F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16:0</w:t>
            </w:r>
          </w:p>
        </w:tc>
        <w:tc>
          <w:tcPr>
            <w:tcW w:w="0" w:type="auto"/>
            <w:vAlign w:val="center"/>
          </w:tcPr>
          <w:p w14:paraId="3FC941B0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Palmitic</w:t>
            </w:r>
          </w:p>
        </w:tc>
        <w:tc>
          <w:tcPr>
            <w:tcW w:w="0" w:type="auto"/>
            <w:noWrap/>
            <w:vAlign w:val="center"/>
            <w:hideMark/>
          </w:tcPr>
          <w:p w14:paraId="26E9DEDF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noWrap/>
            <w:vAlign w:val="center"/>
            <w:hideMark/>
          </w:tcPr>
          <w:p w14:paraId="7517D3FF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E2CC650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vAlign w:val="center"/>
          </w:tcPr>
          <w:p w14:paraId="06C0BB77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AE473E3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93E9306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09B1291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823FFCC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</w:tr>
      <w:tr w:rsidR="00BF16DF" w:rsidRPr="006A6C8C" w14:paraId="5CBEE750" w14:textId="77777777" w:rsidTr="00DE0603">
        <w:trPr>
          <w:trHeight w:val="20"/>
          <w:jc w:val="center"/>
        </w:trPr>
        <w:tc>
          <w:tcPr>
            <w:tcW w:w="0" w:type="auto"/>
            <w:noWrap/>
            <w:vAlign w:val="center"/>
            <w:hideMark/>
          </w:tcPr>
          <w:p w14:paraId="406E5F58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16:1</w:t>
            </w:r>
          </w:p>
        </w:tc>
        <w:tc>
          <w:tcPr>
            <w:tcW w:w="0" w:type="auto"/>
            <w:vAlign w:val="center"/>
          </w:tcPr>
          <w:p w14:paraId="654C810B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Palmitoleic</w:t>
            </w:r>
          </w:p>
        </w:tc>
        <w:tc>
          <w:tcPr>
            <w:tcW w:w="0" w:type="auto"/>
            <w:noWrap/>
            <w:vAlign w:val="center"/>
            <w:hideMark/>
          </w:tcPr>
          <w:p w14:paraId="42FF672D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B25FD91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noWrap/>
            <w:vAlign w:val="center"/>
            <w:hideMark/>
          </w:tcPr>
          <w:p w14:paraId="5B7D83CF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vAlign w:val="center"/>
          </w:tcPr>
          <w:p w14:paraId="793677C2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99D4C55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2862049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E916E54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noWrap/>
            <w:vAlign w:val="center"/>
            <w:hideMark/>
          </w:tcPr>
          <w:p w14:paraId="3C42763D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</w:tr>
      <w:tr w:rsidR="00BF16DF" w:rsidRPr="006A6C8C" w14:paraId="62555642" w14:textId="77777777" w:rsidTr="00DE0603">
        <w:trPr>
          <w:trHeight w:val="20"/>
          <w:jc w:val="center"/>
        </w:trPr>
        <w:tc>
          <w:tcPr>
            <w:tcW w:w="0" w:type="auto"/>
            <w:noWrap/>
            <w:vAlign w:val="center"/>
            <w:hideMark/>
          </w:tcPr>
          <w:p w14:paraId="22BCCA25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17:0</w:t>
            </w:r>
          </w:p>
        </w:tc>
        <w:tc>
          <w:tcPr>
            <w:tcW w:w="0" w:type="auto"/>
            <w:vAlign w:val="center"/>
          </w:tcPr>
          <w:p w14:paraId="3FA3BE5D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Heptadecanoic</w:t>
            </w:r>
          </w:p>
        </w:tc>
        <w:tc>
          <w:tcPr>
            <w:tcW w:w="0" w:type="auto"/>
            <w:noWrap/>
            <w:vAlign w:val="center"/>
            <w:hideMark/>
          </w:tcPr>
          <w:p w14:paraId="07CAD639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noWrap/>
            <w:vAlign w:val="center"/>
            <w:hideMark/>
          </w:tcPr>
          <w:p w14:paraId="0B88F36B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FEF17E1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vAlign w:val="center"/>
          </w:tcPr>
          <w:p w14:paraId="3273DB92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1BB38CC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67EABE6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4955C76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10906C3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</w:tr>
      <w:tr w:rsidR="00BF16DF" w:rsidRPr="006A6C8C" w14:paraId="142E778B" w14:textId="77777777" w:rsidTr="00DE0603">
        <w:trPr>
          <w:trHeight w:val="20"/>
          <w:jc w:val="center"/>
        </w:trPr>
        <w:tc>
          <w:tcPr>
            <w:tcW w:w="0" w:type="auto"/>
            <w:noWrap/>
            <w:vAlign w:val="center"/>
            <w:hideMark/>
          </w:tcPr>
          <w:p w14:paraId="7EDAFFA2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17:1</w:t>
            </w:r>
          </w:p>
        </w:tc>
        <w:tc>
          <w:tcPr>
            <w:tcW w:w="0" w:type="auto"/>
            <w:vAlign w:val="center"/>
          </w:tcPr>
          <w:p w14:paraId="328DEC01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Heptadecenoic</w:t>
            </w:r>
          </w:p>
        </w:tc>
        <w:tc>
          <w:tcPr>
            <w:tcW w:w="0" w:type="auto"/>
            <w:noWrap/>
            <w:vAlign w:val="center"/>
            <w:hideMark/>
          </w:tcPr>
          <w:p w14:paraId="09A3A979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6A948E4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noWrap/>
            <w:vAlign w:val="center"/>
            <w:hideMark/>
          </w:tcPr>
          <w:p w14:paraId="075E4D0A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vAlign w:val="center"/>
          </w:tcPr>
          <w:p w14:paraId="47BE35ED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7278EE6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3A20A88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A7B02B6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noWrap/>
            <w:vAlign w:val="center"/>
            <w:hideMark/>
          </w:tcPr>
          <w:p w14:paraId="4C23CAF8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</w:tr>
      <w:tr w:rsidR="00BF16DF" w:rsidRPr="006A6C8C" w14:paraId="05A34E20" w14:textId="77777777" w:rsidTr="00DE0603">
        <w:trPr>
          <w:trHeight w:val="20"/>
          <w:jc w:val="center"/>
        </w:trPr>
        <w:tc>
          <w:tcPr>
            <w:tcW w:w="0" w:type="auto"/>
            <w:noWrap/>
            <w:vAlign w:val="center"/>
            <w:hideMark/>
          </w:tcPr>
          <w:p w14:paraId="55ACD51A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18:0</w:t>
            </w:r>
          </w:p>
        </w:tc>
        <w:tc>
          <w:tcPr>
            <w:tcW w:w="0" w:type="auto"/>
            <w:vAlign w:val="center"/>
          </w:tcPr>
          <w:p w14:paraId="62783CD5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Stearic</w:t>
            </w:r>
          </w:p>
        </w:tc>
        <w:tc>
          <w:tcPr>
            <w:tcW w:w="0" w:type="auto"/>
            <w:noWrap/>
            <w:vAlign w:val="center"/>
            <w:hideMark/>
          </w:tcPr>
          <w:p w14:paraId="39C290EB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noWrap/>
            <w:vAlign w:val="center"/>
            <w:hideMark/>
          </w:tcPr>
          <w:p w14:paraId="783E6388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C7D4249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vAlign w:val="center"/>
          </w:tcPr>
          <w:p w14:paraId="3C6490F5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919E7CF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1DEE41C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EE20661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01B62A0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</w:tr>
      <w:tr w:rsidR="00BF16DF" w:rsidRPr="006A6C8C" w14:paraId="6E4B5D35" w14:textId="77777777" w:rsidTr="00DE0603">
        <w:trPr>
          <w:trHeight w:val="20"/>
          <w:jc w:val="center"/>
        </w:trPr>
        <w:tc>
          <w:tcPr>
            <w:tcW w:w="0" w:type="auto"/>
            <w:noWrap/>
            <w:vAlign w:val="center"/>
          </w:tcPr>
          <w:p w14:paraId="64F8C55D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18:1 trans</w:t>
            </w:r>
          </w:p>
        </w:tc>
        <w:tc>
          <w:tcPr>
            <w:tcW w:w="0" w:type="auto"/>
            <w:vAlign w:val="center"/>
          </w:tcPr>
          <w:p w14:paraId="36B87347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Oleic trans</w:t>
            </w:r>
          </w:p>
        </w:tc>
        <w:tc>
          <w:tcPr>
            <w:tcW w:w="0" w:type="auto"/>
            <w:noWrap/>
            <w:vAlign w:val="center"/>
          </w:tcPr>
          <w:p w14:paraId="5D2B333F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</w:tcPr>
          <w:p w14:paraId="5D59EA87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</w:tcPr>
          <w:p w14:paraId="5D87136F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vAlign w:val="center"/>
          </w:tcPr>
          <w:p w14:paraId="220173B9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</w:tcPr>
          <w:p w14:paraId="2CC1575A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</w:tcPr>
          <w:p w14:paraId="1040D4B1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</w:tcPr>
          <w:p w14:paraId="222C383C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</w:tcPr>
          <w:p w14:paraId="1576168A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</w:tr>
      <w:tr w:rsidR="00BF16DF" w:rsidRPr="006A6C8C" w14:paraId="20FBE7C6" w14:textId="77777777" w:rsidTr="00DE0603">
        <w:trPr>
          <w:trHeight w:val="20"/>
          <w:jc w:val="center"/>
        </w:trPr>
        <w:tc>
          <w:tcPr>
            <w:tcW w:w="0" w:type="auto"/>
            <w:noWrap/>
            <w:vAlign w:val="center"/>
          </w:tcPr>
          <w:p w14:paraId="5C43B97B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18:1 cis</w:t>
            </w:r>
          </w:p>
        </w:tc>
        <w:tc>
          <w:tcPr>
            <w:tcW w:w="0" w:type="auto"/>
            <w:vAlign w:val="center"/>
          </w:tcPr>
          <w:p w14:paraId="2D2F8E02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Oleic cis</w:t>
            </w:r>
          </w:p>
        </w:tc>
        <w:tc>
          <w:tcPr>
            <w:tcW w:w="0" w:type="auto"/>
            <w:noWrap/>
            <w:vAlign w:val="center"/>
          </w:tcPr>
          <w:p w14:paraId="1467B2E7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</w:tcPr>
          <w:p w14:paraId="69470907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noWrap/>
            <w:vAlign w:val="center"/>
          </w:tcPr>
          <w:p w14:paraId="65324BD3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vAlign w:val="center"/>
          </w:tcPr>
          <w:p w14:paraId="5593C846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</w:tcPr>
          <w:p w14:paraId="2177117A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</w:tcPr>
          <w:p w14:paraId="6FE64C4F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</w:tcPr>
          <w:p w14:paraId="710A6E7A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</w:tcPr>
          <w:p w14:paraId="383D4139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</w:tr>
      <w:tr w:rsidR="00BF16DF" w:rsidRPr="006A6C8C" w14:paraId="2CF4FE2B" w14:textId="77777777" w:rsidTr="00DE0603">
        <w:trPr>
          <w:trHeight w:val="20"/>
          <w:jc w:val="center"/>
        </w:trPr>
        <w:tc>
          <w:tcPr>
            <w:tcW w:w="0" w:type="auto"/>
            <w:noWrap/>
            <w:vAlign w:val="center"/>
            <w:hideMark/>
          </w:tcPr>
          <w:p w14:paraId="7AF75604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18:2 cis</w:t>
            </w:r>
          </w:p>
        </w:tc>
        <w:tc>
          <w:tcPr>
            <w:tcW w:w="0" w:type="auto"/>
            <w:vAlign w:val="center"/>
          </w:tcPr>
          <w:p w14:paraId="7DABD567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Linoleic cis</w:t>
            </w:r>
          </w:p>
        </w:tc>
        <w:tc>
          <w:tcPr>
            <w:tcW w:w="0" w:type="auto"/>
            <w:noWrap/>
            <w:vAlign w:val="center"/>
            <w:hideMark/>
          </w:tcPr>
          <w:p w14:paraId="4426DDA8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2125F02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5D39590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vAlign w:val="center"/>
          </w:tcPr>
          <w:p w14:paraId="111D73E1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1F34BEA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DB42D4B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noWrap/>
            <w:vAlign w:val="center"/>
            <w:hideMark/>
          </w:tcPr>
          <w:p w14:paraId="643A758E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1BCA439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</w:tr>
      <w:tr w:rsidR="00BF16DF" w:rsidRPr="006A6C8C" w14:paraId="72354353" w14:textId="77777777" w:rsidTr="00DE0603">
        <w:trPr>
          <w:trHeight w:val="20"/>
          <w:jc w:val="center"/>
        </w:trPr>
        <w:tc>
          <w:tcPr>
            <w:tcW w:w="0" w:type="auto"/>
            <w:noWrap/>
            <w:vAlign w:val="center"/>
          </w:tcPr>
          <w:p w14:paraId="4DC77AD5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18:2 trans</w:t>
            </w:r>
          </w:p>
        </w:tc>
        <w:tc>
          <w:tcPr>
            <w:tcW w:w="0" w:type="auto"/>
            <w:vAlign w:val="center"/>
          </w:tcPr>
          <w:p w14:paraId="78C01498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Linoleic trans</w:t>
            </w:r>
          </w:p>
        </w:tc>
        <w:tc>
          <w:tcPr>
            <w:tcW w:w="0" w:type="auto"/>
            <w:noWrap/>
            <w:vAlign w:val="center"/>
          </w:tcPr>
          <w:p w14:paraId="7BE2F58A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</w:tcPr>
          <w:p w14:paraId="4CF2A5BE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</w:tcPr>
          <w:p w14:paraId="13CD588C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vAlign w:val="center"/>
          </w:tcPr>
          <w:p w14:paraId="47CAA343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</w:tcPr>
          <w:p w14:paraId="43E62837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</w:tcPr>
          <w:p w14:paraId="6FA1AEE1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</w:tcPr>
          <w:p w14:paraId="28BED2F8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</w:tcPr>
          <w:p w14:paraId="3BB036DB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</w:tr>
      <w:tr w:rsidR="00BF16DF" w:rsidRPr="006A6C8C" w14:paraId="568DE442" w14:textId="77777777" w:rsidTr="00DE0603">
        <w:trPr>
          <w:trHeight w:val="20"/>
          <w:jc w:val="center"/>
        </w:trPr>
        <w:tc>
          <w:tcPr>
            <w:tcW w:w="0" w:type="auto"/>
            <w:noWrap/>
            <w:vAlign w:val="center"/>
            <w:hideMark/>
          </w:tcPr>
          <w:p w14:paraId="0064CA35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18:3 gamma</w:t>
            </w:r>
          </w:p>
        </w:tc>
        <w:tc>
          <w:tcPr>
            <w:tcW w:w="0" w:type="auto"/>
            <w:vAlign w:val="center"/>
          </w:tcPr>
          <w:p w14:paraId="35ADFAE4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Gamma linolenic</w:t>
            </w:r>
          </w:p>
        </w:tc>
        <w:tc>
          <w:tcPr>
            <w:tcW w:w="0" w:type="auto"/>
            <w:noWrap/>
            <w:vAlign w:val="center"/>
            <w:hideMark/>
          </w:tcPr>
          <w:p w14:paraId="6E7EDA0A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37F985D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104DC76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vAlign w:val="center"/>
          </w:tcPr>
          <w:p w14:paraId="528A68F1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2E8C9BB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78FDF27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noWrap/>
            <w:vAlign w:val="center"/>
            <w:hideMark/>
          </w:tcPr>
          <w:p w14:paraId="4570BB4D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0CE548A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</w:tr>
      <w:tr w:rsidR="00BF16DF" w:rsidRPr="006A6C8C" w14:paraId="72919F42" w14:textId="77777777" w:rsidTr="00DE0603">
        <w:trPr>
          <w:trHeight w:val="20"/>
          <w:jc w:val="center"/>
        </w:trPr>
        <w:tc>
          <w:tcPr>
            <w:tcW w:w="0" w:type="auto"/>
            <w:noWrap/>
            <w:vAlign w:val="center"/>
            <w:hideMark/>
          </w:tcPr>
          <w:p w14:paraId="1C7AA5AD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18:3 alpha</w:t>
            </w:r>
          </w:p>
        </w:tc>
        <w:tc>
          <w:tcPr>
            <w:tcW w:w="0" w:type="auto"/>
            <w:vAlign w:val="center"/>
          </w:tcPr>
          <w:p w14:paraId="28328E54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Alpha linolenic</w:t>
            </w:r>
          </w:p>
        </w:tc>
        <w:tc>
          <w:tcPr>
            <w:tcW w:w="0" w:type="auto"/>
            <w:noWrap/>
            <w:vAlign w:val="center"/>
            <w:hideMark/>
          </w:tcPr>
          <w:p w14:paraId="368AF400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BBF626B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82F621C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vAlign w:val="center"/>
          </w:tcPr>
          <w:p w14:paraId="5CD3B1B3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054FE96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noWrap/>
            <w:vAlign w:val="center"/>
            <w:hideMark/>
          </w:tcPr>
          <w:p w14:paraId="17B7A32D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AFBB149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4CD49B6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</w:tr>
      <w:tr w:rsidR="00BF16DF" w:rsidRPr="006A6C8C" w14:paraId="47F5A1DE" w14:textId="77777777" w:rsidTr="00DE0603">
        <w:trPr>
          <w:trHeight w:val="20"/>
          <w:jc w:val="center"/>
        </w:trPr>
        <w:tc>
          <w:tcPr>
            <w:tcW w:w="0" w:type="auto"/>
            <w:noWrap/>
            <w:vAlign w:val="center"/>
          </w:tcPr>
          <w:p w14:paraId="5797A681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18:3 trans</w:t>
            </w:r>
          </w:p>
        </w:tc>
        <w:tc>
          <w:tcPr>
            <w:tcW w:w="0" w:type="auto"/>
            <w:vAlign w:val="center"/>
          </w:tcPr>
          <w:p w14:paraId="6FDB82B2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Linolenic trans</w:t>
            </w:r>
          </w:p>
        </w:tc>
        <w:tc>
          <w:tcPr>
            <w:tcW w:w="0" w:type="auto"/>
            <w:noWrap/>
            <w:vAlign w:val="center"/>
          </w:tcPr>
          <w:p w14:paraId="5331CCB7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</w:tcPr>
          <w:p w14:paraId="3887719B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</w:tcPr>
          <w:p w14:paraId="3F1E1B14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vAlign w:val="center"/>
          </w:tcPr>
          <w:p w14:paraId="0101AAF5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</w:tcPr>
          <w:p w14:paraId="38082091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</w:tcPr>
          <w:p w14:paraId="2AD630EC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</w:tcPr>
          <w:p w14:paraId="761F8F4B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</w:tcPr>
          <w:p w14:paraId="33C92DFA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</w:tr>
      <w:tr w:rsidR="00BF16DF" w:rsidRPr="006A6C8C" w14:paraId="48BEB4AC" w14:textId="77777777" w:rsidTr="00DE0603">
        <w:trPr>
          <w:trHeight w:val="20"/>
          <w:jc w:val="center"/>
        </w:trPr>
        <w:tc>
          <w:tcPr>
            <w:tcW w:w="0" w:type="auto"/>
            <w:noWrap/>
            <w:vAlign w:val="center"/>
            <w:hideMark/>
          </w:tcPr>
          <w:p w14:paraId="354F9784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18:4</w:t>
            </w:r>
          </w:p>
        </w:tc>
        <w:tc>
          <w:tcPr>
            <w:tcW w:w="0" w:type="auto"/>
            <w:vAlign w:val="center"/>
          </w:tcPr>
          <w:p w14:paraId="497482F0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Octadecatetraenoic</w:t>
            </w:r>
          </w:p>
        </w:tc>
        <w:tc>
          <w:tcPr>
            <w:tcW w:w="0" w:type="auto"/>
            <w:noWrap/>
            <w:vAlign w:val="center"/>
            <w:hideMark/>
          </w:tcPr>
          <w:p w14:paraId="15CFFED1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76F524B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4B4F431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vAlign w:val="center"/>
          </w:tcPr>
          <w:p w14:paraId="1D08D9B0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793FF43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noWrap/>
            <w:vAlign w:val="center"/>
            <w:hideMark/>
          </w:tcPr>
          <w:p w14:paraId="03B4B4BD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68672D4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EF00363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</w:tr>
      <w:tr w:rsidR="00BF16DF" w:rsidRPr="006A6C8C" w14:paraId="452A9A58" w14:textId="77777777" w:rsidTr="00DE0603">
        <w:trPr>
          <w:trHeight w:val="20"/>
          <w:jc w:val="center"/>
        </w:trPr>
        <w:tc>
          <w:tcPr>
            <w:tcW w:w="0" w:type="auto"/>
            <w:noWrap/>
            <w:vAlign w:val="center"/>
            <w:hideMark/>
          </w:tcPr>
          <w:p w14:paraId="5725FDCE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20:0</w:t>
            </w:r>
          </w:p>
        </w:tc>
        <w:tc>
          <w:tcPr>
            <w:tcW w:w="0" w:type="auto"/>
            <w:vAlign w:val="center"/>
          </w:tcPr>
          <w:p w14:paraId="6786A113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Arachidic</w:t>
            </w:r>
          </w:p>
        </w:tc>
        <w:tc>
          <w:tcPr>
            <w:tcW w:w="0" w:type="auto"/>
            <w:noWrap/>
            <w:vAlign w:val="center"/>
            <w:hideMark/>
          </w:tcPr>
          <w:p w14:paraId="32DE3C8E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noWrap/>
            <w:vAlign w:val="center"/>
            <w:hideMark/>
          </w:tcPr>
          <w:p w14:paraId="12C5E795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D520A5B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vAlign w:val="center"/>
          </w:tcPr>
          <w:p w14:paraId="5F642CFC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11E96EA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D9060E8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6E26C37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75E3BD9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</w:tr>
      <w:tr w:rsidR="00BF16DF" w:rsidRPr="006A6C8C" w14:paraId="56DD67CE" w14:textId="77777777" w:rsidTr="00DE0603">
        <w:trPr>
          <w:trHeight w:val="20"/>
          <w:jc w:val="center"/>
        </w:trPr>
        <w:tc>
          <w:tcPr>
            <w:tcW w:w="0" w:type="auto"/>
            <w:noWrap/>
            <w:vAlign w:val="center"/>
            <w:hideMark/>
          </w:tcPr>
          <w:p w14:paraId="0E7009BF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20:1</w:t>
            </w:r>
          </w:p>
        </w:tc>
        <w:tc>
          <w:tcPr>
            <w:tcW w:w="0" w:type="auto"/>
            <w:vAlign w:val="center"/>
          </w:tcPr>
          <w:p w14:paraId="7B32ADD0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proofErr w:type="spellStart"/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Eicosenoic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62430510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026246F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noWrap/>
            <w:vAlign w:val="center"/>
            <w:hideMark/>
          </w:tcPr>
          <w:p w14:paraId="12508633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vAlign w:val="center"/>
          </w:tcPr>
          <w:p w14:paraId="36391E22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845BC64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6593174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6CB02EA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53B8156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</w:tr>
      <w:tr w:rsidR="00BF16DF" w:rsidRPr="006A6C8C" w14:paraId="60DBB45B" w14:textId="77777777" w:rsidTr="00DE0603">
        <w:trPr>
          <w:trHeight w:val="20"/>
          <w:jc w:val="center"/>
        </w:trPr>
        <w:tc>
          <w:tcPr>
            <w:tcW w:w="0" w:type="auto"/>
            <w:noWrap/>
            <w:vAlign w:val="center"/>
            <w:hideMark/>
          </w:tcPr>
          <w:p w14:paraId="06E42015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lastRenderedPageBreak/>
              <w:t>20:2</w:t>
            </w:r>
          </w:p>
        </w:tc>
        <w:tc>
          <w:tcPr>
            <w:tcW w:w="0" w:type="auto"/>
            <w:vAlign w:val="center"/>
          </w:tcPr>
          <w:p w14:paraId="78AF7BB9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proofErr w:type="spellStart"/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Eicosadienoic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7F2A6DF3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9C90C53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0EA882B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vAlign w:val="center"/>
          </w:tcPr>
          <w:p w14:paraId="5076C66B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noWrap/>
            <w:vAlign w:val="center"/>
            <w:hideMark/>
          </w:tcPr>
          <w:p w14:paraId="77A6C6D1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42638DC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noWrap/>
            <w:vAlign w:val="center"/>
            <w:hideMark/>
          </w:tcPr>
          <w:p w14:paraId="5960305A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A2BE421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</w:tr>
      <w:tr w:rsidR="00BF16DF" w:rsidRPr="006A6C8C" w14:paraId="41CDCAF4" w14:textId="77777777" w:rsidTr="00DE0603">
        <w:trPr>
          <w:trHeight w:val="20"/>
          <w:jc w:val="center"/>
        </w:trPr>
        <w:tc>
          <w:tcPr>
            <w:tcW w:w="0" w:type="auto"/>
            <w:noWrap/>
            <w:vAlign w:val="center"/>
            <w:hideMark/>
          </w:tcPr>
          <w:p w14:paraId="67A2F640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20:3</w:t>
            </w:r>
          </w:p>
        </w:tc>
        <w:tc>
          <w:tcPr>
            <w:tcW w:w="0" w:type="auto"/>
            <w:vAlign w:val="center"/>
          </w:tcPr>
          <w:p w14:paraId="71CDE45E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proofErr w:type="spellStart"/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Eicosatrienoic</w:t>
            </w:r>
            <w:proofErr w:type="spellEnd"/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 xml:space="preserve"> (N-3)</w:t>
            </w:r>
          </w:p>
        </w:tc>
        <w:tc>
          <w:tcPr>
            <w:tcW w:w="0" w:type="auto"/>
            <w:noWrap/>
            <w:vAlign w:val="center"/>
            <w:hideMark/>
          </w:tcPr>
          <w:p w14:paraId="02BED24E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D969A07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59FF861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vAlign w:val="center"/>
          </w:tcPr>
          <w:p w14:paraId="25087922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noWrap/>
            <w:vAlign w:val="center"/>
            <w:hideMark/>
          </w:tcPr>
          <w:p w14:paraId="511BC34D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noWrap/>
            <w:vAlign w:val="center"/>
            <w:hideMark/>
          </w:tcPr>
          <w:p w14:paraId="3120326C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B3B1DB8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5EFF66E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</w:tr>
      <w:tr w:rsidR="00BF16DF" w:rsidRPr="006A6C8C" w14:paraId="41C65DFB" w14:textId="77777777" w:rsidTr="00DE0603">
        <w:trPr>
          <w:trHeight w:val="20"/>
          <w:jc w:val="center"/>
        </w:trPr>
        <w:tc>
          <w:tcPr>
            <w:tcW w:w="0" w:type="auto"/>
            <w:noWrap/>
            <w:vAlign w:val="center"/>
            <w:hideMark/>
          </w:tcPr>
          <w:p w14:paraId="0EEFC930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20:3</w:t>
            </w:r>
          </w:p>
        </w:tc>
        <w:tc>
          <w:tcPr>
            <w:tcW w:w="0" w:type="auto"/>
            <w:vAlign w:val="center"/>
          </w:tcPr>
          <w:p w14:paraId="2005E20C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proofErr w:type="spellStart"/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Dihomo</w:t>
            </w:r>
            <w:proofErr w:type="spellEnd"/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-gamma</w:t>
            </w:r>
          </w:p>
          <w:p w14:paraId="1CBDB543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Linolenic (N-6)</w:t>
            </w:r>
          </w:p>
        </w:tc>
        <w:tc>
          <w:tcPr>
            <w:tcW w:w="0" w:type="auto"/>
            <w:noWrap/>
            <w:vAlign w:val="center"/>
            <w:hideMark/>
          </w:tcPr>
          <w:p w14:paraId="34DF8915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E9AB7E0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08D16FF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vAlign w:val="center"/>
          </w:tcPr>
          <w:p w14:paraId="0FB7E99D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noWrap/>
            <w:vAlign w:val="center"/>
            <w:hideMark/>
          </w:tcPr>
          <w:p w14:paraId="1D89EF9F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FBA7A75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noWrap/>
            <w:vAlign w:val="center"/>
            <w:hideMark/>
          </w:tcPr>
          <w:p w14:paraId="3FF8B039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28D4CC1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</w:tr>
      <w:tr w:rsidR="00BF16DF" w:rsidRPr="006A6C8C" w14:paraId="3FC64618" w14:textId="77777777" w:rsidTr="00DE0603">
        <w:trPr>
          <w:trHeight w:val="20"/>
          <w:jc w:val="center"/>
        </w:trPr>
        <w:tc>
          <w:tcPr>
            <w:tcW w:w="0" w:type="auto"/>
            <w:noWrap/>
            <w:vAlign w:val="center"/>
            <w:hideMark/>
          </w:tcPr>
          <w:p w14:paraId="7210462A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20:4</w:t>
            </w:r>
          </w:p>
        </w:tc>
        <w:tc>
          <w:tcPr>
            <w:tcW w:w="0" w:type="auto"/>
            <w:vAlign w:val="center"/>
          </w:tcPr>
          <w:p w14:paraId="7560AD3E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Arachidonic (N-3)</w:t>
            </w:r>
          </w:p>
        </w:tc>
        <w:tc>
          <w:tcPr>
            <w:tcW w:w="0" w:type="auto"/>
            <w:noWrap/>
            <w:vAlign w:val="center"/>
            <w:hideMark/>
          </w:tcPr>
          <w:p w14:paraId="18E32A9F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DE6DC6B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CA2D9B9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vAlign w:val="center"/>
          </w:tcPr>
          <w:p w14:paraId="0E877AC8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noWrap/>
            <w:vAlign w:val="center"/>
            <w:hideMark/>
          </w:tcPr>
          <w:p w14:paraId="7E7E05C5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noWrap/>
            <w:vAlign w:val="center"/>
            <w:hideMark/>
          </w:tcPr>
          <w:p w14:paraId="43B062D5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0CC606A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B9BB6F3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</w:tr>
      <w:tr w:rsidR="00BF16DF" w:rsidRPr="006A6C8C" w14:paraId="0D304B2E" w14:textId="77777777" w:rsidTr="00DE0603">
        <w:trPr>
          <w:trHeight w:val="20"/>
          <w:jc w:val="center"/>
        </w:trPr>
        <w:tc>
          <w:tcPr>
            <w:tcW w:w="0" w:type="auto"/>
            <w:noWrap/>
            <w:vAlign w:val="center"/>
            <w:hideMark/>
          </w:tcPr>
          <w:p w14:paraId="347BDAF0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20:4</w:t>
            </w:r>
          </w:p>
        </w:tc>
        <w:tc>
          <w:tcPr>
            <w:tcW w:w="0" w:type="auto"/>
            <w:vAlign w:val="center"/>
          </w:tcPr>
          <w:p w14:paraId="0E8B0953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Arachidonic (N-6)</w:t>
            </w:r>
          </w:p>
        </w:tc>
        <w:tc>
          <w:tcPr>
            <w:tcW w:w="0" w:type="auto"/>
            <w:noWrap/>
            <w:vAlign w:val="center"/>
            <w:hideMark/>
          </w:tcPr>
          <w:p w14:paraId="06F16A5B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689D72F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11113C5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vAlign w:val="center"/>
          </w:tcPr>
          <w:p w14:paraId="27304369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noWrap/>
            <w:vAlign w:val="center"/>
            <w:hideMark/>
          </w:tcPr>
          <w:p w14:paraId="0196DAA1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34E10E8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noWrap/>
            <w:vAlign w:val="center"/>
            <w:hideMark/>
          </w:tcPr>
          <w:p w14:paraId="34EB5386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2F00659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</w:tr>
      <w:tr w:rsidR="00BF16DF" w:rsidRPr="006A6C8C" w14:paraId="3229E148" w14:textId="77777777" w:rsidTr="00DE0603">
        <w:trPr>
          <w:trHeight w:val="20"/>
          <w:jc w:val="center"/>
        </w:trPr>
        <w:tc>
          <w:tcPr>
            <w:tcW w:w="0" w:type="auto"/>
            <w:noWrap/>
            <w:vAlign w:val="center"/>
            <w:hideMark/>
          </w:tcPr>
          <w:p w14:paraId="10C0E068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20:5</w:t>
            </w:r>
          </w:p>
        </w:tc>
        <w:tc>
          <w:tcPr>
            <w:tcW w:w="0" w:type="auto"/>
            <w:vAlign w:val="center"/>
          </w:tcPr>
          <w:p w14:paraId="526DAE34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proofErr w:type="spellStart"/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Eicosapentaenoic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54C0D21D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449787B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19FC746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vAlign w:val="center"/>
          </w:tcPr>
          <w:p w14:paraId="39AC91EF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noWrap/>
            <w:vAlign w:val="center"/>
            <w:hideMark/>
          </w:tcPr>
          <w:p w14:paraId="2C675EEF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noWrap/>
            <w:vAlign w:val="center"/>
            <w:hideMark/>
          </w:tcPr>
          <w:p w14:paraId="14B1B9E3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13502C0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9B72596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</w:tr>
      <w:tr w:rsidR="00BF16DF" w:rsidRPr="006A6C8C" w14:paraId="0C7344EC" w14:textId="77777777" w:rsidTr="00DE0603">
        <w:trPr>
          <w:trHeight w:val="20"/>
          <w:jc w:val="center"/>
        </w:trPr>
        <w:tc>
          <w:tcPr>
            <w:tcW w:w="0" w:type="auto"/>
            <w:noWrap/>
            <w:vAlign w:val="center"/>
            <w:hideMark/>
          </w:tcPr>
          <w:p w14:paraId="0BB45AC8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21:5</w:t>
            </w:r>
          </w:p>
        </w:tc>
        <w:tc>
          <w:tcPr>
            <w:tcW w:w="0" w:type="auto"/>
            <w:vAlign w:val="center"/>
          </w:tcPr>
          <w:p w14:paraId="210B530B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proofErr w:type="spellStart"/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Heneicosapentaenoic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4A7DA32A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0E957C0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2D84442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vAlign w:val="center"/>
          </w:tcPr>
          <w:p w14:paraId="5DBF53D8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noWrap/>
            <w:vAlign w:val="center"/>
            <w:hideMark/>
          </w:tcPr>
          <w:p w14:paraId="10006455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noWrap/>
            <w:vAlign w:val="center"/>
            <w:hideMark/>
          </w:tcPr>
          <w:p w14:paraId="7A15C2B4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FDB6B94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FBACDBB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</w:tr>
      <w:tr w:rsidR="00BF16DF" w:rsidRPr="006A6C8C" w14:paraId="22818CE5" w14:textId="77777777" w:rsidTr="00DE0603">
        <w:trPr>
          <w:trHeight w:val="20"/>
          <w:jc w:val="center"/>
        </w:trPr>
        <w:tc>
          <w:tcPr>
            <w:tcW w:w="0" w:type="auto"/>
            <w:noWrap/>
            <w:vAlign w:val="center"/>
            <w:hideMark/>
          </w:tcPr>
          <w:p w14:paraId="3D27B7E0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22:0</w:t>
            </w:r>
          </w:p>
        </w:tc>
        <w:tc>
          <w:tcPr>
            <w:tcW w:w="0" w:type="auto"/>
            <w:vAlign w:val="center"/>
          </w:tcPr>
          <w:p w14:paraId="37C5D14F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Behenic</w:t>
            </w:r>
          </w:p>
        </w:tc>
        <w:tc>
          <w:tcPr>
            <w:tcW w:w="0" w:type="auto"/>
            <w:noWrap/>
            <w:vAlign w:val="center"/>
            <w:hideMark/>
          </w:tcPr>
          <w:p w14:paraId="3AFBA1BC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noWrap/>
            <w:vAlign w:val="center"/>
            <w:hideMark/>
          </w:tcPr>
          <w:p w14:paraId="62788190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40F4A1A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vAlign w:val="center"/>
          </w:tcPr>
          <w:p w14:paraId="199AAAA7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D918F06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428C886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BA19360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09F836C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</w:tr>
      <w:tr w:rsidR="00BF16DF" w:rsidRPr="006A6C8C" w14:paraId="02BBDDE1" w14:textId="77777777" w:rsidTr="00DE0603">
        <w:trPr>
          <w:trHeight w:val="20"/>
          <w:jc w:val="center"/>
        </w:trPr>
        <w:tc>
          <w:tcPr>
            <w:tcW w:w="0" w:type="auto"/>
            <w:noWrap/>
            <w:vAlign w:val="center"/>
            <w:hideMark/>
          </w:tcPr>
          <w:p w14:paraId="5F06EBAE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22:1</w:t>
            </w:r>
          </w:p>
        </w:tc>
        <w:tc>
          <w:tcPr>
            <w:tcW w:w="0" w:type="auto"/>
            <w:vAlign w:val="center"/>
          </w:tcPr>
          <w:p w14:paraId="278C5EC9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Erucic</w:t>
            </w:r>
          </w:p>
        </w:tc>
        <w:tc>
          <w:tcPr>
            <w:tcW w:w="0" w:type="auto"/>
            <w:noWrap/>
            <w:vAlign w:val="center"/>
            <w:hideMark/>
          </w:tcPr>
          <w:p w14:paraId="4F1D0010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69844C0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noWrap/>
            <w:vAlign w:val="center"/>
            <w:hideMark/>
          </w:tcPr>
          <w:p w14:paraId="3A92328C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vAlign w:val="center"/>
          </w:tcPr>
          <w:p w14:paraId="15A9F290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3CB3FA7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755AC22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CB94C3F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BAEFA0E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</w:tr>
      <w:tr w:rsidR="00BF16DF" w:rsidRPr="006A6C8C" w14:paraId="0EB190FD" w14:textId="77777777" w:rsidTr="00DE0603">
        <w:trPr>
          <w:trHeight w:val="20"/>
          <w:jc w:val="center"/>
        </w:trPr>
        <w:tc>
          <w:tcPr>
            <w:tcW w:w="0" w:type="auto"/>
            <w:noWrap/>
            <w:vAlign w:val="center"/>
            <w:hideMark/>
          </w:tcPr>
          <w:p w14:paraId="7C3BBEB3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22:2</w:t>
            </w:r>
          </w:p>
        </w:tc>
        <w:tc>
          <w:tcPr>
            <w:tcW w:w="0" w:type="auto"/>
            <w:vAlign w:val="center"/>
          </w:tcPr>
          <w:p w14:paraId="1B0FE18D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proofErr w:type="spellStart"/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Docosadienoic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4B4CA6D4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6A8ED3A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9A1BE96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vAlign w:val="center"/>
          </w:tcPr>
          <w:p w14:paraId="3D194547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noWrap/>
            <w:vAlign w:val="center"/>
            <w:hideMark/>
          </w:tcPr>
          <w:p w14:paraId="0D8384E5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98DFF57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noWrap/>
            <w:vAlign w:val="center"/>
            <w:hideMark/>
          </w:tcPr>
          <w:p w14:paraId="27895E49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BF2DA67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</w:tr>
      <w:tr w:rsidR="00BF16DF" w:rsidRPr="006A6C8C" w14:paraId="667607E5" w14:textId="77777777" w:rsidTr="00DE0603">
        <w:trPr>
          <w:trHeight w:val="20"/>
          <w:jc w:val="center"/>
        </w:trPr>
        <w:tc>
          <w:tcPr>
            <w:tcW w:w="0" w:type="auto"/>
            <w:noWrap/>
            <w:vAlign w:val="center"/>
            <w:hideMark/>
          </w:tcPr>
          <w:p w14:paraId="4D13FF25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22:3</w:t>
            </w:r>
          </w:p>
        </w:tc>
        <w:tc>
          <w:tcPr>
            <w:tcW w:w="0" w:type="auto"/>
            <w:vAlign w:val="center"/>
          </w:tcPr>
          <w:p w14:paraId="133001FD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proofErr w:type="spellStart"/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Docosatrienoic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33C90EB1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3457697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AE353F9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vAlign w:val="center"/>
          </w:tcPr>
          <w:p w14:paraId="5E195E7B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noWrap/>
            <w:vAlign w:val="center"/>
            <w:hideMark/>
          </w:tcPr>
          <w:p w14:paraId="0E4A8B86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noWrap/>
            <w:vAlign w:val="center"/>
            <w:hideMark/>
          </w:tcPr>
          <w:p w14:paraId="5CD74A4D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A4A55C5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0C952B1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</w:tr>
      <w:tr w:rsidR="00BF16DF" w:rsidRPr="006A6C8C" w14:paraId="0E8CEC91" w14:textId="77777777" w:rsidTr="00DE0603">
        <w:trPr>
          <w:trHeight w:val="20"/>
          <w:jc w:val="center"/>
        </w:trPr>
        <w:tc>
          <w:tcPr>
            <w:tcW w:w="0" w:type="auto"/>
            <w:noWrap/>
            <w:vAlign w:val="center"/>
            <w:hideMark/>
          </w:tcPr>
          <w:p w14:paraId="5919D3DA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22:4</w:t>
            </w:r>
          </w:p>
        </w:tc>
        <w:tc>
          <w:tcPr>
            <w:tcW w:w="0" w:type="auto"/>
            <w:vAlign w:val="center"/>
          </w:tcPr>
          <w:p w14:paraId="4EE12F1B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proofErr w:type="spellStart"/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Docosatetraenoic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2FD901A4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320BA75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99DF818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vAlign w:val="center"/>
          </w:tcPr>
          <w:p w14:paraId="0C435F2E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noWrap/>
            <w:vAlign w:val="center"/>
            <w:hideMark/>
          </w:tcPr>
          <w:p w14:paraId="0FA70C81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6976B76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noWrap/>
            <w:vAlign w:val="center"/>
            <w:hideMark/>
          </w:tcPr>
          <w:p w14:paraId="4A0242FE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3D0DBCB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</w:tr>
      <w:tr w:rsidR="00BF16DF" w:rsidRPr="006A6C8C" w14:paraId="699AB44C" w14:textId="77777777" w:rsidTr="00DE0603">
        <w:trPr>
          <w:trHeight w:val="20"/>
          <w:jc w:val="center"/>
        </w:trPr>
        <w:tc>
          <w:tcPr>
            <w:tcW w:w="0" w:type="auto"/>
            <w:noWrap/>
            <w:vAlign w:val="center"/>
            <w:hideMark/>
          </w:tcPr>
          <w:p w14:paraId="4F5C26C7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22:5</w:t>
            </w:r>
          </w:p>
        </w:tc>
        <w:tc>
          <w:tcPr>
            <w:tcW w:w="0" w:type="auto"/>
            <w:vAlign w:val="center"/>
          </w:tcPr>
          <w:p w14:paraId="1D4891A9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proofErr w:type="spellStart"/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Docosapentaenoic</w:t>
            </w:r>
            <w:proofErr w:type="spellEnd"/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 xml:space="preserve"> (N-3)</w:t>
            </w:r>
          </w:p>
        </w:tc>
        <w:tc>
          <w:tcPr>
            <w:tcW w:w="0" w:type="auto"/>
            <w:noWrap/>
            <w:vAlign w:val="center"/>
            <w:hideMark/>
          </w:tcPr>
          <w:p w14:paraId="0408D36B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1A36D3C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5A28DEF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vAlign w:val="center"/>
          </w:tcPr>
          <w:p w14:paraId="582BDC52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noWrap/>
            <w:vAlign w:val="center"/>
            <w:hideMark/>
          </w:tcPr>
          <w:p w14:paraId="25B00F1B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noWrap/>
            <w:vAlign w:val="center"/>
            <w:hideMark/>
          </w:tcPr>
          <w:p w14:paraId="6E404610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2CCCA0D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5702079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</w:tr>
      <w:tr w:rsidR="00BF16DF" w:rsidRPr="006A6C8C" w14:paraId="17B944DB" w14:textId="77777777" w:rsidTr="00DE0603">
        <w:trPr>
          <w:trHeight w:val="20"/>
          <w:jc w:val="center"/>
        </w:trPr>
        <w:tc>
          <w:tcPr>
            <w:tcW w:w="0" w:type="auto"/>
            <w:noWrap/>
            <w:vAlign w:val="center"/>
            <w:hideMark/>
          </w:tcPr>
          <w:p w14:paraId="6F03A8A4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22:5</w:t>
            </w:r>
          </w:p>
        </w:tc>
        <w:tc>
          <w:tcPr>
            <w:tcW w:w="0" w:type="auto"/>
            <w:vAlign w:val="center"/>
          </w:tcPr>
          <w:p w14:paraId="7A697E08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proofErr w:type="spellStart"/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Docosapentaenoic</w:t>
            </w:r>
            <w:proofErr w:type="spellEnd"/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 xml:space="preserve"> (N-6)</w:t>
            </w:r>
          </w:p>
        </w:tc>
        <w:tc>
          <w:tcPr>
            <w:tcW w:w="0" w:type="auto"/>
            <w:noWrap/>
            <w:vAlign w:val="center"/>
            <w:hideMark/>
          </w:tcPr>
          <w:p w14:paraId="3C14ECD2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9CE0E22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100D9A9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vAlign w:val="center"/>
          </w:tcPr>
          <w:p w14:paraId="58AB01C8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noWrap/>
            <w:vAlign w:val="center"/>
            <w:hideMark/>
          </w:tcPr>
          <w:p w14:paraId="33704A3F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5DD1EA3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noWrap/>
            <w:vAlign w:val="center"/>
            <w:hideMark/>
          </w:tcPr>
          <w:p w14:paraId="3EED458E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F92399F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</w:tr>
      <w:tr w:rsidR="00BF16DF" w:rsidRPr="006A6C8C" w14:paraId="46058357" w14:textId="77777777" w:rsidTr="00DE0603">
        <w:trPr>
          <w:trHeight w:val="20"/>
          <w:jc w:val="center"/>
        </w:trPr>
        <w:tc>
          <w:tcPr>
            <w:tcW w:w="0" w:type="auto"/>
            <w:noWrap/>
            <w:vAlign w:val="center"/>
            <w:hideMark/>
          </w:tcPr>
          <w:p w14:paraId="399352F6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22:6</w:t>
            </w:r>
          </w:p>
        </w:tc>
        <w:tc>
          <w:tcPr>
            <w:tcW w:w="0" w:type="auto"/>
            <w:vAlign w:val="center"/>
          </w:tcPr>
          <w:p w14:paraId="63E27331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Docosahexaenoic</w:t>
            </w:r>
          </w:p>
        </w:tc>
        <w:tc>
          <w:tcPr>
            <w:tcW w:w="0" w:type="auto"/>
            <w:noWrap/>
            <w:vAlign w:val="center"/>
            <w:hideMark/>
          </w:tcPr>
          <w:p w14:paraId="016A181D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E2BC6EE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07B93B8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vAlign w:val="center"/>
          </w:tcPr>
          <w:p w14:paraId="2FDED76E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noWrap/>
            <w:vAlign w:val="center"/>
            <w:hideMark/>
          </w:tcPr>
          <w:p w14:paraId="12FB6BC8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noWrap/>
            <w:vAlign w:val="center"/>
            <w:hideMark/>
          </w:tcPr>
          <w:p w14:paraId="5262A2CF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D0CC028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D349A04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</w:tr>
      <w:tr w:rsidR="00BF16DF" w:rsidRPr="006A6C8C" w14:paraId="5F7A5ACE" w14:textId="77777777" w:rsidTr="00DE0603">
        <w:trPr>
          <w:trHeight w:val="20"/>
          <w:jc w:val="center"/>
        </w:trPr>
        <w:tc>
          <w:tcPr>
            <w:tcW w:w="0" w:type="auto"/>
            <w:noWrap/>
            <w:vAlign w:val="center"/>
            <w:hideMark/>
          </w:tcPr>
          <w:p w14:paraId="5C8C6C0F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24:0</w:t>
            </w:r>
          </w:p>
        </w:tc>
        <w:tc>
          <w:tcPr>
            <w:tcW w:w="0" w:type="auto"/>
            <w:vAlign w:val="center"/>
          </w:tcPr>
          <w:p w14:paraId="121A51EB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Lignoceric</w:t>
            </w:r>
          </w:p>
        </w:tc>
        <w:tc>
          <w:tcPr>
            <w:tcW w:w="0" w:type="auto"/>
            <w:noWrap/>
            <w:vAlign w:val="center"/>
            <w:hideMark/>
          </w:tcPr>
          <w:p w14:paraId="16C56F61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noWrap/>
            <w:vAlign w:val="center"/>
            <w:hideMark/>
          </w:tcPr>
          <w:p w14:paraId="2F4E88E6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2E69CEB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vAlign w:val="center"/>
          </w:tcPr>
          <w:p w14:paraId="141EDA83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EB17FDE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A837542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03670DF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394D348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</w:tr>
      <w:tr w:rsidR="00BF16DF" w:rsidRPr="006A6C8C" w14:paraId="0841BD5B" w14:textId="77777777" w:rsidTr="00DE0603">
        <w:trPr>
          <w:trHeight w:val="20"/>
          <w:jc w:val="center"/>
        </w:trPr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  <w:hideMark/>
          </w:tcPr>
          <w:p w14:paraId="73FA6F05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24:1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981F904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Nervonic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  <w:hideMark/>
          </w:tcPr>
          <w:p w14:paraId="3A3B055D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  <w:hideMark/>
          </w:tcPr>
          <w:p w14:paraId="0549A4BE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  <w:hideMark/>
          </w:tcPr>
          <w:p w14:paraId="7541CC56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848EBBC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  <w:hideMark/>
          </w:tcPr>
          <w:p w14:paraId="20888C1A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  <w:hideMark/>
          </w:tcPr>
          <w:p w14:paraId="31737E37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  <w:hideMark/>
          </w:tcPr>
          <w:p w14:paraId="36BDC35F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  <w:hideMark/>
          </w:tcPr>
          <w:p w14:paraId="28FCE09D" w14:textId="77777777" w:rsidR="00BF16DF" w:rsidRPr="006A6C8C" w:rsidRDefault="00BF16DF" w:rsidP="00DE06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</w:pPr>
            <w:r w:rsidRPr="006A6C8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n-SG"/>
              </w:rPr>
              <w:t>x</w:t>
            </w:r>
          </w:p>
        </w:tc>
      </w:tr>
    </w:tbl>
    <w:p w14:paraId="5D0A0920" w14:textId="77777777" w:rsidR="00BF16DF" w:rsidRPr="006A6C8C" w:rsidRDefault="00BF16DF" w:rsidP="00BF16DF">
      <w:pPr>
        <w:spacing w:after="0" w:line="480" w:lineRule="auto"/>
        <w:jc w:val="both"/>
        <w:rPr>
          <w:rFonts w:ascii="Times New Roman" w:eastAsiaTheme="minorEastAsia" w:hAnsi="Times New Roman" w:cs="Times New Roman"/>
          <w:b/>
          <w:bCs/>
          <w:lang w:val="en-US" w:eastAsia="zh-CN"/>
        </w:rPr>
      </w:pPr>
      <w:r w:rsidRPr="006A6C8C">
        <w:rPr>
          <w:rFonts w:ascii="Times New Roman" w:eastAsiaTheme="minorEastAsia" w:hAnsi="Times New Roman" w:cs="Times New Roman"/>
          <w:i/>
          <w:iCs/>
          <w:sz w:val="18"/>
          <w:szCs w:val="18"/>
          <w:lang w:val="en-US" w:eastAsia="zh-CN"/>
        </w:rPr>
        <w:t>SFA: saturated fatty acids, MFA: mono-unsaturated fatty acids, PUFA: poly-unsaturated fatty acids, LC-PUFA: long-chain poly-unsaturated fatty acids, TFA: total fatty acids.</w:t>
      </w:r>
    </w:p>
    <w:p w14:paraId="650CEBE3" w14:textId="77777777" w:rsidR="00BF16DF" w:rsidRPr="006A6C8C" w:rsidRDefault="00BF16DF" w:rsidP="00BF16DF">
      <w:pPr>
        <w:spacing w:after="0" w:line="480" w:lineRule="auto"/>
        <w:rPr>
          <w:rFonts w:ascii="Times New Roman" w:hAnsi="Times New Roman" w:cs="Times New Roman"/>
          <w:lang w:val="en-US"/>
        </w:rPr>
      </w:pPr>
    </w:p>
    <w:p w14:paraId="3EB0407D" w14:textId="77777777" w:rsidR="007D39A3" w:rsidRPr="00BF16DF" w:rsidRDefault="007D39A3">
      <w:pPr>
        <w:rPr>
          <w:lang w:val="en-US"/>
        </w:rPr>
      </w:pPr>
    </w:p>
    <w:sectPr w:rsidR="007D39A3" w:rsidRPr="00BF16D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16DF"/>
    <w:rsid w:val="0004489F"/>
    <w:rsid w:val="00081E6D"/>
    <w:rsid w:val="000E2894"/>
    <w:rsid w:val="000F36E4"/>
    <w:rsid w:val="00121E50"/>
    <w:rsid w:val="00135F0D"/>
    <w:rsid w:val="001801DF"/>
    <w:rsid w:val="001C3276"/>
    <w:rsid w:val="001F2297"/>
    <w:rsid w:val="002341B8"/>
    <w:rsid w:val="0025504F"/>
    <w:rsid w:val="003F03E3"/>
    <w:rsid w:val="004B54CE"/>
    <w:rsid w:val="004B5D9C"/>
    <w:rsid w:val="004D5D9F"/>
    <w:rsid w:val="00500B64"/>
    <w:rsid w:val="005751CA"/>
    <w:rsid w:val="005916FB"/>
    <w:rsid w:val="005E0FC9"/>
    <w:rsid w:val="006612DE"/>
    <w:rsid w:val="00684C1C"/>
    <w:rsid w:val="00686561"/>
    <w:rsid w:val="00754FA1"/>
    <w:rsid w:val="007A014E"/>
    <w:rsid w:val="007C3CAB"/>
    <w:rsid w:val="007D39A3"/>
    <w:rsid w:val="00813B72"/>
    <w:rsid w:val="008A10F7"/>
    <w:rsid w:val="008A19CB"/>
    <w:rsid w:val="008B2289"/>
    <w:rsid w:val="008E756B"/>
    <w:rsid w:val="008F28E8"/>
    <w:rsid w:val="00913C5F"/>
    <w:rsid w:val="00914357"/>
    <w:rsid w:val="00932815"/>
    <w:rsid w:val="009D7383"/>
    <w:rsid w:val="00A34B04"/>
    <w:rsid w:val="00A4383F"/>
    <w:rsid w:val="00A94DCF"/>
    <w:rsid w:val="00B31602"/>
    <w:rsid w:val="00BF16DF"/>
    <w:rsid w:val="00CB30D6"/>
    <w:rsid w:val="00CB4657"/>
    <w:rsid w:val="00CD5557"/>
    <w:rsid w:val="00D040D9"/>
    <w:rsid w:val="00D21348"/>
    <w:rsid w:val="00D74C15"/>
    <w:rsid w:val="00D938AF"/>
    <w:rsid w:val="00DB4C48"/>
    <w:rsid w:val="00DF711F"/>
    <w:rsid w:val="00E32B29"/>
    <w:rsid w:val="00E401FA"/>
    <w:rsid w:val="00F93E27"/>
    <w:rsid w:val="00FC646F"/>
    <w:rsid w:val="00FD6B5B"/>
    <w:rsid w:val="00FE2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CF78A1"/>
  <w15:chartTrackingRefBased/>
  <w15:docId w15:val="{FEF3AC15-EA33-434A-A125-E23FAB4AB0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S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16DF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F16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F16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16D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16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F16D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F16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F16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F16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F16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16D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F16D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16D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F16D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F16D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F16D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F16D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F16D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F16D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F16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F16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F16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F16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F16DF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F16D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F16DF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F16D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F16D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F16D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F16DF"/>
    <w:rPr>
      <w:b/>
      <w:bCs/>
      <w:smallCaps/>
      <w:color w:val="0F4761" w:themeColor="accent1" w:themeShade="BF"/>
      <w:spacing w:val="5"/>
    </w:rPr>
  </w:style>
  <w:style w:type="table" w:customStyle="1" w:styleId="TableGrid2">
    <w:name w:val="Table Grid2"/>
    <w:basedOn w:val="TableNormal"/>
    <w:next w:val="TableGrid"/>
    <w:uiPriority w:val="39"/>
    <w:rsid w:val="00BF16DF"/>
    <w:pPr>
      <w:spacing w:after="0" w:line="240" w:lineRule="auto"/>
    </w:pPr>
    <w:rPr>
      <w:rFonts w:eastAsiaTheme="minorEastAsia"/>
      <w:kern w:val="0"/>
      <w:sz w:val="24"/>
      <w:szCs w:val="24"/>
      <w:lang w:val="en-GB"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BF16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245</Words>
  <Characters>1453</Characters>
  <Application>Microsoft Office Word</Application>
  <DocSecurity>0</DocSecurity>
  <Lines>38</Lines>
  <Paragraphs>9</Paragraphs>
  <ScaleCrop>false</ScaleCrop>
  <Company/>
  <LinksUpToDate>false</LinksUpToDate>
  <CharactersWithSpaces>1689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Le Boucher</dc:creator>
  <cp:keywords/>
  <dc:description/>
  <cp:lastModifiedBy>Richard Le Boucher</cp:lastModifiedBy>
  <cp:revision>1</cp:revision>
  <dcterms:created xsi:type="dcterms:W3CDTF">2024-08-21T04:20:00Z</dcterms:created>
  <dcterms:modified xsi:type="dcterms:W3CDTF">2024-08-21T04:20:00Z</dcterms:modified>
</cp:coreProperties>
</file>