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7766E" w14:textId="57B58347" w:rsidR="007B562D" w:rsidRDefault="007B562D" w:rsidP="00202490">
      <w:pPr>
        <w:rPr>
          <w:rFonts w:ascii="Calibri" w:hAnsi="Calibri" w:cs="Calibri"/>
          <w:b/>
          <w:bCs/>
          <w:color w:val="000000" w:themeColor="text1"/>
        </w:rPr>
      </w:pPr>
      <w:r w:rsidRPr="007B562D">
        <w:rPr>
          <w:rFonts w:ascii="Calibri" w:hAnsi="Calibri" w:cs="Calibri"/>
          <w:b/>
          <w:bCs/>
          <w:color w:val="000000" w:themeColor="text1"/>
        </w:rPr>
        <w:t>The following questions</w:t>
      </w:r>
      <w:r>
        <w:rPr>
          <w:rFonts w:ascii="Calibri" w:hAnsi="Calibri" w:cs="Calibri"/>
          <w:b/>
          <w:bCs/>
          <w:color w:val="000000" w:themeColor="text1"/>
        </w:rPr>
        <w:t xml:space="preserve"> (26)</w:t>
      </w:r>
      <w:r w:rsidRPr="007B562D">
        <w:rPr>
          <w:rFonts w:ascii="Calibri" w:hAnsi="Calibri" w:cs="Calibri"/>
          <w:b/>
          <w:bCs/>
          <w:color w:val="000000" w:themeColor="text1"/>
        </w:rPr>
        <w:t xml:space="preserve"> pertain to </w:t>
      </w:r>
      <w:r>
        <w:rPr>
          <w:rFonts w:ascii="Calibri" w:hAnsi="Calibri" w:cs="Calibri"/>
          <w:b/>
          <w:bCs/>
          <w:color w:val="000000" w:themeColor="text1"/>
        </w:rPr>
        <w:t>Morbidity and Mortality sessions held in Ophthalmology</w:t>
      </w:r>
      <w:r w:rsidRPr="007B562D">
        <w:rPr>
          <w:rFonts w:ascii="Calibri" w:hAnsi="Calibri" w:cs="Calibri"/>
          <w:b/>
          <w:bCs/>
          <w:color w:val="000000" w:themeColor="text1"/>
        </w:rPr>
        <w:t>. Please try to answer all questions to the best of your ability as these are intended to</w:t>
      </w:r>
      <w:r>
        <w:rPr>
          <w:rFonts w:ascii="Calibri" w:hAnsi="Calibri" w:cs="Calibri"/>
          <w:b/>
          <w:bCs/>
          <w:color w:val="000000" w:themeColor="text1"/>
        </w:rPr>
        <w:t xml:space="preserve"> determine best practices</w:t>
      </w:r>
      <w:r w:rsidRPr="007B562D">
        <w:rPr>
          <w:rFonts w:ascii="Calibri" w:hAnsi="Calibri" w:cs="Calibri"/>
          <w:b/>
          <w:bCs/>
          <w:color w:val="000000" w:themeColor="text1"/>
        </w:rPr>
        <w:t>. Thank you, we value your input.</w:t>
      </w:r>
    </w:p>
    <w:p w14:paraId="697A12FB" w14:textId="0B371F5F" w:rsidR="00004350" w:rsidRDefault="00004350" w:rsidP="00202490">
      <w:pPr>
        <w:rPr>
          <w:rFonts w:ascii="Calibri" w:hAnsi="Calibri" w:cs="Calibri"/>
          <w:b/>
          <w:bCs/>
          <w:color w:val="000000" w:themeColor="text1"/>
        </w:rPr>
      </w:pPr>
    </w:p>
    <w:p w14:paraId="5CBB4079" w14:textId="3881F1C0" w:rsidR="00004350" w:rsidRDefault="00004350" w:rsidP="00202490">
      <w:pPr>
        <w:rPr>
          <w:rFonts w:ascii="Calibri" w:hAnsi="Calibri" w:cs="Calibri"/>
          <w:b/>
          <w:bCs/>
          <w:color w:val="000000" w:themeColor="text1"/>
        </w:rPr>
      </w:pPr>
      <w:r>
        <w:rPr>
          <w:rFonts w:ascii="Calibri" w:hAnsi="Calibri" w:cs="Calibri"/>
          <w:b/>
          <w:bCs/>
          <w:color w:val="000000" w:themeColor="text1"/>
        </w:rPr>
        <w:t xml:space="preserve">Definition: </w:t>
      </w:r>
      <w:r w:rsidRPr="00004350">
        <w:rPr>
          <w:rFonts w:ascii="Calibri" w:hAnsi="Calibri" w:cs="Calibri"/>
          <w:b/>
          <w:bCs/>
          <w:color w:val="000000" w:themeColor="text1"/>
        </w:rPr>
        <w:t>Morbidity and Mortality (M&amp;M) Conferences are traditionally held at academic centers, and large private medical and surgical centers. M&amp;M conferences provide a safe avenue for discussion between physicians and trainees to identify areas of improvement in patient care with regards t</w:t>
      </w:r>
      <w:r w:rsidR="00130F51">
        <w:rPr>
          <w:rFonts w:ascii="Calibri" w:hAnsi="Calibri" w:cs="Calibri"/>
          <w:b/>
          <w:bCs/>
          <w:color w:val="000000" w:themeColor="text1"/>
        </w:rPr>
        <w:t>o q</w:t>
      </w:r>
      <w:r w:rsidR="00130F51" w:rsidRPr="00130F51">
        <w:rPr>
          <w:rFonts w:ascii="Calibri" w:hAnsi="Calibri" w:cs="Calibri"/>
          <w:b/>
          <w:bCs/>
          <w:color w:val="000000" w:themeColor="text1"/>
        </w:rPr>
        <w:t>uality, safety, mistakes, prevention,</w:t>
      </w:r>
      <w:r w:rsidR="00130F51">
        <w:rPr>
          <w:rFonts w:ascii="Calibri" w:hAnsi="Calibri" w:cs="Calibri"/>
          <w:b/>
          <w:bCs/>
          <w:color w:val="000000" w:themeColor="text1"/>
        </w:rPr>
        <w:t xml:space="preserve"> </w:t>
      </w:r>
      <w:r w:rsidR="00130F51" w:rsidRPr="00130F51">
        <w:rPr>
          <w:rFonts w:ascii="Calibri" w:hAnsi="Calibri" w:cs="Calibri"/>
          <w:b/>
          <w:bCs/>
          <w:color w:val="000000" w:themeColor="text1"/>
        </w:rPr>
        <w:t>education</w:t>
      </w:r>
      <w:r w:rsidR="00130F51">
        <w:rPr>
          <w:rFonts w:ascii="Calibri" w:hAnsi="Calibri" w:cs="Calibri"/>
          <w:b/>
          <w:bCs/>
          <w:color w:val="000000" w:themeColor="text1"/>
        </w:rPr>
        <w:t xml:space="preserve">, </w:t>
      </w:r>
      <w:r w:rsidRPr="00004350">
        <w:rPr>
          <w:rFonts w:ascii="Calibri" w:hAnsi="Calibri" w:cs="Calibri"/>
          <w:b/>
          <w:bCs/>
          <w:color w:val="000000" w:themeColor="text1"/>
        </w:rPr>
        <w:t>ethics, best/safe practices, surgical techniques, clinical management, medicolegal issues, among many other areas for refinement or enhancement.</w:t>
      </w:r>
      <w:r>
        <w:rPr>
          <w:rFonts w:ascii="Calibri" w:hAnsi="Calibri" w:cs="Calibri"/>
          <w:b/>
          <w:bCs/>
          <w:color w:val="000000" w:themeColor="text1"/>
        </w:rPr>
        <w:t xml:space="preserve"> Your institution may use a different name for this type of </w:t>
      </w:r>
      <w:proofErr w:type="gramStart"/>
      <w:r>
        <w:rPr>
          <w:rFonts w:ascii="Calibri" w:hAnsi="Calibri" w:cs="Calibri"/>
          <w:b/>
          <w:bCs/>
          <w:color w:val="000000" w:themeColor="text1"/>
        </w:rPr>
        <w:t>session, or</w:t>
      </w:r>
      <w:proofErr w:type="gramEnd"/>
      <w:r>
        <w:rPr>
          <w:rFonts w:ascii="Calibri" w:hAnsi="Calibri" w:cs="Calibri"/>
          <w:b/>
          <w:bCs/>
          <w:color w:val="000000" w:themeColor="text1"/>
        </w:rPr>
        <w:t xml:space="preserve"> may have several sessions that serve a similar purpose.</w:t>
      </w:r>
    </w:p>
    <w:p w14:paraId="79D7271B" w14:textId="4E042913" w:rsidR="00E13ABA" w:rsidRDefault="00E13ABA" w:rsidP="00202490">
      <w:pPr>
        <w:rPr>
          <w:rFonts w:ascii="Calibri" w:hAnsi="Calibri" w:cs="Calibri"/>
          <w:b/>
          <w:bCs/>
          <w:color w:val="000000" w:themeColor="text1"/>
        </w:rPr>
      </w:pPr>
    </w:p>
    <w:p w14:paraId="3A702023" w14:textId="7A8DBC26" w:rsidR="00FC2942" w:rsidRPr="007B562D" w:rsidRDefault="00FC2942" w:rsidP="00202490">
      <w:pPr>
        <w:rPr>
          <w:rFonts w:ascii="Calibri" w:hAnsi="Calibri" w:cs="Calibri"/>
          <w:b/>
          <w:bCs/>
          <w:color w:val="000000" w:themeColor="text1"/>
        </w:rPr>
      </w:pPr>
    </w:p>
    <w:p w14:paraId="5C66A8D3" w14:textId="5660B967" w:rsidR="00415796" w:rsidRPr="00004350" w:rsidRDefault="00415796" w:rsidP="00004350">
      <w:pPr>
        <w:pStyle w:val="ListParagraph"/>
        <w:numPr>
          <w:ilvl w:val="0"/>
          <w:numId w:val="36"/>
        </w:numPr>
        <w:rPr>
          <w:rFonts w:ascii="Calibri" w:hAnsi="Calibri" w:cs="Calibri"/>
          <w:color w:val="000000" w:themeColor="text1"/>
        </w:rPr>
      </w:pPr>
      <w:r>
        <w:t xml:space="preserve">This study aims to survey academic ophthalmology programs in the US using a mixed methods analysis to determine the current frequency, structure, purpose and outcomes of morbidity and mortality conferences.  Your participation is entirely </w:t>
      </w:r>
      <w:proofErr w:type="gramStart"/>
      <w:r>
        <w:t>optional</w:t>
      </w:r>
      <w:proofErr w:type="gramEnd"/>
      <w:r>
        <w:t xml:space="preserve"> and your responses will be anonymous.  </w:t>
      </w:r>
      <w:r w:rsidRPr="00004350">
        <w:rPr>
          <w:rFonts w:ascii="Calibri" w:hAnsi="Calibri" w:cs="Calibri"/>
          <w:color w:val="000000" w:themeColor="text1"/>
        </w:rPr>
        <w:t>Do you consent to participate in this study?</w:t>
      </w:r>
    </w:p>
    <w:p w14:paraId="696787E8" w14:textId="77777777" w:rsidR="00415796" w:rsidRPr="00415796" w:rsidRDefault="00415796" w:rsidP="00415796">
      <w:pPr>
        <w:pStyle w:val="ListParagraph"/>
        <w:numPr>
          <w:ilvl w:val="0"/>
          <w:numId w:val="35"/>
        </w:numPr>
        <w:rPr>
          <w:rFonts w:ascii="Calibri" w:hAnsi="Calibri" w:cs="Calibri"/>
          <w:color w:val="000000" w:themeColor="text1"/>
        </w:rPr>
      </w:pPr>
      <w:r w:rsidRPr="00415796">
        <w:rPr>
          <w:rFonts w:ascii="Calibri" w:hAnsi="Calibri" w:cs="Calibri"/>
          <w:color w:val="000000" w:themeColor="text1"/>
        </w:rPr>
        <w:t xml:space="preserve">Yes </w:t>
      </w:r>
    </w:p>
    <w:p w14:paraId="43D5C6A4" w14:textId="77777777" w:rsidR="00415796" w:rsidRPr="00415796" w:rsidRDefault="00415796" w:rsidP="00415796">
      <w:pPr>
        <w:pStyle w:val="ListParagraph"/>
        <w:numPr>
          <w:ilvl w:val="0"/>
          <w:numId w:val="35"/>
        </w:numPr>
        <w:rPr>
          <w:rFonts w:ascii="Calibri" w:hAnsi="Calibri" w:cs="Calibri"/>
          <w:color w:val="000000" w:themeColor="text1"/>
        </w:rPr>
      </w:pPr>
      <w:r w:rsidRPr="00415796">
        <w:rPr>
          <w:rFonts w:ascii="Calibri" w:hAnsi="Calibri" w:cs="Calibri"/>
          <w:color w:val="000000" w:themeColor="text1"/>
        </w:rPr>
        <w:t>No</w:t>
      </w:r>
    </w:p>
    <w:p w14:paraId="0B156C5D" w14:textId="3CB81FDF" w:rsidR="00A864CD" w:rsidRPr="007B562D" w:rsidRDefault="00A864CD" w:rsidP="009A3348">
      <w:pPr>
        <w:pStyle w:val="ListParagraph"/>
        <w:numPr>
          <w:ilvl w:val="0"/>
          <w:numId w:val="4"/>
        </w:numPr>
        <w:rPr>
          <w:rFonts w:ascii="Calibri" w:hAnsi="Calibri" w:cs="Calibri"/>
          <w:color w:val="000000" w:themeColor="text1"/>
        </w:rPr>
      </w:pPr>
      <w:r w:rsidRPr="007B562D">
        <w:rPr>
          <w:rFonts w:ascii="Calibri" w:hAnsi="Calibri" w:cs="Calibri"/>
          <w:color w:val="000000" w:themeColor="text1"/>
        </w:rPr>
        <w:t>What is your role?</w:t>
      </w:r>
      <w:r w:rsidR="00E43058" w:rsidRPr="007B562D">
        <w:rPr>
          <w:rFonts w:ascii="Calibri" w:hAnsi="Calibri" w:cs="Calibri"/>
          <w:color w:val="000000" w:themeColor="text1"/>
        </w:rPr>
        <w:t xml:space="preserve"> </w:t>
      </w:r>
    </w:p>
    <w:p w14:paraId="0FA58EC9" w14:textId="77759BB8" w:rsidR="00A864CD" w:rsidRPr="00BF0BD5" w:rsidRDefault="00E84004" w:rsidP="009A3348">
      <w:pPr>
        <w:pStyle w:val="ListParagraph"/>
        <w:numPr>
          <w:ilvl w:val="0"/>
          <w:numId w:val="15"/>
        </w:numPr>
        <w:rPr>
          <w:rFonts w:ascii="Calibri" w:hAnsi="Calibri" w:cs="Calibri"/>
          <w:color w:val="000000" w:themeColor="text1"/>
        </w:rPr>
      </w:pPr>
      <w:r w:rsidRPr="00BF0BD5">
        <w:rPr>
          <w:rFonts w:ascii="Calibri" w:hAnsi="Calibri" w:cs="Calibri"/>
          <w:color w:val="000000" w:themeColor="text1"/>
        </w:rPr>
        <w:t>Residency P</w:t>
      </w:r>
      <w:r w:rsidR="00A864CD" w:rsidRPr="00BF0BD5">
        <w:rPr>
          <w:rFonts w:ascii="Calibri" w:hAnsi="Calibri" w:cs="Calibri"/>
          <w:color w:val="000000" w:themeColor="text1"/>
        </w:rPr>
        <w:t>rogram Director</w:t>
      </w:r>
    </w:p>
    <w:p w14:paraId="6F35C9C6" w14:textId="72B7AE59" w:rsidR="00A864CD" w:rsidRPr="00BF0BD5" w:rsidRDefault="00A864CD" w:rsidP="009A3348">
      <w:pPr>
        <w:pStyle w:val="ListParagraph"/>
        <w:numPr>
          <w:ilvl w:val="0"/>
          <w:numId w:val="15"/>
        </w:numPr>
        <w:rPr>
          <w:rFonts w:ascii="Calibri" w:hAnsi="Calibri" w:cs="Calibri"/>
          <w:color w:val="000000" w:themeColor="text1"/>
        </w:rPr>
      </w:pPr>
      <w:r w:rsidRPr="00BF0BD5">
        <w:rPr>
          <w:rFonts w:ascii="Calibri" w:hAnsi="Calibri" w:cs="Calibri"/>
          <w:color w:val="000000" w:themeColor="text1"/>
        </w:rPr>
        <w:t>PGY-1</w:t>
      </w:r>
    </w:p>
    <w:p w14:paraId="0BA882CC" w14:textId="26C82A58" w:rsidR="00A864CD" w:rsidRPr="00BF0BD5" w:rsidRDefault="00A864CD" w:rsidP="009A3348">
      <w:pPr>
        <w:pStyle w:val="ListParagraph"/>
        <w:numPr>
          <w:ilvl w:val="0"/>
          <w:numId w:val="15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PGY-2</w:t>
      </w:r>
    </w:p>
    <w:p w14:paraId="680D3BFF" w14:textId="73C9C8B1" w:rsidR="00A864CD" w:rsidRPr="00BF0BD5" w:rsidRDefault="00A864CD" w:rsidP="009A3348">
      <w:pPr>
        <w:pStyle w:val="ListParagraph"/>
        <w:numPr>
          <w:ilvl w:val="0"/>
          <w:numId w:val="15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PGY-3</w:t>
      </w:r>
    </w:p>
    <w:p w14:paraId="1F4CC9FF" w14:textId="36BAF5AF" w:rsidR="00A864CD" w:rsidRPr="00BF0BD5" w:rsidRDefault="00A864CD" w:rsidP="009A3348">
      <w:pPr>
        <w:pStyle w:val="ListParagraph"/>
        <w:numPr>
          <w:ilvl w:val="0"/>
          <w:numId w:val="15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PGY-4</w:t>
      </w:r>
    </w:p>
    <w:p w14:paraId="3BFC92FB" w14:textId="56ACDECA" w:rsidR="00FC2942" w:rsidRPr="00FC2942" w:rsidRDefault="000E0734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0E0734">
        <w:rPr>
          <w:rFonts w:ascii="Calibri" w:hAnsi="Calibri" w:cs="Calibri"/>
        </w:rPr>
        <w:t>How often does your Ophthalmology department hold a Morbidity and Mortality session?</w:t>
      </w:r>
    </w:p>
    <w:p w14:paraId="65B92A49" w14:textId="625E89B5" w:rsidR="00FC2942" w:rsidRPr="00BF0BD5" w:rsidRDefault="00FC2942" w:rsidP="009A3348">
      <w:pPr>
        <w:pStyle w:val="ListParagraph"/>
        <w:numPr>
          <w:ilvl w:val="0"/>
          <w:numId w:val="16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Weekly</w:t>
      </w:r>
    </w:p>
    <w:p w14:paraId="5FD5DE23" w14:textId="723B5413" w:rsidR="00EC1EF2" w:rsidRPr="00BF0BD5" w:rsidRDefault="00EC1EF2" w:rsidP="009A3348">
      <w:pPr>
        <w:pStyle w:val="ListParagraph"/>
        <w:numPr>
          <w:ilvl w:val="0"/>
          <w:numId w:val="16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Bi-weekly (every other week)</w:t>
      </w:r>
    </w:p>
    <w:p w14:paraId="76513570" w14:textId="500E13E3" w:rsidR="00FC2942" w:rsidRPr="00BF0BD5" w:rsidRDefault="00FC2942" w:rsidP="009A3348">
      <w:pPr>
        <w:pStyle w:val="ListParagraph"/>
        <w:numPr>
          <w:ilvl w:val="0"/>
          <w:numId w:val="16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Monthly</w:t>
      </w:r>
    </w:p>
    <w:p w14:paraId="4FE4ED7B" w14:textId="40EBE1C5" w:rsidR="00FC2942" w:rsidRDefault="005B1685" w:rsidP="009A3348">
      <w:pPr>
        <w:pStyle w:val="ListParagraph"/>
        <w:numPr>
          <w:ilvl w:val="0"/>
          <w:numId w:val="16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Quarterly</w:t>
      </w:r>
    </w:p>
    <w:p w14:paraId="34411C1B" w14:textId="54F61AD7" w:rsidR="000E0734" w:rsidRPr="00BF0BD5" w:rsidRDefault="000E0734" w:rsidP="009A3348">
      <w:pPr>
        <w:pStyle w:val="ListParagraph"/>
        <w:numPr>
          <w:ilvl w:val="0"/>
          <w:numId w:val="16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Never </w:t>
      </w:r>
    </w:p>
    <w:p w14:paraId="1C775D08" w14:textId="3DEB15BC" w:rsidR="00FC2942" w:rsidRPr="00BF0BD5" w:rsidRDefault="00FC2942" w:rsidP="009A3348">
      <w:pPr>
        <w:pStyle w:val="ListParagraph"/>
        <w:numPr>
          <w:ilvl w:val="0"/>
          <w:numId w:val="16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Other (please specify)</w:t>
      </w:r>
    </w:p>
    <w:p w14:paraId="7AA7885F" w14:textId="140C4EDA" w:rsidR="000E0734" w:rsidRDefault="00C82AEB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0E0734" w:rsidRPr="000E0734">
        <w:rPr>
          <w:rFonts w:ascii="Calibri" w:hAnsi="Calibri" w:cs="Calibri"/>
        </w:rPr>
        <w:t>Who participates in M&amp;M sessions? (</w:t>
      </w:r>
      <w:proofErr w:type="gramStart"/>
      <w:r w:rsidR="000E0734" w:rsidRPr="000E0734">
        <w:rPr>
          <w:rFonts w:ascii="Calibri" w:hAnsi="Calibri" w:cs="Calibri"/>
        </w:rPr>
        <w:t>select</w:t>
      </w:r>
      <w:proofErr w:type="gramEnd"/>
      <w:r w:rsidR="000E0734" w:rsidRPr="000E0734">
        <w:rPr>
          <w:rFonts w:ascii="Calibri" w:hAnsi="Calibri" w:cs="Calibri"/>
        </w:rPr>
        <w:t xml:space="preserve"> all that apply)</w:t>
      </w:r>
    </w:p>
    <w:p w14:paraId="3739B5B9" w14:textId="755BC04F" w:rsidR="000E0734" w:rsidRDefault="000E0734" w:rsidP="000E0734">
      <w:pPr>
        <w:pStyle w:val="ListParagraph"/>
        <w:numPr>
          <w:ilvl w:val="0"/>
          <w:numId w:val="32"/>
        </w:numPr>
        <w:rPr>
          <w:rFonts w:ascii="Calibri" w:hAnsi="Calibri" w:cs="Calibri"/>
        </w:rPr>
      </w:pPr>
      <w:r>
        <w:rPr>
          <w:rFonts w:ascii="Calibri" w:hAnsi="Calibri" w:cs="Calibri"/>
        </w:rPr>
        <w:t>Residents</w:t>
      </w:r>
    </w:p>
    <w:p w14:paraId="5BED7AF4" w14:textId="7A4E1763" w:rsidR="000E0734" w:rsidRDefault="000E0734" w:rsidP="000E0734">
      <w:pPr>
        <w:pStyle w:val="ListParagraph"/>
        <w:numPr>
          <w:ilvl w:val="0"/>
          <w:numId w:val="32"/>
        </w:numPr>
        <w:rPr>
          <w:rFonts w:ascii="Calibri" w:hAnsi="Calibri" w:cs="Calibri"/>
        </w:rPr>
      </w:pPr>
      <w:r>
        <w:rPr>
          <w:rFonts w:ascii="Calibri" w:hAnsi="Calibri" w:cs="Calibri"/>
        </w:rPr>
        <w:t>Faculty</w:t>
      </w:r>
    </w:p>
    <w:p w14:paraId="20E437FD" w14:textId="4456FA29" w:rsidR="000E0734" w:rsidRDefault="000E0734" w:rsidP="000E0734">
      <w:pPr>
        <w:pStyle w:val="ListParagraph"/>
        <w:numPr>
          <w:ilvl w:val="0"/>
          <w:numId w:val="32"/>
        </w:numPr>
        <w:rPr>
          <w:rFonts w:ascii="Calibri" w:hAnsi="Calibri" w:cs="Calibri"/>
        </w:rPr>
      </w:pPr>
      <w:r>
        <w:rPr>
          <w:rFonts w:ascii="Calibri" w:hAnsi="Calibri" w:cs="Calibri"/>
        </w:rPr>
        <w:t>Non-Ophthalmology Residents</w:t>
      </w:r>
    </w:p>
    <w:p w14:paraId="57C7BEE6" w14:textId="0AD13617" w:rsidR="000E0734" w:rsidRDefault="000E0734" w:rsidP="000E0734">
      <w:pPr>
        <w:pStyle w:val="ListParagraph"/>
        <w:numPr>
          <w:ilvl w:val="0"/>
          <w:numId w:val="32"/>
        </w:numPr>
        <w:rPr>
          <w:rFonts w:ascii="Calibri" w:hAnsi="Calibri" w:cs="Calibri"/>
        </w:rPr>
      </w:pPr>
      <w:r>
        <w:rPr>
          <w:rFonts w:ascii="Calibri" w:hAnsi="Calibri" w:cs="Calibri"/>
        </w:rPr>
        <w:t>Non-Ophthalmology Faculty</w:t>
      </w:r>
    </w:p>
    <w:p w14:paraId="1714C8B4" w14:textId="1592264A" w:rsidR="000E0734" w:rsidRDefault="000E0734" w:rsidP="000E0734">
      <w:pPr>
        <w:pStyle w:val="ListParagraph"/>
        <w:numPr>
          <w:ilvl w:val="0"/>
          <w:numId w:val="32"/>
        </w:numPr>
        <w:rPr>
          <w:rFonts w:ascii="Calibri" w:hAnsi="Calibri" w:cs="Calibri"/>
        </w:rPr>
      </w:pPr>
      <w:r>
        <w:rPr>
          <w:rFonts w:ascii="Calibri" w:hAnsi="Calibri" w:cs="Calibri"/>
        </w:rPr>
        <w:t>Medical Students</w:t>
      </w:r>
    </w:p>
    <w:p w14:paraId="22D39E94" w14:textId="3E64A187" w:rsidR="000E0734" w:rsidRDefault="000E0734" w:rsidP="000E0734">
      <w:pPr>
        <w:pStyle w:val="ListParagraph"/>
        <w:numPr>
          <w:ilvl w:val="0"/>
          <w:numId w:val="32"/>
        </w:numPr>
        <w:rPr>
          <w:rFonts w:ascii="Calibri" w:hAnsi="Calibri" w:cs="Calibri"/>
        </w:rPr>
      </w:pPr>
      <w:r>
        <w:rPr>
          <w:rFonts w:ascii="Calibri" w:hAnsi="Calibri" w:cs="Calibri"/>
        </w:rPr>
        <w:t>Optometrists</w:t>
      </w:r>
    </w:p>
    <w:p w14:paraId="35957B2E" w14:textId="32AC373F" w:rsidR="000E0734" w:rsidRDefault="000E0734" w:rsidP="000E0734">
      <w:pPr>
        <w:pStyle w:val="ListParagraph"/>
        <w:numPr>
          <w:ilvl w:val="0"/>
          <w:numId w:val="32"/>
        </w:numPr>
        <w:rPr>
          <w:rFonts w:ascii="Calibri" w:hAnsi="Calibri" w:cs="Calibri"/>
        </w:rPr>
      </w:pPr>
      <w:r>
        <w:rPr>
          <w:rFonts w:ascii="Calibri" w:hAnsi="Calibri" w:cs="Calibri"/>
        </w:rPr>
        <w:t>Nurses</w:t>
      </w:r>
    </w:p>
    <w:p w14:paraId="7162B947" w14:textId="77777777" w:rsidR="000E0734" w:rsidRDefault="000E0734" w:rsidP="000E0734">
      <w:pPr>
        <w:pStyle w:val="ListParagraph"/>
        <w:numPr>
          <w:ilvl w:val="0"/>
          <w:numId w:val="32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Administrators </w:t>
      </w:r>
    </w:p>
    <w:p w14:paraId="13D036D1" w14:textId="1933C03E" w:rsidR="000E0734" w:rsidRPr="000E0734" w:rsidRDefault="000E0734" w:rsidP="000E0734">
      <w:pPr>
        <w:pStyle w:val="ListParagraph"/>
        <w:numPr>
          <w:ilvl w:val="0"/>
          <w:numId w:val="32"/>
        </w:numPr>
        <w:rPr>
          <w:rFonts w:ascii="Calibri" w:hAnsi="Calibri" w:cs="Calibri"/>
        </w:rPr>
      </w:pPr>
      <w:r>
        <w:rPr>
          <w:rFonts w:ascii="Calibri" w:hAnsi="Calibri" w:cs="Calibri"/>
        </w:rPr>
        <w:t>Patients</w:t>
      </w:r>
    </w:p>
    <w:p w14:paraId="7EADA389" w14:textId="007098EE" w:rsidR="00C82AEB" w:rsidRDefault="00C82AEB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How long are your M&amp;M sessions?</w:t>
      </w:r>
      <w:r w:rsidR="00E43058" w:rsidRPr="00E43058">
        <w:rPr>
          <w:rFonts w:ascii="Calibri" w:hAnsi="Calibri" w:cs="Calibri"/>
        </w:rPr>
        <w:t xml:space="preserve"> </w:t>
      </w:r>
    </w:p>
    <w:p w14:paraId="70BB2A02" w14:textId="7ED45A32" w:rsidR="00C82AEB" w:rsidRPr="00BF0BD5" w:rsidRDefault="00EC1EF2" w:rsidP="009A3348">
      <w:pPr>
        <w:pStyle w:val="ListParagraph"/>
        <w:numPr>
          <w:ilvl w:val="0"/>
          <w:numId w:val="17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1 hour</w:t>
      </w:r>
    </w:p>
    <w:p w14:paraId="4EF509E4" w14:textId="245A6D81" w:rsidR="00C82AEB" w:rsidRPr="00BF0BD5" w:rsidRDefault="00EC1EF2" w:rsidP="009A3348">
      <w:pPr>
        <w:pStyle w:val="ListParagraph"/>
        <w:numPr>
          <w:ilvl w:val="0"/>
          <w:numId w:val="17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2 hours</w:t>
      </w:r>
    </w:p>
    <w:p w14:paraId="4064E5AA" w14:textId="34C6FF73" w:rsidR="00C82AEB" w:rsidRPr="00BF0BD5" w:rsidRDefault="00EC1EF2" w:rsidP="009A3348">
      <w:pPr>
        <w:pStyle w:val="ListParagraph"/>
        <w:numPr>
          <w:ilvl w:val="0"/>
          <w:numId w:val="17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Longer than 2 hours</w:t>
      </w:r>
    </w:p>
    <w:p w14:paraId="5242FC4A" w14:textId="736ABFD1" w:rsidR="00C82AEB" w:rsidRDefault="00C82AEB" w:rsidP="009A3348">
      <w:pPr>
        <w:pStyle w:val="ListParagraph"/>
        <w:numPr>
          <w:ilvl w:val="0"/>
          <w:numId w:val="17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Other (please specify)</w:t>
      </w:r>
    </w:p>
    <w:p w14:paraId="614DABD6" w14:textId="77777777" w:rsidR="000E0734" w:rsidRPr="000E0734" w:rsidRDefault="000E0734" w:rsidP="000E0734">
      <w:pPr>
        <w:ind w:left="1080"/>
        <w:rPr>
          <w:rFonts w:ascii="Calibri" w:hAnsi="Calibri" w:cs="Calibri"/>
        </w:rPr>
      </w:pPr>
    </w:p>
    <w:p w14:paraId="59C5F47C" w14:textId="66259F73" w:rsidR="000E0734" w:rsidRDefault="000E0734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Pr="000E0734">
        <w:rPr>
          <w:rFonts w:ascii="Calibri" w:hAnsi="Calibri" w:cs="Calibri"/>
        </w:rPr>
        <w:t>Which of the following Audio/Visual components are included in your M&amp;M sessions?</w:t>
      </w:r>
    </w:p>
    <w:p w14:paraId="4C62E31B" w14:textId="1F286489" w:rsidR="000E0734" w:rsidRDefault="000E0734" w:rsidP="000E0734">
      <w:pPr>
        <w:pStyle w:val="ListParagraph"/>
        <w:numPr>
          <w:ilvl w:val="0"/>
          <w:numId w:val="33"/>
        </w:numPr>
        <w:rPr>
          <w:rFonts w:ascii="Calibri" w:hAnsi="Calibri" w:cs="Calibri"/>
        </w:rPr>
      </w:pPr>
      <w:r>
        <w:rPr>
          <w:rFonts w:ascii="Calibri" w:hAnsi="Calibri" w:cs="Calibri"/>
        </w:rPr>
        <w:t>Video</w:t>
      </w:r>
    </w:p>
    <w:p w14:paraId="6BA5A619" w14:textId="2CEBB81B" w:rsidR="000E0734" w:rsidRDefault="000E0734" w:rsidP="000E0734">
      <w:pPr>
        <w:pStyle w:val="ListParagraph"/>
        <w:numPr>
          <w:ilvl w:val="0"/>
          <w:numId w:val="33"/>
        </w:numPr>
        <w:rPr>
          <w:rFonts w:ascii="Calibri" w:hAnsi="Calibri" w:cs="Calibri"/>
        </w:rPr>
      </w:pPr>
      <w:r>
        <w:rPr>
          <w:rFonts w:ascii="Calibri" w:hAnsi="Calibri" w:cs="Calibri"/>
        </w:rPr>
        <w:t>Pictures</w:t>
      </w:r>
    </w:p>
    <w:p w14:paraId="6A029D20" w14:textId="40510A02" w:rsidR="000E0734" w:rsidRDefault="00954421" w:rsidP="000E0734">
      <w:pPr>
        <w:pStyle w:val="ListParagraph"/>
        <w:numPr>
          <w:ilvl w:val="0"/>
          <w:numId w:val="33"/>
        </w:numPr>
        <w:rPr>
          <w:rFonts w:ascii="Calibri" w:hAnsi="Calibri" w:cs="Calibri"/>
        </w:rPr>
      </w:pPr>
      <w:r>
        <w:rPr>
          <w:rFonts w:ascii="Calibri" w:hAnsi="Calibri" w:cs="Calibri"/>
        </w:rPr>
        <w:t>Drawings</w:t>
      </w:r>
    </w:p>
    <w:p w14:paraId="7FF9B5C1" w14:textId="6C7D2B75" w:rsidR="00954421" w:rsidRDefault="00954421" w:rsidP="000E0734">
      <w:pPr>
        <w:pStyle w:val="ListParagraph"/>
        <w:numPr>
          <w:ilvl w:val="0"/>
          <w:numId w:val="33"/>
        </w:numPr>
        <w:rPr>
          <w:rFonts w:ascii="Calibri" w:hAnsi="Calibri" w:cs="Calibri"/>
        </w:rPr>
      </w:pPr>
      <w:r>
        <w:rPr>
          <w:rFonts w:ascii="Calibri" w:hAnsi="Calibri" w:cs="Calibri"/>
        </w:rPr>
        <w:t>No Audio/Visual Component</w:t>
      </w:r>
    </w:p>
    <w:p w14:paraId="5B093BA5" w14:textId="54F1C2AB" w:rsidR="00FC2942" w:rsidRPr="00FC2942" w:rsidRDefault="009A7A86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D</w:t>
      </w:r>
      <w:r w:rsidR="005B1685">
        <w:rPr>
          <w:rFonts w:ascii="Calibri" w:hAnsi="Calibri" w:cs="Calibri"/>
        </w:rPr>
        <w:t>o you invite experts from other specialties to participate in your M&amp;M sessions</w:t>
      </w:r>
      <w:r>
        <w:rPr>
          <w:rFonts w:ascii="Calibri" w:hAnsi="Calibri" w:cs="Calibri"/>
        </w:rPr>
        <w:t>, if so which specialties</w:t>
      </w:r>
      <w:r w:rsidR="005B1685">
        <w:rPr>
          <w:rFonts w:ascii="Calibri" w:hAnsi="Calibri" w:cs="Calibri"/>
        </w:rPr>
        <w:t>? (</w:t>
      </w:r>
      <w:proofErr w:type="gramStart"/>
      <w:r w:rsidR="005B1685">
        <w:rPr>
          <w:rFonts w:ascii="Calibri" w:hAnsi="Calibri" w:cs="Calibri"/>
        </w:rPr>
        <w:t>select</w:t>
      </w:r>
      <w:proofErr w:type="gramEnd"/>
      <w:r w:rsidR="005B1685">
        <w:rPr>
          <w:rFonts w:ascii="Calibri" w:hAnsi="Calibri" w:cs="Calibri"/>
        </w:rPr>
        <w:t xml:space="preserve"> all that apply)</w:t>
      </w:r>
    </w:p>
    <w:p w14:paraId="3A9BF7AC" w14:textId="7ABCC1F1" w:rsidR="00FC2942" w:rsidRPr="00BF0BD5" w:rsidRDefault="00871EF4" w:rsidP="009A3348">
      <w:pPr>
        <w:pStyle w:val="ListParagraph"/>
        <w:numPr>
          <w:ilvl w:val="0"/>
          <w:numId w:val="18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 xml:space="preserve">Our cases </w:t>
      </w:r>
      <w:r w:rsidR="00FC2942" w:rsidRPr="00BF0BD5">
        <w:rPr>
          <w:rFonts w:ascii="Calibri" w:hAnsi="Calibri" w:cs="Calibri"/>
        </w:rPr>
        <w:t xml:space="preserve">do not </w:t>
      </w:r>
      <w:r w:rsidR="00EC1EF2" w:rsidRPr="00BF0BD5">
        <w:rPr>
          <w:rFonts w:ascii="Calibri" w:hAnsi="Calibri" w:cs="Calibri"/>
        </w:rPr>
        <w:t>overlap</w:t>
      </w:r>
      <w:r w:rsidR="00FC2942" w:rsidRPr="00BF0BD5">
        <w:rPr>
          <w:rFonts w:ascii="Calibri" w:hAnsi="Calibri" w:cs="Calibri"/>
        </w:rPr>
        <w:t xml:space="preserve"> with other specialties</w:t>
      </w:r>
    </w:p>
    <w:p w14:paraId="0C796511" w14:textId="15892F86" w:rsidR="00FC2942" w:rsidRPr="00BF0BD5" w:rsidRDefault="00FC2942" w:rsidP="009A3348">
      <w:pPr>
        <w:pStyle w:val="ListParagraph"/>
        <w:numPr>
          <w:ilvl w:val="0"/>
          <w:numId w:val="18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Neurology</w:t>
      </w:r>
    </w:p>
    <w:p w14:paraId="4AF0F215" w14:textId="5CFD3BD2" w:rsidR="00FC2942" w:rsidRPr="00BF0BD5" w:rsidRDefault="00FC2942" w:rsidP="009A3348">
      <w:pPr>
        <w:pStyle w:val="ListParagraph"/>
        <w:numPr>
          <w:ilvl w:val="0"/>
          <w:numId w:val="18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Endocrine</w:t>
      </w:r>
    </w:p>
    <w:p w14:paraId="79ECDE7F" w14:textId="57547240" w:rsidR="009A7A86" w:rsidRPr="00BF0BD5" w:rsidRDefault="009A7A86" w:rsidP="009A3348">
      <w:pPr>
        <w:pStyle w:val="ListParagraph"/>
        <w:numPr>
          <w:ilvl w:val="0"/>
          <w:numId w:val="18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Oncology</w:t>
      </w:r>
    </w:p>
    <w:p w14:paraId="28270003" w14:textId="4AC272B0" w:rsidR="00FC2942" w:rsidRPr="00BF0BD5" w:rsidRDefault="00FC2942" w:rsidP="009A3348">
      <w:pPr>
        <w:pStyle w:val="ListParagraph"/>
        <w:numPr>
          <w:ilvl w:val="0"/>
          <w:numId w:val="18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Neurosurgery</w:t>
      </w:r>
    </w:p>
    <w:p w14:paraId="20B6B9F5" w14:textId="7FAE1A62" w:rsidR="00FC2942" w:rsidRPr="00BF0BD5" w:rsidRDefault="00FC2942" w:rsidP="009A3348">
      <w:pPr>
        <w:pStyle w:val="ListParagraph"/>
        <w:numPr>
          <w:ilvl w:val="0"/>
          <w:numId w:val="18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ENT</w:t>
      </w:r>
    </w:p>
    <w:p w14:paraId="5781265F" w14:textId="6F52F7E7" w:rsidR="009A7A86" w:rsidRPr="00BF0BD5" w:rsidRDefault="00FC2942" w:rsidP="009A3348">
      <w:pPr>
        <w:pStyle w:val="ListParagraph"/>
        <w:numPr>
          <w:ilvl w:val="0"/>
          <w:numId w:val="18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Plastic Surgery</w:t>
      </w:r>
    </w:p>
    <w:p w14:paraId="72242E6C" w14:textId="2715DC30" w:rsidR="00FC2942" w:rsidRPr="00BF0BD5" w:rsidRDefault="00FC2942" w:rsidP="009A3348">
      <w:pPr>
        <w:pStyle w:val="ListParagraph"/>
        <w:numPr>
          <w:ilvl w:val="0"/>
          <w:numId w:val="18"/>
        </w:numPr>
        <w:rPr>
          <w:rFonts w:ascii="Calibri" w:hAnsi="Calibri" w:cs="Calibri"/>
        </w:rPr>
      </w:pPr>
      <w:r w:rsidRPr="00BF0BD5">
        <w:rPr>
          <w:rFonts w:ascii="Calibri" w:hAnsi="Calibri" w:cs="Calibri"/>
        </w:rPr>
        <w:t>Other (please specify)</w:t>
      </w:r>
    </w:p>
    <w:p w14:paraId="7ADDD3DD" w14:textId="7065AF8F" w:rsidR="00871EF4" w:rsidRDefault="00954421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954421">
        <w:rPr>
          <w:rFonts w:ascii="Calibri" w:hAnsi="Calibri" w:cs="Calibri"/>
        </w:rPr>
        <w:t>How often do these objectives align with your M&amp;M sessions?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086"/>
        <w:gridCol w:w="1308"/>
        <w:gridCol w:w="1322"/>
        <w:gridCol w:w="1555"/>
        <w:gridCol w:w="1359"/>
      </w:tblGrid>
      <w:tr w:rsidR="00954421" w14:paraId="3AB0A857" w14:textId="77777777" w:rsidTr="00954421">
        <w:tc>
          <w:tcPr>
            <w:tcW w:w="1870" w:type="dxa"/>
          </w:tcPr>
          <w:p w14:paraId="70C7701C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2E24C89A" w14:textId="5167264E" w:rsidR="00954421" w:rsidRDefault="00954421" w:rsidP="00954421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Never</w:t>
            </w:r>
          </w:p>
        </w:tc>
        <w:tc>
          <w:tcPr>
            <w:tcW w:w="1870" w:type="dxa"/>
          </w:tcPr>
          <w:p w14:paraId="54307B1C" w14:textId="05936B3D" w:rsidR="00954421" w:rsidRDefault="00954421" w:rsidP="00954421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Rarely</w:t>
            </w:r>
          </w:p>
        </w:tc>
        <w:tc>
          <w:tcPr>
            <w:tcW w:w="1870" w:type="dxa"/>
          </w:tcPr>
          <w:p w14:paraId="62EFBFBB" w14:textId="0AD193C1" w:rsidR="00954421" w:rsidRDefault="00954421" w:rsidP="00954421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Frequently</w:t>
            </w:r>
          </w:p>
        </w:tc>
        <w:tc>
          <w:tcPr>
            <w:tcW w:w="1870" w:type="dxa"/>
          </w:tcPr>
          <w:p w14:paraId="229B4B9E" w14:textId="6ECEB3B8" w:rsidR="00954421" w:rsidRDefault="00954421" w:rsidP="00954421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Always</w:t>
            </w:r>
          </w:p>
        </w:tc>
      </w:tr>
      <w:tr w:rsidR="00954421" w14:paraId="4C8176A6" w14:textId="77777777" w:rsidTr="00954421">
        <w:tc>
          <w:tcPr>
            <w:tcW w:w="1870" w:type="dxa"/>
          </w:tcPr>
          <w:p w14:paraId="2636F76F" w14:textId="0EFD7D5B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954421">
              <w:rPr>
                <w:rFonts w:ascii="Calibri" w:hAnsi="Calibri" w:cs="Calibri"/>
              </w:rPr>
              <w:t>Discuss adverse outcomes (</w:t>
            </w:r>
            <w:proofErr w:type="gramStart"/>
            <w:r w:rsidRPr="00954421">
              <w:rPr>
                <w:rFonts w:ascii="Calibri" w:hAnsi="Calibri" w:cs="Calibri"/>
              </w:rPr>
              <w:t>e.g.</w:t>
            </w:r>
            <w:proofErr w:type="gramEnd"/>
            <w:r w:rsidRPr="00954421">
              <w:rPr>
                <w:rFonts w:ascii="Calibri" w:hAnsi="Calibri" w:cs="Calibri"/>
              </w:rPr>
              <w:t xml:space="preserve"> patient deaths/readmissions/surgical complications)</w:t>
            </w:r>
          </w:p>
        </w:tc>
        <w:tc>
          <w:tcPr>
            <w:tcW w:w="1870" w:type="dxa"/>
          </w:tcPr>
          <w:p w14:paraId="25BF3165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32D6C1E4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73D90544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67ABFFCE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954421" w14:paraId="5100C3E5" w14:textId="77777777" w:rsidTr="00954421">
        <w:tc>
          <w:tcPr>
            <w:tcW w:w="1870" w:type="dxa"/>
          </w:tcPr>
          <w:p w14:paraId="1DB19EF7" w14:textId="53C3455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954421">
              <w:rPr>
                <w:rFonts w:ascii="Calibri" w:hAnsi="Calibri" w:cs="Calibri"/>
              </w:rPr>
              <w:t>Identify systems errors</w:t>
            </w:r>
          </w:p>
        </w:tc>
        <w:tc>
          <w:tcPr>
            <w:tcW w:w="1870" w:type="dxa"/>
          </w:tcPr>
          <w:p w14:paraId="422C2958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333AF6FA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78219EC5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3CD4F67C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954421" w14:paraId="5F947EE1" w14:textId="77777777" w:rsidTr="00954421">
        <w:tc>
          <w:tcPr>
            <w:tcW w:w="1870" w:type="dxa"/>
          </w:tcPr>
          <w:p w14:paraId="256801A8" w14:textId="64970BE0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954421">
              <w:rPr>
                <w:rFonts w:ascii="Calibri" w:hAnsi="Calibri" w:cs="Calibri"/>
              </w:rPr>
              <w:t>Identify cognitive errors</w:t>
            </w:r>
          </w:p>
        </w:tc>
        <w:tc>
          <w:tcPr>
            <w:tcW w:w="1870" w:type="dxa"/>
          </w:tcPr>
          <w:p w14:paraId="22145F3A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0295FBB5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4EE5F4BE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66EAFA62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954421" w14:paraId="02A7CF58" w14:textId="77777777" w:rsidTr="00954421">
        <w:tc>
          <w:tcPr>
            <w:tcW w:w="1870" w:type="dxa"/>
          </w:tcPr>
          <w:p w14:paraId="5ED4728D" w14:textId="176BE572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954421">
              <w:rPr>
                <w:rFonts w:ascii="Calibri" w:hAnsi="Calibri" w:cs="Calibri"/>
              </w:rPr>
              <w:t>Role model professional accountability for trainees</w:t>
            </w:r>
          </w:p>
        </w:tc>
        <w:tc>
          <w:tcPr>
            <w:tcW w:w="1870" w:type="dxa"/>
          </w:tcPr>
          <w:p w14:paraId="173B6BE2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5DA67CB7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570B5A7C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699B375D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954421" w14:paraId="1D7F106A" w14:textId="77777777" w:rsidTr="00954421">
        <w:tc>
          <w:tcPr>
            <w:tcW w:w="1870" w:type="dxa"/>
          </w:tcPr>
          <w:p w14:paraId="7ACA0D4D" w14:textId="4D6C21B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954421">
              <w:rPr>
                <w:rFonts w:ascii="Calibri" w:hAnsi="Calibri" w:cs="Calibri"/>
              </w:rPr>
              <w:t>Discuss interesting cases</w:t>
            </w:r>
          </w:p>
        </w:tc>
        <w:tc>
          <w:tcPr>
            <w:tcW w:w="1870" w:type="dxa"/>
          </w:tcPr>
          <w:p w14:paraId="346D34DE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5C91F6CC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66B5DB41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69A94313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954421" w14:paraId="0712298D" w14:textId="77777777" w:rsidTr="00954421">
        <w:tc>
          <w:tcPr>
            <w:tcW w:w="1870" w:type="dxa"/>
          </w:tcPr>
          <w:p w14:paraId="2EA56430" w14:textId="337BDD59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954421">
              <w:rPr>
                <w:rFonts w:ascii="Calibri" w:hAnsi="Calibri" w:cs="Calibri"/>
              </w:rPr>
              <w:t>Disseminate medical knowledge and surgical best practices</w:t>
            </w:r>
          </w:p>
        </w:tc>
        <w:tc>
          <w:tcPr>
            <w:tcW w:w="1870" w:type="dxa"/>
          </w:tcPr>
          <w:p w14:paraId="1A014953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3E66BE5C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06A194A9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7FD0C493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954421" w14:paraId="5AD36AF8" w14:textId="77777777" w:rsidTr="00954421">
        <w:tc>
          <w:tcPr>
            <w:tcW w:w="1870" w:type="dxa"/>
          </w:tcPr>
          <w:p w14:paraId="5ED0BA4C" w14:textId="3B446ED5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954421">
              <w:rPr>
                <w:rFonts w:ascii="Calibri" w:hAnsi="Calibri" w:cs="Calibri"/>
              </w:rPr>
              <w:t>Other (please specify)</w:t>
            </w:r>
          </w:p>
        </w:tc>
        <w:tc>
          <w:tcPr>
            <w:tcW w:w="1870" w:type="dxa"/>
          </w:tcPr>
          <w:p w14:paraId="0887D8AB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5E8FD08A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4E4035B8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1059A9CA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</w:tbl>
    <w:p w14:paraId="080CEDD3" w14:textId="77777777" w:rsidR="00954421" w:rsidRPr="00A454D7" w:rsidRDefault="00954421" w:rsidP="00954421">
      <w:pPr>
        <w:pStyle w:val="ListParagraph"/>
        <w:rPr>
          <w:rFonts w:ascii="Calibri" w:hAnsi="Calibri" w:cs="Calibri"/>
        </w:rPr>
      </w:pPr>
    </w:p>
    <w:p w14:paraId="75FA6D36" w14:textId="621EB264" w:rsidR="00871EF4" w:rsidRDefault="00871EF4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How are the cases for M&amp;M identified? (</w:t>
      </w:r>
      <w:proofErr w:type="gramStart"/>
      <w:r>
        <w:rPr>
          <w:rFonts w:ascii="Calibri" w:hAnsi="Calibri" w:cs="Calibri"/>
        </w:rPr>
        <w:t>select</w:t>
      </w:r>
      <w:proofErr w:type="gramEnd"/>
      <w:r>
        <w:rPr>
          <w:rFonts w:ascii="Calibri" w:hAnsi="Calibri" w:cs="Calibri"/>
        </w:rPr>
        <w:t xml:space="preserve"> all that apply)</w:t>
      </w:r>
    </w:p>
    <w:p w14:paraId="4EAE9958" w14:textId="3EC4FCD5" w:rsidR="00871EF4" w:rsidRPr="00A454D7" w:rsidRDefault="009A7A86" w:rsidP="009A3348">
      <w:pPr>
        <w:pStyle w:val="ListParagraph"/>
        <w:numPr>
          <w:ilvl w:val="0"/>
          <w:numId w:val="20"/>
        </w:numPr>
        <w:rPr>
          <w:rFonts w:ascii="Calibri" w:hAnsi="Calibri" w:cs="Calibri"/>
        </w:rPr>
      </w:pPr>
      <w:r w:rsidRPr="00A454D7">
        <w:rPr>
          <w:rFonts w:ascii="Calibri" w:hAnsi="Calibri" w:cs="Calibri"/>
        </w:rPr>
        <w:t>Provider-generated list</w:t>
      </w:r>
    </w:p>
    <w:p w14:paraId="685AC2AE" w14:textId="28F620A7" w:rsidR="00871EF4" w:rsidRPr="00A454D7" w:rsidRDefault="00871EF4" w:rsidP="009A3348">
      <w:pPr>
        <w:pStyle w:val="ListParagraph"/>
        <w:numPr>
          <w:ilvl w:val="0"/>
          <w:numId w:val="20"/>
        </w:numPr>
        <w:rPr>
          <w:rFonts w:ascii="Calibri" w:hAnsi="Calibri" w:cs="Calibri"/>
        </w:rPr>
      </w:pPr>
      <w:r w:rsidRPr="00A454D7">
        <w:rPr>
          <w:rFonts w:ascii="Calibri" w:hAnsi="Calibri" w:cs="Calibri"/>
        </w:rPr>
        <w:t>Hospital’s patient safety reporting system</w:t>
      </w:r>
    </w:p>
    <w:p w14:paraId="054F696F" w14:textId="475468B0" w:rsidR="00871EF4" w:rsidRPr="00A454D7" w:rsidRDefault="00871EF4" w:rsidP="009A3348">
      <w:pPr>
        <w:pStyle w:val="ListParagraph"/>
        <w:numPr>
          <w:ilvl w:val="0"/>
          <w:numId w:val="20"/>
        </w:numPr>
        <w:rPr>
          <w:rFonts w:ascii="Calibri" w:hAnsi="Calibri" w:cs="Calibri"/>
        </w:rPr>
      </w:pPr>
      <w:r w:rsidRPr="00A454D7">
        <w:rPr>
          <w:rFonts w:ascii="Calibri" w:hAnsi="Calibri" w:cs="Calibri"/>
        </w:rPr>
        <w:t>Referred from risk management</w:t>
      </w:r>
    </w:p>
    <w:p w14:paraId="082F2E1F" w14:textId="5DD123D0" w:rsidR="00871EF4" w:rsidRPr="00A454D7" w:rsidRDefault="00871EF4" w:rsidP="009A3348">
      <w:pPr>
        <w:pStyle w:val="ListParagraph"/>
        <w:numPr>
          <w:ilvl w:val="0"/>
          <w:numId w:val="20"/>
        </w:numPr>
        <w:rPr>
          <w:rFonts w:ascii="Calibri" w:hAnsi="Calibri" w:cs="Calibri"/>
        </w:rPr>
      </w:pPr>
      <w:r w:rsidRPr="00A454D7">
        <w:rPr>
          <w:rFonts w:ascii="Calibri" w:hAnsi="Calibri" w:cs="Calibri"/>
        </w:rPr>
        <w:t>Regular review of return visits/readmissions</w:t>
      </w:r>
    </w:p>
    <w:p w14:paraId="3B57CFA9" w14:textId="4FE85883" w:rsidR="009A7A86" w:rsidRPr="00A454D7" w:rsidRDefault="009A7A86" w:rsidP="009A3348">
      <w:pPr>
        <w:pStyle w:val="ListParagraph"/>
        <w:numPr>
          <w:ilvl w:val="0"/>
          <w:numId w:val="20"/>
        </w:numPr>
        <w:rPr>
          <w:rFonts w:ascii="Calibri" w:hAnsi="Calibri" w:cs="Calibri"/>
        </w:rPr>
      </w:pPr>
      <w:r w:rsidRPr="00A454D7">
        <w:rPr>
          <w:rFonts w:ascii="Calibri" w:hAnsi="Calibri" w:cs="Calibri"/>
        </w:rPr>
        <w:t>Regular review of all surgical cases in department</w:t>
      </w:r>
    </w:p>
    <w:p w14:paraId="07918F73" w14:textId="79179EB5" w:rsidR="00871EF4" w:rsidRPr="00A454D7" w:rsidRDefault="00871EF4" w:rsidP="009A3348">
      <w:pPr>
        <w:pStyle w:val="ListParagraph"/>
        <w:numPr>
          <w:ilvl w:val="0"/>
          <w:numId w:val="20"/>
        </w:numPr>
        <w:rPr>
          <w:rFonts w:ascii="Calibri" w:hAnsi="Calibri" w:cs="Calibri"/>
        </w:rPr>
      </w:pPr>
      <w:r w:rsidRPr="00A454D7">
        <w:rPr>
          <w:rFonts w:ascii="Calibri" w:hAnsi="Calibri" w:cs="Calibri"/>
        </w:rPr>
        <w:lastRenderedPageBreak/>
        <w:t>Other (please specify)</w:t>
      </w:r>
    </w:p>
    <w:p w14:paraId="1A30819D" w14:textId="7594A2A0" w:rsidR="00871EF4" w:rsidRDefault="00871EF4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 Is there a method of submitting cases anonymously for M&amp;M?</w:t>
      </w:r>
    </w:p>
    <w:p w14:paraId="622FDB25" w14:textId="706ACCCF" w:rsidR="00871EF4" w:rsidRPr="00871EF4" w:rsidRDefault="00871EF4" w:rsidP="009A3348">
      <w:pPr>
        <w:pStyle w:val="ListParagraph"/>
        <w:numPr>
          <w:ilvl w:val="0"/>
          <w:numId w:val="12"/>
        </w:numPr>
        <w:rPr>
          <w:rFonts w:ascii="Calibri" w:hAnsi="Calibri" w:cs="Calibri"/>
        </w:rPr>
      </w:pPr>
      <w:r w:rsidRPr="00871EF4">
        <w:rPr>
          <w:rFonts w:ascii="Calibri" w:hAnsi="Calibri" w:cs="Calibri"/>
        </w:rPr>
        <w:t xml:space="preserve">Yes </w:t>
      </w:r>
    </w:p>
    <w:p w14:paraId="4C400E12" w14:textId="6276A107" w:rsidR="00871EF4" w:rsidRDefault="00871EF4" w:rsidP="009A3348">
      <w:pPr>
        <w:pStyle w:val="ListParagraph"/>
        <w:numPr>
          <w:ilvl w:val="0"/>
          <w:numId w:val="12"/>
        </w:numPr>
        <w:rPr>
          <w:rFonts w:ascii="Calibri" w:hAnsi="Calibri" w:cs="Calibri"/>
        </w:rPr>
      </w:pPr>
      <w:r w:rsidRPr="00871EF4">
        <w:rPr>
          <w:rFonts w:ascii="Calibri" w:hAnsi="Calibri" w:cs="Calibri"/>
        </w:rPr>
        <w:t xml:space="preserve">No </w:t>
      </w:r>
    </w:p>
    <w:p w14:paraId="7C0C6733" w14:textId="01E88961" w:rsidR="00871EF4" w:rsidRDefault="00954421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954421">
        <w:rPr>
          <w:rFonts w:ascii="Calibri" w:hAnsi="Calibri" w:cs="Calibri"/>
        </w:rPr>
        <w:t>How often are these criteria used to decide which cases are presented?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817"/>
        <w:gridCol w:w="1676"/>
        <w:gridCol w:w="1681"/>
        <w:gridCol w:w="1762"/>
        <w:gridCol w:w="1694"/>
      </w:tblGrid>
      <w:tr w:rsidR="00954421" w14:paraId="195E2943" w14:textId="77777777" w:rsidTr="00954421">
        <w:tc>
          <w:tcPr>
            <w:tcW w:w="1870" w:type="dxa"/>
          </w:tcPr>
          <w:p w14:paraId="127B3F95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1D4301C3" w14:textId="1D80B9DB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Never</w:t>
            </w:r>
          </w:p>
        </w:tc>
        <w:tc>
          <w:tcPr>
            <w:tcW w:w="1870" w:type="dxa"/>
          </w:tcPr>
          <w:p w14:paraId="2EA74605" w14:textId="4A845B85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Rarely</w:t>
            </w:r>
          </w:p>
        </w:tc>
        <w:tc>
          <w:tcPr>
            <w:tcW w:w="1870" w:type="dxa"/>
          </w:tcPr>
          <w:p w14:paraId="6235FFC9" w14:textId="5A168E23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Frequently</w:t>
            </w:r>
          </w:p>
        </w:tc>
        <w:tc>
          <w:tcPr>
            <w:tcW w:w="1870" w:type="dxa"/>
          </w:tcPr>
          <w:p w14:paraId="4CA2B748" w14:textId="2FC62868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Always</w:t>
            </w:r>
          </w:p>
        </w:tc>
      </w:tr>
      <w:tr w:rsidR="00954421" w14:paraId="4BC9144F" w14:textId="77777777" w:rsidTr="00954421">
        <w:tc>
          <w:tcPr>
            <w:tcW w:w="1870" w:type="dxa"/>
          </w:tcPr>
          <w:p w14:paraId="4C61BC97" w14:textId="514D14BD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954421">
              <w:rPr>
                <w:rFonts w:ascii="Calibri" w:hAnsi="Calibri" w:cs="Calibri"/>
              </w:rPr>
              <w:t>Severity of outcome</w:t>
            </w:r>
          </w:p>
        </w:tc>
        <w:tc>
          <w:tcPr>
            <w:tcW w:w="1870" w:type="dxa"/>
          </w:tcPr>
          <w:p w14:paraId="5C8CD11C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213EFA5D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08177770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074DB944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954421" w14:paraId="61D65D75" w14:textId="77777777" w:rsidTr="00954421">
        <w:tc>
          <w:tcPr>
            <w:tcW w:w="1870" w:type="dxa"/>
          </w:tcPr>
          <w:p w14:paraId="7C1CF3C9" w14:textId="3E035B93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954421">
              <w:rPr>
                <w:rFonts w:ascii="Calibri" w:hAnsi="Calibri" w:cs="Calibri"/>
              </w:rPr>
              <w:t>Case involves errors, regardless of patient outcome</w:t>
            </w:r>
          </w:p>
        </w:tc>
        <w:tc>
          <w:tcPr>
            <w:tcW w:w="1870" w:type="dxa"/>
          </w:tcPr>
          <w:p w14:paraId="7DC16518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7F504C51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468CB058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1E55EF9F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954421" w14:paraId="7B89F8AD" w14:textId="77777777" w:rsidTr="00954421">
        <w:tc>
          <w:tcPr>
            <w:tcW w:w="1870" w:type="dxa"/>
          </w:tcPr>
          <w:p w14:paraId="77CC4245" w14:textId="3CF98186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954421">
              <w:rPr>
                <w:rFonts w:ascii="Calibri" w:hAnsi="Calibri" w:cs="Calibri"/>
              </w:rPr>
              <w:t>Referred by another department for presentation</w:t>
            </w:r>
          </w:p>
        </w:tc>
        <w:tc>
          <w:tcPr>
            <w:tcW w:w="1870" w:type="dxa"/>
          </w:tcPr>
          <w:p w14:paraId="72173910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7FF51F82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79C6B270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56B86866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954421" w14:paraId="579623F8" w14:textId="77777777" w:rsidTr="00954421">
        <w:tc>
          <w:tcPr>
            <w:tcW w:w="1870" w:type="dxa"/>
          </w:tcPr>
          <w:p w14:paraId="77160D10" w14:textId="68473216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954421">
              <w:rPr>
                <w:rFonts w:ascii="Calibri" w:hAnsi="Calibri" w:cs="Calibri"/>
              </w:rPr>
              <w:t>Interesting nature of disease</w:t>
            </w:r>
          </w:p>
        </w:tc>
        <w:tc>
          <w:tcPr>
            <w:tcW w:w="1870" w:type="dxa"/>
          </w:tcPr>
          <w:p w14:paraId="240027B5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35001F33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60B9B633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4F8FB817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954421" w14:paraId="6E1240D4" w14:textId="77777777" w:rsidTr="00954421">
        <w:tc>
          <w:tcPr>
            <w:tcW w:w="1870" w:type="dxa"/>
          </w:tcPr>
          <w:p w14:paraId="6BA0F0AA" w14:textId="75B8030D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954421">
              <w:rPr>
                <w:rFonts w:ascii="Calibri" w:hAnsi="Calibri" w:cs="Calibri"/>
              </w:rPr>
              <w:t>Regular rotation of subspecialties (</w:t>
            </w:r>
            <w:proofErr w:type="gramStart"/>
            <w:r w:rsidRPr="00954421">
              <w:rPr>
                <w:rFonts w:ascii="Calibri" w:hAnsi="Calibri" w:cs="Calibri"/>
              </w:rPr>
              <w:t>i.e.</w:t>
            </w:r>
            <w:proofErr w:type="gramEnd"/>
            <w:r w:rsidRPr="00954421">
              <w:rPr>
                <w:rFonts w:ascii="Calibri" w:hAnsi="Calibri" w:cs="Calibri"/>
              </w:rPr>
              <w:t xml:space="preserve"> ‘retina week’, ‘cornea week’, </w:t>
            </w:r>
            <w:proofErr w:type="spellStart"/>
            <w:r w:rsidRPr="00954421">
              <w:rPr>
                <w:rFonts w:ascii="Calibri" w:hAnsi="Calibri" w:cs="Calibri"/>
              </w:rPr>
              <w:t>etc</w:t>
            </w:r>
            <w:proofErr w:type="spellEnd"/>
            <w:r w:rsidRPr="00954421">
              <w:rPr>
                <w:rFonts w:ascii="Calibri" w:hAnsi="Calibri" w:cs="Calibri"/>
              </w:rPr>
              <w:t>)</w:t>
            </w:r>
          </w:p>
        </w:tc>
        <w:tc>
          <w:tcPr>
            <w:tcW w:w="1870" w:type="dxa"/>
          </w:tcPr>
          <w:p w14:paraId="183D8CBE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0C4D068E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02012B8A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01EFF838" w14:textId="77777777" w:rsidR="00954421" w:rsidRDefault="00954421" w:rsidP="00954421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</w:tbl>
    <w:p w14:paraId="50EAEEC2" w14:textId="77777777" w:rsidR="00954421" w:rsidRDefault="00954421" w:rsidP="00954421">
      <w:pPr>
        <w:pStyle w:val="ListParagraph"/>
        <w:rPr>
          <w:rFonts w:ascii="Calibri" w:hAnsi="Calibri" w:cs="Calibri"/>
        </w:rPr>
      </w:pPr>
    </w:p>
    <w:p w14:paraId="677C7171" w14:textId="6A5BECA4" w:rsidR="00871EF4" w:rsidRDefault="00871EF4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Who decides which cases are presented?</w:t>
      </w:r>
    </w:p>
    <w:p w14:paraId="79FE884F" w14:textId="215B3755" w:rsidR="00871EF4" w:rsidRPr="00225A06" w:rsidRDefault="00871EF4" w:rsidP="009A3348">
      <w:pPr>
        <w:pStyle w:val="ListParagraph"/>
        <w:numPr>
          <w:ilvl w:val="0"/>
          <w:numId w:val="22"/>
        </w:numPr>
        <w:rPr>
          <w:rFonts w:ascii="Calibri" w:hAnsi="Calibri" w:cs="Calibri"/>
        </w:rPr>
      </w:pPr>
      <w:r w:rsidRPr="00225A06">
        <w:rPr>
          <w:rFonts w:ascii="Calibri" w:hAnsi="Calibri" w:cs="Calibri"/>
        </w:rPr>
        <w:t>Resident</w:t>
      </w:r>
      <w:r w:rsidR="00E84004" w:rsidRPr="00225A06">
        <w:rPr>
          <w:rFonts w:ascii="Calibri" w:hAnsi="Calibri" w:cs="Calibri"/>
        </w:rPr>
        <w:t>s</w:t>
      </w:r>
    </w:p>
    <w:p w14:paraId="5A1AA71C" w14:textId="4CA1432D" w:rsidR="00871EF4" w:rsidRPr="00225A06" w:rsidRDefault="00871EF4" w:rsidP="009A3348">
      <w:pPr>
        <w:pStyle w:val="ListParagraph"/>
        <w:numPr>
          <w:ilvl w:val="0"/>
          <w:numId w:val="22"/>
        </w:numPr>
        <w:rPr>
          <w:rFonts w:ascii="Calibri" w:hAnsi="Calibri" w:cs="Calibri"/>
        </w:rPr>
      </w:pPr>
      <w:r w:rsidRPr="00225A06">
        <w:rPr>
          <w:rFonts w:ascii="Calibri" w:hAnsi="Calibri" w:cs="Calibri"/>
        </w:rPr>
        <w:t>Attending</w:t>
      </w:r>
    </w:p>
    <w:p w14:paraId="4CA20FB7" w14:textId="619AF854" w:rsidR="00871EF4" w:rsidRPr="00225A06" w:rsidRDefault="00871EF4" w:rsidP="009A3348">
      <w:pPr>
        <w:pStyle w:val="ListParagraph"/>
        <w:numPr>
          <w:ilvl w:val="0"/>
          <w:numId w:val="22"/>
        </w:numPr>
        <w:rPr>
          <w:rFonts w:ascii="Calibri" w:hAnsi="Calibri" w:cs="Calibri"/>
        </w:rPr>
      </w:pPr>
      <w:r w:rsidRPr="00225A06">
        <w:rPr>
          <w:rFonts w:ascii="Calibri" w:hAnsi="Calibri" w:cs="Calibri"/>
        </w:rPr>
        <w:t>Joint decision of resident and attending</w:t>
      </w:r>
    </w:p>
    <w:p w14:paraId="11358656" w14:textId="2DAC842A" w:rsidR="00E84004" w:rsidRPr="00225A06" w:rsidRDefault="00E84004" w:rsidP="009A3348">
      <w:pPr>
        <w:pStyle w:val="ListParagraph"/>
        <w:numPr>
          <w:ilvl w:val="0"/>
          <w:numId w:val="22"/>
        </w:numPr>
        <w:rPr>
          <w:rFonts w:ascii="Calibri" w:hAnsi="Calibri" w:cs="Calibri"/>
        </w:rPr>
      </w:pPr>
      <w:r w:rsidRPr="00225A06">
        <w:rPr>
          <w:rFonts w:ascii="Calibri" w:hAnsi="Calibri" w:cs="Calibri"/>
        </w:rPr>
        <w:t xml:space="preserve">QI committee </w:t>
      </w:r>
    </w:p>
    <w:p w14:paraId="0AB6A22B" w14:textId="69AF4F31" w:rsidR="00871EF4" w:rsidRPr="00225A06" w:rsidRDefault="00871EF4" w:rsidP="009A3348">
      <w:pPr>
        <w:pStyle w:val="ListParagraph"/>
        <w:numPr>
          <w:ilvl w:val="0"/>
          <w:numId w:val="22"/>
        </w:numPr>
        <w:rPr>
          <w:rFonts w:ascii="Calibri" w:hAnsi="Calibri" w:cs="Calibri"/>
        </w:rPr>
      </w:pPr>
      <w:r w:rsidRPr="00225A06">
        <w:rPr>
          <w:rFonts w:ascii="Calibri" w:hAnsi="Calibri" w:cs="Calibri"/>
        </w:rPr>
        <w:t>Other (please specify)</w:t>
      </w:r>
    </w:p>
    <w:p w14:paraId="057E0D2E" w14:textId="35F63D1B" w:rsidR="006A1B60" w:rsidRDefault="006A1B60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Who </w:t>
      </w:r>
      <w:proofErr w:type="gramStart"/>
      <w:r>
        <w:rPr>
          <w:rFonts w:ascii="Calibri" w:hAnsi="Calibri" w:cs="Calibri"/>
        </w:rPr>
        <w:t>is in charge of</w:t>
      </w:r>
      <w:proofErr w:type="gramEnd"/>
      <w:r>
        <w:rPr>
          <w:rFonts w:ascii="Calibri" w:hAnsi="Calibri" w:cs="Calibri"/>
        </w:rPr>
        <w:t xml:space="preserve"> overseeing the M&amp;M process? (</w:t>
      </w:r>
      <w:proofErr w:type="gramStart"/>
      <w:r>
        <w:rPr>
          <w:rFonts w:ascii="Calibri" w:hAnsi="Calibri" w:cs="Calibri"/>
        </w:rPr>
        <w:t>select</w:t>
      </w:r>
      <w:proofErr w:type="gramEnd"/>
      <w:r w:rsidR="00E17021">
        <w:rPr>
          <w:rFonts w:ascii="Calibri" w:hAnsi="Calibri" w:cs="Calibri"/>
        </w:rPr>
        <w:t xml:space="preserve"> all that apply</w:t>
      </w:r>
      <w:r>
        <w:rPr>
          <w:rFonts w:ascii="Calibri" w:hAnsi="Calibri" w:cs="Calibri"/>
        </w:rPr>
        <w:t>)</w:t>
      </w:r>
    </w:p>
    <w:p w14:paraId="76BE3876" w14:textId="73501353" w:rsidR="006A1B60" w:rsidRPr="00E17021" w:rsidRDefault="00E84004" w:rsidP="009A3348">
      <w:pPr>
        <w:pStyle w:val="ListParagraph"/>
        <w:numPr>
          <w:ilvl w:val="0"/>
          <w:numId w:val="23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Residency p</w:t>
      </w:r>
      <w:r w:rsidR="006A1B60" w:rsidRPr="00E17021">
        <w:rPr>
          <w:rFonts w:ascii="Calibri" w:hAnsi="Calibri" w:cs="Calibri"/>
        </w:rPr>
        <w:t>rogram director</w:t>
      </w:r>
    </w:p>
    <w:p w14:paraId="3FA30BBD" w14:textId="1BE1FB11" w:rsidR="006A1B60" w:rsidRPr="00E17021" w:rsidRDefault="006A1B60" w:rsidP="009A3348">
      <w:pPr>
        <w:pStyle w:val="ListParagraph"/>
        <w:numPr>
          <w:ilvl w:val="0"/>
          <w:numId w:val="23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Associate/assistant program director</w:t>
      </w:r>
    </w:p>
    <w:p w14:paraId="4769728C" w14:textId="1EEF30AD" w:rsidR="006A1B60" w:rsidRPr="00E17021" w:rsidRDefault="006A1B60" w:rsidP="009A3348">
      <w:pPr>
        <w:pStyle w:val="ListParagraph"/>
        <w:numPr>
          <w:ilvl w:val="0"/>
          <w:numId w:val="23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Director of quality</w:t>
      </w:r>
      <w:r w:rsidR="00E84004" w:rsidRPr="00E17021">
        <w:rPr>
          <w:rFonts w:ascii="Calibri" w:hAnsi="Calibri" w:cs="Calibri"/>
        </w:rPr>
        <w:t>/safety</w:t>
      </w:r>
    </w:p>
    <w:p w14:paraId="7C09412B" w14:textId="099C604C" w:rsidR="00E84004" w:rsidRPr="00E17021" w:rsidRDefault="00E84004" w:rsidP="009A3348">
      <w:pPr>
        <w:pStyle w:val="ListParagraph"/>
        <w:numPr>
          <w:ilvl w:val="0"/>
          <w:numId w:val="23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Medical director</w:t>
      </w:r>
    </w:p>
    <w:p w14:paraId="4F26F3A3" w14:textId="25307E63" w:rsidR="00E84004" w:rsidRPr="00E17021" w:rsidRDefault="00E84004" w:rsidP="009A3348">
      <w:pPr>
        <w:pStyle w:val="ListParagraph"/>
        <w:numPr>
          <w:ilvl w:val="0"/>
          <w:numId w:val="23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Department chair</w:t>
      </w:r>
    </w:p>
    <w:p w14:paraId="2D9D968C" w14:textId="49213CB2" w:rsidR="006A1B60" w:rsidRPr="00E17021" w:rsidRDefault="006A1B60" w:rsidP="009A3348">
      <w:pPr>
        <w:pStyle w:val="ListParagraph"/>
        <w:numPr>
          <w:ilvl w:val="0"/>
          <w:numId w:val="23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 xml:space="preserve">Other faculty </w:t>
      </w:r>
    </w:p>
    <w:p w14:paraId="1B225820" w14:textId="513841C1" w:rsidR="006A1B60" w:rsidRPr="00E17021" w:rsidRDefault="006A1B60" w:rsidP="009A3348">
      <w:pPr>
        <w:pStyle w:val="ListParagraph"/>
        <w:numPr>
          <w:ilvl w:val="0"/>
          <w:numId w:val="23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Other (please specify)</w:t>
      </w:r>
    </w:p>
    <w:p w14:paraId="6C21B8B2" w14:textId="3B26CD75" w:rsidR="00FC2942" w:rsidRPr="00FC2942" w:rsidRDefault="00FC2942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Pr="00FC2942">
        <w:rPr>
          <w:rFonts w:ascii="Calibri" w:hAnsi="Calibri" w:cs="Calibri"/>
        </w:rPr>
        <w:t>If you hold an M&amp;M conference, do you generate a</w:t>
      </w:r>
      <w:r>
        <w:rPr>
          <w:rFonts w:ascii="Calibri" w:hAnsi="Calibri" w:cs="Calibri"/>
        </w:rPr>
        <w:t xml:space="preserve"> </w:t>
      </w:r>
      <w:r w:rsidRPr="00FC2942">
        <w:rPr>
          <w:rFonts w:ascii="Calibri" w:hAnsi="Calibri" w:cs="Calibri"/>
        </w:rPr>
        <w:t>severity score for each case?</w:t>
      </w:r>
    </w:p>
    <w:p w14:paraId="6E1DD9A7" w14:textId="435ECEEE" w:rsidR="00FC2942" w:rsidRPr="00E17021" w:rsidRDefault="00FC2942" w:rsidP="009A3348">
      <w:pPr>
        <w:pStyle w:val="ListParagraph"/>
        <w:numPr>
          <w:ilvl w:val="0"/>
          <w:numId w:val="24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No, we do not score the cases</w:t>
      </w:r>
    </w:p>
    <w:p w14:paraId="72FFE06A" w14:textId="70B0ADFB" w:rsidR="00FC2942" w:rsidRDefault="00FC2942" w:rsidP="009A3348">
      <w:pPr>
        <w:pStyle w:val="ListParagraph"/>
        <w:numPr>
          <w:ilvl w:val="0"/>
          <w:numId w:val="24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lastRenderedPageBreak/>
        <w:t>Yes</w:t>
      </w:r>
    </w:p>
    <w:p w14:paraId="1D9A6784" w14:textId="77777777" w:rsidR="00954421" w:rsidRPr="00E17021" w:rsidRDefault="00954421" w:rsidP="00954421">
      <w:pPr>
        <w:pStyle w:val="ListParagraph"/>
        <w:ind w:left="1800"/>
        <w:rPr>
          <w:rFonts w:ascii="Calibri" w:hAnsi="Calibri" w:cs="Calibri"/>
        </w:rPr>
      </w:pPr>
    </w:p>
    <w:p w14:paraId="5CC26ABD" w14:textId="594FE17A" w:rsidR="00FC2942" w:rsidRPr="00954421" w:rsidRDefault="00954421" w:rsidP="00954421">
      <w:pPr>
        <w:ind w:left="1080" w:firstLine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13a.  (if “No, we do not score the cases” is selected) </w:t>
      </w:r>
      <w:r w:rsidR="00FC2942" w:rsidRPr="00954421">
        <w:rPr>
          <w:rFonts w:ascii="Calibri" w:hAnsi="Calibri" w:cs="Calibri"/>
        </w:rPr>
        <w:t>If you are not using a scoring system, please indicate your reason(s)</w:t>
      </w:r>
      <w:r w:rsidR="00187E80" w:rsidRPr="00954421">
        <w:rPr>
          <w:rFonts w:ascii="Calibri" w:hAnsi="Calibri" w:cs="Calibri"/>
        </w:rPr>
        <w:t>. (</w:t>
      </w:r>
      <w:proofErr w:type="gramStart"/>
      <w:r w:rsidR="00187E80" w:rsidRPr="00954421">
        <w:rPr>
          <w:rFonts w:ascii="Calibri" w:hAnsi="Calibri" w:cs="Calibri"/>
        </w:rPr>
        <w:t>select</w:t>
      </w:r>
      <w:proofErr w:type="gramEnd"/>
      <w:r w:rsidR="00187E80" w:rsidRPr="00954421">
        <w:rPr>
          <w:rFonts w:ascii="Calibri" w:hAnsi="Calibri" w:cs="Calibri"/>
        </w:rPr>
        <w:t xml:space="preserve"> all that apply)</w:t>
      </w:r>
    </w:p>
    <w:p w14:paraId="0BF53E80" w14:textId="249DE6C4" w:rsidR="00FC2942" w:rsidRPr="00E17021" w:rsidRDefault="00FC2942" w:rsidP="009A3348">
      <w:pPr>
        <w:pStyle w:val="ListParagraph"/>
        <w:numPr>
          <w:ilvl w:val="0"/>
          <w:numId w:val="25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I did not know there was one</w:t>
      </w:r>
    </w:p>
    <w:p w14:paraId="6558754D" w14:textId="25A67C17" w:rsidR="00FC2942" w:rsidRPr="00E17021" w:rsidRDefault="00FC2942" w:rsidP="009A3348">
      <w:pPr>
        <w:pStyle w:val="ListParagraph"/>
        <w:numPr>
          <w:ilvl w:val="0"/>
          <w:numId w:val="25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Scoring is too time consuming</w:t>
      </w:r>
    </w:p>
    <w:p w14:paraId="0D98F7B2" w14:textId="56B99CC9" w:rsidR="00FC2942" w:rsidRPr="00E17021" w:rsidRDefault="00FC2942" w:rsidP="009A3348">
      <w:pPr>
        <w:pStyle w:val="ListParagraph"/>
        <w:numPr>
          <w:ilvl w:val="0"/>
          <w:numId w:val="25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Scoring creates conflicts among attendees</w:t>
      </w:r>
    </w:p>
    <w:p w14:paraId="406330A5" w14:textId="60C043BA" w:rsidR="00FC2942" w:rsidRPr="00E17021" w:rsidRDefault="00FC2942" w:rsidP="009A3348">
      <w:pPr>
        <w:pStyle w:val="ListParagraph"/>
        <w:numPr>
          <w:ilvl w:val="0"/>
          <w:numId w:val="25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Scoring creates medicolegal risk</w:t>
      </w:r>
    </w:p>
    <w:p w14:paraId="384E00A2" w14:textId="450F5F4F" w:rsidR="00FC2942" w:rsidRDefault="00FC2942" w:rsidP="009A3348">
      <w:pPr>
        <w:pStyle w:val="ListParagraph"/>
        <w:numPr>
          <w:ilvl w:val="0"/>
          <w:numId w:val="25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Other (please specify)</w:t>
      </w:r>
    </w:p>
    <w:p w14:paraId="79C84478" w14:textId="22B01B7E" w:rsidR="00954421" w:rsidRPr="00954421" w:rsidRDefault="00954421" w:rsidP="00954421">
      <w:pPr>
        <w:ind w:left="1440"/>
        <w:rPr>
          <w:rFonts w:ascii="Calibri" w:hAnsi="Calibri" w:cs="Calibri"/>
        </w:rPr>
      </w:pPr>
      <w:r>
        <w:rPr>
          <w:rFonts w:ascii="Calibri" w:hAnsi="Calibri" w:cs="Calibri"/>
        </w:rPr>
        <w:t xml:space="preserve">13a. (if “Yes” is selected) </w:t>
      </w:r>
      <w:r w:rsidRPr="00954421">
        <w:rPr>
          <w:rFonts w:ascii="Calibri" w:hAnsi="Calibri" w:cs="Calibri"/>
        </w:rPr>
        <w:t>What type of scoring system?</w:t>
      </w:r>
      <w:r>
        <w:rPr>
          <w:rFonts w:ascii="Calibri" w:hAnsi="Calibri" w:cs="Calibri"/>
        </w:rPr>
        <w:t xml:space="preserve"> (</w:t>
      </w:r>
      <w:proofErr w:type="gramStart"/>
      <w:r>
        <w:rPr>
          <w:rFonts w:ascii="Calibri" w:hAnsi="Calibri" w:cs="Calibri"/>
        </w:rPr>
        <w:t>text</w:t>
      </w:r>
      <w:proofErr w:type="gramEnd"/>
      <w:r>
        <w:rPr>
          <w:rFonts w:ascii="Calibri" w:hAnsi="Calibri" w:cs="Calibri"/>
        </w:rPr>
        <w:t xml:space="preserve"> entry)</w:t>
      </w:r>
    </w:p>
    <w:p w14:paraId="79E64F3F" w14:textId="2325BCF9" w:rsidR="006A1B60" w:rsidRPr="00187E80" w:rsidRDefault="006A1B60" w:rsidP="00187E80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Who presents the cases at M&amp;M sessions?</w:t>
      </w:r>
      <w:r w:rsidR="00187E80">
        <w:rPr>
          <w:rFonts w:ascii="Calibri" w:hAnsi="Calibri" w:cs="Calibri"/>
        </w:rPr>
        <w:t xml:space="preserve"> (</w:t>
      </w:r>
      <w:proofErr w:type="gramStart"/>
      <w:r w:rsidR="00187E80">
        <w:rPr>
          <w:rFonts w:ascii="Calibri" w:hAnsi="Calibri" w:cs="Calibri"/>
        </w:rPr>
        <w:t>select</w:t>
      </w:r>
      <w:proofErr w:type="gramEnd"/>
      <w:r w:rsidR="00187E80">
        <w:rPr>
          <w:rFonts w:ascii="Calibri" w:hAnsi="Calibri" w:cs="Calibri"/>
        </w:rPr>
        <w:t xml:space="preserve"> all that apply)</w:t>
      </w:r>
    </w:p>
    <w:p w14:paraId="5AF1114E" w14:textId="59700B90" w:rsidR="006A1B60" w:rsidRPr="00E17021" w:rsidRDefault="006A1B60" w:rsidP="009A3348">
      <w:pPr>
        <w:pStyle w:val="ListParagraph"/>
        <w:numPr>
          <w:ilvl w:val="0"/>
          <w:numId w:val="26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Resident involved in patient’s care</w:t>
      </w:r>
    </w:p>
    <w:p w14:paraId="08670727" w14:textId="7CE125A4" w:rsidR="00E84004" w:rsidRPr="00E17021" w:rsidRDefault="006A1B60" w:rsidP="009A3348">
      <w:pPr>
        <w:pStyle w:val="ListParagraph"/>
        <w:numPr>
          <w:ilvl w:val="0"/>
          <w:numId w:val="26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Faculty involved in patient’s care</w:t>
      </w:r>
    </w:p>
    <w:p w14:paraId="646DFD5C" w14:textId="199641D6" w:rsidR="00E84004" w:rsidRPr="00E17021" w:rsidRDefault="00E84004" w:rsidP="009A3348">
      <w:pPr>
        <w:pStyle w:val="ListParagraph"/>
        <w:numPr>
          <w:ilvl w:val="0"/>
          <w:numId w:val="26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Director of quality/safety</w:t>
      </w:r>
    </w:p>
    <w:p w14:paraId="5D8EF75A" w14:textId="5E07074E" w:rsidR="006A1B60" w:rsidRPr="00E17021" w:rsidRDefault="006A1B60" w:rsidP="009A3348">
      <w:pPr>
        <w:pStyle w:val="ListParagraph"/>
        <w:numPr>
          <w:ilvl w:val="0"/>
          <w:numId w:val="26"/>
        </w:numPr>
        <w:rPr>
          <w:rFonts w:ascii="Calibri" w:hAnsi="Calibri" w:cs="Calibri"/>
        </w:rPr>
      </w:pPr>
      <w:r w:rsidRPr="00E17021">
        <w:rPr>
          <w:rFonts w:ascii="Calibri" w:hAnsi="Calibri" w:cs="Calibri"/>
        </w:rPr>
        <w:t>Other (please specify)</w:t>
      </w:r>
    </w:p>
    <w:p w14:paraId="667FA4F0" w14:textId="107F21A8" w:rsidR="00E43058" w:rsidRDefault="00E43058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What topics are most often represented in your M&amp;M sessions? (</w:t>
      </w:r>
      <w:proofErr w:type="gramStart"/>
      <w:r>
        <w:rPr>
          <w:rFonts w:ascii="Calibri" w:hAnsi="Calibri" w:cs="Calibri"/>
        </w:rPr>
        <w:t>select</w:t>
      </w:r>
      <w:proofErr w:type="gramEnd"/>
      <w:r>
        <w:rPr>
          <w:rFonts w:ascii="Calibri" w:hAnsi="Calibri" w:cs="Calibri"/>
        </w:rPr>
        <w:t xml:space="preserve"> all that apply)</w:t>
      </w:r>
    </w:p>
    <w:p w14:paraId="6BFF6209" w14:textId="77777777" w:rsidR="00B548EB" w:rsidRPr="008B3969" w:rsidRDefault="00B548EB" w:rsidP="009A3348">
      <w:pPr>
        <w:pStyle w:val="ListParagraph"/>
        <w:numPr>
          <w:ilvl w:val="0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Preoperative care</w:t>
      </w:r>
    </w:p>
    <w:p w14:paraId="61F70361" w14:textId="40275C3F" w:rsidR="00B548EB" w:rsidRPr="008B3969" w:rsidRDefault="00B548EB" w:rsidP="009A3348">
      <w:pPr>
        <w:pStyle w:val="ListParagraph"/>
        <w:numPr>
          <w:ilvl w:val="1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Indication</w:t>
      </w:r>
    </w:p>
    <w:p w14:paraId="4F6AC2E7" w14:textId="194E2684" w:rsidR="00B548EB" w:rsidRPr="008B3969" w:rsidRDefault="00B548EB" w:rsidP="009A3348">
      <w:pPr>
        <w:pStyle w:val="ListParagraph"/>
        <w:numPr>
          <w:ilvl w:val="1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Workup (imaging/innovative technology)</w:t>
      </w:r>
    </w:p>
    <w:p w14:paraId="3BAC7620" w14:textId="77777777" w:rsidR="00B548EB" w:rsidRPr="008B3969" w:rsidRDefault="00B548EB" w:rsidP="009A3348">
      <w:pPr>
        <w:pStyle w:val="ListParagraph"/>
        <w:numPr>
          <w:ilvl w:val="1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Medication (antibiotic prophylaxis)</w:t>
      </w:r>
    </w:p>
    <w:p w14:paraId="74084730" w14:textId="78164DBE" w:rsidR="00B548EB" w:rsidRPr="008B3969" w:rsidRDefault="00B548EB" w:rsidP="009A3348">
      <w:pPr>
        <w:pStyle w:val="ListParagraph"/>
        <w:numPr>
          <w:ilvl w:val="1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Communication (planning the surgery, hospital care team coordination)</w:t>
      </w:r>
    </w:p>
    <w:p w14:paraId="2669B217" w14:textId="77777777" w:rsidR="00B548EB" w:rsidRPr="008B3969" w:rsidRDefault="00B548EB" w:rsidP="009A3348">
      <w:pPr>
        <w:pStyle w:val="ListParagraph"/>
        <w:numPr>
          <w:ilvl w:val="0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Intraoperative care</w:t>
      </w:r>
    </w:p>
    <w:p w14:paraId="1C2AD58E" w14:textId="69FFE0D9" w:rsidR="00B548EB" w:rsidRPr="008B3969" w:rsidRDefault="00B548EB" w:rsidP="009A3348">
      <w:pPr>
        <w:pStyle w:val="ListParagraph"/>
        <w:numPr>
          <w:ilvl w:val="1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Technical aspects of surgery (suturing/surgical technique/innovative technology)</w:t>
      </w:r>
    </w:p>
    <w:p w14:paraId="012B8D78" w14:textId="77777777" w:rsidR="00B548EB" w:rsidRPr="008B3969" w:rsidRDefault="00B548EB" w:rsidP="009A3348">
      <w:pPr>
        <w:pStyle w:val="ListParagraph"/>
        <w:numPr>
          <w:ilvl w:val="1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OR circumstances (instrument counting)</w:t>
      </w:r>
    </w:p>
    <w:p w14:paraId="3AD2DDA4" w14:textId="69F50A4E" w:rsidR="00B548EB" w:rsidRPr="008B3969" w:rsidRDefault="00B548EB" w:rsidP="009A3348">
      <w:pPr>
        <w:pStyle w:val="ListParagraph"/>
        <w:numPr>
          <w:ilvl w:val="1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Operative medication</w:t>
      </w:r>
      <w:r w:rsidR="00E84004" w:rsidRPr="008B3969">
        <w:rPr>
          <w:rFonts w:ascii="Calibri" w:hAnsi="Calibri" w:cs="Calibri"/>
        </w:rPr>
        <w:t>/implant</w:t>
      </w:r>
    </w:p>
    <w:p w14:paraId="14E3D287" w14:textId="77777777" w:rsidR="00B548EB" w:rsidRPr="008B3969" w:rsidRDefault="00B548EB" w:rsidP="009A3348">
      <w:pPr>
        <w:pStyle w:val="ListParagraph"/>
        <w:numPr>
          <w:ilvl w:val="0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Postoperative care</w:t>
      </w:r>
    </w:p>
    <w:p w14:paraId="5C03AF26" w14:textId="77777777" w:rsidR="00B548EB" w:rsidRPr="008B3969" w:rsidRDefault="00B548EB" w:rsidP="009A3348">
      <w:pPr>
        <w:pStyle w:val="ListParagraph"/>
        <w:numPr>
          <w:ilvl w:val="1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Postoperative management (fluid management)</w:t>
      </w:r>
    </w:p>
    <w:p w14:paraId="0DE41FE7" w14:textId="12C4924A" w:rsidR="00B548EB" w:rsidRPr="008B3969" w:rsidRDefault="00B548EB" w:rsidP="009A3348">
      <w:pPr>
        <w:pStyle w:val="ListParagraph"/>
        <w:numPr>
          <w:ilvl w:val="1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Medication (dosing/tapers)</w:t>
      </w:r>
    </w:p>
    <w:p w14:paraId="7E2564F1" w14:textId="7890065F" w:rsidR="00B548EB" w:rsidRPr="008B3969" w:rsidRDefault="00B548EB" w:rsidP="009A3348">
      <w:pPr>
        <w:pStyle w:val="ListParagraph"/>
        <w:numPr>
          <w:ilvl w:val="1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Equipment</w:t>
      </w:r>
      <w:r w:rsidR="00E84004" w:rsidRPr="008B3969">
        <w:rPr>
          <w:rFonts w:ascii="Calibri" w:hAnsi="Calibri" w:cs="Calibri"/>
        </w:rPr>
        <w:t xml:space="preserve"> (drains and sutures)</w:t>
      </w:r>
    </w:p>
    <w:p w14:paraId="742E0B5F" w14:textId="6D9B89F6" w:rsidR="00B548EB" w:rsidRPr="008B3969" w:rsidRDefault="00B548EB" w:rsidP="009A3348">
      <w:pPr>
        <w:pStyle w:val="ListParagraph"/>
        <w:numPr>
          <w:ilvl w:val="1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Physical care (wound management)</w:t>
      </w:r>
    </w:p>
    <w:p w14:paraId="783AE958" w14:textId="0AB15E73" w:rsidR="00B548EB" w:rsidRPr="008B3969" w:rsidRDefault="00B548EB" w:rsidP="009A3348">
      <w:pPr>
        <w:pStyle w:val="ListParagraph"/>
        <w:numPr>
          <w:ilvl w:val="1"/>
          <w:numId w:val="27"/>
        </w:numPr>
        <w:rPr>
          <w:rFonts w:ascii="Calibri" w:hAnsi="Calibri" w:cs="Calibri"/>
        </w:rPr>
      </w:pPr>
      <w:r w:rsidRPr="008B3969">
        <w:rPr>
          <w:rFonts w:ascii="Calibri" w:hAnsi="Calibri" w:cs="Calibri"/>
        </w:rPr>
        <w:t>Communication (medical record keeping, outpatient care coordination)</w:t>
      </w:r>
    </w:p>
    <w:p w14:paraId="57F1E56F" w14:textId="40CF14B4" w:rsidR="006A1B60" w:rsidRDefault="006A1B60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Please check the frequency of the following activities or events</w:t>
      </w:r>
      <w:r w:rsidR="00095C71">
        <w:rPr>
          <w:rFonts w:ascii="Calibri" w:hAnsi="Calibri" w:cs="Calibri"/>
        </w:rPr>
        <w:t xml:space="preserve"> during each M&amp;M session</w:t>
      </w:r>
      <w:r>
        <w:rPr>
          <w:rFonts w:ascii="Calibri" w:hAnsi="Calibri" w:cs="Calibri"/>
        </w:rPr>
        <w:t>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94"/>
        <w:gridCol w:w="1681"/>
        <w:gridCol w:w="1687"/>
        <w:gridCol w:w="1767"/>
        <w:gridCol w:w="1701"/>
      </w:tblGrid>
      <w:tr w:rsidR="00095C71" w14:paraId="6EF4DF5C" w14:textId="77777777" w:rsidTr="00095C71">
        <w:tc>
          <w:tcPr>
            <w:tcW w:w="1794" w:type="dxa"/>
          </w:tcPr>
          <w:p w14:paraId="4BF16224" w14:textId="77777777" w:rsidR="006A1B60" w:rsidRPr="006A1B60" w:rsidRDefault="006A1B60" w:rsidP="006A1B60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81" w:type="dxa"/>
          </w:tcPr>
          <w:p w14:paraId="064EDB52" w14:textId="6AD4F70A" w:rsidR="006A1B60" w:rsidRPr="006A1B60" w:rsidRDefault="006A1B60" w:rsidP="00095C71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bCs/>
              </w:rPr>
            </w:pPr>
            <w:r w:rsidRPr="006A1B60">
              <w:rPr>
                <w:rFonts w:ascii="Calibri" w:hAnsi="Calibri" w:cs="Calibri"/>
                <w:b/>
                <w:bCs/>
              </w:rPr>
              <w:t>Never</w:t>
            </w:r>
          </w:p>
        </w:tc>
        <w:tc>
          <w:tcPr>
            <w:tcW w:w="1687" w:type="dxa"/>
          </w:tcPr>
          <w:p w14:paraId="1A407CE8" w14:textId="188CA9D7" w:rsidR="006A1B60" w:rsidRPr="006A1B60" w:rsidRDefault="006A1B60" w:rsidP="00095C71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bCs/>
              </w:rPr>
            </w:pPr>
            <w:r w:rsidRPr="006A1B60">
              <w:rPr>
                <w:rFonts w:ascii="Calibri" w:hAnsi="Calibri" w:cs="Calibri"/>
                <w:b/>
                <w:bCs/>
              </w:rPr>
              <w:t>Rarely</w:t>
            </w:r>
          </w:p>
        </w:tc>
        <w:tc>
          <w:tcPr>
            <w:tcW w:w="1767" w:type="dxa"/>
          </w:tcPr>
          <w:p w14:paraId="370498E3" w14:textId="4F17E76D" w:rsidR="006A1B60" w:rsidRPr="006A1B60" w:rsidRDefault="006A1B60" w:rsidP="00095C71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bCs/>
              </w:rPr>
            </w:pPr>
            <w:r w:rsidRPr="006A1B60">
              <w:rPr>
                <w:rFonts w:ascii="Calibri" w:hAnsi="Calibri" w:cs="Calibri"/>
                <w:b/>
                <w:bCs/>
              </w:rPr>
              <w:t>Frequently</w:t>
            </w:r>
          </w:p>
        </w:tc>
        <w:tc>
          <w:tcPr>
            <w:tcW w:w="1701" w:type="dxa"/>
          </w:tcPr>
          <w:p w14:paraId="466A16AE" w14:textId="383F8207" w:rsidR="006A1B60" w:rsidRPr="006A1B60" w:rsidRDefault="006A1B60" w:rsidP="00095C71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bCs/>
              </w:rPr>
            </w:pPr>
            <w:r w:rsidRPr="006A1B60">
              <w:rPr>
                <w:rFonts w:ascii="Calibri" w:hAnsi="Calibri" w:cs="Calibri"/>
                <w:b/>
                <w:bCs/>
              </w:rPr>
              <w:t>Always</w:t>
            </w:r>
          </w:p>
        </w:tc>
      </w:tr>
      <w:tr w:rsidR="00F14943" w14:paraId="63CF1B94" w14:textId="77777777" w:rsidTr="00095C71">
        <w:tc>
          <w:tcPr>
            <w:tcW w:w="1794" w:type="dxa"/>
          </w:tcPr>
          <w:p w14:paraId="23A761E1" w14:textId="635A0FE3" w:rsidR="006A1B60" w:rsidRPr="006A1B60" w:rsidRDefault="006A1B60" w:rsidP="006A1B60">
            <w:pPr>
              <w:rPr>
                <w:rFonts w:ascii="Calibri" w:hAnsi="Calibri" w:cs="Calibri"/>
                <w:b/>
                <w:bCs/>
              </w:rPr>
            </w:pPr>
            <w:r w:rsidRPr="006A1B60">
              <w:rPr>
                <w:rFonts w:ascii="Calibri" w:hAnsi="Calibri" w:cs="Calibri"/>
                <w:b/>
                <w:bCs/>
              </w:rPr>
              <w:t xml:space="preserve">Attendings involved in cases are identified by name </w:t>
            </w:r>
          </w:p>
        </w:tc>
        <w:tc>
          <w:tcPr>
            <w:tcW w:w="1681" w:type="dxa"/>
          </w:tcPr>
          <w:p w14:paraId="6762C7AF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87" w:type="dxa"/>
          </w:tcPr>
          <w:p w14:paraId="53936156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67" w:type="dxa"/>
          </w:tcPr>
          <w:p w14:paraId="5809F523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110E11D7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</w:tr>
      <w:tr w:rsidR="00F14943" w14:paraId="6BAC84F9" w14:textId="77777777" w:rsidTr="00095C71">
        <w:tc>
          <w:tcPr>
            <w:tcW w:w="1794" w:type="dxa"/>
          </w:tcPr>
          <w:p w14:paraId="1B61D8A1" w14:textId="1FC7CFEA" w:rsidR="006A1B60" w:rsidRPr="006A1B60" w:rsidRDefault="00F14943" w:rsidP="006A1B60">
            <w:pPr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Residents </w:t>
            </w:r>
            <w:r w:rsidRPr="006A1B60">
              <w:rPr>
                <w:rFonts w:ascii="Calibri" w:hAnsi="Calibri" w:cs="Calibri"/>
                <w:b/>
                <w:bCs/>
              </w:rPr>
              <w:t xml:space="preserve">involved in cases are </w:t>
            </w:r>
            <w:r w:rsidRPr="006A1B60">
              <w:rPr>
                <w:rFonts w:ascii="Calibri" w:hAnsi="Calibri" w:cs="Calibri"/>
                <w:b/>
                <w:bCs/>
              </w:rPr>
              <w:lastRenderedPageBreak/>
              <w:t>identified by name</w:t>
            </w:r>
          </w:p>
        </w:tc>
        <w:tc>
          <w:tcPr>
            <w:tcW w:w="1681" w:type="dxa"/>
          </w:tcPr>
          <w:p w14:paraId="13C0667E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87" w:type="dxa"/>
          </w:tcPr>
          <w:p w14:paraId="5728A69F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67" w:type="dxa"/>
          </w:tcPr>
          <w:p w14:paraId="4D8CFA1A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34639734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</w:tr>
      <w:tr w:rsidR="00F14943" w14:paraId="5F46FC51" w14:textId="77777777" w:rsidTr="00095C71">
        <w:tc>
          <w:tcPr>
            <w:tcW w:w="1794" w:type="dxa"/>
          </w:tcPr>
          <w:p w14:paraId="5476318D" w14:textId="325FB460" w:rsidR="006A1B60" w:rsidRPr="006A1B60" w:rsidRDefault="00095C71" w:rsidP="006A1B60">
            <w:pPr>
              <w:rPr>
                <w:b/>
                <w:bCs/>
              </w:rPr>
            </w:pPr>
            <w:r>
              <w:rPr>
                <w:b/>
                <w:bCs/>
              </w:rPr>
              <w:t>Attendings and residents</w:t>
            </w:r>
            <w:r w:rsidR="006A1B60" w:rsidRPr="006A1B60">
              <w:rPr>
                <w:b/>
                <w:bCs/>
              </w:rPr>
              <w:t xml:space="preserve"> involved in cases are present</w:t>
            </w:r>
          </w:p>
        </w:tc>
        <w:tc>
          <w:tcPr>
            <w:tcW w:w="1681" w:type="dxa"/>
          </w:tcPr>
          <w:p w14:paraId="5557DA0B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87" w:type="dxa"/>
          </w:tcPr>
          <w:p w14:paraId="2654C073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67" w:type="dxa"/>
          </w:tcPr>
          <w:p w14:paraId="1C67B733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51EBD493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</w:tr>
      <w:tr w:rsidR="00F14943" w14:paraId="2A2EFB06" w14:textId="77777777" w:rsidTr="00095C71">
        <w:tc>
          <w:tcPr>
            <w:tcW w:w="1794" w:type="dxa"/>
          </w:tcPr>
          <w:p w14:paraId="414AA55D" w14:textId="7968B01F" w:rsidR="006A1B60" w:rsidRPr="006A1B60" w:rsidRDefault="006A1B60" w:rsidP="006A1B60">
            <w:pPr>
              <w:rPr>
                <w:b/>
                <w:bCs/>
              </w:rPr>
            </w:pPr>
            <w:r w:rsidRPr="006A1B60">
              <w:rPr>
                <w:b/>
                <w:bCs/>
              </w:rPr>
              <w:t>Attendings that are involved in cases are asked to comment on the case</w:t>
            </w:r>
          </w:p>
        </w:tc>
        <w:tc>
          <w:tcPr>
            <w:tcW w:w="1681" w:type="dxa"/>
          </w:tcPr>
          <w:p w14:paraId="67B6B6E0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87" w:type="dxa"/>
          </w:tcPr>
          <w:p w14:paraId="6792A443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67" w:type="dxa"/>
          </w:tcPr>
          <w:p w14:paraId="7FB485F6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4B843696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</w:tr>
      <w:tr w:rsidR="00F14943" w14:paraId="10020090" w14:textId="77777777" w:rsidTr="00095C71">
        <w:tc>
          <w:tcPr>
            <w:tcW w:w="1794" w:type="dxa"/>
          </w:tcPr>
          <w:p w14:paraId="172CA489" w14:textId="1C9788AA" w:rsidR="006A1B60" w:rsidRPr="006A1B60" w:rsidRDefault="006A1B60" w:rsidP="006A1B60">
            <w:pPr>
              <w:rPr>
                <w:b/>
                <w:bCs/>
              </w:rPr>
            </w:pPr>
            <w:r w:rsidRPr="006A1B60">
              <w:rPr>
                <w:b/>
                <w:bCs/>
              </w:rPr>
              <w:t>Analysis of systems errors contributing to each case is performed</w:t>
            </w:r>
          </w:p>
        </w:tc>
        <w:tc>
          <w:tcPr>
            <w:tcW w:w="1681" w:type="dxa"/>
          </w:tcPr>
          <w:p w14:paraId="26B0E44D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687" w:type="dxa"/>
          </w:tcPr>
          <w:p w14:paraId="6B333137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67" w:type="dxa"/>
          </w:tcPr>
          <w:p w14:paraId="25F4039E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1D3B88F6" w14:textId="77777777" w:rsidR="006A1B60" w:rsidRPr="006A1B60" w:rsidRDefault="006A1B60" w:rsidP="006A1B60">
            <w:pPr>
              <w:pStyle w:val="ListParagraph"/>
              <w:ind w:left="0"/>
              <w:rPr>
                <w:rFonts w:ascii="Calibri" w:hAnsi="Calibri" w:cs="Calibri"/>
                <w:b/>
                <w:bCs/>
              </w:rPr>
            </w:pPr>
          </w:p>
        </w:tc>
      </w:tr>
    </w:tbl>
    <w:p w14:paraId="49DE3846" w14:textId="77777777" w:rsidR="006A1B60" w:rsidRPr="006A1B60" w:rsidRDefault="006A1B60" w:rsidP="006A1B60">
      <w:pPr>
        <w:pStyle w:val="ListParagraph"/>
        <w:rPr>
          <w:rFonts w:ascii="Calibri" w:hAnsi="Calibri" w:cs="Calibri"/>
        </w:rPr>
      </w:pPr>
    </w:p>
    <w:p w14:paraId="468ACD7F" w14:textId="3C32E93D" w:rsidR="00FC2942" w:rsidRDefault="00FC2942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FC2942">
        <w:rPr>
          <w:rFonts w:ascii="Calibri" w:hAnsi="Calibri" w:cs="Calibri"/>
        </w:rPr>
        <w:t>To what extent does your M&amp;M conference meet the</w:t>
      </w:r>
      <w:r>
        <w:rPr>
          <w:rFonts w:ascii="Calibri" w:hAnsi="Calibri" w:cs="Calibri"/>
        </w:rPr>
        <w:t xml:space="preserve"> </w:t>
      </w:r>
      <w:r w:rsidRPr="00FC2942">
        <w:rPr>
          <w:rFonts w:ascii="Calibri" w:hAnsi="Calibri" w:cs="Calibri"/>
        </w:rPr>
        <w:t>following goals?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928"/>
        <w:gridCol w:w="1347"/>
        <w:gridCol w:w="1365"/>
        <w:gridCol w:w="1586"/>
        <w:gridCol w:w="1404"/>
      </w:tblGrid>
      <w:tr w:rsidR="00095C71" w14:paraId="5993079B" w14:textId="77777777" w:rsidTr="00FC2942">
        <w:tc>
          <w:tcPr>
            <w:tcW w:w="1870" w:type="dxa"/>
          </w:tcPr>
          <w:p w14:paraId="7BA5E48D" w14:textId="50C8739A" w:rsidR="00FC2942" w:rsidRPr="00A864CD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bCs/>
              </w:rPr>
            </w:pPr>
            <w:r w:rsidRPr="00A864CD">
              <w:rPr>
                <w:rFonts w:ascii="Calibri" w:hAnsi="Calibri" w:cs="Calibri"/>
                <w:b/>
                <w:bCs/>
              </w:rPr>
              <w:t>Goals</w:t>
            </w:r>
          </w:p>
        </w:tc>
        <w:tc>
          <w:tcPr>
            <w:tcW w:w="1870" w:type="dxa"/>
          </w:tcPr>
          <w:p w14:paraId="263DF9FB" w14:textId="5BC4F1C7" w:rsidR="00FC2942" w:rsidRPr="00A864CD" w:rsidRDefault="00095C71" w:rsidP="00A864CD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Never</w:t>
            </w:r>
          </w:p>
        </w:tc>
        <w:tc>
          <w:tcPr>
            <w:tcW w:w="1870" w:type="dxa"/>
          </w:tcPr>
          <w:p w14:paraId="32ABC882" w14:textId="39043CE5" w:rsidR="00FC2942" w:rsidRPr="00A864CD" w:rsidRDefault="00095C71" w:rsidP="00A864CD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Rarely</w:t>
            </w:r>
          </w:p>
        </w:tc>
        <w:tc>
          <w:tcPr>
            <w:tcW w:w="1870" w:type="dxa"/>
          </w:tcPr>
          <w:p w14:paraId="0337F128" w14:textId="0367B2BB" w:rsidR="00FC2942" w:rsidRPr="00A864CD" w:rsidRDefault="00095C71" w:rsidP="00A864CD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Frequently</w:t>
            </w:r>
          </w:p>
        </w:tc>
        <w:tc>
          <w:tcPr>
            <w:tcW w:w="1870" w:type="dxa"/>
          </w:tcPr>
          <w:p w14:paraId="142B3B6A" w14:textId="281774A2" w:rsidR="00FC2942" w:rsidRPr="00A864CD" w:rsidRDefault="00A864CD" w:rsidP="00A864CD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bCs/>
              </w:rPr>
            </w:pPr>
            <w:r w:rsidRPr="00A864CD">
              <w:rPr>
                <w:rFonts w:ascii="Calibri" w:hAnsi="Calibri" w:cs="Calibri"/>
                <w:b/>
                <w:bCs/>
              </w:rPr>
              <w:t>Always</w:t>
            </w:r>
          </w:p>
        </w:tc>
      </w:tr>
      <w:tr w:rsidR="00095C71" w14:paraId="5E3280A2" w14:textId="77777777" w:rsidTr="00FC2942">
        <w:tc>
          <w:tcPr>
            <w:tcW w:w="1870" w:type="dxa"/>
          </w:tcPr>
          <w:p w14:paraId="7897BBB1" w14:textId="36379E7F" w:rsidR="00FC2942" w:rsidRPr="00A864CD" w:rsidRDefault="00A864CD" w:rsidP="00A864C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864CD">
              <w:rPr>
                <w:rFonts w:ascii="Calibri" w:hAnsi="Calibri" w:cs="Calibri"/>
                <w:b/>
                <w:bCs/>
              </w:rPr>
              <w:t>Identify areas of risk</w:t>
            </w:r>
          </w:p>
        </w:tc>
        <w:tc>
          <w:tcPr>
            <w:tcW w:w="1870" w:type="dxa"/>
          </w:tcPr>
          <w:p w14:paraId="70087533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0F852821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0261448C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688F5811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095C71" w14:paraId="454A7A46" w14:textId="77777777" w:rsidTr="00FC2942">
        <w:tc>
          <w:tcPr>
            <w:tcW w:w="1870" w:type="dxa"/>
          </w:tcPr>
          <w:p w14:paraId="527DAC61" w14:textId="3E04991B" w:rsidR="00FC2942" w:rsidRPr="00A864CD" w:rsidRDefault="00A864CD" w:rsidP="00A864C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864CD">
              <w:rPr>
                <w:rFonts w:ascii="Calibri" w:hAnsi="Calibri" w:cs="Calibri"/>
                <w:b/>
                <w:bCs/>
              </w:rPr>
              <w:t>Provide tools for managing future events</w:t>
            </w:r>
          </w:p>
        </w:tc>
        <w:tc>
          <w:tcPr>
            <w:tcW w:w="1870" w:type="dxa"/>
          </w:tcPr>
          <w:p w14:paraId="3A4AE3CC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6611EBCA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588F86B0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152EF3C5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095C71" w14:paraId="3CA16D2B" w14:textId="77777777" w:rsidTr="00FC2942">
        <w:tc>
          <w:tcPr>
            <w:tcW w:w="1870" w:type="dxa"/>
          </w:tcPr>
          <w:p w14:paraId="5541A1A0" w14:textId="6FC710A7" w:rsidR="00FC2942" w:rsidRPr="00A864CD" w:rsidRDefault="00A864CD" w:rsidP="00A864C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864CD">
              <w:rPr>
                <w:rFonts w:ascii="Calibri" w:hAnsi="Calibri" w:cs="Calibri"/>
                <w:b/>
                <w:bCs/>
              </w:rPr>
              <w:t>Improve quality of care</w:t>
            </w:r>
          </w:p>
        </w:tc>
        <w:tc>
          <w:tcPr>
            <w:tcW w:w="1870" w:type="dxa"/>
          </w:tcPr>
          <w:p w14:paraId="51E25AEE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73C73433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3C2A7D44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4514738B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095C71" w14:paraId="4BE8D0BB" w14:textId="77777777" w:rsidTr="00FC2942">
        <w:tc>
          <w:tcPr>
            <w:tcW w:w="1870" w:type="dxa"/>
          </w:tcPr>
          <w:p w14:paraId="2A610CE4" w14:textId="30ECBF41" w:rsidR="00BB6E50" w:rsidRPr="00A864CD" w:rsidRDefault="00BB6E50" w:rsidP="00A864CD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Improve safety of care</w:t>
            </w:r>
          </w:p>
        </w:tc>
        <w:tc>
          <w:tcPr>
            <w:tcW w:w="1870" w:type="dxa"/>
          </w:tcPr>
          <w:p w14:paraId="68383F3F" w14:textId="77777777" w:rsidR="00BB6E50" w:rsidRDefault="00BB6E50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50DF4B79" w14:textId="77777777" w:rsidR="00BB6E50" w:rsidRDefault="00BB6E50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215F36E7" w14:textId="77777777" w:rsidR="00BB6E50" w:rsidRDefault="00BB6E50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5CC9FC81" w14:textId="77777777" w:rsidR="00BB6E50" w:rsidRDefault="00BB6E50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095C71" w14:paraId="5CCB4C8C" w14:textId="77777777" w:rsidTr="00FC2942">
        <w:tc>
          <w:tcPr>
            <w:tcW w:w="1870" w:type="dxa"/>
          </w:tcPr>
          <w:p w14:paraId="17E5E403" w14:textId="5ABA7418" w:rsidR="00FC2942" w:rsidRPr="00A864CD" w:rsidRDefault="00A864CD" w:rsidP="00A864C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864CD">
              <w:rPr>
                <w:rFonts w:ascii="Calibri" w:hAnsi="Calibri" w:cs="Calibri"/>
                <w:b/>
                <w:bCs/>
              </w:rPr>
              <w:t>Identify problem providers</w:t>
            </w:r>
          </w:p>
        </w:tc>
        <w:tc>
          <w:tcPr>
            <w:tcW w:w="1870" w:type="dxa"/>
          </w:tcPr>
          <w:p w14:paraId="69691550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7F63902D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299F00B1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53EA40F8" w14:textId="77777777" w:rsidR="00FC2942" w:rsidRDefault="00FC2942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095C71" w14:paraId="1122AAD1" w14:textId="77777777" w:rsidTr="00FC2942">
        <w:tc>
          <w:tcPr>
            <w:tcW w:w="1870" w:type="dxa"/>
          </w:tcPr>
          <w:p w14:paraId="3B8AB997" w14:textId="3CA38E64" w:rsidR="008C29D1" w:rsidRPr="00A864CD" w:rsidRDefault="00095C71" w:rsidP="00A864CD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Disseminate</w:t>
            </w:r>
            <w:r w:rsidR="008D6348">
              <w:rPr>
                <w:rFonts w:ascii="Calibri" w:hAnsi="Calibri" w:cs="Calibri"/>
                <w:b/>
                <w:bCs/>
              </w:rPr>
              <w:t xml:space="preserve"> m</w:t>
            </w:r>
            <w:r w:rsidR="008C29D1">
              <w:rPr>
                <w:rFonts w:ascii="Calibri" w:hAnsi="Calibri" w:cs="Calibri"/>
                <w:b/>
                <w:bCs/>
              </w:rPr>
              <w:t xml:space="preserve">edical </w:t>
            </w:r>
            <w:r>
              <w:rPr>
                <w:rFonts w:ascii="Calibri" w:hAnsi="Calibri" w:cs="Calibri"/>
                <w:b/>
                <w:bCs/>
              </w:rPr>
              <w:t>k</w:t>
            </w:r>
            <w:r w:rsidR="008C29D1">
              <w:rPr>
                <w:rFonts w:ascii="Calibri" w:hAnsi="Calibri" w:cs="Calibri"/>
                <w:b/>
                <w:bCs/>
              </w:rPr>
              <w:t>nowledge</w:t>
            </w:r>
          </w:p>
        </w:tc>
        <w:tc>
          <w:tcPr>
            <w:tcW w:w="1870" w:type="dxa"/>
          </w:tcPr>
          <w:p w14:paraId="53FEB3BD" w14:textId="77777777" w:rsidR="008C29D1" w:rsidRDefault="008C29D1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6D424A5A" w14:textId="77777777" w:rsidR="008C29D1" w:rsidRDefault="008C29D1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232B3FBB" w14:textId="77777777" w:rsidR="008C29D1" w:rsidRDefault="008C29D1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4D38A51A" w14:textId="77777777" w:rsidR="008C29D1" w:rsidRDefault="008C29D1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095C71" w14:paraId="3696D390" w14:textId="77777777" w:rsidTr="00FC2942">
        <w:tc>
          <w:tcPr>
            <w:tcW w:w="1870" w:type="dxa"/>
          </w:tcPr>
          <w:p w14:paraId="1985966A" w14:textId="282EB575" w:rsidR="008D6348" w:rsidRDefault="008D6348" w:rsidP="00A864CD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Showcase personal work</w:t>
            </w:r>
          </w:p>
        </w:tc>
        <w:tc>
          <w:tcPr>
            <w:tcW w:w="1870" w:type="dxa"/>
          </w:tcPr>
          <w:p w14:paraId="34E82511" w14:textId="77777777" w:rsidR="008D6348" w:rsidRDefault="008D6348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48E2DEBB" w14:textId="77777777" w:rsidR="008D6348" w:rsidRDefault="008D6348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428798CE" w14:textId="77777777" w:rsidR="008D6348" w:rsidRDefault="008D6348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66FDEDC0" w14:textId="77777777" w:rsidR="008D6348" w:rsidRDefault="008D6348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095C71" w14:paraId="71C2A9D2" w14:textId="77777777" w:rsidTr="00FC2942">
        <w:tc>
          <w:tcPr>
            <w:tcW w:w="1870" w:type="dxa"/>
          </w:tcPr>
          <w:p w14:paraId="60DD8B26" w14:textId="41F099BF" w:rsidR="008D6348" w:rsidRDefault="008D6348" w:rsidP="00A864CD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Safe space to talk about /learn from mistakes</w:t>
            </w:r>
          </w:p>
        </w:tc>
        <w:tc>
          <w:tcPr>
            <w:tcW w:w="1870" w:type="dxa"/>
          </w:tcPr>
          <w:p w14:paraId="2E3019B5" w14:textId="77777777" w:rsidR="008D6348" w:rsidRDefault="008D6348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06570AA0" w14:textId="77777777" w:rsidR="008D6348" w:rsidRDefault="008D6348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543F55BE" w14:textId="77777777" w:rsidR="008D6348" w:rsidRDefault="008D6348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1CC94E04" w14:textId="77777777" w:rsidR="008D6348" w:rsidRDefault="008D6348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095C71" w14:paraId="4409D20D" w14:textId="77777777" w:rsidTr="00FC2942">
        <w:tc>
          <w:tcPr>
            <w:tcW w:w="1870" w:type="dxa"/>
          </w:tcPr>
          <w:p w14:paraId="4C5A11BA" w14:textId="583042D4" w:rsidR="003C33C4" w:rsidRDefault="003C33C4" w:rsidP="00A864CD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Attendee collaboration/participation and engagement</w:t>
            </w:r>
          </w:p>
        </w:tc>
        <w:tc>
          <w:tcPr>
            <w:tcW w:w="1870" w:type="dxa"/>
          </w:tcPr>
          <w:p w14:paraId="3666E656" w14:textId="77777777" w:rsidR="003C33C4" w:rsidRDefault="003C33C4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249F3BF3" w14:textId="77777777" w:rsidR="003C33C4" w:rsidRDefault="003C33C4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0BCB906E" w14:textId="77777777" w:rsidR="003C33C4" w:rsidRDefault="003C33C4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1B707373" w14:textId="77777777" w:rsidR="003C33C4" w:rsidRDefault="003C33C4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</w:tr>
      <w:tr w:rsidR="00187E80" w14:paraId="36B7C466" w14:textId="77777777" w:rsidTr="00FC2942">
        <w:tc>
          <w:tcPr>
            <w:tcW w:w="1870" w:type="dxa"/>
          </w:tcPr>
          <w:p w14:paraId="5978FFE7" w14:textId="70A0E781" w:rsidR="00187E80" w:rsidRDefault="00187E80" w:rsidP="00A864CD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</w:t>
            </w:r>
            <w:r w:rsidRPr="00187E80">
              <w:rPr>
                <w:rFonts w:ascii="Calibri" w:hAnsi="Calibri" w:cs="Calibri"/>
                <w:b/>
                <w:bCs/>
              </w:rPr>
              <w:t xml:space="preserve">ystems issues identified in M&amp;M conference </w:t>
            </w:r>
            <w:proofErr w:type="gramStart"/>
            <w:r w:rsidRPr="00187E80">
              <w:rPr>
                <w:rFonts w:ascii="Calibri" w:hAnsi="Calibri" w:cs="Calibri"/>
                <w:b/>
                <w:bCs/>
              </w:rPr>
              <w:t>lead</w:t>
            </w:r>
            <w:proofErr w:type="gramEnd"/>
            <w:r w:rsidRPr="00187E80">
              <w:rPr>
                <w:rFonts w:ascii="Calibri" w:hAnsi="Calibri" w:cs="Calibri"/>
                <w:b/>
                <w:bCs/>
              </w:rPr>
              <w:t xml:space="preserve"> to change in your management/practice</w:t>
            </w:r>
          </w:p>
        </w:tc>
        <w:tc>
          <w:tcPr>
            <w:tcW w:w="1870" w:type="dxa"/>
          </w:tcPr>
          <w:p w14:paraId="11FE2FBD" w14:textId="77777777" w:rsidR="00187E80" w:rsidRDefault="00187E80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5F7A31F0" w14:textId="77777777" w:rsidR="00187E80" w:rsidRDefault="00187E80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6DDA9A94" w14:textId="77777777" w:rsidR="00187E80" w:rsidRDefault="00187E80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870" w:type="dxa"/>
          </w:tcPr>
          <w:p w14:paraId="76690A29" w14:textId="77777777" w:rsidR="00187E80" w:rsidRDefault="00187E80" w:rsidP="00A864CD">
            <w:pPr>
              <w:pStyle w:val="ListParagraph"/>
              <w:ind w:left="0"/>
              <w:jc w:val="center"/>
              <w:rPr>
                <w:rFonts w:ascii="Calibri" w:hAnsi="Calibri" w:cs="Calibri"/>
              </w:rPr>
            </w:pPr>
          </w:p>
        </w:tc>
      </w:tr>
    </w:tbl>
    <w:p w14:paraId="082A90B8" w14:textId="77777777" w:rsidR="00FC2942" w:rsidRPr="00FC2942" w:rsidRDefault="00FC2942" w:rsidP="00A864CD">
      <w:pPr>
        <w:pStyle w:val="ListParagraph"/>
        <w:jc w:val="center"/>
        <w:rPr>
          <w:rFonts w:ascii="Calibri" w:hAnsi="Calibri" w:cs="Calibri"/>
        </w:rPr>
      </w:pPr>
    </w:p>
    <w:p w14:paraId="06464DC4" w14:textId="1161795C" w:rsidR="006A1B60" w:rsidRDefault="006A1B60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6A1B60">
        <w:rPr>
          <w:rFonts w:ascii="Calibri" w:hAnsi="Calibri" w:cs="Calibri"/>
        </w:rPr>
        <w:t>Is there a single individual responsible for following up on systems issues identified at M</w:t>
      </w:r>
      <w:r w:rsidR="00095C71">
        <w:rPr>
          <w:rFonts w:ascii="Calibri" w:hAnsi="Calibri" w:cs="Calibri"/>
        </w:rPr>
        <w:t>&amp;</w:t>
      </w:r>
      <w:r w:rsidRPr="006A1B60">
        <w:rPr>
          <w:rFonts w:ascii="Calibri" w:hAnsi="Calibri" w:cs="Calibri"/>
        </w:rPr>
        <w:t>M?</w:t>
      </w:r>
    </w:p>
    <w:p w14:paraId="4879E65D" w14:textId="7FDC4240" w:rsidR="006A1B60" w:rsidRPr="00E57666" w:rsidRDefault="006A1B60" w:rsidP="009A3348">
      <w:pPr>
        <w:pStyle w:val="ListParagraph"/>
        <w:numPr>
          <w:ilvl w:val="0"/>
          <w:numId w:val="28"/>
        </w:numPr>
        <w:rPr>
          <w:rFonts w:ascii="Calibri" w:hAnsi="Calibri" w:cs="Calibri"/>
        </w:rPr>
      </w:pPr>
      <w:r w:rsidRPr="00E57666">
        <w:rPr>
          <w:rFonts w:ascii="Calibri" w:hAnsi="Calibri" w:cs="Calibri"/>
        </w:rPr>
        <w:t>Yes</w:t>
      </w:r>
      <w:r w:rsidR="00095C71" w:rsidRPr="00E57666">
        <w:rPr>
          <w:rFonts w:ascii="Calibri" w:hAnsi="Calibri" w:cs="Calibri"/>
        </w:rPr>
        <w:t xml:space="preserve"> (please specify)</w:t>
      </w:r>
    </w:p>
    <w:p w14:paraId="41CFF73D" w14:textId="47B09FFF" w:rsidR="006A1B60" w:rsidRPr="00E57666" w:rsidRDefault="006A1B60" w:rsidP="009A3348">
      <w:pPr>
        <w:pStyle w:val="ListParagraph"/>
        <w:numPr>
          <w:ilvl w:val="0"/>
          <w:numId w:val="28"/>
        </w:numPr>
        <w:rPr>
          <w:rFonts w:ascii="Calibri" w:hAnsi="Calibri" w:cs="Calibri"/>
        </w:rPr>
      </w:pPr>
      <w:r w:rsidRPr="00E57666">
        <w:rPr>
          <w:rFonts w:ascii="Calibri" w:hAnsi="Calibri" w:cs="Calibri"/>
        </w:rPr>
        <w:t>No</w:t>
      </w:r>
    </w:p>
    <w:p w14:paraId="6600272F" w14:textId="76A558BB" w:rsidR="006A1B60" w:rsidRPr="00187E80" w:rsidRDefault="006A1B60" w:rsidP="00187E80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6A1B60">
        <w:rPr>
          <w:rFonts w:ascii="Calibri" w:hAnsi="Calibri" w:cs="Calibri"/>
        </w:rPr>
        <w:lastRenderedPageBreak/>
        <w:t xml:space="preserve">Are changes that are made reported back to </w:t>
      </w:r>
      <w:r w:rsidR="00095C71">
        <w:rPr>
          <w:rFonts w:ascii="Calibri" w:hAnsi="Calibri" w:cs="Calibri"/>
        </w:rPr>
        <w:t>trainees</w:t>
      </w:r>
      <w:r w:rsidRPr="006A1B60">
        <w:rPr>
          <w:rFonts w:ascii="Calibri" w:hAnsi="Calibri" w:cs="Calibri"/>
        </w:rPr>
        <w:t>?</w:t>
      </w:r>
      <w:r w:rsidR="00187E80">
        <w:rPr>
          <w:rFonts w:ascii="Calibri" w:hAnsi="Calibri" w:cs="Calibri"/>
        </w:rPr>
        <w:t xml:space="preserve"> (</w:t>
      </w:r>
      <w:proofErr w:type="gramStart"/>
      <w:r w:rsidR="00187E80">
        <w:rPr>
          <w:rFonts w:ascii="Calibri" w:hAnsi="Calibri" w:cs="Calibri"/>
        </w:rPr>
        <w:t>select</w:t>
      </w:r>
      <w:proofErr w:type="gramEnd"/>
      <w:r w:rsidR="00187E80">
        <w:rPr>
          <w:rFonts w:ascii="Calibri" w:hAnsi="Calibri" w:cs="Calibri"/>
        </w:rPr>
        <w:t xml:space="preserve"> all that apply)</w:t>
      </w:r>
    </w:p>
    <w:p w14:paraId="2103A0F8" w14:textId="5CEF9ACE" w:rsidR="006A1B60" w:rsidRPr="00E57666" w:rsidRDefault="006A1B60" w:rsidP="009A3348">
      <w:pPr>
        <w:pStyle w:val="ListParagraph"/>
        <w:numPr>
          <w:ilvl w:val="0"/>
          <w:numId w:val="30"/>
        </w:numPr>
        <w:rPr>
          <w:rFonts w:ascii="Calibri" w:hAnsi="Calibri" w:cs="Calibri"/>
        </w:rPr>
      </w:pPr>
      <w:r w:rsidRPr="00E57666">
        <w:rPr>
          <w:rFonts w:ascii="Calibri" w:hAnsi="Calibri" w:cs="Calibri"/>
        </w:rPr>
        <w:t>Yes, at a future M&amp;M</w:t>
      </w:r>
    </w:p>
    <w:p w14:paraId="6ED4BC98" w14:textId="77777777" w:rsidR="00095C71" w:rsidRPr="00E57666" w:rsidRDefault="00095C71" w:rsidP="009A3348">
      <w:pPr>
        <w:pStyle w:val="ListParagraph"/>
        <w:numPr>
          <w:ilvl w:val="0"/>
          <w:numId w:val="30"/>
        </w:numPr>
        <w:rPr>
          <w:rFonts w:ascii="Calibri" w:hAnsi="Calibri" w:cs="Calibri"/>
        </w:rPr>
      </w:pPr>
      <w:r w:rsidRPr="00E57666">
        <w:rPr>
          <w:rFonts w:ascii="Calibri" w:hAnsi="Calibri" w:cs="Calibri"/>
        </w:rPr>
        <w:t>Yes, by a member of the residency administration</w:t>
      </w:r>
    </w:p>
    <w:p w14:paraId="7254107F" w14:textId="77777777" w:rsidR="00095C71" w:rsidRPr="00E57666" w:rsidRDefault="00095C71" w:rsidP="009A3348">
      <w:pPr>
        <w:pStyle w:val="ListParagraph"/>
        <w:numPr>
          <w:ilvl w:val="0"/>
          <w:numId w:val="30"/>
        </w:numPr>
        <w:rPr>
          <w:rFonts w:ascii="Calibri" w:hAnsi="Calibri" w:cs="Calibri"/>
        </w:rPr>
      </w:pPr>
      <w:r w:rsidRPr="00E57666">
        <w:rPr>
          <w:rFonts w:ascii="Calibri" w:hAnsi="Calibri" w:cs="Calibri"/>
        </w:rPr>
        <w:t>Yes, by a chief resident</w:t>
      </w:r>
    </w:p>
    <w:p w14:paraId="24A1BE8C" w14:textId="6CA1E00F" w:rsidR="006A1B60" w:rsidRPr="00E57666" w:rsidRDefault="006A1B60" w:rsidP="009A3348">
      <w:pPr>
        <w:pStyle w:val="ListParagraph"/>
        <w:numPr>
          <w:ilvl w:val="0"/>
          <w:numId w:val="30"/>
        </w:numPr>
        <w:rPr>
          <w:rFonts w:ascii="Calibri" w:hAnsi="Calibri" w:cs="Calibri"/>
        </w:rPr>
      </w:pPr>
      <w:r w:rsidRPr="00E57666">
        <w:rPr>
          <w:rFonts w:ascii="Calibri" w:hAnsi="Calibri" w:cs="Calibri"/>
        </w:rPr>
        <w:t>Yes, by other methods (</w:t>
      </w:r>
      <w:proofErr w:type="gramStart"/>
      <w:r w:rsidRPr="00E57666">
        <w:rPr>
          <w:rFonts w:ascii="Calibri" w:hAnsi="Calibri" w:cs="Calibri"/>
        </w:rPr>
        <w:t>e.g.</w:t>
      </w:r>
      <w:proofErr w:type="gramEnd"/>
      <w:r w:rsidRPr="00E57666">
        <w:rPr>
          <w:rFonts w:ascii="Calibri" w:hAnsi="Calibri" w:cs="Calibri"/>
        </w:rPr>
        <w:t xml:space="preserve"> email)</w:t>
      </w:r>
    </w:p>
    <w:p w14:paraId="5CA0F6ED" w14:textId="191D8D5F" w:rsidR="006A1B60" w:rsidRPr="00E57666" w:rsidRDefault="006A1B60" w:rsidP="009A3348">
      <w:pPr>
        <w:pStyle w:val="ListParagraph"/>
        <w:numPr>
          <w:ilvl w:val="0"/>
          <w:numId w:val="30"/>
        </w:numPr>
        <w:rPr>
          <w:rFonts w:ascii="Calibri" w:hAnsi="Calibri" w:cs="Calibri"/>
        </w:rPr>
      </w:pPr>
      <w:r w:rsidRPr="00E57666">
        <w:rPr>
          <w:rFonts w:ascii="Calibri" w:hAnsi="Calibri" w:cs="Calibri"/>
        </w:rPr>
        <w:t>No</w:t>
      </w:r>
    </w:p>
    <w:p w14:paraId="287A7AB9" w14:textId="34DC0D4F" w:rsidR="006A1B60" w:rsidRDefault="006A1B60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6A1B60">
        <w:rPr>
          <w:rFonts w:ascii="Calibri" w:hAnsi="Calibri" w:cs="Calibri"/>
        </w:rPr>
        <w:t xml:space="preserve">Is M&amp;M formally evaluated by </w:t>
      </w:r>
      <w:r w:rsidR="00F00E75">
        <w:rPr>
          <w:rFonts w:ascii="Calibri" w:hAnsi="Calibri" w:cs="Calibri"/>
        </w:rPr>
        <w:t>participants</w:t>
      </w:r>
      <w:r w:rsidRPr="006A1B60">
        <w:rPr>
          <w:rFonts w:ascii="Calibri" w:hAnsi="Calibri" w:cs="Calibri"/>
        </w:rPr>
        <w:t>?</w:t>
      </w:r>
    </w:p>
    <w:p w14:paraId="0BE47149" w14:textId="33E6A42C" w:rsidR="00954421" w:rsidRPr="00954421" w:rsidRDefault="006A1B60" w:rsidP="00954421">
      <w:pPr>
        <w:pStyle w:val="ListParagraph"/>
        <w:numPr>
          <w:ilvl w:val="0"/>
          <w:numId w:val="14"/>
        </w:numPr>
        <w:rPr>
          <w:rFonts w:ascii="Calibri" w:hAnsi="Calibri" w:cs="Calibri"/>
        </w:rPr>
      </w:pPr>
      <w:r>
        <w:rPr>
          <w:rFonts w:ascii="Calibri" w:hAnsi="Calibri" w:cs="Calibri"/>
        </w:rPr>
        <w:t>Yes</w:t>
      </w:r>
      <w:r w:rsidR="00F00E75">
        <w:rPr>
          <w:rFonts w:ascii="Calibri" w:hAnsi="Calibri" w:cs="Calibri"/>
        </w:rPr>
        <w:t xml:space="preserve"> (if so, please specify: </w:t>
      </w:r>
      <w:r w:rsidR="00DA043B">
        <w:rPr>
          <w:rFonts w:ascii="Calibri" w:hAnsi="Calibri" w:cs="Calibri"/>
        </w:rPr>
        <w:t>A</w:t>
      </w:r>
      <w:r w:rsidR="00F00E75">
        <w:rPr>
          <w:rFonts w:ascii="Calibri" w:hAnsi="Calibri" w:cs="Calibri"/>
        </w:rPr>
        <w:t xml:space="preserve">ttendings, </w:t>
      </w:r>
      <w:r w:rsidR="00DA043B">
        <w:rPr>
          <w:rFonts w:ascii="Calibri" w:hAnsi="Calibri" w:cs="Calibri"/>
        </w:rPr>
        <w:t>R</w:t>
      </w:r>
      <w:r w:rsidR="00F00E75">
        <w:rPr>
          <w:rFonts w:ascii="Calibri" w:hAnsi="Calibri" w:cs="Calibri"/>
        </w:rPr>
        <w:t xml:space="preserve">esidents, </w:t>
      </w:r>
      <w:r w:rsidR="00DA043B">
        <w:rPr>
          <w:rFonts w:ascii="Calibri" w:hAnsi="Calibri" w:cs="Calibri"/>
        </w:rPr>
        <w:t>D</w:t>
      </w:r>
      <w:r w:rsidR="00F00E75">
        <w:rPr>
          <w:rFonts w:ascii="Calibri" w:hAnsi="Calibri" w:cs="Calibri"/>
        </w:rPr>
        <w:t xml:space="preserve">epartment </w:t>
      </w:r>
      <w:r w:rsidR="00DA043B">
        <w:rPr>
          <w:rFonts w:ascii="Calibri" w:hAnsi="Calibri" w:cs="Calibri"/>
        </w:rPr>
        <w:t>C</w:t>
      </w:r>
      <w:r w:rsidR="00F00E75">
        <w:rPr>
          <w:rFonts w:ascii="Calibri" w:hAnsi="Calibri" w:cs="Calibri"/>
        </w:rPr>
        <w:t xml:space="preserve">hair, </w:t>
      </w:r>
      <w:r w:rsidR="00DA043B">
        <w:rPr>
          <w:rFonts w:ascii="Calibri" w:hAnsi="Calibri" w:cs="Calibri"/>
        </w:rPr>
        <w:t>D</w:t>
      </w:r>
      <w:r w:rsidR="00F00E75">
        <w:rPr>
          <w:rFonts w:ascii="Calibri" w:hAnsi="Calibri" w:cs="Calibri"/>
        </w:rPr>
        <w:t>irector of quality/safety)</w:t>
      </w:r>
    </w:p>
    <w:p w14:paraId="7DEEA607" w14:textId="3235030D" w:rsidR="006A1B60" w:rsidRDefault="006A1B60" w:rsidP="009A3348">
      <w:pPr>
        <w:pStyle w:val="ListParagraph"/>
        <w:numPr>
          <w:ilvl w:val="0"/>
          <w:numId w:val="14"/>
        </w:numPr>
        <w:rPr>
          <w:rFonts w:ascii="Calibri" w:hAnsi="Calibri" w:cs="Calibri"/>
        </w:rPr>
      </w:pPr>
      <w:r>
        <w:rPr>
          <w:rFonts w:ascii="Calibri" w:hAnsi="Calibri" w:cs="Calibri"/>
        </w:rPr>
        <w:t>No</w:t>
      </w:r>
    </w:p>
    <w:p w14:paraId="36C2E61C" w14:textId="4A3A51F5" w:rsidR="00954421" w:rsidRDefault="00954421" w:rsidP="00954421">
      <w:pPr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20a. </w:t>
      </w:r>
      <w:r w:rsidR="00C561F6" w:rsidRPr="00C561F6">
        <w:rPr>
          <w:rFonts w:ascii="Calibri" w:hAnsi="Calibri" w:cs="Calibri"/>
        </w:rPr>
        <w:t>Who is M&amp;M formally evaluated by?</w:t>
      </w:r>
    </w:p>
    <w:p w14:paraId="3A67136C" w14:textId="120A0A6A" w:rsidR="00C561F6" w:rsidRDefault="00C561F6" w:rsidP="00C561F6">
      <w:pPr>
        <w:pStyle w:val="ListParagraph"/>
        <w:numPr>
          <w:ilvl w:val="0"/>
          <w:numId w:val="34"/>
        </w:numPr>
        <w:rPr>
          <w:rFonts w:ascii="Calibri" w:hAnsi="Calibri" w:cs="Calibri"/>
        </w:rPr>
      </w:pPr>
      <w:r>
        <w:rPr>
          <w:rFonts w:ascii="Calibri" w:hAnsi="Calibri" w:cs="Calibri"/>
        </w:rPr>
        <w:t>Attendings</w:t>
      </w:r>
    </w:p>
    <w:p w14:paraId="263E3F67" w14:textId="2B7650C9" w:rsidR="00C561F6" w:rsidRDefault="00C561F6" w:rsidP="00C561F6">
      <w:pPr>
        <w:pStyle w:val="ListParagraph"/>
        <w:numPr>
          <w:ilvl w:val="0"/>
          <w:numId w:val="34"/>
        </w:numPr>
        <w:rPr>
          <w:rFonts w:ascii="Calibri" w:hAnsi="Calibri" w:cs="Calibri"/>
        </w:rPr>
      </w:pPr>
      <w:r>
        <w:rPr>
          <w:rFonts w:ascii="Calibri" w:hAnsi="Calibri" w:cs="Calibri"/>
        </w:rPr>
        <w:t>Residents</w:t>
      </w:r>
    </w:p>
    <w:p w14:paraId="7505FA52" w14:textId="30582576" w:rsidR="00C561F6" w:rsidRDefault="00C561F6" w:rsidP="00C561F6">
      <w:pPr>
        <w:pStyle w:val="ListParagraph"/>
        <w:numPr>
          <w:ilvl w:val="0"/>
          <w:numId w:val="34"/>
        </w:numPr>
        <w:rPr>
          <w:rFonts w:ascii="Calibri" w:hAnsi="Calibri" w:cs="Calibri"/>
        </w:rPr>
      </w:pPr>
      <w:r>
        <w:rPr>
          <w:rFonts w:ascii="Calibri" w:hAnsi="Calibri" w:cs="Calibri"/>
        </w:rPr>
        <w:t>Department Chair</w:t>
      </w:r>
    </w:p>
    <w:p w14:paraId="40A1F1B0" w14:textId="78C45A9E" w:rsidR="00C561F6" w:rsidRPr="00C561F6" w:rsidRDefault="00C561F6" w:rsidP="00C561F6">
      <w:pPr>
        <w:pStyle w:val="ListParagraph"/>
        <w:numPr>
          <w:ilvl w:val="0"/>
          <w:numId w:val="34"/>
        </w:numPr>
        <w:rPr>
          <w:rFonts w:ascii="Calibri" w:hAnsi="Calibri" w:cs="Calibri"/>
        </w:rPr>
      </w:pPr>
      <w:r>
        <w:rPr>
          <w:rFonts w:ascii="Calibri" w:hAnsi="Calibri" w:cs="Calibri"/>
        </w:rPr>
        <w:t>Director of quality/safety</w:t>
      </w:r>
    </w:p>
    <w:p w14:paraId="0A1E9773" w14:textId="6C56211D" w:rsidR="00017C10" w:rsidRDefault="00017C10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Please rank the following statements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741"/>
        <w:gridCol w:w="1466"/>
        <w:gridCol w:w="1466"/>
        <w:gridCol w:w="1445"/>
        <w:gridCol w:w="1413"/>
        <w:gridCol w:w="1459"/>
      </w:tblGrid>
      <w:tr w:rsidR="00F00E75" w14:paraId="50D48FF2" w14:textId="77777777" w:rsidTr="00F00E75">
        <w:tc>
          <w:tcPr>
            <w:tcW w:w="1741" w:type="dxa"/>
          </w:tcPr>
          <w:p w14:paraId="2224EE1B" w14:textId="77777777" w:rsidR="00017C10" w:rsidRPr="00F00E75" w:rsidRDefault="00017C10" w:rsidP="00017C10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6" w:type="dxa"/>
          </w:tcPr>
          <w:p w14:paraId="7DCF35F5" w14:textId="13DCBAA5" w:rsidR="00017C10" w:rsidRPr="00F00E75" w:rsidRDefault="00017C10" w:rsidP="00017C1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F00E75">
              <w:rPr>
                <w:rFonts w:ascii="Calibri" w:hAnsi="Calibri" w:cs="Calibri"/>
                <w:b/>
                <w:bCs/>
              </w:rPr>
              <w:t>Strongly Disagree</w:t>
            </w:r>
          </w:p>
        </w:tc>
        <w:tc>
          <w:tcPr>
            <w:tcW w:w="1466" w:type="dxa"/>
          </w:tcPr>
          <w:p w14:paraId="1155E208" w14:textId="5C79F8A4" w:rsidR="00017C10" w:rsidRPr="00F00E75" w:rsidRDefault="00017C10" w:rsidP="00017C1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F00E75">
              <w:rPr>
                <w:rFonts w:ascii="Calibri" w:hAnsi="Calibri" w:cs="Calibri"/>
                <w:b/>
                <w:bCs/>
              </w:rPr>
              <w:t>Disagree</w:t>
            </w:r>
          </w:p>
        </w:tc>
        <w:tc>
          <w:tcPr>
            <w:tcW w:w="1445" w:type="dxa"/>
          </w:tcPr>
          <w:p w14:paraId="26CD0148" w14:textId="2694B349" w:rsidR="00017C10" w:rsidRPr="00F00E75" w:rsidRDefault="00017C10" w:rsidP="00017C1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F00E75">
              <w:rPr>
                <w:rFonts w:ascii="Calibri" w:hAnsi="Calibri" w:cs="Calibri"/>
                <w:b/>
                <w:bCs/>
              </w:rPr>
              <w:t>Neutral</w:t>
            </w:r>
          </w:p>
        </w:tc>
        <w:tc>
          <w:tcPr>
            <w:tcW w:w="1413" w:type="dxa"/>
          </w:tcPr>
          <w:p w14:paraId="21B6FFB9" w14:textId="330CCC27" w:rsidR="00017C10" w:rsidRPr="00F00E75" w:rsidRDefault="00017C10" w:rsidP="00017C1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F00E75">
              <w:rPr>
                <w:rFonts w:ascii="Calibri" w:hAnsi="Calibri" w:cs="Calibri"/>
                <w:b/>
                <w:bCs/>
              </w:rPr>
              <w:t>Agree</w:t>
            </w:r>
          </w:p>
        </w:tc>
        <w:tc>
          <w:tcPr>
            <w:tcW w:w="1459" w:type="dxa"/>
          </w:tcPr>
          <w:p w14:paraId="047D2A83" w14:textId="06BEFAF4" w:rsidR="00017C10" w:rsidRPr="00F00E75" w:rsidRDefault="00017C10" w:rsidP="00017C1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F00E75">
              <w:rPr>
                <w:rFonts w:ascii="Calibri" w:hAnsi="Calibri" w:cs="Calibri"/>
                <w:b/>
                <w:bCs/>
              </w:rPr>
              <w:t>Strongly Agree</w:t>
            </w:r>
          </w:p>
        </w:tc>
      </w:tr>
      <w:tr w:rsidR="00F00E75" w14:paraId="65E9BA9D" w14:textId="77777777" w:rsidTr="00F00E75">
        <w:tc>
          <w:tcPr>
            <w:tcW w:w="1741" w:type="dxa"/>
          </w:tcPr>
          <w:p w14:paraId="6EEE3F57" w14:textId="4D67D9B2" w:rsidR="00017C10" w:rsidRPr="00F00E75" w:rsidRDefault="00017C10" w:rsidP="00017C10">
            <w:pPr>
              <w:rPr>
                <w:rFonts w:ascii="Calibri" w:hAnsi="Calibri" w:cs="Calibri"/>
                <w:b/>
                <w:bCs/>
              </w:rPr>
            </w:pPr>
            <w:r w:rsidRPr="00F00E75">
              <w:rPr>
                <w:rFonts w:ascii="Calibri" w:hAnsi="Calibri" w:cs="Calibri"/>
                <w:b/>
                <w:bCs/>
              </w:rPr>
              <w:t xml:space="preserve">The </w:t>
            </w:r>
            <w:r w:rsidR="00F00E75" w:rsidRPr="00F00E75">
              <w:rPr>
                <w:rFonts w:ascii="Calibri" w:hAnsi="Calibri" w:cs="Calibri"/>
                <w:b/>
                <w:bCs/>
              </w:rPr>
              <w:t>r</w:t>
            </w:r>
            <w:r w:rsidRPr="00F00E75">
              <w:rPr>
                <w:rFonts w:ascii="Calibri" w:hAnsi="Calibri" w:cs="Calibri"/>
                <w:b/>
                <w:bCs/>
              </w:rPr>
              <w:t>esidents find M&amp;M</w:t>
            </w:r>
            <w:r w:rsidR="00BF4ED2">
              <w:rPr>
                <w:rFonts w:ascii="Calibri" w:hAnsi="Calibri" w:cs="Calibri"/>
                <w:b/>
                <w:bCs/>
              </w:rPr>
              <w:t xml:space="preserve"> </w:t>
            </w:r>
            <w:r w:rsidRPr="00F00E75">
              <w:rPr>
                <w:rFonts w:ascii="Calibri" w:hAnsi="Calibri" w:cs="Calibri"/>
                <w:b/>
                <w:bCs/>
              </w:rPr>
              <w:t>to be of</w:t>
            </w:r>
            <w:r w:rsidR="00BF4ED2">
              <w:rPr>
                <w:rFonts w:ascii="Calibri" w:hAnsi="Calibri" w:cs="Calibri"/>
                <w:b/>
                <w:bCs/>
              </w:rPr>
              <w:t xml:space="preserve"> </w:t>
            </w:r>
            <w:r w:rsidRPr="00F00E75">
              <w:rPr>
                <w:rFonts w:ascii="Calibri" w:hAnsi="Calibri" w:cs="Calibri"/>
                <w:b/>
                <w:bCs/>
              </w:rPr>
              <w:t>educational</w:t>
            </w:r>
            <w:r w:rsidR="00BF4ED2">
              <w:rPr>
                <w:rFonts w:ascii="Calibri" w:hAnsi="Calibri" w:cs="Calibri"/>
                <w:b/>
                <w:bCs/>
              </w:rPr>
              <w:t xml:space="preserve"> </w:t>
            </w:r>
            <w:r w:rsidRPr="00F00E75">
              <w:rPr>
                <w:rFonts w:ascii="Calibri" w:hAnsi="Calibri" w:cs="Calibri"/>
                <w:b/>
                <w:bCs/>
              </w:rPr>
              <w:t>value</w:t>
            </w:r>
          </w:p>
        </w:tc>
        <w:tc>
          <w:tcPr>
            <w:tcW w:w="1466" w:type="dxa"/>
          </w:tcPr>
          <w:p w14:paraId="4500E384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  <w:tc>
          <w:tcPr>
            <w:tcW w:w="1466" w:type="dxa"/>
          </w:tcPr>
          <w:p w14:paraId="4E2522FB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  <w:tc>
          <w:tcPr>
            <w:tcW w:w="1445" w:type="dxa"/>
          </w:tcPr>
          <w:p w14:paraId="01BBE3D5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  <w:tc>
          <w:tcPr>
            <w:tcW w:w="1413" w:type="dxa"/>
          </w:tcPr>
          <w:p w14:paraId="20202465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  <w:tc>
          <w:tcPr>
            <w:tcW w:w="1459" w:type="dxa"/>
          </w:tcPr>
          <w:p w14:paraId="0C20EB26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</w:tr>
      <w:tr w:rsidR="00F00E75" w14:paraId="0F590FE3" w14:textId="77777777" w:rsidTr="00F00E75">
        <w:tc>
          <w:tcPr>
            <w:tcW w:w="1741" w:type="dxa"/>
          </w:tcPr>
          <w:p w14:paraId="52A90083" w14:textId="05CF02A4" w:rsidR="00017C10" w:rsidRPr="00F00E75" w:rsidRDefault="00017C10" w:rsidP="00017C10">
            <w:pPr>
              <w:rPr>
                <w:b/>
                <w:bCs/>
              </w:rPr>
            </w:pPr>
            <w:r w:rsidRPr="00F00E75">
              <w:rPr>
                <w:b/>
                <w:bCs/>
              </w:rPr>
              <w:t>Case discussion is focused on cognitive errors</w:t>
            </w:r>
          </w:p>
        </w:tc>
        <w:tc>
          <w:tcPr>
            <w:tcW w:w="1466" w:type="dxa"/>
          </w:tcPr>
          <w:p w14:paraId="38857583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  <w:tc>
          <w:tcPr>
            <w:tcW w:w="1466" w:type="dxa"/>
          </w:tcPr>
          <w:p w14:paraId="72F9E6D9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  <w:tc>
          <w:tcPr>
            <w:tcW w:w="1445" w:type="dxa"/>
          </w:tcPr>
          <w:p w14:paraId="7819FEE0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  <w:tc>
          <w:tcPr>
            <w:tcW w:w="1413" w:type="dxa"/>
          </w:tcPr>
          <w:p w14:paraId="1853D4E2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  <w:tc>
          <w:tcPr>
            <w:tcW w:w="1459" w:type="dxa"/>
          </w:tcPr>
          <w:p w14:paraId="631A9F2B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</w:tr>
      <w:tr w:rsidR="00F00E75" w14:paraId="5BC66CB5" w14:textId="77777777" w:rsidTr="00F00E75">
        <w:tc>
          <w:tcPr>
            <w:tcW w:w="1741" w:type="dxa"/>
          </w:tcPr>
          <w:p w14:paraId="592B7ACB" w14:textId="5DC964FF" w:rsidR="00017C10" w:rsidRPr="00F00E75" w:rsidRDefault="00017C10" w:rsidP="00017C10">
            <w:pPr>
              <w:rPr>
                <w:b/>
                <w:bCs/>
              </w:rPr>
            </w:pPr>
            <w:r w:rsidRPr="00F00E75">
              <w:rPr>
                <w:b/>
                <w:bCs/>
              </w:rPr>
              <w:t>M&amp;M contributes to the culture of safety at my institution</w:t>
            </w:r>
          </w:p>
        </w:tc>
        <w:tc>
          <w:tcPr>
            <w:tcW w:w="1466" w:type="dxa"/>
          </w:tcPr>
          <w:p w14:paraId="7412A153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  <w:tc>
          <w:tcPr>
            <w:tcW w:w="1466" w:type="dxa"/>
          </w:tcPr>
          <w:p w14:paraId="09C3D65B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  <w:tc>
          <w:tcPr>
            <w:tcW w:w="1445" w:type="dxa"/>
          </w:tcPr>
          <w:p w14:paraId="3903156F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  <w:tc>
          <w:tcPr>
            <w:tcW w:w="1413" w:type="dxa"/>
          </w:tcPr>
          <w:p w14:paraId="465A1BE4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  <w:tc>
          <w:tcPr>
            <w:tcW w:w="1459" w:type="dxa"/>
          </w:tcPr>
          <w:p w14:paraId="09ECC822" w14:textId="77777777" w:rsidR="00017C10" w:rsidRDefault="00017C10" w:rsidP="00017C10">
            <w:pPr>
              <w:rPr>
                <w:rFonts w:ascii="Calibri" w:hAnsi="Calibri" w:cs="Calibri"/>
              </w:rPr>
            </w:pPr>
          </w:p>
        </w:tc>
      </w:tr>
    </w:tbl>
    <w:p w14:paraId="3F4145A1" w14:textId="77777777" w:rsidR="00017C10" w:rsidRPr="00017C10" w:rsidRDefault="00017C10" w:rsidP="00017C10">
      <w:pPr>
        <w:ind w:left="360"/>
        <w:rPr>
          <w:rFonts w:ascii="Calibri" w:hAnsi="Calibri" w:cs="Calibri"/>
        </w:rPr>
      </w:pPr>
    </w:p>
    <w:p w14:paraId="6CCAF290" w14:textId="3459D65F" w:rsidR="00DF285B" w:rsidRPr="00BB6E50" w:rsidRDefault="00BB6E50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BB6E50">
        <w:rPr>
          <w:rFonts w:ascii="Calibri" w:hAnsi="Calibri" w:cs="Calibri"/>
        </w:rPr>
        <w:t>In what ways can</w:t>
      </w:r>
      <w:r>
        <w:rPr>
          <w:rFonts w:ascii="Calibri" w:hAnsi="Calibri" w:cs="Calibri"/>
        </w:rPr>
        <w:t xml:space="preserve"> M&amp;M sessions improve?</w:t>
      </w:r>
      <w:r w:rsidR="00E43058">
        <w:rPr>
          <w:rFonts w:ascii="Calibri" w:hAnsi="Calibri" w:cs="Calibri"/>
        </w:rPr>
        <w:t xml:space="preserve"> (</w:t>
      </w:r>
      <w:proofErr w:type="gramStart"/>
      <w:r w:rsidR="00E43058">
        <w:rPr>
          <w:rFonts w:ascii="Calibri" w:hAnsi="Calibri" w:cs="Calibri"/>
        </w:rPr>
        <w:t>select</w:t>
      </w:r>
      <w:proofErr w:type="gramEnd"/>
      <w:r w:rsidR="00E43058">
        <w:rPr>
          <w:rFonts w:ascii="Calibri" w:hAnsi="Calibri" w:cs="Calibri"/>
        </w:rPr>
        <w:t xml:space="preserve"> all that apply)</w:t>
      </w:r>
    </w:p>
    <w:p w14:paraId="7D99F327" w14:textId="77DFFDFB" w:rsidR="00BB6E50" w:rsidRDefault="00BB6E50" w:rsidP="009A3348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</w:rPr>
        <w:t>Increase frequency</w:t>
      </w:r>
      <w:r w:rsidR="00F00E75">
        <w:rPr>
          <w:rFonts w:ascii="Calibri" w:hAnsi="Calibri" w:cs="Calibri"/>
        </w:rPr>
        <w:t>/duration</w:t>
      </w:r>
      <w:r>
        <w:rPr>
          <w:rFonts w:ascii="Calibri" w:hAnsi="Calibri" w:cs="Calibri"/>
        </w:rPr>
        <w:t xml:space="preserve"> of M&amp;M sessions</w:t>
      </w:r>
    </w:p>
    <w:p w14:paraId="4B48CB57" w14:textId="7E93E9BA" w:rsidR="00BB6E50" w:rsidRPr="00BB6E50" w:rsidRDefault="00BB6E50" w:rsidP="009A3348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</w:rPr>
        <w:t>Decrease frequency</w:t>
      </w:r>
      <w:r w:rsidR="00F00E75">
        <w:rPr>
          <w:rFonts w:ascii="Calibri" w:hAnsi="Calibri" w:cs="Calibri"/>
        </w:rPr>
        <w:t>/duration</w:t>
      </w:r>
      <w:r>
        <w:rPr>
          <w:rFonts w:ascii="Calibri" w:hAnsi="Calibri" w:cs="Calibri"/>
        </w:rPr>
        <w:t xml:space="preserve"> of M&amp;M sessions</w:t>
      </w:r>
    </w:p>
    <w:p w14:paraId="72555D88" w14:textId="4DBD2C3D" w:rsidR="00BB6E50" w:rsidRDefault="00F00E75" w:rsidP="009A3348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</w:rPr>
        <w:t>Updating/s</w:t>
      </w:r>
      <w:r w:rsidR="00BB6E50">
        <w:rPr>
          <w:rFonts w:ascii="Calibri" w:hAnsi="Calibri" w:cs="Calibri"/>
        </w:rPr>
        <w:t>tandardizing objectives of M&amp;M sessions</w:t>
      </w:r>
    </w:p>
    <w:p w14:paraId="3715D3FD" w14:textId="6858F7A9" w:rsidR="003C33C4" w:rsidRDefault="003C33C4" w:rsidP="009A3348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</w:rPr>
        <w:t>Train speakers/facilitators on preparing for an M&amp;M session</w:t>
      </w:r>
    </w:p>
    <w:p w14:paraId="3822042F" w14:textId="25BC0491" w:rsidR="003C33C4" w:rsidRDefault="003C33C4" w:rsidP="009A3348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 w:rsidRPr="003C33C4">
        <w:rPr>
          <w:rFonts w:ascii="Calibri" w:hAnsi="Calibri" w:cs="Calibri"/>
        </w:rPr>
        <w:t>Inclusion of interprofessional participants</w:t>
      </w:r>
      <w:r w:rsidR="00F40FDB">
        <w:rPr>
          <w:rFonts w:ascii="Calibri" w:hAnsi="Calibri" w:cs="Calibri"/>
        </w:rPr>
        <w:t xml:space="preserve"> (social work, nursing, optometry, </w:t>
      </w:r>
      <w:proofErr w:type="spellStart"/>
      <w:r w:rsidR="00F40FDB">
        <w:rPr>
          <w:rFonts w:ascii="Calibri" w:hAnsi="Calibri" w:cs="Calibri"/>
        </w:rPr>
        <w:t>etc</w:t>
      </w:r>
      <w:proofErr w:type="spellEnd"/>
      <w:r w:rsidR="00F40FDB">
        <w:rPr>
          <w:rFonts w:ascii="Calibri" w:hAnsi="Calibri" w:cs="Calibri"/>
        </w:rPr>
        <w:t>)</w:t>
      </w:r>
    </w:p>
    <w:p w14:paraId="76C9E3E0" w14:textId="4574639C" w:rsidR="00BB6E50" w:rsidRDefault="00BB6E50" w:rsidP="009A3348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</w:rPr>
        <w:t>Using the Socratic method (shared dialogue between speaker and attendees) in M&amp;M sessions</w:t>
      </w:r>
    </w:p>
    <w:p w14:paraId="1D1E387B" w14:textId="142B6640" w:rsidR="00F53566" w:rsidRDefault="00F53566" w:rsidP="009A3348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Usage of an anonymous audience response system/polling mechanism in M&amp;M sessions</w:t>
      </w:r>
    </w:p>
    <w:p w14:paraId="00D045AD" w14:textId="7CB87188" w:rsidR="00BB6E50" w:rsidRDefault="00BB6E50" w:rsidP="009A3348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</w:rPr>
        <w:t>Using the teach-back method (attendees summarize learning points to speaker at end of session to ensure correct understanding) in M&amp;M sessions</w:t>
      </w:r>
    </w:p>
    <w:p w14:paraId="1F58A1CA" w14:textId="26438A8A" w:rsidR="00F40FDB" w:rsidRDefault="00095C71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What obstacles do you face in conducting effective M&amp;M sessions?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160"/>
        <w:gridCol w:w="1388"/>
        <w:gridCol w:w="1388"/>
        <w:gridCol w:w="1359"/>
        <w:gridCol w:w="1316"/>
        <w:gridCol w:w="1379"/>
      </w:tblGrid>
      <w:tr w:rsidR="00F40FDB" w14:paraId="1D182775" w14:textId="77777777" w:rsidTr="00C77464">
        <w:tc>
          <w:tcPr>
            <w:tcW w:w="2160" w:type="dxa"/>
          </w:tcPr>
          <w:p w14:paraId="311FC7D1" w14:textId="77777777" w:rsidR="00F40FDB" w:rsidRPr="00F40FDB" w:rsidRDefault="00F40FDB" w:rsidP="00F40FDB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88" w:type="dxa"/>
          </w:tcPr>
          <w:p w14:paraId="2B4169F4" w14:textId="24FED2AB" w:rsidR="00F40FDB" w:rsidRDefault="00F40FDB" w:rsidP="00F40FDB">
            <w:pPr>
              <w:jc w:val="center"/>
              <w:rPr>
                <w:rFonts w:ascii="Calibri" w:hAnsi="Calibri" w:cs="Calibri"/>
              </w:rPr>
            </w:pPr>
            <w:r w:rsidRPr="00F00E75">
              <w:rPr>
                <w:rFonts w:ascii="Calibri" w:hAnsi="Calibri" w:cs="Calibri"/>
                <w:b/>
                <w:bCs/>
              </w:rPr>
              <w:t>Strongly Disagree</w:t>
            </w:r>
          </w:p>
        </w:tc>
        <w:tc>
          <w:tcPr>
            <w:tcW w:w="1388" w:type="dxa"/>
          </w:tcPr>
          <w:p w14:paraId="078A84FE" w14:textId="5EE4B9C5" w:rsidR="00F40FDB" w:rsidRDefault="00F40FDB" w:rsidP="00F40FDB">
            <w:pPr>
              <w:jc w:val="center"/>
              <w:rPr>
                <w:rFonts w:ascii="Calibri" w:hAnsi="Calibri" w:cs="Calibri"/>
              </w:rPr>
            </w:pPr>
            <w:r w:rsidRPr="00F00E75">
              <w:rPr>
                <w:rFonts w:ascii="Calibri" w:hAnsi="Calibri" w:cs="Calibri"/>
                <w:b/>
                <w:bCs/>
              </w:rPr>
              <w:t>Disagree</w:t>
            </w:r>
          </w:p>
        </w:tc>
        <w:tc>
          <w:tcPr>
            <w:tcW w:w="1359" w:type="dxa"/>
          </w:tcPr>
          <w:p w14:paraId="681CC575" w14:textId="07B797A2" w:rsidR="00F40FDB" w:rsidRDefault="00F40FDB" w:rsidP="00F40FDB">
            <w:pPr>
              <w:jc w:val="center"/>
              <w:rPr>
                <w:rFonts w:ascii="Calibri" w:hAnsi="Calibri" w:cs="Calibri"/>
              </w:rPr>
            </w:pPr>
            <w:r w:rsidRPr="00F00E75">
              <w:rPr>
                <w:rFonts w:ascii="Calibri" w:hAnsi="Calibri" w:cs="Calibri"/>
                <w:b/>
                <w:bCs/>
              </w:rPr>
              <w:t>Neutral</w:t>
            </w:r>
          </w:p>
        </w:tc>
        <w:tc>
          <w:tcPr>
            <w:tcW w:w="1316" w:type="dxa"/>
          </w:tcPr>
          <w:p w14:paraId="32D01AC2" w14:textId="2940C5E5" w:rsidR="00F40FDB" w:rsidRDefault="00F40FDB" w:rsidP="00F40FDB">
            <w:pPr>
              <w:jc w:val="center"/>
              <w:rPr>
                <w:rFonts w:ascii="Calibri" w:hAnsi="Calibri" w:cs="Calibri"/>
              </w:rPr>
            </w:pPr>
            <w:r w:rsidRPr="00F00E75">
              <w:rPr>
                <w:rFonts w:ascii="Calibri" w:hAnsi="Calibri" w:cs="Calibri"/>
                <w:b/>
                <w:bCs/>
              </w:rPr>
              <w:t>Agree</w:t>
            </w:r>
          </w:p>
        </w:tc>
        <w:tc>
          <w:tcPr>
            <w:tcW w:w="1379" w:type="dxa"/>
          </w:tcPr>
          <w:p w14:paraId="749F449D" w14:textId="34F4A3D4" w:rsidR="00F40FDB" w:rsidRDefault="00F40FDB" w:rsidP="00F40FDB">
            <w:pPr>
              <w:jc w:val="center"/>
              <w:rPr>
                <w:rFonts w:ascii="Calibri" w:hAnsi="Calibri" w:cs="Calibri"/>
              </w:rPr>
            </w:pPr>
            <w:r w:rsidRPr="00F00E75">
              <w:rPr>
                <w:rFonts w:ascii="Calibri" w:hAnsi="Calibri" w:cs="Calibri"/>
                <w:b/>
                <w:bCs/>
              </w:rPr>
              <w:t>Strongly Agree</w:t>
            </w:r>
          </w:p>
        </w:tc>
      </w:tr>
      <w:tr w:rsidR="00F40FDB" w14:paraId="2D9F48DE" w14:textId="77777777" w:rsidTr="00C77464">
        <w:tc>
          <w:tcPr>
            <w:tcW w:w="2160" w:type="dxa"/>
          </w:tcPr>
          <w:p w14:paraId="42AE870D" w14:textId="7FB3AC6C" w:rsidR="00F40FDB" w:rsidRPr="00F40FDB" w:rsidRDefault="00F40FDB" w:rsidP="00F40FDB">
            <w:pPr>
              <w:rPr>
                <w:rFonts w:ascii="Calibri" w:hAnsi="Calibri" w:cs="Calibri"/>
                <w:b/>
                <w:bCs/>
              </w:rPr>
            </w:pPr>
            <w:r w:rsidRPr="00F40FDB">
              <w:rPr>
                <w:rFonts w:ascii="Calibri" w:hAnsi="Calibri" w:cs="Calibri"/>
                <w:b/>
                <w:bCs/>
              </w:rPr>
              <w:t>Lack of attendance</w:t>
            </w:r>
          </w:p>
        </w:tc>
        <w:tc>
          <w:tcPr>
            <w:tcW w:w="1388" w:type="dxa"/>
          </w:tcPr>
          <w:p w14:paraId="3C7FC581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88" w:type="dxa"/>
          </w:tcPr>
          <w:p w14:paraId="0CC8C028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59" w:type="dxa"/>
          </w:tcPr>
          <w:p w14:paraId="0C806D4A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16" w:type="dxa"/>
          </w:tcPr>
          <w:p w14:paraId="35ED708C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79" w:type="dxa"/>
          </w:tcPr>
          <w:p w14:paraId="71037B54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</w:tr>
      <w:tr w:rsidR="00F40FDB" w14:paraId="61781CA0" w14:textId="77777777" w:rsidTr="00C77464">
        <w:tc>
          <w:tcPr>
            <w:tcW w:w="2160" w:type="dxa"/>
          </w:tcPr>
          <w:p w14:paraId="52BB3028" w14:textId="3853DAF8" w:rsidR="00F40FDB" w:rsidRPr="00F40FDB" w:rsidRDefault="00F40FDB" w:rsidP="00F40FDB">
            <w:pPr>
              <w:rPr>
                <w:rFonts w:ascii="Calibri" w:hAnsi="Calibri" w:cs="Calibri"/>
                <w:b/>
                <w:bCs/>
              </w:rPr>
            </w:pPr>
            <w:r w:rsidRPr="00F40FDB">
              <w:rPr>
                <w:rFonts w:ascii="Calibri" w:hAnsi="Calibri" w:cs="Calibri"/>
                <w:b/>
                <w:bCs/>
              </w:rPr>
              <w:t>Hierarchical nature of medical education</w:t>
            </w:r>
          </w:p>
        </w:tc>
        <w:tc>
          <w:tcPr>
            <w:tcW w:w="1388" w:type="dxa"/>
          </w:tcPr>
          <w:p w14:paraId="7233619E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88" w:type="dxa"/>
          </w:tcPr>
          <w:p w14:paraId="3834EA9A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59" w:type="dxa"/>
          </w:tcPr>
          <w:p w14:paraId="6118E7B1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16" w:type="dxa"/>
          </w:tcPr>
          <w:p w14:paraId="137D51A9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79" w:type="dxa"/>
          </w:tcPr>
          <w:p w14:paraId="49B28A80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</w:tr>
      <w:tr w:rsidR="00F40FDB" w14:paraId="602AC28F" w14:textId="77777777" w:rsidTr="00C77464">
        <w:tc>
          <w:tcPr>
            <w:tcW w:w="2160" w:type="dxa"/>
          </w:tcPr>
          <w:p w14:paraId="57EF14F1" w14:textId="7356229B" w:rsidR="00F40FDB" w:rsidRPr="00F40FDB" w:rsidRDefault="00F40FDB" w:rsidP="00F40FDB">
            <w:pPr>
              <w:rPr>
                <w:rFonts w:ascii="Calibri" w:hAnsi="Calibri" w:cs="Calibri"/>
                <w:b/>
                <w:bCs/>
              </w:rPr>
            </w:pPr>
            <w:r w:rsidRPr="00F40FDB">
              <w:rPr>
                <w:rFonts w:ascii="Calibri" w:hAnsi="Calibri" w:cs="Calibri"/>
                <w:b/>
                <w:bCs/>
              </w:rPr>
              <w:t>Fear of judgement/ embarrassment and repercussions</w:t>
            </w:r>
          </w:p>
        </w:tc>
        <w:tc>
          <w:tcPr>
            <w:tcW w:w="1388" w:type="dxa"/>
          </w:tcPr>
          <w:p w14:paraId="0A035432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88" w:type="dxa"/>
          </w:tcPr>
          <w:p w14:paraId="3CC1B232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59" w:type="dxa"/>
          </w:tcPr>
          <w:p w14:paraId="6DDDEC32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16" w:type="dxa"/>
          </w:tcPr>
          <w:p w14:paraId="75BB37AA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79" w:type="dxa"/>
          </w:tcPr>
          <w:p w14:paraId="2A537E8D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</w:tr>
      <w:tr w:rsidR="00F40FDB" w14:paraId="643F762E" w14:textId="77777777" w:rsidTr="00C77464">
        <w:tc>
          <w:tcPr>
            <w:tcW w:w="2160" w:type="dxa"/>
          </w:tcPr>
          <w:p w14:paraId="6376D1E5" w14:textId="7E92880F" w:rsidR="00F40FDB" w:rsidRPr="00F40FDB" w:rsidRDefault="00F40FDB" w:rsidP="00F40FDB">
            <w:pPr>
              <w:rPr>
                <w:rFonts w:ascii="Calibri" w:hAnsi="Calibri" w:cs="Calibri"/>
                <w:b/>
                <w:bCs/>
              </w:rPr>
            </w:pPr>
            <w:r w:rsidRPr="00F40FDB">
              <w:rPr>
                <w:rFonts w:ascii="Calibri" w:hAnsi="Calibri" w:cs="Calibri"/>
                <w:b/>
                <w:bCs/>
              </w:rPr>
              <w:t>Lack of structure</w:t>
            </w:r>
            <w:r>
              <w:rPr>
                <w:rFonts w:ascii="Calibri" w:hAnsi="Calibri" w:cs="Calibri"/>
                <w:b/>
                <w:bCs/>
              </w:rPr>
              <w:t>/oversight</w:t>
            </w:r>
          </w:p>
        </w:tc>
        <w:tc>
          <w:tcPr>
            <w:tcW w:w="1388" w:type="dxa"/>
          </w:tcPr>
          <w:p w14:paraId="605F383F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88" w:type="dxa"/>
          </w:tcPr>
          <w:p w14:paraId="3FFDC4F8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59" w:type="dxa"/>
          </w:tcPr>
          <w:p w14:paraId="057A3025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16" w:type="dxa"/>
          </w:tcPr>
          <w:p w14:paraId="3B95AAF2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79" w:type="dxa"/>
          </w:tcPr>
          <w:p w14:paraId="77CBE5E5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</w:tr>
      <w:tr w:rsidR="00F40FDB" w14:paraId="4F3388F1" w14:textId="77777777" w:rsidTr="00C77464">
        <w:tc>
          <w:tcPr>
            <w:tcW w:w="2160" w:type="dxa"/>
          </w:tcPr>
          <w:p w14:paraId="54976EB8" w14:textId="4BF25438" w:rsidR="00F40FDB" w:rsidRPr="00F40FDB" w:rsidRDefault="00F40FDB" w:rsidP="00F40FDB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Lack of accountability</w:t>
            </w:r>
          </w:p>
        </w:tc>
        <w:tc>
          <w:tcPr>
            <w:tcW w:w="1388" w:type="dxa"/>
          </w:tcPr>
          <w:p w14:paraId="507F7138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88" w:type="dxa"/>
          </w:tcPr>
          <w:p w14:paraId="44274C28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59" w:type="dxa"/>
          </w:tcPr>
          <w:p w14:paraId="32A17A11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16" w:type="dxa"/>
          </w:tcPr>
          <w:p w14:paraId="77D4A85A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79" w:type="dxa"/>
          </w:tcPr>
          <w:p w14:paraId="344B7E28" w14:textId="77777777" w:rsidR="00F40FDB" w:rsidRDefault="00F40FDB" w:rsidP="00F40FDB">
            <w:pPr>
              <w:rPr>
                <w:rFonts w:ascii="Calibri" w:hAnsi="Calibri" w:cs="Calibri"/>
              </w:rPr>
            </w:pPr>
          </w:p>
        </w:tc>
      </w:tr>
      <w:tr w:rsidR="00C561F6" w14:paraId="7883DEC0" w14:textId="77777777" w:rsidTr="00C77464">
        <w:tc>
          <w:tcPr>
            <w:tcW w:w="2160" w:type="dxa"/>
          </w:tcPr>
          <w:p w14:paraId="036D3E71" w14:textId="2D1C4414" w:rsidR="00C561F6" w:rsidRDefault="00C561F6" w:rsidP="00F40FDB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Other (please specify)</w:t>
            </w:r>
          </w:p>
        </w:tc>
        <w:tc>
          <w:tcPr>
            <w:tcW w:w="1388" w:type="dxa"/>
          </w:tcPr>
          <w:p w14:paraId="110137F7" w14:textId="77777777" w:rsidR="00C561F6" w:rsidRDefault="00C561F6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88" w:type="dxa"/>
          </w:tcPr>
          <w:p w14:paraId="76CCBA12" w14:textId="77777777" w:rsidR="00C561F6" w:rsidRDefault="00C561F6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59" w:type="dxa"/>
          </w:tcPr>
          <w:p w14:paraId="270B3F59" w14:textId="77777777" w:rsidR="00C561F6" w:rsidRDefault="00C561F6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16" w:type="dxa"/>
          </w:tcPr>
          <w:p w14:paraId="758A0814" w14:textId="77777777" w:rsidR="00C561F6" w:rsidRDefault="00C561F6" w:rsidP="00F40FDB">
            <w:pPr>
              <w:rPr>
                <w:rFonts w:ascii="Calibri" w:hAnsi="Calibri" w:cs="Calibri"/>
              </w:rPr>
            </w:pPr>
          </w:p>
        </w:tc>
        <w:tc>
          <w:tcPr>
            <w:tcW w:w="1379" w:type="dxa"/>
          </w:tcPr>
          <w:p w14:paraId="4B64E3CC" w14:textId="77777777" w:rsidR="00C561F6" w:rsidRDefault="00C561F6" w:rsidP="00F40FDB">
            <w:pPr>
              <w:rPr>
                <w:rFonts w:ascii="Calibri" w:hAnsi="Calibri" w:cs="Calibri"/>
              </w:rPr>
            </w:pPr>
          </w:p>
        </w:tc>
      </w:tr>
    </w:tbl>
    <w:p w14:paraId="7D4F7867" w14:textId="1D9534AC" w:rsidR="00DF285B" w:rsidRDefault="00C77464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C77464">
        <w:rPr>
          <w:rFonts w:ascii="Calibri" w:hAnsi="Calibri" w:cs="Calibri"/>
        </w:rPr>
        <w:t>What other topics, not currently covered, would you like to see represented in your M&amp;M sessions? (open-ended)</w:t>
      </w:r>
    </w:p>
    <w:p w14:paraId="00126EF9" w14:textId="4A3D3CE5" w:rsidR="00C77464" w:rsidRDefault="00C561F6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C561F6">
        <w:rPr>
          <w:rFonts w:ascii="Calibri" w:hAnsi="Calibri" w:cs="Calibri"/>
        </w:rPr>
        <w:t>Please add any additional comments/areas for improvement that might be useful to us.</w:t>
      </w:r>
      <w:r w:rsidR="00C77464">
        <w:rPr>
          <w:rFonts w:ascii="Calibri" w:hAnsi="Calibri" w:cs="Calibri"/>
        </w:rPr>
        <w:t xml:space="preserve"> (open-ended)</w:t>
      </w:r>
    </w:p>
    <w:p w14:paraId="2A55FB01" w14:textId="6458979F" w:rsidR="00C561F6" w:rsidRDefault="00C561F6" w:rsidP="009A3348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Pr="00C561F6">
        <w:rPr>
          <w:rFonts w:ascii="Calibri" w:hAnsi="Calibri" w:cs="Calibri"/>
        </w:rPr>
        <w:t xml:space="preserve">If you wish to participate in a focus </w:t>
      </w:r>
      <w:proofErr w:type="gramStart"/>
      <w:r w:rsidRPr="00C561F6">
        <w:rPr>
          <w:rFonts w:ascii="Calibri" w:hAnsi="Calibri" w:cs="Calibri"/>
        </w:rPr>
        <w:t>group</w:t>
      </w:r>
      <w:proofErr w:type="gramEnd"/>
      <w:r w:rsidRPr="00C561F6">
        <w:rPr>
          <w:rFonts w:ascii="Calibri" w:hAnsi="Calibri" w:cs="Calibri"/>
        </w:rPr>
        <w:t xml:space="preserve"> please provide your contact information (Name and Email)</w:t>
      </w:r>
    </w:p>
    <w:p w14:paraId="35BD9650" w14:textId="1629DB8E" w:rsidR="00C561F6" w:rsidRDefault="00C561F6" w:rsidP="00C561F6">
      <w:pPr>
        <w:rPr>
          <w:rFonts w:ascii="Calibri" w:hAnsi="Calibri" w:cs="Calibri"/>
        </w:rPr>
      </w:pPr>
    </w:p>
    <w:p w14:paraId="5ED884F8" w14:textId="420AB78A" w:rsidR="00C561F6" w:rsidRPr="00C561F6" w:rsidRDefault="00C561F6" w:rsidP="00C561F6">
      <w:pPr>
        <w:rPr>
          <w:rFonts w:ascii="Calibri" w:hAnsi="Calibri" w:cs="Calibri"/>
        </w:rPr>
      </w:pPr>
      <w:r w:rsidRPr="00C561F6">
        <w:rPr>
          <w:rFonts w:ascii="Calibri" w:hAnsi="Calibri" w:cs="Calibri"/>
        </w:rPr>
        <w:t>Thank you for your participation in this study!</w:t>
      </w:r>
    </w:p>
    <w:sectPr w:rsidR="00C561F6" w:rsidRPr="00C561F6" w:rsidSect="00A525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A1F51"/>
    <w:multiLevelType w:val="hybridMultilevel"/>
    <w:tmpl w:val="22CEC2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D60C42"/>
    <w:multiLevelType w:val="hybridMultilevel"/>
    <w:tmpl w:val="183AE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7F5A65"/>
    <w:multiLevelType w:val="hybridMultilevel"/>
    <w:tmpl w:val="1A56AE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2D69F6"/>
    <w:multiLevelType w:val="hybridMultilevel"/>
    <w:tmpl w:val="A350CF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C25754"/>
    <w:multiLevelType w:val="hybridMultilevel"/>
    <w:tmpl w:val="17624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032290"/>
    <w:multiLevelType w:val="hybridMultilevel"/>
    <w:tmpl w:val="44365B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C7C6A67"/>
    <w:multiLevelType w:val="hybridMultilevel"/>
    <w:tmpl w:val="690442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1CE0837"/>
    <w:multiLevelType w:val="hybridMultilevel"/>
    <w:tmpl w:val="99107A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155E18"/>
    <w:multiLevelType w:val="hybridMultilevel"/>
    <w:tmpl w:val="F8E4EE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78D7378"/>
    <w:multiLevelType w:val="hybridMultilevel"/>
    <w:tmpl w:val="2BCEC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120E82"/>
    <w:multiLevelType w:val="hybridMultilevel"/>
    <w:tmpl w:val="A6E672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70A45F3"/>
    <w:multiLevelType w:val="hybridMultilevel"/>
    <w:tmpl w:val="752808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8874B36"/>
    <w:multiLevelType w:val="hybridMultilevel"/>
    <w:tmpl w:val="3426E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517A13"/>
    <w:multiLevelType w:val="hybridMultilevel"/>
    <w:tmpl w:val="D676FD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F29548C"/>
    <w:multiLevelType w:val="hybridMultilevel"/>
    <w:tmpl w:val="999EE2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36D732B"/>
    <w:multiLevelType w:val="hybridMultilevel"/>
    <w:tmpl w:val="237003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48D18E2"/>
    <w:multiLevelType w:val="hybridMultilevel"/>
    <w:tmpl w:val="76D655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697449F"/>
    <w:multiLevelType w:val="hybridMultilevel"/>
    <w:tmpl w:val="916EA7F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7AE278D"/>
    <w:multiLevelType w:val="hybridMultilevel"/>
    <w:tmpl w:val="070E1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760F76"/>
    <w:multiLevelType w:val="hybridMultilevel"/>
    <w:tmpl w:val="A71A0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9652D9"/>
    <w:multiLevelType w:val="hybridMultilevel"/>
    <w:tmpl w:val="3ACAC3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2972D23"/>
    <w:multiLevelType w:val="hybridMultilevel"/>
    <w:tmpl w:val="C2BAED4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2" w15:restartNumberingAfterBreak="0">
    <w:nsid w:val="52A143BD"/>
    <w:multiLevelType w:val="hybridMultilevel"/>
    <w:tmpl w:val="B91E54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BB27E04"/>
    <w:multiLevelType w:val="hybridMultilevel"/>
    <w:tmpl w:val="7BF009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DF8399A"/>
    <w:multiLevelType w:val="hybridMultilevel"/>
    <w:tmpl w:val="297E21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551320E"/>
    <w:multiLevelType w:val="hybridMultilevel"/>
    <w:tmpl w:val="FBFA70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5640509"/>
    <w:multiLevelType w:val="hybridMultilevel"/>
    <w:tmpl w:val="BDE453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5955FA1"/>
    <w:multiLevelType w:val="hybridMultilevel"/>
    <w:tmpl w:val="CE30A2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8513FD3"/>
    <w:multiLevelType w:val="hybridMultilevel"/>
    <w:tmpl w:val="840651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89B44FB"/>
    <w:multiLevelType w:val="hybridMultilevel"/>
    <w:tmpl w:val="09EC0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3D650B"/>
    <w:multiLevelType w:val="hybridMultilevel"/>
    <w:tmpl w:val="314A45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B020B24"/>
    <w:multiLevelType w:val="hybridMultilevel"/>
    <w:tmpl w:val="50B005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B96E61"/>
    <w:multiLevelType w:val="hybridMultilevel"/>
    <w:tmpl w:val="6C1C08D2"/>
    <w:lvl w:ilvl="0" w:tplc="84926B64"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737C4A"/>
    <w:multiLevelType w:val="hybridMultilevel"/>
    <w:tmpl w:val="DACAF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834CE4"/>
    <w:multiLevelType w:val="hybridMultilevel"/>
    <w:tmpl w:val="0C0A2C9A"/>
    <w:lvl w:ilvl="0" w:tplc="6F5CBF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9A6217"/>
    <w:multiLevelType w:val="hybridMultilevel"/>
    <w:tmpl w:val="AC5834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2312390">
    <w:abstractNumId w:val="35"/>
  </w:num>
  <w:num w:numId="2" w16cid:durableId="1438018730">
    <w:abstractNumId w:val="31"/>
  </w:num>
  <w:num w:numId="3" w16cid:durableId="1572736357">
    <w:abstractNumId w:val="29"/>
  </w:num>
  <w:num w:numId="4" w16cid:durableId="2018263166">
    <w:abstractNumId w:val="34"/>
  </w:num>
  <w:num w:numId="5" w16cid:durableId="76100080">
    <w:abstractNumId w:val="19"/>
  </w:num>
  <w:num w:numId="6" w16cid:durableId="735322813">
    <w:abstractNumId w:val="30"/>
  </w:num>
  <w:num w:numId="7" w16cid:durableId="33970441">
    <w:abstractNumId w:val="4"/>
  </w:num>
  <w:num w:numId="8" w16cid:durableId="1121068931">
    <w:abstractNumId w:val="18"/>
  </w:num>
  <w:num w:numId="9" w16cid:durableId="1907452633">
    <w:abstractNumId w:val="9"/>
  </w:num>
  <w:num w:numId="10" w16cid:durableId="601646582">
    <w:abstractNumId w:val="1"/>
  </w:num>
  <w:num w:numId="11" w16cid:durableId="67307078">
    <w:abstractNumId w:val="33"/>
  </w:num>
  <w:num w:numId="12" w16cid:durableId="970944958">
    <w:abstractNumId w:val="28"/>
  </w:num>
  <w:num w:numId="13" w16cid:durableId="1786994963">
    <w:abstractNumId w:val="14"/>
  </w:num>
  <w:num w:numId="14" w16cid:durableId="129709338">
    <w:abstractNumId w:val="10"/>
  </w:num>
  <w:num w:numId="15" w16cid:durableId="338894721">
    <w:abstractNumId w:val="27"/>
  </w:num>
  <w:num w:numId="16" w16cid:durableId="1354185375">
    <w:abstractNumId w:val="23"/>
  </w:num>
  <w:num w:numId="17" w16cid:durableId="1043019343">
    <w:abstractNumId w:val="5"/>
  </w:num>
  <w:num w:numId="18" w16cid:durableId="25835195">
    <w:abstractNumId w:val="11"/>
  </w:num>
  <w:num w:numId="19" w16cid:durableId="209390425">
    <w:abstractNumId w:val="6"/>
  </w:num>
  <w:num w:numId="20" w16cid:durableId="1243684372">
    <w:abstractNumId w:val="16"/>
  </w:num>
  <w:num w:numId="21" w16cid:durableId="483861682">
    <w:abstractNumId w:val="24"/>
  </w:num>
  <w:num w:numId="22" w16cid:durableId="1533301776">
    <w:abstractNumId w:val="26"/>
  </w:num>
  <w:num w:numId="23" w16cid:durableId="44837907">
    <w:abstractNumId w:val="0"/>
  </w:num>
  <w:num w:numId="24" w16cid:durableId="1571303205">
    <w:abstractNumId w:val="20"/>
  </w:num>
  <w:num w:numId="25" w16cid:durableId="1672218774">
    <w:abstractNumId w:val="21"/>
  </w:num>
  <w:num w:numId="26" w16cid:durableId="1128551565">
    <w:abstractNumId w:val="8"/>
  </w:num>
  <w:num w:numId="27" w16cid:durableId="2092388217">
    <w:abstractNumId w:val="12"/>
  </w:num>
  <w:num w:numId="28" w16cid:durableId="570164361">
    <w:abstractNumId w:val="15"/>
  </w:num>
  <w:num w:numId="29" w16cid:durableId="1187017046">
    <w:abstractNumId w:val="7"/>
  </w:num>
  <w:num w:numId="30" w16cid:durableId="177425782">
    <w:abstractNumId w:val="2"/>
  </w:num>
  <w:num w:numId="31" w16cid:durableId="1898664534">
    <w:abstractNumId w:val="13"/>
  </w:num>
  <w:num w:numId="32" w16cid:durableId="1492024842">
    <w:abstractNumId w:val="22"/>
  </w:num>
  <w:num w:numId="33" w16cid:durableId="1283532415">
    <w:abstractNumId w:val="25"/>
  </w:num>
  <w:num w:numId="34" w16cid:durableId="138886163">
    <w:abstractNumId w:val="17"/>
  </w:num>
  <w:num w:numId="35" w16cid:durableId="1562012859">
    <w:abstractNumId w:val="3"/>
  </w:num>
  <w:num w:numId="36" w16cid:durableId="1387800319">
    <w:abstractNumId w:val="32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82A"/>
    <w:rsid w:val="00001805"/>
    <w:rsid w:val="00004350"/>
    <w:rsid w:val="00004ED2"/>
    <w:rsid w:val="00005932"/>
    <w:rsid w:val="00010824"/>
    <w:rsid w:val="00010CA4"/>
    <w:rsid w:val="00015D77"/>
    <w:rsid w:val="000160B4"/>
    <w:rsid w:val="00016C47"/>
    <w:rsid w:val="00017C10"/>
    <w:rsid w:val="000217A8"/>
    <w:rsid w:val="000231EA"/>
    <w:rsid w:val="00023D95"/>
    <w:rsid w:val="00025858"/>
    <w:rsid w:val="000267B5"/>
    <w:rsid w:val="00026E5C"/>
    <w:rsid w:val="0002760E"/>
    <w:rsid w:val="00034A84"/>
    <w:rsid w:val="00035AB5"/>
    <w:rsid w:val="0004007B"/>
    <w:rsid w:val="0004213C"/>
    <w:rsid w:val="000445FF"/>
    <w:rsid w:val="0005146A"/>
    <w:rsid w:val="00051901"/>
    <w:rsid w:val="00053EC0"/>
    <w:rsid w:val="00057636"/>
    <w:rsid w:val="00063521"/>
    <w:rsid w:val="00067C43"/>
    <w:rsid w:val="000722BF"/>
    <w:rsid w:val="00072435"/>
    <w:rsid w:val="00073403"/>
    <w:rsid w:val="00074851"/>
    <w:rsid w:val="00076420"/>
    <w:rsid w:val="00080A79"/>
    <w:rsid w:val="00080D8A"/>
    <w:rsid w:val="0008146C"/>
    <w:rsid w:val="00083E3B"/>
    <w:rsid w:val="00085C2D"/>
    <w:rsid w:val="000868A4"/>
    <w:rsid w:val="00090393"/>
    <w:rsid w:val="00090888"/>
    <w:rsid w:val="00092DB8"/>
    <w:rsid w:val="00095C71"/>
    <w:rsid w:val="000B1548"/>
    <w:rsid w:val="000B1C8F"/>
    <w:rsid w:val="000B3493"/>
    <w:rsid w:val="000B55F7"/>
    <w:rsid w:val="000B7DC0"/>
    <w:rsid w:val="000C14A1"/>
    <w:rsid w:val="000C3F39"/>
    <w:rsid w:val="000C6AAB"/>
    <w:rsid w:val="000C7089"/>
    <w:rsid w:val="000D6D14"/>
    <w:rsid w:val="000E0311"/>
    <w:rsid w:val="000E03B7"/>
    <w:rsid w:val="000E0734"/>
    <w:rsid w:val="000E3556"/>
    <w:rsid w:val="000E3F57"/>
    <w:rsid w:val="000E462A"/>
    <w:rsid w:val="000E487C"/>
    <w:rsid w:val="000E723F"/>
    <w:rsid w:val="000F0E47"/>
    <w:rsid w:val="000F12DB"/>
    <w:rsid w:val="000F70FD"/>
    <w:rsid w:val="00100DAD"/>
    <w:rsid w:val="001020DC"/>
    <w:rsid w:val="001026DB"/>
    <w:rsid w:val="00103511"/>
    <w:rsid w:val="00103ECF"/>
    <w:rsid w:val="001057C5"/>
    <w:rsid w:val="00107956"/>
    <w:rsid w:val="001138F6"/>
    <w:rsid w:val="00114858"/>
    <w:rsid w:val="00114A28"/>
    <w:rsid w:val="001203BA"/>
    <w:rsid w:val="00120BD3"/>
    <w:rsid w:val="00123E13"/>
    <w:rsid w:val="00125404"/>
    <w:rsid w:val="0012566B"/>
    <w:rsid w:val="0012595C"/>
    <w:rsid w:val="00125BF7"/>
    <w:rsid w:val="00130593"/>
    <w:rsid w:val="00130F51"/>
    <w:rsid w:val="001327E9"/>
    <w:rsid w:val="00133C00"/>
    <w:rsid w:val="001408B3"/>
    <w:rsid w:val="00141AC5"/>
    <w:rsid w:val="00143B0A"/>
    <w:rsid w:val="001443C6"/>
    <w:rsid w:val="00150BA1"/>
    <w:rsid w:val="00151A7F"/>
    <w:rsid w:val="00151F6A"/>
    <w:rsid w:val="0015300A"/>
    <w:rsid w:val="00164AA0"/>
    <w:rsid w:val="00165578"/>
    <w:rsid w:val="001660BD"/>
    <w:rsid w:val="0016745E"/>
    <w:rsid w:val="001716AF"/>
    <w:rsid w:val="00173A7E"/>
    <w:rsid w:val="001803B8"/>
    <w:rsid w:val="001810A6"/>
    <w:rsid w:val="00184DC3"/>
    <w:rsid w:val="001852FD"/>
    <w:rsid w:val="00187E80"/>
    <w:rsid w:val="00193AC9"/>
    <w:rsid w:val="00196222"/>
    <w:rsid w:val="001A03BF"/>
    <w:rsid w:val="001A1D9E"/>
    <w:rsid w:val="001A6742"/>
    <w:rsid w:val="001A6E37"/>
    <w:rsid w:val="001B1F28"/>
    <w:rsid w:val="001B6675"/>
    <w:rsid w:val="001C35AD"/>
    <w:rsid w:val="001C3D20"/>
    <w:rsid w:val="001C4D6A"/>
    <w:rsid w:val="001C6F96"/>
    <w:rsid w:val="001C7BD2"/>
    <w:rsid w:val="001D1F69"/>
    <w:rsid w:val="001D78E1"/>
    <w:rsid w:val="001E42DF"/>
    <w:rsid w:val="001E47C5"/>
    <w:rsid w:val="001E60F5"/>
    <w:rsid w:val="001F3093"/>
    <w:rsid w:val="001F43E4"/>
    <w:rsid w:val="001F61DE"/>
    <w:rsid w:val="00202490"/>
    <w:rsid w:val="002049D9"/>
    <w:rsid w:val="00206F6D"/>
    <w:rsid w:val="00212991"/>
    <w:rsid w:val="00222F5B"/>
    <w:rsid w:val="002250A9"/>
    <w:rsid w:val="00225A06"/>
    <w:rsid w:val="00233B47"/>
    <w:rsid w:val="002346B2"/>
    <w:rsid w:val="0023663F"/>
    <w:rsid w:val="002370F6"/>
    <w:rsid w:val="00237A1B"/>
    <w:rsid w:val="00242CAF"/>
    <w:rsid w:val="002439A3"/>
    <w:rsid w:val="00246975"/>
    <w:rsid w:val="002475F0"/>
    <w:rsid w:val="002510BD"/>
    <w:rsid w:val="00252AC3"/>
    <w:rsid w:val="00253F2C"/>
    <w:rsid w:val="00264075"/>
    <w:rsid w:val="00265BC8"/>
    <w:rsid w:val="00271415"/>
    <w:rsid w:val="00272A33"/>
    <w:rsid w:val="00274576"/>
    <w:rsid w:val="002836F2"/>
    <w:rsid w:val="002847DA"/>
    <w:rsid w:val="00286106"/>
    <w:rsid w:val="002864F3"/>
    <w:rsid w:val="00287244"/>
    <w:rsid w:val="00296350"/>
    <w:rsid w:val="00297CF1"/>
    <w:rsid w:val="002A25AD"/>
    <w:rsid w:val="002A684E"/>
    <w:rsid w:val="002A7D19"/>
    <w:rsid w:val="002B0F49"/>
    <w:rsid w:val="002B12A2"/>
    <w:rsid w:val="002B1AF4"/>
    <w:rsid w:val="002B1C61"/>
    <w:rsid w:val="002B3571"/>
    <w:rsid w:val="002B638F"/>
    <w:rsid w:val="002B7DED"/>
    <w:rsid w:val="002C0993"/>
    <w:rsid w:val="002D197F"/>
    <w:rsid w:val="002D77CD"/>
    <w:rsid w:val="002E19AD"/>
    <w:rsid w:val="002E1F1E"/>
    <w:rsid w:val="002E1FA3"/>
    <w:rsid w:val="002E281A"/>
    <w:rsid w:val="002E5631"/>
    <w:rsid w:val="002E58F1"/>
    <w:rsid w:val="002E6A46"/>
    <w:rsid w:val="002F0F95"/>
    <w:rsid w:val="002F1406"/>
    <w:rsid w:val="002F4661"/>
    <w:rsid w:val="0030295D"/>
    <w:rsid w:val="00303A29"/>
    <w:rsid w:val="0030520B"/>
    <w:rsid w:val="00305EAB"/>
    <w:rsid w:val="00306054"/>
    <w:rsid w:val="003112F3"/>
    <w:rsid w:val="00312AE5"/>
    <w:rsid w:val="0031779E"/>
    <w:rsid w:val="0032064C"/>
    <w:rsid w:val="00321CFA"/>
    <w:rsid w:val="00325FDD"/>
    <w:rsid w:val="00326B05"/>
    <w:rsid w:val="00334D7E"/>
    <w:rsid w:val="00336258"/>
    <w:rsid w:val="0035102A"/>
    <w:rsid w:val="00353C06"/>
    <w:rsid w:val="00357577"/>
    <w:rsid w:val="00360D62"/>
    <w:rsid w:val="00360DC2"/>
    <w:rsid w:val="003610BA"/>
    <w:rsid w:val="00361E55"/>
    <w:rsid w:val="00371E1A"/>
    <w:rsid w:val="003725CC"/>
    <w:rsid w:val="00380E20"/>
    <w:rsid w:val="003845CC"/>
    <w:rsid w:val="00386537"/>
    <w:rsid w:val="00386E15"/>
    <w:rsid w:val="00396EDB"/>
    <w:rsid w:val="003A5115"/>
    <w:rsid w:val="003B11EB"/>
    <w:rsid w:val="003B4ABB"/>
    <w:rsid w:val="003B54CF"/>
    <w:rsid w:val="003B59E0"/>
    <w:rsid w:val="003B5FDF"/>
    <w:rsid w:val="003B67DC"/>
    <w:rsid w:val="003B780F"/>
    <w:rsid w:val="003C33C4"/>
    <w:rsid w:val="003C3D4B"/>
    <w:rsid w:val="003C5B47"/>
    <w:rsid w:val="003D2686"/>
    <w:rsid w:val="003D38EF"/>
    <w:rsid w:val="003D4473"/>
    <w:rsid w:val="003D4DE6"/>
    <w:rsid w:val="003D523F"/>
    <w:rsid w:val="003E3329"/>
    <w:rsid w:val="003E4C6F"/>
    <w:rsid w:val="003E580F"/>
    <w:rsid w:val="003E58C8"/>
    <w:rsid w:val="003F5A88"/>
    <w:rsid w:val="003F7316"/>
    <w:rsid w:val="00403D6B"/>
    <w:rsid w:val="00407885"/>
    <w:rsid w:val="00415796"/>
    <w:rsid w:val="00415C61"/>
    <w:rsid w:val="00422231"/>
    <w:rsid w:val="00424F65"/>
    <w:rsid w:val="00424F8D"/>
    <w:rsid w:val="004263BA"/>
    <w:rsid w:val="00433BE2"/>
    <w:rsid w:val="00434100"/>
    <w:rsid w:val="004344DF"/>
    <w:rsid w:val="0043601E"/>
    <w:rsid w:val="0043660B"/>
    <w:rsid w:val="00437FDE"/>
    <w:rsid w:val="004466B4"/>
    <w:rsid w:val="004527CC"/>
    <w:rsid w:val="00452DF4"/>
    <w:rsid w:val="0045577C"/>
    <w:rsid w:val="004570B6"/>
    <w:rsid w:val="00465410"/>
    <w:rsid w:val="00465416"/>
    <w:rsid w:val="00465F02"/>
    <w:rsid w:val="0046601A"/>
    <w:rsid w:val="0046669F"/>
    <w:rsid w:val="00470673"/>
    <w:rsid w:val="00472956"/>
    <w:rsid w:val="00474B7E"/>
    <w:rsid w:val="0047692C"/>
    <w:rsid w:val="004810FB"/>
    <w:rsid w:val="00484179"/>
    <w:rsid w:val="00485A38"/>
    <w:rsid w:val="00486051"/>
    <w:rsid w:val="00486DFC"/>
    <w:rsid w:val="00490B10"/>
    <w:rsid w:val="004964E0"/>
    <w:rsid w:val="004B282B"/>
    <w:rsid w:val="004B36A0"/>
    <w:rsid w:val="004B672F"/>
    <w:rsid w:val="004C2918"/>
    <w:rsid w:val="004C70C1"/>
    <w:rsid w:val="004D2342"/>
    <w:rsid w:val="004D3674"/>
    <w:rsid w:val="004D5BD2"/>
    <w:rsid w:val="004E07B4"/>
    <w:rsid w:val="004E2039"/>
    <w:rsid w:val="004E4C92"/>
    <w:rsid w:val="004E5893"/>
    <w:rsid w:val="004F034A"/>
    <w:rsid w:val="004F2767"/>
    <w:rsid w:val="004F493B"/>
    <w:rsid w:val="004F4FD5"/>
    <w:rsid w:val="004F52B0"/>
    <w:rsid w:val="004F713A"/>
    <w:rsid w:val="00502AB2"/>
    <w:rsid w:val="005039D1"/>
    <w:rsid w:val="00503A13"/>
    <w:rsid w:val="005046E6"/>
    <w:rsid w:val="00511D57"/>
    <w:rsid w:val="00514AEF"/>
    <w:rsid w:val="0051548A"/>
    <w:rsid w:val="005201C5"/>
    <w:rsid w:val="005228BA"/>
    <w:rsid w:val="00522D2D"/>
    <w:rsid w:val="005317B8"/>
    <w:rsid w:val="0053349D"/>
    <w:rsid w:val="00535A0C"/>
    <w:rsid w:val="00540225"/>
    <w:rsid w:val="005413BD"/>
    <w:rsid w:val="005416F2"/>
    <w:rsid w:val="0054325B"/>
    <w:rsid w:val="005440B5"/>
    <w:rsid w:val="00551820"/>
    <w:rsid w:val="005529DE"/>
    <w:rsid w:val="00554F39"/>
    <w:rsid w:val="005574A5"/>
    <w:rsid w:val="0056211F"/>
    <w:rsid w:val="00563FE9"/>
    <w:rsid w:val="005710C4"/>
    <w:rsid w:val="0057349E"/>
    <w:rsid w:val="0057437A"/>
    <w:rsid w:val="00575123"/>
    <w:rsid w:val="00580B56"/>
    <w:rsid w:val="00587536"/>
    <w:rsid w:val="0058772D"/>
    <w:rsid w:val="00590286"/>
    <w:rsid w:val="005A3C70"/>
    <w:rsid w:val="005A3F9F"/>
    <w:rsid w:val="005A5CE7"/>
    <w:rsid w:val="005A7BF4"/>
    <w:rsid w:val="005B0EEA"/>
    <w:rsid w:val="005B1685"/>
    <w:rsid w:val="005B1EF2"/>
    <w:rsid w:val="005B4FAF"/>
    <w:rsid w:val="005B7787"/>
    <w:rsid w:val="005C2A56"/>
    <w:rsid w:val="005C372A"/>
    <w:rsid w:val="005D30C0"/>
    <w:rsid w:val="005E18A2"/>
    <w:rsid w:val="005E2502"/>
    <w:rsid w:val="005E5F2D"/>
    <w:rsid w:val="005E6215"/>
    <w:rsid w:val="005E761D"/>
    <w:rsid w:val="005F0552"/>
    <w:rsid w:val="005F194B"/>
    <w:rsid w:val="005F3127"/>
    <w:rsid w:val="006013F5"/>
    <w:rsid w:val="006032AA"/>
    <w:rsid w:val="00606BBB"/>
    <w:rsid w:val="006137B1"/>
    <w:rsid w:val="0061569F"/>
    <w:rsid w:val="006161EC"/>
    <w:rsid w:val="006178AC"/>
    <w:rsid w:val="006236D1"/>
    <w:rsid w:val="0062512B"/>
    <w:rsid w:val="006251E4"/>
    <w:rsid w:val="00637183"/>
    <w:rsid w:val="006466CB"/>
    <w:rsid w:val="006475D7"/>
    <w:rsid w:val="00647BE8"/>
    <w:rsid w:val="00650282"/>
    <w:rsid w:val="00655D26"/>
    <w:rsid w:val="00655F7B"/>
    <w:rsid w:val="00662909"/>
    <w:rsid w:val="00665351"/>
    <w:rsid w:val="006668AD"/>
    <w:rsid w:val="0067148E"/>
    <w:rsid w:val="0067458A"/>
    <w:rsid w:val="00677C7F"/>
    <w:rsid w:val="00682139"/>
    <w:rsid w:val="006839D5"/>
    <w:rsid w:val="00684294"/>
    <w:rsid w:val="006851CE"/>
    <w:rsid w:val="006A1B60"/>
    <w:rsid w:val="006A6875"/>
    <w:rsid w:val="006A6B03"/>
    <w:rsid w:val="006B3AEF"/>
    <w:rsid w:val="006B6796"/>
    <w:rsid w:val="006C1CC4"/>
    <w:rsid w:val="006C4561"/>
    <w:rsid w:val="006C72C1"/>
    <w:rsid w:val="006C7730"/>
    <w:rsid w:val="006D372B"/>
    <w:rsid w:val="006D6137"/>
    <w:rsid w:val="006E4B09"/>
    <w:rsid w:val="006E5E70"/>
    <w:rsid w:val="006E60AC"/>
    <w:rsid w:val="006E6773"/>
    <w:rsid w:val="006E7193"/>
    <w:rsid w:val="006F28DB"/>
    <w:rsid w:val="006F4837"/>
    <w:rsid w:val="006F5BA5"/>
    <w:rsid w:val="006F7313"/>
    <w:rsid w:val="007011E9"/>
    <w:rsid w:val="00701BBD"/>
    <w:rsid w:val="00702D47"/>
    <w:rsid w:val="00703241"/>
    <w:rsid w:val="00707891"/>
    <w:rsid w:val="00712268"/>
    <w:rsid w:val="007123DE"/>
    <w:rsid w:val="00713487"/>
    <w:rsid w:val="00714A05"/>
    <w:rsid w:val="00715E42"/>
    <w:rsid w:val="007207BD"/>
    <w:rsid w:val="00721A6A"/>
    <w:rsid w:val="0072275E"/>
    <w:rsid w:val="00725B7D"/>
    <w:rsid w:val="00726ACC"/>
    <w:rsid w:val="007273C4"/>
    <w:rsid w:val="00730734"/>
    <w:rsid w:val="00731C4D"/>
    <w:rsid w:val="0073250D"/>
    <w:rsid w:val="00732581"/>
    <w:rsid w:val="0073770D"/>
    <w:rsid w:val="00737F40"/>
    <w:rsid w:val="00741517"/>
    <w:rsid w:val="00752ECD"/>
    <w:rsid w:val="00760469"/>
    <w:rsid w:val="0076171F"/>
    <w:rsid w:val="00766596"/>
    <w:rsid w:val="007671B3"/>
    <w:rsid w:val="00773A49"/>
    <w:rsid w:val="00774EDF"/>
    <w:rsid w:val="00775955"/>
    <w:rsid w:val="00777E14"/>
    <w:rsid w:val="007805D6"/>
    <w:rsid w:val="00785AB3"/>
    <w:rsid w:val="007922FE"/>
    <w:rsid w:val="007A0658"/>
    <w:rsid w:val="007A0CE4"/>
    <w:rsid w:val="007A0D70"/>
    <w:rsid w:val="007A165A"/>
    <w:rsid w:val="007A59CC"/>
    <w:rsid w:val="007A5B88"/>
    <w:rsid w:val="007A5C1C"/>
    <w:rsid w:val="007A6037"/>
    <w:rsid w:val="007A6268"/>
    <w:rsid w:val="007A72FC"/>
    <w:rsid w:val="007B1F29"/>
    <w:rsid w:val="007B562D"/>
    <w:rsid w:val="007B79A5"/>
    <w:rsid w:val="007D061B"/>
    <w:rsid w:val="007D071B"/>
    <w:rsid w:val="007D0D5C"/>
    <w:rsid w:val="007D13B0"/>
    <w:rsid w:val="007D18C8"/>
    <w:rsid w:val="007D1BF2"/>
    <w:rsid w:val="007E0D0A"/>
    <w:rsid w:val="007E16C4"/>
    <w:rsid w:val="007E32A3"/>
    <w:rsid w:val="007E7668"/>
    <w:rsid w:val="007F4E01"/>
    <w:rsid w:val="007F5F5F"/>
    <w:rsid w:val="007F7B80"/>
    <w:rsid w:val="00800F2A"/>
    <w:rsid w:val="008024CE"/>
    <w:rsid w:val="008038BC"/>
    <w:rsid w:val="00813669"/>
    <w:rsid w:val="008143EE"/>
    <w:rsid w:val="0081441D"/>
    <w:rsid w:val="00815B23"/>
    <w:rsid w:val="008176B2"/>
    <w:rsid w:val="008234A0"/>
    <w:rsid w:val="0082692D"/>
    <w:rsid w:val="0082707E"/>
    <w:rsid w:val="00827AF4"/>
    <w:rsid w:val="00830866"/>
    <w:rsid w:val="008336DA"/>
    <w:rsid w:val="008366B4"/>
    <w:rsid w:val="00836F8C"/>
    <w:rsid w:val="00844573"/>
    <w:rsid w:val="00844D5C"/>
    <w:rsid w:val="008456C5"/>
    <w:rsid w:val="0084637A"/>
    <w:rsid w:val="00852509"/>
    <w:rsid w:val="0085374D"/>
    <w:rsid w:val="00854369"/>
    <w:rsid w:val="00860D37"/>
    <w:rsid w:val="00864187"/>
    <w:rsid w:val="0086712E"/>
    <w:rsid w:val="00870706"/>
    <w:rsid w:val="00871EF4"/>
    <w:rsid w:val="008724BF"/>
    <w:rsid w:val="0087308F"/>
    <w:rsid w:val="00873450"/>
    <w:rsid w:val="00875CAF"/>
    <w:rsid w:val="00876485"/>
    <w:rsid w:val="00877E2E"/>
    <w:rsid w:val="00880A6E"/>
    <w:rsid w:val="00881FEF"/>
    <w:rsid w:val="008826EB"/>
    <w:rsid w:val="00885280"/>
    <w:rsid w:val="008924AC"/>
    <w:rsid w:val="00894F30"/>
    <w:rsid w:val="008A1AA7"/>
    <w:rsid w:val="008B12B7"/>
    <w:rsid w:val="008B2306"/>
    <w:rsid w:val="008B3969"/>
    <w:rsid w:val="008C067E"/>
    <w:rsid w:val="008C1D33"/>
    <w:rsid w:val="008C29D1"/>
    <w:rsid w:val="008C5CA6"/>
    <w:rsid w:val="008C5FD2"/>
    <w:rsid w:val="008D6348"/>
    <w:rsid w:val="008E2CCC"/>
    <w:rsid w:val="008E2FD3"/>
    <w:rsid w:val="008E53E6"/>
    <w:rsid w:val="008E697E"/>
    <w:rsid w:val="009002EE"/>
    <w:rsid w:val="0090062D"/>
    <w:rsid w:val="00904C16"/>
    <w:rsid w:val="009061DA"/>
    <w:rsid w:val="0090744A"/>
    <w:rsid w:val="00911942"/>
    <w:rsid w:val="009231FE"/>
    <w:rsid w:val="009243AA"/>
    <w:rsid w:val="00925EEC"/>
    <w:rsid w:val="00926D0A"/>
    <w:rsid w:val="00930497"/>
    <w:rsid w:val="00935239"/>
    <w:rsid w:val="0093530A"/>
    <w:rsid w:val="009407D3"/>
    <w:rsid w:val="0095119B"/>
    <w:rsid w:val="00952650"/>
    <w:rsid w:val="00952B50"/>
    <w:rsid w:val="00954421"/>
    <w:rsid w:val="00963504"/>
    <w:rsid w:val="00965C45"/>
    <w:rsid w:val="009673F0"/>
    <w:rsid w:val="00967472"/>
    <w:rsid w:val="00971D8B"/>
    <w:rsid w:val="009744B4"/>
    <w:rsid w:val="0097494F"/>
    <w:rsid w:val="00975F05"/>
    <w:rsid w:val="00981887"/>
    <w:rsid w:val="00983193"/>
    <w:rsid w:val="00983AB8"/>
    <w:rsid w:val="00990C44"/>
    <w:rsid w:val="00991173"/>
    <w:rsid w:val="0099125D"/>
    <w:rsid w:val="00996BE0"/>
    <w:rsid w:val="00997B57"/>
    <w:rsid w:val="00997F4F"/>
    <w:rsid w:val="009A0C2A"/>
    <w:rsid w:val="009A0F66"/>
    <w:rsid w:val="009A1C26"/>
    <w:rsid w:val="009A3348"/>
    <w:rsid w:val="009A7A86"/>
    <w:rsid w:val="009B0367"/>
    <w:rsid w:val="009B4775"/>
    <w:rsid w:val="009B5AB7"/>
    <w:rsid w:val="009C4A6C"/>
    <w:rsid w:val="009C7F4A"/>
    <w:rsid w:val="009D3749"/>
    <w:rsid w:val="009E1901"/>
    <w:rsid w:val="009E3A92"/>
    <w:rsid w:val="009E4531"/>
    <w:rsid w:val="009F1215"/>
    <w:rsid w:val="009F12FC"/>
    <w:rsid w:val="009F4CCB"/>
    <w:rsid w:val="009F51D7"/>
    <w:rsid w:val="009F593E"/>
    <w:rsid w:val="00A041E5"/>
    <w:rsid w:val="00A06D27"/>
    <w:rsid w:val="00A1369A"/>
    <w:rsid w:val="00A17E1B"/>
    <w:rsid w:val="00A21AB5"/>
    <w:rsid w:val="00A21B6F"/>
    <w:rsid w:val="00A225C7"/>
    <w:rsid w:val="00A25160"/>
    <w:rsid w:val="00A35D13"/>
    <w:rsid w:val="00A368AB"/>
    <w:rsid w:val="00A4503D"/>
    <w:rsid w:val="00A454D7"/>
    <w:rsid w:val="00A52584"/>
    <w:rsid w:val="00A5624C"/>
    <w:rsid w:val="00A56350"/>
    <w:rsid w:val="00A568AF"/>
    <w:rsid w:val="00A60312"/>
    <w:rsid w:val="00A658FA"/>
    <w:rsid w:val="00A705AF"/>
    <w:rsid w:val="00A71B56"/>
    <w:rsid w:val="00A72365"/>
    <w:rsid w:val="00A72CA6"/>
    <w:rsid w:val="00A819A0"/>
    <w:rsid w:val="00A81CAB"/>
    <w:rsid w:val="00A8203F"/>
    <w:rsid w:val="00A864CD"/>
    <w:rsid w:val="00A94FD3"/>
    <w:rsid w:val="00AA1C36"/>
    <w:rsid w:val="00AA29CD"/>
    <w:rsid w:val="00AA2D54"/>
    <w:rsid w:val="00AA57C7"/>
    <w:rsid w:val="00AB138C"/>
    <w:rsid w:val="00AB3AE6"/>
    <w:rsid w:val="00AB5714"/>
    <w:rsid w:val="00AB7A37"/>
    <w:rsid w:val="00AC1D93"/>
    <w:rsid w:val="00AC4342"/>
    <w:rsid w:val="00AC593E"/>
    <w:rsid w:val="00AC6752"/>
    <w:rsid w:val="00AC73D9"/>
    <w:rsid w:val="00AD0C91"/>
    <w:rsid w:val="00AD4003"/>
    <w:rsid w:val="00AD4744"/>
    <w:rsid w:val="00AD65E8"/>
    <w:rsid w:val="00AE3F8D"/>
    <w:rsid w:val="00AE47CA"/>
    <w:rsid w:val="00AE5085"/>
    <w:rsid w:val="00AE7049"/>
    <w:rsid w:val="00AF65FB"/>
    <w:rsid w:val="00B02036"/>
    <w:rsid w:val="00B053D3"/>
    <w:rsid w:val="00B07107"/>
    <w:rsid w:val="00B14DED"/>
    <w:rsid w:val="00B20FE1"/>
    <w:rsid w:val="00B22D4D"/>
    <w:rsid w:val="00B2458F"/>
    <w:rsid w:val="00B25B31"/>
    <w:rsid w:val="00B27893"/>
    <w:rsid w:val="00B32C5A"/>
    <w:rsid w:val="00B355C8"/>
    <w:rsid w:val="00B42675"/>
    <w:rsid w:val="00B4304C"/>
    <w:rsid w:val="00B44014"/>
    <w:rsid w:val="00B47EE8"/>
    <w:rsid w:val="00B50D27"/>
    <w:rsid w:val="00B53DF0"/>
    <w:rsid w:val="00B5460E"/>
    <w:rsid w:val="00B548EB"/>
    <w:rsid w:val="00B5552D"/>
    <w:rsid w:val="00B5749F"/>
    <w:rsid w:val="00B643B9"/>
    <w:rsid w:val="00B66A84"/>
    <w:rsid w:val="00B71C16"/>
    <w:rsid w:val="00B72475"/>
    <w:rsid w:val="00B738E7"/>
    <w:rsid w:val="00B74B05"/>
    <w:rsid w:val="00B75E3B"/>
    <w:rsid w:val="00B8670A"/>
    <w:rsid w:val="00B94937"/>
    <w:rsid w:val="00B97B1C"/>
    <w:rsid w:val="00BA1A59"/>
    <w:rsid w:val="00BA687C"/>
    <w:rsid w:val="00BA7626"/>
    <w:rsid w:val="00BB2B04"/>
    <w:rsid w:val="00BB3631"/>
    <w:rsid w:val="00BB378A"/>
    <w:rsid w:val="00BB456D"/>
    <w:rsid w:val="00BB6E50"/>
    <w:rsid w:val="00BC043E"/>
    <w:rsid w:val="00BC2B5A"/>
    <w:rsid w:val="00BC4195"/>
    <w:rsid w:val="00BC5200"/>
    <w:rsid w:val="00BC7FE0"/>
    <w:rsid w:val="00BD1C52"/>
    <w:rsid w:val="00BD39ED"/>
    <w:rsid w:val="00BE19ED"/>
    <w:rsid w:val="00BE2EFE"/>
    <w:rsid w:val="00BE3333"/>
    <w:rsid w:val="00BE7489"/>
    <w:rsid w:val="00BE784B"/>
    <w:rsid w:val="00BF0BD5"/>
    <w:rsid w:val="00BF232B"/>
    <w:rsid w:val="00BF3ED2"/>
    <w:rsid w:val="00BF4B2D"/>
    <w:rsid w:val="00BF4ED2"/>
    <w:rsid w:val="00C002B3"/>
    <w:rsid w:val="00C025CF"/>
    <w:rsid w:val="00C051BA"/>
    <w:rsid w:val="00C059F3"/>
    <w:rsid w:val="00C0695A"/>
    <w:rsid w:val="00C070A4"/>
    <w:rsid w:val="00C07AEF"/>
    <w:rsid w:val="00C1064E"/>
    <w:rsid w:val="00C10865"/>
    <w:rsid w:val="00C132DA"/>
    <w:rsid w:val="00C1382A"/>
    <w:rsid w:val="00C145D3"/>
    <w:rsid w:val="00C17C21"/>
    <w:rsid w:val="00C17F8A"/>
    <w:rsid w:val="00C2218E"/>
    <w:rsid w:val="00C26794"/>
    <w:rsid w:val="00C27390"/>
    <w:rsid w:val="00C319B1"/>
    <w:rsid w:val="00C4657A"/>
    <w:rsid w:val="00C46F28"/>
    <w:rsid w:val="00C54F9B"/>
    <w:rsid w:val="00C561F6"/>
    <w:rsid w:val="00C60539"/>
    <w:rsid w:val="00C63B64"/>
    <w:rsid w:val="00C64597"/>
    <w:rsid w:val="00C7480A"/>
    <w:rsid w:val="00C77464"/>
    <w:rsid w:val="00C77F64"/>
    <w:rsid w:val="00C82AEB"/>
    <w:rsid w:val="00C90289"/>
    <w:rsid w:val="00CA526D"/>
    <w:rsid w:val="00CB1AD2"/>
    <w:rsid w:val="00CB2925"/>
    <w:rsid w:val="00CB3450"/>
    <w:rsid w:val="00CB63A7"/>
    <w:rsid w:val="00CC1B64"/>
    <w:rsid w:val="00CC1B94"/>
    <w:rsid w:val="00CC653D"/>
    <w:rsid w:val="00CD6589"/>
    <w:rsid w:val="00CE3152"/>
    <w:rsid w:val="00CE592D"/>
    <w:rsid w:val="00CF2CCD"/>
    <w:rsid w:val="00CF30E8"/>
    <w:rsid w:val="00CF4902"/>
    <w:rsid w:val="00CF49D0"/>
    <w:rsid w:val="00CF5D3A"/>
    <w:rsid w:val="00D013E3"/>
    <w:rsid w:val="00D02CB2"/>
    <w:rsid w:val="00D034AD"/>
    <w:rsid w:val="00D06B48"/>
    <w:rsid w:val="00D07463"/>
    <w:rsid w:val="00D10CF6"/>
    <w:rsid w:val="00D12BA0"/>
    <w:rsid w:val="00D16D2F"/>
    <w:rsid w:val="00D2423B"/>
    <w:rsid w:val="00D26737"/>
    <w:rsid w:val="00D31168"/>
    <w:rsid w:val="00D324F9"/>
    <w:rsid w:val="00D32901"/>
    <w:rsid w:val="00D450BC"/>
    <w:rsid w:val="00D51820"/>
    <w:rsid w:val="00D56EFC"/>
    <w:rsid w:val="00D601D8"/>
    <w:rsid w:val="00D62CBF"/>
    <w:rsid w:val="00D64F0A"/>
    <w:rsid w:val="00D6675F"/>
    <w:rsid w:val="00D707CF"/>
    <w:rsid w:val="00D720CD"/>
    <w:rsid w:val="00D7416D"/>
    <w:rsid w:val="00D74393"/>
    <w:rsid w:val="00D758E7"/>
    <w:rsid w:val="00D765CE"/>
    <w:rsid w:val="00D82B5B"/>
    <w:rsid w:val="00D83FA1"/>
    <w:rsid w:val="00D848E0"/>
    <w:rsid w:val="00D84D3C"/>
    <w:rsid w:val="00D90969"/>
    <w:rsid w:val="00D9607D"/>
    <w:rsid w:val="00D96F08"/>
    <w:rsid w:val="00D97DC1"/>
    <w:rsid w:val="00DA043B"/>
    <w:rsid w:val="00DA3BBB"/>
    <w:rsid w:val="00DA3DA9"/>
    <w:rsid w:val="00DA77CC"/>
    <w:rsid w:val="00DB04A9"/>
    <w:rsid w:val="00DB1424"/>
    <w:rsid w:val="00DB2886"/>
    <w:rsid w:val="00DB7B9B"/>
    <w:rsid w:val="00DC0DDB"/>
    <w:rsid w:val="00DC576C"/>
    <w:rsid w:val="00DC7855"/>
    <w:rsid w:val="00DD0662"/>
    <w:rsid w:val="00DD5821"/>
    <w:rsid w:val="00DD60F8"/>
    <w:rsid w:val="00DE0BA7"/>
    <w:rsid w:val="00DE291D"/>
    <w:rsid w:val="00DF285B"/>
    <w:rsid w:val="00DF3706"/>
    <w:rsid w:val="00DF53AA"/>
    <w:rsid w:val="00E013ED"/>
    <w:rsid w:val="00E12BEA"/>
    <w:rsid w:val="00E136FA"/>
    <w:rsid w:val="00E13ABA"/>
    <w:rsid w:val="00E1501F"/>
    <w:rsid w:val="00E1625E"/>
    <w:rsid w:val="00E17021"/>
    <w:rsid w:val="00E20F51"/>
    <w:rsid w:val="00E244F9"/>
    <w:rsid w:val="00E25A46"/>
    <w:rsid w:val="00E3186C"/>
    <w:rsid w:val="00E33868"/>
    <w:rsid w:val="00E34348"/>
    <w:rsid w:val="00E36922"/>
    <w:rsid w:val="00E41B63"/>
    <w:rsid w:val="00E41E2F"/>
    <w:rsid w:val="00E42EFF"/>
    <w:rsid w:val="00E43058"/>
    <w:rsid w:val="00E46C41"/>
    <w:rsid w:val="00E5745B"/>
    <w:rsid w:val="00E57492"/>
    <w:rsid w:val="00E57666"/>
    <w:rsid w:val="00E634E3"/>
    <w:rsid w:val="00E66E86"/>
    <w:rsid w:val="00E84004"/>
    <w:rsid w:val="00E85D01"/>
    <w:rsid w:val="00E9341F"/>
    <w:rsid w:val="00E96922"/>
    <w:rsid w:val="00E97161"/>
    <w:rsid w:val="00EA1903"/>
    <w:rsid w:val="00EA326D"/>
    <w:rsid w:val="00EA40E5"/>
    <w:rsid w:val="00EA5E4B"/>
    <w:rsid w:val="00EA7AD1"/>
    <w:rsid w:val="00EB2143"/>
    <w:rsid w:val="00EB38C4"/>
    <w:rsid w:val="00EB59E3"/>
    <w:rsid w:val="00EB7580"/>
    <w:rsid w:val="00EC0E6F"/>
    <w:rsid w:val="00EC1EF2"/>
    <w:rsid w:val="00EC2C8B"/>
    <w:rsid w:val="00ED2D70"/>
    <w:rsid w:val="00ED4FF3"/>
    <w:rsid w:val="00EF0CEF"/>
    <w:rsid w:val="00EF1A8B"/>
    <w:rsid w:val="00EF1EBC"/>
    <w:rsid w:val="00EF31B3"/>
    <w:rsid w:val="00EF4285"/>
    <w:rsid w:val="00EF4A78"/>
    <w:rsid w:val="00EF4D45"/>
    <w:rsid w:val="00F00E75"/>
    <w:rsid w:val="00F05EF1"/>
    <w:rsid w:val="00F13FF5"/>
    <w:rsid w:val="00F14943"/>
    <w:rsid w:val="00F1511D"/>
    <w:rsid w:val="00F2231B"/>
    <w:rsid w:val="00F23BB1"/>
    <w:rsid w:val="00F24846"/>
    <w:rsid w:val="00F25704"/>
    <w:rsid w:val="00F27429"/>
    <w:rsid w:val="00F3379B"/>
    <w:rsid w:val="00F40FDB"/>
    <w:rsid w:val="00F4136F"/>
    <w:rsid w:val="00F4597D"/>
    <w:rsid w:val="00F46096"/>
    <w:rsid w:val="00F465A8"/>
    <w:rsid w:val="00F46E75"/>
    <w:rsid w:val="00F50BBC"/>
    <w:rsid w:val="00F53566"/>
    <w:rsid w:val="00F53B6C"/>
    <w:rsid w:val="00F640BA"/>
    <w:rsid w:val="00F652F5"/>
    <w:rsid w:val="00F667DA"/>
    <w:rsid w:val="00F7087A"/>
    <w:rsid w:val="00F70EC8"/>
    <w:rsid w:val="00F736AB"/>
    <w:rsid w:val="00F7635E"/>
    <w:rsid w:val="00F77832"/>
    <w:rsid w:val="00F77B8B"/>
    <w:rsid w:val="00F81A67"/>
    <w:rsid w:val="00F82669"/>
    <w:rsid w:val="00F82709"/>
    <w:rsid w:val="00F8333F"/>
    <w:rsid w:val="00F947F4"/>
    <w:rsid w:val="00F959EA"/>
    <w:rsid w:val="00F97837"/>
    <w:rsid w:val="00FA2F7A"/>
    <w:rsid w:val="00FB0202"/>
    <w:rsid w:val="00FB0A77"/>
    <w:rsid w:val="00FB0AA3"/>
    <w:rsid w:val="00FB37CD"/>
    <w:rsid w:val="00FC2942"/>
    <w:rsid w:val="00FC3D29"/>
    <w:rsid w:val="00FC4596"/>
    <w:rsid w:val="00FC4C42"/>
    <w:rsid w:val="00FC5DF9"/>
    <w:rsid w:val="00FD06AA"/>
    <w:rsid w:val="00FD3CF9"/>
    <w:rsid w:val="00FD5E0B"/>
    <w:rsid w:val="00FE00EA"/>
    <w:rsid w:val="00FE5621"/>
    <w:rsid w:val="00FE699E"/>
    <w:rsid w:val="00FE7FD9"/>
    <w:rsid w:val="00FF1B0E"/>
    <w:rsid w:val="00FF3FD3"/>
    <w:rsid w:val="00FF51C8"/>
    <w:rsid w:val="00FF6414"/>
    <w:rsid w:val="00FF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83E09"/>
  <w15:chartTrackingRefBased/>
  <w15:docId w15:val="{4F6B818B-6362-A24E-A6B9-7847C9EA3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2B5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elementtoproof1">
    <w:name w:val="xelementtoproof1"/>
    <w:basedOn w:val="Normal"/>
    <w:rsid w:val="00C1382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xelementtoproof">
    <w:name w:val="xelementtoproof"/>
    <w:basedOn w:val="DefaultParagraphFont"/>
    <w:rsid w:val="00C1382A"/>
  </w:style>
  <w:style w:type="paragraph" w:styleId="ListParagraph">
    <w:name w:val="List Paragraph"/>
    <w:basedOn w:val="Normal"/>
    <w:uiPriority w:val="34"/>
    <w:qFormat/>
    <w:rsid w:val="00465410"/>
    <w:pPr>
      <w:ind w:left="720"/>
      <w:contextualSpacing/>
    </w:pPr>
  </w:style>
  <w:style w:type="table" w:styleId="TableGrid">
    <w:name w:val="Table Grid"/>
    <w:basedOn w:val="TableNormal"/>
    <w:uiPriority w:val="39"/>
    <w:rsid w:val="004654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E5F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5F2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5F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5F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5F2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0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1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5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5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4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1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3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1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1213</Words>
  <Characters>6920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Shwetha Mudalegundi</dc:creator>
  <cp:keywords/>
  <dc:description/>
  <cp:lastModifiedBy>Shwetha Mudalegundi</cp:lastModifiedBy>
  <cp:revision>4</cp:revision>
  <dcterms:created xsi:type="dcterms:W3CDTF">2023-03-24T16:36:00Z</dcterms:created>
  <dcterms:modified xsi:type="dcterms:W3CDTF">2023-04-22T21:11:00Z</dcterms:modified>
</cp:coreProperties>
</file>