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AFB71B" w14:textId="78FA5761" w:rsidR="00FB7DD4" w:rsidRDefault="00FB7DD4" w:rsidP="00FB7DD4">
      <w:pPr>
        <w:widowControl/>
        <w:adjustRightInd w:val="0"/>
        <w:snapToGrid w:val="0"/>
        <w:spacing w:after="200" w:line="480" w:lineRule="auto"/>
        <w:rPr>
          <w:rFonts w:ascii="Times New Roman" w:eastAsia="楷体" w:hAnsi="Times New Roman" w:cs="Times New Roman"/>
          <w:b/>
          <w:kern w:val="0"/>
          <w:sz w:val="24"/>
          <w:szCs w:val="24"/>
        </w:rPr>
      </w:pPr>
      <w:r w:rsidRPr="00DC31A2">
        <w:rPr>
          <w:rFonts w:ascii="Times New Roman" w:eastAsia="楷体" w:hAnsi="Times New Roman" w:cs="Times New Roman"/>
          <w:b/>
          <w:kern w:val="0"/>
          <w:sz w:val="24"/>
          <w:szCs w:val="24"/>
        </w:rPr>
        <w:t>Materials and Method</w:t>
      </w:r>
      <w:r w:rsidRPr="00DC31A2">
        <w:rPr>
          <w:rFonts w:ascii="Times New Roman" w:eastAsia="楷体" w:hAnsi="Times New Roman" w:cs="Times New Roman" w:hint="eastAsia"/>
          <w:b/>
          <w:kern w:val="0"/>
          <w:sz w:val="24"/>
          <w:szCs w:val="24"/>
        </w:rPr>
        <w:t>s</w:t>
      </w:r>
    </w:p>
    <w:p w14:paraId="4254D3C3" w14:textId="77777777" w:rsidR="00B92B69" w:rsidRPr="00DC31A2" w:rsidRDefault="00B92B69" w:rsidP="00B92B69">
      <w:pPr>
        <w:widowControl/>
        <w:adjustRightInd w:val="0"/>
        <w:snapToGrid w:val="0"/>
        <w:spacing w:after="200" w:line="220" w:lineRule="atLeast"/>
        <w:rPr>
          <w:rFonts w:ascii="Times New Roman" w:eastAsia="楷体" w:hAnsi="Times New Roman" w:cs="Times New Roman"/>
          <w:b/>
          <w:i/>
          <w:iCs/>
          <w:kern w:val="0"/>
          <w:sz w:val="24"/>
          <w:szCs w:val="24"/>
        </w:rPr>
      </w:pPr>
      <w:r w:rsidRPr="00DC31A2">
        <w:rPr>
          <w:rFonts w:ascii="Times New Roman" w:eastAsia="楷体" w:hAnsi="Times New Roman" w:cs="Times New Roman"/>
          <w:b/>
          <w:i/>
          <w:iCs/>
          <w:kern w:val="0"/>
          <w:sz w:val="24"/>
          <w:szCs w:val="24"/>
        </w:rPr>
        <w:t>Subjects</w:t>
      </w:r>
    </w:p>
    <w:p w14:paraId="36BC4706" w14:textId="1EE5CD42" w:rsidR="00B92B69" w:rsidRDefault="00B92B69" w:rsidP="00B92B69">
      <w:pPr>
        <w:widowControl/>
        <w:adjustRightInd w:val="0"/>
        <w:snapToGrid w:val="0"/>
        <w:spacing w:after="200" w:line="480" w:lineRule="auto"/>
        <w:jc w:val="center"/>
        <w:rPr>
          <w:rFonts w:ascii="Times New Roman" w:eastAsia="楷体" w:hAnsi="Times New Roman" w:cs="Times New Roman"/>
          <w:b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66B18FEC" wp14:editId="0BA10496">
            <wp:extent cx="5274310" cy="44450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4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4A1C43" w14:textId="5E5FB896" w:rsidR="00B92B69" w:rsidRDefault="002C13A9" w:rsidP="00B92B69">
      <w:pPr>
        <w:widowControl/>
        <w:adjustRightInd w:val="0"/>
        <w:snapToGrid w:val="0"/>
        <w:spacing w:after="200" w:line="480" w:lineRule="auto"/>
        <w:jc w:val="center"/>
        <w:rPr>
          <w:rFonts w:ascii="Times New Roman" w:eastAsia="楷体" w:hAnsi="Times New Roman" w:cs="Times New Roman"/>
          <w:b/>
          <w:bCs/>
          <w:kern w:val="0"/>
          <w:sz w:val="24"/>
          <w:szCs w:val="24"/>
        </w:rPr>
      </w:pPr>
      <w:r w:rsidRPr="002C13A9">
        <w:rPr>
          <w:rFonts w:ascii="Times New Roman" w:eastAsia="楷体" w:hAnsi="Times New Roman" w:cs="Times New Roman"/>
          <w:b/>
          <w:bCs/>
          <w:kern w:val="0"/>
          <w:sz w:val="24"/>
          <w:szCs w:val="24"/>
        </w:rPr>
        <w:t>Supplementary</w:t>
      </w:r>
      <w:r w:rsidRPr="00B92B69">
        <w:rPr>
          <w:rFonts w:ascii="Times New Roman" w:eastAsia="楷体" w:hAnsi="Times New Roman" w:cs="Times New Roman" w:hint="eastAsia"/>
          <w:b/>
          <w:bCs/>
          <w:kern w:val="0"/>
          <w:sz w:val="24"/>
          <w:szCs w:val="24"/>
        </w:rPr>
        <w:t xml:space="preserve"> </w:t>
      </w:r>
      <w:r w:rsidR="00B92B69" w:rsidRPr="00B92B69">
        <w:rPr>
          <w:rFonts w:ascii="Times New Roman" w:eastAsia="楷体" w:hAnsi="Times New Roman" w:cs="Times New Roman" w:hint="eastAsia"/>
          <w:b/>
          <w:bCs/>
          <w:kern w:val="0"/>
          <w:sz w:val="24"/>
          <w:szCs w:val="24"/>
        </w:rPr>
        <w:t>F</w:t>
      </w:r>
      <w:r w:rsidR="00B92B69" w:rsidRPr="00B92B69">
        <w:rPr>
          <w:rFonts w:ascii="Times New Roman" w:eastAsia="楷体" w:hAnsi="Times New Roman" w:cs="Times New Roman"/>
          <w:b/>
          <w:bCs/>
          <w:kern w:val="0"/>
          <w:sz w:val="24"/>
          <w:szCs w:val="24"/>
        </w:rPr>
        <w:t>igure 1.</w:t>
      </w:r>
      <w:r w:rsidR="00B92B69" w:rsidRPr="00B92B69">
        <w:rPr>
          <w:rFonts w:ascii="Times New Roman" w:eastAsia="楷体" w:hAnsi="Times New Roman" w:cs="Times New Roman"/>
          <w:b/>
          <w:kern w:val="0"/>
          <w:sz w:val="24"/>
          <w:szCs w:val="24"/>
        </w:rPr>
        <w:t xml:space="preserve"> </w:t>
      </w:r>
      <w:r w:rsidR="00B92B69" w:rsidRPr="00B92B69">
        <w:rPr>
          <w:rFonts w:ascii="Times New Roman" w:eastAsia="楷体" w:hAnsi="Times New Roman" w:cs="Times New Roman"/>
          <w:b/>
          <w:bCs/>
          <w:kern w:val="0"/>
          <w:sz w:val="24"/>
          <w:szCs w:val="24"/>
        </w:rPr>
        <w:t>Flowchart of enrollment of hemodialysis patients</w:t>
      </w:r>
    </w:p>
    <w:p w14:paraId="51E60CE9" w14:textId="77777777" w:rsidR="00B92B69" w:rsidRPr="00B92B69" w:rsidRDefault="00B92B69" w:rsidP="00B92B69">
      <w:pPr>
        <w:widowControl/>
        <w:adjustRightInd w:val="0"/>
        <w:snapToGrid w:val="0"/>
        <w:spacing w:after="200" w:line="480" w:lineRule="auto"/>
        <w:rPr>
          <w:rFonts w:ascii="Times New Roman" w:eastAsia="楷体" w:hAnsi="Times New Roman" w:cs="Times New Roman"/>
          <w:b/>
          <w:kern w:val="0"/>
          <w:sz w:val="24"/>
          <w:szCs w:val="24"/>
        </w:rPr>
      </w:pPr>
    </w:p>
    <w:p w14:paraId="7100310B" w14:textId="4587315D" w:rsidR="00B92B69" w:rsidRPr="00B92B69" w:rsidRDefault="00B92B69" w:rsidP="00FB7DD4">
      <w:pPr>
        <w:widowControl/>
        <w:adjustRightInd w:val="0"/>
        <w:snapToGrid w:val="0"/>
        <w:spacing w:after="200" w:line="480" w:lineRule="auto"/>
        <w:rPr>
          <w:rFonts w:ascii="Times New Roman" w:eastAsia="楷体" w:hAnsi="Times New Roman" w:cs="Times New Roman" w:hint="eastAsia"/>
          <w:b/>
          <w:kern w:val="0"/>
          <w:sz w:val="24"/>
          <w:szCs w:val="24"/>
        </w:rPr>
      </w:pPr>
      <w:r w:rsidRPr="00DC31A2">
        <w:rPr>
          <w:rFonts w:ascii="Times New Roman" w:eastAsia="楷体" w:hAnsi="Times New Roman" w:cs="Times New Roman"/>
          <w:b/>
          <w:i/>
          <w:iCs/>
          <w:kern w:val="0"/>
          <w:sz w:val="24"/>
          <w:szCs w:val="24"/>
        </w:rPr>
        <w:t>Imaging data acquisition</w:t>
      </w:r>
    </w:p>
    <w:p w14:paraId="2CCCA550" w14:textId="36256AAB" w:rsidR="00FB7DD4" w:rsidRDefault="00FB7DD4" w:rsidP="005333E9">
      <w:pPr>
        <w:widowControl/>
        <w:adjustRightInd w:val="0"/>
        <w:snapToGrid w:val="0"/>
        <w:spacing w:after="200" w:line="480" w:lineRule="auto"/>
        <w:rPr>
          <w:rFonts w:ascii="Times New Roman" w:eastAsia="楷体" w:hAnsi="Times New Roman" w:cs="Times New Roman"/>
          <w:kern w:val="0"/>
          <w:sz w:val="24"/>
          <w:szCs w:val="24"/>
        </w:rPr>
      </w:pPr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t>The parameters of each sequences were</w:t>
      </w:r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t xml:space="preserve"> </w:t>
      </w:r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t>as follows: 1) T</w:t>
      </w:r>
      <w:r w:rsidRPr="00DC31A2">
        <w:rPr>
          <w:rFonts w:ascii="Times New Roman" w:eastAsia="楷体" w:hAnsi="Times New Roman" w:cs="Times New Roman"/>
          <w:kern w:val="0"/>
          <w:sz w:val="24"/>
          <w:szCs w:val="24"/>
          <w:vertAlign w:val="subscript"/>
        </w:rPr>
        <w:t>2</w:t>
      </w:r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t xml:space="preserve">WI: repetition time/echo time = 6000 </w:t>
      </w:r>
      <w:proofErr w:type="spellStart"/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t>ms</w:t>
      </w:r>
      <w:proofErr w:type="spellEnd"/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t xml:space="preserve">/93 </w:t>
      </w:r>
      <w:proofErr w:type="spellStart"/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t>ms</w:t>
      </w:r>
      <w:proofErr w:type="spellEnd"/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t xml:space="preserve">; flip angle = 120°; field of view = 220 mm × 220 mm; axial slices=25; thickness = 4.0 mm; </w:t>
      </w:r>
      <w:r w:rsidRPr="00DC31A2">
        <w:rPr>
          <w:rFonts w:ascii="Times New Roman" w:eastAsia="楷体" w:hAnsi="Times New Roman" w:cs="Times New Roman" w:hint="eastAsia"/>
          <w:kern w:val="0"/>
          <w:sz w:val="24"/>
          <w:szCs w:val="24"/>
        </w:rPr>
        <w:t>vo</w:t>
      </w:r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t>xel resolution = 0.7</w:t>
      </w:r>
      <w:r w:rsidRPr="00DC31A2">
        <w:rPr>
          <w:rFonts w:ascii="Times New Roman" w:eastAsia="楷体" w:hAnsi="Times New Roman" w:cs="Times New Roman" w:hint="eastAsia"/>
          <w:kern w:val="0"/>
          <w:sz w:val="24"/>
          <w:szCs w:val="24"/>
        </w:rPr>
        <w:t>×</w:t>
      </w:r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t>0.7</w:t>
      </w:r>
      <w:r w:rsidRPr="00DC31A2">
        <w:rPr>
          <w:rFonts w:ascii="Times New Roman" w:eastAsia="楷体" w:hAnsi="Times New Roman" w:cs="Times New Roman" w:hint="eastAsia"/>
          <w:kern w:val="0"/>
          <w:sz w:val="24"/>
          <w:szCs w:val="24"/>
        </w:rPr>
        <w:t>×</w:t>
      </w:r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t>4.0 mm</w:t>
      </w:r>
      <w:r w:rsidRPr="00DC31A2">
        <w:rPr>
          <w:rFonts w:ascii="Times New Roman" w:eastAsia="楷体" w:hAnsi="Times New Roman" w:cs="Times New Roman"/>
          <w:kern w:val="0"/>
          <w:sz w:val="24"/>
          <w:szCs w:val="24"/>
          <w:vertAlign w:val="superscript"/>
        </w:rPr>
        <w:t>3</w:t>
      </w:r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t>; 2) T</w:t>
      </w:r>
      <w:r w:rsidRPr="00DC31A2">
        <w:rPr>
          <w:rFonts w:ascii="Times New Roman" w:eastAsia="楷体" w:hAnsi="Times New Roman" w:cs="Times New Roman"/>
          <w:kern w:val="0"/>
          <w:sz w:val="24"/>
          <w:szCs w:val="24"/>
          <w:vertAlign w:val="subscript"/>
        </w:rPr>
        <w:t>2</w:t>
      </w:r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t xml:space="preserve"> </w:t>
      </w:r>
      <w:proofErr w:type="gramStart"/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t>FLAIR :</w:t>
      </w:r>
      <w:proofErr w:type="gramEnd"/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t xml:space="preserve"> repetition time/echo time = 9290 </w:t>
      </w:r>
      <w:proofErr w:type="spellStart"/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t>ms</w:t>
      </w:r>
      <w:proofErr w:type="spellEnd"/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t xml:space="preserve">/93 </w:t>
      </w:r>
      <w:proofErr w:type="spellStart"/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t>ms</w:t>
      </w:r>
      <w:proofErr w:type="spellEnd"/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t xml:space="preserve">; flip angle = 130°; field of view = 220 mm × 220 mm; axial slices = 25; thickness = 4.0 mm; </w:t>
      </w:r>
      <w:r w:rsidRPr="00DC31A2">
        <w:rPr>
          <w:rFonts w:ascii="Times New Roman" w:eastAsia="楷体" w:hAnsi="Times New Roman" w:cs="Times New Roman" w:hint="eastAsia"/>
          <w:kern w:val="0"/>
          <w:sz w:val="24"/>
          <w:szCs w:val="24"/>
        </w:rPr>
        <w:t>vo</w:t>
      </w:r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t>xel resolution = 0.9</w:t>
      </w:r>
      <w:r w:rsidRPr="00DC31A2">
        <w:rPr>
          <w:rFonts w:ascii="Times New Roman" w:eastAsia="楷体" w:hAnsi="Times New Roman" w:cs="Times New Roman" w:hint="eastAsia"/>
          <w:kern w:val="0"/>
          <w:sz w:val="24"/>
          <w:szCs w:val="24"/>
        </w:rPr>
        <w:t>×</w:t>
      </w:r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t>0.9</w:t>
      </w:r>
      <w:r w:rsidRPr="00DC31A2">
        <w:rPr>
          <w:rFonts w:ascii="Times New Roman" w:eastAsia="楷体" w:hAnsi="Times New Roman" w:cs="Times New Roman" w:hint="eastAsia"/>
          <w:kern w:val="0"/>
          <w:sz w:val="24"/>
          <w:szCs w:val="24"/>
        </w:rPr>
        <w:t>×</w:t>
      </w:r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t>4.0 mm</w:t>
      </w:r>
      <w:r w:rsidRPr="00DC31A2">
        <w:rPr>
          <w:rFonts w:ascii="Times New Roman" w:eastAsia="楷体" w:hAnsi="Times New Roman" w:cs="Times New Roman"/>
          <w:kern w:val="0"/>
          <w:sz w:val="24"/>
          <w:szCs w:val="24"/>
          <w:vertAlign w:val="superscript"/>
        </w:rPr>
        <w:t>3</w:t>
      </w:r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t xml:space="preserve">; and 3) </w:t>
      </w:r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lastRenderedPageBreak/>
        <w:t>T</w:t>
      </w:r>
      <w:r w:rsidRPr="00DC31A2">
        <w:rPr>
          <w:rFonts w:ascii="Times New Roman" w:eastAsia="楷体" w:hAnsi="Times New Roman" w:cs="Times New Roman"/>
          <w:kern w:val="0"/>
          <w:sz w:val="24"/>
          <w:szCs w:val="24"/>
          <w:vertAlign w:val="subscript"/>
        </w:rPr>
        <w:t xml:space="preserve">1 </w:t>
      </w:r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t xml:space="preserve">MP-RAGE: repetition time /echo time = 1900 </w:t>
      </w:r>
      <w:proofErr w:type="spellStart"/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t>ms</w:t>
      </w:r>
      <w:proofErr w:type="spellEnd"/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t xml:space="preserve">/2.52 </w:t>
      </w:r>
      <w:proofErr w:type="spellStart"/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t>ms</w:t>
      </w:r>
      <w:proofErr w:type="spellEnd"/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t xml:space="preserve">; flip angle = 9°; field of view = 250 mm×250 mm; </w:t>
      </w:r>
      <w:r w:rsidRPr="00DC31A2">
        <w:rPr>
          <w:rFonts w:ascii="Times New Roman" w:eastAsia="楷体" w:hAnsi="Times New Roman" w:cs="Times New Roman" w:hint="eastAsia"/>
          <w:kern w:val="0"/>
          <w:sz w:val="24"/>
          <w:szCs w:val="24"/>
        </w:rPr>
        <w:t>vo</w:t>
      </w:r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t>xel resolution = 1.0</w:t>
      </w:r>
      <w:r w:rsidRPr="00DC31A2">
        <w:rPr>
          <w:rFonts w:ascii="Times New Roman" w:eastAsia="楷体" w:hAnsi="Times New Roman" w:cs="Times New Roman" w:hint="eastAsia"/>
          <w:kern w:val="0"/>
          <w:sz w:val="24"/>
          <w:szCs w:val="24"/>
        </w:rPr>
        <w:t>×</w:t>
      </w:r>
      <w:r w:rsidRPr="00DC31A2">
        <w:rPr>
          <w:rFonts w:ascii="Times New Roman" w:eastAsia="楷体" w:hAnsi="Times New Roman" w:cs="Times New Roman" w:hint="eastAsia"/>
          <w:kern w:val="0"/>
          <w:sz w:val="24"/>
          <w:szCs w:val="24"/>
        </w:rPr>
        <w:t>1</w:t>
      </w:r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t>.0</w:t>
      </w:r>
      <w:r w:rsidRPr="00DC31A2">
        <w:rPr>
          <w:rFonts w:ascii="Times New Roman" w:eastAsia="楷体" w:hAnsi="Times New Roman" w:cs="Times New Roman" w:hint="eastAsia"/>
          <w:kern w:val="0"/>
          <w:sz w:val="24"/>
          <w:szCs w:val="24"/>
        </w:rPr>
        <w:t>×</w:t>
      </w:r>
      <w:r w:rsidRPr="00DC31A2">
        <w:rPr>
          <w:rFonts w:ascii="Times New Roman" w:eastAsia="楷体" w:hAnsi="Times New Roman" w:cs="Times New Roman" w:hint="eastAsia"/>
          <w:kern w:val="0"/>
          <w:sz w:val="24"/>
          <w:szCs w:val="24"/>
        </w:rPr>
        <w:t>1</w:t>
      </w:r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t>.0 mm</w:t>
      </w:r>
      <w:r w:rsidRPr="00DC31A2">
        <w:rPr>
          <w:rFonts w:ascii="Times New Roman" w:eastAsia="楷体" w:hAnsi="Times New Roman" w:cs="Times New Roman"/>
          <w:kern w:val="0"/>
          <w:sz w:val="24"/>
          <w:szCs w:val="24"/>
          <w:vertAlign w:val="superscript"/>
        </w:rPr>
        <w:t>3</w:t>
      </w:r>
      <w:r w:rsidRPr="00DC31A2">
        <w:rPr>
          <w:rFonts w:ascii="Times New Roman" w:eastAsia="楷体" w:hAnsi="Times New Roman" w:cs="Times New Roman"/>
          <w:kern w:val="0"/>
          <w:sz w:val="24"/>
          <w:szCs w:val="24"/>
        </w:rPr>
        <w:t>; acquisition time = 258 seconds</w:t>
      </w:r>
    </w:p>
    <w:p w14:paraId="5479E51B" w14:textId="77777777" w:rsidR="00F83DC0" w:rsidRDefault="00F83DC0" w:rsidP="005333E9">
      <w:pPr>
        <w:widowControl/>
        <w:adjustRightInd w:val="0"/>
        <w:snapToGrid w:val="0"/>
        <w:spacing w:after="200" w:line="480" w:lineRule="auto"/>
        <w:rPr>
          <w:rFonts w:ascii="Times New Roman" w:eastAsia="楷体" w:hAnsi="Times New Roman" w:cs="Times New Roman"/>
          <w:kern w:val="0"/>
          <w:sz w:val="24"/>
          <w:szCs w:val="24"/>
        </w:rPr>
      </w:pPr>
    </w:p>
    <w:p w14:paraId="5685609C" w14:textId="785BAD93" w:rsidR="005333E9" w:rsidRDefault="00953C28" w:rsidP="005333E9">
      <w:pPr>
        <w:widowControl/>
        <w:adjustRightInd w:val="0"/>
        <w:snapToGrid w:val="0"/>
        <w:spacing w:after="200" w:line="480" w:lineRule="auto"/>
        <w:rPr>
          <w:rFonts w:ascii="Times New Roman" w:eastAsia="微软雅黑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微软雅黑" w:hAnsi="Times New Roman" w:cs="Times New Roman"/>
          <w:b/>
          <w:bCs/>
          <w:kern w:val="0"/>
          <w:sz w:val="24"/>
          <w:szCs w:val="24"/>
        </w:rPr>
        <w:t>Results</w:t>
      </w:r>
    </w:p>
    <w:p w14:paraId="701EE9D1" w14:textId="0613B6F8" w:rsidR="002C13A9" w:rsidRDefault="002C13A9" w:rsidP="005333E9">
      <w:pPr>
        <w:widowControl/>
        <w:adjustRightInd w:val="0"/>
        <w:snapToGrid w:val="0"/>
        <w:spacing w:after="200" w:line="480" w:lineRule="auto"/>
        <w:rPr>
          <w:rFonts w:ascii="Times New Roman" w:eastAsia="微软雅黑" w:hAnsi="Times New Roman" w:cs="Times New Roman"/>
          <w:b/>
          <w:i/>
          <w:iCs/>
          <w:kern w:val="0"/>
          <w:sz w:val="24"/>
          <w:szCs w:val="24"/>
        </w:rPr>
      </w:pPr>
      <w:r w:rsidRPr="00DC31A2">
        <w:rPr>
          <w:rFonts w:ascii="Times New Roman" w:eastAsia="微软雅黑" w:hAnsi="Times New Roman" w:cs="Times New Roman"/>
          <w:b/>
          <w:i/>
          <w:iCs/>
          <w:kern w:val="0"/>
          <w:sz w:val="24"/>
          <w:szCs w:val="24"/>
        </w:rPr>
        <w:t>Brain volume changes between patients and HCs</w:t>
      </w:r>
      <w:r>
        <w:rPr>
          <w:rFonts w:ascii="Times New Roman" w:eastAsia="微软雅黑" w:hAnsi="Times New Roman" w:cs="Times New Roman"/>
          <w:b/>
          <w:i/>
          <w:iCs/>
          <w:kern w:val="0"/>
          <w:sz w:val="24"/>
          <w:szCs w:val="24"/>
        </w:rPr>
        <w:t>, patients at baseline and those at follow-up</w:t>
      </w:r>
    </w:p>
    <w:p w14:paraId="3D5EED7C" w14:textId="488B0E10" w:rsidR="002C13A9" w:rsidRDefault="002C13A9" w:rsidP="002C13A9">
      <w:pPr>
        <w:widowControl/>
        <w:adjustRightInd w:val="0"/>
        <w:snapToGrid w:val="0"/>
        <w:spacing w:after="200" w:line="480" w:lineRule="auto"/>
        <w:jc w:val="center"/>
        <w:rPr>
          <w:rFonts w:ascii="Times New Roman" w:eastAsia="微软雅黑" w:hAnsi="Times New Roman" w:cs="Times New Roman"/>
          <w:b/>
          <w:bCs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02DD4F69" wp14:editId="0624B045">
            <wp:extent cx="5274310" cy="2529840"/>
            <wp:effectExtent l="0" t="0" r="254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2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C83DA" w14:textId="20743A0A" w:rsidR="002C13A9" w:rsidRPr="002C13A9" w:rsidRDefault="002C13A9" w:rsidP="002C13A9">
      <w:pPr>
        <w:widowControl/>
        <w:adjustRightInd w:val="0"/>
        <w:snapToGrid w:val="0"/>
        <w:spacing w:after="200"/>
        <w:rPr>
          <w:rFonts w:ascii="Times New Roman" w:eastAsia="楷体" w:hAnsi="Times New Roman" w:cs="Times New Roman"/>
          <w:b/>
          <w:bCs/>
          <w:kern w:val="0"/>
          <w:sz w:val="24"/>
          <w:szCs w:val="24"/>
        </w:rPr>
      </w:pPr>
      <w:r w:rsidRPr="002C13A9">
        <w:rPr>
          <w:rFonts w:ascii="Times New Roman" w:eastAsia="楷体" w:hAnsi="Times New Roman" w:cs="Times New Roman"/>
          <w:b/>
          <w:bCs/>
          <w:kern w:val="0"/>
          <w:sz w:val="24"/>
          <w:szCs w:val="24"/>
        </w:rPr>
        <w:t>Supplementary</w:t>
      </w:r>
      <w:r w:rsidRPr="002C13A9">
        <w:rPr>
          <w:rFonts w:ascii="Times New Roman" w:eastAsia="楷体" w:hAnsi="Times New Roman" w:cs="Times New Roman" w:hint="eastAsia"/>
          <w:b/>
          <w:bCs/>
          <w:kern w:val="0"/>
          <w:sz w:val="24"/>
          <w:szCs w:val="24"/>
        </w:rPr>
        <w:t xml:space="preserve"> </w:t>
      </w:r>
      <w:r w:rsidRPr="002C13A9">
        <w:rPr>
          <w:rFonts w:ascii="Times New Roman" w:eastAsia="楷体" w:hAnsi="Times New Roman" w:cs="Times New Roman" w:hint="eastAsia"/>
          <w:b/>
          <w:bCs/>
          <w:kern w:val="0"/>
          <w:sz w:val="24"/>
          <w:szCs w:val="24"/>
        </w:rPr>
        <w:t>F</w:t>
      </w:r>
      <w:r w:rsidRPr="002C13A9">
        <w:rPr>
          <w:rFonts w:ascii="Times New Roman" w:eastAsia="楷体" w:hAnsi="Times New Roman" w:cs="Times New Roman"/>
          <w:b/>
          <w:bCs/>
          <w:kern w:val="0"/>
          <w:sz w:val="24"/>
          <w:szCs w:val="24"/>
        </w:rPr>
        <w:t>igure 2. Comparison of normalized gray matter volume (GMV) between health controls (HCs) and hemodialysis patients, patients at baseline and patients at follow-up.</w:t>
      </w:r>
    </w:p>
    <w:p w14:paraId="448AEFD4" w14:textId="77777777" w:rsidR="002C13A9" w:rsidRPr="00FF3BDD" w:rsidRDefault="002C13A9" w:rsidP="002C13A9">
      <w:pPr>
        <w:widowControl/>
        <w:adjustRightInd w:val="0"/>
        <w:snapToGrid w:val="0"/>
        <w:spacing w:after="200"/>
        <w:rPr>
          <w:rFonts w:ascii="Times New Roman" w:eastAsia="微软雅黑" w:hAnsi="Times New Roman" w:cs="Times New Roman"/>
          <w:kern w:val="0"/>
          <w:sz w:val="22"/>
        </w:rPr>
      </w:pPr>
      <w:r w:rsidRPr="00FF3BDD">
        <w:rPr>
          <w:rFonts w:ascii="Times New Roman" w:eastAsia="微软雅黑" w:hAnsi="Times New Roman" w:cs="Times New Roman"/>
          <w:kern w:val="0"/>
          <w:sz w:val="22"/>
        </w:rPr>
        <w:t>The normalized GMV (%) of patients (34.1</w:t>
      </w:r>
      <w:r>
        <w:rPr>
          <w:rFonts w:ascii="Times New Roman" w:eastAsia="微软雅黑" w:hAnsi="Times New Roman" w:cs="Times New Roman"/>
          <w:kern w:val="0"/>
          <w:sz w:val="22"/>
        </w:rPr>
        <w:t>4</w:t>
      </w:r>
      <w:r w:rsidRPr="00FF3BDD">
        <w:rPr>
          <w:rFonts w:ascii="Times New Roman" w:eastAsia="微软雅黑" w:hAnsi="Times New Roman" w:cs="Times New Roman"/>
          <w:kern w:val="0"/>
          <w:sz w:val="22"/>
        </w:rPr>
        <w:t>±1.9) were significantly lower than HCs (35.</w:t>
      </w:r>
      <w:r>
        <w:rPr>
          <w:rFonts w:ascii="Times New Roman" w:eastAsia="微软雅黑" w:hAnsi="Times New Roman" w:cs="Times New Roman"/>
          <w:kern w:val="0"/>
          <w:sz w:val="22"/>
        </w:rPr>
        <w:t>47</w:t>
      </w:r>
      <w:r w:rsidRPr="00FF3BDD">
        <w:rPr>
          <w:rFonts w:ascii="Times New Roman" w:eastAsia="微软雅黑" w:hAnsi="Times New Roman" w:cs="Times New Roman"/>
          <w:kern w:val="0"/>
          <w:sz w:val="22"/>
        </w:rPr>
        <w:t>±1.5) (</w:t>
      </w:r>
      <w:r w:rsidRPr="00F50AF0">
        <w:rPr>
          <w:rFonts w:ascii="Times New Roman" w:eastAsia="微软雅黑" w:hAnsi="Times New Roman" w:cs="Times New Roman"/>
          <w:i/>
          <w:iCs/>
          <w:kern w:val="0"/>
          <w:sz w:val="22"/>
        </w:rPr>
        <w:t>P</w:t>
      </w:r>
      <w:r w:rsidRPr="00FF3BDD">
        <w:rPr>
          <w:rFonts w:ascii="Times New Roman" w:eastAsia="微软雅黑" w:hAnsi="Times New Roman" w:cs="Times New Roman"/>
          <w:kern w:val="0"/>
          <w:sz w:val="22"/>
        </w:rPr>
        <w:t>＜</w:t>
      </w:r>
      <w:r w:rsidRPr="00FF3BDD">
        <w:rPr>
          <w:rFonts w:ascii="Times New Roman" w:eastAsia="微软雅黑" w:hAnsi="Times New Roman" w:cs="Times New Roman"/>
          <w:kern w:val="0"/>
          <w:sz w:val="22"/>
        </w:rPr>
        <w:t>0.001). The normalized GMV (%) of patients at baseline (33.92±2.23) were significantly lower than that of patients at follow-up (33.29±2.4) (</w:t>
      </w:r>
      <w:r w:rsidRPr="00F50AF0">
        <w:rPr>
          <w:rFonts w:ascii="Times New Roman" w:eastAsia="微软雅黑" w:hAnsi="Times New Roman" w:cs="Times New Roman"/>
          <w:i/>
          <w:iCs/>
          <w:kern w:val="0"/>
          <w:sz w:val="22"/>
        </w:rPr>
        <w:t>P</w:t>
      </w:r>
      <w:r w:rsidRPr="00FF3BDD">
        <w:rPr>
          <w:rFonts w:ascii="Times New Roman" w:eastAsia="微软雅黑" w:hAnsi="Times New Roman" w:cs="Times New Roman"/>
          <w:kern w:val="0"/>
          <w:sz w:val="22"/>
        </w:rPr>
        <w:t>=0.001)</w:t>
      </w:r>
    </w:p>
    <w:p w14:paraId="19A7467B" w14:textId="77777777" w:rsidR="002C13A9" w:rsidRPr="002C13A9" w:rsidRDefault="002C13A9" w:rsidP="002C13A9">
      <w:pPr>
        <w:widowControl/>
        <w:adjustRightInd w:val="0"/>
        <w:snapToGrid w:val="0"/>
        <w:spacing w:after="200" w:line="480" w:lineRule="auto"/>
        <w:jc w:val="center"/>
        <w:rPr>
          <w:rFonts w:ascii="Times New Roman" w:eastAsia="微软雅黑" w:hAnsi="Times New Roman" w:cs="Times New Roman" w:hint="eastAsia"/>
          <w:b/>
          <w:bCs/>
          <w:kern w:val="0"/>
          <w:sz w:val="24"/>
          <w:szCs w:val="24"/>
        </w:rPr>
      </w:pPr>
    </w:p>
    <w:p w14:paraId="78D23444" w14:textId="0977DDD1" w:rsidR="00BB26C6" w:rsidRPr="00CF0056" w:rsidRDefault="00BB26C6" w:rsidP="005333E9">
      <w:pPr>
        <w:widowControl/>
        <w:adjustRightInd w:val="0"/>
        <w:snapToGrid w:val="0"/>
        <w:spacing w:after="200" w:line="480" w:lineRule="auto"/>
        <w:rPr>
          <w:rFonts w:ascii="Times New Roman" w:eastAsia="微软雅黑" w:hAnsi="Times New Roman" w:cs="Times New Roman"/>
          <w:b/>
          <w:bCs/>
          <w:kern w:val="0"/>
          <w:sz w:val="24"/>
          <w:szCs w:val="24"/>
        </w:rPr>
      </w:pPr>
      <w:r w:rsidRPr="00CF0056">
        <w:rPr>
          <w:rFonts w:ascii="Times New Roman" w:eastAsia="微软雅黑" w:hAnsi="Times New Roman" w:cs="Times New Roman"/>
          <w:b/>
          <w:bCs/>
          <w:kern w:val="0"/>
          <w:sz w:val="24"/>
          <w:szCs w:val="24"/>
        </w:rPr>
        <w:t xml:space="preserve">Supplementary </w:t>
      </w:r>
      <w:r w:rsidRPr="00CF0056">
        <w:rPr>
          <w:rFonts w:ascii="Times New Roman" w:eastAsia="微软雅黑" w:hAnsi="Times New Roman" w:cs="Times New Roman" w:hint="eastAsia"/>
          <w:b/>
          <w:bCs/>
          <w:kern w:val="0"/>
          <w:sz w:val="24"/>
          <w:szCs w:val="24"/>
        </w:rPr>
        <w:t>T</w:t>
      </w:r>
      <w:r w:rsidRPr="00CF0056">
        <w:rPr>
          <w:rFonts w:ascii="Times New Roman" w:eastAsia="微软雅黑" w:hAnsi="Times New Roman" w:cs="Times New Roman"/>
          <w:b/>
          <w:bCs/>
          <w:kern w:val="0"/>
          <w:sz w:val="24"/>
          <w:szCs w:val="24"/>
        </w:rPr>
        <w:t xml:space="preserve">able 1. Brain regions with significant decreased volumes </w:t>
      </w:r>
    </w:p>
    <w:tbl>
      <w:tblPr>
        <w:tblStyle w:val="1"/>
        <w:tblW w:w="10207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134"/>
        <w:gridCol w:w="1134"/>
        <w:gridCol w:w="1844"/>
        <w:gridCol w:w="3543"/>
        <w:gridCol w:w="1418"/>
      </w:tblGrid>
      <w:tr w:rsidR="00BB26C6" w:rsidRPr="00BB26C6" w14:paraId="5C3148A0" w14:textId="77777777" w:rsidTr="006907F9">
        <w:trPr>
          <w:jc w:val="center"/>
        </w:trPr>
        <w:tc>
          <w:tcPr>
            <w:tcW w:w="3402" w:type="dxa"/>
            <w:gridSpan w:val="3"/>
          </w:tcPr>
          <w:p w14:paraId="332C0792" w14:textId="77777777" w:rsidR="00BB26C6" w:rsidRPr="00BB26C6" w:rsidRDefault="00BB26C6" w:rsidP="00BB26C6"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eastAsia="楷体" w:hAnsi="Times New Roman" w:cs="Times New Roman"/>
              </w:rPr>
            </w:pPr>
            <w:r w:rsidRPr="00BB26C6">
              <w:rPr>
                <w:rFonts w:ascii="Times New Roman" w:eastAsia="楷体" w:hAnsi="Times New Roman" w:cs="Times New Roman"/>
              </w:rPr>
              <w:t>MNI atlas Coordinates</w:t>
            </w:r>
          </w:p>
        </w:tc>
        <w:tc>
          <w:tcPr>
            <w:tcW w:w="1844" w:type="dxa"/>
          </w:tcPr>
          <w:p w14:paraId="3B2B310C" w14:textId="77777777" w:rsidR="00BB26C6" w:rsidRPr="00BB26C6" w:rsidRDefault="00BB26C6" w:rsidP="00BB26C6"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eastAsia="楷体" w:hAnsi="Times New Roman" w:cs="Times New Roman"/>
              </w:rPr>
            </w:pPr>
            <w:r w:rsidRPr="00BB26C6">
              <w:rPr>
                <w:rFonts w:ascii="Times New Roman" w:eastAsia="楷体" w:hAnsi="Times New Roman" w:cs="Times New Roman"/>
              </w:rPr>
              <w:t>Number of voxels</w:t>
            </w:r>
          </w:p>
        </w:tc>
        <w:tc>
          <w:tcPr>
            <w:tcW w:w="3543" w:type="dxa"/>
          </w:tcPr>
          <w:p w14:paraId="03057E5E" w14:textId="58F0C3A4" w:rsidR="00BB26C6" w:rsidRPr="00BB26C6" w:rsidRDefault="00BB26C6" w:rsidP="00BB26C6"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eastAsia="楷体" w:hAnsi="Times New Roman" w:cs="Times New Roman"/>
              </w:rPr>
            </w:pPr>
            <w:r w:rsidRPr="00BB26C6">
              <w:rPr>
                <w:rFonts w:ascii="Times New Roman" w:eastAsia="楷体" w:hAnsi="Times New Roman" w:cs="Times New Roman"/>
              </w:rPr>
              <w:t xml:space="preserve">Anatomy region </w:t>
            </w:r>
          </w:p>
        </w:tc>
        <w:tc>
          <w:tcPr>
            <w:tcW w:w="1418" w:type="dxa"/>
          </w:tcPr>
          <w:p w14:paraId="04CD89EF" w14:textId="77777777" w:rsidR="00BB26C6" w:rsidRPr="00BB26C6" w:rsidRDefault="00BB26C6" w:rsidP="00BB26C6"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eastAsia="楷体" w:hAnsi="Times New Roman" w:cs="Times New Roman"/>
              </w:rPr>
            </w:pPr>
            <w:r w:rsidRPr="00BB26C6">
              <w:rPr>
                <w:rFonts w:ascii="Times New Roman" w:eastAsia="宋体" w:hAnsi="Times New Roman" w:cs="Times New Roman"/>
              </w:rPr>
              <w:t>Peak intensity</w:t>
            </w:r>
          </w:p>
        </w:tc>
      </w:tr>
      <w:tr w:rsidR="00BB26C6" w:rsidRPr="00BB26C6" w14:paraId="4D7F0C84" w14:textId="77777777" w:rsidTr="006907F9">
        <w:trPr>
          <w:jc w:val="center"/>
        </w:trPr>
        <w:tc>
          <w:tcPr>
            <w:tcW w:w="1134" w:type="dxa"/>
            <w:tcBorders>
              <w:bottom w:val="single" w:sz="4" w:space="0" w:color="auto"/>
            </w:tcBorders>
          </w:tcPr>
          <w:p w14:paraId="69BC18CD" w14:textId="77777777" w:rsidR="00BB26C6" w:rsidRPr="00BB26C6" w:rsidRDefault="00BB26C6" w:rsidP="00BB26C6"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eastAsia="楷体" w:hAnsi="Times New Roman" w:cs="Times New Roman"/>
              </w:rPr>
            </w:pPr>
            <w:r w:rsidRPr="00BB26C6">
              <w:rPr>
                <w:rFonts w:ascii="Times New Roman" w:eastAsia="楷体" w:hAnsi="Times New Roman" w:cs="Times New Roman"/>
              </w:rPr>
              <w:t>X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0105699" w14:textId="77777777" w:rsidR="00BB26C6" w:rsidRPr="00BB26C6" w:rsidRDefault="00BB26C6" w:rsidP="00BB26C6"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eastAsia="楷体" w:hAnsi="Times New Roman" w:cs="Times New Roman"/>
              </w:rPr>
            </w:pPr>
            <w:r w:rsidRPr="00BB26C6">
              <w:rPr>
                <w:rFonts w:ascii="Times New Roman" w:eastAsia="楷体" w:hAnsi="Times New Roman" w:cs="Times New Roman"/>
              </w:rPr>
              <w:t>Y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DD71B86" w14:textId="77777777" w:rsidR="00BB26C6" w:rsidRPr="00BB26C6" w:rsidRDefault="00BB26C6" w:rsidP="00BB26C6"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eastAsia="楷体" w:hAnsi="Times New Roman" w:cs="Times New Roman"/>
              </w:rPr>
            </w:pPr>
            <w:r w:rsidRPr="00BB26C6">
              <w:rPr>
                <w:rFonts w:ascii="Times New Roman" w:eastAsia="楷体" w:hAnsi="Times New Roman" w:cs="Times New Roman"/>
              </w:rPr>
              <w:t>Z</w:t>
            </w:r>
          </w:p>
        </w:tc>
        <w:tc>
          <w:tcPr>
            <w:tcW w:w="1844" w:type="dxa"/>
            <w:tcBorders>
              <w:bottom w:val="single" w:sz="4" w:space="0" w:color="auto"/>
            </w:tcBorders>
          </w:tcPr>
          <w:p w14:paraId="0047CBE9" w14:textId="77777777" w:rsidR="00BB26C6" w:rsidRPr="00BB26C6" w:rsidRDefault="00BB26C6" w:rsidP="00BB26C6"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14:paraId="5D665028" w14:textId="77777777" w:rsidR="00BB26C6" w:rsidRPr="00BB26C6" w:rsidRDefault="00BB26C6" w:rsidP="00BB26C6"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391DF64F" w14:textId="77777777" w:rsidR="00BB26C6" w:rsidRPr="00BB26C6" w:rsidRDefault="00BB26C6" w:rsidP="00BB26C6"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BB26C6" w:rsidRPr="00BB26C6" w14:paraId="33ACB44A" w14:textId="77777777" w:rsidTr="006907F9">
        <w:trPr>
          <w:jc w:val="center"/>
        </w:trPr>
        <w:tc>
          <w:tcPr>
            <w:tcW w:w="3402" w:type="dxa"/>
            <w:gridSpan w:val="3"/>
            <w:tcBorders>
              <w:top w:val="single" w:sz="4" w:space="0" w:color="auto"/>
            </w:tcBorders>
          </w:tcPr>
          <w:p w14:paraId="1E0FF94D" w14:textId="60E756B1" w:rsidR="00BB26C6" w:rsidRPr="00BB26C6" w:rsidRDefault="00764AEE" w:rsidP="00764AEE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楷体" w:hAnsi="Times New Roman" w:cs="Times New Roman"/>
              </w:rPr>
              <w:t>P</w:t>
            </w:r>
            <w:r>
              <w:rPr>
                <w:rFonts w:ascii="Times New Roman" w:eastAsia="楷体" w:hAnsi="Times New Roman" w:cs="Times New Roman" w:hint="eastAsia"/>
              </w:rPr>
              <w:t>atients</w:t>
            </w:r>
            <w:r w:rsidR="00BB26C6" w:rsidRPr="00BB26C6">
              <w:rPr>
                <w:rFonts w:ascii="Times New Roman" w:eastAsia="楷体" w:hAnsi="Times New Roman" w:cs="Times New Roman"/>
              </w:rPr>
              <w:t>&lt;HCs</w:t>
            </w:r>
            <w:r w:rsidR="00BB26C6" w:rsidRPr="00BB26C6">
              <w:rPr>
                <w:rFonts w:ascii="Times New Roman" w:eastAsia="宋体" w:hAnsi="Times New Roman" w:cs="Times New Roman"/>
              </w:rPr>
              <w:t>（</w:t>
            </w:r>
            <w:r w:rsidR="00BB26C6" w:rsidRPr="00BB26C6">
              <w:rPr>
                <w:rFonts w:ascii="Times New Roman" w:eastAsia="宋体" w:hAnsi="Times New Roman" w:cs="Times New Roman"/>
                <w:i/>
              </w:rPr>
              <w:t>P</w:t>
            </w:r>
            <w:r w:rsidR="00BB26C6" w:rsidRPr="00BB26C6">
              <w:rPr>
                <w:rFonts w:ascii="Times New Roman" w:eastAsia="宋体" w:hAnsi="Times New Roman" w:cs="Times New Roman"/>
                <w:vertAlign w:val="subscript"/>
              </w:rPr>
              <w:t>F</w:t>
            </w:r>
            <w:r>
              <w:rPr>
                <w:rFonts w:ascii="Times New Roman" w:eastAsia="宋体" w:hAnsi="Times New Roman" w:cs="Times New Roman"/>
                <w:vertAlign w:val="subscript"/>
              </w:rPr>
              <w:t>DR</w:t>
            </w:r>
            <w:r w:rsidR="00BB26C6" w:rsidRPr="00BB26C6">
              <w:rPr>
                <w:rFonts w:ascii="Times New Roman" w:eastAsia="宋体" w:hAnsi="Times New Roman" w:cs="Times New Roman"/>
              </w:rPr>
              <w:t>&lt; 0.0</w:t>
            </w:r>
            <w:r>
              <w:rPr>
                <w:rFonts w:ascii="Times New Roman" w:eastAsia="宋体" w:hAnsi="Times New Roman" w:cs="Times New Roman"/>
              </w:rPr>
              <w:t>01</w:t>
            </w:r>
            <w:r w:rsidR="00BB26C6" w:rsidRPr="00BB26C6">
              <w:rPr>
                <w:rFonts w:ascii="Times New Roman" w:eastAsia="宋体" w:hAnsi="Times New Roman" w:cs="Times New Roman"/>
              </w:rPr>
              <w:t>）</w:t>
            </w:r>
          </w:p>
        </w:tc>
        <w:tc>
          <w:tcPr>
            <w:tcW w:w="1844" w:type="dxa"/>
            <w:tcBorders>
              <w:top w:val="single" w:sz="4" w:space="0" w:color="auto"/>
            </w:tcBorders>
          </w:tcPr>
          <w:p w14:paraId="65DBAE2D" w14:textId="77777777" w:rsidR="00BB26C6" w:rsidRPr="00BB26C6" w:rsidRDefault="00BB26C6" w:rsidP="00BB26C6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3543" w:type="dxa"/>
            <w:tcBorders>
              <w:top w:val="single" w:sz="4" w:space="0" w:color="auto"/>
            </w:tcBorders>
          </w:tcPr>
          <w:p w14:paraId="37B5DED2" w14:textId="77777777" w:rsidR="00BB26C6" w:rsidRPr="00BB26C6" w:rsidRDefault="00BB26C6" w:rsidP="00BB26C6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BB26C6">
              <w:rPr>
                <w:rFonts w:ascii="Times New Roman" w:eastAsia="宋体" w:hAnsi="Times New Roman" w:cs="Times New Roman"/>
              </w:rPr>
              <w:t>Gray matter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731FC66" w14:textId="77777777" w:rsidR="00BB26C6" w:rsidRPr="00BB26C6" w:rsidRDefault="00BB26C6" w:rsidP="00BB26C6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BB26C6" w:rsidRPr="00BB26C6" w14:paraId="1D019366" w14:textId="77777777" w:rsidTr="006907F9">
        <w:trPr>
          <w:jc w:val="center"/>
        </w:trPr>
        <w:tc>
          <w:tcPr>
            <w:tcW w:w="1134" w:type="dxa"/>
          </w:tcPr>
          <w:p w14:paraId="038D4F8E" w14:textId="50DDA2C9" w:rsidR="00BB26C6" w:rsidRPr="00CF0056" w:rsidRDefault="00FB7E14" w:rsidP="00BB26C6">
            <w:pPr>
              <w:widowControl/>
              <w:adjustRightInd w:val="0"/>
              <w:snapToGrid w:val="0"/>
              <w:spacing w:line="480" w:lineRule="auto"/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 w:rsidRPr="00CF0056">
              <w:rPr>
                <w:rFonts w:ascii="Times New Roman" w:eastAsia="宋体" w:hAnsi="Times New Roman" w:cs="Times New Roman"/>
              </w:rPr>
              <w:lastRenderedPageBreak/>
              <w:t>-</w:t>
            </w:r>
            <w:r w:rsidR="008B4E0A">
              <w:rPr>
                <w:rFonts w:ascii="Times New Roman" w:eastAsia="宋体" w:hAnsi="Times New Roman" w:cs="Times New Roman"/>
              </w:rPr>
              <w:t>16.5</w:t>
            </w:r>
          </w:p>
        </w:tc>
        <w:tc>
          <w:tcPr>
            <w:tcW w:w="1134" w:type="dxa"/>
          </w:tcPr>
          <w:p w14:paraId="5F31B7CD" w14:textId="5C5AA7EA" w:rsidR="00BB26C6" w:rsidRPr="00CF0056" w:rsidRDefault="008B4E0A" w:rsidP="00BB26C6">
            <w:pPr>
              <w:widowControl/>
              <w:adjustRightInd w:val="0"/>
              <w:snapToGrid w:val="0"/>
              <w:spacing w:line="480" w:lineRule="auto"/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-</w:t>
            </w:r>
            <w:r>
              <w:rPr>
                <w:rFonts w:ascii="Times New Roman" w:eastAsia="宋体" w:hAnsi="Times New Roman" w:cs="Times New Roman"/>
              </w:rPr>
              <w:t>10.5</w:t>
            </w:r>
          </w:p>
        </w:tc>
        <w:tc>
          <w:tcPr>
            <w:tcW w:w="1134" w:type="dxa"/>
          </w:tcPr>
          <w:p w14:paraId="11651CAD" w14:textId="5A343569" w:rsidR="00BB26C6" w:rsidRPr="00CF0056" w:rsidRDefault="00FB7E14" w:rsidP="00BB26C6">
            <w:pPr>
              <w:widowControl/>
              <w:adjustRightInd w:val="0"/>
              <w:snapToGrid w:val="0"/>
              <w:spacing w:line="480" w:lineRule="auto"/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 w:rsidRPr="00CF0056">
              <w:rPr>
                <w:rFonts w:ascii="Times New Roman" w:eastAsia="宋体" w:hAnsi="Times New Roman" w:cs="Times New Roman"/>
              </w:rPr>
              <w:t>-</w:t>
            </w:r>
            <w:r w:rsidR="008B4E0A">
              <w:rPr>
                <w:rFonts w:ascii="Times New Roman" w:eastAsia="宋体" w:hAnsi="Times New Roman" w:cs="Times New Roman"/>
              </w:rPr>
              <w:t>13.5</w:t>
            </w:r>
          </w:p>
        </w:tc>
        <w:tc>
          <w:tcPr>
            <w:tcW w:w="1844" w:type="dxa"/>
          </w:tcPr>
          <w:p w14:paraId="6F09CD38" w14:textId="0FE85DFC" w:rsidR="00BB26C6" w:rsidRPr="00CF0056" w:rsidRDefault="008B4E0A" w:rsidP="00BB26C6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8B4E0A">
              <w:rPr>
                <w:rFonts w:ascii="Times New Roman" w:eastAsia="宋体" w:hAnsi="Times New Roman" w:cs="Times New Roman"/>
              </w:rPr>
              <w:t>18715</w:t>
            </w:r>
          </w:p>
        </w:tc>
        <w:tc>
          <w:tcPr>
            <w:tcW w:w="3543" w:type="dxa"/>
          </w:tcPr>
          <w:p w14:paraId="6612DC45" w14:textId="79907492" w:rsidR="00FB7E14" w:rsidRPr="00CF0056" w:rsidRDefault="002B4B6D" w:rsidP="00BB26C6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Frontal Lobe, Limbic Lobe, Occipital Lobe, Temporal Lobe</w:t>
            </w:r>
            <w:r w:rsidR="00CF0056" w:rsidRPr="00CF0056">
              <w:rPr>
                <w:rFonts w:ascii="Times New Roman" w:eastAsia="楷体" w:hAnsi="Times New Roman" w:cs="Times New Roman"/>
              </w:rPr>
              <w:t xml:space="preserve">, </w:t>
            </w:r>
            <w:r w:rsidR="004C1383">
              <w:rPr>
                <w:rFonts w:ascii="Times New Roman" w:eastAsia="楷体" w:hAnsi="Times New Roman" w:cs="Times New Roman"/>
              </w:rPr>
              <w:t>L</w:t>
            </w:r>
            <w:r w:rsidR="004C1383">
              <w:rPr>
                <w:rFonts w:ascii="Times New Roman" w:eastAsia="楷体" w:hAnsi="Times New Roman" w:cs="Times New Roman" w:hint="eastAsia"/>
              </w:rPr>
              <w:t>eft</w:t>
            </w:r>
            <w:r w:rsidR="004C1383">
              <w:rPr>
                <w:rFonts w:ascii="Times New Roman" w:eastAsia="楷体" w:hAnsi="Times New Roman" w:cs="Times New Roman"/>
              </w:rPr>
              <w:t xml:space="preserve"> </w:t>
            </w:r>
            <w:r w:rsidR="00CF0056" w:rsidRPr="00CF0056">
              <w:rPr>
                <w:rFonts w:ascii="Times New Roman" w:eastAsia="楷体" w:hAnsi="Times New Roman" w:cs="Times New Roman"/>
              </w:rPr>
              <w:t>Caudate</w:t>
            </w:r>
            <w:r w:rsidR="00964BE1" w:rsidRPr="00CF0056">
              <w:rPr>
                <w:rFonts w:ascii="Times New Roman" w:eastAsia="楷体" w:hAnsi="Times New Roman" w:cs="Times New Roman"/>
              </w:rPr>
              <w:t>,</w:t>
            </w:r>
            <w:r w:rsidR="00964BE1" w:rsidRPr="00CF0056">
              <w:t xml:space="preserve"> </w:t>
            </w:r>
            <w:bookmarkStart w:id="0" w:name="_Hlk60865699"/>
            <w:r w:rsidR="004C1383">
              <w:rPr>
                <w:rFonts w:ascii="Times New Roman" w:eastAsia="楷体" w:hAnsi="Times New Roman" w:cs="Times New Roman"/>
              </w:rPr>
              <w:t>L</w:t>
            </w:r>
            <w:r w:rsidR="004C1383">
              <w:rPr>
                <w:rFonts w:ascii="Times New Roman" w:eastAsia="楷体" w:hAnsi="Times New Roman" w:cs="Times New Roman" w:hint="eastAsia"/>
              </w:rPr>
              <w:t>eft</w:t>
            </w:r>
            <w:r w:rsidR="004C1383" w:rsidRPr="00CF0056">
              <w:rPr>
                <w:rFonts w:ascii="Times New Roman" w:eastAsia="楷体" w:hAnsi="Times New Roman" w:cs="Times New Roman"/>
              </w:rPr>
              <w:t xml:space="preserve"> </w:t>
            </w:r>
            <w:r w:rsidR="00964BE1" w:rsidRPr="00CF0056">
              <w:rPr>
                <w:rFonts w:ascii="Times New Roman" w:eastAsia="楷体" w:hAnsi="Times New Roman" w:cs="Times New Roman"/>
              </w:rPr>
              <w:t>Globus Pallidus</w:t>
            </w:r>
            <w:bookmarkEnd w:id="0"/>
            <w:r w:rsidR="00964BE1" w:rsidRPr="00CF0056">
              <w:rPr>
                <w:rFonts w:ascii="Times New Roman" w:eastAsia="楷体" w:hAnsi="Times New Roman" w:cs="Times New Roman"/>
              </w:rPr>
              <w:t xml:space="preserve">, </w:t>
            </w:r>
            <w:r w:rsidR="004C1383">
              <w:rPr>
                <w:rFonts w:ascii="Times New Roman" w:eastAsia="楷体" w:hAnsi="Times New Roman" w:cs="Times New Roman"/>
              </w:rPr>
              <w:t>L</w:t>
            </w:r>
            <w:r w:rsidR="004C1383">
              <w:rPr>
                <w:rFonts w:ascii="Times New Roman" w:eastAsia="楷体" w:hAnsi="Times New Roman" w:cs="Times New Roman" w:hint="eastAsia"/>
              </w:rPr>
              <w:t>eft</w:t>
            </w:r>
            <w:r w:rsidR="004C1383" w:rsidRPr="00CF0056">
              <w:rPr>
                <w:rFonts w:ascii="Times New Roman" w:eastAsia="楷体" w:hAnsi="Times New Roman" w:cs="Times New Roman"/>
              </w:rPr>
              <w:t xml:space="preserve"> </w:t>
            </w:r>
            <w:r w:rsidR="00964BE1" w:rsidRPr="00CF0056">
              <w:rPr>
                <w:rFonts w:ascii="Times New Roman" w:eastAsia="楷体" w:hAnsi="Times New Roman" w:cs="Times New Roman"/>
              </w:rPr>
              <w:t>Putamen</w:t>
            </w:r>
          </w:p>
        </w:tc>
        <w:tc>
          <w:tcPr>
            <w:tcW w:w="1418" w:type="dxa"/>
          </w:tcPr>
          <w:p w14:paraId="7C9937E0" w14:textId="0E81B745" w:rsidR="00BB26C6" w:rsidRPr="00CF0056" w:rsidRDefault="008B4E0A" w:rsidP="00BB26C6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8B4E0A">
              <w:rPr>
                <w:rFonts w:ascii="Times New Roman" w:eastAsia="宋体" w:hAnsi="Times New Roman" w:cs="Times New Roman"/>
              </w:rPr>
              <w:t>9.5292</w:t>
            </w:r>
          </w:p>
        </w:tc>
      </w:tr>
      <w:tr w:rsidR="004C1383" w:rsidRPr="00BB26C6" w14:paraId="1269EE71" w14:textId="77777777" w:rsidTr="006907F9">
        <w:trPr>
          <w:jc w:val="center"/>
        </w:trPr>
        <w:tc>
          <w:tcPr>
            <w:tcW w:w="1134" w:type="dxa"/>
          </w:tcPr>
          <w:p w14:paraId="3F07EBD1" w14:textId="027E6D13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 w:rsidRPr="004C1383">
              <w:rPr>
                <w:rFonts w:ascii="Times New Roman" w:eastAsia="宋体" w:hAnsi="Times New Roman" w:cs="Times New Roman"/>
              </w:rPr>
              <w:t>18</w:t>
            </w:r>
          </w:p>
        </w:tc>
        <w:tc>
          <w:tcPr>
            <w:tcW w:w="1134" w:type="dxa"/>
          </w:tcPr>
          <w:p w14:paraId="2DEE7E07" w14:textId="3A073467" w:rsidR="004C1383" w:rsidRDefault="004C1383" w:rsidP="004C1383">
            <w:pPr>
              <w:widowControl/>
              <w:adjustRightInd w:val="0"/>
              <w:snapToGrid w:val="0"/>
              <w:spacing w:line="480" w:lineRule="auto"/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 w:rsidRPr="004C1383">
              <w:rPr>
                <w:rFonts w:ascii="Times New Roman" w:eastAsia="宋体" w:hAnsi="Times New Roman" w:cs="Times New Roman"/>
              </w:rPr>
              <w:t>-9</w:t>
            </w:r>
          </w:p>
        </w:tc>
        <w:tc>
          <w:tcPr>
            <w:tcW w:w="1134" w:type="dxa"/>
          </w:tcPr>
          <w:p w14:paraId="3165A8DD" w14:textId="28EF8D96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 w:rsidRPr="004C1383">
              <w:rPr>
                <w:rFonts w:ascii="Times New Roman" w:eastAsia="宋体" w:hAnsi="Times New Roman" w:cs="Times New Roman"/>
              </w:rPr>
              <w:t>-9</w:t>
            </w:r>
          </w:p>
        </w:tc>
        <w:tc>
          <w:tcPr>
            <w:tcW w:w="1844" w:type="dxa"/>
          </w:tcPr>
          <w:p w14:paraId="240BE35B" w14:textId="43B096ED" w:rsidR="004C1383" w:rsidRPr="008B4E0A" w:rsidRDefault="004C1383" w:rsidP="004C1383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4C1383">
              <w:rPr>
                <w:rFonts w:ascii="Times New Roman" w:eastAsia="宋体" w:hAnsi="Times New Roman" w:cs="Times New Roman"/>
              </w:rPr>
              <w:t>15871</w:t>
            </w:r>
          </w:p>
        </w:tc>
        <w:tc>
          <w:tcPr>
            <w:tcW w:w="3543" w:type="dxa"/>
          </w:tcPr>
          <w:p w14:paraId="771DCEF4" w14:textId="6D9EA8C3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 xml:space="preserve">Frontal Lobe, Limbic Lobe, Occipital Lobe, Temporal Lobe, </w:t>
            </w:r>
            <w:r>
              <w:rPr>
                <w:rFonts w:ascii="Times New Roman" w:eastAsia="楷体" w:hAnsi="Times New Roman" w:cs="Times New Roman"/>
              </w:rPr>
              <w:t xml:space="preserve">Right </w:t>
            </w:r>
            <w:r w:rsidRPr="00CF0056">
              <w:rPr>
                <w:rFonts w:ascii="Times New Roman" w:eastAsia="楷体" w:hAnsi="Times New Roman" w:cs="Times New Roman"/>
              </w:rPr>
              <w:t>Caudate,</w:t>
            </w:r>
            <w:r w:rsidRPr="00CF0056">
              <w:t xml:space="preserve"> </w:t>
            </w:r>
            <w:r>
              <w:rPr>
                <w:rFonts w:ascii="Times New Roman" w:eastAsia="楷体" w:hAnsi="Times New Roman" w:cs="Times New Roman"/>
              </w:rPr>
              <w:t xml:space="preserve">Right </w:t>
            </w:r>
            <w:r w:rsidRPr="00CF0056">
              <w:rPr>
                <w:rFonts w:ascii="Times New Roman" w:eastAsia="楷体" w:hAnsi="Times New Roman" w:cs="Times New Roman"/>
              </w:rPr>
              <w:t xml:space="preserve">Globus Pallidus, </w:t>
            </w:r>
            <w:r>
              <w:rPr>
                <w:rFonts w:ascii="Times New Roman" w:eastAsia="楷体" w:hAnsi="Times New Roman" w:cs="Times New Roman"/>
              </w:rPr>
              <w:t xml:space="preserve">Right </w:t>
            </w:r>
            <w:r w:rsidRPr="00CF0056">
              <w:rPr>
                <w:rFonts w:ascii="Times New Roman" w:eastAsia="楷体" w:hAnsi="Times New Roman" w:cs="Times New Roman"/>
              </w:rPr>
              <w:t>Putamen</w:t>
            </w:r>
          </w:p>
        </w:tc>
        <w:tc>
          <w:tcPr>
            <w:tcW w:w="1418" w:type="dxa"/>
          </w:tcPr>
          <w:p w14:paraId="4D996FFC" w14:textId="202EE6E6" w:rsidR="004C1383" w:rsidRPr="008B4E0A" w:rsidRDefault="004C1383" w:rsidP="004C1383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4C1383">
              <w:rPr>
                <w:rFonts w:ascii="Times New Roman" w:eastAsia="宋体" w:hAnsi="Times New Roman" w:cs="Times New Roman"/>
              </w:rPr>
              <w:t>9.251</w:t>
            </w:r>
          </w:p>
        </w:tc>
      </w:tr>
      <w:tr w:rsidR="00AB65CF" w:rsidRPr="00BB26C6" w14:paraId="7E248297" w14:textId="77777777" w:rsidTr="006907F9">
        <w:trPr>
          <w:jc w:val="center"/>
        </w:trPr>
        <w:tc>
          <w:tcPr>
            <w:tcW w:w="1134" w:type="dxa"/>
          </w:tcPr>
          <w:p w14:paraId="148BAD1E" w14:textId="65719A89" w:rsidR="00AB65CF" w:rsidRPr="004C1383" w:rsidRDefault="00AB65CF" w:rsidP="004C1383">
            <w:pPr>
              <w:widowControl/>
              <w:adjustRightInd w:val="0"/>
              <w:snapToGrid w:val="0"/>
              <w:spacing w:line="480" w:lineRule="auto"/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 w:rsidRPr="00AB65CF">
              <w:rPr>
                <w:rFonts w:ascii="Times New Roman" w:eastAsia="宋体" w:hAnsi="Times New Roman" w:cs="Times New Roman"/>
              </w:rPr>
              <w:t>58.5</w:t>
            </w:r>
          </w:p>
        </w:tc>
        <w:tc>
          <w:tcPr>
            <w:tcW w:w="1134" w:type="dxa"/>
          </w:tcPr>
          <w:p w14:paraId="4D7D0AB3" w14:textId="148674F8" w:rsidR="00AB65CF" w:rsidRPr="004C1383" w:rsidRDefault="00AB65CF" w:rsidP="004C1383">
            <w:pPr>
              <w:widowControl/>
              <w:adjustRightInd w:val="0"/>
              <w:snapToGrid w:val="0"/>
              <w:spacing w:line="480" w:lineRule="auto"/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 w:rsidRPr="00AB65CF">
              <w:rPr>
                <w:rFonts w:ascii="Times New Roman" w:eastAsia="宋体" w:hAnsi="Times New Roman" w:cs="Times New Roman"/>
              </w:rPr>
              <w:t>-24</w:t>
            </w:r>
          </w:p>
        </w:tc>
        <w:tc>
          <w:tcPr>
            <w:tcW w:w="1134" w:type="dxa"/>
          </w:tcPr>
          <w:p w14:paraId="511054B6" w14:textId="007DA562" w:rsidR="00AB65CF" w:rsidRPr="004C1383" w:rsidRDefault="00AB65CF" w:rsidP="004C1383">
            <w:pPr>
              <w:widowControl/>
              <w:adjustRightInd w:val="0"/>
              <w:snapToGrid w:val="0"/>
              <w:spacing w:line="480" w:lineRule="auto"/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 w:rsidRPr="00AB65CF">
              <w:rPr>
                <w:rFonts w:ascii="Times New Roman" w:eastAsia="宋体" w:hAnsi="Times New Roman" w:cs="Times New Roman"/>
              </w:rPr>
              <w:t>16.5</w:t>
            </w:r>
          </w:p>
        </w:tc>
        <w:tc>
          <w:tcPr>
            <w:tcW w:w="1844" w:type="dxa"/>
          </w:tcPr>
          <w:p w14:paraId="7A8EA23B" w14:textId="4D4BEE99" w:rsidR="00AB65CF" w:rsidRPr="004C1383" w:rsidRDefault="00AB65CF" w:rsidP="004C1383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AB65CF">
              <w:rPr>
                <w:rFonts w:ascii="Times New Roman" w:eastAsia="宋体" w:hAnsi="Times New Roman" w:cs="Times New Roman"/>
              </w:rPr>
              <w:t>2975</w:t>
            </w:r>
          </w:p>
        </w:tc>
        <w:tc>
          <w:tcPr>
            <w:tcW w:w="3543" w:type="dxa"/>
          </w:tcPr>
          <w:p w14:paraId="4CF2A2A6" w14:textId="5305BA25" w:rsidR="00AB65CF" w:rsidRPr="00CF0056" w:rsidRDefault="00AB65CF" w:rsidP="004C1383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楷体" w:hAnsi="Times New Roman" w:cs="Times New Roman"/>
              </w:rPr>
            </w:pPr>
            <w:r w:rsidRPr="00AB65CF">
              <w:rPr>
                <w:rFonts w:ascii="Times New Roman" w:eastAsia="楷体" w:hAnsi="Times New Roman" w:cs="Times New Roman"/>
              </w:rPr>
              <w:t>Parietal Lobe</w:t>
            </w:r>
            <w:r>
              <w:rPr>
                <w:rFonts w:ascii="Times New Roman" w:eastAsia="楷体" w:hAnsi="Times New Roman" w:cs="Times New Roman"/>
              </w:rPr>
              <w:t xml:space="preserve">, </w:t>
            </w:r>
            <w:r w:rsidRPr="00AB65CF">
              <w:rPr>
                <w:rFonts w:ascii="Times New Roman" w:eastAsia="楷体" w:hAnsi="Times New Roman" w:cs="Times New Roman"/>
              </w:rPr>
              <w:t>Temporal Lobe</w:t>
            </w:r>
          </w:p>
        </w:tc>
        <w:tc>
          <w:tcPr>
            <w:tcW w:w="1418" w:type="dxa"/>
          </w:tcPr>
          <w:p w14:paraId="1356A5D4" w14:textId="633693B7" w:rsidR="00AB65CF" w:rsidRPr="004C1383" w:rsidRDefault="00AB65CF" w:rsidP="004C1383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AB65CF">
              <w:rPr>
                <w:rFonts w:ascii="Times New Roman" w:eastAsia="宋体" w:hAnsi="Times New Roman" w:cs="Times New Roman"/>
              </w:rPr>
              <w:t>6.3271</w:t>
            </w:r>
          </w:p>
        </w:tc>
      </w:tr>
      <w:tr w:rsidR="004C1383" w:rsidRPr="00BB26C6" w14:paraId="60E745B7" w14:textId="77777777" w:rsidTr="001151AF">
        <w:trPr>
          <w:jc w:val="center"/>
        </w:trPr>
        <w:tc>
          <w:tcPr>
            <w:tcW w:w="3402" w:type="dxa"/>
            <w:gridSpan w:val="3"/>
          </w:tcPr>
          <w:p w14:paraId="0B58B957" w14:textId="11A26205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Baseline&lt;</w:t>
            </w:r>
            <w:r w:rsidRPr="00CF0056">
              <w:rPr>
                <w:rFonts w:ascii="Times New Roman" w:eastAsia="楷体" w:hAnsi="Times New Roman" w:cs="Times New Roman" w:hint="eastAsia"/>
              </w:rPr>
              <w:t>follow-up</w:t>
            </w:r>
            <w:r w:rsidRPr="00CF0056">
              <w:rPr>
                <w:rFonts w:ascii="Times New Roman" w:eastAsia="宋体" w:hAnsi="Times New Roman" w:cs="Times New Roman"/>
              </w:rPr>
              <w:t>（</w:t>
            </w:r>
            <w:r w:rsidRPr="00CF0056">
              <w:rPr>
                <w:rFonts w:ascii="Times New Roman" w:eastAsia="宋体" w:hAnsi="Times New Roman" w:cs="Times New Roman"/>
                <w:i/>
              </w:rPr>
              <w:t>P</w:t>
            </w:r>
            <w:r w:rsidRPr="00CF0056">
              <w:rPr>
                <w:rFonts w:ascii="Times New Roman" w:eastAsia="宋体" w:hAnsi="Times New Roman" w:cs="Times New Roman"/>
                <w:vertAlign w:val="subscript"/>
              </w:rPr>
              <w:t>FDR</w:t>
            </w:r>
            <w:r w:rsidRPr="00CF0056">
              <w:rPr>
                <w:rFonts w:ascii="Times New Roman" w:eastAsia="宋体" w:hAnsi="Times New Roman" w:cs="Times New Roman"/>
              </w:rPr>
              <w:t>&lt; 0.05</w:t>
            </w:r>
            <w:r w:rsidRPr="00CF0056">
              <w:rPr>
                <w:rFonts w:ascii="Times New Roman" w:eastAsia="宋体" w:hAnsi="Times New Roman" w:cs="Times New Roman"/>
              </w:rPr>
              <w:t>）</w:t>
            </w:r>
          </w:p>
        </w:tc>
        <w:tc>
          <w:tcPr>
            <w:tcW w:w="1844" w:type="dxa"/>
          </w:tcPr>
          <w:p w14:paraId="65CAF4ED" w14:textId="77777777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3543" w:type="dxa"/>
          </w:tcPr>
          <w:p w14:paraId="36231C63" w14:textId="271958D0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Gray matter (AAL)</w:t>
            </w:r>
          </w:p>
        </w:tc>
        <w:tc>
          <w:tcPr>
            <w:tcW w:w="1418" w:type="dxa"/>
          </w:tcPr>
          <w:p w14:paraId="7C04D834" w14:textId="77777777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4C1383" w:rsidRPr="00BB26C6" w14:paraId="2130DC72" w14:textId="77777777" w:rsidTr="00156F53">
        <w:trPr>
          <w:jc w:val="center"/>
        </w:trPr>
        <w:tc>
          <w:tcPr>
            <w:tcW w:w="1134" w:type="dxa"/>
          </w:tcPr>
          <w:p w14:paraId="5D5DB3D3" w14:textId="3C309F35" w:rsidR="004C1383" w:rsidRPr="00CF0056" w:rsidRDefault="004C1383" w:rsidP="004C1383">
            <w:pPr>
              <w:widowControl/>
              <w:tabs>
                <w:tab w:val="center" w:pos="1593"/>
                <w:tab w:val="right" w:pos="3186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48</w:t>
            </w:r>
          </w:p>
        </w:tc>
        <w:tc>
          <w:tcPr>
            <w:tcW w:w="1134" w:type="dxa"/>
          </w:tcPr>
          <w:p w14:paraId="6EC89C30" w14:textId="3026CF00" w:rsidR="004C1383" w:rsidRPr="00CF0056" w:rsidRDefault="004C1383" w:rsidP="004C1383">
            <w:pPr>
              <w:widowControl/>
              <w:tabs>
                <w:tab w:val="center" w:pos="1593"/>
                <w:tab w:val="right" w:pos="3186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12</w:t>
            </w:r>
          </w:p>
        </w:tc>
        <w:tc>
          <w:tcPr>
            <w:tcW w:w="1134" w:type="dxa"/>
          </w:tcPr>
          <w:p w14:paraId="5D1EF7F8" w14:textId="3033542A" w:rsidR="004C1383" w:rsidRPr="00CF0056" w:rsidRDefault="004C1383" w:rsidP="004C1383">
            <w:pPr>
              <w:widowControl/>
              <w:tabs>
                <w:tab w:val="center" w:pos="1593"/>
                <w:tab w:val="right" w:pos="3186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-7.5</w:t>
            </w:r>
          </w:p>
        </w:tc>
        <w:tc>
          <w:tcPr>
            <w:tcW w:w="1844" w:type="dxa"/>
          </w:tcPr>
          <w:p w14:paraId="081BBE43" w14:textId="724007FF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CF0056">
              <w:rPr>
                <w:rFonts w:ascii="Times New Roman" w:eastAsia="宋体" w:hAnsi="Times New Roman" w:cs="Times New Roman"/>
              </w:rPr>
              <w:t>620</w:t>
            </w:r>
          </w:p>
        </w:tc>
        <w:tc>
          <w:tcPr>
            <w:tcW w:w="3543" w:type="dxa"/>
          </w:tcPr>
          <w:p w14:paraId="2B5EC9A9" w14:textId="05CEC54D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楷体" w:hAnsi="Times New Roman" w:cs="Times New Roman"/>
              </w:rPr>
            </w:pPr>
            <w:proofErr w:type="spellStart"/>
            <w:r w:rsidRPr="00CF0056">
              <w:rPr>
                <w:rFonts w:ascii="Times New Roman" w:eastAsia="楷体" w:hAnsi="Times New Roman" w:cs="Times New Roman"/>
              </w:rPr>
              <w:t>Insula_R</w:t>
            </w:r>
            <w:proofErr w:type="spellEnd"/>
            <w:r w:rsidRPr="00CF0056">
              <w:rPr>
                <w:rFonts w:ascii="Times New Roman" w:eastAsia="楷体" w:hAnsi="Times New Roman" w:cs="Times New Roman"/>
              </w:rPr>
              <w:t xml:space="preserve">, </w:t>
            </w:r>
            <w:proofErr w:type="spellStart"/>
            <w:r w:rsidRPr="00CF0056">
              <w:rPr>
                <w:rFonts w:ascii="Times New Roman" w:eastAsia="楷体" w:hAnsi="Times New Roman" w:cs="Times New Roman"/>
              </w:rPr>
              <w:t>Temporal_Pole_Sup_R</w:t>
            </w:r>
            <w:proofErr w:type="spellEnd"/>
            <w:r w:rsidRPr="00CF0056">
              <w:rPr>
                <w:rFonts w:ascii="Times New Roman" w:eastAsia="楷体" w:hAnsi="Times New Roman" w:cs="Times New Roman"/>
              </w:rPr>
              <w:t xml:space="preserve">, </w:t>
            </w:r>
            <w:proofErr w:type="spellStart"/>
            <w:r w:rsidRPr="00CF0056">
              <w:rPr>
                <w:rFonts w:ascii="Times New Roman" w:eastAsia="楷体" w:hAnsi="Times New Roman" w:cs="Times New Roman"/>
              </w:rPr>
              <w:t>Rolandic_Oper_R</w:t>
            </w:r>
            <w:proofErr w:type="spellEnd"/>
            <w:r w:rsidRPr="00CF0056">
              <w:rPr>
                <w:rFonts w:ascii="Times New Roman" w:eastAsia="楷体" w:hAnsi="Times New Roman" w:cs="Times New Roman"/>
              </w:rPr>
              <w:t xml:space="preserve">, </w:t>
            </w:r>
            <w:proofErr w:type="spellStart"/>
            <w:r w:rsidRPr="00CF0056">
              <w:rPr>
                <w:rFonts w:ascii="Times New Roman" w:eastAsia="楷体" w:hAnsi="Times New Roman" w:cs="Times New Roman"/>
              </w:rPr>
              <w:t>Temporal_Sup_R</w:t>
            </w:r>
            <w:proofErr w:type="spellEnd"/>
            <w:r w:rsidRPr="00CF0056">
              <w:rPr>
                <w:rFonts w:ascii="Times New Roman" w:eastAsia="楷体" w:hAnsi="Times New Roman" w:cs="Times New Roman"/>
              </w:rPr>
              <w:t xml:space="preserve">, </w:t>
            </w:r>
            <w:proofErr w:type="spellStart"/>
            <w:r w:rsidRPr="00CF0056">
              <w:rPr>
                <w:rFonts w:ascii="Times New Roman" w:eastAsia="楷体" w:hAnsi="Times New Roman" w:cs="Times New Roman"/>
              </w:rPr>
              <w:t>Frontal_Inf_Orb_R</w:t>
            </w:r>
            <w:proofErr w:type="spellEnd"/>
            <w:r w:rsidRPr="00CF0056">
              <w:rPr>
                <w:rFonts w:ascii="Times New Roman" w:eastAsia="楷体" w:hAnsi="Times New Roman" w:cs="Times New Roman"/>
              </w:rPr>
              <w:t xml:space="preserve">, </w:t>
            </w:r>
          </w:p>
        </w:tc>
        <w:tc>
          <w:tcPr>
            <w:tcW w:w="1418" w:type="dxa"/>
          </w:tcPr>
          <w:p w14:paraId="6E6B3082" w14:textId="0A0C22D1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CF0056">
              <w:rPr>
                <w:rFonts w:ascii="Times New Roman" w:eastAsia="宋体" w:hAnsi="Times New Roman" w:cs="Times New Roman"/>
              </w:rPr>
              <w:t>5.5077</w:t>
            </w:r>
          </w:p>
        </w:tc>
      </w:tr>
      <w:tr w:rsidR="004C1383" w:rsidRPr="00BB26C6" w14:paraId="271266F3" w14:textId="77777777" w:rsidTr="007B27D1">
        <w:trPr>
          <w:jc w:val="center"/>
        </w:trPr>
        <w:tc>
          <w:tcPr>
            <w:tcW w:w="1134" w:type="dxa"/>
          </w:tcPr>
          <w:p w14:paraId="1959D752" w14:textId="3F91E2BE" w:rsidR="004C1383" w:rsidRPr="00CF0056" w:rsidRDefault="004C1383" w:rsidP="004C1383">
            <w:pPr>
              <w:widowControl/>
              <w:tabs>
                <w:tab w:val="center" w:pos="1593"/>
                <w:tab w:val="right" w:pos="3186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-46.5</w:t>
            </w:r>
          </w:p>
        </w:tc>
        <w:tc>
          <w:tcPr>
            <w:tcW w:w="1134" w:type="dxa"/>
          </w:tcPr>
          <w:p w14:paraId="26A62827" w14:textId="0963D472" w:rsidR="004C1383" w:rsidRPr="00CF0056" w:rsidRDefault="004C1383" w:rsidP="004C1383">
            <w:pPr>
              <w:widowControl/>
              <w:tabs>
                <w:tab w:val="center" w:pos="1593"/>
                <w:tab w:val="right" w:pos="3186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13.5</w:t>
            </w:r>
          </w:p>
        </w:tc>
        <w:tc>
          <w:tcPr>
            <w:tcW w:w="1134" w:type="dxa"/>
          </w:tcPr>
          <w:p w14:paraId="7EC409E3" w14:textId="398BB455" w:rsidR="004C1383" w:rsidRPr="00CF0056" w:rsidRDefault="004C1383" w:rsidP="004C1383">
            <w:pPr>
              <w:widowControl/>
              <w:tabs>
                <w:tab w:val="center" w:pos="1593"/>
                <w:tab w:val="right" w:pos="3186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-9</w:t>
            </w:r>
          </w:p>
        </w:tc>
        <w:tc>
          <w:tcPr>
            <w:tcW w:w="1844" w:type="dxa"/>
          </w:tcPr>
          <w:p w14:paraId="41BC50A3" w14:textId="070677BC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CF0056">
              <w:rPr>
                <w:rFonts w:ascii="Times New Roman" w:eastAsia="宋体" w:hAnsi="Times New Roman" w:cs="Times New Roman"/>
              </w:rPr>
              <w:t>501</w:t>
            </w:r>
          </w:p>
        </w:tc>
        <w:tc>
          <w:tcPr>
            <w:tcW w:w="3543" w:type="dxa"/>
          </w:tcPr>
          <w:p w14:paraId="706E4AC3" w14:textId="2F750332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楷体" w:hAnsi="Times New Roman" w:cs="Times New Roman"/>
              </w:rPr>
            </w:pPr>
            <w:proofErr w:type="spellStart"/>
            <w:r w:rsidRPr="00CF0056">
              <w:rPr>
                <w:rFonts w:ascii="Times New Roman" w:eastAsia="楷体" w:hAnsi="Times New Roman" w:cs="Times New Roman"/>
              </w:rPr>
              <w:t>Insula_L</w:t>
            </w:r>
            <w:proofErr w:type="spellEnd"/>
            <w:r w:rsidRPr="00CF0056">
              <w:rPr>
                <w:rFonts w:ascii="Times New Roman" w:eastAsia="楷体" w:hAnsi="Times New Roman" w:cs="Times New Roman"/>
              </w:rPr>
              <w:t xml:space="preserve">, </w:t>
            </w:r>
            <w:proofErr w:type="spellStart"/>
            <w:r w:rsidRPr="00CF0056">
              <w:rPr>
                <w:rFonts w:ascii="Times New Roman" w:eastAsia="楷体" w:hAnsi="Times New Roman" w:cs="Times New Roman"/>
              </w:rPr>
              <w:t>Temporal_Pole_Sup_L</w:t>
            </w:r>
            <w:proofErr w:type="spellEnd"/>
            <w:r w:rsidRPr="00CF0056">
              <w:rPr>
                <w:rFonts w:ascii="Times New Roman" w:eastAsia="楷体" w:hAnsi="Times New Roman" w:cs="Times New Roman"/>
              </w:rPr>
              <w:t xml:space="preserve">, </w:t>
            </w:r>
            <w:proofErr w:type="spellStart"/>
            <w:r w:rsidRPr="00CF0056">
              <w:rPr>
                <w:rFonts w:ascii="Times New Roman" w:eastAsia="楷体" w:hAnsi="Times New Roman" w:cs="Times New Roman"/>
              </w:rPr>
              <w:t>Frontal_Inf_Orb_L</w:t>
            </w:r>
            <w:proofErr w:type="spellEnd"/>
            <w:r w:rsidRPr="00CF0056">
              <w:rPr>
                <w:rFonts w:ascii="Times New Roman" w:eastAsia="楷体" w:hAnsi="Times New Roman" w:cs="Times New Roman"/>
              </w:rPr>
              <w:t xml:space="preserve">, </w:t>
            </w:r>
            <w:proofErr w:type="spellStart"/>
            <w:r w:rsidRPr="00CF0056">
              <w:rPr>
                <w:rFonts w:ascii="Times New Roman" w:eastAsia="楷体" w:hAnsi="Times New Roman" w:cs="Times New Roman"/>
              </w:rPr>
              <w:t>Temporal_Sup_L</w:t>
            </w:r>
            <w:proofErr w:type="spellEnd"/>
            <w:r w:rsidRPr="00CF0056">
              <w:rPr>
                <w:rFonts w:ascii="Times New Roman" w:eastAsia="楷体" w:hAnsi="Times New Roman" w:cs="Times New Roman"/>
              </w:rPr>
              <w:t xml:space="preserve">, </w:t>
            </w:r>
            <w:proofErr w:type="spellStart"/>
            <w:r w:rsidRPr="00CF0056">
              <w:rPr>
                <w:rFonts w:ascii="Times New Roman" w:eastAsia="楷体" w:hAnsi="Times New Roman" w:cs="Times New Roman"/>
              </w:rPr>
              <w:t>Rolandic_Oper_L</w:t>
            </w:r>
            <w:proofErr w:type="spellEnd"/>
            <w:r w:rsidRPr="00CF0056">
              <w:rPr>
                <w:rFonts w:ascii="Times New Roman" w:eastAsia="楷体" w:hAnsi="Times New Roman" w:cs="Times New Roman"/>
              </w:rPr>
              <w:t xml:space="preserve">, </w:t>
            </w:r>
          </w:p>
        </w:tc>
        <w:tc>
          <w:tcPr>
            <w:tcW w:w="1418" w:type="dxa"/>
          </w:tcPr>
          <w:p w14:paraId="52371AF7" w14:textId="51D22035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CF0056">
              <w:rPr>
                <w:rFonts w:ascii="Times New Roman" w:eastAsia="宋体" w:hAnsi="Times New Roman" w:cs="Times New Roman"/>
              </w:rPr>
              <w:t>5.1561</w:t>
            </w:r>
          </w:p>
        </w:tc>
      </w:tr>
      <w:tr w:rsidR="004C1383" w:rsidRPr="00BB26C6" w14:paraId="6FF5134A" w14:textId="77777777" w:rsidTr="005C6F62">
        <w:trPr>
          <w:jc w:val="center"/>
        </w:trPr>
        <w:tc>
          <w:tcPr>
            <w:tcW w:w="1134" w:type="dxa"/>
          </w:tcPr>
          <w:p w14:paraId="7FAE1A13" w14:textId="3535CDAB" w:rsidR="004C1383" w:rsidRPr="00CF0056" w:rsidRDefault="004C1383" w:rsidP="004C1383">
            <w:pPr>
              <w:widowControl/>
              <w:tabs>
                <w:tab w:val="center" w:pos="1593"/>
                <w:tab w:val="right" w:pos="3186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12</w:t>
            </w:r>
          </w:p>
        </w:tc>
        <w:tc>
          <w:tcPr>
            <w:tcW w:w="1134" w:type="dxa"/>
          </w:tcPr>
          <w:p w14:paraId="552B46D5" w14:textId="1992E8DC" w:rsidR="004C1383" w:rsidRPr="00CF0056" w:rsidRDefault="004C1383" w:rsidP="004C1383">
            <w:pPr>
              <w:widowControl/>
              <w:tabs>
                <w:tab w:val="center" w:pos="1593"/>
                <w:tab w:val="right" w:pos="3186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19.5</w:t>
            </w:r>
          </w:p>
        </w:tc>
        <w:tc>
          <w:tcPr>
            <w:tcW w:w="1134" w:type="dxa"/>
          </w:tcPr>
          <w:p w14:paraId="5F9C61FA" w14:textId="21437D97" w:rsidR="004C1383" w:rsidRPr="00CF0056" w:rsidRDefault="004C1383" w:rsidP="004C1383">
            <w:pPr>
              <w:widowControl/>
              <w:tabs>
                <w:tab w:val="center" w:pos="1593"/>
                <w:tab w:val="right" w:pos="3186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10.5</w:t>
            </w:r>
          </w:p>
        </w:tc>
        <w:tc>
          <w:tcPr>
            <w:tcW w:w="1844" w:type="dxa"/>
          </w:tcPr>
          <w:p w14:paraId="0D679DB3" w14:textId="5AE21B50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CF0056">
              <w:rPr>
                <w:rFonts w:ascii="Times New Roman" w:eastAsia="宋体" w:hAnsi="Times New Roman" w:cs="Times New Roman"/>
              </w:rPr>
              <w:t>262</w:t>
            </w:r>
          </w:p>
        </w:tc>
        <w:tc>
          <w:tcPr>
            <w:tcW w:w="3543" w:type="dxa"/>
          </w:tcPr>
          <w:p w14:paraId="5B198264" w14:textId="0AB4E3FE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楷体" w:hAnsi="Times New Roman" w:cs="Times New Roman"/>
              </w:rPr>
            </w:pPr>
            <w:proofErr w:type="spellStart"/>
            <w:r w:rsidRPr="00CF0056">
              <w:rPr>
                <w:rFonts w:ascii="Times New Roman" w:eastAsia="楷体" w:hAnsi="Times New Roman" w:cs="Times New Roman"/>
              </w:rPr>
              <w:t>Caudate_R</w:t>
            </w:r>
            <w:proofErr w:type="spellEnd"/>
          </w:p>
        </w:tc>
        <w:tc>
          <w:tcPr>
            <w:tcW w:w="1418" w:type="dxa"/>
          </w:tcPr>
          <w:p w14:paraId="7CAC102A" w14:textId="61B32DBA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CF0056">
              <w:rPr>
                <w:rFonts w:ascii="Times New Roman" w:eastAsia="宋体" w:hAnsi="Times New Roman" w:cs="Times New Roman"/>
              </w:rPr>
              <w:t>5.0617</w:t>
            </w:r>
          </w:p>
        </w:tc>
      </w:tr>
      <w:tr w:rsidR="004C1383" w:rsidRPr="00BB26C6" w14:paraId="0CF57F44" w14:textId="77777777" w:rsidTr="00AA4DE7">
        <w:trPr>
          <w:jc w:val="center"/>
        </w:trPr>
        <w:tc>
          <w:tcPr>
            <w:tcW w:w="1134" w:type="dxa"/>
          </w:tcPr>
          <w:p w14:paraId="4AAF1964" w14:textId="1B035BA1" w:rsidR="004C1383" w:rsidRPr="00CF0056" w:rsidRDefault="004C1383" w:rsidP="004C1383">
            <w:pPr>
              <w:widowControl/>
              <w:tabs>
                <w:tab w:val="center" w:pos="1593"/>
                <w:tab w:val="right" w:pos="3186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-12</w:t>
            </w:r>
          </w:p>
        </w:tc>
        <w:tc>
          <w:tcPr>
            <w:tcW w:w="1134" w:type="dxa"/>
          </w:tcPr>
          <w:p w14:paraId="3A6DE732" w14:textId="3143033F" w:rsidR="004C1383" w:rsidRPr="00CF0056" w:rsidRDefault="004C1383" w:rsidP="004C1383">
            <w:pPr>
              <w:widowControl/>
              <w:tabs>
                <w:tab w:val="center" w:pos="1593"/>
                <w:tab w:val="right" w:pos="3186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22.5</w:t>
            </w:r>
          </w:p>
        </w:tc>
        <w:tc>
          <w:tcPr>
            <w:tcW w:w="1134" w:type="dxa"/>
          </w:tcPr>
          <w:p w14:paraId="60A88B62" w14:textId="574F5F2E" w:rsidR="004C1383" w:rsidRPr="00CF0056" w:rsidRDefault="004C1383" w:rsidP="004C1383">
            <w:pPr>
              <w:widowControl/>
              <w:tabs>
                <w:tab w:val="center" w:pos="1593"/>
                <w:tab w:val="right" w:pos="3186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4.5</w:t>
            </w:r>
          </w:p>
        </w:tc>
        <w:tc>
          <w:tcPr>
            <w:tcW w:w="1844" w:type="dxa"/>
          </w:tcPr>
          <w:p w14:paraId="3CF8231E" w14:textId="7DB68D08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CF0056">
              <w:rPr>
                <w:rFonts w:ascii="Times New Roman" w:eastAsia="宋体" w:hAnsi="Times New Roman" w:cs="Times New Roman"/>
              </w:rPr>
              <w:t>86</w:t>
            </w:r>
          </w:p>
        </w:tc>
        <w:tc>
          <w:tcPr>
            <w:tcW w:w="3543" w:type="dxa"/>
          </w:tcPr>
          <w:p w14:paraId="16680626" w14:textId="2C50ADA4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楷体" w:hAnsi="Times New Roman" w:cs="Times New Roman"/>
              </w:rPr>
            </w:pPr>
            <w:proofErr w:type="spellStart"/>
            <w:r w:rsidRPr="00CF0056">
              <w:rPr>
                <w:rFonts w:ascii="Times New Roman" w:eastAsia="楷体" w:hAnsi="Times New Roman" w:cs="Times New Roman"/>
              </w:rPr>
              <w:t>Caudate_L</w:t>
            </w:r>
            <w:proofErr w:type="spellEnd"/>
          </w:p>
        </w:tc>
        <w:tc>
          <w:tcPr>
            <w:tcW w:w="1418" w:type="dxa"/>
          </w:tcPr>
          <w:p w14:paraId="2FC0A7E3" w14:textId="609A6941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CF0056">
              <w:rPr>
                <w:rFonts w:ascii="Times New Roman" w:eastAsia="宋体" w:hAnsi="Times New Roman" w:cs="Times New Roman"/>
              </w:rPr>
              <w:t>4.0103</w:t>
            </w:r>
          </w:p>
        </w:tc>
      </w:tr>
      <w:tr w:rsidR="004C1383" w:rsidRPr="00BB26C6" w14:paraId="04318255" w14:textId="77777777" w:rsidTr="00B55B25">
        <w:trPr>
          <w:jc w:val="center"/>
        </w:trPr>
        <w:tc>
          <w:tcPr>
            <w:tcW w:w="1134" w:type="dxa"/>
          </w:tcPr>
          <w:p w14:paraId="49D3E1FD" w14:textId="47DA3544" w:rsidR="004C1383" w:rsidRPr="00CF0056" w:rsidRDefault="004C1383" w:rsidP="004C1383">
            <w:pPr>
              <w:widowControl/>
              <w:tabs>
                <w:tab w:val="center" w:pos="1593"/>
                <w:tab w:val="right" w:pos="3186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-37.5</w:t>
            </w:r>
          </w:p>
        </w:tc>
        <w:tc>
          <w:tcPr>
            <w:tcW w:w="1134" w:type="dxa"/>
          </w:tcPr>
          <w:p w14:paraId="609180E6" w14:textId="072D5A31" w:rsidR="004C1383" w:rsidRPr="00CF0056" w:rsidRDefault="004C1383" w:rsidP="004C1383">
            <w:pPr>
              <w:widowControl/>
              <w:tabs>
                <w:tab w:val="center" w:pos="1593"/>
                <w:tab w:val="right" w:pos="3186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25.5</w:t>
            </w:r>
          </w:p>
        </w:tc>
        <w:tc>
          <w:tcPr>
            <w:tcW w:w="1134" w:type="dxa"/>
          </w:tcPr>
          <w:p w14:paraId="615F5736" w14:textId="21AB68A5" w:rsidR="004C1383" w:rsidRPr="00CF0056" w:rsidRDefault="004C1383" w:rsidP="004C1383">
            <w:pPr>
              <w:widowControl/>
              <w:tabs>
                <w:tab w:val="center" w:pos="1593"/>
                <w:tab w:val="right" w:pos="3186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4.5</w:t>
            </w:r>
          </w:p>
        </w:tc>
        <w:tc>
          <w:tcPr>
            <w:tcW w:w="1844" w:type="dxa"/>
          </w:tcPr>
          <w:p w14:paraId="21A19872" w14:textId="7BD63D00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CF0056">
              <w:rPr>
                <w:rFonts w:ascii="Times New Roman" w:eastAsia="宋体" w:hAnsi="Times New Roman" w:cs="Times New Roman"/>
              </w:rPr>
              <w:t>58</w:t>
            </w:r>
          </w:p>
        </w:tc>
        <w:tc>
          <w:tcPr>
            <w:tcW w:w="3543" w:type="dxa"/>
          </w:tcPr>
          <w:p w14:paraId="4F62217C" w14:textId="3C69F3A3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楷体" w:hAnsi="Times New Roman" w:cs="Times New Roman"/>
              </w:rPr>
            </w:pPr>
            <w:proofErr w:type="spellStart"/>
            <w:r w:rsidRPr="00CF0056">
              <w:rPr>
                <w:rFonts w:ascii="Times New Roman" w:eastAsia="楷体" w:hAnsi="Times New Roman" w:cs="Times New Roman"/>
              </w:rPr>
              <w:t>Insula_L</w:t>
            </w:r>
            <w:proofErr w:type="spellEnd"/>
            <w:r w:rsidRPr="00CF0056">
              <w:rPr>
                <w:rFonts w:ascii="Times New Roman" w:eastAsia="楷体" w:hAnsi="Times New Roman" w:cs="Times New Roman"/>
              </w:rPr>
              <w:t xml:space="preserve">, </w:t>
            </w:r>
            <w:proofErr w:type="spellStart"/>
            <w:r w:rsidRPr="00CF0056">
              <w:rPr>
                <w:rFonts w:ascii="Times New Roman" w:eastAsia="楷体" w:hAnsi="Times New Roman" w:cs="Times New Roman"/>
              </w:rPr>
              <w:t>Frontal_Inf_Tri_L</w:t>
            </w:r>
            <w:proofErr w:type="spellEnd"/>
            <w:r w:rsidRPr="00CF0056">
              <w:rPr>
                <w:rFonts w:ascii="Times New Roman" w:eastAsia="楷体" w:hAnsi="Times New Roman" w:cs="Times New Roman"/>
              </w:rPr>
              <w:t>,</w:t>
            </w:r>
          </w:p>
        </w:tc>
        <w:tc>
          <w:tcPr>
            <w:tcW w:w="1418" w:type="dxa"/>
          </w:tcPr>
          <w:p w14:paraId="02AB643F" w14:textId="279F6C2A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CF0056">
              <w:rPr>
                <w:rFonts w:ascii="Times New Roman" w:eastAsia="宋体" w:hAnsi="Times New Roman" w:cs="Times New Roman"/>
              </w:rPr>
              <w:t>4.4464</w:t>
            </w:r>
          </w:p>
        </w:tc>
      </w:tr>
      <w:tr w:rsidR="004C1383" w:rsidRPr="00BB26C6" w14:paraId="7904FAB0" w14:textId="77777777" w:rsidTr="004F1F77">
        <w:trPr>
          <w:jc w:val="center"/>
        </w:trPr>
        <w:tc>
          <w:tcPr>
            <w:tcW w:w="1134" w:type="dxa"/>
          </w:tcPr>
          <w:p w14:paraId="022B6558" w14:textId="13A1689E" w:rsidR="004C1383" w:rsidRPr="00CF0056" w:rsidRDefault="004C1383" w:rsidP="004C1383">
            <w:pPr>
              <w:widowControl/>
              <w:tabs>
                <w:tab w:val="center" w:pos="1593"/>
                <w:tab w:val="right" w:pos="3186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66</w:t>
            </w:r>
          </w:p>
        </w:tc>
        <w:tc>
          <w:tcPr>
            <w:tcW w:w="1134" w:type="dxa"/>
          </w:tcPr>
          <w:p w14:paraId="55DB823C" w14:textId="7C56EB88" w:rsidR="004C1383" w:rsidRPr="00CF0056" w:rsidRDefault="004C1383" w:rsidP="004C1383">
            <w:pPr>
              <w:widowControl/>
              <w:tabs>
                <w:tab w:val="center" w:pos="1593"/>
                <w:tab w:val="right" w:pos="3186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-22.5</w:t>
            </w:r>
          </w:p>
        </w:tc>
        <w:tc>
          <w:tcPr>
            <w:tcW w:w="1134" w:type="dxa"/>
          </w:tcPr>
          <w:p w14:paraId="05EA1812" w14:textId="72467272" w:rsidR="004C1383" w:rsidRPr="00CF0056" w:rsidRDefault="004C1383" w:rsidP="004C1383">
            <w:pPr>
              <w:widowControl/>
              <w:tabs>
                <w:tab w:val="center" w:pos="1593"/>
                <w:tab w:val="right" w:pos="3186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18</w:t>
            </w:r>
          </w:p>
        </w:tc>
        <w:tc>
          <w:tcPr>
            <w:tcW w:w="1844" w:type="dxa"/>
          </w:tcPr>
          <w:p w14:paraId="00AA0B5D" w14:textId="2F39BE7F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CF0056">
              <w:rPr>
                <w:rFonts w:ascii="Times New Roman" w:eastAsia="宋体" w:hAnsi="Times New Roman" w:cs="Times New Roman"/>
              </w:rPr>
              <w:t>61</w:t>
            </w:r>
          </w:p>
        </w:tc>
        <w:tc>
          <w:tcPr>
            <w:tcW w:w="3543" w:type="dxa"/>
          </w:tcPr>
          <w:p w14:paraId="16829154" w14:textId="7DD140F5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楷体" w:hAnsi="Times New Roman" w:cs="Times New Roman"/>
              </w:rPr>
            </w:pPr>
            <w:proofErr w:type="spellStart"/>
            <w:r w:rsidRPr="00CF0056">
              <w:rPr>
                <w:rFonts w:ascii="Times New Roman" w:eastAsia="楷体" w:hAnsi="Times New Roman" w:cs="Times New Roman"/>
              </w:rPr>
              <w:t>Temporal_Sup_R</w:t>
            </w:r>
            <w:proofErr w:type="spellEnd"/>
            <w:r w:rsidRPr="00CF0056">
              <w:rPr>
                <w:rFonts w:ascii="Times New Roman" w:eastAsia="楷体" w:hAnsi="Times New Roman" w:cs="Times New Roman"/>
              </w:rPr>
              <w:t xml:space="preserve">, </w:t>
            </w:r>
            <w:proofErr w:type="spellStart"/>
            <w:r w:rsidRPr="00CF0056">
              <w:rPr>
                <w:rFonts w:ascii="Times New Roman" w:eastAsia="楷体" w:hAnsi="Times New Roman" w:cs="Times New Roman"/>
              </w:rPr>
              <w:t>SupraMarginal_R</w:t>
            </w:r>
            <w:proofErr w:type="spellEnd"/>
            <w:r w:rsidRPr="00CF0056">
              <w:rPr>
                <w:rFonts w:ascii="Times New Roman" w:eastAsia="楷体" w:hAnsi="Times New Roman" w:cs="Times New Roman"/>
              </w:rPr>
              <w:t xml:space="preserve">, </w:t>
            </w:r>
            <w:proofErr w:type="spellStart"/>
            <w:r w:rsidRPr="00CF0056">
              <w:rPr>
                <w:rFonts w:ascii="Times New Roman" w:eastAsia="楷体" w:hAnsi="Times New Roman" w:cs="Times New Roman"/>
              </w:rPr>
              <w:t>Rolandic_Oper_R</w:t>
            </w:r>
            <w:proofErr w:type="spellEnd"/>
          </w:p>
        </w:tc>
        <w:tc>
          <w:tcPr>
            <w:tcW w:w="1418" w:type="dxa"/>
          </w:tcPr>
          <w:p w14:paraId="2A0E133E" w14:textId="6AF102D5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CF0056">
              <w:rPr>
                <w:rFonts w:ascii="Times New Roman" w:eastAsia="宋体" w:hAnsi="Times New Roman" w:cs="Times New Roman"/>
              </w:rPr>
              <w:t>5.032</w:t>
            </w:r>
          </w:p>
        </w:tc>
      </w:tr>
      <w:tr w:rsidR="004C1383" w:rsidRPr="00BB26C6" w14:paraId="3DBFECDA" w14:textId="77777777" w:rsidTr="00BD4163">
        <w:trPr>
          <w:jc w:val="center"/>
        </w:trPr>
        <w:tc>
          <w:tcPr>
            <w:tcW w:w="1134" w:type="dxa"/>
          </w:tcPr>
          <w:p w14:paraId="697C6F41" w14:textId="3F5F39FF" w:rsidR="004C1383" w:rsidRPr="00CF0056" w:rsidRDefault="004C1383" w:rsidP="004C1383">
            <w:pPr>
              <w:widowControl/>
              <w:tabs>
                <w:tab w:val="center" w:pos="1593"/>
                <w:tab w:val="right" w:pos="3186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-58.5</w:t>
            </w:r>
          </w:p>
        </w:tc>
        <w:tc>
          <w:tcPr>
            <w:tcW w:w="1134" w:type="dxa"/>
          </w:tcPr>
          <w:p w14:paraId="65C507F9" w14:textId="0C77DACA" w:rsidR="004C1383" w:rsidRPr="00CF0056" w:rsidRDefault="004C1383" w:rsidP="004C1383">
            <w:pPr>
              <w:widowControl/>
              <w:tabs>
                <w:tab w:val="center" w:pos="1593"/>
                <w:tab w:val="right" w:pos="3186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31.5</w:t>
            </w:r>
          </w:p>
        </w:tc>
        <w:tc>
          <w:tcPr>
            <w:tcW w:w="1134" w:type="dxa"/>
          </w:tcPr>
          <w:p w14:paraId="3F73A363" w14:textId="254E13ED" w:rsidR="004C1383" w:rsidRPr="00CF0056" w:rsidRDefault="004C1383" w:rsidP="004C1383">
            <w:pPr>
              <w:widowControl/>
              <w:tabs>
                <w:tab w:val="center" w:pos="1593"/>
                <w:tab w:val="right" w:pos="3186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21</w:t>
            </w:r>
          </w:p>
        </w:tc>
        <w:tc>
          <w:tcPr>
            <w:tcW w:w="1844" w:type="dxa"/>
          </w:tcPr>
          <w:p w14:paraId="524FF258" w14:textId="0FE55D11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CF0056">
              <w:rPr>
                <w:rFonts w:ascii="Times New Roman" w:eastAsia="宋体" w:hAnsi="Times New Roman" w:cs="Times New Roman"/>
              </w:rPr>
              <w:t>88</w:t>
            </w:r>
          </w:p>
        </w:tc>
        <w:tc>
          <w:tcPr>
            <w:tcW w:w="3543" w:type="dxa"/>
          </w:tcPr>
          <w:p w14:paraId="6010EA97" w14:textId="5A25DE63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楷体" w:hAnsi="Times New Roman" w:cs="Times New Roman"/>
              </w:rPr>
            </w:pPr>
            <w:proofErr w:type="spellStart"/>
            <w:r w:rsidRPr="00CF0056">
              <w:rPr>
                <w:rFonts w:ascii="Times New Roman" w:eastAsia="楷体" w:hAnsi="Times New Roman" w:cs="Times New Roman"/>
              </w:rPr>
              <w:t>Frontal_Inf_Tri_L</w:t>
            </w:r>
            <w:proofErr w:type="spellEnd"/>
          </w:p>
        </w:tc>
        <w:tc>
          <w:tcPr>
            <w:tcW w:w="1418" w:type="dxa"/>
          </w:tcPr>
          <w:p w14:paraId="04048DC8" w14:textId="759BE89A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CF0056">
              <w:rPr>
                <w:rFonts w:ascii="Times New Roman" w:eastAsia="宋体" w:hAnsi="Times New Roman" w:cs="Times New Roman"/>
              </w:rPr>
              <w:t>4.3102</w:t>
            </w:r>
          </w:p>
        </w:tc>
      </w:tr>
      <w:tr w:rsidR="004C1383" w:rsidRPr="00BB26C6" w14:paraId="2CEF580B" w14:textId="77777777" w:rsidTr="002E001D">
        <w:trPr>
          <w:jc w:val="center"/>
        </w:trPr>
        <w:tc>
          <w:tcPr>
            <w:tcW w:w="1134" w:type="dxa"/>
          </w:tcPr>
          <w:p w14:paraId="22FE2D23" w14:textId="48676074" w:rsidR="004C1383" w:rsidRPr="00CF0056" w:rsidRDefault="004C1383" w:rsidP="004C1383">
            <w:pPr>
              <w:widowControl/>
              <w:tabs>
                <w:tab w:val="center" w:pos="1593"/>
                <w:tab w:val="right" w:pos="3186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54</w:t>
            </w:r>
          </w:p>
        </w:tc>
        <w:tc>
          <w:tcPr>
            <w:tcW w:w="1134" w:type="dxa"/>
          </w:tcPr>
          <w:p w14:paraId="0C1654C9" w14:textId="5DD417EF" w:rsidR="004C1383" w:rsidRPr="00CF0056" w:rsidRDefault="004C1383" w:rsidP="004C1383">
            <w:pPr>
              <w:widowControl/>
              <w:tabs>
                <w:tab w:val="center" w:pos="1593"/>
                <w:tab w:val="right" w:pos="3186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15</w:t>
            </w:r>
          </w:p>
        </w:tc>
        <w:tc>
          <w:tcPr>
            <w:tcW w:w="1134" w:type="dxa"/>
          </w:tcPr>
          <w:p w14:paraId="748BD8B6" w14:textId="18FD4C5E" w:rsidR="004C1383" w:rsidRPr="00CF0056" w:rsidRDefault="004C1383" w:rsidP="004C1383">
            <w:pPr>
              <w:widowControl/>
              <w:tabs>
                <w:tab w:val="center" w:pos="1593"/>
                <w:tab w:val="right" w:pos="3186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31.5</w:t>
            </w:r>
          </w:p>
        </w:tc>
        <w:tc>
          <w:tcPr>
            <w:tcW w:w="1844" w:type="dxa"/>
          </w:tcPr>
          <w:p w14:paraId="3405C25E" w14:textId="5AF50194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CF0056">
              <w:rPr>
                <w:rFonts w:ascii="Times New Roman" w:eastAsia="宋体" w:hAnsi="Times New Roman" w:cs="Times New Roman"/>
              </w:rPr>
              <w:t>193</w:t>
            </w:r>
          </w:p>
        </w:tc>
        <w:tc>
          <w:tcPr>
            <w:tcW w:w="3543" w:type="dxa"/>
          </w:tcPr>
          <w:p w14:paraId="5BFE5A8D" w14:textId="26A80283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楷体" w:hAnsi="Times New Roman" w:cs="Times New Roman"/>
              </w:rPr>
            </w:pPr>
            <w:proofErr w:type="spellStart"/>
            <w:r w:rsidRPr="00CF0056">
              <w:rPr>
                <w:rFonts w:ascii="Times New Roman" w:eastAsia="楷体" w:hAnsi="Times New Roman" w:cs="Times New Roman"/>
              </w:rPr>
              <w:t>Frontal_Inf_Oper_R</w:t>
            </w:r>
            <w:proofErr w:type="spellEnd"/>
            <w:r w:rsidRPr="00CF0056">
              <w:rPr>
                <w:rFonts w:ascii="Times New Roman" w:eastAsia="楷体" w:hAnsi="Times New Roman" w:cs="Times New Roman"/>
              </w:rPr>
              <w:t xml:space="preserve">, </w:t>
            </w:r>
            <w:proofErr w:type="spellStart"/>
            <w:r w:rsidRPr="00CF0056">
              <w:rPr>
                <w:rFonts w:ascii="Times New Roman" w:eastAsia="楷体" w:hAnsi="Times New Roman" w:cs="Times New Roman"/>
              </w:rPr>
              <w:t>Precentral_R</w:t>
            </w:r>
            <w:proofErr w:type="spellEnd"/>
            <w:r w:rsidRPr="00CF0056">
              <w:rPr>
                <w:rFonts w:ascii="Times New Roman" w:eastAsia="楷体" w:hAnsi="Times New Roman" w:cs="Times New Roman"/>
              </w:rPr>
              <w:t xml:space="preserve">, </w:t>
            </w:r>
            <w:proofErr w:type="spellStart"/>
            <w:r w:rsidRPr="00CF0056">
              <w:rPr>
                <w:rFonts w:ascii="Times New Roman" w:eastAsia="楷体" w:hAnsi="Times New Roman" w:cs="Times New Roman"/>
              </w:rPr>
              <w:t>Frontal_Mid_R</w:t>
            </w:r>
            <w:proofErr w:type="spellEnd"/>
            <w:r w:rsidRPr="00CF0056">
              <w:rPr>
                <w:rFonts w:ascii="Times New Roman" w:eastAsia="楷体" w:hAnsi="Times New Roman" w:cs="Times New Roman"/>
              </w:rPr>
              <w:t xml:space="preserve">, </w:t>
            </w:r>
            <w:proofErr w:type="spellStart"/>
            <w:r w:rsidRPr="00CF0056">
              <w:rPr>
                <w:rFonts w:ascii="Times New Roman" w:eastAsia="楷体" w:hAnsi="Times New Roman" w:cs="Times New Roman"/>
              </w:rPr>
              <w:t>Frontal_Inf_Tri_R</w:t>
            </w:r>
            <w:proofErr w:type="spellEnd"/>
          </w:p>
        </w:tc>
        <w:tc>
          <w:tcPr>
            <w:tcW w:w="1418" w:type="dxa"/>
          </w:tcPr>
          <w:p w14:paraId="47E4BB39" w14:textId="0E82CBC9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CF0056">
              <w:rPr>
                <w:rFonts w:ascii="Times New Roman" w:eastAsia="宋体" w:hAnsi="Times New Roman" w:cs="Times New Roman"/>
              </w:rPr>
              <w:t>4.3756</w:t>
            </w:r>
          </w:p>
        </w:tc>
      </w:tr>
      <w:tr w:rsidR="004C1383" w:rsidRPr="00BB26C6" w14:paraId="78C4A6CE" w14:textId="77777777" w:rsidTr="00420FD1">
        <w:trPr>
          <w:jc w:val="center"/>
        </w:trPr>
        <w:tc>
          <w:tcPr>
            <w:tcW w:w="1134" w:type="dxa"/>
          </w:tcPr>
          <w:p w14:paraId="5FAA0163" w14:textId="3EE7F31E" w:rsidR="004C1383" w:rsidRPr="00CF0056" w:rsidRDefault="004C1383" w:rsidP="004C1383">
            <w:pPr>
              <w:widowControl/>
              <w:tabs>
                <w:tab w:val="center" w:pos="1593"/>
                <w:tab w:val="right" w:pos="3186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-13.5</w:t>
            </w:r>
          </w:p>
        </w:tc>
        <w:tc>
          <w:tcPr>
            <w:tcW w:w="1134" w:type="dxa"/>
          </w:tcPr>
          <w:p w14:paraId="18042ADA" w14:textId="0F80BFAA" w:rsidR="004C1383" w:rsidRPr="00CF0056" w:rsidRDefault="004C1383" w:rsidP="004C1383">
            <w:pPr>
              <w:widowControl/>
              <w:tabs>
                <w:tab w:val="center" w:pos="1593"/>
                <w:tab w:val="right" w:pos="3186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64.5</w:t>
            </w:r>
          </w:p>
        </w:tc>
        <w:tc>
          <w:tcPr>
            <w:tcW w:w="1134" w:type="dxa"/>
          </w:tcPr>
          <w:p w14:paraId="73AD35E3" w14:textId="19F3F418" w:rsidR="004C1383" w:rsidRPr="00CF0056" w:rsidRDefault="004C1383" w:rsidP="004C1383">
            <w:pPr>
              <w:widowControl/>
              <w:tabs>
                <w:tab w:val="center" w:pos="1593"/>
                <w:tab w:val="right" w:pos="3186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31.5</w:t>
            </w:r>
          </w:p>
        </w:tc>
        <w:tc>
          <w:tcPr>
            <w:tcW w:w="1844" w:type="dxa"/>
          </w:tcPr>
          <w:p w14:paraId="56F94A76" w14:textId="6069AF0B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CF0056">
              <w:rPr>
                <w:rFonts w:ascii="Times New Roman" w:eastAsia="宋体" w:hAnsi="Times New Roman" w:cs="Times New Roman"/>
              </w:rPr>
              <w:t>254</w:t>
            </w:r>
          </w:p>
        </w:tc>
        <w:tc>
          <w:tcPr>
            <w:tcW w:w="3543" w:type="dxa"/>
          </w:tcPr>
          <w:p w14:paraId="34AA7A98" w14:textId="661604BA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楷体" w:hAnsi="Times New Roman" w:cs="Times New Roman"/>
              </w:rPr>
            </w:pPr>
            <w:proofErr w:type="spellStart"/>
            <w:r w:rsidRPr="00CF0056">
              <w:rPr>
                <w:rFonts w:ascii="Times New Roman" w:eastAsia="楷体" w:hAnsi="Times New Roman" w:cs="Times New Roman"/>
              </w:rPr>
              <w:t>Frontal_Sup_L</w:t>
            </w:r>
            <w:proofErr w:type="spellEnd"/>
            <w:r w:rsidRPr="00CF0056">
              <w:rPr>
                <w:rFonts w:ascii="Times New Roman" w:eastAsia="楷体" w:hAnsi="Times New Roman" w:cs="Times New Roman"/>
              </w:rPr>
              <w:t xml:space="preserve">, </w:t>
            </w:r>
            <w:proofErr w:type="spellStart"/>
            <w:r w:rsidRPr="00CF0056">
              <w:rPr>
                <w:rFonts w:ascii="Times New Roman" w:eastAsia="楷体" w:hAnsi="Times New Roman" w:cs="Times New Roman"/>
              </w:rPr>
              <w:t>Frontal_Sup_Medial_L</w:t>
            </w:r>
            <w:proofErr w:type="spellEnd"/>
          </w:p>
        </w:tc>
        <w:tc>
          <w:tcPr>
            <w:tcW w:w="1418" w:type="dxa"/>
          </w:tcPr>
          <w:p w14:paraId="0B2DD803" w14:textId="5CC923E5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CF0056">
              <w:rPr>
                <w:rFonts w:ascii="Times New Roman" w:eastAsia="宋体" w:hAnsi="Times New Roman" w:cs="Times New Roman"/>
              </w:rPr>
              <w:t>4.3916</w:t>
            </w:r>
          </w:p>
        </w:tc>
      </w:tr>
      <w:tr w:rsidR="004C1383" w:rsidRPr="00BB26C6" w14:paraId="4FD635AF" w14:textId="77777777" w:rsidTr="002B3C9A">
        <w:trPr>
          <w:jc w:val="center"/>
        </w:trPr>
        <w:tc>
          <w:tcPr>
            <w:tcW w:w="1134" w:type="dxa"/>
          </w:tcPr>
          <w:p w14:paraId="3C2F1725" w14:textId="0ACA1FC5" w:rsidR="004C1383" w:rsidRPr="00CF0056" w:rsidRDefault="004C1383" w:rsidP="004C1383">
            <w:pPr>
              <w:widowControl/>
              <w:tabs>
                <w:tab w:val="center" w:pos="1593"/>
                <w:tab w:val="right" w:pos="3186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3</w:t>
            </w:r>
          </w:p>
        </w:tc>
        <w:tc>
          <w:tcPr>
            <w:tcW w:w="1134" w:type="dxa"/>
          </w:tcPr>
          <w:p w14:paraId="7597AFB8" w14:textId="5201BED2" w:rsidR="004C1383" w:rsidRPr="00CF0056" w:rsidRDefault="004C1383" w:rsidP="004C1383">
            <w:pPr>
              <w:widowControl/>
              <w:tabs>
                <w:tab w:val="center" w:pos="1593"/>
                <w:tab w:val="right" w:pos="3186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18</w:t>
            </w:r>
          </w:p>
        </w:tc>
        <w:tc>
          <w:tcPr>
            <w:tcW w:w="1134" w:type="dxa"/>
          </w:tcPr>
          <w:p w14:paraId="3304760D" w14:textId="70A1D08A" w:rsidR="004C1383" w:rsidRPr="00CF0056" w:rsidRDefault="004C1383" w:rsidP="004C1383">
            <w:pPr>
              <w:widowControl/>
              <w:tabs>
                <w:tab w:val="center" w:pos="1593"/>
                <w:tab w:val="right" w:pos="3186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eastAsia="楷体" w:hAnsi="Times New Roman" w:cs="Times New Roman"/>
              </w:rPr>
            </w:pPr>
            <w:r w:rsidRPr="00CF0056">
              <w:rPr>
                <w:rFonts w:ascii="Times New Roman" w:eastAsia="楷体" w:hAnsi="Times New Roman" w:cs="Times New Roman"/>
              </w:rPr>
              <w:t>46.5</w:t>
            </w:r>
          </w:p>
        </w:tc>
        <w:tc>
          <w:tcPr>
            <w:tcW w:w="1844" w:type="dxa"/>
          </w:tcPr>
          <w:p w14:paraId="4D31AC82" w14:textId="38B76C9C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CF0056">
              <w:rPr>
                <w:rFonts w:ascii="Times New Roman" w:eastAsia="宋体" w:hAnsi="Times New Roman" w:cs="Times New Roman"/>
              </w:rPr>
              <w:t>77</w:t>
            </w:r>
          </w:p>
        </w:tc>
        <w:tc>
          <w:tcPr>
            <w:tcW w:w="3543" w:type="dxa"/>
          </w:tcPr>
          <w:p w14:paraId="05B3E4A0" w14:textId="4C247B03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楷体" w:hAnsi="Times New Roman" w:cs="Times New Roman"/>
              </w:rPr>
            </w:pPr>
            <w:proofErr w:type="spellStart"/>
            <w:r w:rsidRPr="00CF0056">
              <w:rPr>
                <w:rFonts w:ascii="Times New Roman" w:eastAsia="楷体" w:hAnsi="Times New Roman" w:cs="Times New Roman"/>
              </w:rPr>
              <w:t>Supp_Motor_Area_R</w:t>
            </w:r>
            <w:proofErr w:type="spellEnd"/>
            <w:r w:rsidRPr="00CF0056">
              <w:rPr>
                <w:rFonts w:ascii="Times New Roman" w:eastAsia="楷体" w:hAnsi="Times New Roman" w:cs="Times New Roman"/>
              </w:rPr>
              <w:t xml:space="preserve">, </w:t>
            </w:r>
            <w:proofErr w:type="spellStart"/>
            <w:r w:rsidRPr="00CF0056">
              <w:rPr>
                <w:rFonts w:ascii="Times New Roman" w:eastAsia="楷体" w:hAnsi="Times New Roman" w:cs="Times New Roman"/>
              </w:rPr>
              <w:t>Frontal_Sup_Medial_R</w:t>
            </w:r>
            <w:proofErr w:type="spellEnd"/>
            <w:r w:rsidRPr="00CF0056">
              <w:rPr>
                <w:rFonts w:ascii="Times New Roman" w:eastAsia="楷体" w:hAnsi="Times New Roman" w:cs="Times New Roman"/>
              </w:rPr>
              <w:t xml:space="preserve">, </w:t>
            </w:r>
            <w:proofErr w:type="spellStart"/>
            <w:r w:rsidRPr="00CF0056">
              <w:rPr>
                <w:rFonts w:ascii="Times New Roman" w:eastAsia="楷体" w:hAnsi="Times New Roman" w:cs="Times New Roman"/>
              </w:rPr>
              <w:t>Frontal_Sup_Medial_L</w:t>
            </w:r>
            <w:proofErr w:type="spellEnd"/>
            <w:r w:rsidRPr="00CF0056">
              <w:rPr>
                <w:rFonts w:ascii="Times New Roman" w:eastAsia="楷体" w:hAnsi="Times New Roman" w:cs="Times New Roman"/>
              </w:rPr>
              <w:t xml:space="preserve">, </w:t>
            </w:r>
            <w:proofErr w:type="spellStart"/>
            <w:r w:rsidRPr="00CF0056">
              <w:rPr>
                <w:rFonts w:ascii="Times New Roman" w:eastAsia="楷体" w:hAnsi="Times New Roman" w:cs="Times New Roman"/>
              </w:rPr>
              <w:t>Cingulum_Mid_R</w:t>
            </w:r>
            <w:proofErr w:type="spellEnd"/>
          </w:p>
        </w:tc>
        <w:tc>
          <w:tcPr>
            <w:tcW w:w="1418" w:type="dxa"/>
          </w:tcPr>
          <w:p w14:paraId="61568918" w14:textId="2965F64D" w:rsidR="004C1383" w:rsidRPr="00CF0056" w:rsidRDefault="004C1383" w:rsidP="004C1383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CF0056">
              <w:rPr>
                <w:rFonts w:ascii="Times New Roman" w:eastAsia="宋体" w:hAnsi="Times New Roman" w:cs="Times New Roman"/>
              </w:rPr>
              <w:t>3.9722</w:t>
            </w:r>
          </w:p>
        </w:tc>
      </w:tr>
    </w:tbl>
    <w:p w14:paraId="697414CA" w14:textId="7B776506" w:rsidR="00BB26C6" w:rsidRPr="00BB26C6" w:rsidRDefault="00BB26C6" w:rsidP="00BB26C6">
      <w:pPr>
        <w:widowControl/>
        <w:adjustRightInd w:val="0"/>
        <w:snapToGrid w:val="0"/>
        <w:spacing w:after="200"/>
        <w:jc w:val="left"/>
        <w:rPr>
          <w:rFonts w:ascii="Times New Roman" w:eastAsia="微软雅黑" w:hAnsi="Times New Roman" w:cs="Times New Roman"/>
          <w:kern w:val="0"/>
          <w:sz w:val="22"/>
        </w:rPr>
      </w:pPr>
      <w:r w:rsidRPr="00BB26C6">
        <w:rPr>
          <w:rFonts w:ascii="Times New Roman" w:eastAsia="微软雅黑" w:hAnsi="Times New Roman" w:cs="Times New Roman"/>
          <w:kern w:val="0"/>
          <w:sz w:val="22"/>
        </w:rPr>
        <w:lastRenderedPageBreak/>
        <w:t>MNI=</w:t>
      </w:r>
      <w:r w:rsidRPr="00BB26C6">
        <w:rPr>
          <w:rFonts w:ascii="Tahoma" w:eastAsia="微软雅黑" w:hAnsi="Tahoma" w:cs="Times New Roman"/>
          <w:kern w:val="0"/>
          <w:sz w:val="22"/>
        </w:rPr>
        <w:t xml:space="preserve"> </w:t>
      </w:r>
      <w:r w:rsidRPr="00BB26C6">
        <w:rPr>
          <w:rFonts w:ascii="Times New Roman" w:eastAsia="微软雅黑" w:hAnsi="Times New Roman" w:cs="Times New Roman"/>
          <w:kern w:val="0"/>
          <w:sz w:val="22"/>
        </w:rPr>
        <w:t>Montreal Neurological Institute, AAL=</w:t>
      </w:r>
      <w:r w:rsidRPr="00BB26C6">
        <w:rPr>
          <w:rFonts w:ascii="Tahoma" w:eastAsia="微软雅黑" w:hAnsi="Tahoma" w:cs="Times New Roman"/>
          <w:kern w:val="0"/>
          <w:sz w:val="22"/>
        </w:rPr>
        <w:t xml:space="preserve"> </w:t>
      </w:r>
      <w:r w:rsidRPr="00BB26C6">
        <w:rPr>
          <w:rFonts w:ascii="Times New Roman" w:eastAsia="微软雅黑" w:hAnsi="Times New Roman" w:cs="Times New Roman"/>
          <w:kern w:val="0"/>
          <w:sz w:val="22"/>
        </w:rPr>
        <w:t>Anatomical Automatic Labeling, HC</w:t>
      </w:r>
      <w:r w:rsidRPr="00BB26C6">
        <w:rPr>
          <w:rFonts w:ascii="Times New Roman" w:eastAsia="微软雅黑" w:hAnsi="Times New Roman" w:cs="Times New Roman" w:hint="eastAsia"/>
          <w:kern w:val="0"/>
          <w:sz w:val="22"/>
        </w:rPr>
        <w:t>s</w:t>
      </w:r>
      <w:r w:rsidRPr="00BB26C6">
        <w:rPr>
          <w:rFonts w:ascii="Times New Roman" w:eastAsia="微软雅黑" w:hAnsi="Times New Roman" w:cs="Times New Roman"/>
          <w:kern w:val="0"/>
          <w:sz w:val="22"/>
        </w:rPr>
        <w:t>=healthy control</w:t>
      </w:r>
      <w:r w:rsidRPr="00BB26C6">
        <w:rPr>
          <w:rFonts w:ascii="Times New Roman" w:eastAsia="微软雅黑" w:hAnsi="Times New Roman" w:cs="Times New Roman" w:hint="eastAsia"/>
          <w:kern w:val="0"/>
          <w:sz w:val="22"/>
        </w:rPr>
        <w:t>s</w:t>
      </w:r>
      <w:r w:rsidRPr="00BB26C6">
        <w:rPr>
          <w:rFonts w:ascii="Times New Roman" w:eastAsia="微软雅黑" w:hAnsi="Times New Roman" w:cs="Times New Roman"/>
          <w:kern w:val="0"/>
          <w:sz w:val="22"/>
        </w:rPr>
        <w:t>, F</w:t>
      </w:r>
      <w:r w:rsidR="00F0443E">
        <w:rPr>
          <w:rFonts w:ascii="Times New Roman" w:eastAsia="微软雅黑" w:hAnsi="Times New Roman" w:cs="Times New Roman"/>
          <w:kern w:val="0"/>
          <w:sz w:val="22"/>
        </w:rPr>
        <w:t>DR</w:t>
      </w:r>
      <w:r w:rsidRPr="00BB26C6">
        <w:rPr>
          <w:rFonts w:ascii="Times New Roman" w:eastAsia="微软雅黑" w:hAnsi="Times New Roman" w:cs="Times New Roman"/>
          <w:kern w:val="0"/>
          <w:sz w:val="22"/>
        </w:rPr>
        <w:t>=</w:t>
      </w:r>
      <w:r w:rsidRPr="00BB26C6">
        <w:rPr>
          <w:rFonts w:ascii="Tahoma" w:eastAsia="微软雅黑" w:hAnsi="Tahoma" w:cs="Times New Roman"/>
          <w:kern w:val="0"/>
          <w:sz w:val="22"/>
        </w:rPr>
        <w:t xml:space="preserve"> </w:t>
      </w:r>
      <w:r w:rsidR="00F0443E" w:rsidRPr="00F0443E">
        <w:rPr>
          <w:rFonts w:ascii="Times New Roman" w:eastAsia="微软雅黑" w:hAnsi="Times New Roman" w:cs="Times New Roman"/>
          <w:kern w:val="0"/>
          <w:sz w:val="22"/>
        </w:rPr>
        <w:t>false discovery ra</w:t>
      </w:r>
    </w:p>
    <w:sectPr w:rsidR="00BB26C6" w:rsidRPr="00BB26C6" w:rsidSect="006907F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AA2D2B" w14:textId="77777777" w:rsidR="007E6AF7" w:rsidRDefault="007E6AF7" w:rsidP="00BB26C6">
      <w:r>
        <w:separator/>
      </w:r>
    </w:p>
  </w:endnote>
  <w:endnote w:type="continuationSeparator" w:id="0">
    <w:p w14:paraId="5E44B521" w14:textId="77777777" w:rsidR="007E6AF7" w:rsidRDefault="007E6AF7" w:rsidP="00BB26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2AFB4D" w14:textId="77777777" w:rsidR="007E6AF7" w:rsidRDefault="007E6AF7" w:rsidP="00BB26C6">
      <w:r>
        <w:separator/>
      </w:r>
    </w:p>
  </w:footnote>
  <w:footnote w:type="continuationSeparator" w:id="0">
    <w:p w14:paraId="7115CF40" w14:textId="77777777" w:rsidR="007E6AF7" w:rsidRDefault="007E6AF7" w:rsidP="00BB26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D1B"/>
    <w:rsid w:val="00025214"/>
    <w:rsid w:val="000441FC"/>
    <w:rsid w:val="00157CE2"/>
    <w:rsid w:val="002B4B6D"/>
    <w:rsid w:val="002C13A9"/>
    <w:rsid w:val="003D4F9B"/>
    <w:rsid w:val="003E40B1"/>
    <w:rsid w:val="0049666D"/>
    <w:rsid w:val="004C1383"/>
    <w:rsid w:val="00507E47"/>
    <w:rsid w:val="005333E9"/>
    <w:rsid w:val="00557EC5"/>
    <w:rsid w:val="00563DB0"/>
    <w:rsid w:val="006079FD"/>
    <w:rsid w:val="00621435"/>
    <w:rsid w:val="0062639D"/>
    <w:rsid w:val="006907F9"/>
    <w:rsid w:val="006C12C0"/>
    <w:rsid w:val="007015BE"/>
    <w:rsid w:val="0073715E"/>
    <w:rsid w:val="00764AEE"/>
    <w:rsid w:val="007E1122"/>
    <w:rsid w:val="007E6AF7"/>
    <w:rsid w:val="0080478D"/>
    <w:rsid w:val="00840201"/>
    <w:rsid w:val="00867F21"/>
    <w:rsid w:val="008B4E0A"/>
    <w:rsid w:val="00953C28"/>
    <w:rsid w:val="00964BE1"/>
    <w:rsid w:val="009D3097"/>
    <w:rsid w:val="00A159D2"/>
    <w:rsid w:val="00A87C1E"/>
    <w:rsid w:val="00AB65CF"/>
    <w:rsid w:val="00B47D1B"/>
    <w:rsid w:val="00B75225"/>
    <w:rsid w:val="00B92B69"/>
    <w:rsid w:val="00BA1EAB"/>
    <w:rsid w:val="00BB26C6"/>
    <w:rsid w:val="00BD351F"/>
    <w:rsid w:val="00BD6E9F"/>
    <w:rsid w:val="00C04C7D"/>
    <w:rsid w:val="00C12067"/>
    <w:rsid w:val="00C627B3"/>
    <w:rsid w:val="00C9535A"/>
    <w:rsid w:val="00CF0056"/>
    <w:rsid w:val="00D20C9F"/>
    <w:rsid w:val="00D969BF"/>
    <w:rsid w:val="00DF4D51"/>
    <w:rsid w:val="00E97BF3"/>
    <w:rsid w:val="00F0443E"/>
    <w:rsid w:val="00F30910"/>
    <w:rsid w:val="00F72C2B"/>
    <w:rsid w:val="00F83DC0"/>
    <w:rsid w:val="00FB7DD4"/>
    <w:rsid w:val="00FB7E14"/>
    <w:rsid w:val="00FC0612"/>
    <w:rsid w:val="00FD1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17FA8E"/>
  <w15:chartTrackingRefBased/>
  <w15:docId w15:val="{4B80D57F-76DF-4B9B-85CC-E9B03B72D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26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26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26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26C6"/>
    <w:rPr>
      <w:sz w:val="18"/>
      <w:szCs w:val="18"/>
    </w:rPr>
  </w:style>
  <w:style w:type="table" w:customStyle="1" w:styleId="1">
    <w:name w:val="网格型1"/>
    <w:basedOn w:val="a1"/>
    <w:next w:val="a7"/>
    <w:uiPriority w:val="39"/>
    <w:rsid w:val="00BB26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BB26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FB7E1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B7E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4</Pages>
  <Words>395</Words>
  <Characters>2258</Characters>
  <Application>Microsoft Office Word</Application>
  <DocSecurity>0</DocSecurity>
  <Lines>18</Lines>
  <Paragraphs>5</Paragraphs>
  <ScaleCrop>false</ScaleCrop>
  <Company/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huiying</dc:creator>
  <cp:keywords/>
  <dc:description/>
  <cp:lastModifiedBy>wang huiying</cp:lastModifiedBy>
  <cp:revision>36</cp:revision>
  <dcterms:created xsi:type="dcterms:W3CDTF">2019-08-13T13:48:00Z</dcterms:created>
  <dcterms:modified xsi:type="dcterms:W3CDTF">2021-04-28T07:58:00Z</dcterms:modified>
</cp:coreProperties>
</file>