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EB89B" w14:textId="77777777" w:rsidR="003836C5" w:rsidRPr="00151BD4" w:rsidRDefault="003836C5" w:rsidP="003836C5">
      <w:pPr>
        <w:bidi w:val="0"/>
        <w:spacing w:before="240" w:line="480" w:lineRule="auto"/>
        <w:jc w:val="center"/>
        <w:rPr>
          <w:rFonts w:asciiTheme="majorBidi" w:hAnsiTheme="majorBidi" w:cstheme="majorBidi"/>
        </w:rPr>
      </w:pPr>
      <w:r w:rsidRPr="00151BD4">
        <w:rPr>
          <w:rFonts w:asciiTheme="majorBidi" w:hAnsiTheme="majorBidi" w:cstheme="majorBidi"/>
          <w:b/>
          <w:bCs/>
          <w:sz w:val="20"/>
          <w:szCs w:val="20"/>
        </w:rPr>
        <w:t>Table 1:</w:t>
      </w:r>
      <w:r w:rsidRPr="00151BD4">
        <w:rPr>
          <w:rFonts w:asciiTheme="majorBidi" w:hAnsiTheme="majorBidi" w:cstheme="majorBidi"/>
        </w:rPr>
        <w:t xml:space="preserve"> Screening of reaction condition in the synthesis of benzothiazole</w:t>
      </w:r>
    </w:p>
    <w:tbl>
      <w:tblPr>
        <w:tblStyle w:val="TableGrid12"/>
        <w:bidiVisual/>
        <w:tblW w:w="3985" w:type="pct"/>
        <w:jc w:val="center"/>
        <w:tblLook w:val="04A0" w:firstRow="1" w:lastRow="0" w:firstColumn="1" w:lastColumn="0" w:noHBand="0" w:noVBand="1"/>
      </w:tblPr>
      <w:tblGrid>
        <w:gridCol w:w="1152"/>
        <w:gridCol w:w="2626"/>
        <w:gridCol w:w="1176"/>
        <w:gridCol w:w="1394"/>
        <w:gridCol w:w="1104"/>
      </w:tblGrid>
      <w:tr w:rsidR="003836C5" w:rsidRPr="00151BD4" w14:paraId="72E94F0D" w14:textId="77777777" w:rsidTr="004C239D">
        <w:trPr>
          <w:trHeight w:val="121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7CF5AA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eastAsiaTheme="minorHAnsi" w:hAnsiTheme="majorBidi" w:cstheme="majorBidi"/>
              </w:rPr>
              <w:object w:dxaOrig="7754" w:dyaOrig="1025" w14:anchorId="32F43C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1.7pt;height:35.15pt" o:ole="">
                  <v:imagedata r:id="rId4" o:title=""/>
                </v:shape>
                <o:OLEObject Type="Embed" ProgID="ChemDraw.Document.6.0" ShapeID="_x0000_i1025" DrawAspect="Content" ObjectID="_1787159390" r:id="rId5"/>
              </w:object>
            </w:r>
          </w:p>
        </w:tc>
      </w:tr>
      <w:tr w:rsidR="003836C5" w:rsidRPr="00151BD4" w14:paraId="48225FF6" w14:textId="77777777" w:rsidTr="004C239D">
        <w:trPr>
          <w:trHeight w:val="143"/>
          <w:jc w:val="center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8CD2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vertAlign w:val="superscript"/>
                <w:rtl/>
              </w:rPr>
            </w:pPr>
            <w:r w:rsidRPr="00151BD4">
              <w:rPr>
                <w:rFonts w:asciiTheme="majorBidi" w:hAnsiTheme="majorBidi" w:cstheme="majorBidi"/>
              </w:rPr>
              <w:t>Yield [%]</w:t>
            </w:r>
            <w:r w:rsidRPr="00151BD4">
              <w:rPr>
                <w:rFonts w:asciiTheme="majorBidi" w:hAnsiTheme="majorBidi" w:cstheme="majorBidi"/>
                <w:vertAlign w:val="superscript"/>
              </w:rPr>
              <w:t xml:space="preserve"> 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5219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 xml:space="preserve"> Amount of catalyst [ </w:t>
            </w:r>
            <w:r w:rsidRPr="00151BD4">
              <w:rPr>
                <w:rFonts w:asciiTheme="majorBidi" w:hAnsiTheme="majorBidi" w:cstheme="majorBidi"/>
                <w:sz w:val="24"/>
                <w:szCs w:val="24"/>
              </w:rPr>
              <w:t>mg</w:t>
            </w:r>
            <w:r w:rsidRPr="00151BD4">
              <w:rPr>
                <w:rFonts w:asciiTheme="majorBidi" w:hAnsiTheme="majorBidi" w:cstheme="majorBidi"/>
              </w:rPr>
              <w:t xml:space="preserve">]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3BA8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T [</w:t>
            </w:r>
            <w:bookmarkStart w:id="0" w:name="_Hlk119445597"/>
            <w:r w:rsidRPr="00151BD4">
              <w:rPr>
                <w:rFonts w:asciiTheme="majorBidi" w:hAnsiTheme="majorBidi" w:cstheme="majorBidi"/>
              </w:rPr>
              <w:t>°C</w:t>
            </w:r>
            <w:bookmarkEnd w:id="0"/>
            <w:r w:rsidRPr="00151BD4">
              <w:rPr>
                <w:rFonts w:asciiTheme="majorBidi" w:hAnsiTheme="majorBidi" w:cstheme="majorBidi"/>
              </w:rPr>
              <w:t>]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8D2D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Solvent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B576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Entry</w:t>
            </w:r>
          </w:p>
        </w:tc>
      </w:tr>
      <w:tr w:rsidR="003836C5" w:rsidRPr="00151BD4" w14:paraId="652B38CB" w14:textId="77777777" w:rsidTr="004C239D">
        <w:trPr>
          <w:trHeight w:val="548"/>
          <w:jc w:val="center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C83004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Trace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E6E684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26205C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B42B10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rtl/>
              </w:rPr>
            </w:pPr>
            <w:bookmarkStart w:id="1" w:name="_Hlk121611694"/>
            <w:r w:rsidRPr="00151BD4">
              <w:rPr>
                <w:rFonts w:asciiTheme="majorBidi" w:hAnsiTheme="majorBidi" w:cstheme="majorBidi"/>
              </w:rPr>
              <w:t>EtOH</w:t>
            </w:r>
            <w:bookmarkEnd w:id="1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E4BCC8" w14:textId="77777777" w:rsidR="003836C5" w:rsidRPr="00151BD4" w:rsidRDefault="003836C5" w:rsidP="004C239D">
            <w:pPr>
              <w:bidi w:val="0"/>
              <w:spacing w:before="240"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1</w:t>
            </w:r>
          </w:p>
        </w:tc>
      </w:tr>
      <w:tr w:rsidR="003836C5" w:rsidRPr="00151BD4" w14:paraId="633EA8DC" w14:textId="77777777" w:rsidTr="004C239D">
        <w:trPr>
          <w:trHeight w:val="525"/>
          <w:jc w:val="center"/>
        </w:trPr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EB26A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17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F7137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bookmarkStart w:id="2" w:name="_Hlk151326367"/>
            <w:r w:rsidRPr="00151BD4">
              <w:rPr>
                <w:rFonts w:asciiTheme="majorBidi" w:hAnsiTheme="majorBidi" w:cstheme="majorBidi"/>
              </w:rPr>
              <w:t>12</w:t>
            </w:r>
            <w:bookmarkEnd w:id="2"/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70341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497E7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EtOH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430BD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2</w:t>
            </w:r>
          </w:p>
        </w:tc>
      </w:tr>
      <w:tr w:rsidR="003836C5" w:rsidRPr="00151BD4" w14:paraId="6590CAB6" w14:textId="77777777" w:rsidTr="004C239D">
        <w:trPr>
          <w:trHeight w:val="401"/>
          <w:jc w:val="center"/>
        </w:trPr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0F6D5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17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A2D55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9FBB5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A22D2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CH</w:t>
            </w:r>
            <w:r w:rsidRPr="00151BD4">
              <w:rPr>
                <w:rFonts w:asciiTheme="majorBidi" w:hAnsiTheme="majorBidi" w:cstheme="majorBidi"/>
                <w:vertAlign w:val="subscript"/>
              </w:rPr>
              <w:t>3</w:t>
            </w:r>
            <w:r w:rsidRPr="00151BD4">
              <w:rPr>
                <w:rFonts w:asciiTheme="majorBidi" w:hAnsiTheme="majorBidi" w:cstheme="majorBidi"/>
              </w:rPr>
              <w:t>CN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6CADA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3</w:t>
            </w:r>
          </w:p>
        </w:tc>
      </w:tr>
      <w:tr w:rsidR="003836C5" w:rsidRPr="00151BD4" w14:paraId="4D068C54" w14:textId="77777777" w:rsidTr="004C239D">
        <w:trPr>
          <w:trHeight w:val="401"/>
          <w:jc w:val="center"/>
        </w:trPr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D86D3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7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A3D45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D5A36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A6A6F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  <w:sz w:val="24"/>
                <w:szCs w:val="24"/>
              </w:rPr>
              <w:t>Toluene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21399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4</w:t>
            </w:r>
          </w:p>
        </w:tc>
      </w:tr>
      <w:tr w:rsidR="003836C5" w:rsidRPr="00151BD4" w14:paraId="79B2B467" w14:textId="77777777" w:rsidTr="004C239D">
        <w:trPr>
          <w:trHeight w:val="421"/>
          <w:jc w:val="center"/>
        </w:trPr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251C1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17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7076A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47774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7600E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  <w:sz w:val="24"/>
                <w:szCs w:val="24"/>
              </w:rPr>
              <w:t>CH</w:t>
            </w:r>
            <w:r w:rsidRPr="00151BD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151BD4">
              <w:rPr>
                <w:rFonts w:asciiTheme="majorBidi" w:hAnsiTheme="majorBidi" w:cstheme="majorBidi"/>
                <w:sz w:val="24"/>
                <w:szCs w:val="24"/>
              </w:rPr>
              <w:t>OH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CB46D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5</w:t>
            </w:r>
          </w:p>
        </w:tc>
      </w:tr>
      <w:tr w:rsidR="003836C5" w:rsidRPr="00151BD4" w14:paraId="74B734A9" w14:textId="77777777" w:rsidTr="004C239D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FC874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7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9FFDA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935BF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FBB6D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CH</w:t>
            </w:r>
            <w:r w:rsidRPr="00151BD4">
              <w:rPr>
                <w:rFonts w:asciiTheme="majorBidi" w:hAnsiTheme="majorBidi" w:cstheme="majorBidi"/>
                <w:vertAlign w:val="subscript"/>
              </w:rPr>
              <w:t>2</w:t>
            </w:r>
            <w:r w:rsidRPr="00151BD4">
              <w:rPr>
                <w:rFonts w:asciiTheme="majorBidi" w:hAnsiTheme="majorBidi" w:cstheme="majorBidi"/>
              </w:rPr>
              <w:t>Cl</w:t>
            </w:r>
            <w:r w:rsidRPr="00151BD4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612AC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6</w:t>
            </w:r>
          </w:p>
        </w:tc>
      </w:tr>
      <w:tr w:rsidR="003836C5" w:rsidRPr="00151BD4" w14:paraId="5E682FAA" w14:textId="77777777" w:rsidTr="004C239D">
        <w:trPr>
          <w:trHeight w:val="204"/>
          <w:jc w:val="center"/>
        </w:trPr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C31FA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17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623F4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E2334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95A61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EtOH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D28EF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7</w:t>
            </w:r>
          </w:p>
        </w:tc>
      </w:tr>
      <w:tr w:rsidR="003836C5" w:rsidRPr="00151BD4" w14:paraId="1C3E14AC" w14:textId="77777777" w:rsidTr="004C239D">
        <w:trPr>
          <w:trHeight w:val="296"/>
          <w:jc w:val="center"/>
        </w:trPr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97A9A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7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14AB9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C80CF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51BD4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66ABA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EtOH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94022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8</w:t>
            </w:r>
          </w:p>
        </w:tc>
      </w:tr>
      <w:tr w:rsidR="003836C5" w:rsidRPr="00151BD4" w14:paraId="2833022D" w14:textId="77777777" w:rsidTr="004C239D">
        <w:trPr>
          <w:trHeight w:val="235"/>
          <w:jc w:val="center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C66E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1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296D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0EAC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8850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EtOH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6F3B" w14:textId="77777777" w:rsidR="003836C5" w:rsidRPr="00151BD4" w:rsidRDefault="003836C5" w:rsidP="004C239D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151BD4">
              <w:rPr>
                <w:rFonts w:asciiTheme="majorBidi" w:hAnsiTheme="majorBidi" w:cstheme="majorBidi"/>
              </w:rPr>
              <w:t>9</w:t>
            </w:r>
          </w:p>
        </w:tc>
      </w:tr>
    </w:tbl>
    <w:p w14:paraId="47E746B9" w14:textId="77777777" w:rsidR="003836C5" w:rsidRPr="00151BD4" w:rsidRDefault="003836C5" w:rsidP="003836C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eastAsia="AdvOT999035f4" w:hAnsiTheme="majorBidi" w:cstheme="majorBidi"/>
          <w:sz w:val="24"/>
          <w:szCs w:val="24"/>
        </w:rPr>
      </w:pPr>
    </w:p>
    <w:p w14:paraId="6BDC3B4A" w14:textId="77777777" w:rsidR="003836C5" w:rsidRPr="00151BD4" w:rsidRDefault="003836C5" w:rsidP="003836C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eastAsia="AdvOT999035f4" w:hAnsiTheme="majorBidi" w:cstheme="majorBidi"/>
          <w:sz w:val="24"/>
          <w:szCs w:val="24"/>
        </w:rPr>
      </w:pPr>
    </w:p>
    <w:p w14:paraId="7ADB6783" w14:textId="77777777" w:rsidR="003836C5" w:rsidRPr="00151BD4" w:rsidRDefault="003836C5" w:rsidP="003836C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eastAsia="AdvOT999035f4" w:hAnsiTheme="majorBidi" w:cstheme="majorBidi"/>
          <w:sz w:val="24"/>
          <w:szCs w:val="24"/>
        </w:rPr>
      </w:pPr>
    </w:p>
    <w:p w14:paraId="4E1F0081" w14:textId="77777777" w:rsidR="003836C5" w:rsidRPr="00151BD4" w:rsidRDefault="003836C5" w:rsidP="003836C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eastAsia="AdvOT999035f4" w:hAnsiTheme="majorBidi" w:cstheme="majorBidi"/>
          <w:sz w:val="24"/>
          <w:szCs w:val="24"/>
        </w:rPr>
      </w:pPr>
    </w:p>
    <w:p w14:paraId="16632EB5" w14:textId="77777777" w:rsidR="003836C5" w:rsidRPr="00151BD4" w:rsidRDefault="003836C5" w:rsidP="003836C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eastAsia="AdvOT999035f4" w:hAnsiTheme="majorBidi" w:cstheme="majorBidi"/>
          <w:sz w:val="24"/>
          <w:szCs w:val="24"/>
        </w:rPr>
      </w:pPr>
    </w:p>
    <w:p w14:paraId="7603810F" w14:textId="77777777" w:rsidR="003836C5" w:rsidRPr="00151BD4" w:rsidRDefault="003836C5" w:rsidP="003836C5">
      <w:pPr>
        <w:bidi w:val="0"/>
        <w:spacing w:line="480" w:lineRule="auto"/>
        <w:jc w:val="center"/>
        <w:rPr>
          <w:rFonts w:asciiTheme="majorBidi" w:hAnsiTheme="majorBidi" w:cstheme="majorBidi"/>
          <w:sz w:val="24"/>
          <w:szCs w:val="24"/>
          <w:vertAlign w:val="superscript"/>
        </w:rPr>
      </w:pPr>
      <w:r w:rsidRPr="00151BD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2:</w:t>
      </w:r>
      <w:r w:rsidRPr="00151BD4">
        <w:rPr>
          <w:rFonts w:asciiTheme="majorBidi" w:hAnsiTheme="majorBidi" w:cstheme="majorBidi"/>
          <w:sz w:val="24"/>
          <w:szCs w:val="24"/>
        </w:rPr>
        <w:t xml:space="preserve"> Investigation of substrate scope.</w:t>
      </w:r>
      <w:r w:rsidRPr="00151BD4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</w:p>
    <w:tbl>
      <w:tblPr>
        <w:tblStyle w:val="TableGrid13"/>
        <w:bidiVisual/>
        <w:tblW w:w="8505" w:type="dxa"/>
        <w:jc w:val="center"/>
        <w:tblLook w:val="04A0" w:firstRow="1" w:lastRow="0" w:firstColumn="1" w:lastColumn="0" w:noHBand="0" w:noVBand="1"/>
      </w:tblPr>
      <w:tblGrid>
        <w:gridCol w:w="1134"/>
        <w:gridCol w:w="1275"/>
        <w:gridCol w:w="2977"/>
        <w:gridCol w:w="2410"/>
        <w:gridCol w:w="709"/>
      </w:tblGrid>
      <w:tr w:rsidR="003836C5" w:rsidRPr="00151BD4" w14:paraId="30F5C531" w14:textId="77777777" w:rsidTr="004C239D">
        <w:trPr>
          <w:trHeight w:val="917"/>
          <w:jc w:val="center"/>
        </w:trPr>
        <w:tc>
          <w:tcPr>
            <w:tcW w:w="8505" w:type="dxa"/>
            <w:gridSpan w:val="5"/>
            <w:shd w:val="clear" w:color="auto" w:fill="FFFFFF"/>
            <w:vAlign w:val="center"/>
            <w:hideMark/>
          </w:tcPr>
          <w:p w14:paraId="7F7B1C33" w14:textId="77777777" w:rsidR="003836C5" w:rsidRPr="00151BD4" w:rsidRDefault="003836C5" w:rsidP="004C239D">
            <w:pPr>
              <w:bidi w:val="0"/>
              <w:spacing w:before="240" w:after="160" w:line="480" w:lineRule="auto"/>
              <w:jc w:val="center"/>
              <w:rPr>
                <w:rFonts w:ascii="Times New Roman" w:hAnsi="Times New Roman" w:cs="B Nazanin"/>
                <w:sz w:val="24"/>
                <w:szCs w:val="24"/>
                <w:vertAlign w:val="superscript"/>
                <w:rtl/>
              </w:rPr>
            </w:pPr>
            <w:r w:rsidRPr="00151BD4">
              <w:rPr>
                <w:rFonts w:asciiTheme="minorHAnsi" w:eastAsiaTheme="minorHAnsi" w:hAnsiTheme="minorHAnsi" w:cstheme="minorBidi"/>
              </w:rPr>
              <w:object w:dxaOrig="7869" w:dyaOrig="1083" w14:anchorId="5ED44F3C">
                <v:shape id="_x0000_i1026" type="#_x0000_t75" style="width:293.75pt;height:42.6pt" o:ole="">
                  <v:imagedata r:id="rId6" o:title=""/>
                </v:shape>
                <o:OLEObject Type="Embed" ProgID="ChemDraw.Document.6.0" ShapeID="_x0000_i1026" DrawAspect="Content" ObjectID="_1787159391" r:id="rId7"/>
              </w:object>
            </w:r>
          </w:p>
        </w:tc>
      </w:tr>
      <w:tr w:rsidR="003836C5" w:rsidRPr="00151BD4" w14:paraId="607E05A0" w14:textId="77777777" w:rsidTr="004C239D">
        <w:trPr>
          <w:trHeight w:val="739"/>
          <w:jc w:val="center"/>
        </w:trPr>
        <w:tc>
          <w:tcPr>
            <w:tcW w:w="1134" w:type="dxa"/>
            <w:tcBorders>
              <w:bottom w:val="single" w:sz="4" w:space="0" w:color="auto"/>
              <w:right w:val="nil"/>
            </w:tcBorders>
            <w:vAlign w:val="center"/>
          </w:tcPr>
          <w:p w14:paraId="5F9ABB98" w14:textId="77777777" w:rsidR="003836C5" w:rsidRPr="00151BD4" w:rsidRDefault="003836C5" w:rsidP="004C239D">
            <w:pPr>
              <w:bidi w:val="0"/>
              <w:spacing w:before="240"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="Times New Roman" w:hAnsi="Times New Roman" w:cs="Times New Roman"/>
              </w:rPr>
              <w:t>Yield [%]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1BAB68" w14:textId="77777777" w:rsidR="003836C5" w:rsidRPr="00151BD4" w:rsidRDefault="003836C5" w:rsidP="004C239D">
            <w:pPr>
              <w:bidi w:val="0"/>
              <w:spacing w:before="240"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="Times New Roman" w:hAnsi="Times New Roman" w:cs="Times New Roman"/>
              </w:rPr>
              <w:t>Time [min]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8B91EC" w14:textId="77777777" w:rsidR="003836C5" w:rsidRPr="00151BD4" w:rsidRDefault="003836C5" w:rsidP="004C239D">
            <w:pPr>
              <w:bidi w:val="0"/>
              <w:spacing w:before="240"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="Times New Roman" w:hAnsi="Times New Roman" w:cs="Times New Roman"/>
              </w:rPr>
              <w:t>Product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69B5BF" w14:textId="77777777" w:rsidR="003836C5" w:rsidRPr="00151BD4" w:rsidRDefault="003836C5" w:rsidP="004C239D">
            <w:pPr>
              <w:bidi w:val="0"/>
              <w:spacing w:before="240"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="Times New Roman" w:hAnsi="Times New Roman" w:cs="Times New Roman"/>
              </w:rPr>
              <w:t>Substrate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96E1DE8" w14:textId="77777777" w:rsidR="003836C5" w:rsidRPr="00151BD4" w:rsidRDefault="003836C5" w:rsidP="004C239D">
            <w:pPr>
              <w:bidi w:val="0"/>
              <w:spacing w:before="240"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="Times New Roman" w:hAnsi="Times New Roman" w:cs="Times New Roman"/>
              </w:rPr>
              <w:t>Entry</w:t>
            </w:r>
          </w:p>
        </w:tc>
      </w:tr>
      <w:tr w:rsidR="003836C5" w:rsidRPr="00151BD4" w14:paraId="2413EF20" w14:textId="77777777" w:rsidTr="004C239D">
        <w:trPr>
          <w:trHeight w:val="1406"/>
          <w:jc w:val="center"/>
        </w:trPr>
        <w:tc>
          <w:tcPr>
            <w:tcW w:w="1134" w:type="dxa"/>
            <w:tcBorders>
              <w:bottom w:val="nil"/>
              <w:right w:val="nil"/>
            </w:tcBorders>
            <w:vAlign w:val="center"/>
          </w:tcPr>
          <w:p w14:paraId="5DAABBBE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51BD4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79F14216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bookmarkStart w:id="3" w:name="_Hlk129986103"/>
        <w:tc>
          <w:tcPr>
            <w:tcW w:w="2977" w:type="dxa"/>
            <w:tcBorders>
              <w:left w:val="nil"/>
              <w:bottom w:val="nil"/>
              <w:right w:val="nil"/>
            </w:tcBorders>
            <w:vAlign w:val="center"/>
          </w:tcPr>
          <w:p w14:paraId="37812C92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Theme="minorHAnsi" w:eastAsiaTheme="minorHAnsi" w:hAnsiTheme="minorHAnsi" w:cstheme="minorBidi"/>
              </w:rPr>
              <w:object w:dxaOrig="2580" w:dyaOrig="768" w14:anchorId="11F099C6">
                <v:shape id="_x0000_i1027" type="#_x0000_t75" style="width:123.25pt;height:38pt" o:ole="">
                  <v:imagedata r:id="rId8" o:title=""/>
                </v:shape>
                <o:OLEObject Type="Embed" ProgID="ChemDraw.Document.6.0" ShapeID="_x0000_i1027" DrawAspect="Content" ObjectID="_1787159392" r:id="rId9"/>
              </w:object>
            </w:r>
            <w:bookmarkEnd w:id="3"/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197AA23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Theme="minorHAnsi" w:eastAsiaTheme="minorHAnsi" w:hAnsiTheme="minorHAnsi" w:cstheme="minorBidi"/>
              </w:rPr>
              <w:object w:dxaOrig="1654" w:dyaOrig="722" w14:anchorId="564806C3">
                <v:shape id="_x0000_i1028" type="#_x0000_t75" style="width:82.95pt;height:35.7pt" o:ole="">
                  <v:imagedata r:id="rId10" o:title=""/>
                </v:shape>
                <o:OLEObject Type="Embed" ProgID="ChemDraw.Document.6.0" ShapeID="_x0000_i1028" DrawAspect="Content" ObjectID="_1787159393" r:id="rId11"/>
              </w:objec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6266FD65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="Times New Roman" w:hAnsi="Times New Roman" w:cs="Times New Roman"/>
              </w:rPr>
              <w:t>1</w:t>
            </w:r>
          </w:p>
        </w:tc>
      </w:tr>
      <w:tr w:rsidR="003836C5" w:rsidRPr="00151BD4" w14:paraId="064B064D" w14:textId="77777777" w:rsidTr="004C239D">
        <w:trPr>
          <w:trHeight w:val="857"/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2BC95387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61EA8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bookmarkStart w:id="4" w:name="_Hlk129986311"/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1136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Theme="minorHAnsi" w:eastAsiaTheme="minorHAnsi" w:hAnsiTheme="minorHAnsi" w:cstheme="minorBidi"/>
              </w:rPr>
              <w:object w:dxaOrig="2607" w:dyaOrig="780" w14:anchorId="24384BC5">
                <v:shape id="_x0000_i1029" type="#_x0000_t75" style="width:114.6pt;height:35.7pt" o:ole="">
                  <v:imagedata r:id="rId12" o:title=""/>
                </v:shape>
                <o:OLEObject Type="Embed" ProgID="ChemDraw.Document.6.0" ShapeID="_x0000_i1029" DrawAspect="Content" ObjectID="_1787159394" r:id="rId13"/>
              </w:object>
            </w:r>
            <w:bookmarkEnd w:id="4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819F7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Theme="minorHAnsi" w:eastAsiaTheme="minorHAnsi" w:hAnsiTheme="minorHAnsi" w:cstheme="minorBidi"/>
              </w:rPr>
              <w:object w:dxaOrig="1781" w:dyaOrig="938" w14:anchorId="1EBF91BF">
                <v:shape id="_x0000_i1030" type="#_x0000_t75" style="width:89.85pt;height:46.65pt" o:ole="">
                  <v:imagedata r:id="rId14" o:title=""/>
                </v:shape>
                <o:OLEObject Type="Embed" ProgID="ChemDraw.Document.6.0" ShapeID="_x0000_i1030" DrawAspect="Content" ObjectID="_1787159395" r:id="rId15"/>
              </w:objec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1DE8C7F0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="Times New Roman" w:hAnsi="Times New Roman" w:cs="Times New Roman"/>
              </w:rPr>
              <w:t>2</w:t>
            </w:r>
          </w:p>
        </w:tc>
      </w:tr>
      <w:tr w:rsidR="003836C5" w:rsidRPr="00151BD4" w14:paraId="060FC824" w14:textId="77777777" w:rsidTr="004C239D">
        <w:trPr>
          <w:trHeight w:val="1228"/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073D6FB9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51BD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3C514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64EF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Theme="minorHAnsi" w:eastAsiaTheme="minorHAnsi" w:hAnsiTheme="minorHAnsi" w:cstheme="minorBidi"/>
              </w:rPr>
              <w:object w:dxaOrig="2794" w:dyaOrig="780" w14:anchorId="3647034F">
                <v:shape id="_x0000_i1031" type="#_x0000_t75" style="width:127.85pt;height:35.7pt" o:ole="">
                  <v:imagedata r:id="rId16" o:title=""/>
                </v:shape>
                <o:OLEObject Type="Embed" ProgID="ChemDraw.Document.6.0" ShapeID="_x0000_i1031" DrawAspect="Content" ObjectID="_1787159396" r:id="rId17"/>
              </w:objec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0868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Theme="minorHAnsi" w:eastAsiaTheme="minorHAnsi" w:hAnsiTheme="minorHAnsi" w:cstheme="minorBidi"/>
              </w:rPr>
              <w:object w:dxaOrig="1867" w:dyaOrig="722" w14:anchorId="5D56CD02">
                <v:shape id="_x0000_i1032" type="#_x0000_t75" style="width:93.9pt;height:35.7pt" o:ole="">
                  <v:imagedata r:id="rId18" o:title=""/>
                </v:shape>
                <o:OLEObject Type="Embed" ProgID="ChemDraw.Document.6.0" ShapeID="_x0000_i1032" DrawAspect="Content" ObjectID="_1787159397" r:id="rId19"/>
              </w:objec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2964409E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="Times New Roman" w:hAnsi="Times New Roman" w:cs="Times New Roman"/>
              </w:rPr>
              <w:t>3</w:t>
            </w:r>
          </w:p>
        </w:tc>
      </w:tr>
      <w:tr w:rsidR="003836C5" w:rsidRPr="00151BD4" w14:paraId="78E92621" w14:textId="77777777" w:rsidTr="004C239D">
        <w:trPr>
          <w:trHeight w:val="636"/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267DBF48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FFB75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bookmarkStart w:id="5" w:name="_Hlk129985812"/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E8A3B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Theme="minorHAnsi" w:eastAsiaTheme="minorHAnsi" w:hAnsiTheme="minorHAnsi" w:cstheme="minorBidi"/>
              </w:rPr>
              <w:object w:dxaOrig="2743" w:dyaOrig="768" w14:anchorId="6603A15D">
                <v:shape id="_x0000_i1033" type="#_x0000_t75" style="width:134.8pt;height:36.3pt" o:ole="">
                  <v:imagedata r:id="rId20" o:title=""/>
                </v:shape>
                <o:OLEObject Type="Embed" ProgID="ChemDraw.Document.6.0" ShapeID="_x0000_i1033" DrawAspect="Content" ObjectID="_1787159398" r:id="rId21"/>
              </w:object>
            </w:r>
            <w:bookmarkEnd w:id="5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9AEC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Theme="minorHAnsi" w:eastAsiaTheme="minorHAnsi" w:hAnsiTheme="minorHAnsi" w:cstheme="minorBidi"/>
              </w:rPr>
              <w:object w:dxaOrig="1816" w:dyaOrig="765" w14:anchorId="34524C3F">
                <v:shape id="_x0000_i1034" type="#_x0000_t75" style="width:89.3pt;height:38pt" o:ole="">
                  <v:imagedata r:id="rId22" o:title=""/>
                </v:shape>
                <o:OLEObject Type="Embed" ProgID="ChemDraw.Document.6.0" ShapeID="_x0000_i1034" DrawAspect="Content" ObjectID="_1787159399" r:id="rId23"/>
              </w:objec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5D89575B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151BD4">
              <w:rPr>
                <w:rFonts w:ascii="Times New Roman" w:hAnsi="Times New Roman" w:cs="Times New Roman"/>
              </w:rPr>
              <w:t>4</w:t>
            </w:r>
          </w:p>
        </w:tc>
      </w:tr>
      <w:tr w:rsidR="003836C5" w:rsidRPr="00151BD4" w14:paraId="69E5DB0D" w14:textId="77777777" w:rsidTr="004C239D">
        <w:trPr>
          <w:trHeight w:val="235"/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2368CBA8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151BD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9B5B1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bookmarkStart w:id="6" w:name="_Hlk129986509"/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E99E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</w:pPr>
            <w:r w:rsidRPr="00151BD4">
              <w:rPr>
                <w:rFonts w:asciiTheme="minorHAnsi" w:eastAsiaTheme="minorHAnsi" w:hAnsiTheme="minorHAnsi" w:cstheme="minorBidi"/>
              </w:rPr>
              <w:object w:dxaOrig="2177" w:dyaOrig="799" w14:anchorId="5443D019">
                <v:shape id="_x0000_i1035" type="#_x0000_t75" style="width:106pt;height:38pt" o:ole="">
                  <v:imagedata r:id="rId24" o:title=""/>
                </v:shape>
                <o:OLEObject Type="Embed" ProgID="ChemDraw.Document.6.0" ShapeID="_x0000_i1035" DrawAspect="Content" ObjectID="_1787159400" r:id="rId25"/>
              </w:object>
            </w:r>
            <w:bookmarkEnd w:id="6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3396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</w:pPr>
            <w:r w:rsidRPr="00151BD4">
              <w:rPr>
                <w:rFonts w:asciiTheme="minorHAnsi" w:eastAsiaTheme="minorHAnsi" w:hAnsiTheme="minorHAnsi" w:cstheme="minorBidi"/>
              </w:rPr>
              <w:object w:dxaOrig="1289" w:dyaOrig="748" w14:anchorId="4893264C">
                <v:shape id="_x0000_i1036" type="#_x0000_t75" style="width:65.65pt;height:36.85pt" o:ole="">
                  <v:imagedata r:id="rId26" o:title=""/>
                </v:shape>
                <o:OLEObject Type="Embed" ProgID="ChemDraw.Document.6.0" ShapeID="_x0000_i1036" DrawAspect="Content" ObjectID="_1787159401" r:id="rId27"/>
              </w:objec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5AEDA528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151BD4">
              <w:rPr>
                <w:rFonts w:ascii="Times New Roman" w:hAnsi="Times New Roman" w:cs="Times New Roman"/>
              </w:rPr>
              <w:t>5</w:t>
            </w:r>
          </w:p>
        </w:tc>
      </w:tr>
      <w:tr w:rsidR="003836C5" w:rsidRPr="00151BD4" w14:paraId="005D06FB" w14:textId="77777777" w:rsidTr="004C239D">
        <w:trPr>
          <w:trHeight w:val="163"/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321174AA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151BD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569A9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3524E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</w:pPr>
            <w:r w:rsidRPr="00151BD4">
              <w:rPr>
                <w:rFonts w:asciiTheme="minorHAnsi" w:eastAsiaTheme="minorHAnsi" w:hAnsiTheme="minorHAnsi" w:cstheme="minorBidi"/>
              </w:rPr>
              <w:object w:dxaOrig="2177" w:dyaOrig="780" w14:anchorId="50311BEF">
                <v:shape id="_x0000_i1037" type="#_x0000_t75" style="width:99.65pt;height:36.85pt" o:ole="">
                  <v:imagedata r:id="rId28" o:title=""/>
                </v:shape>
                <o:OLEObject Type="Embed" ProgID="ChemDraw.Document.6.0" ShapeID="_x0000_i1037" DrawAspect="Content" ObjectID="_1787159402" r:id="rId29"/>
              </w:objec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97956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</w:pPr>
            <w:r w:rsidRPr="00151BD4">
              <w:rPr>
                <w:rFonts w:asciiTheme="minorHAnsi" w:eastAsiaTheme="minorHAnsi" w:hAnsiTheme="minorHAnsi" w:cstheme="minorBidi"/>
              </w:rPr>
              <w:object w:dxaOrig="1289" w:dyaOrig="657" w14:anchorId="07097000">
                <v:shape id="_x0000_i1038" type="#_x0000_t75" style="width:65.65pt;height:34pt" o:ole="">
                  <v:imagedata r:id="rId30" o:title=""/>
                </v:shape>
                <o:OLEObject Type="Embed" ProgID="ChemDraw.Document.6.0" ShapeID="_x0000_i1038" DrawAspect="Content" ObjectID="_1787159403" r:id="rId31"/>
              </w:objec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62D0D3DF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151BD4">
              <w:rPr>
                <w:rFonts w:ascii="Times New Roman" w:hAnsi="Times New Roman" w:cs="Times New Roman"/>
              </w:rPr>
              <w:t>6</w:t>
            </w:r>
          </w:p>
        </w:tc>
      </w:tr>
      <w:tr w:rsidR="003836C5" w:rsidRPr="00151BD4" w14:paraId="7F991DA4" w14:textId="77777777" w:rsidTr="004C239D">
        <w:trPr>
          <w:trHeight w:val="304"/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0BE16D0E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151BD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16975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bookmarkStart w:id="7" w:name="_Hlk129986876"/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79EA3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</w:pPr>
            <w:r w:rsidRPr="00151BD4">
              <w:rPr>
                <w:rFonts w:asciiTheme="minorHAnsi" w:eastAsiaTheme="minorHAnsi" w:hAnsiTheme="minorHAnsi" w:cstheme="minorBidi"/>
              </w:rPr>
              <w:object w:dxaOrig="2424" w:dyaOrig="780" w14:anchorId="101A711E">
                <v:shape id="_x0000_i1039" type="#_x0000_t75" style="width:114.05pt;height:35.7pt" o:ole="">
                  <v:imagedata r:id="rId32" o:title=""/>
                </v:shape>
                <o:OLEObject Type="Embed" ProgID="ChemDraw.Document.6.0" ShapeID="_x0000_i1039" DrawAspect="Content" ObjectID="_1787159404" r:id="rId33"/>
              </w:object>
            </w:r>
            <w:bookmarkEnd w:id="7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DA869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</w:pPr>
            <w:r w:rsidRPr="00151BD4">
              <w:rPr>
                <w:rFonts w:asciiTheme="minorHAnsi" w:eastAsiaTheme="minorHAnsi" w:hAnsiTheme="minorHAnsi" w:cstheme="minorBidi"/>
              </w:rPr>
              <w:object w:dxaOrig="1591" w:dyaOrig="718" w14:anchorId="61723974">
                <v:shape id="_x0000_i1040" type="#_x0000_t75" style="width:80.05pt;height:35.15pt" o:ole="">
                  <v:imagedata r:id="rId34" o:title=""/>
                </v:shape>
                <o:OLEObject Type="Embed" ProgID="ChemDraw.Document.6.0" ShapeID="_x0000_i1040" DrawAspect="Content" ObjectID="_1787159405" r:id="rId35"/>
              </w:objec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20628BC7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151BD4">
              <w:rPr>
                <w:rFonts w:ascii="Times New Roman" w:hAnsi="Times New Roman" w:cs="Times New Roman"/>
              </w:rPr>
              <w:t>7</w:t>
            </w:r>
          </w:p>
        </w:tc>
      </w:tr>
      <w:tr w:rsidR="003836C5" w:rsidRPr="00151BD4" w14:paraId="18287181" w14:textId="77777777" w:rsidTr="004C239D">
        <w:trPr>
          <w:trHeight w:val="222"/>
          <w:jc w:val="center"/>
        </w:trPr>
        <w:tc>
          <w:tcPr>
            <w:tcW w:w="1134" w:type="dxa"/>
            <w:tcBorders>
              <w:top w:val="nil"/>
              <w:right w:val="nil"/>
            </w:tcBorders>
            <w:vAlign w:val="center"/>
          </w:tcPr>
          <w:p w14:paraId="3013204E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151BD4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68CB1066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BD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bookmarkStart w:id="8" w:name="_Hlk129987035"/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14:paraId="5140FE82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</w:pPr>
            <w:r w:rsidRPr="00151BD4">
              <w:rPr>
                <w:rFonts w:asciiTheme="minorHAnsi" w:eastAsiaTheme="minorHAnsi" w:hAnsiTheme="minorHAnsi" w:cstheme="minorBidi"/>
              </w:rPr>
              <w:object w:dxaOrig="2086" w:dyaOrig="1164" w14:anchorId="761301C3">
                <v:shape id="_x0000_i1041" type="#_x0000_t75" style="width:92.75pt;height:53pt" o:ole="">
                  <v:imagedata r:id="rId36" o:title=""/>
                </v:shape>
                <o:OLEObject Type="Embed" ProgID="ChemDraw.Document.6.0" ShapeID="_x0000_i1041" DrawAspect="Content" ObjectID="_1787159406" r:id="rId37"/>
              </w:object>
            </w:r>
            <w:bookmarkEnd w:id="8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457098D1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</w:pPr>
            <w:r w:rsidRPr="00151BD4">
              <w:rPr>
                <w:rFonts w:asciiTheme="minorHAnsi" w:eastAsiaTheme="minorHAnsi" w:hAnsiTheme="minorHAnsi" w:cstheme="minorBidi"/>
              </w:rPr>
              <w:object w:dxaOrig="1788" w:dyaOrig="657" w14:anchorId="523781E3">
                <v:shape id="_x0000_i1042" type="#_x0000_t75" style="width:89.85pt;height:34pt" o:ole="">
                  <v:imagedata r:id="rId38" o:title=""/>
                </v:shape>
                <o:OLEObject Type="Embed" ProgID="ChemDraw.Document.6.0" ShapeID="_x0000_i1042" DrawAspect="Content" ObjectID="_1787159407" r:id="rId39"/>
              </w:objec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0BA370BB" w14:textId="77777777" w:rsidR="003836C5" w:rsidRPr="00151BD4" w:rsidRDefault="003836C5" w:rsidP="004C239D">
            <w:pPr>
              <w:bidi w:val="0"/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151BD4">
              <w:rPr>
                <w:rFonts w:ascii="Times New Roman" w:hAnsi="Times New Roman" w:cs="Times New Roman"/>
              </w:rPr>
              <w:t>8</w:t>
            </w:r>
          </w:p>
        </w:tc>
      </w:tr>
    </w:tbl>
    <w:p w14:paraId="667D35D6" w14:textId="130E288E" w:rsidR="00E8638D" w:rsidRDefault="00E8638D"/>
    <w:sectPr w:rsidR="00E86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999035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C5"/>
    <w:rsid w:val="0000796F"/>
    <w:rsid w:val="000C76F0"/>
    <w:rsid w:val="003836C5"/>
    <w:rsid w:val="00E8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9A4F7"/>
  <w15:chartTrackingRefBased/>
  <w15:docId w15:val="{C8B779A9-9858-4FFF-A575-573F739F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6C5"/>
    <w:pPr>
      <w:bidi/>
      <w:spacing w:after="200" w:line="27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36C5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6C5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6C5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6C5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6C5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6C5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6C5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6C5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6C5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6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6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6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6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6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6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6C5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3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6C5"/>
    <w:pPr>
      <w:numPr>
        <w:ilvl w:val="1"/>
      </w:numPr>
      <w:bidi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3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6C5"/>
    <w:pPr>
      <w:bidi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36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6C5"/>
    <w:pPr>
      <w:bidi w:val="0"/>
      <w:spacing w:after="160"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36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6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6C5"/>
    <w:rPr>
      <w:b/>
      <w:bCs/>
      <w:smallCaps/>
      <w:color w:val="0F4761" w:themeColor="accent1" w:themeShade="BF"/>
      <w:spacing w:val="5"/>
    </w:rPr>
  </w:style>
  <w:style w:type="table" w:customStyle="1" w:styleId="TableGrid13">
    <w:name w:val="Table Grid13"/>
    <w:basedOn w:val="TableNormal"/>
    <w:next w:val="TableGrid"/>
    <w:uiPriority w:val="39"/>
    <w:rsid w:val="003836C5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39"/>
    <w:rsid w:val="003836C5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83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2024-09-06T14:52:00Z</dcterms:created>
  <dcterms:modified xsi:type="dcterms:W3CDTF">2024-09-06T14:53:00Z</dcterms:modified>
</cp:coreProperties>
</file>