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5E75AB" w14:textId="77777777" w:rsidR="00922C91" w:rsidRDefault="00922C91">
      <w:pPr>
        <w:rPr>
          <w:rFonts w:ascii="Times New Roman" w:hAnsi="Times New Roman" w:cs="Times New Roman"/>
          <w:lang w:val="fr-FR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</w:pPr>
    </w:p>
    <w:p w14:paraId="7120337B" w14:textId="33CE0473" w:rsidR="00313838" w:rsidRPr="000E4FAF" w:rsidRDefault="00313838" w:rsidP="00B750D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13838">
        <w:rPr>
          <w:rFonts w:ascii="Times New Roman" w:hAnsi="Times New Roman" w:cs="Times New Roman"/>
          <w:sz w:val="24"/>
          <w:szCs w:val="24"/>
          <w:lang w:val="en-US"/>
        </w:rPr>
        <w:t xml:space="preserve">         </w:t>
      </w:r>
      <w:r>
        <w:rPr>
          <w:rFonts w:ascii="Times New Roman" w:hAnsi="Times New Roman" w:cs="Times New Roman"/>
          <w:sz w:val="24"/>
          <w:szCs w:val="24"/>
          <w:lang w:val="en-US"/>
        </w:rPr>
        <w:t>Additional file 3</w:t>
      </w:r>
      <w:r w:rsidR="00B750D1" w:rsidRPr="00313838">
        <w:rPr>
          <w:rFonts w:ascii="Times New Roman" w:hAnsi="Times New Roman" w:cs="Times New Roman"/>
          <w:sz w:val="24"/>
          <w:szCs w:val="24"/>
          <w:lang w:val="en-US"/>
        </w:rPr>
        <w:t xml:space="preserve">: Malaria parasite positivity </w:t>
      </w:r>
      <w:r>
        <w:rPr>
          <w:rFonts w:ascii="Times New Roman" w:hAnsi="Times New Roman" w:cs="Times New Roman"/>
          <w:sz w:val="24"/>
          <w:szCs w:val="24"/>
          <w:lang w:val="en-US"/>
        </w:rPr>
        <w:t>by mRDT and Microscopy</w:t>
      </w:r>
      <w:r w:rsidR="000E4FAF">
        <w:rPr>
          <w:rFonts w:ascii="Times New Roman" w:hAnsi="Times New Roman" w:cs="Times New Roman"/>
          <w:sz w:val="24"/>
          <w:szCs w:val="24"/>
          <w:lang w:val="en-US"/>
        </w:rPr>
        <w:t xml:space="preserve">, N </w:t>
      </w:r>
      <w:r w:rsidR="00550B79">
        <w:rPr>
          <w:rFonts w:ascii="Times New Roman" w:hAnsi="Times New Roman" w:cs="Times New Roman"/>
          <w:sz w:val="24"/>
          <w:szCs w:val="24"/>
          <w:lang w:val="en-US"/>
        </w:rPr>
        <w:t xml:space="preserve">= </w:t>
      </w:r>
      <w:r w:rsidR="00550B79" w:rsidRPr="00313838">
        <w:rPr>
          <w:rFonts w:ascii="Times New Roman" w:hAnsi="Times New Roman" w:cs="Times New Roman"/>
          <w:sz w:val="24"/>
          <w:szCs w:val="24"/>
          <w:lang w:val="en-US"/>
        </w:rPr>
        <w:t>467</w:t>
      </w:r>
    </w:p>
    <w:tbl>
      <w:tblPr>
        <w:tblStyle w:val="PlainTable3"/>
        <w:tblW w:w="12723" w:type="dxa"/>
        <w:tblInd w:w="744" w:type="dxa"/>
        <w:tblLayout w:type="fixed"/>
        <w:tblLook w:val="04A0" w:firstRow="1" w:lastRow="0" w:firstColumn="1" w:lastColumn="0" w:noHBand="0" w:noVBand="1"/>
      </w:tblPr>
      <w:tblGrid>
        <w:gridCol w:w="2119"/>
        <w:gridCol w:w="823"/>
        <w:gridCol w:w="1297"/>
        <w:gridCol w:w="262"/>
        <w:gridCol w:w="709"/>
        <w:gridCol w:w="1417"/>
        <w:gridCol w:w="1843"/>
        <w:gridCol w:w="992"/>
        <w:gridCol w:w="1418"/>
        <w:gridCol w:w="1843"/>
      </w:tblGrid>
      <w:tr w:rsidR="00313838" w:rsidRPr="00313838" w14:paraId="79BCE9C5" w14:textId="04C55328" w:rsidTr="00A968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19" w:type="dxa"/>
            <w:vMerge w:val="restart"/>
            <w:tcBorders>
              <w:top w:val="single" w:sz="4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5A72500C" w14:textId="217BE150" w:rsidR="00313838" w:rsidRPr="00313838" w:rsidRDefault="00313838" w:rsidP="00313838">
            <w:pPr>
              <w:jc w:val="center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313838"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  <w:t>Demographic variables</w:t>
            </w:r>
          </w:p>
        </w:tc>
        <w:tc>
          <w:tcPr>
            <w:tcW w:w="2120" w:type="dxa"/>
            <w:gridSpan w:val="2"/>
            <w:vMerge w:val="restart"/>
            <w:tcBorders>
              <w:top w:val="single" w:sz="4" w:space="0" w:color="auto"/>
              <w:bottom w:val="none" w:sz="0" w:space="0" w:color="auto"/>
            </w:tcBorders>
            <w:shd w:val="clear" w:color="auto" w:fill="auto"/>
          </w:tcPr>
          <w:p w14:paraId="6E75C6C1" w14:textId="6AA49B97" w:rsidR="00313838" w:rsidRPr="00313838" w:rsidRDefault="00313838" w:rsidP="0031383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313838"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  <w:t>Malaria positivity by mRDT</w:t>
            </w:r>
            <w:r w:rsidRPr="00313838">
              <w:rPr>
                <w:rFonts w:ascii="Times New Roman" w:hAnsi="Times New Roman" w:cs="Times New Roman"/>
                <w:b w:val="0"/>
                <w:bCs w:val="0"/>
                <w:lang w:val="en-US"/>
              </w:rPr>
              <w:t xml:space="preserve"> </w:t>
            </w:r>
          </w:p>
        </w:tc>
        <w:tc>
          <w:tcPr>
            <w:tcW w:w="4231" w:type="dxa"/>
            <w:gridSpan w:val="4"/>
            <w:vMerge w:val="restart"/>
            <w:tcBorders>
              <w:top w:val="single" w:sz="4" w:space="0" w:color="auto"/>
              <w:bottom w:val="none" w:sz="0" w:space="0" w:color="auto"/>
            </w:tcBorders>
            <w:shd w:val="clear" w:color="auto" w:fill="auto"/>
          </w:tcPr>
          <w:p w14:paraId="3756D79E" w14:textId="4C93B995" w:rsidR="00313838" w:rsidRPr="00313838" w:rsidRDefault="002510BB" w:rsidP="0031383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  <w:t xml:space="preserve">    </w:t>
            </w:r>
            <w:r w:rsidR="00313838" w:rsidRPr="00313838"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  <w:t xml:space="preserve">Asexual positivity by Microscopy </w:t>
            </w:r>
          </w:p>
        </w:tc>
        <w:tc>
          <w:tcPr>
            <w:tcW w:w="4253" w:type="dxa"/>
            <w:gridSpan w:val="3"/>
            <w:vMerge w:val="restart"/>
            <w:tcBorders>
              <w:top w:val="single" w:sz="4" w:space="0" w:color="auto"/>
              <w:bottom w:val="none" w:sz="0" w:space="0" w:color="auto"/>
            </w:tcBorders>
            <w:shd w:val="clear" w:color="auto" w:fill="auto"/>
          </w:tcPr>
          <w:p w14:paraId="23B624D6" w14:textId="77777777" w:rsidR="00313838" w:rsidRPr="00313838" w:rsidRDefault="00313838" w:rsidP="0031383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313838"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  <w:t>Gametocyte positivity by Microscopy</w:t>
            </w:r>
          </w:p>
          <w:p w14:paraId="199AABD5" w14:textId="7FE0F70C" w:rsidR="00313838" w:rsidRPr="00313838" w:rsidRDefault="00313838" w:rsidP="0031383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313838"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  <w:t xml:space="preserve"> </w:t>
            </w:r>
          </w:p>
        </w:tc>
      </w:tr>
      <w:tr w:rsidR="00313838" w:rsidRPr="00313838" w14:paraId="707D9FB2" w14:textId="4EBE2769" w:rsidTr="002510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9" w:type="dxa"/>
            <w:vMerge/>
            <w:tcBorders>
              <w:right w:val="none" w:sz="0" w:space="0" w:color="auto"/>
            </w:tcBorders>
            <w:shd w:val="clear" w:color="auto" w:fill="auto"/>
          </w:tcPr>
          <w:p w14:paraId="5F6128BE" w14:textId="77777777" w:rsidR="00313838" w:rsidRPr="00313838" w:rsidRDefault="00313838" w:rsidP="00313838">
            <w:pPr>
              <w:jc w:val="center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</w:p>
        </w:tc>
        <w:tc>
          <w:tcPr>
            <w:tcW w:w="2120" w:type="dxa"/>
            <w:gridSpan w:val="2"/>
            <w:vMerge/>
            <w:shd w:val="clear" w:color="auto" w:fill="auto"/>
          </w:tcPr>
          <w:p w14:paraId="16406781" w14:textId="77777777" w:rsidR="00313838" w:rsidRPr="00313838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4231" w:type="dxa"/>
            <w:gridSpan w:val="4"/>
            <w:vMerge/>
            <w:shd w:val="clear" w:color="auto" w:fill="auto"/>
          </w:tcPr>
          <w:p w14:paraId="79D62AE8" w14:textId="77777777" w:rsidR="00313838" w:rsidRPr="00313838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53" w:type="dxa"/>
            <w:gridSpan w:val="3"/>
            <w:vMerge/>
            <w:shd w:val="clear" w:color="auto" w:fill="auto"/>
          </w:tcPr>
          <w:p w14:paraId="0DEDA5C8" w14:textId="77777777" w:rsidR="00313838" w:rsidRPr="00313838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510BB" w:rsidRPr="00313838" w14:paraId="339862DA" w14:textId="01433B4D" w:rsidTr="00A96882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9" w:type="dxa"/>
            <w:vMerge/>
            <w:tcBorders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14:paraId="1E645DE3" w14:textId="77777777" w:rsidR="00313838" w:rsidRPr="00313838" w:rsidRDefault="00313838" w:rsidP="00313838">
            <w:pPr>
              <w:jc w:val="center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</w:p>
        </w:tc>
        <w:tc>
          <w:tcPr>
            <w:tcW w:w="823" w:type="dxa"/>
            <w:tcBorders>
              <w:bottom w:val="single" w:sz="4" w:space="0" w:color="auto"/>
            </w:tcBorders>
            <w:shd w:val="clear" w:color="auto" w:fill="auto"/>
          </w:tcPr>
          <w:p w14:paraId="0B728870" w14:textId="48D6B146" w:rsidR="00313838" w:rsidRPr="00313838" w:rsidRDefault="000E4FAF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</w:t>
            </w:r>
            <w:r>
              <w:rPr>
                <w:rFonts w:ascii="Times New Roman" w:hAnsi="Times New Roman" w:cs="Times New Roman"/>
                <w:vertAlign w:val="superscript"/>
                <w:lang w:val="en-US"/>
              </w:rPr>
              <w:t>r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C5A99EE" w14:textId="77777777" w:rsidR="00313838" w:rsidRPr="00313838" w:rsidRDefault="00313838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313838">
              <w:rPr>
                <w:rFonts w:ascii="Times New Roman" w:hAnsi="Times New Roman" w:cs="Times New Roman"/>
                <w:lang w:val="en-US"/>
              </w:rPr>
              <w:t xml:space="preserve">% </w:t>
            </w:r>
          </w:p>
          <w:p w14:paraId="43E8E24A" w14:textId="578722FE" w:rsidR="00313838" w:rsidRPr="00313838" w:rsidRDefault="00313838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313838">
              <w:rPr>
                <w:rFonts w:ascii="Times New Roman" w:hAnsi="Times New Roman" w:cs="Times New Roman"/>
                <w:lang w:val="en-US"/>
              </w:rPr>
              <w:t>(95% CI)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583E1429" w14:textId="5BD76435" w:rsidR="00313838" w:rsidRPr="00313838" w:rsidRDefault="000E4FAF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</w:t>
            </w:r>
            <w:r>
              <w:rPr>
                <w:rFonts w:ascii="Times New Roman" w:hAnsi="Times New Roman" w:cs="Times New Roman"/>
                <w:vertAlign w:val="superscript"/>
                <w:lang w:val="en-US"/>
              </w:rPr>
              <w:t>a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64F1D5C7" w14:textId="77777777" w:rsidR="002510BB" w:rsidRDefault="000E4FAF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0E4FAF">
              <w:rPr>
                <w:rFonts w:ascii="Times New Roman" w:hAnsi="Times New Roman" w:cs="Times New Roman"/>
                <w:lang w:val="en-US"/>
              </w:rPr>
              <w:t>%</w:t>
            </w:r>
            <w:r w:rsidRPr="000E4FAF">
              <w:rPr>
                <w:rFonts w:ascii="Times New Roman" w:hAnsi="Times New Roman" w:cs="Times New Roman"/>
                <w:vertAlign w:val="superscript"/>
                <w:lang w:val="en-US"/>
              </w:rPr>
              <w:t>a</w:t>
            </w:r>
            <w:r w:rsidR="00313838" w:rsidRPr="00313838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14:paraId="60985C95" w14:textId="7E6ADECA" w:rsidR="00313838" w:rsidRPr="00313838" w:rsidRDefault="00313838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313838">
              <w:rPr>
                <w:rFonts w:ascii="Times New Roman" w:hAnsi="Times New Roman" w:cs="Times New Roman"/>
                <w:lang w:val="en-US"/>
              </w:rPr>
              <w:t>(95% C I)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5024AB5A" w14:textId="5A4379E5" w:rsidR="00313838" w:rsidRPr="00313838" w:rsidRDefault="00313838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313838">
              <w:rPr>
                <w:rFonts w:ascii="Times New Roman" w:hAnsi="Times New Roman" w:cs="Times New Roman"/>
                <w:lang w:val="en-US"/>
              </w:rPr>
              <w:t xml:space="preserve"> mean </w:t>
            </w:r>
            <w:r>
              <w:rPr>
                <w:rFonts w:ascii="Times New Roman" w:hAnsi="Times New Roman" w:cs="Times New Roman"/>
                <w:lang w:val="en-US"/>
              </w:rPr>
              <w:t>count</w:t>
            </w:r>
            <w:r w:rsidRPr="00313838">
              <w:rPr>
                <w:rFonts w:ascii="Times New Roman" w:hAnsi="Times New Roman" w:cs="Times New Roman"/>
                <w:lang w:val="en-US"/>
              </w:rPr>
              <w:t>/µl (95% CI)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29CE72C3" w14:textId="78ED39EB" w:rsidR="00313838" w:rsidRPr="00313838" w:rsidRDefault="000E4FAF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0E4FAF">
              <w:rPr>
                <w:rFonts w:ascii="Times New Roman" w:hAnsi="Times New Roman" w:cs="Times New Roman"/>
                <w:lang w:val="en-US"/>
              </w:rPr>
              <w:t>n</w:t>
            </w:r>
            <w:r w:rsidRPr="000E4FAF">
              <w:rPr>
                <w:rFonts w:ascii="Times New Roman" w:hAnsi="Times New Roman" w:cs="Times New Roman"/>
                <w:vertAlign w:val="superscript"/>
                <w:lang w:val="en-US"/>
              </w:rPr>
              <w:t>s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14:paraId="39E4179E" w14:textId="77777777" w:rsidR="002510BB" w:rsidRDefault="000E4FAF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0E4FAF">
              <w:rPr>
                <w:rFonts w:ascii="Times New Roman" w:hAnsi="Times New Roman" w:cs="Times New Roman"/>
                <w:lang w:val="en-US"/>
              </w:rPr>
              <w:t>%</w:t>
            </w:r>
            <w:r w:rsidRPr="000E4FAF">
              <w:rPr>
                <w:rFonts w:ascii="Times New Roman" w:hAnsi="Times New Roman" w:cs="Times New Roman"/>
                <w:vertAlign w:val="superscript"/>
                <w:lang w:val="en-US"/>
              </w:rPr>
              <w:t>s</w:t>
            </w:r>
            <w:r w:rsidR="00313838" w:rsidRPr="00313838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14:paraId="70157F39" w14:textId="6D178206" w:rsidR="00313838" w:rsidRPr="00313838" w:rsidRDefault="00313838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313838">
              <w:rPr>
                <w:rFonts w:ascii="Times New Roman" w:hAnsi="Times New Roman" w:cs="Times New Roman"/>
                <w:lang w:val="en-US"/>
              </w:rPr>
              <w:t>(95% CI)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69D956EE" w14:textId="77777777" w:rsidR="00313838" w:rsidRDefault="00313838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313838">
              <w:rPr>
                <w:rFonts w:ascii="Times New Roman" w:hAnsi="Times New Roman" w:cs="Times New Roman"/>
                <w:lang w:val="en-US"/>
              </w:rPr>
              <w:t xml:space="preserve">mean </w:t>
            </w:r>
            <w:r>
              <w:rPr>
                <w:rFonts w:ascii="Times New Roman" w:hAnsi="Times New Roman" w:cs="Times New Roman"/>
                <w:lang w:val="en-US"/>
              </w:rPr>
              <w:t>count</w:t>
            </w:r>
            <w:r w:rsidRPr="00313838">
              <w:rPr>
                <w:rFonts w:ascii="Times New Roman" w:hAnsi="Times New Roman" w:cs="Times New Roman"/>
                <w:lang w:val="en-US"/>
              </w:rPr>
              <w:t xml:space="preserve">/µl </w:t>
            </w:r>
          </w:p>
          <w:p w14:paraId="03BEAC7D" w14:textId="7EDC709E" w:rsidR="00313838" w:rsidRPr="00313838" w:rsidRDefault="00313838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313838">
              <w:rPr>
                <w:rFonts w:ascii="Times New Roman" w:hAnsi="Times New Roman" w:cs="Times New Roman"/>
                <w:lang w:val="en-US"/>
              </w:rPr>
              <w:t>(95% CI)</w:t>
            </w:r>
          </w:p>
        </w:tc>
      </w:tr>
      <w:tr w:rsidR="002510BB" w:rsidRPr="00313838" w14:paraId="34EA4B1B" w14:textId="318C06DD" w:rsidTr="00A968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9" w:type="dxa"/>
            <w:tcBorders>
              <w:top w:val="single" w:sz="4" w:space="0" w:color="auto"/>
              <w:right w:val="none" w:sz="0" w:space="0" w:color="auto"/>
            </w:tcBorders>
            <w:shd w:val="clear" w:color="auto" w:fill="auto"/>
          </w:tcPr>
          <w:p w14:paraId="781517B0" w14:textId="4E6F3DD4" w:rsidR="00313838" w:rsidRPr="00A96882" w:rsidRDefault="00313838" w:rsidP="00313838">
            <w:pPr>
              <w:jc w:val="center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A96882"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  <w:t>Overall</w:t>
            </w:r>
          </w:p>
        </w:tc>
        <w:tc>
          <w:tcPr>
            <w:tcW w:w="823" w:type="dxa"/>
            <w:tcBorders>
              <w:top w:val="single" w:sz="4" w:space="0" w:color="auto"/>
            </w:tcBorders>
            <w:shd w:val="clear" w:color="auto" w:fill="auto"/>
          </w:tcPr>
          <w:p w14:paraId="5C3ABA9D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77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541606A8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16.5</w:t>
            </w:r>
          </w:p>
          <w:p w14:paraId="6C0A2AE7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(13.4 – 20.1)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14:paraId="5D1CD1E2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73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14:paraId="35ACAF95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15.6</w:t>
            </w:r>
          </w:p>
          <w:p w14:paraId="3CD8B0DC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(12.6 – 19.2)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6005B792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 xml:space="preserve">1170.0 </w:t>
            </w:r>
          </w:p>
          <w:p w14:paraId="56603919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(711.2 – 1924.8)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447B64D9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17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4CD8C0D5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3.6</w:t>
            </w:r>
          </w:p>
          <w:p w14:paraId="326A89B7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(2.3 – 5.8)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3C31FF42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38.7</w:t>
            </w:r>
          </w:p>
          <w:p w14:paraId="651A4F48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(27.4 – 54.5)</w:t>
            </w:r>
          </w:p>
        </w:tc>
      </w:tr>
      <w:tr w:rsidR="00313838" w:rsidRPr="00313838" w14:paraId="78BFE0CB" w14:textId="263EC719" w:rsidTr="002510BB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3" w:type="dxa"/>
            <w:gridSpan w:val="10"/>
            <w:tcBorders>
              <w:right w:val="none" w:sz="0" w:space="0" w:color="auto"/>
            </w:tcBorders>
            <w:shd w:val="clear" w:color="auto" w:fill="auto"/>
          </w:tcPr>
          <w:p w14:paraId="1FDE969D" w14:textId="53E61AD5" w:rsidR="00313838" w:rsidRPr="00A96882" w:rsidRDefault="00313838" w:rsidP="00313838">
            <w:pPr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A96882"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  <w:t>Age-group</w:t>
            </w:r>
          </w:p>
        </w:tc>
      </w:tr>
      <w:tr w:rsidR="002510BB" w:rsidRPr="00313838" w14:paraId="7B315899" w14:textId="7FD8D0A8" w:rsidTr="00A968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9" w:type="dxa"/>
            <w:tcBorders>
              <w:right w:val="none" w:sz="0" w:space="0" w:color="auto"/>
            </w:tcBorders>
            <w:shd w:val="clear" w:color="auto" w:fill="auto"/>
          </w:tcPr>
          <w:p w14:paraId="741FC01B" w14:textId="45BB394B" w:rsidR="00313838" w:rsidRPr="00A96882" w:rsidRDefault="00313838" w:rsidP="00313838">
            <w:pPr>
              <w:jc w:val="center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A96882"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  <w:t>Children</w:t>
            </w:r>
          </w:p>
        </w:tc>
        <w:tc>
          <w:tcPr>
            <w:tcW w:w="823" w:type="dxa"/>
            <w:shd w:val="clear" w:color="auto" w:fill="auto"/>
          </w:tcPr>
          <w:p w14:paraId="0119CF76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41</w:t>
            </w:r>
          </w:p>
        </w:tc>
        <w:tc>
          <w:tcPr>
            <w:tcW w:w="1559" w:type="dxa"/>
            <w:gridSpan w:val="2"/>
            <w:shd w:val="clear" w:color="auto" w:fill="auto"/>
          </w:tcPr>
          <w:p w14:paraId="56389AE3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21.4</w:t>
            </w:r>
          </w:p>
          <w:p w14:paraId="549AD912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(16.1 – 27.7)</w:t>
            </w:r>
          </w:p>
        </w:tc>
        <w:tc>
          <w:tcPr>
            <w:tcW w:w="709" w:type="dxa"/>
            <w:shd w:val="clear" w:color="auto" w:fill="auto"/>
          </w:tcPr>
          <w:p w14:paraId="53866E57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43</w:t>
            </w:r>
          </w:p>
        </w:tc>
        <w:tc>
          <w:tcPr>
            <w:tcW w:w="1417" w:type="dxa"/>
            <w:shd w:val="clear" w:color="auto" w:fill="auto"/>
          </w:tcPr>
          <w:p w14:paraId="6743E189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22.4</w:t>
            </w:r>
          </w:p>
          <w:p w14:paraId="32302E1F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(17.0 – 28.9)</w:t>
            </w:r>
          </w:p>
        </w:tc>
        <w:tc>
          <w:tcPr>
            <w:tcW w:w="1843" w:type="dxa"/>
            <w:shd w:val="clear" w:color="auto" w:fill="auto"/>
          </w:tcPr>
          <w:p w14:paraId="7D661D92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 xml:space="preserve">1374.6 </w:t>
            </w:r>
          </w:p>
          <w:p w14:paraId="518960BA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(664.7 – 2842.8)</w:t>
            </w:r>
          </w:p>
        </w:tc>
        <w:tc>
          <w:tcPr>
            <w:tcW w:w="992" w:type="dxa"/>
            <w:shd w:val="clear" w:color="auto" w:fill="auto"/>
          </w:tcPr>
          <w:p w14:paraId="1E508E9F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418" w:type="dxa"/>
            <w:shd w:val="clear" w:color="auto" w:fill="auto"/>
          </w:tcPr>
          <w:p w14:paraId="137C3571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4.2</w:t>
            </w:r>
          </w:p>
          <w:p w14:paraId="1F1AF510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(2.1 – 8.1)</w:t>
            </w:r>
          </w:p>
        </w:tc>
        <w:tc>
          <w:tcPr>
            <w:tcW w:w="1843" w:type="dxa"/>
            <w:shd w:val="clear" w:color="auto" w:fill="auto"/>
          </w:tcPr>
          <w:p w14:paraId="68382573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35.1</w:t>
            </w:r>
          </w:p>
          <w:p w14:paraId="4D01A749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(21.9 – 56.3)</w:t>
            </w:r>
          </w:p>
        </w:tc>
      </w:tr>
      <w:tr w:rsidR="002510BB" w:rsidRPr="00313838" w14:paraId="71A67D39" w14:textId="42A4989E" w:rsidTr="00A96882">
        <w:trPr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9" w:type="dxa"/>
            <w:tcBorders>
              <w:right w:val="none" w:sz="0" w:space="0" w:color="auto"/>
            </w:tcBorders>
            <w:shd w:val="clear" w:color="auto" w:fill="auto"/>
          </w:tcPr>
          <w:p w14:paraId="2F20DCCB" w14:textId="058602B9" w:rsidR="00313838" w:rsidRPr="00A96882" w:rsidRDefault="00313838" w:rsidP="00313838">
            <w:pPr>
              <w:jc w:val="center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A96882"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  <w:t>Adolescent</w:t>
            </w:r>
          </w:p>
        </w:tc>
        <w:tc>
          <w:tcPr>
            <w:tcW w:w="823" w:type="dxa"/>
            <w:shd w:val="clear" w:color="auto" w:fill="auto"/>
          </w:tcPr>
          <w:p w14:paraId="1AC3314A" w14:textId="77777777" w:rsidR="00313838" w:rsidRPr="00A96882" w:rsidRDefault="00313838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17</w:t>
            </w:r>
          </w:p>
        </w:tc>
        <w:tc>
          <w:tcPr>
            <w:tcW w:w="1559" w:type="dxa"/>
            <w:gridSpan w:val="2"/>
            <w:shd w:val="clear" w:color="auto" w:fill="auto"/>
          </w:tcPr>
          <w:p w14:paraId="4D4699AE" w14:textId="77777777" w:rsidR="00313838" w:rsidRPr="00A96882" w:rsidRDefault="00313838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26.2</w:t>
            </w:r>
          </w:p>
          <w:p w14:paraId="28829216" w14:textId="77777777" w:rsidR="00313838" w:rsidRPr="00A96882" w:rsidRDefault="00313838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(16.9 – 38.1)</w:t>
            </w:r>
          </w:p>
        </w:tc>
        <w:tc>
          <w:tcPr>
            <w:tcW w:w="709" w:type="dxa"/>
            <w:shd w:val="clear" w:color="auto" w:fill="auto"/>
          </w:tcPr>
          <w:p w14:paraId="342B22B8" w14:textId="77777777" w:rsidR="00313838" w:rsidRPr="00A96882" w:rsidRDefault="00313838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1417" w:type="dxa"/>
            <w:shd w:val="clear" w:color="auto" w:fill="auto"/>
          </w:tcPr>
          <w:p w14:paraId="75DFC6AE" w14:textId="77777777" w:rsidR="00313838" w:rsidRPr="00A96882" w:rsidRDefault="00313838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20.0</w:t>
            </w:r>
          </w:p>
          <w:p w14:paraId="24D5F93F" w14:textId="77777777" w:rsidR="00313838" w:rsidRPr="00A96882" w:rsidRDefault="00313838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(12.0 – 31.5)</w:t>
            </w:r>
          </w:p>
        </w:tc>
        <w:tc>
          <w:tcPr>
            <w:tcW w:w="1843" w:type="dxa"/>
            <w:shd w:val="clear" w:color="auto" w:fill="auto"/>
          </w:tcPr>
          <w:p w14:paraId="3FC7BF47" w14:textId="77777777" w:rsidR="00313838" w:rsidRPr="00A96882" w:rsidRDefault="00313838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 xml:space="preserve">662.4 </w:t>
            </w:r>
          </w:p>
          <w:p w14:paraId="6D01D504" w14:textId="77777777" w:rsidR="00313838" w:rsidRPr="00A96882" w:rsidRDefault="00313838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(402.9 – 1089.1)</w:t>
            </w:r>
          </w:p>
        </w:tc>
        <w:tc>
          <w:tcPr>
            <w:tcW w:w="992" w:type="dxa"/>
            <w:shd w:val="clear" w:color="auto" w:fill="auto"/>
          </w:tcPr>
          <w:p w14:paraId="7A55EC91" w14:textId="77777777" w:rsidR="00313838" w:rsidRPr="00A96882" w:rsidRDefault="00313838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14:paraId="4D616917" w14:textId="77777777" w:rsidR="00313838" w:rsidRPr="00A96882" w:rsidRDefault="00313838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4.6</w:t>
            </w:r>
          </w:p>
          <w:p w14:paraId="2D097F48" w14:textId="77777777" w:rsidR="00313838" w:rsidRPr="00A96882" w:rsidRDefault="00313838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(1.5 – 13.4)</w:t>
            </w:r>
          </w:p>
        </w:tc>
        <w:tc>
          <w:tcPr>
            <w:tcW w:w="1843" w:type="dxa"/>
            <w:shd w:val="clear" w:color="auto" w:fill="auto"/>
          </w:tcPr>
          <w:p w14:paraId="6064C485" w14:textId="77777777" w:rsidR="00313838" w:rsidRPr="00A96882" w:rsidRDefault="00313838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40.3</w:t>
            </w:r>
          </w:p>
          <w:p w14:paraId="14D41A94" w14:textId="77777777" w:rsidR="00313838" w:rsidRPr="00A96882" w:rsidRDefault="00313838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(14.9 – 109.0)</w:t>
            </w:r>
          </w:p>
        </w:tc>
      </w:tr>
      <w:tr w:rsidR="002510BB" w:rsidRPr="00313838" w14:paraId="7D5931FA" w14:textId="21C18561" w:rsidTr="00A968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9" w:type="dxa"/>
            <w:tcBorders>
              <w:right w:val="none" w:sz="0" w:space="0" w:color="auto"/>
            </w:tcBorders>
            <w:shd w:val="clear" w:color="auto" w:fill="auto"/>
          </w:tcPr>
          <w:p w14:paraId="1B1EE33E" w14:textId="39BB79D6" w:rsidR="00313838" w:rsidRPr="00A96882" w:rsidRDefault="00313838" w:rsidP="00313838">
            <w:pPr>
              <w:jc w:val="center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A96882"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  <w:t>Adult</w:t>
            </w:r>
          </w:p>
        </w:tc>
        <w:tc>
          <w:tcPr>
            <w:tcW w:w="823" w:type="dxa"/>
            <w:shd w:val="clear" w:color="auto" w:fill="auto"/>
          </w:tcPr>
          <w:p w14:paraId="0B00700F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19</w:t>
            </w:r>
          </w:p>
        </w:tc>
        <w:tc>
          <w:tcPr>
            <w:tcW w:w="1559" w:type="dxa"/>
            <w:gridSpan w:val="2"/>
            <w:shd w:val="clear" w:color="auto" w:fill="auto"/>
          </w:tcPr>
          <w:p w14:paraId="2AD79B35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9.0</w:t>
            </w:r>
          </w:p>
          <w:p w14:paraId="2C6A1D17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(5.8 – 13.8)</w:t>
            </w:r>
          </w:p>
        </w:tc>
        <w:tc>
          <w:tcPr>
            <w:tcW w:w="709" w:type="dxa"/>
            <w:shd w:val="clear" w:color="auto" w:fill="auto"/>
          </w:tcPr>
          <w:p w14:paraId="7DEAD737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17</w:t>
            </w:r>
          </w:p>
        </w:tc>
        <w:tc>
          <w:tcPr>
            <w:tcW w:w="1417" w:type="dxa"/>
            <w:shd w:val="clear" w:color="auto" w:fill="auto"/>
          </w:tcPr>
          <w:p w14:paraId="354F4D58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8.0</w:t>
            </w:r>
          </w:p>
          <w:p w14:paraId="3E570641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(5.1 – 12.6)</w:t>
            </w:r>
          </w:p>
        </w:tc>
        <w:tc>
          <w:tcPr>
            <w:tcW w:w="1843" w:type="dxa"/>
            <w:shd w:val="clear" w:color="auto" w:fill="auto"/>
          </w:tcPr>
          <w:p w14:paraId="2B97CAEC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 xml:space="preserve">1200.5 </w:t>
            </w:r>
          </w:p>
          <w:p w14:paraId="79509B5E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(383.6 – 3757.2)</w:t>
            </w:r>
          </w:p>
        </w:tc>
        <w:tc>
          <w:tcPr>
            <w:tcW w:w="992" w:type="dxa"/>
            <w:shd w:val="clear" w:color="auto" w:fill="auto"/>
          </w:tcPr>
          <w:p w14:paraId="24656AF9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418" w:type="dxa"/>
            <w:shd w:val="clear" w:color="auto" w:fill="auto"/>
          </w:tcPr>
          <w:p w14:paraId="61C595AA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2.9</w:t>
            </w:r>
          </w:p>
          <w:p w14:paraId="740B9856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(1.3 – 6.2)</w:t>
            </w:r>
          </w:p>
        </w:tc>
        <w:tc>
          <w:tcPr>
            <w:tcW w:w="1843" w:type="dxa"/>
            <w:shd w:val="clear" w:color="auto" w:fill="auto"/>
          </w:tcPr>
          <w:p w14:paraId="7BE00590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43.0</w:t>
            </w:r>
          </w:p>
          <w:p w14:paraId="5C425BEC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(16.0 – 115.5)</w:t>
            </w:r>
          </w:p>
        </w:tc>
      </w:tr>
      <w:tr w:rsidR="00313838" w:rsidRPr="00313838" w14:paraId="704C31FE" w14:textId="70B12EE8" w:rsidTr="002510BB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3" w:type="dxa"/>
            <w:gridSpan w:val="10"/>
            <w:tcBorders>
              <w:right w:val="none" w:sz="0" w:space="0" w:color="auto"/>
            </w:tcBorders>
            <w:shd w:val="clear" w:color="auto" w:fill="auto"/>
          </w:tcPr>
          <w:p w14:paraId="16BDF5D3" w14:textId="2933CD63" w:rsidR="00313838" w:rsidRPr="00A96882" w:rsidRDefault="00313838" w:rsidP="00313838">
            <w:pPr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A96882"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  <w:t>Sex</w:t>
            </w:r>
          </w:p>
        </w:tc>
      </w:tr>
      <w:tr w:rsidR="002510BB" w:rsidRPr="00313838" w14:paraId="74DF0729" w14:textId="00C7728F" w:rsidTr="00A968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9" w:type="dxa"/>
            <w:tcBorders>
              <w:right w:val="none" w:sz="0" w:space="0" w:color="auto"/>
            </w:tcBorders>
            <w:shd w:val="clear" w:color="auto" w:fill="auto"/>
          </w:tcPr>
          <w:p w14:paraId="3626C93F" w14:textId="18ACB5DE" w:rsidR="00313838" w:rsidRPr="00A96882" w:rsidRDefault="00313838" w:rsidP="00313838">
            <w:pPr>
              <w:jc w:val="center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A96882"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  <w:t>Female</w:t>
            </w:r>
          </w:p>
        </w:tc>
        <w:tc>
          <w:tcPr>
            <w:tcW w:w="823" w:type="dxa"/>
            <w:shd w:val="clear" w:color="auto" w:fill="auto"/>
          </w:tcPr>
          <w:p w14:paraId="090345FD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35</w:t>
            </w:r>
          </w:p>
        </w:tc>
        <w:tc>
          <w:tcPr>
            <w:tcW w:w="1559" w:type="dxa"/>
            <w:gridSpan w:val="2"/>
            <w:shd w:val="clear" w:color="auto" w:fill="auto"/>
          </w:tcPr>
          <w:p w14:paraId="5DA0B50E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13.9</w:t>
            </w:r>
          </w:p>
          <w:p w14:paraId="794EB220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(10.1 – 18.7)</w:t>
            </w:r>
          </w:p>
        </w:tc>
        <w:tc>
          <w:tcPr>
            <w:tcW w:w="709" w:type="dxa"/>
            <w:shd w:val="clear" w:color="auto" w:fill="auto"/>
          </w:tcPr>
          <w:p w14:paraId="5B145FDF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34</w:t>
            </w:r>
          </w:p>
        </w:tc>
        <w:tc>
          <w:tcPr>
            <w:tcW w:w="1417" w:type="dxa"/>
            <w:shd w:val="clear" w:color="auto" w:fill="auto"/>
          </w:tcPr>
          <w:p w14:paraId="37AEDD95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13.5</w:t>
            </w:r>
          </w:p>
          <w:p w14:paraId="4A77625D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(9.8 – 18.3)</w:t>
            </w:r>
          </w:p>
        </w:tc>
        <w:tc>
          <w:tcPr>
            <w:tcW w:w="1843" w:type="dxa"/>
            <w:shd w:val="clear" w:color="auto" w:fill="auto"/>
          </w:tcPr>
          <w:p w14:paraId="61055D54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1563.3</w:t>
            </w:r>
          </w:p>
          <w:p w14:paraId="25DA4DAA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(611.7 – 3995.7)</w:t>
            </w:r>
          </w:p>
        </w:tc>
        <w:tc>
          <w:tcPr>
            <w:tcW w:w="992" w:type="dxa"/>
            <w:shd w:val="clear" w:color="auto" w:fill="auto"/>
          </w:tcPr>
          <w:p w14:paraId="42E226AF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14:paraId="78F2DCB1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2.0</w:t>
            </w:r>
          </w:p>
          <w:p w14:paraId="18095954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(0.8 – 4.7)</w:t>
            </w:r>
          </w:p>
        </w:tc>
        <w:tc>
          <w:tcPr>
            <w:tcW w:w="1843" w:type="dxa"/>
            <w:shd w:val="clear" w:color="auto" w:fill="auto"/>
          </w:tcPr>
          <w:p w14:paraId="39B4BC10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42.1</w:t>
            </w:r>
          </w:p>
          <w:p w14:paraId="659F95C4" w14:textId="77777777" w:rsidR="00313838" w:rsidRPr="00A96882" w:rsidRDefault="00313838" w:rsidP="00313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(17.5 – 101.3)</w:t>
            </w:r>
          </w:p>
        </w:tc>
      </w:tr>
      <w:tr w:rsidR="002510BB" w:rsidRPr="00313838" w14:paraId="6A798EDF" w14:textId="6DFE2ADE" w:rsidTr="00A96882">
        <w:trPr>
          <w:trHeight w:val="5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9" w:type="dxa"/>
            <w:tcBorders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14:paraId="2B229952" w14:textId="3BF4D999" w:rsidR="00313838" w:rsidRPr="00A96882" w:rsidRDefault="00313838" w:rsidP="00313838">
            <w:pPr>
              <w:jc w:val="center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A96882"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  <w:t>Male</w:t>
            </w:r>
          </w:p>
        </w:tc>
        <w:tc>
          <w:tcPr>
            <w:tcW w:w="823" w:type="dxa"/>
            <w:tcBorders>
              <w:bottom w:val="single" w:sz="4" w:space="0" w:color="auto"/>
            </w:tcBorders>
            <w:shd w:val="clear" w:color="auto" w:fill="auto"/>
          </w:tcPr>
          <w:p w14:paraId="6960A824" w14:textId="77777777" w:rsidR="00313838" w:rsidRPr="00A96882" w:rsidRDefault="00313838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42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C1F669D" w14:textId="77777777" w:rsidR="00313838" w:rsidRPr="00A96882" w:rsidRDefault="00313838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19.5</w:t>
            </w:r>
          </w:p>
          <w:p w14:paraId="1BB06057" w14:textId="77777777" w:rsidR="00313838" w:rsidRPr="00A96882" w:rsidRDefault="00313838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(14.8 – 25.4)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586CB223" w14:textId="77777777" w:rsidR="00313838" w:rsidRPr="00A96882" w:rsidRDefault="00313838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39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5CFABBF5" w14:textId="77777777" w:rsidR="00313838" w:rsidRPr="00A96882" w:rsidRDefault="00313838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18.1</w:t>
            </w:r>
          </w:p>
          <w:p w14:paraId="1A099EA4" w14:textId="77777777" w:rsidR="00313838" w:rsidRPr="00A96882" w:rsidRDefault="00313838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(13.5 – 23.9)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7E17BDFC" w14:textId="77777777" w:rsidR="00313838" w:rsidRPr="00A96882" w:rsidRDefault="00313838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914.5</w:t>
            </w:r>
          </w:p>
          <w:p w14:paraId="6FE06687" w14:textId="77777777" w:rsidR="00313838" w:rsidRPr="00A96882" w:rsidRDefault="00313838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(557.9 – 1498.9)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0ECA3E29" w14:textId="77777777" w:rsidR="00313838" w:rsidRPr="00A96882" w:rsidRDefault="00313838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14:paraId="7FBF5AC5" w14:textId="77777777" w:rsidR="00313838" w:rsidRPr="00A96882" w:rsidRDefault="00313838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5.6</w:t>
            </w:r>
          </w:p>
          <w:p w14:paraId="6B0A3A64" w14:textId="77777777" w:rsidR="00313838" w:rsidRPr="00A96882" w:rsidRDefault="00313838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(3.2 – 9.6)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026EEDB7" w14:textId="77777777" w:rsidR="00313838" w:rsidRPr="00A96882" w:rsidRDefault="00313838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37.3</w:t>
            </w:r>
          </w:p>
          <w:p w14:paraId="74A241CB" w14:textId="77777777" w:rsidR="00313838" w:rsidRPr="00A96882" w:rsidRDefault="00313838" w:rsidP="00313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96882">
              <w:rPr>
                <w:rFonts w:ascii="Times New Roman" w:hAnsi="Times New Roman" w:cs="Times New Roman"/>
                <w:lang w:val="en-US"/>
              </w:rPr>
              <w:t>(24.2 – 57.4)</w:t>
            </w:r>
          </w:p>
        </w:tc>
      </w:tr>
    </w:tbl>
    <w:p w14:paraId="05336F74" w14:textId="77777777" w:rsidR="00922C91" w:rsidRPr="00313838" w:rsidRDefault="00922C91">
      <w:pPr>
        <w:rPr>
          <w:rFonts w:ascii="Times New Roman" w:hAnsi="Times New Roman" w:cs="Times New Roman"/>
          <w:lang w:val="fr-FR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</w:pPr>
    </w:p>
    <w:p w14:paraId="119B124E" w14:textId="2B379022" w:rsidR="000E4FAF" w:rsidRDefault="000E4FAF" w:rsidP="000E4FA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E4FAF">
        <w:rPr>
          <w:rFonts w:ascii="Times New Roman" w:hAnsi="Times New Roman" w:cs="Times New Roman"/>
          <w:sz w:val="20"/>
          <w:szCs w:val="20"/>
          <w:lang w:val="en-US"/>
        </w:rPr>
        <w:t xml:space="preserve">N = </w:t>
      </w:r>
      <w:r w:rsidR="00A96882">
        <w:rPr>
          <w:rFonts w:ascii="Times New Roman" w:hAnsi="Times New Roman" w:cs="Times New Roman"/>
          <w:sz w:val="20"/>
          <w:szCs w:val="20"/>
          <w:lang w:val="en-US"/>
        </w:rPr>
        <w:t>t</w:t>
      </w:r>
      <w:r>
        <w:rPr>
          <w:rFonts w:ascii="Times New Roman" w:hAnsi="Times New Roman" w:cs="Times New Roman"/>
          <w:sz w:val="20"/>
          <w:szCs w:val="20"/>
          <w:lang w:val="en-US"/>
        </w:rPr>
        <w:t>otal number of</w:t>
      </w:r>
      <w:r w:rsidRPr="000E4FAF">
        <w:rPr>
          <w:rFonts w:ascii="Times New Roman" w:hAnsi="Times New Roman" w:cs="Times New Roman"/>
          <w:sz w:val="20"/>
          <w:szCs w:val="20"/>
          <w:lang w:val="en-US"/>
        </w:rPr>
        <w:t xml:space="preserve"> participants tested </w:t>
      </w:r>
    </w:p>
    <w:p w14:paraId="26F6CF41" w14:textId="577F9EDA" w:rsidR="000E4FAF" w:rsidRDefault="000E4FAF" w:rsidP="000E4FA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n</w:t>
      </w:r>
      <w:r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r</w:t>
      </w:r>
      <w:r w:rsidRPr="000E4FAF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 </w:t>
      </w:r>
      <w:r w:rsidRPr="000E4FAF">
        <w:rPr>
          <w:rFonts w:ascii="Times New Roman" w:hAnsi="Times New Roman" w:cs="Times New Roman"/>
          <w:sz w:val="20"/>
          <w:szCs w:val="20"/>
          <w:lang w:val="en-US"/>
        </w:rPr>
        <w:t xml:space="preserve">= number of participants who tested positive </w:t>
      </w:r>
      <w:r>
        <w:rPr>
          <w:rFonts w:ascii="Times New Roman" w:hAnsi="Times New Roman" w:cs="Times New Roman"/>
          <w:sz w:val="20"/>
          <w:szCs w:val="20"/>
          <w:lang w:val="en-US"/>
        </w:rPr>
        <w:t>by mRDT</w:t>
      </w:r>
    </w:p>
    <w:p w14:paraId="2DB8F9DB" w14:textId="60F031D5" w:rsidR="000E4FAF" w:rsidRPr="000E4FAF" w:rsidRDefault="000E4FAF" w:rsidP="000E4FA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n</w:t>
      </w:r>
      <w:r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a</w:t>
      </w:r>
      <w:r w:rsidRPr="000E4FAF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 </w:t>
      </w:r>
      <w:r w:rsidRPr="000E4FAF">
        <w:rPr>
          <w:rFonts w:ascii="Times New Roman" w:hAnsi="Times New Roman" w:cs="Times New Roman"/>
          <w:sz w:val="20"/>
          <w:szCs w:val="20"/>
          <w:lang w:val="en-US"/>
        </w:rPr>
        <w:t xml:space="preserve">= number of participants who tested positive for </w:t>
      </w:r>
      <w:r>
        <w:rPr>
          <w:rFonts w:ascii="Times New Roman" w:hAnsi="Times New Roman" w:cs="Times New Roman"/>
          <w:sz w:val="20"/>
          <w:szCs w:val="20"/>
          <w:lang w:val="en-US"/>
        </w:rPr>
        <w:t>asexual parasites</w:t>
      </w:r>
    </w:p>
    <w:p w14:paraId="0519F010" w14:textId="231D34B2" w:rsidR="000E4FAF" w:rsidRDefault="000E4FAF" w:rsidP="000E4FA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n</w:t>
      </w:r>
      <w:r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s</w:t>
      </w:r>
      <w:r w:rsidRPr="000E4FAF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 </w:t>
      </w:r>
      <w:r w:rsidRPr="000E4FAF">
        <w:rPr>
          <w:rFonts w:ascii="Times New Roman" w:hAnsi="Times New Roman" w:cs="Times New Roman"/>
          <w:sz w:val="20"/>
          <w:szCs w:val="20"/>
          <w:lang w:val="en-US"/>
        </w:rPr>
        <w:t>= number of participants who tested positive for gametocytes</w:t>
      </w:r>
    </w:p>
    <w:p w14:paraId="24C90026" w14:textId="0C876ED6" w:rsidR="000E4FAF" w:rsidRPr="000E4FAF" w:rsidRDefault="000E4FAF" w:rsidP="000E4FA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E4FAF">
        <w:rPr>
          <w:rFonts w:ascii="Times New Roman" w:hAnsi="Times New Roman" w:cs="Times New Roman"/>
          <w:sz w:val="20"/>
          <w:szCs w:val="20"/>
          <w:lang w:val="en-US"/>
        </w:rPr>
        <w:t>%</w:t>
      </w:r>
      <w:r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a</w:t>
      </w:r>
      <w:r w:rsidRPr="000E4FAF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 </w:t>
      </w:r>
      <w:r w:rsidRPr="000E4FAF">
        <w:rPr>
          <w:rFonts w:ascii="Times New Roman" w:hAnsi="Times New Roman" w:cs="Times New Roman"/>
          <w:sz w:val="20"/>
          <w:szCs w:val="20"/>
          <w:lang w:val="en-US"/>
        </w:rPr>
        <w:t>= n</w:t>
      </w:r>
      <w:r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a</w:t>
      </w:r>
      <w:r w:rsidRPr="000E4FAF">
        <w:rPr>
          <w:rFonts w:ascii="Times New Roman" w:hAnsi="Times New Roman" w:cs="Times New Roman"/>
          <w:sz w:val="20"/>
          <w:szCs w:val="20"/>
          <w:lang w:val="en-US"/>
        </w:rPr>
        <w:t>/N*100</w:t>
      </w:r>
    </w:p>
    <w:p w14:paraId="4F1B525B" w14:textId="001650B7" w:rsidR="000E4FAF" w:rsidRPr="000E4FAF" w:rsidRDefault="000E4FAF" w:rsidP="000E4FA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E4FAF">
        <w:rPr>
          <w:rFonts w:ascii="Times New Roman" w:hAnsi="Times New Roman" w:cs="Times New Roman"/>
          <w:sz w:val="20"/>
          <w:szCs w:val="20"/>
          <w:lang w:val="en-US"/>
        </w:rPr>
        <w:t>%</w:t>
      </w:r>
      <w:r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s</w:t>
      </w:r>
      <w:r w:rsidRPr="000E4FAF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 </w:t>
      </w:r>
      <w:r w:rsidRPr="000E4FAF">
        <w:rPr>
          <w:rFonts w:ascii="Times New Roman" w:hAnsi="Times New Roman" w:cs="Times New Roman"/>
          <w:sz w:val="20"/>
          <w:szCs w:val="20"/>
          <w:lang w:val="en-US"/>
        </w:rPr>
        <w:t>= n</w:t>
      </w:r>
      <w:r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s</w:t>
      </w:r>
      <w:r w:rsidRPr="000E4FAF">
        <w:rPr>
          <w:rFonts w:ascii="Times New Roman" w:hAnsi="Times New Roman" w:cs="Times New Roman"/>
          <w:sz w:val="20"/>
          <w:szCs w:val="20"/>
          <w:lang w:val="en-US"/>
        </w:rPr>
        <w:t>/N*100</w:t>
      </w:r>
    </w:p>
    <w:p w14:paraId="4E60278D" w14:textId="77777777" w:rsidR="00FB14AE" w:rsidRPr="000E4FAF" w:rsidRDefault="00FB14AE" w:rsidP="000E4F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2044B924" w14:textId="77777777" w:rsidR="00FB14AE" w:rsidRDefault="00FB14AE" w:rsidP="00FB14AE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sectPr w:rsidR="00FB14AE" w:rsidSect="00E42E2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83468F"/>
    <w:multiLevelType w:val="hybridMultilevel"/>
    <w:tmpl w:val="DAE041AE"/>
    <w:lvl w:ilvl="0" w:tplc="2E3AE7A2">
      <w:start w:val="16"/>
      <w:numFmt w:val="bullet"/>
      <w:lvlText w:val="—"/>
      <w:lvlJc w:val="left"/>
      <w:pPr>
        <w:ind w:left="720" w:hanging="360"/>
      </w:pPr>
      <w:rPr>
        <w:rFonts w:ascii="Segoe UI" w:eastAsiaTheme="minorHAnsi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33696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76C9"/>
    <w:rsid w:val="000226E1"/>
    <w:rsid w:val="00042E43"/>
    <w:rsid w:val="00052513"/>
    <w:rsid w:val="000B08EE"/>
    <w:rsid w:val="000B1593"/>
    <w:rsid w:val="000E4FAF"/>
    <w:rsid w:val="000F1489"/>
    <w:rsid w:val="000F7A8B"/>
    <w:rsid w:val="00101A48"/>
    <w:rsid w:val="00163CD4"/>
    <w:rsid w:val="00170C7C"/>
    <w:rsid w:val="00195706"/>
    <w:rsid w:val="001D3F15"/>
    <w:rsid w:val="001E1EFB"/>
    <w:rsid w:val="001F207D"/>
    <w:rsid w:val="001F34F6"/>
    <w:rsid w:val="00206417"/>
    <w:rsid w:val="00213B09"/>
    <w:rsid w:val="002510BB"/>
    <w:rsid w:val="00271E80"/>
    <w:rsid w:val="0029212C"/>
    <w:rsid w:val="00313838"/>
    <w:rsid w:val="00351ECB"/>
    <w:rsid w:val="00367036"/>
    <w:rsid w:val="003D76B0"/>
    <w:rsid w:val="003E3A99"/>
    <w:rsid w:val="003E4B00"/>
    <w:rsid w:val="00413CB2"/>
    <w:rsid w:val="0043779E"/>
    <w:rsid w:val="00445C0A"/>
    <w:rsid w:val="0046285F"/>
    <w:rsid w:val="004D2E56"/>
    <w:rsid w:val="004E722B"/>
    <w:rsid w:val="004F22E2"/>
    <w:rsid w:val="00550B79"/>
    <w:rsid w:val="00562274"/>
    <w:rsid w:val="00562EC3"/>
    <w:rsid w:val="005A54AA"/>
    <w:rsid w:val="005D04A2"/>
    <w:rsid w:val="006178AD"/>
    <w:rsid w:val="00642130"/>
    <w:rsid w:val="0066327C"/>
    <w:rsid w:val="006A169B"/>
    <w:rsid w:val="006A2C05"/>
    <w:rsid w:val="00730C54"/>
    <w:rsid w:val="00733BFE"/>
    <w:rsid w:val="007513BB"/>
    <w:rsid w:val="00776C6D"/>
    <w:rsid w:val="00794D85"/>
    <w:rsid w:val="00812CA7"/>
    <w:rsid w:val="0083257A"/>
    <w:rsid w:val="00834F30"/>
    <w:rsid w:val="008446D5"/>
    <w:rsid w:val="00845BCA"/>
    <w:rsid w:val="008B2693"/>
    <w:rsid w:val="00900694"/>
    <w:rsid w:val="00922C91"/>
    <w:rsid w:val="00932F16"/>
    <w:rsid w:val="00933B0A"/>
    <w:rsid w:val="00936AB9"/>
    <w:rsid w:val="009A0F78"/>
    <w:rsid w:val="009B6B72"/>
    <w:rsid w:val="009E2A94"/>
    <w:rsid w:val="009E50FE"/>
    <w:rsid w:val="00A11DC1"/>
    <w:rsid w:val="00A74B3B"/>
    <w:rsid w:val="00A81AF8"/>
    <w:rsid w:val="00A83FAC"/>
    <w:rsid w:val="00A96882"/>
    <w:rsid w:val="00AD0DD9"/>
    <w:rsid w:val="00B13948"/>
    <w:rsid w:val="00B27758"/>
    <w:rsid w:val="00B653CA"/>
    <w:rsid w:val="00B67246"/>
    <w:rsid w:val="00B750D1"/>
    <w:rsid w:val="00BC095D"/>
    <w:rsid w:val="00C576C9"/>
    <w:rsid w:val="00CB2C4E"/>
    <w:rsid w:val="00D2780D"/>
    <w:rsid w:val="00D444CE"/>
    <w:rsid w:val="00D77734"/>
    <w:rsid w:val="00D828B9"/>
    <w:rsid w:val="00D83BAA"/>
    <w:rsid w:val="00D922AC"/>
    <w:rsid w:val="00DD518A"/>
    <w:rsid w:val="00E42E2F"/>
    <w:rsid w:val="00E534D7"/>
    <w:rsid w:val="00E678AC"/>
    <w:rsid w:val="00E75F41"/>
    <w:rsid w:val="00EB496A"/>
    <w:rsid w:val="00EC30E9"/>
    <w:rsid w:val="00ED0591"/>
    <w:rsid w:val="00ED1CCD"/>
    <w:rsid w:val="00EE2D29"/>
    <w:rsid w:val="00F16980"/>
    <w:rsid w:val="00F5605C"/>
    <w:rsid w:val="00F56573"/>
    <w:rsid w:val="00F833E1"/>
    <w:rsid w:val="00F83EE3"/>
    <w:rsid w:val="00FA09C1"/>
    <w:rsid w:val="00FA2C56"/>
    <w:rsid w:val="00FB0882"/>
    <w:rsid w:val="00FB0C08"/>
    <w:rsid w:val="00FB1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87B923"/>
  <w15:chartTrackingRefBased/>
  <w15:docId w15:val="{1776AFF9-92D8-4613-82DC-07276F245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0C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B088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B088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B088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B08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B088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08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0882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D278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CH" w:eastAsia="de-CH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A83FAC"/>
    <w:pPr>
      <w:spacing w:after="0" w:line="240" w:lineRule="auto"/>
    </w:pPr>
    <w:rPr>
      <w:lang w:val="de-CH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A81AF8"/>
    <w:pPr>
      <w:spacing w:after="0" w:line="240" w:lineRule="auto"/>
    </w:pPr>
    <w:rPr>
      <w:lang w:val="de-CH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6178AD"/>
    <w:pPr>
      <w:ind w:left="720"/>
      <w:contextualSpacing/>
    </w:pPr>
    <w:rPr>
      <w:lang w:val="en-US"/>
    </w:rPr>
  </w:style>
  <w:style w:type="paragraph" w:customStyle="1" w:styleId="Default">
    <w:name w:val="Default"/>
    <w:rsid w:val="006178A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jpfdse">
    <w:name w:val="jpfdse"/>
    <w:basedOn w:val="DefaultParagraphFont"/>
    <w:rsid w:val="009B6B72"/>
  </w:style>
  <w:style w:type="character" w:styleId="Hyperlink">
    <w:name w:val="Hyperlink"/>
    <w:basedOn w:val="DefaultParagraphFont"/>
    <w:uiPriority w:val="99"/>
    <w:unhideWhenUsed/>
    <w:rsid w:val="009B6B72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9B6B72"/>
    <w:rPr>
      <w:i/>
      <w:iCs/>
    </w:rPr>
  </w:style>
  <w:style w:type="paragraph" w:styleId="NormalWeb">
    <w:name w:val="Normal (Web)"/>
    <w:basedOn w:val="Normal"/>
    <w:uiPriority w:val="99"/>
    <w:unhideWhenUsed/>
    <w:rsid w:val="009B6B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TZ" w:eastAsia="en-GB"/>
    </w:rPr>
  </w:style>
  <w:style w:type="character" w:customStyle="1" w:styleId="element-citation">
    <w:name w:val="element-citation"/>
    <w:basedOn w:val="DefaultParagraphFont"/>
    <w:rsid w:val="009B6B72"/>
  </w:style>
  <w:style w:type="character" w:customStyle="1" w:styleId="ref-journal">
    <w:name w:val="ref-journal"/>
    <w:basedOn w:val="DefaultParagraphFont"/>
    <w:rsid w:val="009B6B72"/>
  </w:style>
  <w:style w:type="character" w:customStyle="1" w:styleId="ref-vol">
    <w:name w:val="ref-vol"/>
    <w:basedOn w:val="DefaultParagraphFont"/>
    <w:rsid w:val="009B6B72"/>
  </w:style>
  <w:style w:type="character" w:customStyle="1" w:styleId="nowrap">
    <w:name w:val="nowrap"/>
    <w:basedOn w:val="DefaultParagraphFont"/>
    <w:rsid w:val="009B6B72"/>
  </w:style>
  <w:style w:type="character" w:styleId="FollowedHyperlink">
    <w:name w:val="FollowedHyperlink"/>
    <w:basedOn w:val="DefaultParagraphFont"/>
    <w:uiPriority w:val="99"/>
    <w:semiHidden/>
    <w:unhideWhenUsed/>
    <w:rsid w:val="000226E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656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5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Tobias Schindler1</dc:creator>
  <cp:keywords/>
  <dc:description/>
  <cp:lastModifiedBy>Microsoft Office User</cp:lastModifiedBy>
  <cp:revision>4</cp:revision>
  <cp:lastPrinted>2023-11-14T17:13:00Z</cp:lastPrinted>
  <dcterms:created xsi:type="dcterms:W3CDTF">2024-07-13T10:17:00Z</dcterms:created>
  <dcterms:modified xsi:type="dcterms:W3CDTF">2024-07-13T10:20:00Z</dcterms:modified>
</cp:coreProperties>
</file>