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A35" w:rsidRDefault="003871E2" w:rsidP="003871E2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QUESTIONNAIRE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Date of birth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:……………..</w:t>
      </w:r>
      <w:proofErr w:type="gramEnd"/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>Sex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:…………….</w:t>
      </w:r>
      <w:proofErr w:type="gramEnd"/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Marital status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:…………....</w:t>
      </w:r>
      <w:proofErr w:type="gramEnd"/>
      <w:r>
        <w:rPr>
          <w:rFonts w:ascii="Arial" w:hAnsi="Arial" w:cs="Arial"/>
          <w:sz w:val="24"/>
          <w:szCs w:val="24"/>
          <w:lang w:val="en-US"/>
        </w:rPr>
        <w:tab/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Attributes: (intern)   /   (post completion of training doctor</w:t>
      </w:r>
      <w:proofErr w:type="gramStart"/>
      <w:r>
        <w:rPr>
          <w:rFonts w:ascii="Arial" w:hAnsi="Arial" w:cs="Arial"/>
          <w:sz w:val="24"/>
          <w:szCs w:val="24"/>
          <w:lang w:val="en-US"/>
        </w:rPr>
        <w:t>)  /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 (midwife)   / nurses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Years of working experience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:…………….</w:t>
      </w:r>
      <w:proofErr w:type="gramEnd"/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Years from graduation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:………………</w:t>
      </w:r>
      <w:proofErr w:type="gramEnd"/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Previous training in advanced life support in gynecology</w:t>
      </w:r>
      <w:r>
        <w:rPr>
          <w:rFonts w:ascii="Arial" w:hAnsi="Arial" w:cs="Arial"/>
          <w:sz w:val="24"/>
          <w:szCs w:val="24"/>
          <w:lang w:val="en-US"/>
        </w:rPr>
        <w:t>: YES/NO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Years since previous training in advanced life support in gynecology</w:t>
      </w:r>
      <w:proofErr w:type="gramStart"/>
      <w:r>
        <w:rPr>
          <w:rFonts w:ascii="Arial" w:hAnsi="Arial" w:cs="Arial"/>
          <w:sz w:val="24"/>
          <w:szCs w:val="24"/>
          <w:lang w:val="en-US"/>
        </w:rPr>
        <w:t>:…………...</w:t>
      </w:r>
      <w:proofErr w:type="gramEnd"/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Previous training in life support</w:t>
      </w:r>
      <w:r>
        <w:rPr>
          <w:rFonts w:ascii="Arial" w:hAnsi="Arial" w:cs="Arial"/>
          <w:sz w:val="24"/>
          <w:szCs w:val="24"/>
          <w:lang w:val="en-US"/>
        </w:rPr>
        <w:t>: YES/NO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Years since previous training in life support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Instructor in life support seminar</w:t>
      </w:r>
      <w:r>
        <w:rPr>
          <w:rFonts w:ascii="Arial" w:hAnsi="Arial" w:cs="Arial"/>
          <w:sz w:val="24"/>
          <w:szCs w:val="24"/>
          <w:lang w:val="en-US"/>
        </w:rPr>
        <w:t>: YES/NO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 xml:space="preserve">Years since last seminar in life support </w:t>
      </w:r>
      <w:proofErr w:type="gramStart"/>
      <w:r w:rsidRPr="003871E2">
        <w:rPr>
          <w:rFonts w:ascii="Arial" w:hAnsi="Arial" w:cs="Arial"/>
          <w:sz w:val="24"/>
          <w:szCs w:val="24"/>
          <w:lang w:val="en-US"/>
        </w:rPr>
        <w:t>as  instructor</w:t>
      </w:r>
      <w:proofErr w:type="gramEnd"/>
      <w:r>
        <w:rPr>
          <w:rFonts w:ascii="Arial" w:hAnsi="Arial" w:cs="Arial"/>
          <w:sz w:val="24"/>
          <w:szCs w:val="24"/>
          <w:lang w:val="en-US"/>
        </w:rPr>
        <w:t>:…………….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1: first action to unconsciousness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2: breathing assessment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3: first step in resuscitation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4: chest compressions technique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5: chest compressions rate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6: compressions to ventilations ratio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7: defibrillation technique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8: defibrillation effectiveness</w:t>
      </w:r>
    </w:p>
    <w:p w:rsid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871E2">
        <w:rPr>
          <w:rFonts w:ascii="Arial" w:hAnsi="Arial" w:cs="Arial"/>
          <w:sz w:val="24"/>
          <w:szCs w:val="24"/>
          <w:lang w:val="en-US"/>
        </w:rPr>
        <w:t>Question 9: CPR evaluation intervals</w:t>
      </w:r>
    </w:p>
    <w:p w:rsidR="003871E2" w:rsidRPr="003871E2" w:rsidRDefault="003871E2" w:rsidP="003871E2">
      <w:pPr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3871E2">
        <w:rPr>
          <w:rFonts w:ascii="Arial" w:hAnsi="Arial" w:cs="Arial"/>
          <w:sz w:val="24"/>
          <w:szCs w:val="24"/>
          <w:lang w:val="en-US"/>
        </w:rPr>
        <w:t>Question 10: CPR complications</w:t>
      </w:r>
    </w:p>
    <w:sectPr w:rsidR="003871E2" w:rsidRPr="003871E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E2"/>
    <w:rsid w:val="003871E2"/>
    <w:rsid w:val="008A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251B4-437B-448B-BD62-1F033B92F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802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 Pergialiotis</dc:creator>
  <cp:keywords/>
  <dc:description/>
  <cp:lastModifiedBy>Vasilis Pergialiotis</cp:lastModifiedBy>
  <cp:revision>1</cp:revision>
  <dcterms:created xsi:type="dcterms:W3CDTF">2020-08-04T15:26:00Z</dcterms:created>
  <dcterms:modified xsi:type="dcterms:W3CDTF">2020-08-04T15:32:00Z</dcterms:modified>
</cp:coreProperties>
</file>