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398B40" w14:textId="77777777" w:rsidR="001D5192" w:rsidRDefault="00846D19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Eucommia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ulmoides</w:t>
      </w:r>
      <w:proofErr w:type="spellEnd"/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Oliver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polysaccharide stimulates bone formation by improving osteoblast differentiation via ERK/BMP-2/SMAD signaling</w:t>
      </w:r>
    </w:p>
    <w:p w14:paraId="5419411B" w14:textId="636C7FF0" w:rsidR="001D5192" w:rsidRPr="00A3171E" w:rsidRDefault="00846D19" w:rsidP="00A3171E">
      <w:pPr>
        <w:jc w:val="left"/>
        <w:rPr>
          <w:rFonts w:ascii="Times New Roman" w:hAnsi="Times New Roman" w:cs="Times New Roman" w:hint="eastAsia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Supplementary Material</w:t>
      </w:r>
    </w:p>
    <w:p w14:paraId="67E38318" w14:textId="4F162FF8" w:rsidR="001D5192" w:rsidRDefault="00A3171E">
      <w:pPr>
        <w:jc w:val="left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noProof/>
        </w:rPr>
        <w:drawing>
          <wp:inline distT="0" distB="0" distL="0" distR="0" wp14:anchorId="2C4802FD" wp14:editId="28EB3C13">
            <wp:extent cx="5209954" cy="3893873"/>
            <wp:effectExtent l="0" t="0" r="0" b="0"/>
            <wp:docPr id="9356676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458" cy="389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92B34" w14:textId="064F3B0B" w:rsidR="001D5192" w:rsidRDefault="00846D19">
      <w:pPr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HPLC chromatograms of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EuO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components.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F24273"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Vitamin B1,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F24273">
        <w:rPr>
          <w:rFonts w:ascii="Times New Roman" w:hAnsi="Times New Roman" w:cs="Times New Roman" w:hint="eastAsia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Vitamin B2,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F24273">
        <w:rPr>
          <w:rFonts w:ascii="Times New Roman" w:hAnsi="Times New Roman" w:cs="Times New Roman" w:hint="eastAsia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Vitamin B6,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F24273">
        <w:rPr>
          <w:rFonts w:ascii="Times New Roman" w:hAnsi="Times New Roman" w:cs="Times New Roman" w:hint="eastAsia"/>
          <w:b/>
          <w:sz w:val="24"/>
          <w:szCs w:val="24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Vitamin E,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F24273">
        <w:rPr>
          <w:rFonts w:ascii="Times New Roman" w:hAnsi="Times New Roman" w:cs="Times New Roman" w:hint="eastAsia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Fructose, Glucose, Sucrose, Maltose,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F24273"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Tryptophan,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F24273">
        <w:rPr>
          <w:rFonts w:ascii="Times New Roman" w:hAnsi="Times New Roman" w:cs="Times New Roman" w:hint="eastAsia"/>
          <w:b/>
          <w:sz w:val="24"/>
          <w:szCs w:val="24"/>
        </w:rPr>
        <w:t>g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Amino acid,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F24273">
        <w:rPr>
          <w:rFonts w:ascii="Times New Roman" w:hAnsi="Times New Roman" w:cs="Times New Roman" w:hint="eastAsia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Asparagine/Glutamine, and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24273">
        <w:rPr>
          <w:rFonts w:ascii="Times New Roman" w:hAnsi="Times New Roman" w:cs="Times New Roman" w:hint="eastAsia"/>
          <w:b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Fatty Acids.</w:t>
      </w:r>
    </w:p>
    <w:p w14:paraId="2C6B2A8E" w14:textId="77777777" w:rsidR="001D5192" w:rsidRDefault="00846D19">
      <w:pPr>
        <w:snapToGrid w:val="0"/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116786" wp14:editId="3ABD72B2">
            <wp:extent cx="3035300" cy="2552700"/>
            <wp:effectExtent l="0" t="0" r="12700" b="0"/>
            <wp:docPr id="2" name="图片 2" descr="F:\杜仲数据\杜仲细胞文章\杜仲细胞文章\细胞数据\杜仲细胞文章\大分子文章\图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:\杜仲数据\杜仲细胞文章\杜仲细胞文章\细胞数据\杜仲细胞文章\大分子文章\图\Figure S2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7361" cy="255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C5A10" w14:textId="77777777" w:rsidR="001D5192" w:rsidRDefault="00846D19">
      <w:pPr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Extraction and fractioning of EuOCP3. The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Eucommia </w:t>
      </w: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t>ulmoides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Oliver cortex was grounded into particles and refluxed with petroleum ether (1:10, w/v) at 60°C for 1.5 h to remove small molecules, and then extracted with boiled double-distilled (D.D.) water for 3 h. The extraction solution was collected and concentrated under reduced pressure (60°C). The concentrated extraction solution was deproteinized by the Savage method, dialyzed in D.D. water for 72 h (cut-off molecular weight 3.5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kDa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), and precipitated with ethanol (final concentration of 80% (v/v)) for 12 h at 4°C. The collected crude polysaccharides were dissolved in D.D. water and then fractioned on 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diethylaminoethyl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cellulose-52 (DEAE-52) column (AI0034;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Bestchrom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Biosciences, Shanghai, China) with D.D. water, 0.1 M, 0.3 M, and 0.5 M NaCl as eluents. The highest yield was further purified using 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HiPrepTM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26/60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SephacrylTM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S-400 column (26 mm × 60 cm) (28-9356-05; GE Healthcare, Uppsala, Sweden) and 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Ezload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26/60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Chromdex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200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column (26 mm × 60 cm) (EG007;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Bestchrom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Biosciences) with 0.15 M NaCl. Finally, the collected fraction was labelled as EuOCP3.</w:t>
      </w:r>
    </w:p>
    <w:p w14:paraId="5A27CE6F" w14:textId="77777777" w:rsidR="001D5192" w:rsidRDefault="001D5192">
      <w:pPr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  <w:sectPr w:rsidR="001D519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427621F" w14:textId="77777777" w:rsidR="001D5192" w:rsidRDefault="00846D19">
      <w:pPr>
        <w:snapToGrid w:val="0"/>
        <w:spacing w:line="360" w:lineRule="auto"/>
        <w:ind w:leftChars="50" w:left="1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. Composition of Eucommia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ulmoides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Oliver cortex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</w:p>
    <w:tbl>
      <w:tblPr>
        <w:tblStyle w:val="ae"/>
        <w:tblW w:w="14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2273"/>
        <w:gridCol w:w="1984"/>
        <w:gridCol w:w="1985"/>
        <w:gridCol w:w="2126"/>
        <w:gridCol w:w="2410"/>
        <w:gridCol w:w="2121"/>
      </w:tblGrid>
      <w:tr w:rsidR="001D5192" w14:paraId="63FE13C6" w14:textId="77777777">
        <w:trPr>
          <w:trHeight w:val="239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35EC2B62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</w:tcPr>
          <w:p w14:paraId="40492C90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Compounds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23F619C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Contents (%)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4907A95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Compounds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5BB88F6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Contents (%)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6820F3F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Compounds</w:t>
            </w: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</w:tcPr>
          <w:p w14:paraId="568FC179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Contents (%)</w:t>
            </w:r>
          </w:p>
        </w:tc>
      </w:tr>
      <w:tr w:rsidR="001D5192" w14:paraId="28605845" w14:textId="77777777"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14:paraId="25498473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Main components</w:t>
            </w:r>
          </w:p>
        </w:tc>
        <w:tc>
          <w:tcPr>
            <w:tcW w:w="2273" w:type="dxa"/>
            <w:tcBorders>
              <w:top w:val="single" w:sz="4" w:space="0" w:color="auto"/>
            </w:tcBorders>
          </w:tcPr>
          <w:p w14:paraId="106AEA60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Total sugar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70AE19FF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7.2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2284385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Total fat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DB33722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5.0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F56E9D2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Total polyphenols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6454E84A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0.62</w:t>
            </w:r>
          </w:p>
        </w:tc>
      </w:tr>
      <w:tr w:rsidR="001D5192" w14:paraId="20CABB6C" w14:textId="77777777">
        <w:tc>
          <w:tcPr>
            <w:tcW w:w="1413" w:type="dxa"/>
            <w:vMerge/>
          </w:tcPr>
          <w:p w14:paraId="13270C70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5C14CF18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Total ash</w:t>
            </w:r>
          </w:p>
        </w:tc>
        <w:tc>
          <w:tcPr>
            <w:tcW w:w="1984" w:type="dxa"/>
          </w:tcPr>
          <w:p w14:paraId="2559C494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7.6</w:t>
            </w:r>
          </w:p>
        </w:tc>
        <w:tc>
          <w:tcPr>
            <w:tcW w:w="1985" w:type="dxa"/>
          </w:tcPr>
          <w:p w14:paraId="7FD73B14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Total protein</w:t>
            </w:r>
          </w:p>
        </w:tc>
        <w:tc>
          <w:tcPr>
            <w:tcW w:w="2126" w:type="dxa"/>
          </w:tcPr>
          <w:p w14:paraId="7F025BE2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4.42</w:t>
            </w:r>
          </w:p>
        </w:tc>
        <w:tc>
          <w:tcPr>
            <w:tcW w:w="2410" w:type="dxa"/>
          </w:tcPr>
          <w:p w14:paraId="188BE36B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 xml:space="preserve">Total </w:t>
            </w:r>
            <w:proofErr w:type="spellStart"/>
            <w:r>
              <w:rPr>
                <w:rFonts w:ascii="Palatino Linotype" w:hAnsi="Palatino Linotype" w:cs="Times New Roman"/>
                <w:sz w:val="18"/>
                <w:szCs w:val="18"/>
              </w:rPr>
              <w:t>alkaoids</w:t>
            </w:r>
            <w:proofErr w:type="spellEnd"/>
          </w:p>
        </w:tc>
        <w:tc>
          <w:tcPr>
            <w:tcW w:w="2121" w:type="dxa"/>
          </w:tcPr>
          <w:p w14:paraId="49A02C2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0.16</w:t>
            </w:r>
          </w:p>
        </w:tc>
      </w:tr>
      <w:tr w:rsidR="001D5192" w14:paraId="55FA917E" w14:textId="77777777">
        <w:trPr>
          <w:trHeight w:val="37"/>
        </w:trPr>
        <w:tc>
          <w:tcPr>
            <w:tcW w:w="1413" w:type="dxa"/>
            <w:vMerge/>
          </w:tcPr>
          <w:p w14:paraId="1C84DD40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3028B0E0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 xml:space="preserve">Total triterpenes </w:t>
            </w:r>
          </w:p>
        </w:tc>
        <w:tc>
          <w:tcPr>
            <w:tcW w:w="1984" w:type="dxa"/>
          </w:tcPr>
          <w:p w14:paraId="241645F0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1.27</w:t>
            </w:r>
          </w:p>
        </w:tc>
        <w:tc>
          <w:tcPr>
            <w:tcW w:w="1985" w:type="dxa"/>
          </w:tcPr>
          <w:p w14:paraId="0585C362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Soluble protein</w:t>
            </w:r>
          </w:p>
        </w:tc>
        <w:tc>
          <w:tcPr>
            <w:tcW w:w="2126" w:type="dxa"/>
          </w:tcPr>
          <w:p w14:paraId="77A54D1B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0.08</w:t>
            </w:r>
          </w:p>
        </w:tc>
        <w:tc>
          <w:tcPr>
            <w:tcW w:w="2410" w:type="dxa"/>
          </w:tcPr>
          <w:p w14:paraId="1B8C0217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Total saponin</w:t>
            </w:r>
          </w:p>
        </w:tc>
        <w:tc>
          <w:tcPr>
            <w:tcW w:w="2121" w:type="dxa"/>
          </w:tcPr>
          <w:p w14:paraId="6538FACE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2.09</w:t>
            </w:r>
          </w:p>
        </w:tc>
      </w:tr>
      <w:tr w:rsidR="001D5192" w14:paraId="37C8A2D4" w14:textId="77777777">
        <w:trPr>
          <w:trHeight w:val="36"/>
        </w:trPr>
        <w:tc>
          <w:tcPr>
            <w:tcW w:w="1413" w:type="dxa"/>
            <w:vMerge/>
          </w:tcPr>
          <w:p w14:paraId="08AC74C1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5B07CBC1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Reducing sugar</w:t>
            </w:r>
          </w:p>
        </w:tc>
        <w:tc>
          <w:tcPr>
            <w:tcW w:w="1984" w:type="dxa"/>
          </w:tcPr>
          <w:p w14:paraId="55209B6E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0.67</w:t>
            </w:r>
          </w:p>
        </w:tc>
        <w:tc>
          <w:tcPr>
            <w:tcW w:w="1985" w:type="dxa"/>
          </w:tcPr>
          <w:p w14:paraId="5EF7AF83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Fructose</w:t>
            </w:r>
          </w:p>
        </w:tc>
        <w:tc>
          <w:tcPr>
            <w:tcW w:w="2126" w:type="dxa"/>
          </w:tcPr>
          <w:p w14:paraId="5F152BA6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0.14</w:t>
            </w:r>
          </w:p>
        </w:tc>
        <w:tc>
          <w:tcPr>
            <w:tcW w:w="2410" w:type="dxa"/>
          </w:tcPr>
          <w:p w14:paraId="4A387132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Total sterol</w:t>
            </w:r>
          </w:p>
        </w:tc>
        <w:tc>
          <w:tcPr>
            <w:tcW w:w="2121" w:type="dxa"/>
          </w:tcPr>
          <w:p w14:paraId="725B6899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1.04</w:t>
            </w:r>
          </w:p>
        </w:tc>
      </w:tr>
      <w:tr w:rsidR="001D5192" w14:paraId="68DDAE92" w14:textId="77777777">
        <w:trPr>
          <w:trHeight w:val="36"/>
        </w:trPr>
        <w:tc>
          <w:tcPr>
            <w:tcW w:w="1413" w:type="dxa"/>
            <w:vMerge/>
          </w:tcPr>
          <w:p w14:paraId="271B7290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6306C618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Soluble sugar</w:t>
            </w:r>
          </w:p>
        </w:tc>
        <w:tc>
          <w:tcPr>
            <w:tcW w:w="1984" w:type="dxa"/>
          </w:tcPr>
          <w:p w14:paraId="15EA6103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2.93</w:t>
            </w:r>
          </w:p>
        </w:tc>
        <w:tc>
          <w:tcPr>
            <w:tcW w:w="1985" w:type="dxa"/>
          </w:tcPr>
          <w:p w14:paraId="5B985ED8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Glucose</w:t>
            </w:r>
          </w:p>
        </w:tc>
        <w:tc>
          <w:tcPr>
            <w:tcW w:w="2126" w:type="dxa"/>
          </w:tcPr>
          <w:p w14:paraId="7F7B6B7E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1.23</w:t>
            </w:r>
          </w:p>
        </w:tc>
        <w:tc>
          <w:tcPr>
            <w:tcW w:w="2410" w:type="dxa"/>
          </w:tcPr>
          <w:p w14:paraId="3CD7B79C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Glutamine (mg/kg)</w:t>
            </w:r>
          </w:p>
        </w:tc>
        <w:tc>
          <w:tcPr>
            <w:tcW w:w="2121" w:type="dxa"/>
          </w:tcPr>
          <w:p w14:paraId="3AABB8CF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5626</w:t>
            </w:r>
          </w:p>
        </w:tc>
      </w:tr>
      <w:tr w:rsidR="001D5192" w14:paraId="15510A22" w14:textId="77777777">
        <w:trPr>
          <w:trHeight w:val="36"/>
        </w:trPr>
        <w:tc>
          <w:tcPr>
            <w:tcW w:w="1413" w:type="dxa"/>
            <w:vMerge/>
          </w:tcPr>
          <w:p w14:paraId="1B7EFAEC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716CE814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Moisture</w:t>
            </w:r>
          </w:p>
        </w:tc>
        <w:tc>
          <w:tcPr>
            <w:tcW w:w="1984" w:type="dxa"/>
          </w:tcPr>
          <w:p w14:paraId="7A1037E1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3.81</w:t>
            </w:r>
          </w:p>
        </w:tc>
        <w:tc>
          <w:tcPr>
            <w:tcW w:w="1985" w:type="dxa"/>
          </w:tcPr>
          <w:p w14:paraId="5B3CB33D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Sucrose</w:t>
            </w:r>
          </w:p>
        </w:tc>
        <w:tc>
          <w:tcPr>
            <w:tcW w:w="2126" w:type="dxa"/>
          </w:tcPr>
          <w:p w14:paraId="42B518C8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0.61</w:t>
            </w:r>
          </w:p>
        </w:tc>
        <w:tc>
          <w:tcPr>
            <w:tcW w:w="2410" w:type="dxa"/>
          </w:tcPr>
          <w:p w14:paraId="38848088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Asparagine (mg/kg)</w:t>
            </w:r>
          </w:p>
        </w:tc>
        <w:tc>
          <w:tcPr>
            <w:tcW w:w="2121" w:type="dxa"/>
          </w:tcPr>
          <w:p w14:paraId="4E43AD02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6063.38</w:t>
            </w:r>
          </w:p>
        </w:tc>
      </w:tr>
      <w:tr w:rsidR="001D5192" w14:paraId="013727DB" w14:textId="77777777">
        <w:trPr>
          <w:trHeight w:val="36"/>
        </w:trPr>
        <w:tc>
          <w:tcPr>
            <w:tcW w:w="1413" w:type="dxa"/>
            <w:vMerge/>
          </w:tcPr>
          <w:p w14:paraId="60FE7D1C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1E12954F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Total dietary fiber</w:t>
            </w:r>
          </w:p>
        </w:tc>
        <w:tc>
          <w:tcPr>
            <w:tcW w:w="1984" w:type="dxa"/>
          </w:tcPr>
          <w:p w14:paraId="49F6AE06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66.4</w:t>
            </w:r>
          </w:p>
        </w:tc>
        <w:tc>
          <w:tcPr>
            <w:tcW w:w="1985" w:type="dxa"/>
          </w:tcPr>
          <w:p w14:paraId="177EEA1C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Maltose</w:t>
            </w:r>
          </w:p>
        </w:tc>
        <w:tc>
          <w:tcPr>
            <w:tcW w:w="2126" w:type="dxa"/>
          </w:tcPr>
          <w:p w14:paraId="7AE7E40C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0.15</w:t>
            </w:r>
          </w:p>
        </w:tc>
        <w:tc>
          <w:tcPr>
            <w:tcW w:w="2410" w:type="dxa"/>
          </w:tcPr>
          <w:p w14:paraId="2D24A330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Mannitol</w:t>
            </w:r>
          </w:p>
        </w:tc>
        <w:tc>
          <w:tcPr>
            <w:tcW w:w="2121" w:type="dxa"/>
          </w:tcPr>
          <w:p w14:paraId="7195219B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0.02 mg/kg)</w:t>
            </w:r>
          </w:p>
        </w:tc>
      </w:tr>
      <w:tr w:rsidR="001D5192" w14:paraId="5AF13CD1" w14:textId="77777777">
        <w:trPr>
          <w:trHeight w:val="36"/>
        </w:trPr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3C00A971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bottom w:val="single" w:sz="4" w:space="0" w:color="auto"/>
            </w:tcBorders>
          </w:tcPr>
          <w:p w14:paraId="00712654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Soluble dietary fiber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FD80E0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2.05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E9EEE25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Total flavonoids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222F158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1.97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191B4C7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Lactose</w:t>
            </w: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14:paraId="7DD12123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0.20 g/kg)</w:t>
            </w:r>
          </w:p>
        </w:tc>
      </w:tr>
      <w:tr w:rsidR="001D5192" w14:paraId="7439B386" w14:textId="77777777"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14:paraId="73B6F690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Fatty acid</w:t>
            </w:r>
          </w:p>
        </w:tc>
        <w:tc>
          <w:tcPr>
            <w:tcW w:w="2273" w:type="dxa"/>
            <w:tcBorders>
              <w:top w:val="single" w:sz="4" w:space="0" w:color="auto"/>
            </w:tcBorders>
          </w:tcPr>
          <w:p w14:paraId="4D1DEDF2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C8:0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03E2BAB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0.0364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C1DEEED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C21:0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363CF9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0.0117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71FB75D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C18:1n9t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66CA26A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0.00369 g/kg)</w:t>
            </w:r>
          </w:p>
        </w:tc>
      </w:tr>
      <w:tr w:rsidR="001D5192" w14:paraId="797268FE" w14:textId="77777777">
        <w:tc>
          <w:tcPr>
            <w:tcW w:w="1413" w:type="dxa"/>
            <w:vMerge/>
          </w:tcPr>
          <w:p w14:paraId="64A91A3B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466041B2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C14:0</w:t>
            </w:r>
          </w:p>
        </w:tc>
        <w:tc>
          <w:tcPr>
            <w:tcW w:w="1984" w:type="dxa"/>
          </w:tcPr>
          <w:p w14:paraId="75C51198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0.0092</w:t>
            </w:r>
          </w:p>
        </w:tc>
        <w:tc>
          <w:tcPr>
            <w:tcW w:w="1985" w:type="dxa"/>
          </w:tcPr>
          <w:p w14:paraId="2440DC72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C22:0</w:t>
            </w:r>
          </w:p>
        </w:tc>
        <w:tc>
          <w:tcPr>
            <w:tcW w:w="2126" w:type="dxa"/>
          </w:tcPr>
          <w:p w14:paraId="6755CE5D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0.1656</w:t>
            </w:r>
          </w:p>
        </w:tc>
        <w:tc>
          <w:tcPr>
            <w:tcW w:w="2410" w:type="dxa"/>
          </w:tcPr>
          <w:p w14:paraId="61DAB487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C18:2n6t</w:t>
            </w:r>
          </w:p>
        </w:tc>
        <w:tc>
          <w:tcPr>
            <w:tcW w:w="2121" w:type="dxa"/>
          </w:tcPr>
          <w:p w14:paraId="1E4C8AB8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0.00430 g/kg)</w:t>
            </w:r>
          </w:p>
        </w:tc>
      </w:tr>
      <w:tr w:rsidR="001D5192" w14:paraId="6D201311" w14:textId="77777777">
        <w:tc>
          <w:tcPr>
            <w:tcW w:w="1413" w:type="dxa"/>
            <w:vMerge/>
          </w:tcPr>
          <w:p w14:paraId="3532C24C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7754B858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C15:0</w:t>
            </w:r>
          </w:p>
        </w:tc>
        <w:tc>
          <w:tcPr>
            <w:tcW w:w="1984" w:type="dxa"/>
          </w:tcPr>
          <w:p w14:paraId="083106E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0.0087</w:t>
            </w:r>
          </w:p>
        </w:tc>
        <w:tc>
          <w:tcPr>
            <w:tcW w:w="1985" w:type="dxa"/>
          </w:tcPr>
          <w:p w14:paraId="5BE27401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C22:1n9</w:t>
            </w:r>
          </w:p>
        </w:tc>
        <w:tc>
          <w:tcPr>
            <w:tcW w:w="2126" w:type="dxa"/>
          </w:tcPr>
          <w:p w14:paraId="19892B06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0.0598</w:t>
            </w:r>
          </w:p>
        </w:tc>
        <w:tc>
          <w:tcPr>
            <w:tcW w:w="2410" w:type="dxa"/>
          </w:tcPr>
          <w:p w14:paraId="3E4444CB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C18:3n6</w:t>
            </w:r>
          </w:p>
        </w:tc>
        <w:tc>
          <w:tcPr>
            <w:tcW w:w="2121" w:type="dxa"/>
          </w:tcPr>
          <w:p w14:paraId="5C1001C0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0.00433 g/kg)</w:t>
            </w:r>
          </w:p>
        </w:tc>
      </w:tr>
      <w:tr w:rsidR="001D5192" w14:paraId="1BB01955" w14:textId="77777777">
        <w:tc>
          <w:tcPr>
            <w:tcW w:w="1413" w:type="dxa"/>
            <w:vMerge/>
          </w:tcPr>
          <w:p w14:paraId="028857BC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439A71C8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C16:0</w:t>
            </w:r>
          </w:p>
        </w:tc>
        <w:tc>
          <w:tcPr>
            <w:tcW w:w="1984" w:type="dxa"/>
          </w:tcPr>
          <w:p w14:paraId="170BDF20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0.5888</w:t>
            </w:r>
          </w:p>
        </w:tc>
        <w:tc>
          <w:tcPr>
            <w:tcW w:w="1985" w:type="dxa"/>
          </w:tcPr>
          <w:p w14:paraId="3D7B9475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C23:0</w:t>
            </w:r>
          </w:p>
        </w:tc>
        <w:tc>
          <w:tcPr>
            <w:tcW w:w="2126" w:type="dxa"/>
          </w:tcPr>
          <w:p w14:paraId="48FB316F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0.0271</w:t>
            </w:r>
          </w:p>
        </w:tc>
        <w:tc>
          <w:tcPr>
            <w:tcW w:w="2410" w:type="dxa"/>
          </w:tcPr>
          <w:p w14:paraId="67A43C80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C20:2</w:t>
            </w:r>
          </w:p>
        </w:tc>
        <w:tc>
          <w:tcPr>
            <w:tcW w:w="2121" w:type="dxa"/>
          </w:tcPr>
          <w:p w14:paraId="22B1D7CA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0.00460 g/kg)</w:t>
            </w:r>
          </w:p>
        </w:tc>
      </w:tr>
      <w:tr w:rsidR="001D5192" w14:paraId="683A353C" w14:textId="77777777">
        <w:tc>
          <w:tcPr>
            <w:tcW w:w="1413" w:type="dxa"/>
            <w:vMerge/>
          </w:tcPr>
          <w:p w14:paraId="4DC88727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20F5C2A1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C16:1</w:t>
            </w:r>
          </w:p>
        </w:tc>
        <w:tc>
          <w:tcPr>
            <w:tcW w:w="1984" w:type="dxa"/>
          </w:tcPr>
          <w:p w14:paraId="0F385DB4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0.0433</w:t>
            </w:r>
          </w:p>
        </w:tc>
        <w:tc>
          <w:tcPr>
            <w:tcW w:w="1985" w:type="dxa"/>
          </w:tcPr>
          <w:p w14:paraId="006F7340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C24:0</w:t>
            </w:r>
          </w:p>
        </w:tc>
        <w:tc>
          <w:tcPr>
            <w:tcW w:w="2126" w:type="dxa"/>
          </w:tcPr>
          <w:p w14:paraId="4EA4FBD9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0.2936</w:t>
            </w:r>
          </w:p>
        </w:tc>
        <w:tc>
          <w:tcPr>
            <w:tcW w:w="2410" w:type="dxa"/>
          </w:tcPr>
          <w:p w14:paraId="2A5E8402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C20:3n3</w:t>
            </w:r>
          </w:p>
        </w:tc>
        <w:tc>
          <w:tcPr>
            <w:tcW w:w="2121" w:type="dxa"/>
          </w:tcPr>
          <w:p w14:paraId="06FB0D4F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0.00568 g/kg)</w:t>
            </w:r>
          </w:p>
        </w:tc>
      </w:tr>
      <w:tr w:rsidR="001D5192" w14:paraId="40CF5588" w14:textId="77777777">
        <w:tc>
          <w:tcPr>
            <w:tcW w:w="1413" w:type="dxa"/>
            <w:vMerge/>
          </w:tcPr>
          <w:p w14:paraId="1C193F14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0F95948C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C17:0</w:t>
            </w:r>
          </w:p>
        </w:tc>
        <w:tc>
          <w:tcPr>
            <w:tcW w:w="1984" w:type="dxa"/>
          </w:tcPr>
          <w:p w14:paraId="78706DC3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0.0255</w:t>
            </w:r>
          </w:p>
        </w:tc>
        <w:tc>
          <w:tcPr>
            <w:tcW w:w="1985" w:type="dxa"/>
          </w:tcPr>
          <w:p w14:paraId="0C2FC6CE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C10:0</w:t>
            </w:r>
          </w:p>
        </w:tc>
        <w:tc>
          <w:tcPr>
            <w:tcW w:w="2126" w:type="dxa"/>
          </w:tcPr>
          <w:p w14:paraId="1FEA9525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0.00426 g/kg)</w:t>
            </w:r>
          </w:p>
        </w:tc>
        <w:tc>
          <w:tcPr>
            <w:tcW w:w="2410" w:type="dxa"/>
          </w:tcPr>
          <w:p w14:paraId="05686AC9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C20:3n6</w:t>
            </w:r>
          </w:p>
        </w:tc>
        <w:tc>
          <w:tcPr>
            <w:tcW w:w="2121" w:type="dxa"/>
          </w:tcPr>
          <w:p w14:paraId="11D5594B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0.00523 g/kg)</w:t>
            </w:r>
          </w:p>
        </w:tc>
      </w:tr>
      <w:tr w:rsidR="001D5192" w14:paraId="4C1C1D30" w14:textId="77777777">
        <w:tc>
          <w:tcPr>
            <w:tcW w:w="1413" w:type="dxa"/>
            <w:vMerge/>
          </w:tcPr>
          <w:p w14:paraId="6D112097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451C270F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C18:0</w:t>
            </w:r>
          </w:p>
        </w:tc>
        <w:tc>
          <w:tcPr>
            <w:tcW w:w="1984" w:type="dxa"/>
          </w:tcPr>
          <w:p w14:paraId="64133AFF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0.1577</w:t>
            </w:r>
          </w:p>
        </w:tc>
        <w:tc>
          <w:tcPr>
            <w:tcW w:w="1985" w:type="dxa"/>
          </w:tcPr>
          <w:p w14:paraId="50CB2C97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C11:0</w:t>
            </w:r>
          </w:p>
        </w:tc>
        <w:tc>
          <w:tcPr>
            <w:tcW w:w="2126" w:type="dxa"/>
          </w:tcPr>
          <w:p w14:paraId="1D7A8289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0.00415 g/kg)</w:t>
            </w:r>
          </w:p>
        </w:tc>
        <w:tc>
          <w:tcPr>
            <w:tcW w:w="2410" w:type="dxa"/>
          </w:tcPr>
          <w:p w14:paraId="7FEE87E6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C20:4n6</w:t>
            </w:r>
          </w:p>
        </w:tc>
        <w:tc>
          <w:tcPr>
            <w:tcW w:w="2121" w:type="dxa"/>
          </w:tcPr>
          <w:p w14:paraId="7CE0835A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0.00356 g/kg)</w:t>
            </w:r>
          </w:p>
        </w:tc>
      </w:tr>
      <w:tr w:rsidR="001D5192" w14:paraId="70E77A38" w14:textId="77777777">
        <w:tc>
          <w:tcPr>
            <w:tcW w:w="1413" w:type="dxa"/>
            <w:vMerge/>
          </w:tcPr>
          <w:p w14:paraId="6D98A043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134924C7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C18:1n9c</w:t>
            </w:r>
          </w:p>
        </w:tc>
        <w:tc>
          <w:tcPr>
            <w:tcW w:w="1984" w:type="dxa"/>
          </w:tcPr>
          <w:p w14:paraId="78149246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1.1955</w:t>
            </w:r>
          </w:p>
        </w:tc>
        <w:tc>
          <w:tcPr>
            <w:tcW w:w="1985" w:type="dxa"/>
          </w:tcPr>
          <w:p w14:paraId="483C792C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C12:0</w:t>
            </w:r>
          </w:p>
        </w:tc>
        <w:tc>
          <w:tcPr>
            <w:tcW w:w="2126" w:type="dxa"/>
          </w:tcPr>
          <w:p w14:paraId="53015CA2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0.00384 g/kg)</w:t>
            </w:r>
          </w:p>
        </w:tc>
        <w:tc>
          <w:tcPr>
            <w:tcW w:w="2410" w:type="dxa"/>
          </w:tcPr>
          <w:p w14:paraId="764B8FE9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C20:5n3</w:t>
            </w:r>
          </w:p>
        </w:tc>
        <w:tc>
          <w:tcPr>
            <w:tcW w:w="2121" w:type="dxa"/>
          </w:tcPr>
          <w:p w14:paraId="4BDCCE69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0.00766 g/kg)</w:t>
            </w:r>
          </w:p>
        </w:tc>
      </w:tr>
      <w:tr w:rsidR="001D5192" w14:paraId="0CED884C" w14:textId="77777777">
        <w:tc>
          <w:tcPr>
            <w:tcW w:w="1413" w:type="dxa"/>
            <w:vMerge/>
          </w:tcPr>
          <w:p w14:paraId="7B489BA5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2B87F8F6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C18:2n6c</w:t>
            </w:r>
          </w:p>
        </w:tc>
        <w:tc>
          <w:tcPr>
            <w:tcW w:w="1984" w:type="dxa"/>
          </w:tcPr>
          <w:p w14:paraId="1A66BE20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0.9580</w:t>
            </w:r>
          </w:p>
        </w:tc>
        <w:tc>
          <w:tcPr>
            <w:tcW w:w="1985" w:type="dxa"/>
          </w:tcPr>
          <w:p w14:paraId="72989369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C13:0</w:t>
            </w:r>
          </w:p>
        </w:tc>
        <w:tc>
          <w:tcPr>
            <w:tcW w:w="2126" w:type="dxa"/>
          </w:tcPr>
          <w:p w14:paraId="625C0F6A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0.00368 g/kg)</w:t>
            </w:r>
          </w:p>
        </w:tc>
        <w:tc>
          <w:tcPr>
            <w:tcW w:w="2410" w:type="dxa"/>
          </w:tcPr>
          <w:p w14:paraId="00C8417C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C22:2</w:t>
            </w:r>
          </w:p>
        </w:tc>
        <w:tc>
          <w:tcPr>
            <w:tcW w:w="2121" w:type="dxa"/>
          </w:tcPr>
          <w:p w14:paraId="1D84DBB6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0.00590 g/kg)</w:t>
            </w:r>
          </w:p>
        </w:tc>
      </w:tr>
      <w:tr w:rsidR="001D5192" w14:paraId="733166B8" w14:textId="77777777">
        <w:tc>
          <w:tcPr>
            <w:tcW w:w="1413" w:type="dxa"/>
            <w:vMerge/>
          </w:tcPr>
          <w:p w14:paraId="0F928CEA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043498CF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C18:3n3</w:t>
            </w:r>
          </w:p>
        </w:tc>
        <w:tc>
          <w:tcPr>
            <w:tcW w:w="1984" w:type="dxa"/>
          </w:tcPr>
          <w:p w14:paraId="70D6E3F9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1.0846</w:t>
            </w:r>
          </w:p>
        </w:tc>
        <w:tc>
          <w:tcPr>
            <w:tcW w:w="1985" w:type="dxa"/>
          </w:tcPr>
          <w:p w14:paraId="7EF4B470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C14:1</w:t>
            </w:r>
          </w:p>
        </w:tc>
        <w:tc>
          <w:tcPr>
            <w:tcW w:w="2126" w:type="dxa"/>
          </w:tcPr>
          <w:p w14:paraId="0CBB215B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0.00348 g/kg)</w:t>
            </w:r>
          </w:p>
        </w:tc>
        <w:tc>
          <w:tcPr>
            <w:tcW w:w="2410" w:type="dxa"/>
          </w:tcPr>
          <w:p w14:paraId="01FB4C7F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C22:6n3</w:t>
            </w:r>
          </w:p>
        </w:tc>
        <w:tc>
          <w:tcPr>
            <w:tcW w:w="2121" w:type="dxa"/>
          </w:tcPr>
          <w:p w14:paraId="20B24C9A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0.01250 g/kg)</w:t>
            </w:r>
          </w:p>
        </w:tc>
      </w:tr>
      <w:tr w:rsidR="001D5192" w14:paraId="62AE5A33" w14:textId="77777777">
        <w:tc>
          <w:tcPr>
            <w:tcW w:w="1413" w:type="dxa"/>
            <w:vMerge/>
          </w:tcPr>
          <w:p w14:paraId="493E8938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7F23043A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C20:0</w:t>
            </w:r>
          </w:p>
        </w:tc>
        <w:tc>
          <w:tcPr>
            <w:tcW w:w="1984" w:type="dxa"/>
          </w:tcPr>
          <w:p w14:paraId="7D6631EF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0.0642</w:t>
            </w:r>
          </w:p>
        </w:tc>
        <w:tc>
          <w:tcPr>
            <w:tcW w:w="1985" w:type="dxa"/>
          </w:tcPr>
          <w:p w14:paraId="54968A3F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C15:1</w:t>
            </w:r>
          </w:p>
        </w:tc>
        <w:tc>
          <w:tcPr>
            <w:tcW w:w="2126" w:type="dxa"/>
          </w:tcPr>
          <w:p w14:paraId="2E42666F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0.00328 g/kg)</w:t>
            </w:r>
          </w:p>
        </w:tc>
        <w:tc>
          <w:tcPr>
            <w:tcW w:w="2410" w:type="dxa"/>
          </w:tcPr>
          <w:p w14:paraId="4460781B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C24:1</w:t>
            </w:r>
          </w:p>
        </w:tc>
        <w:tc>
          <w:tcPr>
            <w:tcW w:w="2121" w:type="dxa"/>
          </w:tcPr>
          <w:p w14:paraId="43EC7E19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0.00708 g/kg)</w:t>
            </w:r>
          </w:p>
        </w:tc>
      </w:tr>
      <w:tr w:rsidR="001D5192" w14:paraId="32FB0996" w14:textId="77777777">
        <w:trPr>
          <w:trHeight w:val="174"/>
        </w:trPr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55C73D8E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bottom w:val="single" w:sz="4" w:space="0" w:color="auto"/>
            </w:tcBorders>
          </w:tcPr>
          <w:p w14:paraId="5791410F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C20:1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A79B96F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0.0508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ACBC120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C17:1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5BCAE62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0.00354 g/kg)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27AC391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14:paraId="0AAD3C9D" w14:textId="77777777" w:rsidR="001D5192" w:rsidRDefault="001D5192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</w:tr>
      <w:tr w:rsidR="001D5192" w14:paraId="52D43285" w14:textId="77777777"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14:paraId="63AB7BF5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Amino acid</w:t>
            </w:r>
          </w:p>
        </w:tc>
        <w:tc>
          <w:tcPr>
            <w:tcW w:w="2273" w:type="dxa"/>
            <w:tcBorders>
              <w:top w:val="single" w:sz="4" w:space="0" w:color="auto"/>
            </w:tcBorders>
          </w:tcPr>
          <w:p w14:paraId="44BF563F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Aspartic acid (Asp)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7B5C8C78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0.28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885D2C7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Cystine (</w:t>
            </w:r>
            <w:proofErr w:type="spellStart"/>
            <w:r>
              <w:rPr>
                <w:rFonts w:ascii="Palatino Linotype" w:hAnsi="Palatino Linotype" w:cs="Times New Roman"/>
                <w:sz w:val="18"/>
                <w:szCs w:val="18"/>
              </w:rPr>
              <w:t>Cys</w:t>
            </w:r>
            <w:proofErr w:type="spellEnd"/>
            <w:r>
              <w:rPr>
                <w:rFonts w:ascii="Palatino Linotype" w:hAnsi="Palatino Linotype" w:cs="Times New Roman"/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0F3E773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0.074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802E160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Phenylalanine (</w:t>
            </w:r>
            <w:proofErr w:type="spellStart"/>
            <w:r>
              <w:rPr>
                <w:rFonts w:ascii="Palatino Linotype" w:hAnsi="Palatino Linotype" w:cs="Times New Roman"/>
                <w:sz w:val="18"/>
                <w:szCs w:val="18"/>
              </w:rPr>
              <w:t>Phe</w:t>
            </w:r>
            <w:proofErr w:type="spellEnd"/>
            <w:r>
              <w:rPr>
                <w:rFonts w:ascii="Palatino Linotype" w:hAnsi="Palatino Linotype" w:cs="Times New Roman"/>
                <w:sz w:val="18"/>
                <w:szCs w:val="18"/>
              </w:rPr>
              <w:t>)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418CD500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0.13</w:t>
            </w:r>
          </w:p>
        </w:tc>
      </w:tr>
      <w:tr w:rsidR="001D5192" w14:paraId="04A08A16" w14:textId="77777777">
        <w:tc>
          <w:tcPr>
            <w:tcW w:w="1413" w:type="dxa"/>
            <w:vMerge/>
          </w:tcPr>
          <w:p w14:paraId="31A30A22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56C890D1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L-Threonine (</w:t>
            </w:r>
            <w:proofErr w:type="spellStart"/>
            <w:r>
              <w:rPr>
                <w:rFonts w:ascii="Palatino Linotype" w:hAnsi="Palatino Linotype" w:cs="Times New Roman"/>
                <w:sz w:val="18"/>
                <w:szCs w:val="18"/>
              </w:rPr>
              <w:t>Thr</w:t>
            </w:r>
            <w:proofErr w:type="spellEnd"/>
            <w:r>
              <w:rPr>
                <w:rFonts w:ascii="Palatino Linotype" w:hAnsi="Palatino Linotype" w:cs="Times New Roman"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6768934A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0.13</w:t>
            </w:r>
          </w:p>
        </w:tc>
        <w:tc>
          <w:tcPr>
            <w:tcW w:w="1985" w:type="dxa"/>
          </w:tcPr>
          <w:p w14:paraId="31E77745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Valine (Val)</w:t>
            </w:r>
          </w:p>
        </w:tc>
        <w:tc>
          <w:tcPr>
            <w:tcW w:w="2126" w:type="dxa"/>
          </w:tcPr>
          <w:p w14:paraId="17D74F6F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0.15</w:t>
            </w:r>
          </w:p>
        </w:tc>
        <w:tc>
          <w:tcPr>
            <w:tcW w:w="2410" w:type="dxa"/>
          </w:tcPr>
          <w:p w14:paraId="3A0F2619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Lysine (Lys)</w:t>
            </w:r>
          </w:p>
        </w:tc>
        <w:tc>
          <w:tcPr>
            <w:tcW w:w="2121" w:type="dxa"/>
          </w:tcPr>
          <w:p w14:paraId="72355F93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0.022</w:t>
            </w:r>
          </w:p>
        </w:tc>
      </w:tr>
      <w:tr w:rsidR="001D5192" w14:paraId="1CEE46B1" w14:textId="77777777">
        <w:tc>
          <w:tcPr>
            <w:tcW w:w="1413" w:type="dxa"/>
            <w:vMerge/>
          </w:tcPr>
          <w:p w14:paraId="1DDE0EE3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6AEDEA56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Serine (Ser)</w:t>
            </w:r>
          </w:p>
        </w:tc>
        <w:tc>
          <w:tcPr>
            <w:tcW w:w="1984" w:type="dxa"/>
          </w:tcPr>
          <w:p w14:paraId="4443D735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0.18</w:t>
            </w:r>
          </w:p>
        </w:tc>
        <w:tc>
          <w:tcPr>
            <w:tcW w:w="1985" w:type="dxa"/>
          </w:tcPr>
          <w:p w14:paraId="79A3F0BB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Proline (Pro)</w:t>
            </w:r>
          </w:p>
        </w:tc>
        <w:tc>
          <w:tcPr>
            <w:tcW w:w="2126" w:type="dxa"/>
          </w:tcPr>
          <w:p w14:paraId="2157260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0.096</w:t>
            </w:r>
          </w:p>
        </w:tc>
        <w:tc>
          <w:tcPr>
            <w:tcW w:w="2410" w:type="dxa"/>
          </w:tcPr>
          <w:p w14:paraId="275AAA32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Histidine (His)</w:t>
            </w:r>
          </w:p>
        </w:tc>
        <w:tc>
          <w:tcPr>
            <w:tcW w:w="2121" w:type="dxa"/>
          </w:tcPr>
          <w:p w14:paraId="5C3FF6DC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0.042</w:t>
            </w:r>
          </w:p>
        </w:tc>
      </w:tr>
      <w:tr w:rsidR="001D5192" w14:paraId="3DF7FE83" w14:textId="77777777">
        <w:tc>
          <w:tcPr>
            <w:tcW w:w="1413" w:type="dxa"/>
            <w:vMerge/>
          </w:tcPr>
          <w:p w14:paraId="7C1AB5EF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27C29686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Glutamic acid (Glu)</w:t>
            </w:r>
          </w:p>
        </w:tc>
        <w:tc>
          <w:tcPr>
            <w:tcW w:w="1984" w:type="dxa"/>
          </w:tcPr>
          <w:p w14:paraId="6F15608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0.27</w:t>
            </w:r>
          </w:p>
        </w:tc>
        <w:tc>
          <w:tcPr>
            <w:tcW w:w="1985" w:type="dxa"/>
          </w:tcPr>
          <w:p w14:paraId="222510AF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Isoleucine (Iso)</w:t>
            </w:r>
          </w:p>
        </w:tc>
        <w:tc>
          <w:tcPr>
            <w:tcW w:w="2126" w:type="dxa"/>
          </w:tcPr>
          <w:p w14:paraId="02FDC3F3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0.13</w:t>
            </w:r>
          </w:p>
        </w:tc>
        <w:tc>
          <w:tcPr>
            <w:tcW w:w="2410" w:type="dxa"/>
          </w:tcPr>
          <w:p w14:paraId="5C52E17F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Arginine (Arg)</w:t>
            </w:r>
          </w:p>
        </w:tc>
        <w:tc>
          <w:tcPr>
            <w:tcW w:w="2121" w:type="dxa"/>
          </w:tcPr>
          <w:p w14:paraId="72A1A305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0.18</w:t>
            </w:r>
          </w:p>
        </w:tc>
      </w:tr>
      <w:tr w:rsidR="001D5192" w14:paraId="6992B6FA" w14:textId="77777777">
        <w:tc>
          <w:tcPr>
            <w:tcW w:w="1413" w:type="dxa"/>
            <w:vMerge/>
          </w:tcPr>
          <w:p w14:paraId="6DEBBFA1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08236DBE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Glycine (Gly)</w:t>
            </w:r>
          </w:p>
        </w:tc>
        <w:tc>
          <w:tcPr>
            <w:tcW w:w="1984" w:type="dxa"/>
          </w:tcPr>
          <w:p w14:paraId="5235B504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0.20</w:t>
            </w:r>
          </w:p>
        </w:tc>
        <w:tc>
          <w:tcPr>
            <w:tcW w:w="1985" w:type="dxa"/>
          </w:tcPr>
          <w:p w14:paraId="716E2D9F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Leucine (Leu)</w:t>
            </w:r>
          </w:p>
        </w:tc>
        <w:tc>
          <w:tcPr>
            <w:tcW w:w="2126" w:type="dxa"/>
          </w:tcPr>
          <w:p w14:paraId="2AD91E6E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0.22</w:t>
            </w:r>
          </w:p>
        </w:tc>
        <w:tc>
          <w:tcPr>
            <w:tcW w:w="2410" w:type="dxa"/>
          </w:tcPr>
          <w:p w14:paraId="66712A90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Methionine (Met)</w:t>
            </w:r>
          </w:p>
        </w:tc>
        <w:tc>
          <w:tcPr>
            <w:tcW w:w="2121" w:type="dxa"/>
          </w:tcPr>
          <w:p w14:paraId="1E7AD6E4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0.075 g/kg)</w:t>
            </w:r>
          </w:p>
        </w:tc>
      </w:tr>
      <w:tr w:rsidR="001D5192" w14:paraId="621B4C7E" w14:textId="77777777"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3C827FF8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bottom w:val="single" w:sz="4" w:space="0" w:color="auto"/>
            </w:tcBorders>
          </w:tcPr>
          <w:p w14:paraId="75741D30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Alanine (Ala)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290C150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0.21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654CBBE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Tyrosine (Tyr)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E18FBE8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0.083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F84F9D8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14:paraId="4B71A6DD" w14:textId="77777777" w:rsidR="001D5192" w:rsidRDefault="001D5192">
            <w:pPr>
              <w:snapToGrid w:val="0"/>
              <w:jc w:val="center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</w:tr>
      <w:tr w:rsidR="001D5192" w14:paraId="6A6D76B5" w14:textId="77777777"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14:paraId="4C52604E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t>Minerals</w:t>
            </w:r>
          </w:p>
          <w:p w14:paraId="0F4564B5" w14:textId="77777777" w:rsidR="001D5192" w:rsidRDefault="00846D19">
            <w:pPr>
              <w:snapToGrid w:val="0"/>
              <w:rPr>
                <w:rFonts w:ascii="Palatino Linotype" w:hAnsi="Palatino Linotype" w:cs="Times New Roman"/>
                <w:bCs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(mg/kg</w:t>
            </w:r>
            <w:r>
              <w:rPr>
                <w:rFonts w:ascii="Palatino Linotype" w:hAnsi="Palatino Linotype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</w:tcBorders>
          </w:tcPr>
          <w:p w14:paraId="74353B75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Arsenic (As)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936F130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0.0454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BCF97AE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Natrium (Na)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5FAAE80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5750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D05387E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Cuprum (Cu)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7C552B5D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7.34</w:t>
            </w:r>
          </w:p>
        </w:tc>
      </w:tr>
      <w:tr w:rsidR="001D5192" w14:paraId="1C09000B" w14:textId="77777777">
        <w:tc>
          <w:tcPr>
            <w:tcW w:w="1413" w:type="dxa"/>
            <w:vMerge/>
          </w:tcPr>
          <w:p w14:paraId="046FFB90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571275D0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Chromium (Cr)</w:t>
            </w:r>
          </w:p>
        </w:tc>
        <w:tc>
          <w:tcPr>
            <w:tcW w:w="1984" w:type="dxa"/>
          </w:tcPr>
          <w:p w14:paraId="7A3E96BC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1.95</w:t>
            </w:r>
          </w:p>
        </w:tc>
        <w:tc>
          <w:tcPr>
            <w:tcW w:w="1985" w:type="dxa"/>
          </w:tcPr>
          <w:p w14:paraId="4E2992E5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Lead (Pb)</w:t>
            </w:r>
          </w:p>
        </w:tc>
        <w:tc>
          <w:tcPr>
            <w:tcW w:w="2126" w:type="dxa"/>
          </w:tcPr>
          <w:p w14:paraId="2BF54AE9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105.9</w:t>
            </w:r>
          </w:p>
        </w:tc>
        <w:tc>
          <w:tcPr>
            <w:tcW w:w="2410" w:type="dxa"/>
          </w:tcPr>
          <w:p w14:paraId="7C479FD0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Times New Roman"/>
                <w:sz w:val="18"/>
                <w:szCs w:val="18"/>
              </w:rPr>
              <w:t>Ferrum</w:t>
            </w:r>
            <w:proofErr w:type="spellEnd"/>
            <w:r>
              <w:rPr>
                <w:rFonts w:ascii="Palatino Linotype" w:hAnsi="Palatino Linotype" w:cs="Times New Roman"/>
                <w:sz w:val="18"/>
                <w:szCs w:val="18"/>
              </w:rPr>
              <w:t xml:space="preserve"> (Fe)</w:t>
            </w:r>
          </w:p>
        </w:tc>
        <w:tc>
          <w:tcPr>
            <w:tcW w:w="2121" w:type="dxa"/>
          </w:tcPr>
          <w:p w14:paraId="62CAE03A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66.1</w:t>
            </w:r>
          </w:p>
        </w:tc>
      </w:tr>
      <w:tr w:rsidR="001D5192" w14:paraId="4E341BE4" w14:textId="77777777">
        <w:tc>
          <w:tcPr>
            <w:tcW w:w="1413" w:type="dxa"/>
            <w:vMerge/>
          </w:tcPr>
          <w:p w14:paraId="205359D9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38AAA7FC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Mercury (Hg)</w:t>
            </w:r>
          </w:p>
        </w:tc>
        <w:tc>
          <w:tcPr>
            <w:tcW w:w="1984" w:type="dxa"/>
          </w:tcPr>
          <w:p w14:paraId="05FB3356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0.00242</w:t>
            </w:r>
          </w:p>
        </w:tc>
        <w:tc>
          <w:tcPr>
            <w:tcW w:w="1985" w:type="dxa"/>
          </w:tcPr>
          <w:p w14:paraId="10ED13FB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Selenium (Se)</w:t>
            </w:r>
          </w:p>
        </w:tc>
        <w:tc>
          <w:tcPr>
            <w:tcW w:w="2126" w:type="dxa"/>
          </w:tcPr>
          <w:p w14:paraId="72243E53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0.0736</w:t>
            </w:r>
          </w:p>
        </w:tc>
        <w:tc>
          <w:tcPr>
            <w:tcW w:w="2410" w:type="dxa"/>
          </w:tcPr>
          <w:p w14:paraId="7377F48E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Zinc (Zn)</w:t>
            </w:r>
          </w:p>
        </w:tc>
        <w:tc>
          <w:tcPr>
            <w:tcW w:w="2121" w:type="dxa"/>
          </w:tcPr>
          <w:p w14:paraId="5BEDD5E8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13.8</w:t>
            </w:r>
          </w:p>
        </w:tc>
      </w:tr>
      <w:tr w:rsidR="001D5192" w14:paraId="7A201149" w14:textId="77777777">
        <w:tc>
          <w:tcPr>
            <w:tcW w:w="1413" w:type="dxa"/>
            <w:vMerge/>
          </w:tcPr>
          <w:p w14:paraId="401EE846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</w:tcPr>
          <w:p w14:paraId="7CC1953A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Kalium (K)</w:t>
            </w:r>
          </w:p>
        </w:tc>
        <w:tc>
          <w:tcPr>
            <w:tcW w:w="1984" w:type="dxa"/>
          </w:tcPr>
          <w:p w14:paraId="2986BD12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2.88</w:t>
            </w:r>
          </w:p>
        </w:tc>
        <w:tc>
          <w:tcPr>
            <w:tcW w:w="1985" w:type="dxa"/>
          </w:tcPr>
          <w:p w14:paraId="31101DB4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Calcium (Ca)</w:t>
            </w:r>
          </w:p>
        </w:tc>
        <w:tc>
          <w:tcPr>
            <w:tcW w:w="2126" w:type="dxa"/>
          </w:tcPr>
          <w:p w14:paraId="525044C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459</w:t>
            </w:r>
          </w:p>
        </w:tc>
        <w:tc>
          <w:tcPr>
            <w:tcW w:w="2410" w:type="dxa"/>
          </w:tcPr>
          <w:p w14:paraId="6C6B5D95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121" w:type="dxa"/>
          </w:tcPr>
          <w:p w14:paraId="6DF20E6B" w14:textId="77777777" w:rsidR="001D5192" w:rsidRDefault="001D5192">
            <w:pPr>
              <w:snapToGrid w:val="0"/>
              <w:jc w:val="center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</w:tr>
      <w:tr w:rsidR="001D5192" w14:paraId="34737986" w14:textId="77777777">
        <w:trPr>
          <w:trHeight w:val="226"/>
        </w:trPr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3B440572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bottom w:val="single" w:sz="4" w:space="0" w:color="auto"/>
            </w:tcBorders>
          </w:tcPr>
          <w:p w14:paraId="3B91BDDB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Manganese (Mn)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12D536C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74.0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2E64069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Cadmium (Cd)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641BE61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0.0798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3317EF5" w14:textId="77777777" w:rsidR="001D5192" w:rsidRDefault="001D5192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14:paraId="2CE05040" w14:textId="77777777" w:rsidR="001D5192" w:rsidRDefault="001D5192">
            <w:pPr>
              <w:snapToGrid w:val="0"/>
              <w:jc w:val="center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</w:tr>
      <w:tr w:rsidR="001D5192" w14:paraId="35B238C3" w14:textId="77777777">
        <w:trPr>
          <w:trHeight w:val="257"/>
        </w:trPr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14:paraId="4D09CE17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b/>
                <w:sz w:val="18"/>
                <w:szCs w:val="18"/>
              </w:rPr>
              <w:lastRenderedPageBreak/>
              <w:t>Vitamin</w:t>
            </w:r>
          </w:p>
          <w:p w14:paraId="0C341BFB" w14:textId="77777777" w:rsidR="001D5192" w:rsidRDefault="00846D19">
            <w:pPr>
              <w:snapToGrid w:val="0"/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(mg/kg)</w:t>
            </w:r>
          </w:p>
        </w:tc>
        <w:tc>
          <w:tcPr>
            <w:tcW w:w="2273" w:type="dxa"/>
            <w:tcBorders>
              <w:top w:val="single" w:sz="4" w:space="0" w:color="auto"/>
            </w:tcBorders>
          </w:tcPr>
          <w:p w14:paraId="46221492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Vitamin E (α- tocopherol)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47BFB35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1.71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360F5BF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Vitamin A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9C083E3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0.02 mg/kg)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990A40F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Vitamin B2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6CF2B262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0.61</w:t>
            </w:r>
          </w:p>
        </w:tc>
      </w:tr>
      <w:tr w:rsidR="001D5192" w14:paraId="77B08BFB" w14:textId="77777777">
        <w:trPr>
          <w:trHeight w:val="222"/>
        </w:trPr>
        <w:tc>
          <w:tcPr>
            <w:tcW w:w="1413" w:type="dxa"/>
            <w:vMerge/>
          </w:tcPr>
          <w:p w14:paraId="11385EB2" w14:textId="77777777" w:rsidR="001D5192" w:rsidRDefault="001D5192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  <w:tc>
          <w:tcPr>
            <w:tcW w:w="2273" w:type="dxa"/>
          </w:tcPr>
          <w:p w14:paraId="3A957B93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 xml:space="preserve">Vitamin </w:t>
            </w:r>
            <w:proofErr w:type="gramStart"/>
            <w:r>
              <w:rPr>
                <w:rFonts w:ascii="Palatino Linotype" w:hAnsi="Palatino Linotype" w:cs="Times New Roman"/>
                <w:sz w:val="18"/>
                <w:szCs w:val="18"/>
              </w:rPr>
              <w:t>E(</w:t>
            </w:r>
            <w:proofErr w:type="gramEnd"/>
            <w:r>
              <w:rPr>
                <w:rFonts w:ascii="Palatino Linotype" w:hAnsi="Palatino Linotype" w:cs="Times New Roman"/>
                <w:sz w:val="18"/>
                <w:szCs w:val="18"/>
              </w:rPr>
              <w:t>δ- tocopherol)</w:t>
            </w:r>
          </w:p>
        </w:tc>
        <w:tc>
          <w:tcPr>
            <w:tcW w:w="1984" w:type="dxa"/>
          </w:tcPr>
          <w:p w14:paraId="13B296FD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10.71</w:t>
            </w:r>
          </w:p>
        </w:tc>
        <w:tc>
          <w:tcPr>
            <w:tcW w:w="1985" w:type="dxa"/>
          </w:tcPr>
          <w:p w14:paraId="4557208E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Vitamin D2</w:t>
            </w:r>
          </w:p>
        </w:tc>
        <w:tc>
          <w:tcPr>
            <w:tcW w:w="2126" w:type="dxa"/>
          </w:tcPr>
          <w:p w14:paraId="3A88CDB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0.02 mg/kg)</w:t>
            </w:r>
          </w:p>
        </w:tc>
        <w:tc>
          <w:tcPr>
            <w:tcW w:w="2410" w:type="dxa"/>
          </w:tcPr>
          <w:p w14:paraId="2D48AF10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Vitamin B6</w:t>
            </w:r>
          </w:p>
        </w:tc>
        <w:tc>
          <w:tcPr>
            <w:tcW w:w="2121" w:type="dxa"/>
          </w:tcPr>
          <w:p w14:paraId="5870BA86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39.07</w:t>
            </w:r>
          </w:p>
        </w:tc>
      </w:tr>
      <w:tr w:rsidR="001D5192" w14:paraId="68D7158A" w14:textId="77777777">
        <w:trPr>
          <w:trHeight w:val="222"/>
        </w:trPr>
        <w:tc>
          <w:tcPr>
            <w:tcW w:w="1413" w:type="dxa"/>
            <w:vMerge/>
          </w:tcPr>
          <w:p w14:paraId="4AF70C33" w14:textId="77777777" w:rsidR="001D5192" w:rsidRDefault="001D5192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  <w:tc>
          <w:tcPr>
            <w:tcW w:w="2273" w:type="dxa"/>
          </w:tcPr>
          <w:p w14:paraId="029BEFA6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 xml:space="preserve">Vitamin </w:t>
            </w:r>
            <w:proofErr w:type="gramStart"/>
            <w:r>
              <w:rPr>
                <w:rFonts w:ascii="Palatino Linotype" w:hAnsi="Palatino Linotype" w:cs="Times New Roman"/>
                <w:sz w:val="18"/>
                <w:szCs w:val="18"/>
              </w:rPr>
              <w:t>E(</w:t>
            </w:r>
            <w:proofErr w:type="gramEnd"/>
            <w:r>
              <w:rPr>
                <w:rFonts w:ascii="Palatino Linotype" w:hAnsi="Palatino Linotype" w:cs="Times New Roman"/>
                <w:sz w:val="18"/>
                <w:szCs w:val="18"/>
              </w:rPr>
              <w:t>γ- tocopherol)</w:t>
            </w:r>
          </w:p>
        </w:tc>
        <w:tc>
          <w:tcPr>
            <w:tcW w:w="1984" w:type="dxa"/>
          </w:tcPr>
          <w:p w14:paraId="33457518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1.19</w:t>
            </w:r>
          </w:p>
        </w:tc>
        <w:tc>
          <w:tcPr>
            <w:tcW w:w="1985" w:type="dxa"/>
          </w:tcPr>
          <w:p w14:paraId="0AA9DFA2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Vitamin D3</w:t>
            </w:r>
          </w:p>
        </w:tc>
        <w:tc>
          <w:tcPr>
            <w:tcW w:w="2126" w:type="dxa"/>
          </w:tcPr>
          <w:p w14:paraId="31F50007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0.02 mg/kg)</w:t>
            </w:r>
          </w:p>
        </w:tc>
        <w:tc>
          <w:tcPr>
            <w:tcW w:w="2410" w:type="dxa"/>
          </w:tcPr>
          <w:p w14:paraId="1F0ECC89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Vitamin C</w:t>
            </w:r>
          </w:p>
        </w:tc>
        <w:tc>
          <w:tcPr>
            <w:tcW w:w="2121" w:type="dxa"/>
          </w:tcPr>
          <w:p w14:paraId="15C95BE5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0.20 mg/kg)</w:t>
            </w:r>
          </w:p>
        </w:tc>
      </w:tr>
      <w:tr w:rsidR="001D5192" w14:paraId="426BDBEA" w14:textId="77777777">
        <w:trPr>
          <w:trHeight w:val="222"/>
        </w:trPr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1E623590" w14:textId="77777777" w:rsidR="001D5192" w:rsidRDefault="001D5192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  <w:tc>
          <w:tcPr>
            <w:tcW w:w="2273" w:type="dxa"/>
            <w:tcBorders>
              <w:bottom w:val="single" w:sz="4" w:space="0" w:color="auto"/>
            </w:tcBorders>
          </w:tcPr>
          <w:p w14:paraId="38AD9467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 xml:space="preserve">Vitamin </w:t>
            </w:r>
            <w:proofErr w:type="gramStart"/>
            <w:r>
              <w:rPr>
                <w:rFonts w:ascii="Palatino Linotype" w:hAnsi="Palatino Linotype" w:cs="Times New Roman"/>
                <w:sz w:val="18"/>
                <w:szCs w:val="18"/>
              </w:rPr>
              <w:t>E(</w:t>
            </w:r>
            <w:proofErr w:type="gramEnd"/>
            <w:r>
              <w:rPr>
                <w:rFonts w:ascii="Palatino Linotype" w:hAnsi="Palatino Linotype" w:cs="Times New Roman"/>
                <w:sz w:val="18"/>
                <w:szCs w:val="18"/>
              </w:rPr>
              <w:t>β- tocopherol)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6230B02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4.20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96A3287" w14:textId="77777777" w:rsidR="001D5192" w:rsidRDefault="00846D19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Vitamin B1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A2146FA" w14:textId="77777777" w:rsidR="001D5192" w:rsidRDefault="00846D19">
            <w:pPr>
              <w:snapToGrid w:val="0"/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>
              <w:rPr>
                <w:rFonts w:ascii="Palatino Linotype" w:hAnsi="Palatino Linotype" w:cs="Times New Roman"/>
                <w:sz w:val="18"/>
                <w:szCs w:val="18"/>
              </w:rPr>
              <w:t>UD (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＜</w:t>
            </w:r>
            <w:r>
              <w:rPr>
                <w:rFonts w:ascii="Palatino Linotype" w:hAnsi="Palatino Linotype" w:cs="Times New Roman"/>
                <w:sz w:val="18"/>
                <w:szCs w:val="18"/>
              </w:rPr>
              <w:t>0.30 mg/kg)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9ACA7CF" w14:textId="77777777" w:rsidR="001D5192" w:rsidRDefault="001D5192">
            <w:pPr>
              <w:snapToGrid w:val="0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14:paraId="5FAE7282" w14:textId="77777777" w:rsidR="001D5192" w:rsidRDefault="001D5192">
            <w:pPr>
              <w:snapToGrid w:val="0"/>
              <w:jc w:val="center"/>
              <w:rPr>
                <w:rFonts w:ascii="Palatino Linotype" w:hAnsi="Palatino Linotype" w:cs="Times New Roman"/>
                <w:b/>
                <w:sz w:val="18"/>
                <w:szCs w:val="18"/>
              </w:rPr>
            </w:pPr>
          </w:p>
        </w:tc>
      </w:tr>
    </w:tbl>
    <w:p w14:paraId="3EE06F0F" w14:textId="77777777" w:rsidR="001D5192" w:rsidRDefault="00846D19">
      <w:pPr>
        <w:snapToGrid w:val="0"/>
        <w:spacing w:line="360" w:lineRule="auto"/>
        <w:rPr>
          <w:rFonts w:ascii="Palatino Linotype" w:hAnsi="Palatino Linotype" w:cs="Times New Roman"/>
          <w:bCs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>UD:</w:t>
      </w:r>
      <w:r>
        <w:rPr>
          <w:rFonts w:ascii="Palatino Linotype" w:hAnsi="Palatino Linotype" w:cs="Times New Roman"/>
          <w:bCs/>
          <w:sz w:val="18"/>
          <w:szCs w:val="18"/>
        </w:rPr>
        <w:t xml:space="preserve"> undetected</w:t>
      </w:r>
    </w:p>
    <w:p w14:paraId="43115E20" w14:textId="77777777" w:rsidR="001D5192" w:rsidRDefault="00846D19">
      <w:pPr>
        <w:rPr>
          <w:rFonts w:ascii="Palatino Linotype" w:hAnsi="Palatino Linotype" w:cs="Times New Roman"/>
          <w:bCs/>
          <w:sz w:val="18"/>
          <w:szCs w:val="18"/>
        </w:rPr>
      </w:pPr>
      <w:r>
        <w:rPr>
          <w:rFonts w:ascii="Palatino Linotype" w:hAnsi="Palatino Linotype" w:cs="Times New Roman"/>
          <w:bCs/>
          <w:sz w:val="18"/>
          <w:szCs w:val="18"/>
        </w:rPr>
        <w:br w:type="page"/>
      </w:r>
    </w:p>
    <w:p w14:paraId="0C54DD00" w14:textId="77777777" w:rsidR="001D5192" w:rsidRDefault="001D5192">
      <w:pPr>
        <w:snapToGrid w:val="0"/>
        <w:spacing w:line="360" w:lineRule="auto"/>
        <w:rPr>
          <w:rFonts w:ascii="Palatino Linotype" w:hAnsi="Palatino Linotype" w:cs="Times New Roman"/>
          <w:bCs/>
          <w:sz w:val="18"/>
          <w:szCs w:val="18"/>
        </w:rPr>
        <w:sectPr w:rsidR="001D5192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2EAF07A4" w14:textId="77777777" w:rsidR="001D5192" w:rsidRDefault="00846D19">
      <w:pPr>
        <w:snapToGrid w:val="0"/>
        <w:spacing w:line="360" w:lineRule="auto"/>
        <w:ind w:leftChars="50" w:left="1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 Details of antibodies used in western blotting and immunohistochemical staining.</w:t>
      </w:r>
    </w:p>
    <w:tbl>
      <w:tblPr>
        <w:tblW w:w="5000" w:type="pct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2272"/>
        <w:gridCol w:w="184"/>
        <w:gridCol w:w="1703"/>
        <w:gridCol w:w="1795"/>
        <w:gridCol w:w="1661"/>
        <w:gridCol w:w="2024"/>
        <w:gridCol w:w="1561"/>
        <w:gridCol w:w="59"/>
        <w:gridCol w:w="2699"/>
      </w:tblGrid>
      <w:tr w:rsidR="001D5192" w14:paraId="79A9DEAE" w14:textId="77777777">
        <w:trPr>
          <w:trHeight w:val="454"/>
        </w:trPr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4F2BA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Antibody</w:t>
            </w:r>
          </w:p>
        </w:tc>
        <w:tc>
          <w:tcPr>
            <w:tcW w:w="67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07C6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Molecular weight</w:t>
            </w: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02832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Catalog number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A2DE48" w14:textId="77777777" w:rsidR="001D5192" w:rsidRDefault="00846D19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Dilution for</w:t>
            </w:r>
          </w:p>
          <w:p w14:paraId="4F363B02" w14:textId="77777777" w:rsidR="001D5192" w:rsidRDefault="00846D19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WB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82A72C" w14:textId="77777777" w:rsidR="001D5192" w:rsidRDefault="00846D19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Dilution for</w:t>
            </w:r>
          </w:p>
          <w:p w14:paraId="25542EF5" w14:textId="77777777" w:rsidR="001D5192" w:rsidRDefault="00846D19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IHC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A3D1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Company</w:t>
            </w:r>
          </w:p>
        </w:tc>
        <w:tc>
          <w:tcPr>
            <w:tcW w:w="98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6EEF5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Area</w:t>
            </w:r>
          </w:p>
        </w:tc>
      </w:tr>
      <w:tr w:rsidR="001D5192" w14:paraId="647FAEF0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4D0A37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OCN</w:t>
            </w:r>
          </w:p>
        </w:tc>
        <w:tc>
          <w:tcPr>
            <w:tcW w:w="610" w:type="pct"/>
            <w:tcBorders>
              <w:top w:val="single" w:sz="4" w:space="0" w:color="auto"/>
              <w:bottom w:val="nil"/>
            </w:tcBorders>
            <w:vAlign w:val="center"/>
          </w:tcPr>
          <w:p w14:paraId="531BAF39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single" w:sz="4" w:space="0" w:color="auto"/>
              <w:bottom w:val="nil"/>
            </w:tcBorders>
            <w:vAlign w:val="center"/>
          </w:tcPr>
          <w:p w14:paraId="681DF0E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DF12303</w:t>
            </w:r>
          </w:p>
        </w:tc>
        <w:tc>
          <w:tcPr>
            <w:tcW w:w="595" w:type="pct"/>
            <w:tcBorders>
              <w:top w:val="single" w:sz="4" w:space="0" w:color="auto"/>
              <w:bottom w:val="nil"/>
            </w:tcBorders>
            <w:vAlign w:val="center"/>
          </w:tcPr>
          <w:p w14:paraId="5FAEB30A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25" w:type="pct"/>
            <w:tcBorders>
              <w:top w:val="single" w:sz="4" w:space="0" w:color="auto"/>
              <w:bottom w:val="nil"/>
            </w:tcBorders>
            <w:vAlign w:val="center"/>
          </w:tcPr>
          <w:p w14:paraId="4C17758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1:50</w:t>
            </w:r>
          </w:p>
        </w:tc>
        <w:tc>
          <w:tcPr>
            <w:tcW w:w="58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B048F4A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Affinity</w:t>
            </w:r>
          </w:p>
        </w:tc>
        <w:tc>
          <w:tcPr>
            <w:tcW w:w="967" w:type="pct"/>
            <w:tcBorders>
              <w:top w:val="single" w:sz="4" w:space="0" w:color="auto"/>
              <w:bottom w:val="nil"/>
            </w:tcBorders>
            <w:vAlign w:val="center"/>
          </w:tcPr>
          <w:p w14:paraId="38F9DC2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Jiangsu, China</w:t>
            </w:r>
          </w:p>
        </w:tc>
      </w:tr>
      <w:tr w:rsidR="001D5192" w14:paraId="7E5691DC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1167272D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RUNX2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3D5691B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D21AF7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A2851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50553DB9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712DC5B6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0406B95A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1016A45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Hubei, China</w:t>
            </w:r>
          </w:p>
        </w:tc>
      </w:tr>
      <w:tr w:rsidR="001D5192" w14:paraId="5739EBA4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5A2698F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OPN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15C7E35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068B095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abs119627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3B4B1E45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4BD5043F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4610D42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Absin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0EA7D242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Shanghai, China</w:t>
            </w:r>
          </w:p>
        </w:tc>
      </w:tr>
      <w:tr w:rsidR="001D5192" w14:paraId="5AE656AA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6411DF39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Osterix</w:t>
            </w:r>
            <w:proofErr w:type="spellEnd"/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1CAD7616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46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597DE71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DF7731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6E3D7495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46AE68A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2BF261B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Affinity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0C9C1535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Jiangsu, China</w:t>
            </w:r>
          </w:p>
        </w:tc>
      </w:tr>
      <w:tr w:rsidR="001D5192" w14:paraId="48B84557" w14:textId="77777777">
        <w:trPr>
          <w:trHeight w:hRule="exact" w:val="356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51978B61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Collagen I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3DCAD6FD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9A67E14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ab34710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733F9AC2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6A20E7F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0B706A6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72AF435D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Cambridge, MA, USA</w:t>
            </w:r>
          </w:p>
        </w:tc>
      </w:tr>
      <w:tr w:rsidR="001D5192" w14:paraId="29DDCEE9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6048EC8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OCN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68A5D8C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D7ACBF9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ab93876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2AEFDC56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4EE490A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318E4676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A31F702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Cambridge, MA, USA</w:t>
            </w:r>
          </w:p>
        </w:tc>
      </w:tr>
      <w:tr w:rsidR="001D5192" w14:paraId="602C833C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3D57898D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Osterix</w:t>
            </w:r>
            <w:proofErr w:type="spellEnd"/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6244B5F2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46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104E8F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ab22552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3469523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1:2000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4783308A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0EEA047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2B9778F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Cambridge, MA, USA</w:t>
            </w:r>
          </w:p>
        </w:tc>
      </w:tr>
      <w:tr w:rsidR="001D5192" w14:paraId="78CDB81E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26B3904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BMP-2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51B2DAD2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44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5817AC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AF5163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634F67D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784EF37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07DE6EE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Affinity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7B514B96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Jiangsu, China</w:t>
            </w:r>
          </w:p>
        </w:tc>
      </w:tr>
      <w:tr w:rsidR="001D5192" w14:paraId="2A91FDC4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071D5635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RUNX2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0B80D3BF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8480B7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12556s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2EECE691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515618B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6EFE649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Cell Signaling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064EAD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Danvers, MA, USA</w:t>
            </w:r>
          </w:p>
        </w:tc>
      </w:tr>
      <w:tr w:rsidR="001D5192" w14:paraId="0675CB77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3DC122DE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OPN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3563703F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2D5F34F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A1361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24E3F00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577CC7B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69076D2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CF38D04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Hubei, China</w:t>
            </w:r>
          </w:p>
        </w:tc>
      </w:tr>
      <w:tr w:rsidR="001D5192" w14:paraId="287DCDA3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700B551E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p-ERK1+2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7DCD4546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44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6E7857E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AP0485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3AF8FE6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7D438D4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238FC5E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DA89C3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Hubei, China</w:t>
            </w:r>
          </w:p>
        </w:tc>
      </w:tr>
      <w:tr w:rsidR="001D5192" w14:paraId="7BE7B302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7D46B004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ERK1+2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1BDB867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44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FC1294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ab36991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4058E07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2CA8B32A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5EEE1BF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FB4888E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Cambridge, MA, USA</w:t>
            </w:r>
          </w:p>
        </w:tc>
      </w:tr>
      <w:tr w:rsidR="001D5192" w14:paraId="05FDBC0E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02CB44A6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p-SMAD1+5+8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4B153D9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8E8A6E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AP0850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605866C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3A6BBF3A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5293F33A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0E6EC2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Hubei, China</w:t>
            </w:r>
          </w:p>
        </w:tc>
      </w:tr>
      <w:tr w:rsidR="001D5192" w14:paraId="6E271705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7224278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SMAD1+5+8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700E041E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4C0E03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A17439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56669EC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39E641B6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5173C1E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Abclonal</w:t>
            </w:r>
            <w:proofErr w:type="spellEnd"/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0E28C23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Hubei, China</w:t>
            </w:r>
          </w:p>
        </w:tc>
      </w:tr>
      <w:tr w:rsidR="001D5192" w14:paraId="565DE750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  <w:vAlign w:val="center"/>
          </w:tcPr>
          <w:p w14:paraId="6CAB01C4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β-actin</w:t>
            </w:r>
          </w:p>
        </w:tc>
        <w:tc>
          <w:tcPr>
            <w:tcW w:w="610" w:type="pct"/>
            <w:tcBorders>
              <w:top w:val="nil"/>
              <w:bottom w:val="nil"/>
            </w:tcBorders>
            <w:vAlign w:val="center"/>
          </w:tcPr>
          <w:p w14:paraId="776FAC3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22ECF7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sc-47778</w:t>
            </w:r>
          </w:p>
        </w:tc>
        <w:tc>
          <w:tcPr>
            <w:tcW w:w="595" w:type="pct"/>
            <w:tcBorders>
              <w:top w:val="nil"/>
              <w:bottom w:val="nil"/>
            </w:tcBorders>
            <w:vAlign w:val="center"/>
          </w:tcPr>
          <w:p w14:paraId="28D9CA1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1:2000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462AC798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  <w:vAlign w:val="center"/>
          </w:tcPr>
          <w:p w14:paraId="7237F9FE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87E751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Dallas, TX, USA</w:t>
            </w:r>
          </w:p>
        </w:tc>
      </w:tr>
      <w:tr w:rsidR="001D5192" w14:paraId="70424809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</w:tcPr>
          <w:p w14:paraId="6B7FD59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Anti-Rabbit (H+L)</w:t>
            </w:r>
          </w:p>
        </w:tc>
        <w:tc>
          <w:tcPr>
            <w:tcW w:w="610" w:type="pct"/>
            <w:tcBorders>
              <w:top w:val="nil"/>
              <w:bottom w:val="nil"/>
            </w:tcBorders>
          </w:tcPr>
          <w:p w14:paraId="22328A94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43" w:type="pct"/>
            <w:tcBorders>
              <w:top w:val="nil"/>
              <w:bottom w:val="nil"/>
            </w:tcBorders>
          </w:tcPr>
          <w:p w14:paraId="07FB1F91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E-AB-1003</w:t>
            </w:r>
          </w:p>
        </w:tc>
        <w:tc>
          <w:tcPr>
            <w:tcW w:w="595" w:type="pct"/>
            <w:tcBorders>
              <w:top w:val="nil"/>
              <w:bottom w:val="nil"/>
            </w:tcBorders>
          </w:tcPr>
          <w:p w14:paraId="47F6C24F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1:2000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14:paraId="60893939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</w:tcPr>
          <w:p w14:paraId="0B652876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Elabscience</w:t>
            </w:r>
            <w:proofErr w:type="spellEnd"/>
          </w:p>
        </w:tc>
        <w:tc>
          <w:tcPr>
            <w:tcW w:w="967" w:type="pct"/>
            <w:tcBorders>
              <w:top w:val="nil"/>
              <w:bottom w:val="nil"/>
            </w:tcBorders>
          </w:tcPr>
          <w:p w14:paraId="42CDE7C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Hubei, China</w:t>
            </w:r>
          </w:p>
        </w:tc>
      </w:tr>
      <w:tr w:rsidR="001D5192" w14:paraId="337999A3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nil"/>
            </w:tcBorders>
          </w:tcPr>
          <w:p w14:paraId="39D273B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Goat-Anti-Mouse (H+L)</w:t>
            </w:r>
          </w:p>
        </w:tc>
        <w:tc>
          <w:tcPr>
            <w:tcW w:w="610" w:type="pct"/>
            <w:tcBorders>
              <w:top w:val="nil"/>
              <w:bottom w:val="nil"/>
            </w:tcBorders>
          </w:tcPr>
          <w:p w14:paraId="59ACE88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43" w:type="pct"/>
            <w:tcBorders>
              <w:top w:val="nil"/>
              <w:bottom w:val="nil"/>
            </w:tcBorders>
          </w:tcPr>
          <w:p w14:paraId="59604DDD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E-AB-1001</w:t>
            </w:r>
          </w:p>
        </w:tc>
        <w:tc>
          <w:tcPr>
            <w:tcW w:w="595" w:type="pct"/>
            <w:tcBorders>
              <w:top w:val="nil"/>
              <w:bottom w:val="nil"/>
            </w:tcBorders>
          </w:tcPr>
          <w:p w14:paraId="5E980F8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1:2000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14:paraId="0A9935CB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580" w:type="pct"/>
            <w:gridSpan w:val="2"/>
            <w:tcBorders>
              <w:top w:val="nil"/>
              <w:bottom w:val="nil"/>
            </w:tcBorders>
          </w:tcPr>
          <w:p w14:paraId="32B16E9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Elabscience</w:t>
            </w:r>
            <w:proofErr w:type="spellEnd"/>
          </w:p>
        </w:tc>
        <w:tc>
          <w:tcPr>
            <w:tcW w:w="967" w:type="pct"/>
            <w:tcBorders>
              <w:top w:val="nil"/>
              <w:bottom w:val="nil"/>
            </w:tcBorders>
          </w:tcPr>
          <w:p w14:paraId="5BED238C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Hubei, China</w:t>
            </w:r>
          </w:p>
        </w:tc>
      </w:tr>
      <w:tr w:rsidR="001D5192" w14:paraId="4D149E65" w14:textId="77777777">
        <w:trPr>
          <w:trHeight w:hRule="exact" w:val="397"/>
        </w:trPr>
        <w:tc>
          <w:tcPr>
            <w:tcW w:w="880" w:type="pct"/>
            <w:gridSpan w:val="2"/>
            <w:tcBorders>
              <w:top w:val="nil"/>
              <w:bottom w:val="single" w:sz="4" w:space="0" w:color="auto"/>
            </w:tcBorders>
          </w:tcPr>
          <w:p w14:paraId="5B07CBA5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Goat Anti-Rabbit</w:t>
            </w:r>
          </w:p>
        </w:tc>
        <w:tc>
          <w:tcPr>
            <w:tcW w:w="610" w:type="pct"/>
            <w:tcBorders>
              <w:top w:val="nil"/>
              <w:bottom w:val="single" w:sz="4" w:space="0" w:color="auto"/>
            </w:tcBorders>
          </w:tcPr>
          <w:p w14:paraId="551C5314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</w:tcPr>
          <w:p w14:paraId="3AAC13D0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5220-0336</w:t>
            </w:r>
          </w:p>
        </w:tc>
        <w:tc>
          <w:tcPr>
            <w:tcW w:w="595" w:type="pct"/>
            <w:tcBorders>
              <w:top w:val="nil"/>
              <w:bottom w:val="single" w:sz="4" w:space="0" w:color="auto"/>
            </w:tcBorders>
          </w:tcPr>
          <w:p w14:paraId="7680DB77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725" w:type="pct"/>
            <w:tcBorders>
              <w:top w:val="nil"/>
              <w:bottom w:val="single" w:sz="4" w:space="0" w:color="auto"/>
            </w:tcBorders>
          </w:tcPr>
          <w:p w14:paraId="48705A51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  <w:tc>
          <w:tcPr>
            <w:tcW w:w="580" w:type="pct"/>
            <w:gridSpan w:val="2"/>
            <w:tcBorders>
              <w:top w:val="nil"/>
              <w:bottom w:val="single" w:sz="4" w:space="0" w:color="auto"/>
            </w:tcBorders>
          </w:tcPr>
          <w:p w14:paraId="1945B975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SeraCare</w:t>
            </w:r>
            <w:proofErr w:type="spellEnd"/>
          </w:p>
        </w:tc>
        <w:tc>
          <w:tcPr>
            <w:tcW w:w="967" w:type="pct"/>
            <w:tcBorders>
              <w:top w:val="nil"/>
              <w:bottom w:val="single" w:sz="4" w:space="0" w:color="auto"/>
            </w:tcBorders>
          </w:tcPr>
          <w:p w14:paraId="22E883CA" w14:textId="77777777" w:rsidR="001D5192" w:rsidRDefault="00846D1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Milford, MA, USA</w:t>
            </w:r>
          </w:p>
        </w:tc>
      </w:tr>
    </w:tbl>
    <w:p w14:paraId="3BAF2B66" w14:textId="77777777" w:rsidR="001D5192" w:rsidRDefault="001D5192">
      <w:pPr>
        <w:snapToGrid w:val="0"/>
        <w:spacing w:line="360" w:lineRule="auto"/>
        <w:rPr>
          <w:rFonts w:ascii="Palatino Linotype" w:hAnsi="Palatino Linotype" w:cs="Times New Roman" w:hint="eastAsia"/>
          <w:sz w:val="18"/>
          <w:szCs w:val="18"/>
        </w:rPr>
      </w:pPr>
    </w:p>
    <w:sectPr w:rsidR="001D519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FBD846" w14:textId="77777777" w:rsidR="00A3171E" w:rsidRDefault="00A3171E" w:rsidP="00A3171E">
      <w:r>
        <w:separator/>
      </w:r>
    </w:p>
  </w:endnote>
  <w:endnote w:type="continuationSeparator" w:id="0">
    <w:p w14:paraId="3B65001D" w14:textId="77777777" w:rsidR="00A3171E" w:rsidRDefault="00A3171E" w:rsidP="00A31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4E0064" w14:textId="77777777" w:rsidR="00A3171E" w:rsidRDefault="00A3171E" w:rsidP="00A3171E">
      <w:r>
        <w:separator/>
      </w:r>
    </w:p>
  </w:footnote>
  <w:footnote w:type="continuationSeparator" w:id="0">
    <w:p w14:paraId="560E583B" w14:textId="77777777" w:rsidR="00A3171E" w:rsidRDefault="00A3171E" w:rsidP="00A317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E5NGFlNmE0YzYyMWZkNWI0YjRkNTM2ZmUxMGE0YzUifQ=="/>
    <w:docVar w:name="KY.MR.DATA{A728634D-35B7-4FA9-80DB-56FD88275BAD}350" w:val="&lt;KyMRNote dbid=&quot;{A728634D-35B7-4FA9-80DB-56FD88275BAD}&quot; recid=&quot;350&quot;&gt;&lt;Data&gt;&lt;Field id=&quot;AccessNum&quot;&gt;34362420&lt;/Field&gt;&lt;Field id=&quot;Author&quot; FirstData=&quot;1&quot; FirstStyle=&quot;524288&quot; OtherStyle=&quot;0&quot;&gt;Huang L;Lyu Q;Zheng W;Yang Q;Cao G;&lt;/Field&gt;&lt;Field id=&quot;AuthorTrans&quot;&gt;&lt;/Field&gt;&lt;Field id=&quot;DOI&quot;&gt;10.1186/s13020-021-00482-7&lt;/Field&gt;&lt;Field id=&quot;Editor&quot;&gt;&lt;/Field&gt;&lt;Field id=&quot;FmtTitle&quot;&gt;&lt;/Field&gt;&lt;Field id=&quot;Issue&quot;&gt;1&lt;/Field&gt;&lt;Field id=&quot;LIID&quot;&gt;350&lt;/Field&gt;&lt;Field id=&quot;Magazine&quot;&gt;Chinese medicine&lt;/Field&gt;&lt;Field id=&quot;MagazineAB&quot;&gt;Chin Med&lt;/Field&gt;&lt;Field id=&quot;MagazineTrans&quot;&gt;&lt;/Field&gt;&lt;Field id=&quot;PageNum&quot;&gt;73&lt;/Field&gt;&lt;Field id=&quot;PubDate&quot;&gt;Aug 6&lt;/Field&gt;&lt;Field id=&quot;PubPlace&quot;&gt;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Traditional application and modern pharmacological research of Eucommia ulmoides Oliv.&lt;/Field&gt;&lt;Field id=&quot;Translator&quot;&gt;&lt;/Field&gt;&lt;Field id=&quot;Type&quot;&gt;{041D4F77-279E-4405-0002-4388361B9CFF}&lt;/Field&gt;&lt;Field id=&quot;Version&quot;&gt;&lt;/Field&gt;&lt;Field id=&quot;Vol&quot;&gt;16&lt;/Field&gt;&lt;Field id=&quot;Author2&quot;&gt;Huang,L;Lyu,Q;Zheng,W;Yang,Q;Cao,G;&lt;/Field&gt;&lt;/Data&gt;&lt;Ref&gt;&lt;Display&gt;&lt;Text StringText=&quot;「RefIndex」&quot; StringTextOri=&quot;「RefIndex」&quot; SuperScript=&quot;true&quot;/&gt;&lt;/Display&gt;&lt;/Ref&gt;&lt;Doc&gt;&lt;Display&gt;&lt;Text StringText=&quot;Huang L, Lyu Q, Zheng W, Yang Q, Cao G&quot; StringGroup=&quot;Author&quot;/&gt;_x000d__x000a__x0009__x0009__x0009_&lt;Text StringText=&quot;. &quot; StringGroup=&quot;Author&quot;/&gt;_x000d__x000a__x0009__x0009__x0009_&lt;Text StringText=&quot;Traditional application and modern pharmacological research of Eucommia ulmoides Oliv&quot; StringGroup=&quot;Title&quot;/&gt;_x000d__x000a__x0009__x0009__x0009_&lt;Text StringText=&quot;. &quot; StringGroup=&quot;Title&quot;/&gt;_x000d__x000a__x0009__x0009__x0009_&lt;Text StringText=&quot;Chin Med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6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3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367" w:val="&lt;KyMRNote dbid=&quot;{A728634D-35B7-4FA9-80DB-56FD88275BAD}&quot; recid=&quot;367&quot;&gt;&lt;Data&gt;&lt;Field id=&quot;AccessNum&quot;&gt;35283172&lt;/Field&gt;&lt;Field id=&quot;Author&quot; FirstData=&quot;1&quot; FirstStyle=&quot;458752&quot; OtherStyle=&quot;0&quot;&gt;Song S;Guo Y;Yang Y;Fu D;&lt;/Field&gt;&lt;Field id=&quot;AuthorTrans&quot;&gt;&lt;/Field&gt;&lt;Field id=&quot;DOI&quot;&gt;10.1016/j.pharmthera.2022.108168&lt;/Field&gt;&lt;Field id=&quot;Editor&quot;&gt;&lt;/Field&gt;&lt;Field id=&quot;FmtTitle&quot;&gt;&lt;/Field&gt;&lt;Field id=&quot;Issue&quot;&gt;&lt;/Field&gt;&lt;Field id=&quot;LIID&quot;&gt;367&lt;/Field&gt;&lt;Field id=&quot;Magazine&quot;&gt;Pharmacology &amp;amp; therapeutics&lt;/Field&gt;&lt;Field id=&quot;MagazineAB&quot;&gt;Pharmacol Ther&lt;/Field&gt;&lt;Field id=&quot;MagazineTrans&quot;&gt;&lt;/Field&gt;&lt;Field id=&quot;PageNum&quot;&gt;108168&lt;/Field&gt;&lt;Field id=&quot;PubDate&quot;&gt;Mar 10&lt;/Field&gt;&lt;Field id=&quot;PubPlace&quot;&gt;Eng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Advances in pathogenesis and therapeutic strategies for osteoporosis.&lt;/Field&gt;&lt;Field id=&quot;Translator&quot;&gt;&lt;/Field&gt;&lt;Field id=&quot;Type&quot;&gt;{041D4F77-279E-4405-0002-4388361B9CFF}&lt;/Field&gt;&lt;Field id=&quot;Version&quot;&gt;&lt;/Field&gt;&lt;Field id=&quot;Vol&quot;&gt;237&lt;/Field&gt;&lt;Field id=&quot;Author2&quot;&gt;Song,S;Guo,Y;Yang,Y;Fu,D;&lt;/Field&gt;&lt;/Data&gt;&lt;Ref&gt;&lt;Display&gt;&lt;Text StringText=&quot;「RefIndex」&quot; StringTextOri=&quot;「RefIndex」&quot; SuperScript=&quot;true&quot;/&gt;&lt;/Display&gt;&lt;/Ref&gt;&lt;Doc&gt;&lt;Display&gt;&lt;Text StringText=&quot;Song S, Guo Y, Yang Y, Fu D&quot; StringGroup=&quot;Author&quot;/&gt;_x000d__x000a__x0009__x0009__x0009_&lt;Text StringText=&quot;. &quot; StringGroup=&quot;Author&quot;/&gt;_x000d__x000a__x0009__x0009__x0009_&lt;Text StringText=&quot;Advances in pathogenesis and therapeutic strategies for osteoporosis&quot; StringGroup=&quot;Title&quot;/&gt;_x000d__x000a__x0009__x0009__x0009_&lt;Text StringText=&quot;. &quot; StringGroup=&quot;Title&quot;/&gt;_x000d__x000a__x0009__x0009__x0009_&lt;Text StringText=&quot;Pharmacol Ther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237&quot; StringGroup=&quot;Vol&quot;/&gt;_x000d__x000a__x0009__x0009__x0009_&lt;Text StringText=&quot;: &quot; StringGroup=&quot;PageNum&quot;/&gt;_x000d__x000a__x0009__x0009__x0009_&lt;Text StringText=&quot;108168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368" w:val="&lt;KyMRNote dbid=&quot;{A728634D-35B7-4FA9-80DB-56FD88275BAD}&quot; recid=&quot;368&quot;&gt;&lt;Data&gt;&lt;Field id=&quot;AccessNum&quot;&gt;32282039&lt;/Field&gt;&lt;Field id=&quot;Author&quot; FirstData=&quot;1&quot; FirstStyle=&quot;655360&quot; OtherStyle=&quot;0&quot;&gt;Clynes MA;Harvey NC;Curtis EM;Fuggle NR;Dennison EM;Cooper C;&lt;/Field&gt;&lt;Field id=&quot;AuthorTrans&quot;&gt;&lt;/Field&gt;&lt;Field id=&quot;DOI&quot;&gt;10.1093/bmb/ldaa005&lt;/Field&gt;&lt;Field id=&quot;Editor&quot;&gt;&lt;/Field&gt;&lt;Field id=&quot;FmtTitle&quot;&gt;&lt;/Field&gt;&lt;Field id=&quot;Issue&quot;&gt;1&lt;/Field&gt;&lt;Field id=&quot;LIID&quot;&gt;368&lt;/Field&gt;&lt;Field id=&quot;Magazine&quot;&gt;British medical bulletin&lt;/Field&gt;&lt;Field id=&quot;MagazineAB&quot;&gt;Br Med Bull&lt;/Field&gt;&lt;Field id=&quot;MagazineTrans&quot;&gt;&lt;/Field&gt;&lt;Field id=&quot;PageNum&quot;&gt;105-117&lt;/Field&gt;&lt;Field id=&quot;PubDate&quot;&gt;May 15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The epidemiology of osteoporosis.&lt;/Field&gt;&lt;Field id=&quot;Translator&quot;&gt;&lt;/Field&gt;&lt;Field id=&quot;Type&quot;&gt;{041D4F77-279E-4405-0002-4388361B9CFF}&lt;/Field&gt;&lt;Field id=&quot;Version&quot;&gt;&lt;/Field&gt;&lt;Field id=&quot;Vol&quot;&gt;133&lt;/Field&gt;&lt;Field id=&quot;Author2&quot;&gt;Clynes,MA;Harvey,NC;Curtis,EM;Fuggle,NR;Dennison,EM;Cooper,C;&lt;/Field&gt;&lt;/Data&gt;&lt;Ref&gt;&lt;Display&gt;&lt;Text StringText=&quot;「RefIndex」&quot; StringTextOri=&quot;「RefIndex」&quot; SuperScript=&quot;true&quot;/&gt;&lt;/Display&gt;&lt;/Ref&gt;&lt;Doc&gt;&lt;Display&gt;&lt;Text StringText=&quot;Clynes MA, Harvey NC, Curtis EM, Fuggle NR, Dennison EM, Cooper C&quot; StringGroup=&quot;Author&quot;/&gt;_x000d__x000a__x0009__x0009__x0009_&lt;Text StringText=&quot;. &quot; StringGroup=&quot;Author&quot;/&gt;_x000d__x000a__x0009__x0009__x0009_&lt;Text StringText=&quot;The epidemiology of osteoporosis&quot; StringGroup=&quot;Title&quot;/&gt;_x000d__x000a__x0009__x0009__x0009_&lt;Text StringText=&quot;. &quot; StringGroup=&quot;Title&quot;/&gt;_x000d__x000a__x0009__x0009__x0009_&lt;Text StringText=&quot;Br Med Bull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33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05-11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371" w:val="&lt;KyMRNote dbid=&quot;{A728634D-35B7-4FA9-80DB-56FD88275BAD}&quot; recid=&quot;371&quot;&gt;&lt;Data&gt;&lt;Field id=&quot;AccessNum&quot;&gt;35002697&lt;/Field&gt;&lt;Field id=&quot;Author&quot; FirstData=&quot;1&quot; FirstStyle=&quot;458752&quot; OtherStyle=&quot;0&quot;&gt;Qian D;Zhou H;Fan P;Yu T;Patel A;O'Brien M;Wang Z;Lu S;Tong G;Shan Y;Wang L;Gao Y;Xiong Y;Zhang L;Wang X;Liu Y;Zhou S;&lt;/Field&gt;&lt;Field id=&quot;AuthorTrans&quot;&gt;&lt;/Field&gt;&lt;Field id=&quot;DOI&quot;&gt;10.3389/fphar.2021.754088&lt;/Field&gt;&lt;Field id=&quot;Editor&quot;&gt;&lt;/Field&gt;&lt;Field id=&quot;FmtTitle&quot;&gt;&lt;/Field&gt;&lt;Field id=&quot;Issue&quot;&gt;&lt;/Field&gt;&lt;Field id=&quot;LIID&quot;&gt;371&lt;/Field&gt;&lt;Field id=&quot;Magazine&quot;&gt;Frontiers in pharmacology&lt;/Field&gt;&lt;Field id=&quot;MagazineAB&quot;&gt;Front Pharmacol&lt;/Field&gt;&lt;Field id=&quot;MagazineTrans&quot;&gt;&lt;/Field&gt;&lt;Field id=&quot;PageNum&quot;&gt;754088&lt;/Field&gt;&lt;Field id=&quot;PubDate&quot;&gt;&lt;/Field&gt;&lt;Field id=&quot;PubPlace&quot;&gt;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A Traditional Chinese Medicine Plant Extract Prevents Alcohol-Induced Osteopenia.&lt;/Field&gt;&lt;Field id=&quot;Translator&quot;&gt;&lt;/Field&gt;&lt;Field id=&quot;Type&quot;&gt;{041D4F77-279E-4405-0002-4388361B9CFF}&lt;/Field&gt;&lt;Field id=&quot;Version&quot;&gt;&lt;/Field&gt;&lt;Field id=&quot;Vol&quot;&gt;12&lt;/Field&gt;&lt;Field id=&quot;Author2&quot;&gt;Qian,D;Zhou,H;Fan,P;&lt;/Field&gt;&lt;/Data&gt;&lt;Ref&gt;&lt;Display&gt;&lt;Text StringText=&quot;「RefIndex」&quot; StringTextOri=&quot;「RefIndex」&quot; SuperScript=&quot;true&quot;/&gt;&lt;/Display&gt;&lt;/Ref&gt;&lt;Doc&gt;&lt;Display&gt;&lt;Text StringText=&quot;Qian D, Zhou H, Fan P, et al.&quot; StringGroup=&quot;Author&quot;/&gt;_x000d__x000a__x0009__x0009__x0009_&lt;Text StringText=&quot; &quot; StringGroup=&quot;Author&quot;/&gt;_x000d__x000a__x0009__x0009__x0009_&lt;Text StringText=&quot;A Traditional Chinese Medicine Plant Extract Prevents Alcohol-Induced Osteopenia&quot; StringGroup=&quot;Title&quot;/&gt;_x000d__x000a__x0009__x0009__x0009_&lt;Text StringText=&quot;. &quot; StringGroup=&quot;Title&quot;/&gt;_x000d__x000a__x0009__x0009__x0009_&lt;Text StringText=&quot;Front Pharmacol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: &quot; StringGroup=&quot;PageNum&quot;/&gt;_x000d__x000a__x0009__x0009__x0009_&lt;Text StringText=&quot;754088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372" w:val="&lt;KyMRNote dbid=&quot;{A728634D-35B7-4FA9-80DB-56FD88275BAD}&quot; recid=&quot;372&quot;&gt;&lt;Data&gt;&lt;Field id=&quot;AccessNum&quot;&gt;34767882&lt;/Field&gt;&lt;Field id=&quot;Author&quot; FirstData=&quot;1&quot; FirstStyle=&quot;458752&quot; OtherStyle=&quot;0&quot;&gt;Lei SS;Su J;Zhang Y;Huang XW;Wang XP;Huang MC;Li B;Shou D;&lt;/Field&gt;&lt;Field id=&quot;AuthorTrans&quot;&gt;&lt;/Field&gt;&lt;Field id=&quot;DOI&quot;&gt;10.1016/j.ijbiomac.2021.11.030&lt;/Field&gt;&lt;Field id=&quot;Editor&quot;&gt;&lt;/Field&gt;&lt;Field id=&quot;FmtTitle&quot;&gt;&lt;/Field&gt;&lt;Field id=&quot;Issue&quot;&gt;Pt B&lt;/Field&gt;&lt;Field id=&quot;LIID&quot;&gt;372&lt;/Field&gt;&lt;Field id=&quot;Magazine&quot;&gt;International journal of biological macromolecules&lt;/Field&gt;&lt;Field id=&quot;MagazineAB&quot;&gt;Int J Biol Macromol&lt;/Field&gt;&lt;Field id=&quot;MagazineTrans&quot;&gt;&lt;/Field&gt;&lt;Field id=&quot;PageNum&quot;&gt;1996-2005&lt;/Field&gt;&lt;Field id=&quot;PubDate&quot;&gt;Dec 15&lt;/Field&gt;&lt;Field id=&quot;PubPlace&quot;&gt;Netherlands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Benefits and mechanisms of polysaccharides from Chinese medicinal herbs for anti-osteoporosis therapy: A review.&lt;/Field&gt;&lt;Field id=&quot;Translator&quot;&gt;&lt;/Field&gt;&lt;Field id=&quot;Type&quot;&gt;{041D4F77-279E-4405-0002-4388361B9CFF}&lt;/Field&gt;&lt;Field id=&quot;Version&quot;&gt;&lt;/Field&gt;&lt;Field id=&quot;Vol&quot;&gt;193&lt;/Field&gt;&lt;Field id=&quot;Author2&quot;&gt;Lei,SS;Su,J;Zhang,Y;&lt;/Field&gt;&lt;/Data&gt;&lt;Ref&gt;&lt;Display&gt;&lt;Text StringText=&quot;「RefIndex」&quot; StringTextOri=&quot;「RefIndex」&quot; SuperScript=&quot;true&quot;/&gt;&lt;/Display&gt;&lt;/Ref&gt;&lt;Doc&gt;&lt;Display&gt;&lt;Text StringText=&quot;Lei SS, Su J, Zhang Y, et al.&quot; StringGroup=&quot;Author&quot;/&gt;_x000d__x000a__x0009__x0009__x0009_&lt;Text StringText=&quot; &quot; StringGroup=&quot;Author&quot;/&gt;_x000d__x000a__x0009__x0009__x0009_&lt;Text StringText=&quot;Benefits and mechanisms of polysaccharides from Chinese medicinal herbs for anti-osteoporosis therapy: A review&quot; StringGroup=&quot;Title&quot;/&gt;_x000d__x000a__x0009__x0009__x0009_&lt;Text StringText=&quot;. &quot; StringGroup=&quot;Title&quot;/&gt;_x000d__x000a__x0009__x0009__x0009_&lt;Text StringText=&quot;Int J Biol Macromol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93&quot; StringGroup=&quot;Vol&quot;/&gt;_x000d__x000a__x0009__x0009__x0009_&lt;Text StringText=&quot;(&quot; StringGroup=&quot;Issue&quot;/&gt;_x000d__x000a__x0009__x0009__x0009_&lt;Text StringText=&quot;Pt B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996-2005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376" w:val="&lt;KyMRNote dbid=&quot;{A728634D-35B7-4FA9-80DB-56FD88275BAD}&quot; recid=&quot;376&quot;&gt;&lt;Data&gt;&lt;Field id=&quot;AccessNum&quot;&gt;29408431&lt;/Field&gt;&lt;Field id=&quot;Author&quot; FirstData=&quot;1&quot; FirstStyle=&quot;327680&quot; OtherStyle=&quot;0&quot;&gt;Li Y;Hu W;Han G;Lu W;Jia D;Hu M;Wang D&lt;/Field&gt;&lt;Field id=&quot;AuthorTrans&quot;&gt;&lt;/Field&gt;&lt;Field id=&quot;DOI&quot;&gt;10.1016/j.cbi.2018.02.005&lt;/Field&gt;&lt;Field id=&quot;Editor&quot;&gt;&lt;/Field&gt;&lt;Field id=&quot;FmtTitle&quot;&gt;&lt;/Field&gt;&lt;Field id=&quot;Issue&quot;&gt;&lt;/Field&gt;&lt;Field id=&quot;LIID&quot;&gt;376&lt;/Field&gt;&lt;Field id=&quot;Magazine&quot;&gt;Chemico-biological interactions&lt;/Field&gt;&lt;Field id=&quot;MagazineAB&quot;&gt;Chem Biol Interact&lt;/Field&gt;&lt;Field id=&quot;MagazineTrans&quot;&gt;&lt;/Field&gt;&lt;Field id=&quot;PageNum&quot;&gt;51-58&lt;/Field&gt;&lt;Field id=&quot;PubDate&quot;&gt;Mar 01&lt;/Field&gt;&lt;Field id=&quot;PubPlace&quot;&gt;Ire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Involvement of bone morphogenetic protein-related pathways in the effect of aucubin on the promotion of osteoblast differentiation in MG63 cells.&lt;/Field&gt;&lt;Field id=&quot;Translator&quot;&gt;&lt;/Field&gt;&lt;Field id=&quot;Type&quot;&gt;{041D4F77-279E-4405-0002-4388361B9CFF}&lt;/Field&gt;&lt;Field id=&quot;Version&quot;&gt;&lt;/Field&gt;&lt;Field id=&quot;Vol&quot;&gt;283&lt;/Field&gt;&lt;Field id=&quot;Author2&quot;&gt;Li,Y;Hu,W;Han,G;&lt;/Field&gt;&lt;/Data&gt;&lt;Ref&gt;&lt;Display&gt;&lt;Text StringText=&quot;「RefIndex」&quot; StringTextOri=&quot;「RefIndex」&quot; SuperScript=&quot;true&quot;/&gt;&lt;/Display&gt;&lt;/Ref&gt;&lt;Doc&gt;&lt;Display&gt;&lt;Text StringText=&quot;Li Y, Hu W, Han G, et al.&quot; StringGroup=&quot;Author&quot;/&gt;_x000d__x000a__x0009__x0009__x0009_&lt;Text StringText=&quot; &quot; StringGroup=&quot;Author&quot;/&gt;_x000d__x000a__x0009__x0009__x0009_&lt;Text StringText=&quot;Involvement of bone morphogenetic protein-related pathways in the effect of aucubin on the promotion of osteoblast differentiation in MG63 cells&quot; StringGroup=&quot;Title&quot;/&gt;_x000d__x000a__x0009__x0009__x0009_&lt;Text StringText=&quot;. &quot; StringGroup=&quot;Title&quot;/&gt;_x000d__x000a__x0009__x0009__x0009_&lt;Text StringText=&quot;Chem Biol Interact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283&quot; StringGroup=&quot;Vol&quot;/&gt;_x000d__x000a__x0009__x0009__x0009_&lt;Text StringText=&quot;: &quot; StringGroup=&quot;PageNum&quot;/&gt;_x000d__x000a__x0009__x0009__x0009_&lt;Text StringText=&quot;51-58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377" w:val="&lt;KyMRNote dbid=&quot;{A728634D-35B7-4FA9-80DB-56FD88275BAD}&quot; recid=&quot;377&quot;&gt;&lt;Data&gt;&lt;Field id=&quot;AccessNum&quot;&gt;34757891&lt;/Field&gt;&lt;Field id=&quot;Author&quot; FirstData=&quot;1&quot; FirstStyle=&quot;524288&quot; OtherStyle=&quot;0&quot;&gt;Zhang Y;Liu X;Li Y;Song M;Li Y;Yang A;Zhang Y;Wang D;Hu M;&lt;/Field&gt;&lt;Field id=&quot;AuthorTrans&quot;&gt;&lt;/Field&gt;&lt;Field id=&quot;DOI&quot;&gt;10.1080/13880209.2021.1996614&lt;/Field&gt;&lt;Field id=&quot;Editor&quot;&gt;&lt;/Field&gt;&lt;Field id=&quot;FmtTitle&quot;&gt;&lt;/Field&gt;&lt;Field id=&quot;Issue&quot;&gt;1&lt;/Field&gt;&lt;Field id=&quot;LIID&quot;&gt;377&lt;/Field&gt;&lt;Field id=&quot;Magazine&quot;&gt;Pharmaceutical biology&lt;/Field&gt;&lt;Field id=&quot;MagazineAB&quot;&gt;Pharm Biol&lt;/Field&gt;&lt;Field id=&quot;MagazineTrans&quot;&gt;&lt;/Field&gt;&lt;Field id=&quot;PageNum&quot;&gt;1556-1565&lt;/Field&gt;&lt;Field id=&quot;PubDate&quot;&gt;Dec&lt;/Field&gt;&lt;Field id=&quot;PubPlace&quot;&gt;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Aucubin slows the development of osteoporosis by inhibiting osteoclast differentiation via the nuclear factor erythroid 2-related factor 2-mediated antioxidation pathway.&lt;/Field&gt;&lt;Field id=&quot;Translator&quot;&gt;&lt;/Field&gt;&lt;Field id=&quot;Type&quot;&gt;{041D4F77-279E-4405-0002-4388361B9CFF}&lt;/Field&gt;&lt;Field id=&quot;Version&quot;&gt;&lt;/Field&gt;&lt;Field id=&quot;Vol&quot;&gt;59&lt;/Field&gt;&lt;Field id=&quot;Author2&quot;&gt;Zhang,Y;Liu,X;Li,Y;&lt;/Field&gt;&lt;/Data&gt;&lt;Ref&gt;&lt;Display&gt;&lt;Text StringText=&quot;「RefIndex」&quot; StringTextOri=&quot;「RefIndex」&quot; SuperScript=&quot;true&quot;/&gt;&lt;/Display&gt;&lt;/Ref&gt;&lt;Doc&gt;&lt;Display&gt;&lt;Text StringText=&quot;Zhang Y, Liu X, Li Y, et al.&quot; StringGroup=&quot;Author&quot;/&gt;_x000d__x000a__x0009__x0009__x0009_&lt;Text StringText=&quot; &quot; StringGroup=&quot;Author&quot;/&gt;_x000d__x000a__x0009__x0009__x0009_&lt;Text StringText=&quot;Aucubin slows the development of osteoporosis by inhibiting osteoclast differentiation via the nuclear factor erythroid 2-related factor 2-mediated antioxidation pathway&quot; StringGroup=&quot;Title&quot;/&gt;_x000d__x000a__x0009__x0009__x0009_&lt;Text StringText=&quot;. &quot; StringGroup=&quot;Title&quot;/&gt;_x000d__x000a__x0009__x0009__x0009_&lt;Text StringText=&quot;Pharm Biol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59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556-1565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386" w:val="&lt;KyMRNote dbid=&quot;{A728634D-35B7-4FA9-80DB-56FD88275BAD}&quot; recid=&quot;386&quot;&gt;&lt;Data&gt;&lt;Field id=&quot;AccessNum&quot;&gt;34160500&lt;/Field&gt;&lt;Field id=&quot;Author&quot; FirstData=&quot;1&quot; FirstStyle=&quot;524288&quot; OtherStyle=&quot;0&quot;&gt;Jiang X;Hao J;Liu Z;Ma X;Feng Y;Teng L;Li Y;Wang D;&lt;/Field&gt;&lt;Field id=&quot;AuthorTrans&quot;&gt;&lt;/Field&gt;&lt;Field id=&quot;DOI&quot;&gt;10.1039/d1fo00666e&lt;/Field&gt;&lt;Field id=&quot;Editor&quot;&gt;&lt;/Field&gt;&lt;Field id=&quot;FmtTitle&quot;&gt;&lt;/Field&gt;&lt;Field id=&quot;Issue&quot;&gt;15&lt;/Field&gt;&lt;Field id=&quot;LIID&quot;&gt;386&lt;/Field&gt;&lt;Field id=&quot;Magazine&quot;&gt;Food &amp;amp; function&lt;/Field&gt;&lt;Field id=&quot;MagazineAB&quot;&gt;Food Funct&lt;/Field&gt;&lt;Field id=&quot;MagazineTrans&quot;&gt;&lt;/Field&gt;&lt;Field id=&quot;PageNum&quot;&gt;6725-6739&lt;/Field&gt;&lt;Field id=&quot;PubDate&quot;&gt;Aug 2&lt;/Field&gt;&lt;Field id=&quot;PubPlace&quot;&gt;England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Anti-obesity effects of Grifola frondosa through the modulation of lipid metabolism via ceramide in mice fed a high-fat diet.&lt;/Field&gt;&lt;Field id=&quot;Translator&quot;&gt;&lt;/Field&gt;&lt;Field id=&quot;Type&quot;&gt;{041D4F77-279E-4405-0002-4388361B9CFF}&lt;/Field&gt;&lt;Field id=&quot;Version&quot;&gt;&lt;/Field&gt;&lt;Field id=&quot;Vol&quot;&gt;12&lt;/Field&gt;&lt;Field id=&quot;Author2&quot;&gt;Jiang,X;Hao,J;Liu,Z;&lt;/Field&gt;&lt;/Data&gt;&lt;Ref&gt;&lt;Display&gt;&lt;Text StringText=&quot;「RefIndex」&quot; StringTextOri=&quot;「RefIndex」&quot; SuperScript=&quot;true&quot;/&gt;&lt;/Display&gt;&lt;/Ref&gt;&lt;Doc&gt;&lt;Display&gt;&lt;Text StringText=&quot;Jiang X, Hao J, Liu Z, et al.&quot; StringGroup=&quot;Author&quot;/&gt;_x000d__x000a__x0009__x0009__x0009_&lt;Text StringText=&quot; &quot; StringGroup=&quot;Author&quot;/&gt;_x000d__x000a__x0009__x0009__x0009_&lt;Text StringText=&quot;Anti-obesity effects of Grifola frondosa through the modulation of lipid metabolism via ceramide in mice fed a high-fat diet&quot; StringGroup=&quot;Title&quot;/&gt;_x000d__x000a__x0009__x0009__x0009_&lt;Text StringText=&quot;. &quot; StringGroup=&quot;Title&quot;/&gt;_x000d__x000a__x0009__x0009__x0009_&lt;Text StringText=&quot;Food Funct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(&quot; StringGroup=&quot;Issue&quot;/&gt;_x000d__x000a__x0009__x0009__x0009_&lt;Text StringText=&quot;1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6725-6739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428" w:val="&lt;KyMRNote dbid=&quot;{A728634D-35B7-4FA9-80DB-56FD88275BAD}&quot; recid=&quot;428&quot;&gt;&lt;Data&gt;&lt;Field id=&quot;AccessNum&quot;&gt;20551513&lt;/Field&gt;&lt;Field id=&quot;Author&quot; FirstData=&quot;1&quot; FirstStyle=&quot;917504&quot; OtherStyle=&quot;0&quot;&gt;Greenblatt MB;Shim JH;Zou W;Sitara D;Schweitzer M;Hu D;Lotinun S;Sano Y;Baron R;Park JM;Arthur S;Xie M;Schneider MD;Zhai B;Gygi S;Davis R;Glimcher LH;&lt;/Field&gt;&lt;Field id=&quot;AuthorTrans&quot;&gt;&lt;/Field&gt;&lt;Field id=&quot;DOI&quot;&gt;10.1172/JCI42285&lt;/Field&gt;&lt;Field id=&quot;Editor&quot;&gt;&lt;/Field&gt;&lt;Field id=&quot;FmtTitle&quot;&gt;&lt;/Field&gt;&lt;Field id=&quot;Issue&quot;&gt;7&lt;/Field&gt;&lt;Field id=&quot;LIID&quot;&gt;428&lt;/Field&gt;&lt;Field id=&quot;Magazine&quot;&gt;The Journal of clinical investigation&lt;/Field&gt;&lt;Field id=&quot;MagazineAB&quot;&gt;J Clin Invest&lt;/Field&gt;&lt;Field id=&quot;MagazineTrans&quot;&gt;&lt;/Field&gt;&lt;Field id=&quot;PageNum&quot;&gt;2457-73&lt;/Field&gt;&lt;Field id=&quot;PubDate&quot;&gt;Jul&lt;/Field&gt;&lt;Field id=&quot;PubPlace&quot;&gt;&lt;/Field&gt;&lt;Field id=&quot;PubPlaceTrans&quot;&gt;&lt;/Field&gt;&lt;Field id=&quot;PubYear&quot;&gt;2010&lt;/Field&gt;&lt;Field id=&quot;Publisher&quot;&gt;&lt;/Field&gt;&lt;Field id=&quot;PublisherTrans&quot;&gt;&lt;/Field&gt;&lt;Field id=&quot;TITrans&quot;&gt;&lt;/Field&gt;&lt;Field id=&quot;Title&quot;&gt;The p38 MAPK pathway is essential for skeletogenesis and bone homeostasis in mice.&lt;/Field&gt;&lt;Field id=&quot;Translator&quot;&gt;&lt;/Field&gt;&lt;Field id=&quot;Type&quot;&gt;{041D4F77-279E-4405-0002-4388361B9CFF}&lt;/Field&gt;&lt;Field id=&quot;Version&quot;&gt;&lt;/Field&gt;&lt;Field id=&quot;Vol&quot;&gt;120&lt;/Field&gt;&lt;Field id=&quot;Author2&quot;&gt;Greenblatt,MB;Shim,JH;Zou,W;&lt;/Field&gt;&lt;/Data&gt;&lt;Ref&gt;&lt;Display&gt;&lt;Text StringText=&quot;「RefIndex」&quot; StringTextOri=&quot;「RefIndex」&quot; SuperScript=&quot;true&quot;/&gt;&lt;/Display&gt;&lt;/Ref&gt;&lt;Doc&gt;&lt;Display&gt;&lt;Text StringText=&quot;Greenblatt MB, Shim JH, Zou W, et al.&quot; StringGroup=&quot;Author&quot;/&gt;_x000d__x000a__x0009__x0009__x0009_&lt;Text StringText=&quot; &quot; StringGroup=&quot;Author&quot;/&gt;_x000d__x000a__x0009__x0009__x0009_&lt;Text StringText=&quot;The p38 MAPK pathway is essential for skeletogenesis and bone homeostasis in mice&quot; StringGroup=&quot;Title&quot;/&gt;_x000d__x000a__x0009__x0009__x0009_&lt;Text StringText=&quot;. &quot; StringGroup=&quot;Title&quot;/&gt;_x000d__x000a__x0009__x0009__x0009_&lt;Text StringText=&quot;J Clin Invest&quot; StringGroup=&quot;Magazine&quot;/&gt;_x000d__x000a__x0009__x0009__x0009_&lt;Text StringText=&quot;. &quot; StringGroup=&quot;Magazine&quot;/&gt;_x000d__x000a__x0009__x0009__x0009_&lt;Text StringText=&quot;2010&quot; StringGroup=&quot;PubYear&quot;/&gt;_x000d__x000a__x0009__x0009__x0009_&lt;Text StringText=&quot;. &quot; StringGroup=&quot;PubYear&quot;/&gt;_x000d__x000a__x0009__x0009__x0009_&lt;Text StringText=&quot;120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457-73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43" w:val="&lt;KyMRNote dbid=&quot;{A728634D-35B7-4FA9-80DB-56FD88275BAD}&quot; recid=&quot;643&quot;&gt;&lt;Data&gt;&lt;Field id=&quot;AccessNum&quot;&gt;31844613&lt;/Field&gt;&lt;Field id=&quot;Author&quot; FirstData=&quot;1&quot; FirstStyle=&quot;655360&quot; OtherStyle=&quot;0&quot;&gt;Yongyun C;Jingwei Z;Zhiqing L;Wenxiang C;Huiwu L;&lt;/Field&gt;&lt;Field id=&quot;AuthorTrans&quot;&gt;&lt;/Field&gt;&lt;Field id=&quot;DOI&quot;&gt;10.1016/j.jot.2019.02.001&lt;/Field&gt;&lt;Field id=&quot;Editor&quot;&gt;&lt;/Field&gt;&lt;Field id=&quot;FmtTitle&quot;&gt;&lt;/Field&gt;&lt;Field id=&quot;Issue&quot;&gt;&lt;/Field&gt;&lt;Field id=&quot;LIID&quot;&gt;643&lt;/Field&gt;&lt;Field id=&quot;Magazine&quot;&gt;Journal of orthopaedic translation&lt;/Field&gt;&lt;Field id=&quot;MagazineAB&quot;&gt;J Orthop Translat&lt;/Field&gt;&lt;Field id=&quot;MagazineTrans&quot;&gt;&lt;/Field&gt;&lt;Field id=&quot;PageNum&quot;&gt;47-57&lt;/Field&gt;&lt;Field id=&quot;PubDate&quot;&gt;Oct&lt;/Field&gt;&lt;Field id=&quot;PubPlace&quot;&gt;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Andrographolide stimulates osteoblastogenesis and bone formation by inhibiting nuclear factor kappa-Β signaling both in vivo and in vitro.&lt;/Field&gt;&lt;Field id=&quot;Translator&quot;&gt;&lt;/Field&gt;&lt;Field id=&quot;Type&quot;&gt;{041D4F77-279E-4405-0002-4388361B9CFF}&lt;/Field&gt;&lt;Field id=&quot;Version&quot;&gt;&lt;/Field&gt;&lt;Field id=&quot;Vol&quot;&gt;19&lt;/Field&gt;&lt;Field id=&quot;Author2&quot;&gt;Yongyun,C;Jingwei,Z;Zhiqing,L;Wenxiang,C;Huiwu,L;&lt;/Field&gt;&lt;/Data&gt;&lt;Ref&gt;&lt;Display&gt;&lt;Text StringText=&quot;「RefIndex」&quot; StringTextOri=&quot;「RefIndex」&quot; SuperScript=&quot;true&quot;/&gt;&lt;/Display&gt;&lt;/Ref&gt;&lt;Doc&gt;&lt;Display&gt;&lt;Text StringText=&quot;Yongyun C, Jingwei Z, Zhiqing L, Wenxiang C, Huiwu L&quot; StringGroup=&quot;Author&quot;/&gt;_x000d__x000a__x0009__x0009__x0009_&lt;Text StringText=&quot;. &quot; StringGroup=&quot;Author&quot;/&gt;_x000d__x000a__x0009__x0009__x0009_&lt;Text StringText=&quot;Andrographolide stimulates osteoblastogenesis and bone formation by inhibiting nuclear factor kappa-Β signaling both in vivo and in vitro&quot; StringGroup=&quot;Title&quot;/&gt;_x000d__x000a__x0009__x0009__x0009_&lt;Text StringText=&quot;. &quot; StringGroup=&quot;Title&quot;/&gt;_x000d__x000a__x0009__x0009__x0009_&lt;Text StringText=&quot;J Orthop Translat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19&quot; StringGroup=&quot;Vol&quot;/&gt;_x000d__x000a__x0009__x0009__x0009_&lt;Text StringText=&quot;: &quot; StringGroup=&quot;PageNum&quot;/&gt;_x000d__x000a__x0009__x0009__x0009_&lt;Text StringText=&quot;47-5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44" w:val="&lt;KyMRNote dbid=&quot;{A728634D-35B7-4FA9-80DB-56FD88275BAD}&quot; recid=&quot;644&quot;&gt;&lt;Data&gt;&lt;Field id=&quot;AccessNum&quot;&gt;32933207&lt;/Field&gt;&lt;Field id=&quot;Author&quot; FirstData=&quot;1&quot; FirstStyle=&quot;720896&quot; OtherStyle=&quot;0&quot;&gt;Halloran D;Durbano HW;Nohe A;&lt;/Field&gt;&lt;Field id=&quot;AuthorTrans&quot;&gt;&lt;/Field&gt;&lt;Field id=&quot;DOI&quot;&gt;10.3390/jdb8030019&lt;/Field&gt;&lt;Field id=&quot;Editor&quot;&gt;&lt;/Field&gt;&lt;Field id=&quot;FmtTitle&quot;&gt;&lt;/Field&gt;&lt;Field id=&quot;Issue&quot;&gt;3&lt;/Field&gt;&lt;Field id=&quot;LIID&quot;&gt;644&lt;/Field&gt;&lt;Field id=&quot;Magazine&quot;&gt;Journal of developmental biology&lt;/Field&gt;&lt;Field id=&quot;MagazineAB&quot;&gt;J Dev Biol&lt;/Field&gt;&lt;Field id=&quot;MagazineTrans&quot;&gt;&lt;/Field&gt;&lt;Field id=&quot;PageNum&quot;&gt;&lt;/Field&gt;&lt;Field id=&quot;PubDate&quot;&gt;Sep 13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Bone Morphogenetic Protein-2 in Development and Bone Homeostasis.&lt;/Field&gt;&lt;Field id=&quot;Translator&quot;&gt;&lt;/Field&gt;&lt;Field id=&quot;Type&quot;&gt;{041D4F77-279E-4405-0002-4388361B9CFF}&lt;/Field&gt;&lt;Field id=&quot;Version&quot;&gt;&lt;/Field&gt;&lt;Field id=&quot;Vol&quot;&gt;8&lt;/Field&gt;&lt;Field id=&quot;Author2&quot;&gt;Halloran,D;Durbano,HW;Nohe,A;&lt;/Field&gt;&lt;/Data&gt;&lt;Ref&gt;&lt;Display&gt;&lt;Text StringText=&quot;「RefIndex」&quot; StringTextOri=&quot;「RefIndex」&quot; SuperScript=&quot;true&quot;/&gt;&lt;/Display&gt;&lt;/Ref&gt;&lt;Doc&gt;&lt;Display&gt;&lt;Text StringText=&quot;Halloran D, Durbano HW, Nohe A&quot; StringGroup=&quot;Author&quot;/&gt;_x000d__x000a__x0009__x0009__x0009_&lt;Text StringText=&quot;. &quot; StringGroup=&quot;Author&quot;/&gt;_x000d__x000a__x0009__x0009__x0009_&lt;Text StringText=&quot;Bone Morphogenetic Protein-2 in Development and Bone Homeostasis&quot; StringGroup=&quot;Title&quot;/&gt;_x000d__x000a__x0009__x0009__x0009_&lt;Text StringText=&quot;. &quot; StringGroup=&quot;Title&quot;/&gt;_x000d__x000a__x0009__x0009__x0009_&lt;Text StringText=&quot;J Dev Biol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8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45" w:val="&lt;KyMRNote dbid=&quot;{A728634D-35B7-4FA9-80DB-56FD88275BAD}&quot; recid=&quot;645&quot;&gt;&lt;Data&gt;&lt;Field id=&quot;AccessNum&quot;&gt;34064134&lt;/Field&gt;&lt;Field id=&quot;Author&quot; FirstData=&quot;1&quot; FirstStyle=&quot;458752&quot; OtherStyle=&quot;0&quot;&gt;Chan WCW;Tan Z;To MKT;Chan D;&lt;/Field&gt;&lt;Field id=&quot;AuthorTrans&quot;&gt;&lt;/Field&gt;&lt;Field id=&quot;DOI&quot;&gt;10.3390/ijms22115445&lt;/Field&gt;&lt;Field id=&quot;Editor&quot;&gt;&lt;/Field&gt;&lt;Field id=&quot;FmtTitle&quot;&gt;&lt;/Field&gt;&lt;Field id=&quot;Issue&quot;&gt;11&lt;/Field&gt;&lt;Field id=&quot;LIID&quot;&gt;645&lt;/Field&gt;&lt;Field id=&quot;Magazine&quot;&gt;International journal of molecular sciences&lt;/Field&gt;&lt;Field id=&quot;MagazineAB&quot;&gt;Int J Mol Sci&lt;/Field&gt;&lt;Field id=&quot;MagazineTrans&quot;&gt;&lt;/Field&gt;&lt;Field id=&quot;PageNum&quot;&gt;&lt;/Field&gt;&lt;Field id=&quot;PubDate&quot;&gt;May 21&lt;/Field&gt;&lt;Field id=&quot;PubPlace&quot;&gt;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Regulation and Role of Transcription Factors in Osteogenesis.&lt;/Field&gt;&lt;Field id=&quot;Translator&quot;&gt;&lt;/Field&gt;&lt;Field id=&quot;Type&quot;&gt;{041D4F77-279E-4405-0002-4388361B9CFF}&lt;/Field&gt;&lt;Field id=&quot;Version&quot;&gt;&lt;/Field&gt;&lt;Field id=&quot;Vol&quot;&gt;22&lt;/Field&gt;&lt;Field id=&quot;Author2&quot;&gt;Chan,W;Tan,Z;To,M;Chan,D;&lt;/Field&gt;&lt;/Data&gt;&lt;Ref&gt;&lt;Display&gt;&lt;Text StringText=&quot;「RefIndex」&quot; StringTextOri=&quot;「RefIndex」&quot; SuperScript=&quot;true&quot;/&gt;&lt;/Display&gt;&lt;/Ref&gt;&lt;Doc&gt;&lt;Display&gt;&lt;Text StringText=&quot;Chan W, Tan Z, To M, Chan D&quot; StringGroup=&quot;Author&quot;/&gt;_x000d__x000a__x0009__x0009__x0009_&lt;Text StringText=&quot;. &quot; StringGroup=&quot;Author&quot;/&gt;_x000d__x000a__x0009__x0009__x0009_&lt;Text StringText=&quot;Regulation and Role of Transcription Factors in Osteogenesis&quot; StringGroup=&quot;Title&quot;/&gt;_x000d__x000a__x0009__x0009__x0009_&lt;Text StringText=&quot;. &quot; StringGroup=&quot;Title&quot;/&gt;_x000d__x000a__x0009__x0009__x0009_&lt;Text StringText=&quot;Int J Mol Sci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2&quot; StringGroup=&quot;Vol&quot;/&gt;_x000d__x000a__x0009__x0009__x0009_&lt;Text StringText=&quot;(&quot; StringGroup=&quot;Issue&quot;/&gt;_x000d__x000a__x0009__x0009__x0009_&lt;Text StringText=&quot;11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46" w:val="&lt;KyMRNote dbid=&quot;{A728634D-35B7-4FA9-80DB-56FD88275BAD}&quot; recid=&quot;646&quot;&gt;&lt;Data&gt;&lt;Field id=&quot;AccessNum&quot;&gt;31382554&lt;/Field&gt;&lt;Field id=&quot;Author&quot; FirstData=&quot;1&quot; FirstStyle=&quot;327680&quot; OtherStyle=&quot;0&quot;&gt;Lu N;Malemud CJ;&lt;/Field&gt;&lt;Field id=&quot;AuthorTrans&quot;&gt;&lt;/Field&gt;&lt;Field id=&quot;DOI&quot;&gt;10.3390/ijms20153792&lt;/Field&gt;&lt;Field id=&quot;Editor&quot;&gt;&lt;/Field&gt;&lt;Field id=&quot;FmtTitle&quot;&gt;&lt;/Field&gt;&lt;Field id=&quot;Issue&quot;&gt;15&lt;/Field&gt;&lt;Field id=&quot;LIID&quot;&gt;646&lt;/Field&gt;&lt;Field id=&quot;Magazine&quot;&gt;International journal of molecular sciences&lt;/Field&gt;&lt;Field id=&quot;MagazineAB&quot;&gt;Int J Mol Sci&lt;/Field&gt;&lt;Field id=&quot;MagazineTrans&quot;&gt;&lt;/Field&gt;&lt;Field id=&quot;PageNum&quot;&gt;&lt;/Field&gt;&lt;Field id=&quot;PubDate&quot;&gt;Aug 3&lt;/Field&gt;&lt;Field id=&quot;PubPlace&quot;&gt;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Extracellular Signal-Regulated Kinase: A Regulator of Cell Growth, Inflammation, Chondrocyte and Bone Cell Receptor-Mediated Gene Expression.&lt;/Field&gt;&lt;Field id=&quot;Translator&quot;&gt;&lt;/Field&gt;&lt;Field id=&quot;Type&quot;&gt;{041D4F77-279E-4405-0002-4388361B9CFF}&lt;/Field&gt;&lt;Field id=&quot;Version&quot;&gt;&lt;/Field&gt;&lt;Field id=&quot;Vol&quot;&gt;20&lt;/Field&gt;&lt;Field id=&quot;Author2&quot;&gt;Lu,N;Malemud,CJ;&lt;/Field&gt;&lt;/Data&gt;&lt;Ref&gt;&lt;Display&gt;&lt;Text StringText=&quot;「RefIndex」&quot; StringTextOri=&quot;「RefIndex」&quot; SuperScript=&quot;true&quot;/&gt;&lt;/Display&gt;&lt;/Ref&gt;&lt;Doc&gt;&lt;Display&gt;&lt;Text StringText=&quot;Lu N, Malemud CJ&quot; StringGroup=&quot;Author&quot;/&gt;_x000d__x000a__x0009__x0009__x0009_&lt;Text StringText=&quot;. &quot; StringGroup=&quot;Author&quot;/&gt;_x000d__x000a__x0009__x0009__x0009_&lt;Text StringText=&quot;Extracellular Signal-Regulated Kinase: A Regulator of Cell Growth, Inflammation, Chondrocyte and Bone Cell Receptor-Mediated Gene Expression&quot; StringGroup=&quot;Title&quot;/&gt;_x000d__x000a__x0009__x0009__x0009_&lt;Text StringText=&quot;. &quot; StringGroup=&quot;Title&quot;/&gt;_x000d__x000a__x0009__x0009__x0009_&lt;Text StringText=&quot;Int J Mol Sci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20&quot; StringGroup=&quot;Vol&quot;/&gt;_x000d__x000a__x0009__x0009__x0009_&lt;Text StringText=&quot;(&quot; StringGroup=&quot;Issue&quot;/&gt;_x000d__x000a__x0009__x0009__x0009_&lt;Text StringText=&quot;15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47" w:val="&lt;KyMRNote dbid=&quot;{A728634D-35B7-4FA9-80DB-56FD88275BAD}&quot; recid=&quot;647&quot;&gt;&lt;Data&gt;&lt;Field id=&quot;AccessNum&quot;&gt;31013682&lt;/Field&gt;&lt;Field id=&quot;Author&quot; FirstData=&quot;1&quot; FirstStyle=&quot;458752&quot; OtherStyle=&quot;0&quot;&gt;Kim JM;Yang YS;Park KH;Oh H;Greenblatt MB;Shim JH;&lt;/Field&gt;&lt;Field id=&quot;AuthorTrans&quot;&gt;&lt;/Field&gt;&lt;Field id=&quot;DOI&quot;&gt;10.3390/ijms20081803&lt;/Field&gt;&lt;Field id=&quot;Editor&quot;&gt;&lt;/Field&gt;&lt;Field id=&quot;FmtTitle&quot;&gt;&lt;/Field&gt;&lt;Field id=&quot;Issue&quot;&gt;8&lt;/Field&gt;&lt;Field id=&quot;LIID&quot;&gt;647&lt;/Field&gt;&lt;Field id=&quot;Magazine&quot;&gt;International journal of molecular sciences&lt;/Field&gt;&lt;Field id=&quot;MagazineAB&quot;&gt;Int J Mol Sci&lt;/Field&gt;&lt;Field id=&quot;MagazineTrans&quot;&gt;&lt;/Field&gt;&lt;Field id=&quot;PageNum&quot;&gt;&lt;/Field&gt;&lt;Field id=&quot;PubDate&quot;&gt;Apr 12&lt;/Field&gt;&lt;Field id=&quot;PubPlace&quot;&gt;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The ERK MAPK Pathway Is Essential for Skeletal Development and Homeostasis.&lt;/Field&gt;&lt;Field id=&quot;Translator&quot;&gt;&lt;/Field&gt;&lt;Field id=&quot;Type&quot;&gt;{041D4F77-279E-4405-0002-4388361B9CFF}&lt;/Field&gt;&lt;Field id=&quot;Version&quot;&gt;&lt;/Field&gt;&lt;Field id=&quot;Vol&quot;&gt;20&lt;/Field&gt;&lt;Field id=&quot;Author2&quot;&gt;Kim,JM;Yang,YS;Park,KH;Oh,H;Greenblatt,MB;Shim,JH;&lt;/Field&gt;&lt;/Data&gt;&lt;Ref&gt;&lt;Display&gt;&lt;Text StringText=&quot;「RefIndex」&quot; StringTextOri=&quot;「RefIndex」&quot; SuperScript=&quot;true&quot;/&gt;&lt;/Display&gt;&lt;/Ref&gt;&lt;Doc&gt;&lt;Display&gt;&lt;Text StringText=&quot;Kim JM, Yang YS, Park KH, Oh H, Greenblatt MB, Shim JH&quot; StringGroup=&quot;Author&quot;/&gt;_x000d__x000a__x0009__x0009__x0009_&lt;Text StringText=&quot;. &quot; StringGroup=&quot;Author&quot;/&gt;_x000d__x000a__x0009__x0009__x0009_&lt;Text StringText=&quot;The ERK MAPK Pathway Is Essential for Skeletal Development and Homeostasis&quot; StringGroup=&quot;Title&quot;/&gt;_x000d__x000a__x0009__x0009__x0009_&lt;Text StringText=&quot;. &quot; StringGroup=&quot;Title&quot;/&gt;_x000d__x000a__x0009__x0009__x0009_&lt;Text StringText=&quot;Int J Mol Sci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20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48" w:val="&lt;KyMRNote dbid=&quot;{A728634D-35B7-4FA9-80DB-56FD88275BAD}&quot; recid=&quot;648&quot;&gt;&lt;Data&gt;&lt;Field id=&quot;AccessNum&quot;&gt;22072425&lt;/Field&gt;&lt;Field id=&quot;Author&quot; FirstData=&quot;1&quot; FirstStyle=&quot;327680&quot; OtherStyle=&quot;0&quot;&gt;Ge C;Yang Q;Zhao G;Yu H;Kirkwood KL;Franceschi RT;&lt;/Field&gt;&lt;Field id=&quot;AuthorTrans&quot;&gt;&lt;/Field&gt;&lt;Field id=&quot;DOI&quot;&gt;10.1002/jbmr.561&lt;/Field&gt;&lt;Field id=&quot;Editor&quot;&gt;&lt;/Field&gt;&lt;Field id=&quot;FmtTitle&quot;&gt;&lt;/Field&gt;&lt;Field id=&quot;Issue&quot;&gt;3&lt;/Field&gt;&lt;Field id=&quot;LIID&quot;&gt;648&lt;/Field&gt;&lt;Field id=&quot;Magazine&quot;&gt;Journal of bone and mineral research : the official journal of the American Society for Bone and Mineral Research&lt;/Field&gt;&lt;Field id=&quot;MagazineAB&quot;&gt;J Bone Miner Res&lt;/Field&gt;&lt;Field id=&quot;MagazineTrans&quot;&gt;&lt;/Field&gt;&lt;Field id=&quot;PageNum&quot;&gt;538-51&lt;/Field&gt;&lt;Field id=&quot;PubDate&quot;&gt;Mar&lt;/Field&gt;&lt;Field id=&quot;PubPlace&quot;&gt;&lt;/Field&gt;&lt;Field id=&quot;PubPlaceTrans&quot;&gt;&lt;/Field&gt;&lt;Field id=&quot;PubYear&quot;&gt;2012&lt;/Field&gt;&lt;Field id=&quot;Publisher&quot;&gt;&lt;/Field&gt;&lt;Field id=&quot;PublisherTrans&quot;&gt;&lt;/Field&gt;&lt;Field id=&quot;TITrans&quot;&gt;&lt;/Field&gt;&lt;Field id=&quot;Title&quot;&gt;Interactions between extracellular signal-regulated kinase 1/2 and p38 MAP kinase pathways in the control of RUNX2 phosphorylation and transcriptional activity.&lt;/Field&gt;&lt;Field id=&quot;Translator&quot;&gt;&lt;/Field&gt;&lt;Field id=&quot;Type&quot;&gt;{041D4F77-279E-4405-0002-4388361B9CFF}&lt;/Field&gt;&lt;Field id=&quot;Version&quot;&gt;&lt;/Field&gt;&lt;Field id=&quot;Vol&quot;&gt;27&lt;/Field&gt;&lt;Field id=&quot;Author2&quot;&gt;Ge,C;Yang,Q;Zhao,G;Yu,H;Kirkwood,KL;Franceschi,RT;&lt;/Field&gt;&lt;/Data&gt;&lt;Ref&gt;&lt;Display&gt;&lt;Text StringText=&quot;「RefIndex」&quot; StringTextOri=&quot;「RefIndex」&quot; SuperScript=&quot;true&quot;/&gt;&lt;/Display&gt;&lt;/Ref&gt;&lt;Doc&gt;&lt;Display&gt;&lt;Text StringText=&quot;Ge C, Yang Q, Zhao G, Yu H, Kirkwood KL, Franceschi RT&quot; StringGroup=&quot;Author&quot;/&gt;_x000d__x000a__x0009__x0009__x0009_&lt;Text StringText=&quot;. &quot; StringGroup=&quot;Author&quot;/&gt;_x000d__x000a__x0009__x0009__x0009_&lt;Text StringText=&quot;Interactions between extracellular signal-regulated kinase 1/2 and p38 MAP kinase pathways in the control of RUNX2 phosphorylation and transcriptional activity&quot; StringGroup=&quot;Title&quot;/&gt;_x000d__x000a__x0009__x0009__x0009_&lt;Text StringText=&quot;. &quot; StringGroup=&quot;Title&quot;/&gt;_x000d__x000a__x0009__x0009__x0009_&lt;Text StringText=&quot;J Bone Miner Res&quot; StringGroup=&quot;Magazine&quot;/&gt;_x000d__x000a__x0009__x0009__x0009_&lt;Text StringText=&quot;. &quot; StringGroup=&quot;Magazine&quot;/&gt;_x000d__x000a__x0009__x0009__x0009_&lt;Text StringText=&quot;2012&quot; StringGroup=&quot;PubYear&quot;/&gt;_x000d__x000a__x0009__x0009__x0009_&lt;Text StringText=&quot;. &quot; StringGroup=&quot;PubYear&quot;/&gt;_x000d__x000a__x0009__x0009__x0009_&lt;Text StringText=&quot;27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38-51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49" w:val="&lt;KyMRNote dbid=&quot;{A728634D-35B7-4FA9-80DB-56FD88275BAD}&quot; recid=&quot;649&quot;&gt;&lt;Data&gt;&lt;Field id=&quot;AccessNum&quot;&gt;20675382&lt;/Field&gt;&lt;Field id=&quot;Author&quot; FirstData=&quot;1&quot; FirstStyle=&quot;393216&quot; OtherStyle=&quot;0&quot;&gt;Su JL;Chiou J;Tang CH;Zhao M;Tsai CH;Chen PS;Chang YW;Chien MH;Peng CY;Hsiao M;Kuo ML;Yen ML&lt;/Field&gt;&lt;Field id=&quot;AuthorTrans&quot;&gt;&lt;/Field&gt;&lt;Field id=&quot;DOI&quot;&gt;10.1074/jbc.M109.087122&lt;/Field&gt;&lt;Field id=&quot;Editor&quot;&gt;&lt;/Field&gt;&lt;Field id=&quot;FmtTitle&quot;&gt;&lt;/Field&gt;&lt;Field id=&quot;Issue&quot;&gt;41&lt;/Field&gt;&lt;Field id=&quot;LIID&quot;&gt;649&lt;/Field&gt;&lt;Field id=&quot;Magazine&quot;&gt;The Journal of biological chemistry&lt;/Field&gt;&lt;Field id=&quot;MagazineAB&quot;&gt;J Biol Chem&lt;/Field&gt;&lt;Field id=&quot;MagazineTrans&quot;&gt;&lt;/Field&gt;&lt;Field id=&quot;PageNum&quot;&gt;31325-36&lt;/Field&gt;&lt;Field id=&quot;PubDate&quot;&gt;Oct 08&lt;/Field&gt;&lt;Field id=&quot;PubPlace&quot;&gt;United States&lt;/Field&gt;&lt;Field id=&quot;PubPlaceTrans&quot;&gt;&lt;/Field&gt;&lt;Field id=&quot;PubYear&quot;&gt;2010&lt;/Field&gt;&lt;Field id=&quot;Publisher&quot;&gt;&lt;/Field&gt;&lt;Field id=&quot;PublisherTrans&quot;&gt;&lt;/Field&gt;&lt;Field id=&quot;TITrans&quot;&gt;&lt;/Field&gt;&lt;Field id=&quot;Title&quot;&gt;CYR61 regulates BMP-2-dependent osteoblast differentiation through the {alpha}v{beta}3 integrin/integrin-linked kinase/ERK pathway.&lt;/Field&gt;&lt;Field id=&quot;Translator&quot;&gt;&lt;/Field&gt;&lt;Field id=&quot;Type&quot;&gt;{041D4F77-279E-4405-0002-4388361B9CFF}&lt;/Field&gt;&lt;Field id=&quot;Version&quot;&gt;&lt;/Field&gt;&lt;Field id=&quot;Vol&quot;&gt;285&lt;/Field&gt;&lt;Field id=&quot;Author2&quot;&gt;Su,JL;Chiou,J;Tang,CH;&lt;/Field&gt;&lt;/Data&gt;&lt;Ref&gt;&lt;Display&gt;&lt;Text StringText=&quot;「RefIndex」&quot; StringTextOri=&quot;「RefIndex」&quot; SuperScript=&quot;true&quot;/&gt;&lt;/Display&gt;&lt;/Ref&gt;&lt;Doc&gt;&lt;Display&gt;&lt;Text StringText=&quot;Su JL, Chiou J, Tang CH, et al.&quot; StringGroup=&quot;Author&quot;/&gt;_x000d__x000a__x0009__x0009__x0009_&lt;Text StringText=&quot; &quot; StringGroup=&quot;Author&quot;/&gt;_x000d__x000a__x0009__x0009__x0009_&lt;Text StringText=&quot;CYR61 regulates BMP-2-dependent osteoblast differentiation through the {alpha}v{beta}3 integrin/integrin-linked kinase/ERK pathway&quot; StringGroup=&quot;Title&quot;/&gt;_x000d__x000a__x0009__x0009__x0009_&lt;Text StringText=&quot;. &quot; StringGroup=&quot;Title&quot;/&gt;_x000d__x000a__x0009__x0009__x0009_&lt;Text StringText=&quot;J Biol Chem&quot; StringGroup=&quot;Magazine&quot;/&gt;_x000d__x000a__x0009__x0009__x0009_&lt;Text StringText=&quot;. &quot; StringGroup=&quot;Magazine&quot;/&gt;_x000d__x000a__x0009__x0009__x0009_&lt;Text StringText=&quot;2010&quot; StringGroup=&quot;PubYear&quot;/&gt;_x000d__x000a__x0009__x0009__x0009_&lt;Text StringText=&quot;. &quot; StringGroup=&quot;PubYear&quot;/&gt;_x000d__x000a__x0009__x0009__x0009_&lt;Text StringText=&quot;285&quot; StringGroup=&quot;Vol&quot;/&gt;_x000d__x000a__x0009__x0009__x0009_&lt;Text StringText=&quot;(&quot; StringGroup=&quot;Issue&quot;/&gt;_x000d__x000a__x0009__x0009__x0009_&lt;Text StringText=&quot;4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1325-36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0" w:val="&lt;KyMRNote dbid=&quot;{A728634D-35B7-4FA9-80DB-56FD88275BAD}&quot; recid=&quot;650&quot;&gt;&lt;Data&gt;&lt;Field id=&quot;AccessNum&quot;&gt;32427503&lt;/Field&gt;&lt;Field id=&quot;Author&quot; FirstData=&quot;1&quot; FirstStyle=&quot;720896&quot; OtherStyle=&quot;0&quot;&gt;Camacho PM;Petak SM;Binkley N;Diab DL;Eldeiry LS;Farooki A;Harris ST;Hurley DL;Kelly J;Lewiecki EM;Pessah-Pollack R;McClung M;Wimalawansa SJ;Watts NB;&lt;/Field&gt;&lt;Field id=&quot;AuthorTrans&quot;&gt;&lt;/Field&gt;&lt;Field id=&quot;DOI&quot;&gt;10.4158/GL-2020-0524SUPPL&lt;/Field&gt;&lt;Field id=&quot;Editor&quot;&gt;&lt;/Field&gt;&lt;Field id=&quot;FmtTitle&quot;&gt;&lt;/Field&gt;&lt;Field id=&quot;Issue&quot;&gt;Suppl 1&lt;/Field&gt;&lt;Field id=&quot;LIID&quot;&gt;650&lt;/Field&gt;&lt;Field id=&quot;Magazine&quot;&gt;Endocrine practice : official journal of the American College of Endocrinology and the American Association of Clinical Endocrinologists&lt;/Field&gt;&lt;Field id=&quot;MagazineAB&quot;&gt;Endocr Pract&lt;/Field&gt;&lt;Field id=&quot;MagazineTrans&quot;&gt;&lt;/Field&gt;&lt;Field id=&quot;PageNum&quot;&gt;1-46&lt;/Field&gt;&lt;Field id=&quot;PubDate&quot;&gt;May&lt;/Field&gt;&lt;Field id=&quot;PubPlace&quot;&gt;United States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AMERICAN ASSOCIATION OF CLINICAL ENDOCRINOLOGISTS/AMERICAN COLLEGE OF ENDOCRINOLOGY CLINICAL PRACTICE GUIDELINES FOR THE DIAGNOSIS AND TREATMENT OF POSTMENOPAUSAL OSTEOPOROSIS-2020 UPDATE.&lt;/Field&gt;&lt;Field id=&quot;Translator&quot;&gt;&lt;/Field&gt;&lt;Field id=&quot;Type&quot;&gt;{041D4F77-279E-4405-0002-4388361B9CFF}&lt;/Field&gt;&lt;Field id=&quot;Version&quot;&gt;&lt;/Field&gt;&lt;Field id=&quot;Vol&quot;&gt;26&lt;/Field&gt;&lt;Field id=&quot;Author2&quot;&gt;Camacho,PM;Petak,SM;Binkley,N;&lt;/Field&gt;&lt;/Data&gt;&lt;Ref&gt;&lt;Display&gt;&lt;Text StringText=&quot;「RefIndex」&quot; StringTextOri=&quot;「RefIndex」&quot; SuperScript=&quot;true&quot;/&gt;&lt;/Display&gt;&lt;/Ref&gt;&lt;Doc&gt;&lt;Display&gt;&lt;Text StringText=&quot;Camacho PM, Petak SM, Binkley N, et al.&quot; StringGroup=&quot;Author&quot;/&gt;_x000d__x000a__x0009__x0009__x0009_&lt;Text StringText=&quot; &quot; StringGroup=&quot;Author&quot;/&gt;_x000d__x000a__x0009__x0009__x0009_&lt;Text StringText=&quot;AMERICAN ASSOCIATION OF CLINICAL ENDOCRINOLOGISTS/AMERICAN COLLEGE OF ENDOCRINOLOGY CLINICAL PRACTICE GUIDELINES FOR THE DIAGNOSIS AND TREATMENT OF POSTMENOPAUSAL OSTEOPOROSIS-2020 UPDATE&quot; StringGroup=&quot;Title&quot;/&gt;_x000d__x000a__x0009__x0009__x0009_&lt;Text StringText=&quot;. &quot; StringGroup=&quot;Title&quot;/&gt;_x000d__x000a__x0009__x0009__x0009_&lt;Text StringText=&quot;Endocr Pract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26&quot; StringGroup=&quot;Vol&quot;/&gt;_x000d__x000a__x0009__x0009__x0009_&lt;Text StringText=&quot;(&quot; StringGroup=&quot;Issue&quot;/&gt;_x000d__x000a__x0009__x0009__x0009_&lt;Text StringText=&quot;Suppl 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-46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1" w:val="&lt;KyMRNote dbid=&quot;{A728634D-35B7-4FA9-80DB-56FD88275BAD}&quot; recid=&quot;651&quot;&gt;&lt;Data&gt;&lt;Field id=&quot;AccessNum&quot;&gt;16491295&lt;/Field&gt;&lt;Field id=&quot;Author&quot; FirstData=&quot;1&quot; FirstStyle=&quot;524288&quot; OtherStyle=&quot;0&quot;&gt;Lane NE;Yao W;Balooch M;Nalla RK;Balooch G;Habelitz S;Kinney JH;Bonewald LF;&lt;/Field&gt;&lt;Field id=&quot;AuthorTrans&quot;&gt;&lt;/Field&gt;&lt;Field id=&quot;DOI&quot;&gt;10.1359/JBMR.051103&lt;/Field&gt;&lt;Field id=&quot;Editor&quot;&gt;&lt;/Field&gt;&lt;Field id=&quot;FmtTitle&quot;&gt;&lt;/Field&gt;&lt;Field id=&quot;Issue&quot;&gt;3&lt;/Field&gt;&lt;Field id=&quot;LIID&quot;&gt;651&lt;/Field&gt;&lt;Field id=&quot;Magazine&quot;&gt;Journal of bone and mineral research : the official journal of the American Society for Bone and Mineral Research&lt;/Field&gt;&lt;Field id=&quot;MagazineAB&quot;&gt;J Bone Miner Res&lt;/Field&gt;&lt;Field id=&quot;MagazineTrans&quot;&gt;&lt;/Field&gt;&lt;Field id=&quot;PageNum&quot;&gt;466-76&lt;/Field&gt;&lt;Field id=&quot;PubDate&quot;&gt;Mar&lt;/Field&gt;&lt;Field id=&quot;PubPlace&quot;&gt;&lt;/Field&gt;&lt;Field id=&quot;PubPlaceTrans&quot;&gt;&lt;/Field&gt;&lt;Field id=&quot;PubYear&quot;&gt;2006&lt;/Field&gt;&lt;Field id=&quot;Publisher&quot;&gt;&lt;/Field&gt;&lt;Field id=&quot;PublisherTrans&quot;&gt;&lt;/Field&gt;&lt;Field id=&quot;TITrans&quot;&gt;&lt;/Field&gt;&lt;Field id=&quot;Title&quot;&gt;Glucocorticoid-treated mice have localized changes in trabecular bone material properties and osteocyte lacunar size that are not observed in placebo-treated or estrogen-deficient mice.&lt;/Field&gt;&lt;Field id=&quot;Translator&quot;&gt;&lt;/Field&gt;&lt;Field id=&quot;Type&quot;&gt;{041D4F77-279E-4405-0002-4388361B9CFF}&lt;/Field&gt;&lt;Field id=&quot;Version&quot;&gt;&lt;/Field&gt;&lt;Field id=&quot;Vol&quot;&gt;21&lt;/Field&gt;&lt;Field id=&quot;Author2&quot;&gt;Lane,NE;Yao,W;Balooch,M;&lt;/Field&gt;&lt;/Data&gt;&lt;Ref&gt;&lt;Display&gt;&lt;Text StringText=&quot;「RefIndex」&quot; StringTextOri=&quot;「RefIndex」&quot; SuperScript=&quot;true&quot;/&gt;&lt;/Display&gt;&lt;/Ref&gt;&lt;Doc&gt;&lt;Display&gt;&lt;Text StringText=&quot;Lane NE, Yao W, Balooch M, et al.&quot; StringGroup=&quot;Author&quot;/&gt;_x000d__x000a__x0009__x0009__x0009_&lt;Text StringText=&quot; &quot; StringGroup=&quot;Author&quot;/&gt;_x000d__x000a__x0009__x0009__x0009_&lt;Text StringText=&quot;Glucocorticoid-treated mice have localized changes in trabecular bone material properties and osteocyte lacunar size that are not observed in placebo-treated or estrogen-deficient mice&quot; StringGroup=&quot;Title&quot;/&gt;_x000d__x000a__x0009__x0009__x0009_&lt;Text StringText=&quot;. &quot; StringGroup=&quot;Title&quot;/&gt;_x000d__x000a__x0009__x0009__x0009_&lt;Text StringText=&quot;J Bone Miner Res&quot; StringGroup=&quot;Magazine&quot;/&gt;_x000d__x000a__x0009__x0009__x0009_&lt;Text StringText=&quot;. &quot; StringGroup=&quot;Magazine&quot;/&gt;_x000d__x000a__x0009__x0009__x0009_&lt;Text StringText=&quot;2006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66-76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2" w:val="&lt;KyMRNote dbid=&quot;{A728634D-35B7-4FA9-80DB-56FD88275BAD}&quot; recid=&quot;652&quot;&gt;&lt;Data&gt;&lt;Field id=&quot;AccessNum&quot;&gt;32223730&lt;/Field&gt;&lt;Field id=&quot;Author&quot; FirstData=&quot;1&quot; FirstStyle=&quot;327680&quot; OtherStyle=&quot;0&quot;&gt;Li H;Xiao Z;Quarles LD;Li W;&lt;/Field&gt;&lt;Field id=&quot;AuthorTrans&quot;&gt;&lt;/Field&gt;&lt;Field id=&quot;DOI&quot;&gt;10.2174/0929867327666200330142432&lt;/Field&gt;&lt;Field id=&quot;Editor&quot;&gt;&lt;/Field&gt;&lt;Field id=&quot;FmtTitle&quot;&gt;&lt;/Field&gt;&lt;Field id=&quot;Issue&quot;&gt;8&lt;/Field&gt;&lt;Field id=&quot;LIID&quot;&gt;652&lt;/Field&gt;&lt;Field id=&quot;Magazine&quot;&gt;Current medicinal chemistry&lt;/Field&gt;&lt;Field id=&quot;MagazineAB&quot;&gt;Curr Med Chem&lt;/Field&gt;&lt;Field id=&quot;MagazineTrans&quot;&gt;&lt;/Field&gt;&lt;Field id=&quot;PageNum&quot;&gt;1489-1507&lt;/Field&gt;&lt;Field id=&quot;PubDate&quot;&gt;&lt;/Field&gt;&lt;Field id=&quot;PubPlace&quot;&gt;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Osteoporosis: Mechanism, Molecular Target and Current Status on Drug Development.&lt;/Field&gt;&lt;Field id=&quot;Translator&quot;&gt;&lt;/Field&gt;&lt;Field id=&quot;Type&quot;&gt;{041D4F77-279E-4405-0002-4388361B9CFF}&lt;/Field&gt;&lt;Field id=&quot;Version&quot;&gt;&lt;/Field&gt;&lt;Field id=&quot;Vol&quot;&gt;28&lt;/Field&gt;&lt;Field id=&quot;Author2&quot;&gt;Li,H;Xiao,Z;Quarles,LD;Li,W;&lt;/Field&gt;&lt;/Data&gt;&lt;Ref&gt;&lt;Display&gt;&lt;Text StringText=&quot;「RefIndex」&quot; StringTextOri=&quot;「RefIndex」&quot; SuperScript=&quot;true&quot;/&gt;&lt;/Display&gt;&lt;/Ref&gt;&lt;Doc&gt;&lt;Display&gt;&lt;Text StringText=&quot;Li H, Xiao Z, Quarles LD, Li W&quot; StringGroup=&quot;Author&quot;/&gt;_x000d__x000a__x0009__x0009__x0009_&lt;Text StringText=&quot;. &quot; StringGroup=&quot;Author&quot;/&gt;_x000d__x000a__x0009__x0009__x0009_&lt;Text StringText=&quot;Osteoporosis: Mechanism, Molecular Target and Current Status on Drug Development&quot; StringGroup=&quot;Title&quot;/&gt;_x000d__x000a__x0009__x0009__x0009_&lt;Text StringText=&quot;. &quot; StringGroup=&quot;Title&quot;/&gt;_x000d__x000a__x0009__x0009__x0009_&lt;Text StringText=&quot;Curr Med Chem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8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489-150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3" w:val="&lt;KyMRNote dbid=&quot;{A728634D-35B7-4FA9-80DB-56FD88275BAD}&quot; recid=&quot;653&quot;&gt;&lt;Data&gt;&lt;Field id=&quot;AccessNum&quot;&gt;32788914&lt;/Field&gt;&lt;Field id=&quot;Author&quot; FirstData=&quot;1&quot; FirstStyle=&quot;1048576&quot; OtherStyle=&quot;0&quot;&gt;Föger-Samwald U;Dovjak P;Azizi-Semrad U;Kerschan-Schindl K;Pietschmann P;&lt;/Field&gt;&lt;Field id=&quot;AuthorTrans&quot;&gt;&lt;/Field&gt;&lt;Field id=&quot;DOI&quot;&gt;10.17179/excli2020-2591&lt;/Field&gt;&lt;Field id=&quot;Editor&quot;&gt;&lt;/Field&gt;&lt;Field id=&quot;FmtTitle&quot;&gt;&lt;/Field&gt;&lt;Field id=&quot;Issue&quot;&gt;&lt;/Field&gt;&lt;Field id=&quot;LIID&quot;&gt;653&lt;/Field&gt;&lt;Field id=&quot;Magazine&quot;&gt;EXCLI journal&lt;/Field&gt;&lt;Field id=&quot;MagazineAB&quot;&gt;EXCLI J&lt;/Field&gt;&lt;Field id=&quot;MagazineTrans&quot;&gt;&lt;/Field&gt;&lt;Field id=&quot;PageNum&quot;&gt;1017-1037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Osteoporosis: Pathophysiology and therapeutic options.&lt;/Field&gt;&lt;Field id=&quot;Translator&quot;&gt;&lt;/Field&gt;&lt;Field id=&quot;Type&quot;&gt;{041D4F77-279E-4405-0002-4388361B9CFF}&lt;/Field&gt;&lt;Field id=&quot;Version&quot;&gt;&lt;/Field&gt;&lt;Field id=&quot;Vol&quot;&gt;19&lt;/Field&gt;&lt;Field id=&quot;Author2&quot;&gt;Föger-Samwald,U;Dovjak,P;Azizi-Semrad,U;Kerschan-Schindl,K;Pietschmann,P;&lt;/Field&gt;&lt;/Data&gt;&lt;Ref&gt;&lt;Display&gt;&lt;Text StringText=&quot;「RefIndex」&quot; StringTextOri=&quot;「RefIndex」&quot; SuperScript=&quot;true&quot;/&gt;&lt;/Display&gt;&lt;/Ref&gt;&lt;Doc&gt;&lt;Display&gt;&lt;Text StringText=&quot;Föger-Samwald U, Dovjak P, Azizi-Semrad U, Kerschan-Schindl K, Pietschmann P&quot; StringGroup=&quot;Author&quot;/&gt;_x000d__x000a__x0009__x0009__x0009_&lt;Text StringText=&quot;. &quot; StringGroup=&quot;Author&quot;/&gt;_x000d__x000a__x0009__x0009__x0009_&lt;Text StringText=&quot;Osteoporosis: Pathophysiology and therapeutic options&quot; StringGroup=&quot;Title&quot;/&gt;_x000d__x000a__x0009__x0009__x0009_&lt;Text StringText=&quot;. &quot; StringGroup=&quot;Title&quot;/&gt;_x000d__x000a__x0009__x0009__x0009_&lt;Text StringText=&quot;EXCLI J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9&quot; StringGroup=&quot;Vol&quot;/&gt;_x000d__x000a__x0009__x0009__x0009_&lt;Text StringText=&quot;: &quot; StringGroup=&quot;PageNum&quot;/&gt;_x000d__x000a__x0009__x0009__x0009_&lt;Text StringText=&quot;1017-103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4" w:val="&lt;KyMRNote dbid=&quot;{A728634D-35B7-4FA9-80DB-56FD88275BAD}&quot; recid=&quot;654&quot;&gt;&lt;Data&gt;&lt;Field id=&quot;AccessNum&quot;&gt;28689769&lt;/Field&gt;&lt;Field id=&quot;Author&quot; FirstData=&quot;1&quot; FirstStyle=&quot;589824&quot; OtherStyle=&quot;0&quot;&gt;Khosla S;Hofbauer LC;&lt;/Field&gt;&lt;Field id=&quot;AuthorTrans&quot;&gt;&lt;/Field&gt;&lt;Field id=&quot;DOI&quot;&gt;10.1016/S2213-8587(17)30188-2&lt;/Field&gt;&lt;Field id=&quot;Editor&quot;&gt;&lt;/Field&gt;&lt;Field id=&quot;FmtTitle&quot;&gt;&lt;/Field&gt;&lt;Field id=&quot;Issue&quot;&gt;11&lt;/Field&gt;&lt;Field id=&quot;LIID&quot;&gt;654&lt;/Field&gt;&lt;Field id=&quot;Magazine&quot;&gt;The lancet. Diabetes &amp;amp; endocrinology&lt;/Field&gt;&lt;Field id=&quot;MagazineAB&quot;&gt;Lancet Diabetes Endocrinol&lt;/Field&gt;&lt;Field id=&quot;MagazineTrans&quot;&gt;&lt;/Field&gt;&lt;Field id=&quot;PageNum&quot;&gt;898-907&lt;/Field&gt;&lt;Field id=&quot;PubDate&quot;&gt;Nov&lt;/Field&gt;&lt;Field id=&quot;PubPlace&quot;&gt;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Osteoporosis treatment: recent developments and ongoing challenges.&lt;/Field&gt;&lt;Field id=&quot;Translator&quot;&gt;&lt;/Field&gt;&lt;Field id=&quot;Type&quot;&gt;{041D4F77-279E-4405-0002-4388361B9CFF}&lt;/Field&gt;&lt;Field id=&quot;Version&quot;&gt;&lt;/Field&gt;&lt;Field id=&quot;Vol&quot;&gt;5&lt;/Field&gt;&lt;Field id=&quot;Author2&quot;&gt;Khosla,S;Hofbauer,LC;&lt;/Field&gt;&lt;/Data&gt;&lt;Ref&gt;&lt;Display&gt;&lt;Text StringText=&quot;「RefIndex」&quot; StringTextOri=&quot;「RefIndex」&quot; SuperScript=&quot;true&quot;/&gt;&lt;/Display&gt;&lt;/Ref&gt;&lt;Doc&gt;&lt;Display&gt;&lt;Text StringText=&quot;Khosla S, Hofbauer LC&quot; StringGroup=&quot;Author&quot;/&gt;_x000d__x000a__x0009__x0009__x0009_&lt;Text StringText=&quot;. &quot; StringGroup=&quot;Author&quot;/&gt;_x000d__x000a__x0009__x0009__x0009_&lt;Text StringText=&quot;Osteoporosis treatment: recent developments and ongoing challenges&quot; StringGroup=&quot;Title&quot;/&gt;_x000d__x000a__x0009__x0009__x0009_&lt;Text StringText=&quot;. &quot; StringGroup=&quot;Title&quot;/&gt;_x000d__x000a__x0009__x0009__x0009_&lt;Text StringText=&quot;Lancet Diabetes Endocrinol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5&quot; StringGroup=&quot;Vol&quot;/&gt;_x000d__x000a__x0009__x0009__x0009_&lt;Text StringText=&quot;(&quot; StringGroup=&quot;Issue&quot;/&gt;_x000d__x000a__x0009__x0009__x0009_&lt;Text StringText=&quot;1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98-90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5" w:val="&lt;KyMRNote dbid=&quot;{A728634D-35B7-4FA9-80DB-56FD88275BAD}&quot; recid=&quot;655&quot;&gt;&lt;Data&gt;&lt;Field id=&quot;AccessNum&quot;&gt;31888819&lt;/Field&gt;&lt;Field id=&quot;Author&quot; FirstData=&quot;1&quot; FirstStyle=&quot;524288&quot; OtherStyle=&quot;0&quot;&gt;Huang D;Hou X;Zhang D;Zhang Q;Yan C;&lt;/Field&gt;&lt;Field id=&quot;AuthorTrans&quot;&gt;&lt;/Field&gt;&lt;Field id=&quot;DOI&quot;&gt;10.1016/j.carbpol.2019.115732&lt;/Field&gt;&lt;Field id=&quot;Editor&quot;&gt;&lt;/Field&gt;&lt;Field id=&quot;FmtTitle&quot;&gt;&lt;/Field&gt;&lt;Field id=&quot;Issue&quot;&gt;&lt;/Field&gt;&lt;Field id=&quot;LIID&quot;&gt;655&lt;/Field&gt;&lt;Field id=&quot;Magazine&quot;&gt;Carbohydrate polymers&lt;/Field&gt;&lt;Field id=&quot;MagazineAB&quot;&gt;Carbohydr Polym&lt;/Field&gt;&lt;Field id=&quot;MagazineTrans&quot;&gt;&lt;/Field&gt;&lt;Field id=&quot;PageNum&quot;&gt;115732&lt;/Field&gt;&lt;Field id=&quot;PubDate&quot;&gt;Mar 1&lt;/Field&gt;&lt;Field id=&quot;PubPlace&quot;&gt;England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Two novel polysaccharides from rhizomes of Cibotium barometz promote bone formation via activating the BMP2/SMAD1 signaling pathway in MC3T3-E1 cells.&lt;/Field&gt;&lt;Field id=&quot;Translator&quot;&gt;&lt;/Field&gt;&lt;Field id=&quot;Type&quot;&gt;{041D4F77-279E-4405-0002-4388361B9CFF}&lt;/Field&gt;&lt;Field id=&quot;Version&quot;&gt;&lt;/Field&gt;&lt;Field id=&quot;Vol&quot;&gt;231&lt;/Field&gt;&lt;Field id=&quot;Author2&quot;&gt;Huang,D;Hou,X;Zhang,D;Zhang,Q;Yan,C;&lt;/Field&gt;&lt;/Data&gt;&lt;Ref&gt;&lt;Display&gt;&lt;Text StringText=&quot;「RefIndex」&quot; StringTextOri=&quot;「RefIndex」&quot; SuperScript=&quot;true&quot;/&gt;&lt;/Display&gt;&lt;/Ref&gt;&lt;Doc&gt;&lt;Display&gt;&lt;Text StringText=&quot;Huang D, Hou X, Zhang D, Zhang Q, Yan C&quot; StringGroup=&quot;Author&quot;/&gt;_x000d__x000a__x0009__x0009__x0009_&lt;Text StringText=&quot;. &quot; StringGroup=&quot;Author&quot;/&gt;_x000d__x000a__x0009__x0009__x0009_&lt;Text StringText=&quot;Two novel polysaccharides from rhizomes of Cibotium barometz promote bone formation via activating the BMP2/SMAD1 signaling pathway in MC3T3-E1 cells&quot; StringGroup=&quot;Title&quot;/&gt;_x000d__x000a__x0009__x0009__x0009_&lt;Text StringText=&quot;. &quot; StringGroup=&quot;Title&quot;/&gt;_x000d__x000a__x0009__x0009__x0009_&lt;Text StringText=&quot;Carbohydr Polym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231&quot; StringGroup=&quot;Vol&quot;/&gt;_x000d__x000a__x0009__x0009__x0009_&lt;Text StringText=&quot;: &quot; StringGroup=&quot;PageNum&quot;/&gt;_x000d__x000a__x0009__x0009__x0009_&lt;Text StringText=&quot;115732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6" w:val="&lt;KyMRNote dbid=&quot;{A728634D-35B7-4FA9-80DB-56FD88275BAD}&quot; recid=&quot;656&quot;&gt;&lt;Data&gt;&lt;Field id=&quot;AccessNum&quot;&gt;31786295&lt;/Field&gt;&lt;Field id=&quot;Author&quot; FirstData=&quot;1&quot; FirstStyle=&quot;524288&quot; OtherStyle=&quot;0&quot;&gt;Huang W;Jin S;Yang W;Tian S;Meng C;Deng H;Wang C;Wang H;&lt;/Field&gt;&lt;Field id=&quot;AuthorTrans&quot;&gt;&lt;/Field&gt;&lt;Field id=&quot;DOI&quot;&gt;10.1016/j.ijbiomac.2019.11.213&lt;/Field&gt;&lt;Field id=&quot;Editor&quot;&gt;&lt;/Field&gt;&lt;Field id=&quot;FmtTitle&quot;&gt;&lt;/Field&gt;&lt;Field id=&quot;Issue&quot;&gt;&lt;/Field&gt;&lt;Field id=&quot;LIID&quot;&gt;656&lt;/Field&gt;&lt;Field id=&quot;Magazine&quot;&gt;International journal of biological macromolecules&lt;/Field&gt;&lt;Field id=&quot;MagazineAB&quot;&gt;Int J Biol Macromol&lt;/Field&gt;&lt;Field id=&quot;MagazineTrans&quot;&gt;&lt;/Field&gt;&lt;Field id=&quot;PageNum&quot;&gt;616-625&lt;/Field&gt;&lt;Field id=&quot;PubDate&quot;&gt;Aug 15&lt;/Field&gt;&lt;Field id=&quot;PubPlace&quot;&gt;Netherlands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Agrimonia pilosa polysaccharide and its sulfate derives facilitate cell proliferation and osteogenic differentiation of MC3T3-E1 cells by targeting miR-107.&lt;/Field&gt;&lt;Field id=&quot;Translator&quot;&gt;&lt;/Field&gt;&lt;Field id=&quot;Type&quot;&gt;{041D4F77-279E-4405-0002-4388361B9CFF}&lt;/Field&gt;&lt;Field id=&quot;Version&quot;&gt;&lt;/Field&gt;&lt;Field id=&quot;Vol&quot;&gt;157&lt;/Field&gt;&lt;Field id=&quot;Author2&quot;&gt;Huang,W;Jin,S;Yang,W;&lt;/Field&gt;&lt;/Data&gt;&lt;Ref&gt;&lt;Display&gt;&lt;Text StringText=&quot;「RefIndex」&quot; StringTextOri=&quot;「RefIndex」&quot; SuperScript=&quot;true&quot;/&gt;&lt;/Display&gt;&lt;/Ref&gt;&lt;Doc&gt;&lt;Display&gt;&lt;Text StringText=&quot;Huang W, Jin S, Yang W, et al.&quot; StringGroup=&quot;Author&quot;/&gt;_x000d__x000a__x0009__x0009__x0009_&lt;Text StringText=&quot; &quot; StringGroup=&quot;Author&quot;/&gt;_x000d__x000a__x0009__x0009__x0009_&lt;Text StringText=&quot;Agrimonia pilosa polysaccharide and its sulfate derives facilitate cell proliferation and osteogenic differentiation of MC3T3-E1 cells by targeting miR-107&quot; StringGroup=&quot;Title&quot;/&gt;_x000d__x000a__x0009__x0009__x0009_&lt;Text StringText=&quot;. &quot; StringGroup=&quot;Title&quot;/&gt;_x000d__x000a__x0009__x0009__x0009_&lt;Text StringText=&quot;Int J Biol Macromol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57&quot; StringGroup=&quot;Vol&quot;/&gt;_x000d__x000a__x0009__x0009__x0009_&lt;Text StringText=&quot;: &quot; StringGroup=&quot;PageNum&quot;/&gt;_x000d__x000a__x0009__x0009__x0009_&lt;Text StringText=&quot;616-625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7" w:val="&lt;KyMRNote dbid=&quot;{A728634D-35B7-4FA9-80DB-56FD88275BAD}&quot; recid=&quot;657&quot;&gt;&lt;Data&gt;&lt;Field id=&quot;AccessNum&quot;&gt;29700373&lt;/Field&gt;&lt;Field id=&quot;Author&quot; FirstData=&quot;1&quot; FirstStyle=&quot;327680&quot; OtherStyle=&quot;0&quot;&gt;Xu J;Hou H;Hu J;Liu B;&lt;/Field&gt;&lt;Field id=&quot;AuthorTrans&quot;&gt;&lt;/Field&gt;&lt;Field id=&quot;DOI&quot;&gt;10.1038/s41598-018-24957-0&lt;/Field&gt;&lt;Field id=&quot;Editor&quot;&gt;&lt;/Field&gt;&lt;Field id=&quot;FmtTitle&quot;&gt;&lt;/Field&gt;&lt;Field id=&quot;Issue&quot;&gt;1&lt;/Field&gt;&lt;Field id=&quot;LIID&quot;&gt;657&lt;/Field&gt;&lt;Field id=&quot;Magazine&quot;&gt;Scientific reports&lt;/Field&gt;&lt;Field id=&quot;MagazineAB&quot;&gt;Sci Rep&lt;/Field&gt;&lt;Field id=&quot;MagazineTrans&quot;&gt;&lt;/Field&gt;&lt;Field id=&quot;PageNum&quot;&gt;6561&lt;/Field&gt;&lt;Field id=&quot;PubDate&quot;&gt;Apr 26&lt;/Field&gt;&lt;Field id=&quot;PubPlace&quot;&gt;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Optimized microwave extraction, characterization and antioxidant capacity of biological polysaccharides from Eucommia ulmoides Oliver leaf.&lt;/Field&gt;&lt;Field id=&quot;Translator&quot;&gt;&lt;/Field&gt;&lt;Field id=&quot;Type&quot;&gt;{041D4F77-279E-4405-0002-4388361B9CFF}&lt;/Field&gt;&lt;Field id=&quot;Version&quot;&gt;&lt;/Field&gt;&lt;Field id=&quot;Vol&quot;&gt;8&lt;/Field&gt;&lt;Field id=&quot;Author2&quot;&gt;Xu,J;Hou,H;Hu,J;Liu,B;&lt;/Field&gt;&lt;/Data&gt;&lt;Ref&gt;&lt;Display&gt;&lt;Text StringText=&quot;「RefIndex」&quot; StringTextOri=&quot;「RefIndex」&quot; SuperScript=&quot;true&quot;/&gt;&lt;/Display&gt;&lt;/Ref&gt;&lt;Doc&gt;&lt;Display&gt;&lt;Text StringText=&quot;Xu J, Hou H, Hu J, Liu B&quot; StringGroup=&quot;Author&quot;/&gt;_x000d__x000a__x0009__x0009__x0009_&lt;Text StringText=&quot;. &quot; StringGroup=&quot;Author&quot;/&gt;_x000d__x000a__x0009__x0009__x0009_&lt;Text StringText=&quot;Optimized microwave extraction, characterization and antioxidant capacity of biological polysaccharides from Eucommia ulmoides Oliver leaf&quot; StringGroup=&quot;Title&quot;/&gt;_x000d__x000a__x0009__x0009__x0009_&lt;Text StringText=&quot;. &quot; StringGroup=&quot;Title&quot;/&gt;_x000d__x000a__x0009__x0009__x0009_&lt;Text StringText=&quot;Sci Rep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8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6561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8" w:val="&lt;KyMRNote dbid=&quot;{A728634D-35B7-4FA9-80DB-56FD88275BAD}&quot; recid=&quot;658&quot;&gt;&lt;Data&gt;&lt;Field id=&quot;AccessNum&quot;&gt;28504149&lt;/Field&gt;&lt;Field id=&quot;Author&quot; FirstData=&quot;1&quot; FirstStyle=&quot;327680&quot; OtherStyle=&quot;0&quot;&gt;Li Q;Feng Y;He W;Wang L;Wang R;Dong L;Wang C;&lt;/Field&gt;&lt;Field id=&quot;AuthorTrans&quot;&gt;&lt;/Field&gt;&lt;Field id=&quot;DOI&quot;&gt;10.1016/j.carbpol.2017.04.034&lt;/Field&gt;&lt;Field id=&quot;Editor&quot;&gt;&lt;/Field&gt;&lt;Field id=&quot;FmtTitle&quot;&gt;&lt;/Field&gt;&lt;Field id=&quot;Issue&quot;&gt;&lt;/Field&gt;&lt;Field id=&quot;LIID&quot;&gt;658&lt;/Field&gt;&lt;Field id=&quot;Magazine&quot;&gt;Carbohydrate polymers&lt;/Field&gt;&lt;Field id=&quot;MagazineAB&quot;&gt;Carbohydr Polym&lt;/Field&gt;&lt;Field id=&quot;MagazineTrans&quot;&gt;&lt;/Field&gt;&lt;Field id=&quot;PageNum&quot;&gt;304-314&lt;/Field&gt;&lt;Field id=&quot;PubDate&quot;&gt;Aug 1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Post-screening characterisation and in vivo evaluation of an anti-inflammatory polysaccharide fraction from Eucommia ulmoides.&lt;/Field&gt;&lt;Field id=&quot;Translator&quot;&gt;&lt;/Field&gt;&lt;Field id=&quot;Type&quot;&gt;{041D4F77-279E-4405-0002-4388361B9CFF}&lt;/Field&gt;&lt;Field id=&quot;Version&quot;&gt;&lt;/Field&gt;&lt;Field id=&quot;Vol&quot;&gt;169&lt;/Field&gt;&lt;Field id=&quot;Author2&quot;&gt;Li,Q;Feng,Y;He,W;&lt;/Field&gt;&lt;/Data&gt;&lt;Ref&gt;&lt;Display&gt;&lt;Text StringText=&quot;「RefIndex」&quot; StringTextOri=&quot;「RefIndex」&quot; SuperScript=&quot;true&quot;/&gt;&lt;/Display&gt;&lt;/Ref&gt;&lt;Doc&gt;&lt;Display&gt;&lt;Text StringText=&quot;Li Q, Feng Y, He W, et al.&quot; StringGroup=&quot;Author&quot;/&gt;_x000d__x000a__x0009__x0009__x0009_&lt;Text StringText=&quot; &quot; StringGroup=&quot;Author&quot;/&gt;_x000d__x000a__x0009__x0009__x0009_&lt;Text StringText=&quot;Post-screening characterisation and in vivo evaluation of an anti-inflammatory polysaccharide fraction from Eucommia ulmoides&quot; StringGroup=&quot;Title&quot;/&gt;_x000d__x000a__x0009__x0009__x0009_&lt;Text StringText=&quot;. &quot; StringGroup=&quot;Title&quot;/&gt;_x000d__x000a__x0009__x0009__x0009_&lt;Text StringText=&quot;Carbohydr Polym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169&quot; StringGroup=&quot;Vol&quot;/&gt;_x000d__x000a__x0009__x0009__x0009_&lt;Text StringText=&quot;: &quot; StringGroup=&quot;PageNum&quot;/&gt;_x000d__x000a__x0009__x0009__x0009_&lt;Text StringText=&quot;304-314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59" w:val="&lt;KyMRNote dbid=&quot;{A728634D-35B7-4FA9-80DB-56FD88275BAD}&quot; recid=&quot;659&quot;&gt;&lt;Data&gt;&lt;Field id=&quot;AccessNum&quot;&gt;35632382&lt;/Field&gt;&lt;Field id=&quot;Author&quot; FirstData=&quot;1&quot; FirstStyle=&quot;327680&quot; OtherStyle=&quot;0&quot;&gt;Li Q;Guo G;Meng F;Wang HH;Niu Y;Zhang Q;Zhang J;Wang Y;Dong L;Wang C;&lt;/Field&gt;&lt;Field id=&quot;AuthorTrans&quot;&gt;&lt;/Field&gt;&lt;Field id=&quot;DOI&quot;&gt;10.1021/acsmacrolett.6b00182&lt;/Field&gt;&lt;Field id=&quot;Editor&quot;&gt;&lt;/Field&gt;&lt;Field id=&quot;FmtTitle&quot;&gt;&lt;/Field&gt;&lt;Field id=&quot;Issue&quot;&gt;5&lt;/Field&gt;&lt;Field id=&quot;LIID&quot;&gt;659&lt;/Field&gt;&lt;Field id=&quot;Magazine&quot;&gt;ACS macro letters&lt;/Field&gt;&lt;Field id=&quot;MagazineAB&quot;&gt;ACS Macro Lett&lt;/Field&gt;&lt;Field id=&quot;MagazineTrans&quot;&gt;&lt;/Field&gt;&lt;Field id=&quot;PageNum&quot;&gt;617-621&lt;/Field&gt;&lt;Field id=&quot;PubDate&quot;&gt;May 17&lt;/Field&gt;&lt;Field id=&quot;PubPlace&quot;&gt;United State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A Naturally Derived, Growth Factor-Binding Polysaccharide for Therapeutic Angiogenesis.&lt;/Field&gt;&lt;Field id=&quot;Translator&quot;&gt;&lt;/Field&gt;&lt;Field id=&quot;Type&quot;&gt;{041D4F77-279E-4405-0002-4388361B9CFF}&lt;/Field&gt;&lt;Field id=&quot;Version&quot;&gt;&lt;/Field&gt;&lt;Field id=&quot;Vol&quot;&gt;5&lt;/Field&gt;&lt;Field id=&quot;Author2&quot;&gt;Li,Q;Guo,G;Meng,F;&lt;/Field&gt;&lt;/Data&gt;&lt;Ref&gt;&lt;Display&gt;&lt;Text StringText=&quot;「RefIndex」&quot; StringTextOri=&quot;「RefIndex」&quot; SuperScript=&quot;true&quot;/&gt;&lt;/Display&gt;&lt;/Ref&gt;&lt;Doc&gt;&lt;Display&gt;&lt;Text StringText=&quot;Li Q, Guo G, Meng F, et al.&quot; StringGroup=&quot;Author&quot;/&gt;_x000d__x000a__x0009__x0009__x0009_&lt;Text StringText=&quot; &quot; StringGroup=&quot;Author&quot;/&gt;_x000d__x000a__x0009__x0009__x0009_&lt;Text StringText=&quot;A Naturally Derived, Growth Factor-Binding Polysaccharide for Therapeutic Angiogenesis&quot; StringGroup=&quot;Title&quot;/&gt;_x000d__x000a__x0009__x0009__x0009_&lt;Text StringText=&quot;. &quot; StringGroup=&quot;Title&quot;/&gt;_x000d__x000a__x0009__x0009__x0009_&lt;Text StringText=&quot;ACS Macro Lett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5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617-621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60" w:val="&lt;KyMRNote dbid=&quot;{A728634D-35B7-4FA9-80DB-56FD88275BAD}&quot; recid=&quot;660&quot;&gt;&lt;Data&gt;&lt;Field id=&quot;AccessNum&quot;&gt;32023550&lt;/Field&gt;&lt;Field id=&quot;Author&quot; FirstData=&quot;1&quot; FirstStyle=&quot;327680&quot; OtherStyle=&quot;0&quot;&gt;Li Y;Zhang Y;Zhang X;Lu W;Liu X;Hu M;Wang D;&lt;/Field&gt;&lt;Field id=&quot;AuthorTrans&quot;&gt;&lt;/Field&gt;&lt;Field id=&quot;DOI&quot;&gt;10.18632/aging.102742&lt;/Field&gt;&lt;Field id=&quot;Editor&quot;&gt;&lt;/Field&gt;&lt;Field id=&quot;FmtTitle&quot;&gt;&lt;/Field&gt;&lt;Field id=&quot;Issue&quot;&gt;3&lt;/Field&gt;&lt;Field id=&quot;LIID&quot;&gt;660&lt;/Field&gt;&lt;Field id=&quot;Magazine&quot;&gt;Aging&lt;/Field&gt;&lt;Field id=&quot;MagazineAB&quot;&gt;Aging (Albany NY)&lt;/Field&gt;&lt;Field id=&quot;MagazineTrans&quot;&gt;&lt;/Field&gt;&lt;Field id=&quot;PageNum&quot;&gt;2226-2245&lt;/Field&gt;&lt;Field id=&quot;PubDate&quot;&gt;Feb 5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Aucubin exerts anti-osteoporotic effects by promoting osteoblast differentiation.&lt;/Field&gt;&lt;Field id=&quot;Translator&quot;&gt;&lt;/Field&gt;&lt;Field id=&quot;Type&quot;&gt;{041D4F77-279E-4405-0002-4388361B9CFF}&lt;/Field&gt;&lt;Field id=&quot;Version&quot;&gt;&lt;/Field&gt;&lt;Field id=&quot;Vol&quot;&gt;12&lt;/Field&gt;&lt;Field id=&quot;Author2&quot;&gt;Li,Y;Zhang,Y;Zhang,X;&lt;/Field&gt;&lt;/Data&gt;&lt;Ref&gt;&lt;Display&gt;&lt;Text StringText=&quot;「RefIndex」&quot; StringTextOri=&quot;「RefIndex」&quot; SuperScript=&quot;true&quot;/&gt;&lt;/Display&gt;&lt;/Ref&gt;&lt;Doc&gt;&lt;Display&gt;&lt;Text StringText=&quot;Li Y, Zhang Y, Zhang X, et al.&quot; StringGroup=&quot;Author&quot;/&gt;_x000d__x000a__x0009__x0009__x0009_&lt;Text StringText=&quot; &quot; StringGroup=&quot;Author&quot;/&gt;_x000d__x000a__x0009__x0009__x0009_&lt;Text StringText=&quot;Aucubin exerts anti-osteoporotic effects by promoting osteoblast differentiation&quot; StringGroup=&quot;Title&quot;/&gt;_x000d__x000a__x0009__x0009__x0009_&lt;Text StringText=&quot;. &quot; StringGroup=&quot;Title&quot;/&gt;_x000d__x000a__x0009__x0009__x0009_&lt;Text StringText=&quot;Aging (Albany NY)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226-2245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61" w:val="&lt;KyMRNote dbid=&quot;{A728634D-35B7-4FA9-80DB-56FD88275BAD}&quot; recid=&quot;661&quot;&gt;&lt;Data&gt;&lt;Field id=&quot;AccessNum&quot;&gt;31857240&lt;/Field&gt;&lt;Field id=&quot;Author&quot; FirstData=&quot;1&quot; FirstStyle=&quot;524288&quot; OtherStyle=&quot;0&quot;&gt;Yang JX;Xie P;Li YS;Wen T;Yang XC;&lt;/Field&gt;&lt;Field id=&quot;AuthorTrans&quot;&gt;&lt;/Field&gt;&lt;Field id=&quot;DOI&quot;&gt;10.1016/j.cellsig.2019.109504&lt;/Field&gt;&lt;Field id=&quot;Editor&quot;&gt;&lt;/Field&gt;&lt;Field id=&quot;FmtTitle&quot;&gt;&lt;/Field&gt;&lt;Field id=&quot;Issue&quot;&gt;&lt;/Field&gt;&lt;Field id=&quot;LIID&quot;&gt;661&lt;/Field&gt;&lt;Field id=&quot;Magazine&quot;&gt;Cellular signalling&lt;/Field&gt;&lt;Field id=&quot;MagazineAB&quot;&gt;Cell Signal&lt;/Field&gt;&lt;Field id=&quot;MagazineTrans&quot;&gt;&lt;/Field&gt;&lt;Field id=&quot;PageNum&quot;&gt;109504&lt;/Field&gt;&lt;Field id=&quot;PubDate&quot;&gt;Jun&lt;/Field&gt;&lt;Field id=&quot;PubPlace&quot;&gt;England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Osteoclast-derived miR-23a-5p-containing exosomes inhibit osteogenic differentiation by regulating Runx2.&lt;/Field&gt;&lt;Field id=&quot;Translator&quot;&gt;&lt;/Field&gt;&lt;Field id=&quot;Type&quot;&gt;{041D4F77-279E-4405-0002-4388361B9CFF}&lt;/Field&gt;&lt;Field id=&quot;Version&quot;&gt;&lt;/Field&gt;&lt;Field id=&quot;Vol&quot;&gt;70&lt;/Field&gt;&lt;Field id=&quot;Author2&quot;&gt;Yang,JX;Xie,P;Li,YS;Wen,T;Yang,XC;&lt;/Field&gt;&lt;/Data&gt;&lt;Ref&gt;&lt;Display&gt;&lt;Text StringText=&quot;「RefIndex」&quot; StringTextOri=&quot;「RefIndex」&quot; SuperScript=&quot;true&quot;/&gt;&lt;/Display&gt;&lt;/Ref&gt;&lt;Doc&gt;&lt;Display&gt;&lt;Text StringText=&quot;Yang JX, Xie P, Li YS, Wen T, Yang XC&quot; StringGroup=&quot;Author&quot;/&gt;_x000d__x000a__x0009__x0009__x0009_&lt;Text StringText=&quot;. &quot; StringGroup=&quot;Author&quot;/&gt;_x000d__x000a__x0009__x0009__x0009_&lt;Text StringText=&quot;Osteoclast-derived miR-23a-5p-containing exosomes inhibit osteogenic differentiation by regulating Runx2&quot; StringGroup=&quot;Title&quot;/&gt;_x000d__x000a__x0009__x0009__x0009_&lt;Text StringText=&quot;. &quot; StringGroup=&quot;Title&quot;/&gt;_x000d__x000a__x0009__x0009__x0009_&lt;Text StringText=&quot;Cell Signal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70&quot; StringGroup=&quot;Vol&quot;/&gt;_x000d__x000a__x0009__x0009__x0009_&lt;Text StringText=&quot;: &quot; StringGroup=&quot;PageNum&quot;/&gt;_x000d__x000a__x0009__x0009__x0009_&lt;Text StringText=&quot;109504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62" w:val="&lt;KyMRNote dbid=&quot;{A728634D-35B7-4FA9-80DB-56FD88275BAD}&quot; recid=&quot;662&quot;&gt;&lt;Data&gt;&lt;Field id=&quot;AccessNum&quot;&gt;36014805&lt;/Field&gt;&lt;Field id=&quot;Author&quot; FirstData=&quot;1&quot; FirstStyle=&quot;458752&quot; OtherStyle=&quot;0&quot;&gt;Yang H;Li S;Qu Y;Li L;Li Y;Wang D;&lt;/Field&gt;&lt;Field id=&quot;AuthorTrans&quot;&gt;&lt;/Field&gt;&lt;Field id=&quot;DOI&quot;&gt;10.3390/nu14163299&lt;/Field&gt;&lt;Field id=&quot;Editor&quot;&gt;&lt;/Field&gt;&lt;Field id=&quot;FmtTitle&quot;&gt;&lt;/Field&gt;&lt;Field id=&quot;Issue&quot;&gt;16&lt;/Field&gt;&lt;Field id=&quot;LIID&quot;&gt;662&lt;/Field&gt;&lt;Field id=&quot;Magazine&quot;&gt;Nutrients&lt;/Field&gt;&lt;Field id=&quot;MagazineAB&quot;&gt;Nutrients&lt;/Field&gt;&lt;Field id=&quot;MagazineTrans&quot;&gt;&lt;/Field&gt;&lt;Field id=&quot;PageNum&quot;&gt;&lt;/Field&gt;&lt;Field id=&quot;PubDate&quot;&gt;Aug 12&lt;/Field&gt;&lt;Field id=&quot;PubPlace&quot;&gt;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Anti-Colorectal Cancer Effects of Inonotus hispidus (Bull.: Fr.) P. Karst. Spore Powder through Regulation of Gut Microbiota-Mediated JAK/STAT Signaling.&lt;/Field&gt;&lt;Field id=&quot;Translator&quot;&gt;&lt;/Field&gt;&lt;Field id=&quot;Type&quot;&gt;{041D4F77-279E-4405-0002-4388361B9CFF}&lt;/Field&gt;&lt;Field id=&quot;Version&quot;&gt;&lt;/Field&gt;&lt;Field id=&quot;Vol&quot;&gt;14&lt;/Field&gt;&lt;Field id=&quot;Author2&quot;&gt;Yang,H;Li,S;Qu,Y;Li,L;Li,Y;Wang,D;&lt;/Field&gt;&lt;/Data&gt;&lt;Ref&gt;&lt;Display&gt;&lt;Text StringText=&quot;「RefIndex」&quot; StringTextOri=&quot;「RefIndex」&quot; SuperScript=&quot;true&quot;/&gt;&lt;/Display&gt;&lt;/Ref&gt;&lt;Doc&gt;&lt;Display&gt;&lt;Text StringText=&quot;Yang H, Li S, Qu Y, Li L, Li Y, Wang D&quot; StringGroup=&quot;Author&quot;/&gt;_x000d__x000a__x0009__x0009__x0009_&lt;Text StringText=&quot;. &quot; StringGroup=&quot;Author&quot;/&gt;_x000d__x000a__x0009__x0009__x0009_&lt;Text StringText=&quot;Anti-Colorectal Cancer Effects of Inonotus hispidus (Bull.: Fr.) P. Karst. Spore Powder through Regulation of Gut Microbiota-Mediated JAK/STAT Signaling&quot; StringGroup=&quot;Title&quot;/&gt;_x000d__x000a__x0009__x0009__x0009_&lt;Text StringText=&quot;. &quot; StringGroup=&quot;Title&quot;/&gt;_x000d__x000a__x0009__x0009__x0009_&lt;Text StringText=&quot;Nutrients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4&quot; StringGroup=&quot;Vol&quot;/&gt;_x000d__x000a__x0009__x0009__x0009_&lt;Text StringText=&quot;(&quot; StringGroup=&quot;Issue&quot;/&gt;_x000d__x000a__x0009__x0009__x0009_&lt;Text StringText=&quot;16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63" w:val="&lt;KyMRNote dbid=&quot;{A728634D-35B7-4FA9-80DB-56FD88275BAD}&quot; recid=&quot;663&quot;&gt;&lt;Data&gt;&lt;Field id=&quot;AccessNum&quot;&gt;33053789&lt;/Field&gt;&lt;Field id=&quot;Author&quot; FirstData=&quot;1&quot; FirstStyle=&quot;589824&quot; OtherStyle=&quot;0&quot;&gt;Komori T;&lt;/Field&gt;&lt;Field id=&quot;AuthorTrans&quot;&gt;&lt;/Field&gt;&lt;Field id=&quot;DOI&quot;&gt;10.3390/ijms21207513&lt;/Field&gt;&lt;Field id=&quot;Editor&quot;&gt;&lt;/Field&gt;&lt;Field id=&quot;FmtTitle&quot;&gt;&lt;/Field&gt;&lt;Field id=&quot;Issue&quot;&gt;20&lt;/Field&gt;&lt;Field id=&quot;LIID&quot;&gt;663&lt;/Field&gt;&lt;Field id=&quot;Magazine&quot;&gt;International journal of molecular sciences&lt;/Field&gt;&lt;Field id=&quot;MagazineAB&quot;&gt;Int J Mol Sci&lt;/Field&gt;&lt;Field id=&quot;MagazineTrans&quot;&gt;&lt;/Field&gt;&lt;Field id=&quot;PageNum&quot;&gt;&lt;/Field&gt;&lt;Field id=&quot;PubDate&quot;&gt;Oct 12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Functions of Osteocalcin in Bone, Pancreas, Testis, and Muscle.&lt;/Field&gt;&lt;Field id=&quot;Translator&quot;&gt;&lt;/Field&gt;&lt;Field id=&quot;Type&quot;&gt;{041D4F77-279E-4405-0002-4388361B9CFF}&lt;/Field&gt;&lt;Field id=&quot;Version&quot;&gt;&lt;/Field&gt;&lt;Field id=&quot;Vol&quot;&gt;21&lt;/Field&gt;&lt;Field id=&quot;Author2&quot;&gt;Komori,T;&lt;/Field&gt;&lt;/Data&gt;&lt;Ref&gt;&lt;Display&gt;&lt;Text StringText=&quot;「RefIndex」&quot; StringTextOri=&quot;「RefIndex」&quot; SuperScript=&quot;true&quot;/&gt;&lt;/Display&gt;&lt;/Ref&gt;&lt;Doc&gt;&lt;Display&gt;&lt;Text StringText=&quot;Komori T&quot; StringGroup=&quot;Author&quot;/&gt;_x000d__x000a__x0009__x0009__x0009_&lt;Text StringText=&quot;. &quot; StringGroup=&quot;Author&quot;/&gt;_x000d__x000a__x0009__x0009__x0009_&lt;Text StringText=&quot;Functions of Osteocalcin in Bone, Pancreas, Testis, and Muscle&quot; StringGroup=&quot;Title&quot;/&gt;_x000d__x000a__x0009__x0009__x0009_&lt;Text StringText=&quot;. &quot; StringGroup=&quot;Title&quot;/&gt;_x000d__x000a__x0009__x0009__x0009_&lt;Text StringText=&quot;Int J Mol Sci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20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64" w:val="&lt;KyMRNote dbid=&quot;{A728634D-35B7-4FA9-80DB-56FD88275BAD}&quot; recid=&quot;664&quot;&gt;&lt;Data&gt;&lt;Field id=&quot;AccessNum&quot;&gt;25340806&lt;/Field&gt;&lt;Field id=&quot;Author&quot; FirstData=&quot;1&quot; FirstStyle=&quot;720896&quot; OtherStyle=&quot;0&quot;&gt;Bruderer M;Richards RG;Alini M;Stoddart MJ;&lt;/Field&gt;&lt;Field id=&quot;AuthorTrans&quot;&gt;&lt;/Field&gt;&lt;Field id=&quot;DOI&quot;&gt;10.22203/ecm.v028a19&lt;/Field&gt;&lt;Field id=&quot;Editor&quot;&gt;&lt;/Field&gt;&lt;Field id=&quot;FmtTitle&quot;&gt;&lt;/Field&gt;&lt;Field id=&quot;Issue&quot;&gt;&lt;/Field&gt;&lt;Field id=&quot;LIID&quot;&gt;664&lt;/Field&gt;&lt;Field id=&quot;Magazine&quot;&gt;European cells &amp;amp; materials&lt;/Field&gt;&lt;Field id=&quot;MagazineAB&quot;&gt;Eur Cell Mater&lt;/Field&gt;&lt;Field id=&quot;MagazineTrans&quot;&gt;&lt;/Field&gt;&lt;Field id=&quot;PageNum&quot;&gt;269-86&lt;/Field&gt;&lt;Field id=&quot;PubDate&quot;&gt;Oct 23&lt;/Field&gt;&lt;Field id=&quot;PubPlace&quot;&gt;Switzerland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Role and regulation of RUNX2 in osteogenesis.&lt;/Field&gt;&lt;Field id=&quot;Translator&quot;&gt;&lt;/Field&gt;&lt;Field id=&quot;Type&quot;&gt;{041D4F77-279E-4405-0002-4388361B9CFF}&lt;/Field&gt;&lt;Field id=&quot;Version&quot;&gt;&lt;/Field&gt;&lt;Field id=&quot;Vol&quot;&gt;28&lt;/Field&gt;&lt;Field id=&quot;Author2&quot;&gt;Bruderer,M;Richards,RG;Alini,M;Stoddart,MJ;&lt;/Field&gt;&lt;/Data&gt;&lt;Ref&gt;&lt;Display&gt;&lt;Text StringText=&quot;「RefIndex」&quot; StringTextOri=&quot;「RefIndex」&quot; SuperScript=&quot;true&quot;/&gt;&lt;/Display&gt;&lt;/Ref&gt;&lt;Doc&gt;&lt;Display&gt;&lt;Text StringText=&quot;Bruderer M, Richards RG, Alini M, Stoddart MJ&quot; StringGroup=&quot;Author&quot;/&gt;_x000d__x000a__x0009__x0009__x0009_&lt;Text StringText=&quot;. &quot; StringGroup=&quot;Author&quot;/&gt;_x000d__x000a__x0009__x0009__x0009_&lt;Text StringText=&quot;Role and regulation of RUNX2 in osteogenesis&quot; StringGroup=&quot;Title&quot;/&gt;_x000d__x000a__x0009__x0009__x0009_&lt;Text StringText=&quot;. &quot; StringGroup=&quot;Title&quot;/&gt;_x000d__x000a__x0009__x0009__x0009_&lt;Text StringText=&quot;Eur Cell Mater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28&quot; StringGroup=&quot;Vol&quot;/&gt;_x000d__x000a__x0009__x0009__x0009_&lt;Text StringText=&quot;: &quot; StringGroup=&quot;PageNum&quot;/&gt;_x000d__x000a__x0009__x0009__x0009_&lt;Text StringText=&quot;269-86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65" w:val="&lt;KyMRNote dbid=&quot;{A728634D-35B7-4FA9-80DB-56FD88275BAD}&quot; recid=&quot;665&quot;&gt;&lt;Data&gt;&lt;Field id=&quot;AccessNum&quot;&gt;23225263&lt;/Field&gt;&lt;Field id=&quot;Author&quot; FirstData=&quot;1&quot; FirstStyle=&quot;589824&quot; OtherStyle=&quot;0&quot;&gt;Sinha KM;Zhou X;&lt;/Field&gt;&lt;Field id=&quot;AuthorTrans&quot;&gt;&lt;/Field&gt;&lt;Field id=&quot;DOI&quot;&gt;10.1002/jcb.24439&lt;/Field&gt;&lt;Field id=&quot;Editor&quot;&gt;&lt;/Field&gt;&lt;Field id=&quot;FmtTitle&quot;&gt;&lt;/Field&gt;&lt;Field id=&quot;Issue&quot;&gt;5&lt;/Field&gt;&lt;Field id=&quot;LIID&quot;&gt;665&lt;/Field&gt;&lt;Field id=&quot;Magazine&quot;&gt;Journal of cellular biochemistry&lt;/Field&gt;&lt;Field id=&quot;MagazineAB&quot;&gt;J Cell Biochem&lt;/Field&gt;&lt;Field id=&quot;MagazineTrans&quot;&gt;&lt;/Field&gt;&lt;Field id=&quot;PageNum&quot;&gt;975-84&lt;/Field&gt;&lt;Field id=&quot;PubDate&quot;&gt;May&lt;/Field&gt;&lt;Field id=&quot;PubPlace&quot;&gt;&lt;/Field&gt;&lt;Field id=&quot;PubPlaceTrans&quot;&gt;&lt;/Field&gt;&lt;Field id=&quot;PubYear&quot;&gt;2013&lt;/Field&gt;&lt;Field id=&quot;Publisher&quot;&gt;&lt;/Field&gt;&lt;Field id=&quot;PublisherTrans&quot;&gt;&lt;/Field&gt;&lt;Field id=&quot;TITrans&quot;&gt;&lt;/Field&gt;&lt;Field id=&quot;Title&quot;&gt;Genetic and molecular control of osterix in skeletal formation.&lt;/Field&gt;&lt;Field id=&quot;Translator&quot;&gt;&lt;/Field&gt;&lt;Field id=&quot;Type&quot;&gt;{041D4F77-279E-4405-0002-4388361B9CFF}&lt;/Field&gt;&lt;Field id=&quot;Version&quot;&gt;&lt;/Field&gt;&lt;Field id=&quot;Vol&quot;&gt;114&lt;/Field&gt;&lt;Field id=&quot;Author2&quot;&gt;Sinha,KM;Zhou,X;&lt;/Field&gt;&lt;/Data&gt;&lt;Ref&gt;&lt;Display&gt;&lt;Text StringText=&quot;「RefIndex」&quot; StringTextOri=&quot;「RefIndex」&quot; SuperScript=&quot;true&quot;/&gt;&lt;/Display&gt;&lt;/Ref&gt;&lt;Doc&gt;&lt;Display&gt;&lt;Text StringText=&quot;Sinha KM, Zhou X&quot; StringGroup=&quot;Author&quot;/&gt;_x000d__x000a__x0009__x0009__x0009_&lt;Text StringText=&quot;. &quot; StringGroup=&quot;Author&quot;/&gt;_x000d__x000a__x0009__x0009__x0009_&lt;Text StringText=&quot;Genetic and molecular control of osterix in skeletal formation&quot; StringGroup=&quot;Title&quot;/&gt;_x000d__x000a__x0009__x0009__x0009_&lt;Text StringText=&quot;. &quot; StringGroup=&quot;Title&quot;/&gt;_x000d__x000a__x0009__x0009__x0009_&lt;Text StringText=&quot;J Cell Biochem&quot; StringGroup=&quot;Magazine&quot;/&gt;_x000d__x000a__x0009__x0009__x0009_&lt;Text StringText=&quot;. &quot; StringGroup=&quot;Magazine&quot;/&gt;_x000d__x000a__x0009__x0009__x0009_&lt;Text StringText=&quot;2013&quot; StringGroup=&quot;PubYear&quot;/&gt;_x000d__x000a__x0009__x0009__x0009_&lt;Text StringText=&quot;. &quot; StringGroup=&quot;PubYear&quot;/&gt;_x000d__x000a__x0009__x0009__x0009_&lt;Text StringText=&quot;114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975-84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66" w:val="&lt;KyMRNote dbid=&quot;{A728634D-35B7-4FA9-80DB-56FD88275BAD}&quot; recid=&quot;666&quot;&gt;&lt;Data&gt;&lt;Field id=&quot;AccessNum&quot;&gt;33799644&lt;/Field&gt;&lt;Field id=&quot;Author&quot; FirstData=&quot;1&quot; FirstStyle=&quot;983040&quot; OtherStyle=&quot;0&quot;&gt;Amarasekara DS;Kim S;Rho J;&lt;/Field&gt;&lt;Field id=&quot;AuthorTrans&quot;&gt;&lt;/Field&gt;&lt;Field id=&quot;DOI&quot;&gt;10.3390/ijms22062851&lt;/Field&gt;&lt;Field id=&quot;Editor&quot;&gt;&lt;/Field&gt;&lt;Field id=&quot;FmtTitle&quot;&gt;&lt;/Field&gt;&lt;Field id=&quot;Issue&quot;&gt;6&lt;/Field&gt;&lt;Field id=&quot;LIID&quot;&gt;666&lt;/Field&gt;&lt;Field id=&quot;Magazine&quot;&gt;International journal of molecular sciences&lt;/Field&gt;&lt;Field id=&quot;MagazineAB&quot;&gt;Int J Mol Sci&lt;/Field&gt;&lt;Field id=&quot;MagazineTrans&quot;&gt;&lt;/Field&gt;&lt;Field id=&quot;PageNum&quot;&gt;&lt;/Field&gt;&lt;Field id=&quot;PubDate&quot;&gt;Mar 11&lt;/Field&gt;&lt;Field id=&quot;PubPlace&quot;&gt;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Regulation of Osteoblast Differentiation by Cytokine Networks.&lt;/Field&gt;&lt;Field id=&quot;Translator&quot;&gt;&lt;/Field&gt;&lt;Field id=&quot;Type&quot;&gt;{041D4F77-279E-4405-0002-4388361B9CFF}&lt;/Field&gt;&lt;Field id=&quot;Version&quot;&gt;&lt;/Field&gt;&lt;Field id=&quot;Vol&quot;&gt;22&lt;/Field&gt;&lt;Field id=&quot;Author2&quot;&gt;Amarasekara,DS;Kim,S;Rho,J;&lt;/Field&gt;&lt;/Data&gt;&lt;Ref&gt;&lt;Display&gt;&lt;Text StringText=&quot;「RefIndex」&quot; StringTextOri=&quot;「RefIndex」&quot; SuperScript=&quot;true&quot;/&gt;&lt;/Display&gt;&lt;/Ref&gt;&lt;Doc&gt;&lt;Display&gt;&lt;Text StringText=&quot;Amarasekara DS, Kim S, Rho J&quot; StringGroup=&quot;Author&quot;/&gt;_x000d__x000a__x0009__x0009__x0009_&lt;Text StringText=&quot;. &quot; StringGroup=&quot;Author&quot;/&gt;_x000d__x000a__x0009__x0009__x0009_&lt;Text StringText=&quot;Regulation of Osteoblast Differentiation by Cytokine Networks&quot; StringGroup=&quot;Title&quot;/&gt;_x000d__x000a__x0009__x0009__x0009_&lt;Text StringText=&quot;. &quot; StringGroup=&quot;Title&quot;/&gt;_x000d__x000a__x0009__x0009__x0009_&lt;Text StringText=&quot;Int J Mol Sci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2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67" w:val="&lt;KyMRNote dbid=&quot;{A728634D-35B7-4FA9-80DB-56FD88275BAD}&quot; recid=&quot;667&quot;&gt;&lt;Data&gt;&lt;Field id=&quot;AccessNum&quot;&gt;19801668&lt;/Field&gt;&lt;Field id=&quot;Author&quot; FirstData=&quot;1&quot; FirstStyle=&quot;327680&quot; OtherStyle=&quot;0&quot;&gt;Ge C;Xiao G;Jiang D;Yang Q;Hatch NE;Roca H;Franceschi RT;&lt;/Field&gt;&lt;Field id=&quot;AuthorTrans&quot;&gt;&lt;/Field&gt;&lt;Field id=&quot;DOI&quot;&gt;10.1074/jbc.M109.040980&lt;/Field&gt;&lt;Field id=&quot;Editor&quot;&gt;&lt;/Field&gt;&lt;Field id=&quot;FmtTitle&quot;&gt;&lt;/Field&gt;&lt;Field id=&quot;Issue&quot;&gt;47&lt;/Field&gt;&lt;Field id=&quot;LIID&quot;&gt;667&lt;/Field&gt;&lt;Field id=&quot;Magazine&quot;&gt;The Journal of biological chemistry&lt;/Field&gt;&lt;Field id=&quot;MagazineAB&quot;&gt;J Biol Chem&lt;/Field&gt;&lt;Field id=&quot;MagazineTrans&quot;&gt;&lt;/Field&gt;&lt;Field id=&quot;PageNum&quot;&gt;32533-43&lt;/Field&gt;&lt;Field id=&quot;PubDate&quot;&gt;Nov 20&lt;/Field&gt;&lt;Field id=&quot;PubPlace&quot;&gt;&lt;/Field&gt;&lt;Field id=&quot;PubPlaceTrans&quot;&gt;&lt;/Field&gt;&lt;Field id=&quot;PubYear&quot;&gt;2009&lt;/Field&gt;&lt;Field id=&quot;Publisher&quot;&gt;&lt;/Field&gt;&lt;Field id=&quot;PublisherTrans&quot;&gt;&lt;/Field&gt;&lt;Field id=&quot;TITrans&quot;&gt;&lt;/Field&gt;&lt;Field id=&quot;Title&quot;&gt;Identification and functional characterization of ERK/MAPK phosphorylation sites in the Runx2 transcription factor.&lt;/Field&gt;&lt;Field id=&quot;Translator&quot;&gt;&lt;/Field&gt;&lt;Field id=&quot;Type&quot;&gt;{041D4F77-279E-4405-0002-4388361B9CFF}&lt;/Field&gt;&lt;Field id=&quot;Version&quot;&gt;&lt;/Field&gt;&lt;Field id=&quot;Vol&quot;&gt;284&lt;/Field&gt;&lt;Field id=&quot;Author2&quot;&gt;Ge,C;Xiao,G;Jiang,D;&lt;/Field&gt;&lt;/Data&gt;&lt;Ref&gt;&lt;Display&gt;&lt;Text StringText=&quot;「RefIndex」&quot; StringTextOri=&quot;「RefIndex」&quot; SuperScript=&quot;true&quot;/&gt;&lt;/Display&gt;&lt;/Ref&gt;&lt;Doc&gt;&lt;Display&gt;&lt;Text StringText=&quot;Ge C, Xiao G, Jiang D, et al.&quot; StringGroup=&quot;Author&quot;/&gt;_x000d__x000a__x0009__x0009__x0009_&lt;Text StringText=&quot; &quot; StringGroup=&quot;Author&quot;/&gt;_x000d__x000a__x0009__x0009__x0009_&lt;Text StringText=&quot;Identification and functional characterization of ERK/MAPK phosphorylation sites in the Runx2 transcription factor&quot; StringGroup=&quot;Title&quot;/&gt;_x000d__x000a__x0009__x0009__x0009_&lt;Text StringText=&quot;. &quot; StringGroup=&quot;Title&quot;/&gt;_x000d__x000a__x0009__x0009__x0009_&lt;Text StringText=&quot;J Biol Chem&quot; StringGroup=&quot;Magazine&quot;/&gt;_x000d__x000a__x0009__x0009__x0009_&lt;Text StringText=&quot;. &quot; StringGroup=&quot;Magazine&quot;/&gt;_x000d__x000a__x0009__x0009__x0009_&lt;Text StringText=&quot;2009&quot; StringGroup=&quot;PubYear&quot;/&gt;_x000d__x000a__x0009__x0009__x0009_&lt;Text StringText=&quot;. &quot; StringGroup=&quot;PubYear&quot;/&gt;_x000d__x000a__x0009__x0009__x0009_&lt;Text StringText=&quot;284&quot; StringGroup=&quot;Vol&quot;/&gt;_x000d__x000a__x0009__x0009__x0009_&lt;Text StringText=&quot;(&quot; StringGroup=&quot;Issue&quot;/&gt;_x000d__x000a__x0009__x0009__x0009_&lt;Text StringText=&quot;4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2533-43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78" w:val="&lt;KyMRNote dbid=&quot;{A728634D-35B7-4FA9-80DB-56FD88275BAD}&quot; recid=&quot;678&quot;&gt;&lt;Data&gt;&lt;Field id=&quot;AccessNum&quot;&gt;32933207&lt;/Field&gt;&lt;Field id=&quot;Author&quot; FirstData=&quot;1&quot; FirstStyle=&quot;720896&quot; OtherStyle=&quot;0&quot;&gt;Halloran D;Durbano HW;Nohe A;&lt;/Field&gt;&lt;Field id=&quot;AuthorTrans&quot;&gt;&lt;/Field&gt;&lt;Field id=&quot;DOI&quot;&gt;10.3390/jdb8030019&lt;/Field&gt;&lt;Field id=&quot;Editor&quot;&gt;&lt;/Field&gt;&lt;Field id=&quot;FmtTitle&quot;&gt;&lt;/Field&gt;&lt;Field id=&quot;Issue&quot;&gt;3&lt;/Field&gt;&lt;Field id=&quot;LIID&quot;&gt;678&lt;/Field&gt;&lt;Field id=&quot;Magazine&quot;&gt;Journal of developmental biology&lt;/Field&gt;&lt;Field id=&quot;MagazineAB&quot;&gt;J Dev Biol&lt;/Field&gt;&lt;Field id=&quot;MagazineTrans&quot;&gt;&lt;/Field&gt;&lt;Field id=&quot;PageNum&quot;&gt;&lt;/Field&gt;&lt;Field id=&quot;PubDate&quot;&gt;Sep 13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Bone Morphogenetic Protein-2 in Development and Bone Homeostasis.&lt;/Field&gt;&lt;Field id=&quot;Translator&quot;&gt;&lt;/Field&gt;&lt;Field id=&quot;Type&quot;&gt;{041D4F77-279E-4405-0002-4388361B9CFF}&lt;/Field&gt;&lt;Field id=&quot;Version&quot;&gt;&lt;/Field&gt;&lt;Field id=&quot;Vol&quot;&gt;8&lt;/Field&gt;&lt;Field id=&quot;Author2&quot;&gt;Halloran,D;Durbano,HW;Nohe,A;&lt;/Field&gt;&lt;/Data&gt;&lt;Ref&gt;&lt;Display&gt;&lt;Text StringText=&quot;「RefIndex」&quot; StringTextOri=&quot;「RefIndex」&quot; SuperScript=&quot;true&quot;/&gt;&lt;/Display&gt;&lt;/Ref&gt;&lt;Doc&gt;&lt;Display&gt;&lt;Text StringText=&quot;Halloran D, Durbano HW, Nohe A&quot; StringGroup=&quot;Author&quot;/&gt;_x000d__x000a__x0009__x0009__x0009_&lt;Text StringText=&quot;. &quot; StringGroup=&quot;Author&quot;/&gt;_x000d__x000a__x0009__x0009__x0009_&lt;Text StringText=&quot;Bone Morphogenetic Protein-2 in Development and Bone Homeostasis&quot; StringGroup=&quot;Title&quot;/&gt;_x000d__x000a__x0009__x0009__x0009_&lt;Text StringText=&quot;. &quot; StringGroup=&quot;Title&quot;/&gt;_x000d__x000a__x0009__x0009__x0009_&lt;Text StringText=&quot;J Dev Biol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8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79" w:val="&lt;KyMRNote dbid=&quot;{A728634D-35B7-4FA9-80DB-56FD88275BAD}&quot; recid=&quot;679&quot;&gt;&lt;Data&gt;&lt;Field id=&quot;AccessNum&quot;&gt;34026818&lt;/Field&gt;&lt;Field id=&quot;Author&quot; FirstData=&quot;1&quot; FirstStyle=&quot;458752&quot; OtherStyle=&quot;0&quot;&gt;Zou ML;Chen ZH;Teng YY;Liu SY;Jia Y;Zhang KW;Sun ZL;Wu JJ;Yuan ZD;Feng Y;Li X;Xu RS;Yuan FL;&lt;/Field&gt;&lt;Field id=&quot;AuthorTrans&quot;&gt;&lt;/Field&gt;&lt;Field id=&quot;DOI&quot;&gt;10.3389/fmolb.2021.593310&lt;/Field&gt;&lt;Field id=&quot;Editor&quot;&gt;&lt;/Field&gt;&lt;Field id=&quot;FmtTitle&quot;&gt;&lt;/Field&gt;&lt;Field id=&quot;Issue&quot;&gt;&lt;/Field&gt;&lt;Field id=&quot;LIID&quot;&gt;679&lt;/Field&gt;&lt;Field id=&quot;Magazine&quot;&gt;Frontiers in molecular biosciences&lt;/Field&gt;&lt;Field id=&quot;MagazineAB&quot;&gt;Front Mol Biosci&lt;/Field&gt;&lt;Field id=&quot;MagazineTrans&quot;&gt;&lt;/Field&gt;&lt;Field id=&quot;PageNum&quot;&gt;593310&lt;/Field&gt;&lt;Field id=&quot;PubDate&quot;&gt;&lt;/Field&gt;&lt;Field id=&quot;PubPlace&quot;&gt;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The Smad Dependent TGF-β and BMP Signaling Pathway in Bone Remodeling and Therapies.&lt;/Field&gt;&lt;Field id=&quot;Translator&quot;&gt;&lt;/Field&gt;&lt;Field id=&quot;Type&quot;&gt;{041D4F77-279E-4405-0002-4388361B9CFF}&lt;/Field&gt;&lt;Field id=&quot;Version&quot;&gt;&lt;/Field&gt;&lt;Field id=&quot;Vol&quot;&gt;8&lt;/Field&gt;&lt;Field id=&quot;Author2&quot;&gt;Zou,ML;Chen,ZH;Teng,YY;&lt;/Field&gt;&lt;/Data&gt;&lt;Ref&gt;&lt;Display&gt;&lt;Text StringText=&quot;「RefIndex」&quot; StringTextOri=&quot;「RefIndex」&quot; SuperScript=&quot;true&quot;/&gt;&lt;/Display&gt;&lt;/Ref&gt;&lt;Doc&gt;&lt;Display&gt;&lt;Text StringText=&quot;Zou ML, Chen ZH, Teng YY, et al.&quot; StringGroup=&quot;Author&quot;/&gt;_x000d__x000a__x0009__x0009__x0009_&lt;Text StringText=&quot; &quot; StringGroup=&quot;Author&quot;/&gt;_x000d__x000a__x0009__x0009__x0009_&lt;Text StringText=&quot;The Smad Dependent TGF-β and BMP Signaling Pathway in Bone Remodeling and Therapies&quot; StringGroup=&quot;Title&quot;/&gt;_x000d__x000a__x0009__x0009__x0009_&lt;Text StringText=&quot;. &quot; StringGroup=&quot;Title&quot;/&gt;_x000d__x000a__x0009__x0009__x0009_&lt;Text StringText=&quot;Front Mol Biosci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8&quot; StringGroup=&quot;Vol&quot;/&gt;_x000d__x000a__x0009__x0009__x0009_&lt;Text StringText=&quot;: &quot; StringGroup=&quot;PageNum&quot;/&gt;_x000d__x000a__x0009__x0009__x0009_&lt;Text StringText=&quot;593310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80" w:val="&lt;KyMRNote dbid=&quot;{A728634D-35B7-4FA9-80DB-56FD88275BAD}&quot; recid=&quot;680&quot;&gt;&lt;Data&gt;&lt;Field id=&quot;AccessNum&quot;&gt;32223730&lt;/Field&gt;&lt;Field id=&quot;Author&quot; FirstData=&quot;1&quot; FirstStyle=&quot;327680&quot; OtherStyle=&quot;0&quot;&gt;Li H;Xiao Z;Quarles LD;Li W;&lt;/Field&gt;&lt;Field id=&quot;AuthorTrans&quot;&gt;&lt;/Field&gt;&lt;Field id=&quot;DOI&quot;&gt;10.2174/0929867327666200330142432&lt;/Field&gt;&lt;Field id=&quot;Editor&quot;&gt;&lt;/Field&gt;&lt;Field id=&quot;FmtTitle&quot;&gt;&lt;/Field&gt;&lt;Field id=&quot;Issue&quot;&gt;8&lt;/Field&gt;&lt;Field id=&quot;LIID&quot;&gt;680&lt;/Field&gt;&lt;Field id=&quot;Magazine&quot;&gt;Current medicinal chemistry&lt;/Field&gt;&lt;Field id=&quot;MagazineAB&quot;&gt;Curr Med Chem&lt;/Field&gt;&lt;Field id=&quot;MagazineTrans&quot;&gt;&lt;/Field&gt;&lt;Field id=&quot;PageNum&quot;&gt;1489-1507&lt;/Field&gt;&lt;Field id=&quot;PubDate&quot;&gt;&lt;/Field&gt;&lt;Field id=&quot;PubPlace&quot;&gt;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Osteoporosis: Mechanism, Molecular Target and Current Status on Drug Development.&lt;/Field&gt;&lt;Field id=&quot;Translator&quot;&gt;&lt;/Field&gt;&lt;Field id=&quot;Type&quot;&gt;{041D4F77-279E-4405-0002-4388361B9CFF}&lt;/Field&gt;&lt;Field id=&quot;Version&quot;&gt;&lt;/Field&gt;&lt;Field id=&quot;Vol&quot;&gt;28&lt;/Field&gt;&lt;Field id=&quot;Author2&quot;&gt;Li,H;Xiao,Z;Quarles,LD;Li,W;&lt;/Field&gt;&lt;/Data&gt;&lt;Ref&gt;&lt;Display&gt;&lt;Text StringText=&quot;「RefIndex」&quot; StringTextOri=&quot;「RefIndex」&quot; SuperScript=&quot;true&quot;/&gt;&lt;/Display&gt;&lt;/Ref&gt;&lt;Doc&gt;&lt;Display&gt;&lt;Text StringText=&quot;Li H, Xiao Z, Quarles LD, Li W&quot; StringGroup=&quot;Author&quot;/&gt;_x000d__x000a__x0009__x0009__x0009_&lt;Text StringText=&quot;. &quot; StringGroup=&quot;Author&quot;/&gt;_x000d__x000a__x0009__x0009__x0009_&lt;Text StringText=&quot;Osteoporosis: Mechanism, Molecular Target and Current Status on Drug Development&quot; StringGroup=&quot;Title&quot;/&gt;_x000d__x000a__x0009__x0009__x0009_&lt;Text StringText=&quot;. &quot; StringGroup=&quot;Title&quot;/&gt;_x000d__x000a__x0009__x0009__x0009_&lt;Text StringText=&quot;Curr Med Chem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8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489-150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81" w:val="&lt;KyMRNote dbid=&quot;{A728634D-35B7-4FA9-80DB-56FD88275BAD}&quot; recid=&quot;681&quot;&gt;&lt;Data&gt;&lt;Field id=&quot;AccessNum&quot;&gt;28472361&lt;/Field&gt;&lt;Field id=&quot;Author&quot; FirstData=&quot;1&quot; FirstStyle=&quot;458752&quot; OtherStyle=&quot;0&quot;&gt;Lee WC;Guntur AR;Long F;Rosen CJ;&lt;/Field&gt;&lt;Field id=&quot;AuthorTrans&quot;&gt;&lt;/Field&gt;&lt;Field id=&quot;DOI&quot;&gt;10.1210/er.2017-00064&lt;/Field&gt;&lt;Field id=&quot;Editor&quot;&gt;&lt;/Field&gt;&lt;Field id=&quot;FmtTitle&quot;&gt;&lt;/Field&gt;&lt;Field id=&quot;Issue&quot;&gt;3&lt;/Field&gt;&lt;Field id=&quot;LIID&quot;&gt;681&lt;/Field&gt;&lt;Field id=&quot;Magazine&quot;&gt;Endocrine reviews&lt;/Field&gt;&lt;Field id=&quot;MagazineAB&quot;&gt;Endocr Rev&lt;/Field&gt;&lt;Field id=&quot;MagazineTrans&quot;&gt;&lt;/Field&gt;&lt;Field id=&quot;PageNum&quot;&gt;255-266&lt;/Field&gt;&lt;Field id=&quot;PubDate&quot;&gt;Jun 1&lt;/Field&gt;&lt;Field id=&quot;PubPlace&quot;&gt;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Energy Metabolism of the Osteoblast: Implications for Osteoporosis.&lt;/Field&gt;&lt;Field id=&quot;Translator&quot;&gt;&lt;/Field&gt;&lt;Field id=&quot;Type&quot;&gt;{041D4F77-279E-4405-0002-4388361B9CFF}&lt;/Field&gt;&lt;Field id=&quot;Version&quot;&gt;&lt;/Field&gt;&lt;Field id=&quot;Vol&quot;&gt;38&lt;/Field&gt;&lt;Field id=&quot;Author2&quot;&gt;Lee,WC;Guntur,AR;Long,F;Rosen,CJ;&lt;/Field&gt;&lt;/Data&gt;&lt;Ref&gt;&lt;Display&gt;&lt;Text StringText=&quot;「RefIndex」&quot; StringTextOri=&quot;「RefIndex」&quot; SuperScript=&quot;true&quot;/&gt;&lt;/Display&gt;&lt;/Ref&gt;&lt;Doc&gt;&lt;Display&gt;&lt;Text StringText=&quot;Lee WC, Guntur AR, Long F, Rosen CJ&quot; StringGroup=&quot;Author&quot;/&gt;_x000d__x000a__x0009__x0009__x0009_&lt;Text StringText=&quot;. &quot; StringGroup=&quot;Author&quot;/&gt;_x000d__x000a__x0009__x0009__x0009_&lt;Text StringText=&quot;Energy Metabolism of the Osteoblast: Implications for Osteoporosis&quot; StringGroup=&quot;Title&quot;/&gt;_x000d__x000a__x0009__x0009__x0009_&lt;Text StringText=&quot;. &quot; StringGroup=&quot;Title&quot;/&gt;_x000d__x000a__x0009__x0009__x0009_&lt;Text StringText=&quot;Endocr Rev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38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55-266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82" w:val="&lt;KyMRNote dbid=&quot;{A728634D-35B7-4FA9-80DB-56FD88275BAD}&quot; recid=&quot;682&quot;&gt;&lt;Data&gt;&lt;Field id=&quot;AccessNum&quot;&gt;31948061&lt;/Field&gt;&lt;Field id=&quot;Author&quot; FirstData=&quot;1&quot; FirstStyle=&quot;524288&quot; OtherStyle=&quot;0&quot;&gt;Qadir A;Liang S;Wu Z;Chen Z;Hu L;Qian A;&lt;/Field&gt;&lt;Field id=&quot;AuthorTrans&quot;&gt;&lt;/Field&gt;&lt;Field id=&quot;DOI&quot;&gt;10.3390/ijms21010349&lt;/Field&gt;&lt;Field id=&quot;Editor&quot;&gt;&lt;/Field&gt;&lt;Field id=&quot;FmtTitle&quot;&gt;&lt;/Field&gt;&lt;Field id=&quot;Issue&quot;&gt;1&lt;/Field&gt;&lt;Field id=&quot;LIID&quot;&gt;682&lt;/Field&gt;&lt;Field id=&quot;Magazine&quot;&gt;International journal of molecular sciences&lt;/Field&gt;&lt;Field id=&quot;MagazineAB&quot;&gt;Int J Mol Sci&lt;/Field&gt;&lt;Field id=&quot;MagazineTrans&quot;&gt;&lt;/Field&gt;&lt;Field id=&quot;PageNum&quot;&gt;&lt;/Field&gt;&lt;Field id=&quot;PubDate&quot;&gt;Jan 5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Senile Osteoporosis: The Involvement of Differentiation and Senescence of Bone Marrow Stromal Cells.&lt;/Field&gt;&lt;Field id=&quot;Translator&quot;&gt;&lt;/Field&gt;&lt;Field id=&quot;Type&quot;&gt;{041D4F77-279E-4405-0002-4388361B9CFF}&lt;/Field&gt;&lt;Field id=&quot;Version&quot;&gt;&lt;/Field&gt;&lt;Field id=&quot;Vol&quot;&gt;21&lt;/Field&gt;&lt;Field id=&quot;Author2&quot;&gt;Qadir,A;Liang,S;Wu,Z;Chen,Z;Hu,L;Qian,A;&lt;/Field&gt;&lt;/Data&gt;&lt;Ref&gt;&lt;Display&gt;&lt;Text StringText=&quot;「RefIndex」&quot; StringTextOri=&quot;「RefIndex」&quot; SuperScript=&quot;true&quot;/&gt;&lt;/Display&gt;&lt;/Ref&gt;&lt;Doc&gt;&lt;Display&gt;&lt;Text StringText=&quot;Qadir A, Liang S, Wu Z, Chen Z, Hu L, Qian A&quot; StringGroup=&quot;Author&quot;/&gt;_x000d__x000a__x0009__x0009__x0009_&lt;Text StringText=&quot;. &quot; StringGroup=&quot;Author&quot;/&gt;_x000d__x000a__x0009__x0009__x0009_&lt;Text StringText=&quot;Senile Osteoporosis: The Involvement of Differentiation and Senescence of Bone Marrow Stromal Cells&quot; StringGroup=&quot;Title&quot;/&gt;_x000d__x000a__x0009__x0009__x0009_&lt;Text StringText=&quot;. &quot; StringGroup=&quot;Title&quot;/&gt;_x000d__x000a__x0009__x0009__x0009_&lt;Text StringText=&quot;Int J Mol Sci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83" w:val="&lt;KyMRNote dbid=&quot;{A728634D-35B7-4FA9-80DB-56FD88275BAD}&quot; recid=&quot;683&quot;&gt;&lt;Data&gt;&lt;Field id=&quot;AccessNum&quot;&gt;22877431&lt;/Field&gt;&lt;Field id=&quot;Author&quot; FirstData=&quot;1&quot; FirstStyle=&quot;851968&quot; OtherStyle=&quot;0&quot;&gt;Weinstein RS;&lt;/Field&gt;&lt;Field id=&quot;AuthorTrans&quot;&gt;&lt;/Field&gt;&lt;Field id=&quot;DOI&quot;&gt;10.1016/j.ecl.2012.04.004&lt;/Field&gt;&lt;Field id=&quot;Editor&quot;&gt;&lt;/Field&gt;&lt;Field id=&quot;FmtTitle&quot;&gt;&lt;/Field&gt;&lt;Field id=&quot;Issue&quot;&gt;3&lt;/Field&gt;&lt;Field id=&quot;LIID&quot;&gt;683&lt;/Field&gt;&lt;Field id=&quot;Magazine&quot;&gt;Endocrinology and metabolism clinics of North America&lt;/Field&gt;&lt;Field id=&quot;MagazineAB&quot;&gt;Endocrinol Metab Clin North Am&lt;/Field&gt;&lt;Field id=&quot;MagazineTrans&quot;&gt;&lt;/Field&gt;&lt;Field id=&quot;PageNum&quot;&gt;595-611&lt;/Field&gt;&lt;Field id=&quot;PubDate&quot;&gt;Sep&lt;/Field&gt;&lt;Field id=&quot;PubPlace&quot;&gt;&lt;/Field&gt;&lt;Field id=&quot;PubPlaceTrans&quot;&gt;&lt;/Field&gt;&lt;Field id=&quot;PubYear&quot;&gt;2012&lt;/Field&gt;&lt;Field id=&quot;Publisher&quot;&gt;&lt;/Field&gt;&lt;Field id=&quot;PublisherTrans&quot;&gt;&lt;/Field&gt;&lt;Field id=&quot;TITrans&quot;&gt;&lt;/Field&gt;&lt;Field id=&quot;Title&quot;&gt;Glucocorticoid-induced osteoporosis and osteonecrosis.&lt;/Field&gt;&lt;Field id=&quot;Translator&quot;&gt;&lt;/Field&gt;&lt;Field id=&quot;Type&quot;&gt;{041D4F77-279E-4405-0002-4388361B9CFF}&lt;/Field&gt;&lt;Field id=&quot;Version&quot;&gt;&lt;/Field&gt;&lt;Field id=&quot;Vol&quot;&gt;41&lt;/Field&gt;&lt;Field id=&quot;Author2&quot;&gt;Weinstein,RS;&lt;/Field&gt;&lt;/Data&gt;&lt;Ref&gt;&lt;Display&gt;&lt;Text StringText=&quot;「RefIndex」&quot; StringTextOri=&quot;「RefIndex」&quot; SuperScript=&quot;true&quot;/&gt;&lt;/Display&gt;&lt;/Ref&gt;&lt;Doc&gt;&lt;Display&gt;&lt;Text StringText=&quot;Weinstein RS&quot; StringGroup=&quot;Author&quot;/&gt;_x000d__x000a__x0009__x0009__x0009_&lt;Text StringText=&quot;. &quot; StringGroup=&quot;Author&quot;/&gt;_x000d__x000a__x0009__x0009__x0009_&lt;Text StringText=&quot;Glucocorticoid-induced osteoporosis and osteonecrosis&quot; StringGroup=&quot;Title&quot;/&gt;_x000d__x000a__x0009__x0009__x0009_&lt;Text StringText=&quot;. &quot; StringGroup=&quot;Title&quot;/&gt;_x000d__x000a__x0009__x0009__x0009_&lt;Text StringText=&quot;Endocrinol Metab Clin North Am&quot; StringGroup=&quot;Magazine&quot;/&gt;_x000d__x000a__x0009__x0009__x0009_&lt;Text StringText=&quot;. &quot; StringGroup=&quot;Magazine&quot;/&gt;_x000d__x000a__x0009__x0009__x0009_&lt;Text StringText=&quot;2012&quot; StringGroup=&quot;PubYear&quot;/&gt;_x000d__x000a__x0009__x0009__x0009_&lt;Text StringText=&quot;. &quot; StringGroup=&quot;PubYear&quot;/&gt;_x000d__x000a__x0009__x0009__x0009_&lt;Text StringText=&quot;41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95-611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84" w:val="&lt;KyMRNote dbid=&quot;{A728634D-35B7-4FA9-80DB-56FD88275BAD}&quot; recid=&quot;684&quot;&gt;&lt;Data&gt;&lt;Field id=&quot;AccessNum&quot;&gt;33733597&lt;/Field&gt;&lt;Field id=&quot;Author&quot; FirstData=&quot;1&quot; FirstStyle=&quot;393216&quot; OtherStyle=&quot;0&quot;&gt;Xu SY;Shi P;Zhou RM;&lt;/Field&gt;&lt;Field id=&quot;AuthorTrans&quot;&gt;&lt;/Field&gt;&lt;Field id=&quot;DOI&quot;&gt;10.1111/jcmm.16216&lt;/Field&gt;&lt;Field id=&quot;Editor&quot;&gt;&lt;/Field&gt;&lt;Field id=&quot;FmtTitle&quot;&gt;&lt;/Field&gt;&lt;Field id=&quot;Issue&quot;&gt;10&lt;/Field&gt;&lt;Field id=&quot;LIID&quot;&gt;684&lt;/Field&gt;&lt;Field id=&quot;Magazine&quot;&gt;Journal of cellular and molecular medicine&lt;/Field&gt;&lt;Field id=&quot;MagazineAB&quot;&gt;J Cell Mol Med&lt;/Field&gt;&lt;Field id=&quot;MagazineTrans&quot;&gt;&lt;/Field&gt;&lt;Field id=&quot;PageNum&quot;&gt;4572-4582&lt;/Field&gt;&lt;Field id=&quot;PubDate&quot;&gt;May&lt;/Field&gt;&lt;Field id=&quot;PubPlace&quot;&gt;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Post-menopausal oestrogen deficiency induces osteoblast apoptosis via regulating HOTAIR/miRNA-138 signalling and suppressing TIMP1 expression.&lt;/Field&gt;&lt;Field id=&quot;Translator&quot;&gt;&lt;/Field&gt;&lt;Field id=&quot;Type&quot;&gt;{041D4F77-279E-4405-0002-4388361B9CFF}&lt;/Field&gt;&lt;Field id=&quot;Version&quot;&gt;&lt;/Field&gt;&lt;Field id=&quot;Vol&quot;&gt;25&lt;/Field&gt;&lt;Field id=&quot;Author2&quot;&gt;Xu,SY;Shi,P;Zhou,RM;&lt;/Field&gt;&lt;/Data&gt;&lt;Ref&gt;&lt;Display&gt;&lt;Text StringText=&quot;「RefIndex」&quot; StringTextOri=&quot;「RefIndex」&quot; SuperScript=&quot;true&quot;/&gt;&lt;/Display&gt;&lt;/Ref&gt;&lt;Doc&gt;&lt;Display&gt;&lt;Text StringText=&quot;Xu SY, Shi P, Zhou RM&quot; StringGroup=&quot;Author&quot;/&gt;_x000d__x000a__x0009__x0009__x0009_&lt;Text StringText=&quot;. &quot; StringGroup=&quot;Author&quot;/&gt;_x000d__x000a__x0009__x0009__x0009_&lt;Text StringText=&quot;Post-menopausal oestrogen deficiency induces osteoblast apoptosis via regulating HOTAIR/miRNA-138 signalling and suppressing TIMP1 expression&quot; StringGroup=&quot;Title&quot;/&gt;_x000d__x000a__x0009__x0009__x0009_&lt;Text StringText=&quot;. &quot; StringGroup=&quot;Title&quot;/&gt;_x000d__x000a__x0009__x0009__x0009_&lt;Text StringText=&quot;J Cell Mol Med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5&quot; StringGroup=&quot;Vol&quot;/&gt;_x000d__x000a__x0009__x0009__x0009_&lt;Text StringText=&quot;(&quot; StringGroup=&quot;Issue&quot;/&gt;_x000d__x000a__x0009__x0009__x0009_&lt;Text StringText=&quot;10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572-4582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85" w:val="&lt;KyMRNote dbid=&quot;{A728634D-35B7-4FA9-80DB-56FD88275BAD}&quot; recid=&quot;685&quot;&gt;&lt;Data&gt;&lt;Field id=&quot;AccessNum&quot;&gt;28324674&lt;/Field&gt;&lt;Field id=&quot;Author&quot; FirstData=&quot;1&quot; FirstStyle=&quot;458752&quot; OtherStyle=&quot;0&quot;&gt;Chen X;Wang Z;Duan N;Zhu G;Schwarz EM;Xie C;&lt;/Field&gt;&lt;Field id=&quot;AuthorTrans&quot;&gt;&lt;/Field&gt;&lt;Field id=&quot;DOI&quot;&gt;10.1080/03008207.2017.1290085&lt;/Field&gt;&lt;Field id=&quot;Editor&quot;&gt;&lt;/Field&gt;&lt;Field id=&quot;FmtTitle&quot;&gt;&lt;/Field&gt;&lt;Field id=&quot;Issue&quot;&gt;2&lt;/Field&gt;&lt;Field id=&quot;LIID&quot;&gt;685&lt;/Field&gt;&lt;Field id=&quot;Magazine&quot;&gt;Connective tissue research&lt;/Field&gt;&lt;Field id=&quot;MagazineAB&quot;&gt;Connect Tissue Res&lt;/Field&gt;&lt;Field id=&quot;MagazineTrans&quot;&gt;&lt;/Field&gt;&lt;Field id=&quot;PageNum&quot;&gt;99-107&lt;/Field&gt;&lt;Field id=&quot;PubDate&quot;&gt;Mar&lt;/Field&gt;&lt;Field id=&quot;PubPlace&quot;&gt;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Osteoblast-osteoclast interactions.&lt;/Field&gt;&lt;Field id=&quot;Translator&quot;&gt;&lt;/Field&gt;&lt;Field id=&quot;Type&quot;&gt;{041D4F77-279E-4405-0002-4388361B9CFF}&lt;/Field&gt;&lt;Field id=&quot;Version&quot;&gt;&lt;/Field&gt;&lt;Field id=&quot;Vol&quot;&gt;59&lt;/Field&gt;&lt;Field id=&quot;Author2&quot;&gt;Chen,X;Wang,Z;Duan,N;Zhu,G;Schwarz,EM;Xie,C;&lt;/Field&gt;&lt;/Data&gt;&lt;Ref&gt;&lt;Display&gt;&lt;Text StringText=&quot;「RefIndex」&quot; StringTextOri=&quot;「RefIndex」&quot; SuperScript=&quot;true&quot;/&gt;&lt;/Display&gt;&lt;/Ref&gt;&lt;Doc&gt;&lt;Display&gt;&lt;Text StringText=&quot;Chen X, Wang Z, Duan N, Zhu G, Schwarz EM, Xie C&quot; StringGroup=&quot;Author&quot;/&gt;_x000d__x000a__x0009__x0009__x0009_&lt;Text StringText=&quot;. &quot; StringGroup=&quot;Author&quot;/&gt;_x000d__x000a__x0009__x0009__x0009_&lt;Text StringText=&quot;Osteoblast-osteoclast interactions&quot; StringGroup=&quot;Title&quot;/&gt;_x000d__x000a__x0009__x0009__x0009_&lt;Text StringText=&quot;. &quot; StringGroup=&quot;Title&quot;/&gt;_x000d__x000a__x0009__x0009__x0009_&lt;Text StringText=&quot;Connect Tissue Res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59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99-10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86" w:val="&lt;KyMRNote dbid=&quot;{A728634D-35B7-4FA9-80DB-56FD88275BAD}&quot; recid=&quot;686&quot;&gt;&lt;Data&gt;&lt;Field id=&quot;AccessNum&quot;&gt;33079279&lt;/Field&gt;&lt;Field id=&quot;Author&quot; FirstData=&quot;1&quot; FirstStyle=&quot;655360&quot; OtherStyle=&quot;0&quot;&gt;Udagawa N;Koide M;Nakamura M;Nakamichi Y;Yamashita T;Uehara S;Kobayashi Y;Furuya Y;Yasuda H;Fukuda C;Tsuda E;&lt;/Field&gt;&lt;Field id=&quot;AuthorTrans&quot;&gt;&lt;/Field&gt;&lt;Field id=&quot;DOI&quot;&gt;10.1007/s00774-020-01162-6&lt;/Field&gt;&lt;Field id=&quot;Editor&quot;&gt;&lt;/Field&gt;&lt;Field id=&quot;FmtTitle&quot;&gt;&lt;/Field&gt;&lt;Field id=&quot;Issue&quot;&gt;1&lt;/Field&gt;&lt;Field id=&quot;LIID&quot;&gt;686&lt;/Field&gt;&lt;Field id=&quot;Magazine&quot;&gt;Journal of bone and mineral metabolism&lt;/Field&gt;&lt;Field id=&quot;MagazineAB&quot;&gt;J Bone Miner Metab&lt;/Field&gt;&lt;Field id=&quot;MagazineTrans&quot;&gt;&lt;/Field&gt;&lt;Field id=&quot;PageNum&quot;&gt;19-26&lt;/Field&gt;&lt;Field id=&quot;PubDate&quot;&gt;Jan&lt;/Field&gt;&lt;Field id=&quot;PubPlace&quot;&gt;Japan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Osteoclast differentiation by RANKL and OPG signaling pathways.&lt;/Field&gt;&lt;Field id=&quot;Translator&quot;&gt;&lt;/Field&gt;&lt;Field id=&quot;Type&quot;&gt;{041D4F77-279E-4405-0002-4388361B9CFF}&lt;/Field&gt;&lt;Field id=&quot;Version&quot;&gt;&lt;/Field&gt;&lt;Field id=&quot;Vol&quot;&gt;39&lt;/Field&gt;&lt;Field id=&quot;Author2&quot;&gt;Udagawa,N;Koide,M;Nakamura,M;&lt;/Field&gt;&lt;/Data&gt;&lt;Ref&gt;&lt;Display&gt;&lt;Text StringText=&quot;「RefIndex」&quot; StringTextOri=&quot;「RefIndex」&quot; SuperScript=&quot;true&quot;/&gt;&lt;/Display&gt;&lt;/Ref&gt;&lt;Doc&gt;&lt;Display&gt;&lt;Text StringText=&quot;Udagawa N, Koide M, Nakamura M, et al.&quot; StringGroup=&quot;Author&quot;/&gt;_x000d__x000a__x0009__x0009__x0009_&lt;Text StringText=&quot; &quot; StringGroup=&quot;Author&quot;/&gt;_x000d__x000a__x0009__x0009__x0009_&lt;Text StringText=&quot;Osteoclast differentiation by RANKL and OPG signaling pathways&quot; StringGroup=&quot;Title&quot;/&gt;_x000d__x000a__x0009__x0009__x0009_&lt;Text StringText=&quot;. &quot; StringGroup=&quot;Title&quot;/&gt;_x000d__x000a__x0009__x0009__x0009_&lt;Text StringText=&quot;J Bone Miner Metab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39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9-26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87" w:val="&lt;KyMRNote dbid=&quot;{A728634D-35B7-4FA9-80DB-56FD88275BAD}&quot; recid=&quot;687&quot;&gt;&lt;Data&gt;&lt;Field id=&quot;AccessNum&quot;&gt;35545088&lt;/Field&gt;&lt;Field id=&quot;Author&quot; FirstData=&quot;1&quot; FirstStyle=&quot;720896&quot; OtherStyle=&quot;0&quot;&gt;Karsenty G;Khosla S;&lt;/Field&gt;&lt;Field id=&quot;AuthorTrans&quot;&gt;&lt;/Field&gt;&lt;Field id=&quot;DOI&quot;&gt;10.1016/j.cmet.2022.04.010&lt;/Field&gt;&lt;Field id=&quot;Editor&quot;&gt;&lt;/Field&gt;&lt;Field id=&quot;FmtTitle&quot;&gt;&lt;/Field&gt;&lt;Field id=&quot;Issue&quot;&gt;6&lt;/Field&gt;&lt;Field id=&quot;LIID&quot;&gt;687&lt;/Field&gt;&lt;Field id=&quot;Magazine&quot;&gt;Cell metabolism&lt;/Field&gt;&lt;Field id=&quot;MagazineAB&quot;&gt;Cell Metab&lt;/Field&gt;&lt;Field id=&quot;MagazineTrans&quot;&gt;&lt;/Field&gt;&lt;Field id=&quot;PageNum&quot;&gt;805-817&lt;/Field&gt;&lt;Field id=&quot;PubDate&quot;&gt;Jun 7&lt;/Field&gt;&lt;Field id=&quot;PubPlace&quot;&gt;United States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The crosstalk between bone remodeling and energy metabolism: A translational perspective.&lt;/Field&gt;&lt;Field id=&quot;Translator&quot;&gt;&lt;/Field&gt;&lt;Field id=&quot;Type&quot;&gt;{041D4F77-279E-4405-0002-4388361B9CFF}&lt;/Field&gt;&lt;Field id=&quot;Version&quot;&gt;&lt;/Field&gt;&lt;Field id=&quot;Vol&quot;&gt;34&lt;/Field&gt;&lt;Field id=&quot;Author2&quot;&gt;Karsenty,G;Khosla,S;&lt;/Field&gt;&lt;/Data&gt;&lt;Ref&gt;&lt;Display&gt;&lt;Text StringText=&quot;「RefIndex」&quot; StringTextOri=&quot;「RefIndex」&quot; SuperScript=&quot;true&quot;/&gt;&lt;/Display&gt;&lt;/Ref&gt;&lt;Doc&gt;&lt;Display&gt;&lt;Text StringText=&quot;Karsenty G, Khosla S&quot; StringGroup=&quot;Author&quot;/&gt;_x000d__x000a__x0009__x0009__x0009_&lt;Text StringText=&quot;. &quot; StringGroup=&quot;Author&quot;/&gt;_x000d__x000a__x0009__x0009__x0009_&lt;Text StringText=&quot;The crosstalk between bone remodeling and energy metabolism: A translational perspective&quot; StringGroup=&quot;Title&quot;/&gt;_x000d__x000a__x0009__x0009__x0009_&lt;Text StringText=&quot;. &quot; StringGroup=&quot;Title&quot;/&gt;_x000d__x000a__x0009__x0009__x0009_&lt;Text StringText=&quot;Cell Metab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34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05-81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88" w:val="&lt;KyMRNote dbid=&quot;{A728634D-35B7-4FA9-80DB-56FD88275BAD}&quot; recid=&quot;688&quot;&gt;&lt;Data&gt;&lt;Field id=&quot;AccessNum&quot;&gt;15561602&lt;/Field&gt;&lt;Field id=&quot;Author&quot; FirstData=&quot;1&quot; FirstStyle=&quot;786432&quot; OtherStyle=&quot;0&quot;&gt;Theoleyre S;Wittrant Y;Tat SK;Fortun Y;Redini F;Heymann D;&lt;/Field&gt;&lt;Field id=&quot;AuthorTrans&quot;&gt;&lt;/Field&gt;&lt;Field id=&quot;DOI&quot;&gt;10.1016/j.cytogfr.2004.06.004&lt;/Field&gt;&lt;Field id=&quot;Editor&quot;&gt;&lt;/Field&gt;&lt;Field id=&quot;FmtTitle&quot;&gt;&lt;/Field&gt;&lt;Field id=&quot;Issue&quot;&gt;6&lt;/Field&gt;&lt;Field id=&quot;LIID&quot;&gt;688&lt;/Field&gt;&lt;Field id=&quot;Magazine&quot;&gt;Cytokine &amp;amp; growth factor reviews&lt;/Field&gt;&lt;Field id=&quot;MagazineAB&quot;&gt;Cytokine Growth Factor Rev&lt;/Field&gt;&lt;Field id=&quot;MagazineTrans&quot;&gt;&lt;/Field&gt;&lt;Field id=&quot;PageNum&quot;&gt;457-75&lt;/Field&gt;&lt;Field id=&quot;PubDate&quot;&gt;Dec&lt;/Field&gt;&lt;Field id=&quot;PubPlace&quot;&gt;England&lt;/Field&gt;&lt;Field id=&quot;PubPlaceTrans&quot;&gt;&lt;/Field&gt;&lt;Field id=&quot;PubYear&quot;&gt;2004&lt;/Field&gt;&lt;Field id=&quot;Publisher&quot;&gt;&lt;/Field&gt;&lt;Field id=&quot;PublisherTrans&quot;&gt;&lt;/Field&gt;&lt;Field id=&quot;TITrans&quot;&gt;&lt;/Field&gt;&lt;Field id=&quot;Title&quot;&gt;The molecular triad OPG/RANK/RANKL: involvement in the orchestration of pathophysiological bone remodeling.&lt;/Field&gt;&lt;Field id=&quot;Translator&quot;&gt;&lt;/Field&gt;&lt;Field id=&quot;Type&quot;&gt;{041D4F77-279E-4405-0002-4388361B9CFF}&lt;/Field&gt;&lt;Field id=&quot;Version&quot;&gt;&lt;/Field&gt;&lt;Field id=&quot;Vol&quot;&gt;15&lt;/Field&gt;&lt;Field id=&quot;Author2&quot;&gt;Theoleyre,S;Wittrant,Y;Tat,SK;Fortun,Y;Redini,F;Heymann,D;&lt;/Field&gt;&lt;/Data&gt;&lt;Ref&gt;&lt;Display&gt;&lt;Text StringText=&quot;「RefIndex」&quot; StringTextOri=&quot;「RefIndex」&quot; SuperScript=&quot;true&quot;/&gt;&lt;/Display&gt;&lt;/Ref&gt;&lt;Doc&gt;&lt;Display&gt;&lt;Text StringText=&quot;Theoleyre S, Wittrant Y, Tat SK, Fortun Y, Redini F, Heymann D&quot; StringGroup=&quot;Author&quot;/&gt;_x000d__x000a__x0009__x0009__x0009_&lt;Text StringText=&quot;. &quot; StringGroup=&quot;Author&quot;/&gt;_x000d__x000a__x0009__x0009__x0009_&lt;Text StringText=&quot;The molecular triad OPG/RANK/RANKL: involvement in the orchestration of pathophysiological bone remodeling&quot; StringGroup=&quot;Title&quot;/&gt;_x000d__x000a__x0009__x0009__x0009_&lt;Text StringText=&quot;. &quot; StringGroup=&quot;Title&quot;/&gt;_x000d__x000a__x0009__x0009__x0009_&lt;Text StringText=&quot;Cytokine Growth Factor Rev&quot; StringGroup=&quot;Magazine&quot;/&gt;_x000d__x000a__x0009__x0009__x0009_&lt;Text StringText=&quot;. &quot; StringGroup=&quot;Magazine&quot;/&gt;_x000d__x000a__x0009__x0009__x0009_&lt;Text StringText=&quot;2004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57-75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89" w:val="&lt;KyMRNote dbid=&quot;{A728634D-35B7-4FA9-80DB-56FD88275BAD}&quot; recid=&quot;689&quot;&gt;&lt;Data&gt;&lt;Field id=&quot;AccessNum&quot;&gt;30987410&lt;/Field&gt;&lt;Field id=&quot;Author&quot; FirstData=&quot;1&quot; FirstStyle=&quot;589824&quot; OtherStyle=&quot;0&quot;&gt;Komori T;&lt;/Field&gt;&lt;Field id=&quot;AuthorTrans&quot;&gt;&lt;/Field&gt;&lt;Field id=&quot;DOI&quot;&gt;10.3390/ijms20071694&lt;/Field&gt;&lt;Field id=&quot;Editor&quot;&gt;&lt;/Field&gt;&lt;Field id=&quot;FmtTitle&quot;&gt;&lt;/Field&gt;&lt;Field id=&quot;Issue&quot;&gt;7&lt;/Field&gt;&lt;Field id=&quot;LIID&quot;&gt;689&lt;/Field&gt;&lt;Field id=&quot;Magazine&quot;&gt;International journal of molecular sciences&lt;/Field&gt;&lt;Field id=&quot;MagazineAB&quot;&gt;Int J Mol Sci&lt;/Field&gt;&lt;Field id=&quot;MagazineTrans&quot;&gt;&lt;/Field&gt;&lt;Field id=&quot;PageNum&quot;&gt;&lt;/Field&gt;&lt;Field id=&quot;PubDate&quot;&gt;Apr 4&lt;/Field&gt;&lt;Field id=&quot;PubPlace&quot;&gt;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Regulation of Proliferation, Differentiation and Functions of Osteoblasts by Runx2.&lt;/Field&gt;&lt;Field id=&quot;Translator&quot;&gt;&lt;/Field&gt;&lt;Field id=&quot;Type&quot;&gt;{041D4F77-279E-4405-0002-4388361B9CFF}&lt;/Field&gt;&lt;Field id=&quot;Version&quot;&gt;&lt;/Field&gt;&lt;Field id=&quot;Vol&quot;&gt;20&lt;/Field&gt;&lt;Field id=&quot;Author2&quot;&gt;Komori,T;&lt;/Field&gt;&lt;/Data&gt;&lt;Ref&gt;&lt;Display&gt;&lt;Text StringText=&quot;「RefIndex」&quot; StringTextOri=&quot;「RefIndex」&quot; SuperScript=&quot;true&quot;/&gt;&lt;/Display&gt;&lt;/Ref&gt;&lt;Doc&gt;&lt;Display&gt;&lt;Text StringText=&quot;Komori T&quot; StringGroup=&quot;Author&quot;/&gt;_x000d__x000a__x0009__x0009__x0009_&lt;Text StringText=&quot;. &quot; StringGroup=&quot;Author&quot;/&gt;_x000d__x000a__x0009__x0009__x0009_&lt;Text StringText=&quot;Regulation of Proliferation, Differentiation and Functions of Osteoblasts by Runx2&quot; StringGroup=&quot;Title&quot;/&gt;_x000d__x000a__x0009__x0009__x0009_&lt;Text StringText=&quot;. &quot; StringGroup=&quot;Title&quot;/&gt;_x000d__x000a__x0009__x0009__x0009_&lt;Text StringText=&quot;Int J Mol Sci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20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690" w:val="&lt;KyMRNote dbid=&quot;{A728634D-35B7-4FA9-80DB-56FD88275BAD}&quot; recid=&quot;690&quot;&gt;&lt;Data&gt;&lt;Field id=&quot;AccessNum&quot;&gt;9182763&lt;/Field&gt;&lt;Field id=&quot;Author&quot; FirstData=&quot;1&quot; FirstStyle=&quot;589824&quot; OtherStyle=&quot;0&quot;&gt;Komori T;Yagi H;Nomura S;Yamaguchi A;Sasaki K;Deguchi K;Shimizu Y;Bronson RT;Gao YH;Inada M;Sato M;Okamoto R;Kitamura Y;Yoshiki S;Kishimoto T;&lt;/Field&gt;&lt;Field id=&quot;AuthorTrans&quot;&gt;&lt;/Field&gt;&lt;Field id=&quot;DOI&quot;&gt;10.1016/s0092-8674(00)80258-5&lt;/Field&gt;&lt;Field id=&quot;Editor&quot;&gt;&lt;/Field&gt;&lt;Field id=&quot;FmtTitle&quot;&gt;&lt;/Field&gt;&lt;Field id=&quot;Issue&quot;&gt;5&lt;/Field&gt;&lt;Field id=&quot;LIID&quot;&gt;690&lt;/Field&gt;&lt;Field id=&quot;Magazine&quot;&gt;Cell&lt;/Field&gt;&lt;Field id=&quot;MagazineAB&quot;&gt;Cell&lt;/Field&gt;&lt;Field id=&quot;MagazineTrans&quot;&gt;&lt;/Field&gt;&lt;Field id=&quot;PageNum&quot;&gt;755-64&lt;/Field&gt;&lt;Field id=&quot;PubDate&quot;&gt;May 30&lt;/Field&gt;&lt;Field id=&quot;PubPlace&quot;&gt;United States&lt;/Field&gt;&lt;Field id=&quot;PubPlaceTrans&quot;&gt;&lt;/Field&gt;&lt;Field id=&quot;PubYear&quot;&gt;1997&lt;/Field&gt;&lt;Field id=&quot;Publisher&quot;&gt;&lt;/Field&gt;&lt;Field id=&quot;PublisherTrans&quot;&gt;&lt;/Field&gt;&lt;Field id=&quot;TITrans&quot;&gt;&lt;/Field&gt;&lt;Field id=&quot;Title&quot;&gt;Targeted disruption of Cbfa1 results in a complete lack of bone formation owing to maturational arrest of osteoblasts.&lt;/Field&gt;&lt;Field id=&quot;Translator&quot;&gt;&lt;/Field&gt;&lt;Field id=&quot;Type&quot;&gt;{041D4F77-279E-4405-0002-4388361B9CFF}&lt;/Field&gt;&lt;Field id=&quot;Version&quot;&gt;&lt;/Field&gt;&lt;Field id=&quot;Vol&quot;&gt;89&lt;/Field&gt;&lt;Field id=&quot;Author2&quot;&gt;Komori,T;Yagi,H;Nomura,S;&lt;/Field&gt;&lt;/Data&gt;&lt;Ref&gt;&lt;Display&gt;&lt;Text StringText=&quot;「RefIndex」&quot; StringTextOri=&quot;「RefIndex」&quot; SuperScript=&quot;true&quot;/&gt;&lt;/Display&gt;&lt;/Ref&gt;&lt;Doc&gt;&lt;Display&gt;&lt;Text StringText=&quot;Komori T, Yagi H, Nomura S, et al.&quot; StringGroup=&quot;Author&quot;/&gt;_x000d__x000a__x0009__x0009__x0009_&lt;Text StringText=&quot; &quot; StringGroup=&quot;Author&quot;/&gt;_x000d__x000a__x0009__x0009__x0009_&lt;Text StringText=&quot;Targeted disruption of Cbfa1 results in a complete lack of bone formation owing to maturational arrest of osteoblasts&quot; StringGroup=&quot;Title&quot;/&gt;_x000d__x000a__x0009__x0009__x0009_&lt;Text StringText=&quot;. &quot; StringGroup=&quot;Title&quot;/&gt;_x000d__x000a__x0009__x0009__x0009_&lt;Text StringText=&quot;Cell&quot; StringGroup=&quot;Magazine&quot;/&gt;_x000d__x000a__x0009__x0009__x0009_&lt;Text StringText=&quot;. &quot; StringGroup=&quot;Magazine&quot;/&gt;_x000d__x000a__x0009__x0009__x0009_&lt;Text StringText=&quot;1997&quot; StringGroup=&quot;PubYear&quot;/&gt;_x000d__x000a__x0009__x0009__x0009_&lt;Text StringText=&quot;. &quot; StringGroup=&quot;PubYear&quot;/&gt;_x000d__x000a__x0009__x0009__x0009_&lt;Text StringText=&quot;89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55-64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91" w:val="&lt;KyMRNote dbid=&quot;{A728634D-35B7-4FA9-80DB-56FD88275BAD}&quot; recid=&quot;691&quot;&gt;&lt;Data&gt;&lt;Field id=&quot;AccessNum&quot;&gt;11792318&lt;/Field&gt;&lt;Field id=&quot;Author&quot; FirstData=&quot;1&quot; FirstStyle=&quot;786432&quot; OtherStyle=&quot;0&quot;&gt;Nakashima K;Zhou X;Kunkel G;Zhang Z;Deng JM;Behringer RR;de Crombrugghe B;&lt;/Field&gt;&lt;Field id=&quot;AuthorTrans&quot;&gt;&lt;/Field&gt;&lt;Field id=&quot;DOI&quot;&gt;10.1016/s0092-8674(01)00622-5&lt;/Field&gt;&lt;Field id=&quot;Editor&quot;&gt;&lt;/Field&gt;&lt;Field id=&quot;FmtTitle&quot;&gt;&lt;/Field&gt;&lt;Field id=&quot;Issue&quot;&gt;1&lt;/Field&gt;&lt;Field id=&quot;LIID&quot;&gt;691&lt;/Field&gt;&lt;Field id=&quot;Magazine&quot;&gt;Cell&lt;/Field&gt;&lt;Field id=&quot;MagazineAB&quot;&gt;Cell&lt;/Field&gt;&lt;Field id=&quot;MagazineTrans&quot;&gt;&lt;/Field&gt;&lt;Field id=&quot;PageNum&quot;&gt;17-29&lt;/Field&gt;&lt;Field id=&quot;PubDate&quot;&gt;Jan 11&lt;/Field&gt;&lt;Field id=&quot;PubPlace&quot;&gt;United States&lt;/Field&gt;&lt;Field id=&quot;PubPlaceTrans&quot;&gt;&lt;/Field&gt;&lt;Field id=&quot;PubYear&quot;&gt;2002&lt;/Field&gt;&lt;Field id=&quot;Publisher&quot;&gt;&lt;/Field&gt;&lt;Field id=&quot;PublisherTrans&quot;&gt;&lt;/Field&gt;&lt;Field id=&quot;TITrans&quot;&gt;&lt;/Field&gt;&lt;Field id=&quot;Title&quot;&gt;The novel zinc finger-containing transcription factor osterix is required for osteoblast differentiation and bone formation.&lt;/Field&gt;&lt;Field id=&quot;Translator&quot;&gt;&lt;/Field&gt;&lt;Field id=&quot;Type&quot;&gt;{041D4F77-279E-4405-0002-4388361B9CFF}&lt;/Field&gt;&lt;Field id=&quot;Version&quot;&gt;&lt;/Field&gt;&lt;Field id=&quot;Vol&quot;&gt;108&lt;/Field&gt;&lt;Field id=&quot;Author2&quot;&gt;Nakashima,K;Zhou,X;Kunkel,G;&lt;/Field&gt;&lt;/Data&gt;&lt;Ref&gt;&lt;Display&gt;&lt;Text StringText=&quot;「RefIndex」&quot; StringTextOri=&quot;「RefIndex」&quot; SuperScript=&quot;true&quot;/&gt;&lt;/Display&gt;&lt;/Ref&gt;&lt;Doc&gt;&lt;Display&gt;&lt;Text StringText=&quot;Nakashima K, Zhou X, Kunkel G, et al.&quot; StringGroup=&quot;Author&quot;/&gt;_x000d__x000a__x0009__x0009__x0009_&lt;Text StringText=&quot; &quot; StringGroup=&quot;Author&quot;/&gt;_x000d__x000a__x0009__x0009__x0009_&lt;Text StringText=&quot;The novel zinc finger-containing transcription factor osterix is required for osteoblast differentiation and bone formation&quot; StringGroup=&quot;Title&quot;/&gt;_x000d__x000a__x0009__x0009__x0009_&lt;Text StringText=&quot;. &quot; StringGroup=&quot;Title&quot;/&gt;_x000d__x000a__x0009__x0009__x0009_&lt;Text StringText=&quot;Cell&quot; StringGroup=&quot;Magazine&quot;/&gt;_x000d__x000a__x0009__x0009__x0009_&lt;Text StringText=&quot;. &quot; StringGroup=&quot;Magazine&quot;/&gt;_x000d__x000a__x0009__x0009__x0009_&lt;Text StringText=&quot;2002&quot; StringGroup=&quot;PubYear&quot;/&gt;_x000d__x000a__x0009__x0009__x0009_&lt;Text StringText=&quot;. &quot; StringGroup=&quot;PubYear&quot;/&gt;_x000d__x000a__x0009__x0009__x0009_&lt;Text StringText=&quot;108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7-29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92" w:val="&lt;KyMRNote dbid=&quot;{A728634D-35B7-4FA9-80DB-56FD88275BAD}&quot; recid=&quot;692&quot;&gt;&lt;Data&gt;&lt;Field id=&quot;AccessNum&quot;&gt;30202094&lt;/Field&gt;&lt;Field id=&quot;Author&quot; FirstData=&quot;1&quot; FirstStyle=&quot;589824&quot; OtherStyle=&quot;0&quot;&gt;Kawane T;Qin X;Jiang Q;Miyazaki T;Komori H;Yoshida CA;Matsuura-Kawata VKDS;Sakane C;Matsuo Y;Nagai K;Maeno T;Date Y;Nishimura R;Komori T;&lt;/Field&gt;&lt;Field id=&quot;AuthorTrans&quot;&gt;&lt;/Field&gt;&lt;Field id=&quot;DOI&quot;&gt;10.1038/s41598-018-31853-0&lt;/Field&gt;&lt;Field id=&quot;Editor&quot;&gt;&lt;/Field&gt;&lt;Field id=&quot;FmtTitle&quot;&gt;&lt;/Field&gt;&lt;Field id=&quot;Issue&quot;&gt;1&lt;/Field&gt;&lt;Field id=&quot;LIID&quot;&gt;692&lt;/Field&gt;&lt;Field id=&quot;Magazine&quot;&gt;Scientific reports&lt;/Field&gt;&lt;Field id=&quot;MagazineAB&quot;&gt;Sci Rep&lt;/Field&gt;&lt;Field id=&quot;MagazineTrans&quot;&gt;&lt;/Field&gt;&lt;Field id=&quot;PageNum&quot;&gt;13551&lt;/Field&gt;&lt;Field id=&quot;PubDate&quot;&gt;Sep 10&lt;/Field&gt;&lt;Field id=&quot;PubPlace&quot;&gt;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Runx2 is required for the proliferation of osteoblast progenitors and induces proliferation by regulating Fgfr2 and Fgfr3.&lt;/Field&gt;&lt;Field id=&quot;Translator&quot;&gt;&lt;/Field&gt;&lt;Field id=&quot;Type&quot;&gt;{041D4F77-279E-4405-0002-4388361B9CFF}&lt;/Field&gt;&lt;Field id=&quot;Version&quot;&gt;&lt;/Field&gt;&lt;Field id=&quot;Vol&quot;&gt;8&lt;/Field&gt;&lt;Field id=&quot;Author2&quot;&gt;Kawane,T;Qin,X;Jiang,Q;&lt;/Field&gt;&lt;/Data&gt;&lt;Ref&gt;&lt;Display&gt;&lt;Text StringText=&quot;「RefIndex」&quot; StringTextOri=&quot;「RefIndex」&quot; SuperScript=&quot;true&quot;/&gt;&lt;/Display&gt;&lt;/Ref&gt;&lt;Doc&gt;&lt;Display&gt;&lt;Text StringText=&quot;Kawane T, Qin X, Jiang Q, et al.&quot; StringGroup=&quot;Author&quot;/&gt;_x000d__x000a__x0009__x0009__x0009_&lt;Text StringText=&quot; &quot; StringGroup=&quot;Author&quot;/&gt;_x000d__x000a__x0009__x0009__x0009_&lt;Text StringText=&quot;Runx2 is required for the proliferation of osteoblast progenitors and induces proliferation by regulating Fgfr2 and Fgfr3&quot; StringGroup=&quot;Title&quot;/&gt;_x000d__x000a__x0009__x0009__x0009_&lt;Text StringText=&quot;. &quot; StringGroup=&quot;Title&quot;/&gt;_x000d__x000a__x0009__x0009__x0009_&lt;Text StringText=&quot;Sci Rep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8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551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93" w:val="&lt;KyMRNote dbid=&quot;{A728634D-35B7-4FA9-80DB-56FD88275BAD}&quot; recid=&quot;693&quot;&gt;&lt;Data&gt;&lt;Field id=&quot;AccessNum&quot;&gt;33384998&lt;/Field&gt;&lt;Field id=&quot;Author&quot; FirstData=&quot;1&quot; FirstStyle=&quot;393216&quot; OtherStyle=&quot;0&quot;&gt;Liu Q;Li M;Wang S;Xiao Z;Xiong Y;Wang G;&lt;/Field&gt;&lt;Field id=&quot;AuthorTrans&quot;&gt;&lt;/Field&gt;&lt;Field id=&quot;DOI&quot;&gt;10.3389/fcell.2020.601224&lt;/Field&gt;&lt;Field id=&quot;Editor&quot;&gt;&lt;/Field&gt;&lt;Field id=&quot;FmtTitle&quot;&gt;&lt;/Field&gt;&lt;Field id=&quot;Issue&quot;&gt;&lt;/Field&gt;&lt;Field id=&quot;LIID&quot;&gt;693&lt;/Field&gt;&lt;Field id=&quot;Magazine&quot;&gt;Frontiers in cell and developmental biology&lt;/Field&gt;&lt;Field id=&quot;MagazineAB&quot;&gt;Front Cell Dev Biol&lt;/Field&gt;&lt;Field id=&quot;MagazineTrans&quot;&gt;&lt;/Field&gt;&lt;Field id=&quot;PageNum&quot;&gt;601224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Recent Advances of Osterix Transcription Factor in Osteoblast Differentiation and Bone Formation.&lt;/Field&gt;&lt;Field id=&quot;Translator&quot;&gt;&lt;/Field&gt;&lt;Field id=&quot;Type&quot;&gt;{041D4F77-279E-4405-0002-4388361B9CFF}&lt;/Field&gt;&lt;Field id=&quot;Version&quot;&gt;&lt;/Field&gt;&lt;Field id=&quot;Vol&quot;&gt;8&lt;/Field&gt;&lt;Field id=&quot;Author2&quot;&gt;Liu,Q;Li,M;Wang,S;Xiao,Z;Xiong,Y;Wang,G;&lt;/Field&gt;&lt;/Data&gt;&lt;Ref&gt;&lt;Display&gt;&lt;Text StringText=&quot;「RefIndex」&quot; StringTextOri=&quot;「RefIndex」&quot; SuperScript=&quot;true&quot;/&gt;&lt;/Display&gt;&lt;/Ref&gt;&lt;Doc&gt;&lt;Display&gt;&lt;Text StringText=&quot;Liu Q, Li M, Wang S, Xiao Z, Xiong Y, Wang G&quot; StringGroup=&quot;Author&quot;/&gt;_x000d__x000a__x0009__x0009__x0009_&lt;Text StringText=&quot;. &quot; StringGroup=&quot;Author&quot;/&gt;_x000d__x000a__x0009__x0009__x0009_&lt;Text StringText=&quot;Recent Advances of Osterix Transcription Factor in Osteoblast Differentiation and Bone Formation&quot; StringGroup=&quot;Title&quot;/&gt;_x000d__x000a__x0009__x0009__x0009_&lt;Text StringText=&quot;. &quot; StringGroup=&quot;Title&quot;/&gt;_x000d__x000a__x0009__x0009__x0009_&lt;Text StringText=&quot;Front Cell Dev Biol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8&quot; StringGroup=&quot;Vol&quot;/&gt;_x000d__x000a__x0009__x0009__x0009_&lt;Text StringText=&quot;: &quot; StringGroup=&quot;PageNum&quot;/&gt;_x000d__x000a__x0009__x0009__x0009_&lt;Text StringText=&quot;601224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94" w:val="&lt;KyMRNote dbid=&quot;{A728634D-35B7-4FA9-80DB-56FD88275BAD}&quot; recid=&quot;694&quot;&gt;&lt;Data&gt;&lt;Field id=&quot;AccessNum&quot;&gt;19649655&lt;/Field&gt;&lt;Field id=&quot;Author&quot; FirstData=&quot;1&quot; FirstStyle=&quot;589824&quot; OtherStyle=&quot;0&quot;&gt;Komori T;&lt;/Field&gt;&lt;Field id=&quot;AuthorTrans&quot;&gt;&lt;/Field&gt;&lt;Field id=&quot;DOI&quot;&gt;10.1007/s00441-009-0832-8&lt;/Field&gt;&lt;Field id=&quot;Editor&quot;&gt;&lt;/Field&gt;&lt;Field id=&quot;FmtTitle&quot;&gt;&lt;/Field&gt;&lt;Field id=&quot;Issue&quot;&gt;1&lt;/Field&gt;&lt;Field id=&quot;LIID&quot;&gt;694&lt;/Field&gt;&lt;Field id=&quot;Magazine&quot;&gt;Cell and tissue research&lt;/Field&gt;&lt;Field id=&quot;MagazineAB&quot;&gt;Cell Tissue Res&lt;/Field&gt;&lt;Field id=&quot;MagazineTrans&quot;&gt;&lt;/Field&gt;&lt;Field id=&quot;PageNum&quot;&gt;189-95&lt;/Field&gt;&lt;Field id=&quot;PubDate&quot;&gt;Jan&lt;/Field&gt;&lt;Field id=&quot;PubPlace&quot;&gt;Germany&lt;/Field&gt;&lt;Field id=&quot;PubPlaceTrans&quot;&gt;&lt;/Field&gt;&lt;Field id=&quot;PubYear&quot;&gt;2010&lt;/Field&gt;&lt;Field id=&quot;Publisher&quot;&gt;&lt;/Field&gt;&lt;Field id=&quot;PublisherTrans&quot;&gt;&lt;/Field&gt;&lt;Field id=&quot;TITrans&quot;&gt;&lt;/Field&gt;&lt;Field id=&quot;Title&quot;&gt;Regulation of bone development and extracellular matrix protein genes by RUNX2.&lt;/Field&gt;&lt;Field id=&quot;Translator&quot;&gt;&lt;/Field&gt;&lt;Field id=&quot;Type&quot;&gt;{041D4F77-279E-4405-0002-4388361B9CFF}&lt;/Field&gt;&lt;Field id=&quot;Version&quot;&gt;&lt;/Field&gt;&lt;Field id=&quot;Vol&quot;&gt;339&lt;/Field&gt;&lt;Field id=&quot;Author2&quot;&gt;Komori,T;&lt;/Field&gt;&lt;/Data&gt;&lt;Ref&gt;&lt;Display&gt;&lt;Text StringText=&quot;「RefIndex」&quot; StringTextOri=&quot;「RefIndex」&quot; SuperScript=&quot;true&quot;/&gt;&lt;/Display&gt;&lt;/Ref&gt;&lt;Doc&gt;&lt;Display&gt;&lt;Text StringText=&quot;Komori T&quot; StringGroup=&quot;Author&quot;/&gt;_x000d__x000a__x0009__x0009__x0009_&lt;Text StringText=&quot;. &quot; StringGroup=&quot;Author&quot;/&gt;_x000d__x000a__x0009__x0009__x0009_&lt;Text StringText=&quot;Regulation of bone development and extracellular matrix protein genes by RUNX2&quot; StringGroup=&quot;Title&quot;/&gt;_x000d__x000a__x0009__x0009__x0009_&lt;Text StringText=&quot;. &quot; StringGroup=&quot;Title&quot;/&gt;_x000d__x000a__x0009__x0009__x0009_&lt;Text StringText=&quot;Cell Tissue Res&quot; StringGroup=&quot;Magazine&quot;/&gt;_x000d__x000a__x0009__x0009__x0009_&lt;Text StringText=&quot;. &quot; StringGroup=&quot;Magazine&quot;/&gt;_x000d__x000a__x0009__x0009__x0009_&lt;Text StringText=&quot;2010&quot; StringGroup=&quot;PubYear&quot;/&gt;_x000d__x000a__x0009__x0009__x0009_&lt;Text StringText=&quot;. &quot; StringGroup=&quot;PubYear&quot;/&gt;_x000d__x000a__x0009__x0009__x0009_&lt;Text StringText=&quot;339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89-95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95" w:val="&lt;KyMRNote dbid=&quot;{A728634D-35B7-4FA9-80DB-56FD88275BAD}&quot; recid=&quot;695&quot;&gt;&lt;Data&gt;&lt;Field id=&quot;AccessNum&quot;&gt;32528290&lt;/Field&gt;&lt;Field id=&quot;Author&quot; FirstData=&quot;1&quot; FirstStyle=&quot;393216&quot; OtherStyle=&quot;0&quot;&gt;Lin X;Patil S;Gao YG;Qian A;&lt;/Field&gt;&lt;Field id=&quot;AuthorTrans&quot;&gt;&lt;/Field&gt;&lt;Field id=&quot;DOI&quot;&gt;10.3389/fphar.2020.00757&lt;/Field&gt;&lt;Field id=&quot;Editor&quot;&gt;&lt;/Field&gt;&lt;Field id=&quot;FmtTitle&quot;&gt;&lt;/Field&gt;&lt;Field id=&quot;Issue&quot;&gt;&lt;/Field&gt;&lt;Field id=&quot;LIID&quot;&gt;695&lt;/Field&gt;&lt;Field id=&quot;Magazine&quot;&gt;Frontiers in pharmacology&lt;/Field&gt;&lt;Field id=&quot;MagazineAB&quot;&gt;Front Pharmacol&lt;/Field&gt;&lt;Field id=&quot;MagazineTrans&quot;&gt;&lt;/Field&gt;&lt;Field id=&quot;PageNum&quot;&gt;757&lt;/Field&gt;&lt;Field id=&quot;PubDate&quot;&gt;&lt;/Field&gt;&lt;Field id=&quot;PubPlace&quot;&gt;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The Bone Extracellular Matrix in Bone Formation and Regeneration.&lt;/Field&gt;&lt;Field id=&quot;Translator&quot;&gt;&lt;/Field&gt;&lt;Field id=&quot;Type&quot;&gt;{041D4F77-279E-4405-0002-4388361B9CFF}&lt;/Field&gt;&lt;Field id=&quot;Version&quot;&gt;&lt;/Field&gt;&lt;Field id=&quot;Vol&quot;&gt;11&lt;/Field&gt;&lt;Field id=&quot;Author2&quot;&gt;Lin,X;Patil,S;Gao,YG;Qian,A;&lt;/Field&gt;&lt;/Data&gt;&lt;Ref&gt;&lt;Display&gt;&lt;Text StringText=&quot;「RefIndex」&quot; StringTextOri=&quot;「RefIndex」&quot; SuperScript=&quot;true&quot;/&gt;&lt;/Display&gt;&lt;/Ref&gt;&lt;Doc&gt;&lt;Display&gt;&lt;Text StringText=&quot;Lin X, Patil S, Gao YG, Qian A&quot; StringGroup=&quot;Author&quot;/&gt;_x000d__x000a__x0009__x0009__x0009_&lt;Text StringText=&quot;. &quot; StringGroup=&quot;Author&quot;/&gt;_x000d__x000a__x0009__x0009__x0009_&lt;Text StringText=&quot;The Bone Extracellular Matrix in Bone Formation and Regeneration&quot; StringGroup=&quot;Title&quot;/&gt;_x000d__x000a__x0009__x0009__x0009_&lt;Text StringText=&quot;. &quot; StringGroup=&quot;Title&quot;/&gt;_x000d__x000a__x0009__x0009__x0009_&lt;Text StringText=&quot;Front Pharmacol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1&quot; StringGroup=&quot;Vol&quot;/&gt;_x000d__x000a__x0009__x0009__x0009_&lt;Text StringText=&quot;: &quot; StringGroup=&quot;PageNum&quot;/&gt;_x000d__x000a__x0009__x0009__x0009_&lt;Text StringText=&quot;75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96" w:val="&lt;KyMRNote dbid=&quot;{A728634D-35B7-4FA9-80DB-56FD88275BAD}&quot; recid=&quot;696&quot;&gt;&lt;Data&gt;&lt;Field id=&quot;AccessNum&quot;&gt;9878061&lt;/Field&gt;&lt;Field id=&quot;Author&quot; FirstData=&quot;1&quot; FirstStyle=&quot;786432&quot; OtherStyle=&quot;0&quot;&gt;Yamaguchi K;Nagai S;Ninomiya-Tsuji J;Nishita M;Tamai K;Irie K;Ueno N;Nishida E;Shibuya H;Matsumoto K;&lt;/Field&gt;&lt;Field id=&quot;AuthorTrans&quot;&gt;&lt;/Field&gt;&lt;Field id=&quot;DOI&quot;&gt;10.1093/emboj/18.1.179&lt;/Field&gt;&lt;Field id=&quot;Editor&quot;&gt;&lt;/Field&gt;&lt;Field id=&quot;FmtTitle&quot;&gt;&lt;/Field&gt;&lt;Field id=&quot;Issue&quot;&gt;1&lt;/Field&gt;&lt;Field id=&quot;LIID&quot;&gt;696&lt;/Field&gt;&lt;Field id=&quot;Magazine&quot;&gt;The EMBO journal&lt;/Field&gt;&lt;Field id=&quot;MagazineAB&quot;&gt;EMBO J&lt;/Field&gt;&lt;Field id=&quot;MagazineTrans&quot;&gt;&lt;/Field&gt;&lt;Field id=&quot;PageNum&quot;&gt;179-87&lt;/Field&gt;&lt;Field id=&quot;PubDate&quot;&gt;Jan 4&lt;/Field&gt;&lt;Field id=&quot;PubPlace&quot;&gt;&lt;/Field&gt;&lt;Field id=&quot;PubPlaceTrans&quot;&gt;&lt;/Field&gt;&lt;Field id=&quot;PubYear&quot;&gt;1999&lt;/Field&gt;&lt;Field id=&quot;Publisher&quot;&gt;&lt;/Field&gt;&lt;Field id=&quot;PublisherTrans&quot;&gt;&lt;/Field&gt;&lt;Field id=&quot;TITrans&quot;&gt;&lt;/Field&gt;&lt;Field id=&quot;Title&quot;&gt;XIAP, a cellular member of the inhibitor of apoptosis protein family, links the receptors to TAB1-TAK1 in the BMP signaling pathway.&lt;/Field&gt;&lt;Field id=&quot;Translator&quot;&gt;&lt;/Field&gt;&lt;Field id=&quot;Type&quot;&gt;{041D4F77-279E-4405-0002-4388361B9CFF}&lt;/Field&gt;&lt;Field id=&quot;Version&quot;&gt;&lt;/Field&gt;&lt;Field id=&quot;Vol&quot;&gt;18&lt;/Field&gt;&lt;Field id=&quot;Author2&quot;&gt;Yamaguchi,K;Nagai,S;Ninomiya-Tsuji,J;&lt;/Field&gt;&lt;/Data&gt;&lt;Ref&gt;&lt;Display&gt;&lt;Text StringText=&quot;「RefIndex」&quot; StringTextOri=&quot;「RefIndex」&quot; SuperScript=&quot;true&quot;/&gt;&lt;/Display&gt;&lt;/Ref&gt;&lt;Doc&gt;&lt;Display&gt;&lt;Text StringText=&quot;Yamaguchi K, Nagai S, Ninomiya-Tsuji J, et al.&quot; StringGroup=&quot;Author&quot;/&gt;_x000d__x000a__x0009__x0009__x0009_&lt;Text StringText=&quot; &quot; StringGroup=&quot;Author&quot;/&gt;_x000d__x000a__x0009__x0009__x0009_&lt;Text StringText=&quot;XIAP, a cellular member of the inhibitor of apoptosis protein family, links the receptors to TAB1-TAK1 in the BMP signaling pathway&quot; StringGroup=&quot;Title&quot;/&gt;_x000d__x000a__x0009__x0009__x0009_&lt;Text StringText=&quot;. &quot; StringGroup=&quot;Title&quot;/&gt;_x000d__x000a__x0009__x0009__x0009_&lt;Text StringText=&quot;EMBO J&quot; StringGroup=&quot;Magazine&quot;/&gt;_x000d__x000a__x0009__x0009__x0009_&lt;Text StringText=&quot;. &quot; StringGroup=&quot;Magazine&quot;/&gt;_x000d__x000a__x0009__x0009__x0009_&lt;Text StringText=&quot;1999&quot; StringGroup=&quot;PubYear&quot;/&gt;_x000d__x000a__x0009__x0009__x0009_&lt;Text StringText=&quot;. &quot; StringGroup=&quot;PubYear&quot;/&gt;_x000d__x000a__x0009__x0009__x0009_&lt;Text StringText=&quot;18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79-8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97" w:val="&lt;KyMRNote dbid=&quot;{A728634D-35B7-4FA9-80DB-56FD88275BAD}&quot; recid=&quot;697&quot;&gt;&lt;Data&gt;&lt;Field id=&quot;AccessNum&quot;&gt;18758450&lt;/Field&gt;&lt;Field id=&quot;Author&quot; FirstData=&quot;1&quot; FirstStyle=&quot;851968&quot; OtherStyle=&quot;0&quot;&gt;Sorrentino A;Thakur N;Grimsby S;Marcusson A;von Bulow V;Schuster N;Zhang S;Heldin CH;Landström M;&lt;/Field&gt;&lt;Field id=&quot;AuthorTrans&quot;&gt;&lt;/Field&gt;&lt;Field id=&quot;DOI&quot;&gt;10.1038/ncb1780&lt;/Field&gt;&lt;Field id=&quot;Editor&quot;&gt;&lt;/Field&gt;&lt;Field id=&quot;FmtTitle&quot;&gt;&lt;/Field&gt;&lt;Field id=&quot;Issue&quot;&gt;10&lt;/Field&gt;&lt;Field id=&quot;LIID&quot;&gt;697&lt;/Field&gt;&lt;Field id=&quot;Magazine&quot;&gt;Nature cell biology&lt;/Field&gt;&lt;Field id=&quot;MagazineAB&quot;&gt;Nat Cell Biol&lt;/Field&gt;&lt;Field id=&quot;MagazineTrans&quot;&gt;&lt;/Field&gt;&lt;Field id=&quot;PageNum&quot;&gt;1199-207&lt;/Field&gt;&lt;Field id=&quot;PubDate&quot;&gt;Oct&lt;/Field&gt;&lt;Field id=&quot;PubPlace&quot;&gt;England&lt;/Field&gt;&lt;Field id=&quot;PubPlaceTrans&quot;&gt;&lt;/Field&gt;&lt;Field id=&quot;PubYear&quot;&gt;2008&lt;/Field&gt;&lt;Field id=&quot;Publisher&quot;&gt;&lt;/Field&gt;&lt;Field id=&quot;PublisherTrans&quot;&gt;&lt;/Field&gt;&lt;Field id=&quot;TITrans&quot;&gt;&lt;/Field&gt;&lt;Field id=&quot;Title&quot;&gt;The type I TGF-beta receptor engages TRAF6 to activate TAK1 in a receptor kinase-independent manner.&lt;/Field&gt;&lt;Field id=&quot;Translator&quot;&gt;&lt;/Field&gt;&lt;Field id=&quot;Type&quot;&gt;{041D4F77-279E-4405-0002-4388361B9CFF}&lt;/Field&gt;&lt;Field id=&quot;Version&quot;&gt;&lt;/Field&gt;&lt;Field id=&quot;Vol&quot;&gt;10&lt;/Field&gt;&lt;Field id=&quot;Author2&quot;&gt;Sorrentino,A;Thakur,N;Grimsby,S;&lt;/Field&gt;&lt;/Data&gt;&lt;Ref&gt;&lt;Display&gt;&lt;Text StringText=&quot;「RefIndex」&quot; StringTextOri=&quot;「RefIndex」&quot; SuperScript=&quot;true&quot;/&gt;&lt;/Display&gt;&lt;/Ref&gt;&lt;Doc&gt;&lt;Display&gt;&lt;Text StringText=&quot;Sorrentino A, Thakur N, Grimsby S, et al.&quot; StringGroup=&quot;Author&quot;/&gt;_x000d__x000a__x0009__x0009__x0009_&lt;Text StringText=&quot; &quot; StringGroup=&quot;Author&quot;/&gt;_x000d__x000a__x0009__x0009__x0009_&lt;Text StringText=&quot;The type I TGF-beta receptor engages TRAF6 to activate TAK1 in a receptor kinase-independent manner&quot; StringGroup=&quot;Title&quot;/&gt;_x000d__x000a__x0009__x0009__x0009_&lt;Text StringText=&quot;. &quot; StringGroup=&quot;Title&quot;/&gt;_x000d__x000a__x0009__x0009__x0009_&lt;Text StringText=&quot;Nat Cell Biol&quot; StringGroup=&quot;Magazine&quot;/&gt;_x000d__x000a__x0009__x0009__x0009_&lt;Text StringText=&quot;. &quot; StringGroup=&quot;Magazine&quot;/&gt;_x000d__x000a__x0009__x0009__x0009_&lt;Text StringText=&quot;2008&quot; StringGroup=&quot;PubYear&quot;/&gt;_x000d__x000a__x0009__x0009__x0009_&lt;Text StringText=&quot;. &quot; StringGroup=&quot;PubYear&quot;/&gt;_x000d__x000a__x0009__x0009__x0009_&lt;Text StringText=&quot;10&quot; StringGroup=&quot;Vol&quot;/&gt;_x000d__x000a__x0009__x0009__x0009_&lt;Text StringText=&quot;(&quot; StringGroup=&quot;Issue&quot;/&gt;_x000d__x000a__x0009__x0009__x0009_&lt;Text StringText=&quot;10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99-20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698" w:val="&lt;KyMRNote dbid=&quot;{A728634D-35B7-4FA9-80DB-56FD88275BAD}&quot; recid=&quot;698&quot;&gt;&lt;Data&gt;&lt;Field id=&quot;AccessNum&quot;&gt;19737917&lt;/Field&gt;&lt;Field id=&quot;Author&quot; FirstData=&quot;1&quot; FirstStyle=&quot;851968&quot; OtherStyle=&quot;0&quot;&gt;Matsushita T;Chan YY;Kawanami A;Balmes G;Landreth GE;Murakami S;&lt;/Field&gt;&lt;Field id=&quot;AuthorTrans&quot;&gt;&lt;/Field&gt;&lt;Field id=&quot;DOI&quot;&gt;10.1128/MCB.01549-08&lt;/Field&gt;&lt;Field id=&quot;Editor&quot;&gt;&lt;/Field&gt;&lt;Field id=&quot;FmtTitle&quot;&gt;&lt;/Field&gt;&lt;Field id=&quot;Issue&quot;&gt;21&lt;/Field&gt;&lt;Field id=&quot;LIID&quot;&gt;698&lt;/Field&gt;&lt;Field id=&quot;Magazine&quot;&gt;Molecular and cellular biology&lt;/Field&gt;&lt;Field id=&quot;MagazineAB&quot;&gt;Mol Cell Biol&lt;/Field&gt;&lt;Field id=&quot;MagazineTrans&quot;&gt;&lt;/Field&gt;&lt;Field id=&quot;PageNum&quot;&gt;5843-57&lt;/Field&gt;&lt;Field id=&quot;PubDate&quot;&gt;Nov&lt;/Field&gt;&lt;Field id=&quot;PubPlace&quot;&gt;&lt;/Field&gt;&lt;Field id=&quot;PubPlaceTrans&quot;&gt;&lt;/Field&gt;&lt;Field id=&quot;PubYear&quot;&gt;2009&lt;/Field&gt;&lt;Field id=&quot;Publisher&quot;&gt;&lt;/Field&gt;&lt;Field id=&quot;PublisherTrans&quot;&gt;&lt;/Field&gt;&lt;Field id=&quot;TITrans&quot;&gt;&lt;/Field&gt;&lt;Field id=&quot;Title&quot;&gt;Extracellular signal-regulated kinase 1 (ERK1) and ERK2 play essential roles in osteoblast differentiation and in supporting osteoclastogenesis.&lt;/Field&gt;&lt;Field id=&quot;Translator&quot;&gt;&lt;/Field&gt;&lt;Field id=&quot;Type&quot;&gt;{041D4F77-279E-4405-0002-4388361B9CFF}&lt;/Field&gt;&lt;Field id=&quot;Version&quot;&gt;&lt;/Field&gt;&lt;Field id=&quot;Vol&quot;&gt;29&lt;/Field&gt;&lt;Field id=&quot;Author2&quot;&gt;Matsushita,T;Chan,YY;Kawanami,A;Balmes,G;Landreth,GE;Murakami,S;&lt;/Field&gt;&lt;/Data&gt;&lt;Ref&gt;&lt;Display&gt;&lt;Text StringText=&quot;「RefIndex」&quot; StringTextOri=&quot;「RefIndex」&quot; SuperScript=&quot;true&quot;/&gt;&lt;/Display&gt;&lt;/Ref&gt;&lt;Doc&gt;&lt;Display&gt;&lt;Text StringText=&quot;Matsushita T, Chan YY, Kawanami A, Balmes G, Landreth GE, Murakami S&quot; StringGroup=&quot;Author&quot;/&gt;_x000d__x000a__x0009__x0009__x0009_&lt;Text StringText=&quot;. &quot; StringGroup=&quot;Author&quot;/&gt;_x000d__x000a__x0009__x0009__x0009_&lt;Text StringText=&quot;Extracellular signal-regulated kinase 1 (ERK1) and ERK2 play essential roles in osteoblast differentiation and in supporting osteoclastogenesis&quot; StringGroup=&quot;Title&quot;/&gt;_x000d__x000a__x0009__x0009__x0009_&lt;Text StringText=&quot;. &quot; StringGroup=&quot;Title&quot;/&gt;_x000d__x000a__x0009__x0009__x0009_&lt;Text StringText=&quot;Mol Cell Biol&quot; StringGroup=&quot;Magazine&quot;/&gt;_x000d__x000a__x0009__x0009__x0009_&lt;Text StringText=&quot;. &quot; StringGroup=&quot;Magazine&quot;/&gt;_x000d__x000a__x0009__x0009__x0009_&lt;Text StringText=&quot;2009&quot; StringGroup=&quot;PubYear&quot;/&gt;_x000d__x000a__x0009__x0009__x0009_&lt;Text StringText=&quot;. &quot; StringGroup=&quot;PubYear&quot;/&gt;_x000d__x000a__x0009__x0009__x0009_&lt;Text StringText=&quot;29&quot; StringGroup=&quot;Vol&quot;/&gt;_x000d__x000a__x0009__x0009__x0009_&lt;Text StringText=&quot;(&quot; StringGroup=&quot;Issue&quot;/&gt;_x000d__x000a__x0009__x0009__x0009_&lt;Text StringText=&quot;2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843-57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713" w:val="&lt;KyMRNote dbid=&quot;{A728634D-35B7-4FA9-80DB-56FD88275BAD}&quot; recid=&quot;713&quot;&gt;&lt;Data&gt;&lt;Field id=&quot;AccessNum&quot;&gt;25489571&lt;/Field&gt;&lt;Field id=&quot;Author&quot; FirstData=&quot;1&quot; FirstStyle=&quot;458752&quot; OtherStyle=&quot;0&quot;&gt;Kim JH;Kim N;&lt;/Field&gt;&lt;Field id=&quot;AuthorTrans&quot;&gt;&lt;/Field&gt;&lt;Field id=&quot;DOI&quot;&gt;10.11005/jbm.2014.21.4.233&lt;/Field&gt;&lt;Field id=&quot;Editor&quot;&gt;&lt;/Field&gt;&lt;Field id=&quot;FmtTitle&quot;&gt;&lt;/Field&gt;&lt;Field id=&quot;Issue&quot;&gt;4&lt;/Field&gt;&lt;Field id=&quot;LIID&quot;&gt;713&lt;/Field&gt;&lt;Field id=&quot;Magazine&quot;&gt;Journal of bone metabolism&lt;/Field&gt;&lt;Field id=&quot;MagazineAB&quot;&gt;J Bone Metab&lt;/Field&gt;&lt;Field id=&quot;MagazineTrans&quot;&gt;&lt;/Field&gt;&lt;Field id=&quot;PageNum&quot;&gt;233-41&lt;/Field&gt;&lt;Field id=&quot;PubDate&quot;&gt;Nov&lt;/Field&gt;&lt;Field id=&quot;PubPlace&quot;&gt;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Regulation of NFATc1 in Osteoclast Differentiation.&lt;/Field&gt;&lt;Field id=&quot;Translator&quot;&gt;&lt;/Field&gt;&lt;Field id=&quot;Type&quot;&gt;{041D4F77-279E-4405-0002-4388361B9CFF}&lt;/Field&gt;&lt;Field id=&quot;Version&quot;&gt;&lt;/Field&gt;&lt;Field id=&quot;Vol&quot;&gt;21&lt;/Field&gt;&lt;Field id=&quot;Author2&quot;&gt;Kim,JH;Kim,N;&lt;/Field&gt;&lt;/Data&gt;&lt;Ref&gt;&lt;Display&gt;&lt;Text StringText=&quot;「RefIndex」&quot; StringTextOri=&quot;「RefIndex」&quot; SuperScript=&quot;true&quot;/&gt;&lt;/Display&gt;&lt;/Ref&gt;&lt;Doc&gt;&lt;Display&gt;&lt;Text StringText=&quot;Kim JH, Kim N&quot; StringGroup=&quot;Author&quot;/&gt;_x000d__x000a__x0009__x0009__x0009_&lt;Text StringText=&quot;. &quot; StringGroup=&quot;Author&quot;/&gt;_x000d__x000a__x0009__x0009__x0009_&lt;Text StringText=&quot;Regulation of NFATc1 in Osteoclast Differentiation&quot; StringGroup=&quot;Title&quot;/&gt;_x000d__x000a__x0009__x0009__x0009_&lt;Text StringText=&quot;. &quot; StringGroup=&quot;Title&quot;/&gt;_x000d__x000a__x0009__x0009__x0009_&lt;Text StringText=&quot;J Bone Metab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33-41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714" w:val="&lt;KyMRNote dbid=&quot;{A728634D-35B7-4FA9-80DB-56FD88275BAD}&quot; recid=&quot;714&quot;&gt;&lt;Data&gt;&lt;Field id=&quot;AccessNum&quot;&gt;24680817&lt;/Field&gt;&lt;Field id=&quot;Author&quot; FirstData=&quot;1&quot; FirstStyle=&quot;655360&quot; OtherStyle=&quot;0&quot;&gt;Fonović M;Turk B;&lt;/Field&gt;&lt;Field id=&quot;AuthorTrans&quot;&gt;&lt;/Field&gt;&lt;Field id=&quot;DOI&quot;&gt;10.1016/j.bbagen.2014.03.017&lt;/Field&gt;&lt;Field id=&quot;Editor&quot;&gt;&lt;/Field&gt;&lt;Field id=&quot;FmtTitle&quot;&gt;&lt;/Field&gt;&lt;Field id=&quot;Issue&quot;&gt;8&lt;/Field&gt;&lt;Field id=&quot;LIID&quot;&gt;714&lt;/Field&gt;&lt;Field id=&quot;Magazine&quot;&gt;Biochimica et biophysica acta&lt;/Field&gt;&lt;Field id=&quot;MagazineAB&quot;&gt;Biochim Biophys Acta&lt;/Field&gt;&lt;Field id=&quot;MagazineTrans&quot;&gt;&lt;/Field&gt;&lt;Field id=&quot;PageNum&quot;&gt;2560-70&lt;/Field&gt;&lt;Field id=&quot;PubDate&quot;&gt;Aug&lt;/Field&gt;&lt;Field id=&quot;PubPlace&quot;&gt;Netherlands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Cysteine cathepsins and extracellular matrix degradation.&lt;/Field&gt;&lt;Field id=&quot;Translator&quot;&gt;&lt;/Field&gt;&lt;Field id=&quot;Type&quot;&gt;{041D4F77-279E-4405-0002-4388361B9CFF}&lt;/Field&gt;&lt;Field id=&quot;Version&quot;&gt;&lt;/Field&gt;&lt;Field id=&quot;Vol&quot;&gt;1840&lt;/Field&gt;&lt;Field id=&quot;Author2&quot;&gt;Fonović,M;Turk,B;&lt;/Field&gt;&lt;/Data&gt;&lt;Ref&gt;&lt;Display&gt;&lt;Text StringText=&quot;「RefIndex」&quot; StringTextOri=&quot;「RefIndex」&quot; SuperScript=&quot;true&quot;/&gt;&lt;/Display&gt;&lt;/Ref&gt;&lt;Doc&gt;&lt;Display&gt;&lt;Text StringText=&quot;Fonović M, Turk B&quot; StringGroup=&quot;Author&quot;/&gt;_x000d__x000a__x0009__x0009__x0009_&lt;Text StringText=&quot;. &quot; StringGroup=&quot;Author&quot;/&gt;_x000d__x000a__x0009__x0009__x0009_&lt;Text StringText=&quot;Cysteine cathepsins and extracellular matrix degradation&quot; StringGroup=&quot;Title&quot;/&gt;_x000d__x000a__x0009__x0009__x0009_&lt;Text StringText=&quot;. &quot; StringGroup=&quot;Title&quot;/&gt;_x000d__x000a__x0009__x0009__x0009_&lt;Text StringText=&quot;Biochim Biophys Acta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1840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560-70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744" w:val="&lt;KyMRNote dbid=&quot;{A728634D-35B7-4FA9-80DB-56FD88275BAD}&quot; recid=&quot;744&quot;&gt;&lt;Data&gt;&lt;Field id=&quot;AccessNum&quot;&gt;35523810&lt;/Field&gt;&lt;Field id=&quot;Author&quot; FirstData=&quot;1&quot; FirstStyle=&quot;458752&quot; OtherStyle=&quot;0&quot;&gt;Wang T;Fan L;Feng S;Ding X;An X;Chen J;Wang M;Zhai X;Li Y&lt;/Field&gt;&lt;Field id=&quot;AuthorTrans&quot;&gt;&lt;/Field&gt;&lt;Field id=&quot;DOI&quot;&gt;10.1038/s41598-022-10769-w&lt;/Field&gt;&lt;Field id=&quot;Editor&quot;&gt;&lt;/Field&gt;&lt;Field id=&quot;FmtTitle&quot;&gt;&lt;/Field&gt;&lt;Field id=&quot;Issue&quot;&gt;1&lt;/Field&gt;&lt;Field id=&quot;LIID&quot;&gt;744&lt;/Field&gt;&lt;Field id=&quot;Magazine&quot;&gt;Scientific reports&lt;/Field&gt;&lt;Field id=&quot;MagazineAB&quot;&gt;Sci Rep&lt;/Field&gt;&lt;Field id=&quot;MagazineTrans&quot;&gt;&lt;/Field&gt;&lt;Field id=&quot;PageNum&quot;&gt;7430&lt;/Field&gt;&lt;Field id=&quot;PubDate&quot;&gt;05 06&lt;/Field&gt;&lt;Field id=&quot;PubPlace&quot;&gt;Eng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Network pharmacology of iridoid glycosides from Eucommia ulmoides Oliver against osteoporosis.&lt;/Field&gt;&lt;Field id=&quot;Translator&quot;&gt;&lt;/Field&gt;&lt;Field id=&quot;Type&quot;&gt;{041D4F77-279E-4405-0002-4388361B9CFF}&lt;/Field&gt;&lt;Field id=&quot;Version&quot;&gt;&lt;/Field&gt;&lt;Field id=&quot;Vol&quot;&gt;12&lt;/Field&gt;&lt;Field id=&quot;Author2&quot;&gt;Wang,T;Fan,L;Feng,S;&lt;/Field&gt;&lt;/Data&gt;&lt;Ref&gt;&lt;Display&gt;&lt;Text StringText=&quot;「RefIndex」&quot; StringTextOri=&quot;「RefIndex」&quot; SuperScript=&quot;true&quot;/&gt;&lt;/Display&gt;&lt;/Ref&gt;&lt;Doc&gt;&lt;Display&gt;&lt;Text StringText=&quot;Wang T, Fan L, Feng S, et al.&quot; StringGroup=&quot;Author&quot;/&gt;_x000d__x000a__x0009__x0009__x0009_&lt;Text StringText=&quot; &quot; StringGroup=&quot;Author&quot;/&gt;_x000d__x000a__x0009__x0009__x0009_&lt;Text StringText=&quot;Network pharmacology of iridoid glycosides from Eucommia ulmoides Oliver against osteoporosis&quot; StringGroup=&quot;Title&quot;/&gt;_x000d__x000a__x0009__x0009__x0009_&lt;Text StringText=&quot;. &quot; StringGroup=&quot;Title&quot;/&gt;_x000d__x000a__x0009__x0009__x0009_&lt;Text StringText=&quot;Sci Rep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430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745" w:val="&lt;KyMRNote dbid=&quot;{A728634D-35B7-4FA9-80DB-56FD88275BAD}&quot; recid=&quot;745&quot;&gt;&lt;Data&gt;&lt;Field id=&quot;AccessNum&quot;&gt;24786573&lt;/Field&gt;&lt;Field id=&quot;Author&quot; FirstData=&quot;1&quot; FirstStyle=&quot;524288&quot; OtherStyle=&quot;0&quot;&gt;Zhang R;Pan YL;Hu SJ;Kong XH;Juan W;Mei QB&lt;/Field&gt;&lt;Field id=&quot;AuthorTrans&quot;&gt;&lt;/Field&gt;&lt;Field id=&quot;DOI&quot;&gt;10.1016/j.jep.2014.04.031&lt;/Field&gt;&lt;Field id=&quot;Editor&quot;&gt;&lt;/Field&gt;&lt;Field id=&quot;FmtTitle&quot;&gt;&lt;/Field&gt;&lt;Field id=&quot;Issue&quot;&gt;1&lt;/Field&gt;&lt;Field id=&quot;LIID&quot;&gt;745&lt;/Field&gt;&lt;Field id=&quot;Magazine&quot;&gt;Journal of ethnopharmacology&lt;/Field&gt;&lt;Field id=&quot;MagazineAB&quot;&gt;J Ethnopharmacol&lt;/Field&gt;&lt;Field id=&quot;MagazineTrans&quot;&gt;&lt;/Field&gt;&lt;Field id=&quot;PageNum&quot;&gt;104-12&lt;/Field&gt;&lt;Field id=&quot;PubDate&quot;&gt;Aug 08&lt;/Field&gt;&lt;Field id=&quot;PubPlace&quot;&gt;Ireland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Effects of total lignans from Eucommia ulmoides barks prevent bone loss in vivo and in vitro.&lt;/Field&gt;&lt;Field id=&quot;Translator&quot;&gt;&lt;/Field&gt;&lt;Field id=&quot;Type&quot;&gt;{041D4F77-279E-4405-0002-4388361B9CFF}&lt;/Field&gt;&lt;Field id=&quot;Version&quot;&gt;&lt;/Field&gt;&lt;Field id=&quot;Vol&quot;&gt;155&lt;/Field&gt;&lt;Field id=&quot;Author2&quot;&gt;Zhang,R;Pan,YL;Hu,SJ;Kong,XH;Juan,W;Mei,QB;&lt;/Field&gt;&lt;/Data&gt;&lt;Ref&gt;&lt;Display&gt;&lt;Text StringText=&quot;「RefIndex」&quot; StringTextOri=&quot;「RefIndex」&quot; SuperScript=&quot;true&quot;/&gt;&lt;/Display&gt;&lt;/Ref&gt;&lt;Doc&gt;&lt;Display&gt;&lt;Text StringText=&quot;Zhang R, Pan YL, Hu SJ, Kong XH, Juan W, Mei QB&quot; StringGroup=&quot;Author&quot;/&gt;_x000d__x000a__x0009__x0009__x0009_&lt;Text StringText=&quot;. &quot; StringGroup=&quot;Author&quot;/&gt;_x000d__x000a__x0009__x0009__x0009_&lt;Text StringText=&quot;Effects of total lignans from Eucommia ulmoides barks prevent bone loss in vivo and in vitro&quot; StringGroup=&quot;Title&quot;/&gt;_x000d__x000a__x0009__x0009__x0009_&lt;Text StringText=&quot;. &quot; StringGroup=&quot;Title&quot;/&gt;_x000d__x000a__x0009__x0009__x0009_&lt;Text StringText=&quot;J Ethnopharmacol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155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04-12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746" w:val="&lt;KyMRNote dbid=&quot;{A728634D-35B7-4FA9-80DB-56FD88275BAD}&quot; recid=&quot;746&quot;&gt;&lt;Data&gt;&lt;Field id=&quot;AccessNum&quot;&gt;33549763&lt;/Field&gt;&lt;Field id=&quot;Author&quot; FirstData=&quot;1&quot; FirstStyle=&quot;458752&quot; OtherStyle=&quot;0&quot;&gt;Wang F;Tu P;Zeng K;Jiang Y&lt;/Field&gt;&lt;Field id=&quot;AuthorTrans&quot;&gt;&lt;/Field&gt;&lt;Field id=&quot;DOI&quot;&gt;10.1016/j.jep.2021.113899&lt;/Field&gt;&lt;Field id=&quot;Editor&quot;&gt;&lt;/Field&gt;&lt;Field id=&quot;FmtTitle&quot;&gt;&lt;/Field&gt;&lt;Field id=&quot;Issue&quot;&gt;&lt;/Field&gt;&lt;Field id=&quot;LIID&quot;&gt;746&lt;/Field&gt;&lt;Field id=&quot;Magazine&quot;&gt;Journal of ethnopharmacology&lt;/Field&gt;&lt;Field id=&quot;MagazineAB&quot;&gt;J Ethnopharmacol&lt;/Field&gt;&lt;Field id=&quot;MagazineTrans&quot;&gt;&lt;/Field&gt;&lt;Field id=&quot;PageNum&quot;&gt;113899&lt;/Field&gt;&lt;Field id=&quot;PubDate&quot;&gt;May 10&lt;/Field&gt;&lt;Field id=&quot;PubPlace&quot;&gt;Ireland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Total glycosides and polysaccharides of Cistanche deserticola prevent osteoporosis by activating Wnt/β-catenin signaling pathway in SAMP6 mice.&lt;/Field&gt;&lt;Field id=&quot;Translator&quot;&gt;&lt;/Field&gt;&lt;Field id=&quot;Type&quot;&gt;{041D4F77-279E-4405-0002-4388361B9CFF}&lt;/Field&gt;&lt;Field id=&quot;Version&quot;&gt;&lt;/Field&gt;&lt;Field id=&quot;Vol&quot;&gt;271&lt;/Field&gt;&lt;Field id=&quot;Author2&quot;&gt;Wang,F;Tu,P;Zeng,K;Jiang,Y;&lt;/Field&gt;&lt;/Data&gt;&lt;Ref&gt;&lt;Display&gt;&lt;Text StringText=&quot;「RefIndex」&quot; StringTextOri=&quot;「RefIndex」&quot; SuperScript=&quot;true&quot;/&gt;&lt;/Display&gt;&lt;/Ref&gt;&lt;Doc&gt;&lt;Display&gt;&lt;Text StringText=&quot;Wang F, Tu P, Zeng K, Jiang Y&quot; StringGroup=&quot;Author&quot;/&gt;_x000d__x000a__x0009__x0009__x0009_&lt;Text StringText=&quot;. &quot; StringGroup=&quot;Author&quot;/&gt;_x000d__x000a__x0009__x0009__x0009_&lt;Text StringText=&quot;Total glycosides and polysaccharides of Cistanche deserticola prevent osteoporosis by activating Wnt/β-catenin signaling pathway in SAMP6 mice&quot; StringGroup=&quot;Title&quot;/&gt;_x000d__x000a__x0009__x0009__x0009_&lt;Text StringText=&quot;. &quot; StringGroup=&quot;Title&quot;/&gt;_x000d__x000a__x0009__x0009__x0009_&lt;Text StringText=&quot;J Ethnopharmacol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71&quot; StringGroup=&quot;Vol&quot;/&gt;_x000d__x000a__x0009__x0009__x0009_&lt;Text StringText=&quot;: &quot; StringGroup=&quot;PageNum&quot;/&gt;_x000d__x000a__x0009__x0009__x0009_&lt;Text StringText=&quot;113899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747" w:val="&lt;KyMRNote dbid=&quot;{A728634D-35B7-4FA9-80DB-56FD88275BAD}&quot; recid=&quot;747&quot;&gt;&lt;Data&gt;&lt;Field id=&quot;AccessNum&quot;&gt;24786573&lt;/Field&gt;&lt;Field id=&quot;Author&quot; FirstData=&quot;1&quot; FirstStyle=&quot;524288&quot; OtherStyle=&quot;0&quot;&gt;Zhang R;Pan YL;Hu SJ;Kong XH;Juan W;Mei QB&lt;/Field&gt;&lt;Field id=&quot;AuthorTrans&quot;&gt;&lt;/Field&gt;&lt;Field id=&quot;DOI&quot;&gt;10.1016/j.jep.2014.04.031&lt;/Field&gt;&lt;Field id=&quot;Editor&quot;&gt;&lt;/Field&gt;&lt;Field id=&quot;FmtTitle&quot;&gt;&lt;/Field&gt;&lt;Field id=&quot;Issue&quot;&gt;1&lt;/Field&gt;&lt;Field id=&quot;LIID&quot;&gt;747&lt;/Field&gt;&lt;Field id=&quot;Magazine&quot;&gt;Journal of ethnopharmacology&lt;/Field&gt;&lt;Field id=&quot;MagazineAB&quot;&gt;J Ethnopharmacol&lt;/Field&gt;&lt;Field id=&quot;MagazineTrans&quot;&gt;&lt;/Field&gt;&lt;Field id=&quot;PageNum&quot;&gt;104-12&lt;/Field&gt;&lt;Field id=&quot;PubDate&quot;&gt;Aug 08&lt;/Field&gt;&lt;Field id=&quot;PubPlace&quot;&gt;Ireland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Effects of total lignans from Eucommia ulmoides barks prevent bone loss in vivo and in vitro.&lt;/Field&gt;&lt;Field id=&quot;Translator&quot;&gt;&lt;/Field&gt;&lt;Field id=&quot;Type&quot;&gt;{041D4F77-279E-4405-0002-4388361B9CFF}&lt;/Field&gt;&lt;Field id=&quot;Version&quot;&gt;&lt;/Field&gt;&lt;Field id=&quot;Vol&quot;&gt;155&lt;/Field&gt;&lt;Field id=&quot;Author2&quot;&gt;Zhang,R;Pan,YL;Hu,SJ;Kong,XH;Juan,W;Mei,QB;&lt;/Field&gt;&lt;/Data&gt;&lt;Ref&gt;&lt;Display&gt;&lt;Text StringText=&quot;「RefIndex」&quot; StringTextOri=&quot;「RefIndex」&quot; SuperScript=&quot;true&quot;/&gt;&lt;/Display&gt;&lt;/Ref&gt;&lt;Doc&gt;&lt;Display&gt;&lt;Text StringText=&quot;Zhang R, Pan YL, Hu SJ, Kong XH, Juan W, Mei QB&quot; StringGroup=&quot;Author&quot;/&gt;_x000d__x000a__x0009__x0009__x0009_&lt;Text StringText=&quot;. &quot; StringGroup=&quot;Author&quot;/&gt;_x000d__x000a__x0009__x0009__x0009_&lt;Text StringText=&quot;Effects of total lignans from Eucommia ulmoides barks prevent bone loss in vivo and in vitro&quot; StringGroup=&quot;Title&quot;/&gt;_x000d__x000a__x0009__x0009__x0009_&lt;Text StringText=&quot;. &quot; StringGroup=&quot;Title&quot;/&gt;_x000d__x000a__x0009__x0009__x0009_&lt;Text StringText=&quot;J Ethnopharmacol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155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04-12&quot; StringGroup=&quot;PageNum&quot;/&gt;_x000d__x000a__x0009__x0009__x0009_&lt;Text StringText=&quot;.&quot; StringGroup=&quot;none&quot;/&gt;_x000d__x000a__x0009__x0009_&lt;/Display&gt;&lt;/Doc&gt;&lt;/KyMRNote&gt;"/>
    <w:docVar w:name="KY.MR.DATA{A728634D-35B7-4FA9-80DB-56FD88275BAD}748" w:val="&lt;KyMRNote dbid=&quot;{A728634D-35B7-4FA9-80DB-56FD88275BAD}&quot; recid=&quot;748&quot;&gt;&lt;Data&gt;&lt;Field id=&quot;AccessNum&quot;&gt;33053789&lt;/Field&gt;&lt;Field id=&quot;Author&quot; FirstData=&quot;1&quot; FirstStyle=&quot;589824&quot; OtherStyle=&quot;0&quot;&gt;Komori T&lt;/Field&gt;&lt;Field id=&quot;AuthorTrans&quot;&gt;&lt;/Field&gt;&lt;Field id=&quot;DOI&quot;&gt;10.3390/ijms21207513&lt;/Field&gt;&lt;Field id=&quot;Editor&quot;&gt;&lt;/Field&gt;&lt;Field id=&quot;FmtTitle&quot;&gt;&lt;/Field&gt;&lt;Field id=&quot;Issue&quot;&gt;20&lt;/Field&gt;&lt;Field id=&quot;LIID&quot;&gt;748&lt;/Field&gt;&lt;Field id=&quot;Magazine&quot;&gt;International journal of molecular sciences&lt;/Field&gt;&lt;Field id=&quot;MagazineAB&quot;&gt;Int J Mol Sci&lt;/Field&gt;&lt;Field id=&quot;MagazineTrans&quot;&gt;&lt;/Field&gt;&lt;Field id=&quot;PageNum&quot;&gt;&lt;/Field&gt;&lt;Field id=&quot;PubDate&quot;&gt;Oct 12&lt;/Field&gt;&lt;Field id=&quot;PubPlace&quot;&gt;Switzerland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Functions of Osteocalcin in Bone, Pancreas, Testis, and Muscle.&lt;/Field&gt;&lt;Field id=&quot;Translator&quot;&gt;&lt;/Field&gt;&lt;Field id=&quot;Type&quot;&gt;{041D4F77-279E-4405-0002-4388361B9CFF}&lt;/Field&gt;&lt;Field id=&quot;Version&quot;&gt;&lt;/Field&gt;&lt;Field id=&quot;Vol&quot;&gt;21&lt;/Field&gt;&lt;Field id=&quot;Author2&quot;&gt;Komori,T;&lt;/Field&gt;&lt;/Data&gt;&lt;Ref&gt;&lt;Display&gt;&lt;Text StringText=&quot;「RefIndex」&quot; StringTextOri=&quot;「RefIndex」&quot; SuperScript=&quot;true&quot;/&gt;&lt;/Display&gt;&lt;/Ref&gt;&lt;Doc&gt;&lt;Display&gt;&lt;Text StringText=&quot;Komori T&quot; StringGroup=&quot;Author&quot;/&gt;_x000d__x000a__x0009__x0009__x0009_&lt;Text StringText=&quot;. &quot; StringGroup=&quot;Author&quot;/&gt;_x000d__x000a__x0009__x0009__x0009_&lt;Text StringText=&quot;Functions of Osteocalcin in Bone, Pancreas, Testis, and Muscle&quot; StringGroup=&quot;Title&quot;/&gt;_x000d__x000a__x0009__x0009__x0009_&lt;Text StringText=&quot;. &quot; StringGroup=&quot;Title&quot;/&gt;_x000d__x000a__x0009__x0009__x0009_&lt;Text StringText=&quot;Int J Mol Sci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20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A728634D-35B7-4FA9-80DB-56FD88275BAD}749" w:val="&lt;KyMRNote dbid=&quot;{A728634D-35B7-4FA9-80DB-56FD88275BAD}&quot; recid=&quot;749&quot;&gt;&lt;Data&gt;&lt;Field id=&quot;AccessNum&quot;&gt;32162324&lt;/Field&gt;&lt;Field id=&quot;Author&quot; FirstData=&quot;1&quot; FirstStyle=&quot;786432&quot; OtherStyle=&quot;0&quot;&gt;Carvalho MS;Silva JC;Hoff CM;Cabral JMS;Linhardt RJ;da Silva CL;Vashishth D&lt;/Field&gt;&lt;Field id=&quot;AuthorTrans&quot;&gt;&lt;/Field&gt;&lt;Field id=&quot;DOI&quot;&gt;10.1002/jcp.29653&lt;/Field&gt;&lt;Field id=&quot;Editor&quot;&gt;&lt;/Field&gt;&lt;Field id=&quot;FmtTitle&quot;&gt;&lt;/Field&gt;&lt;Field id=&quot;Issue&quot;&gt;10&lt;/Field&gt;&lt;Field id=&quot;LIID&quot;&gt;749&lt;/Field&gt;&lt;Field id=&quot;Magazine&quot;&gt;Journal of cellular physiology&lt;/Field&gt;&lt;Field id=&quot;MagazineAB&quot;&gt;J Cell Physiol&lt;/Field&gt;&lt;Field id=&quot;MagazineTrans&quot;&gt;&lt;/Field&gt;&lt;Field id=&quot;PageNum&quot;&gt;7496-7515&lt;/Field&gt;&lt;Field id=&quot;PubDate&quot;&gt;10&lt;/Field&gt;&lt;Field id=&quot;PubPlace&quot;&gt;United States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Loss and rescue of osteocalcin and osteopontin modulate osteogenic and angiogenic features of mesenchymal stem/stromal cells.&lt;/Field&gt;&lt;Field id=&quot;Translator&quot;&gt;&lt;/Field&gt;&lt;Field id=&quot;Type&quot;&gt;{041D4F77-279E-4405-0002-4388361B9CFF}&lt;/Field&gt;&lt;Field id=&quot;Version&quot;&gt;&lt;/Field&gt;&lt;Field id=&quot;Vol&quot;&gt;235&lt;/Field&gt;&lt;Field id=&quot;Author2&quot;&gt;Carvalho,MS;Silva,JC;Hoff,CM;&lt;/Field&gt;&lt;/Data&gt;&lt;Ref&gt;&lt;Display&gt;&lt;Text StringText=&quot;「RefIndex」&quot; StringTextOri=&quot;「RefIndex」&quot; SuperScript=&quot;true&quot;/&gt;&lt;/Display&gt;&lt;/Ref&gt;&lt;Doc&gt;&lt;Display&gt;&lt;Text StringText=&quot;Carvalho MS, Silva JC, Hoff CM, et al.&quot; StringGroup=&quot;Author&quot;/&gt;_x000d__x000a__x0009__x0009__x0009_&lt;Text StringText=&quot; &quot; StringGroup=&quot;Author&quot;/&gt;_x000d__x000a__x0009__x0009__x0009_&lt;Text StringText=&quot;Loss and rescue of osteocalcin and osteopontin modulate osteogenic and angiogenic features of mesenchymal stem/stromal cells&quot; StringGroup=&quot;Title&quot;/&gt;_x000d__x000a__x0009__x0009__x0009_&lt;Text StringText=&quot;. &quot; StringGroup=&quot;Title&quot;/&gt;_x000d__x000a__x0009__x0009__x0009_&lt;Text StringText=&quot;J Cell Physiol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235&quot; StringGroup=&quot;Vol&quot;/&gt;_x000d__x000a__x0009__x0009__x0009_&lt;Text StringText=&quot;(&quot; StringGroup=&quot;Issue&quot;/&gt;_x000d__x000a__x0009__x0009__x0009_&lt;Text StringText=&quot;10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496-7515&quot; StringGroup=&quot;PageNum&quot;/&gt;_x000d__x000a__x0009__x0009__x0009_&lt;Text StringText=&quot;.&quot; StringGroup=&quot;none&quot;/&gt;_x000d__x000a__x0009__x0009_&lt;/Display&gt;&lt;/Doc&gt;&lt;/KyMRNote&gt;"/>
    <w:docVar w:name="KY_MEDREF_DOCUID" w:val="{6FB9400C-1355-4C58-A8B2-6263F4007B87}"/>
    <w:docVar w:name="KY_MEDREF_VERSION" w:val="3"/>
  </w:docVars>
  <w:rsids>
    <w:rsidRoot w:val="00F20F18"/>
    <w:rsid w:val="00000E6C"/>
    <w:rsid w:val="00002915"/>
    <w:rsid w:val="00006252"/>
    <w:rsid w:val="00006D88"/>
    <w:rsid w:val="00007E9F"/>
    <w:rsid w:val="00022AF9"/>
    <w:rsid w:val="000238A3"/>
    <w:rsid w:val="00024E77"/>
    <w:rsid w:val="000259DC"/>
    <w:rsid w:val="00031E2F"/>
    <w:rsid w:val="00032617"/>
    <w:rsid w:val="00033820"/>
    <w:rsid w:val="000345F8"/>
    <w:rsid w:val="00036114"/>
    <w:rsid w:val="0004252A"/>
    <w:rsid w:val="00043A78"/>
    <w:rsid w:val="000447AE"/>
    <w:rsid w:val="0004531C"/>
    <w:rsid w:val="00046469"/>
    <w:rsid w:val="00047B32"/>
    <w:rsid w:val="00052933"/>
    <w:rsid w:val="00054E3C"/>
    <w:rsid w:val="00057485"/>
    <w:rsid w:val="00060909"/>
    <w:rsid w:val="00060DCB"/>
    <w:rsid w:val="000616B6"/>
    <w:rsid w:val="000625AB"/>
    <w:rsid w:val="00063B6D"/>
    <w:rsid w:val="000722CA"/>
    <w:rsid w:val="000724A4"/>
    <w:rsid w:val="0007282E"/>
    <w:rsid w:val="0007578A"/>
    <w:rsid w:val="0007792D"/>
    <w:rsid w:val="000816EA"/>
    <w:rsid w:val="000838A0"/>
    <w:rsid w:val="00084B34"/>
    <w:rsid w:val="000877AD"/>
    <w:rsid w:val="00090C53"/>
    <w:rsid w:val="000911D9"/>
    <w:rsid w:val="000A069D"/>
    <w:rsid w:val="000A2D60"/>
    <w:rsid w:val="000A370A"/>
    <w:rsid w:val="000A40F1"/>
    <w:rsid w:val="000B11BC"/>
    <w:rsid w:val="000B286C"/>
    <w:rsid w:val="000B402B"/>
    <w:rsid w:val="000B4E4F"/>
    <w:rsid w:val="000B5AEA"/>
    <w:rsid w:val="000C1469"/>
    <w:rsid w:val="000C2CF0"/>
    <w:rsid w:val="000C5A8C"/>
    <w:rsid w:val="000C769E"/>
    <w:rsid w:val="000D69C8"/>
    <w:rsid w:val="000E24AD"/>
    <w:rsid w:val="000E2A94"/>
    <w:rsid w:val="000E34ED"/>
    <w:rsid w:val="000E5727"/>
    <w:rsid w:val="000E5FA3"/>
    <w:rsid w:val="000E7398"/>
    <w:rsid w:val="000F1DEE"/>
    <w:rsid w:val="000F369A"/>
    <w:rsid w:val="000F523A"/>
    <w:rsid w:val="000F7A3A"/>
    <w:rsid w:val="00100922"/>
    <w:rsid w:val="00103B52"/>
    <w:rsid w:val="00105814"/>
    <w:rsid w:val="00111AF2"/>
    <w:rsid w:val="00111CAB"/>
    <w:rsid w:val="0011747C"/>
    <w:rsid w:val="001215AE"/>
    <w:rsid w:val="0012361B"/>
    <w:rsid w:val="00126887"/>
    <w:rsid w:val="00127B22"/>
    <w:rsid w:val="001333C3"/>
    <w:rsid w:val="00137E8A"/>
    <w:rsid w:val="001547C5"/>
    <w:rsid w:val="00154883"/>
    <w:rsid w:val="001554F5"/>
    <w:rsid w:val="00164077"/>
    <w:rsid w:val="00164F77"/>
    <w:rsid w:val="001713DC"/>
    <w:rsid w:val="00171C87"/>
    <w:rsid w:val="00173C75"/>
    <w:rsid w:val="00176F0D"/>
    <w:rsid w:val="00191F2C"/>
    <w:rsid w:val="00192661"/>
    <w:rsid w:val="00193F73"/>
    <w:rsid w:val="0019486D"/>
    <w:rsid w:val="0019574F"/>
    <w:rsid w:val="001A0615"/>
    <w:rsid w:val="001A3421"/>
    <w:rsid w:val="001A478D"/>
    <w:rsid w:val="001A4870"/>
    <w:rsid w:val="001A61E3"/>
    <w:rsid w:val="001A639E"/>
    <w:rsid w:val="001B0217"/>
    <w:rsid w:val="001B0CC4"/>
    <w:rsid w:val="001B3884"/>
    <w:rsid w:val="001B73BE"/>
    <w:rsid w:val="001C0D2C"/>
    <w:rsid w:val="001C29E9"/>
    <w:rsid w:val="001C3E3F"/>
    <w:rsid w:val="001C5F0D"/>
    <w:rsid w:val="001C630B"/>
    <w:rsid w:val="001C68FD"/>
    <w:rsid w:val="001D2F30"/>
    <w:rsid w:val="001D4FC5"/>
    <w:rsid w:val="001D5192"/>
    <w:rsid w:val="001D539D"/>
    <w:rsid w:val="001E0D8F"/>
    <w:rsid w:val="001E39F2"/>
    <w:rsid w:val="001E5D1C"/>
    <w:rsid w:val="001E77D9"/>
    <w:rsid w:val="001F10CF"/>
    <w:rsid w:val="001F1472"/>
    <w:rsid w:val="001F26B6"/>
    <w:rsid w:val="001F2A1B"/>
    <w:rsid w:val="00203FE9"/>
    <w:rsid w:val="00204B97"/>
    <w:rsid w:val="00204C37"/>
    <w:rsid w:val="002068F2"/>
    <w:rsid w:val="00207294"/>
    <w:rsid w:val="0021117E"/>
    <w:rsid w:val="002130BB"/>
    <w:rsid w:val="002219FF"/>
    <w:rsid w:val="00222FE2"/>
    <w:rsid w:val="00223196"/>
    <w:rsid w:val="0022402E"/>
    <w:rsid w:val="00224996"/>
    <w:rsid w:val="00227317"/>
    <w:rsid w:val="00250438"/>
    <w:rsid w:val="00255011"/>
    <w:rsid w:val="0026203D"/>
    <w:rsid w:val="00263574"/>
    <w:rsid w:val="00263CB6"/>
    <w:rsid w:val="002646C0"/>
    <w:rsid w:val="0026521E"/>
    <w:rsid w:val="002669A4"/>
    <w:rsid w:val="00267318"/>
    <w:rsid w:val="00270B83"/>
    <w:rsid w:val="0028052D"/>
    <w:rsid w:val="002819EF"/>
    <w:rsid w:val="00290A84"/>
    <w:rsid w:val="00290BEA"/>
    <w:rsid w:val="00290CAA"/>
    <w:rsid w:val="00296E21"/>
    <w:rsid w:val="002A265F"/>
    <w:rsid w:val="002A3402"/>
    <w:rsid w:val="002A7131"/>
    <w:rsid w:val="002B14D6"/>
    <w:rsid w:val="002B260F"/>
    <w:rsid w:val="002B534D"/>
    <w:rsid w:val="002B541E"/>
    <w:rsid w:val="002C09D0"/>
    <w:rsid w:val="002C6D18"/>
    <w:rsid w:val="002D1357"/>
    <w:rsid w:val="002D3994"/>
    <w:rsid w:val="002D7FE2"/>
    <w:rsid w:val="002E0CD6"/>
    <w:rsid w:val="002E1CD9"/>
    <w:rsid w:val="002E2D9F"/>
    <w:rsid w:val="002E3EFB"/>
    <w:rsid w:val="002E49CD"/>
    <w:rsid w:val="002E5E99"/>
    <w:rsid w:val="002F1FB0"/>
    <w:rsid w:val="002F34D0"/>
    <w:rsid w:val="002F50F8"/>
    <w:rsid w:val="002F7E2C"/>
    <w:rsid w:val="00300841"/>
    <w:rsid w:val="00301B6C"/>
    <w:rsid w:val="00303151"/>
    <w:rsid w:val="003037E3"/>
    <w:rsid w:val="00317413"/>
    <w:rsid w:val="00322A7C"/>
    <w:rsid w:val="0032686B"/>
    <w:rsid w:val="00331905"/>
    <w:rsid w:val="003322C8"/>
    <w:rsid w:val="00333434"/>
    <w:rsid w:val="00335AFD"/>
    <w:rsid w:val="003370CD"/>
    <w:rsid w:val="00341C0D"/>
    <w:rsid w:val="00342085"/>
    <w:rsid w:val="0034266E"/>
    <w:rsid w:val="003427A7"/>
    <w:rsid w:val="00344EA2"/>
    <w:rsid w:val="00345EF8"/>
    <w:rsid w:val="00351F7D"/>
    <w:rsid w:val="00353084"/>
    <w:rsid w:val="00363A09"/>
    <w:rsid w:val="0036457B"/>
    <w:rsid w:val="00365751"/>
    <w:rsid w:val="00367B6A"/>
    <w:rsid w:val="00370893"/>
    <w:rsid w:val="00387988"/>
    <w:rsid w:val="00396124"/>
    <w:rsid w:val="00397B91"/>
    <w:rsid w:val="003A1D03"/>
    <w:rsid w:val="003A31EC"/>
    <w:rsid w:val="003A50F5"/>
    <w:rsid w:val="003A6FCF"/>
    <w:rsid w:val="003B17D5"/>
    <w:rsid w:val="003B7810"/>
    <w:rsid w:val="003C04CB"/>
    <w:rsid w:val="003C20B9"/>
    <w:rsid w:val="003D0286"/>
    <w:rsid w:val="003D091D"/>
    <w:rsid w:val="003D237E"/>
    <w:rsid w:val="003D3AE7"/>
    <w:rsid w:val="003D3EAE"/>
    <w:rsid w:val="003E043B"/>
    <w:rsid w:val="003E141F"/>
    <w:rsid w:val="003E247C"/>
    <w:rsid w:val="003E4DB4"/>
    <w:rsid w:val="003E514B"/>
    <w:rsid w:val="003E55DC"/>
    <w:rsid w:val="003E7BC4"/>
    <w:rsid w:val="003E7BFF"/>
    <w:rsid w:val="003F7275"/>
    <w:rsid w:val="00402732"/>
    <w:rsid w:val="00402EC3"/>
    <w:rsid w:val="00403C80"/>
    <w:rsid w:val="00403EFA"/>
    <w:rsid w:val="004073F0"/>
    <w:rsid w:val="00411ED3"/>
    <w:rsid w:val="004123FE"/>
    <w:rsid w:val="00412B87"/>
    <w:rsid w:val="00414B31"/>
    <w:rsid w:val="00416807"/>
    <w:rsid w:val="00416EBC"/>
    <w:rsid w:val="004215AA"/>
    <w:rsid w:val="00425BA1"/>
    <w:rsid w:val="00427612"/>
    <w:rsid w:val="00434C36"/>
    <w:rsid w:val="0043568A"/>
    <w:rsid w:val="0043729D"/>
    <w:rsid w:val="0044098D"/>
    <w:rsid w:val="00440F60"/>
    <w:rsid w:val="00445662"/>
    <w:rsid w:val="0045064C"/>
    <w:rsid w:val="0045168C"/>
    <w:rsid w:val="004558DF"/>
    <w:rsid w:val="004618A4"/>
    <w:rsid w:val="00463273"/>
    <w:rsid w:val="00463ABF"/>
    <w:rsid w:val="00464AA8"/>
    <w:rsid w:val="0046543C"/>
    <w:rsid w:val="00473109"/>
    <w:rsid w:val="004755D3"/>
    <w:rsid w:val="0048029A"/>
    <w:rsid w:val="00481D29"/>
    <w:rsid w:val="00481E54"/>
    <w:rsid w:val="004825C1"/>
    <w:rsid w:val="00483B3E"/>
    <w:rsid w:val="00484343"/>
    <w:rsid w:val="00484E86"/>
    <w:rsid w:val="004854CC"/>
    <w:rsid w:val="00485608"/>
    <w:rsid w:val="0048671B"/>
    <w:rsid w:val="0049392E"/>
    <w:rsid w:val="00497F47"/>
    <w:rsid w:val="004A0720"/>
    <w:rsid w:val="004A0BB7"/>
    <w:rsid w:val="004A10E3"/>
    <w:rsid w:val="004A2C8E"/>
    <w:rsid w:val="004A58D3"/>
    <w:rsid w:val="004A5F89"/>
    <w:rsid w:val="004B2C7B"/>
    <w:rsid w:val="004B3A6D"/>
    <w:rsid w:val="004C7584"/>
    <w:rsid w:val="004D0916"/>
    <w:rsid w:val="004D1670"/>
    <w:rsid w:val="004D1C3E"/>
    <w:rsid w:val="004D4375"/>
    <w:rsid w:val="004D6571"/>
    <w:rsid w:val="004E3E8C"/>
    <w:rsid w:val="004E4D9C"/>
    <w:rsid w:val="004E4FBF"/>
    <w:rsid w:val="004F0445"/>
    <w:rsid w:val="004F2990"/>
    <w:rsid w:val="004F451E"/>
    <w:rsid w:val="004F7491"/>
    <w:rsid w:val="005036C1"/>
    <w:rsid w:val="0051013F"/>
    <w:rsid w:val="0051105B"/>
    <w:rsid w:val="00512753"/>
    <w:rsid w:val="00513BD7"/>
    <w:rsid w:val="00515AF1"/>
    <w:rsid w:val="005168AD"/>
    <w:rsid w:val="00517AEA"/>
    <w:rsid w:val="00521682"/>
    <w:rsid w:val="00522D29"/>
    <w:rsid w:val="0052484D"/>
    <w:rsid w:val="00526947"/>
    <w:rsid w:val="005326D4"/>
    <w:rsid w:val="0053480D"/>
    <w:rsid w:val="00540291"/>
    <w:rsid w:val="00541A44"/>
    <w:rsid w:val="00544144"/>
    <w:rsid w:val="0054466B"/>
    <w:rsid w:val="0055135E"/>
    <w:rsid w:val="00561DE5"/>
    <w:rsid w:val="00564B35"/>
    <w:rsid w:val="00564D4A"/>
    <w:rsid w:val="00564F2A"/>
    <w:rsid w:val="005670F1"/>
    <w:rsid w:val="00571981"/>
    <w:rsid w:val="00573599"/>
    <w:rsid w:val="0057771A"/>
    <w:rsid w:val="0058176F"/>
    <w:rsid w:val="00581A40"/>
    <w:rsid w:val="005865F9"/>
    <w:rsid w:val="005907F6"/>
    <w:rsid w:val="005A29D9"/>
    <w:rsid w:val="005B4014"/>
    <w:rsid w:val="005B5FA5"/>
    <w:rsid w:val="005B6E3E"/>
    <w:rsid w:val="005C02BF"/>
    <w:rsid w:val="005C2F65"/>
    <w:rsid w:val="005C6995"/>
    <w:rsid w:val="005D01A3"/>
    <w:rsid w:val="005D0781"/>
    <w:rsid w:val="005D1B71"/>
    <w:rsid w:val="005D2117"/>
    <w:rsid w:val="005D244A"/>
    <w:rsid w:val="005D590C"/>
    <w:rsid w:val="005D63FF"/>
    <w:rsid w:val="005D6E52"/>
    <w:rsid w:val="005E336A"/>
    <w:rsid w:val="005E5AEB"/>
    <w:rsid w:val="005E63D4"/>
    <w:rsid w:val="005F07BD"/>
    <w:rsid w:val="005F0A75"/>
    <w:rsid w:val="005F1751"/>
    <w:rsid w:val="005F42D5"/>
    <w:rsid w:val="005F7CBE"/>
    <w:rsid w:val="00600D4B"/>
    <w:rsid w:val="00601652"/>
    <w:rsid w:val="006018F1"/>
    <w:rsid w:val="00601E49"/>
    <w:rsid w:val="0060240D"/>
    <w:rsid w:val="00602D93"/>
    <w:rsid w:val="006053E8"/>
    <w:rsid w:val="006055B4"/>
    <w:rsid w:val="0060645D"/>
    <w:rsid w:val="006110A0"/>
    <w:rsid w:val="0061140D"/>
    <w:rsid w:val="0061172A"/>
    <w:rsid w:val="00611E88"/>
    <w:rsid w:val="0061542A"/>
    <w:rsid w:val="0061571B"/>
    <w:rsid w:val="00615828"/>
    <w:rsid w:val="00616E99"/>
    <w:rsid w:val="00621206"/>
    <w:rsid w:val="00622E25"/>
    <w:rsid w:val="00623147"/>
    <w:rsid w:val="00626646"/>
    <w:rsid w:val="0062739C"/>
    <w:rsid w:val="00632568"/>
    <w:rsid w:val="00633355"/>
    <w:rsid w:val="00633417"/>
    <w:rsid w:val="0063374E"/>
    <w:rsid w:val="00634E2A"/>
    <w:rsid w:val="006413F5"/>
    <w:rsid w:val="006439B4"/>
    <w:rsid w:val="00645718"/>
    <w:rsid w:val="00647BE9"/>
    <w:rsid w:val="00647D21"/>
    <w:rsid w:val="006500C5"/>
    <w:rsid w:val="006519A9"/>
    <w:rsid w:val="00654501"/>
    <w:rsid w:val="0065593A"/>
    <w:rsid w:val="0066005E"/>
    <w:rsid w:val="00660DEE"/>
    <w:rsid w:val="006636C8"/>
    <w:rsid w:val="00664F23"/>
    <w:rsid w:val="0066611B"/>
    <w:rsid w:val="00666AAC"/>
    <w:rsid w:val="00672498"/>
    <w:rsid w:val="006727A6"/>
    <w:rsid w:val="00672B38"/>
    <w:rsid w:val="00674AAF"/>
    <w:rsid w:val="00674BB0"/>
    <w:rsid w:val="006778DA"/>
    <w:rsid w:val="006807D8"/>
    <w:rsid w:val="0068081B"/>
    <w:rsid w:val="00681DAD"/>
    <w:rsid w:val="0068269C"/>
    <w:rsid w:val="006836D5"/>
    <w:rsid w:val="00683EB6"/>
    <w:rsid w:val="00693C23"/>
    <w:rsid w:val="00693F0F"/>
    <w:rsid w:val="00695F53"/>
    <w:rsid w:val="006A185D"/>
    <w:rsid w:val="006A23A4"/>
    <w:rsid w:val="006A266A"/>
    <w:rsid w:val="006A293D"/>
    <w:rsid w:val="006A29E0"/>
    <w:rsid w:val="006A529C"/>
    <w:rsid w:val="006B04D4"/>
    <w:rsid w:val="006B05A0"/>
    <w:rsid w:val="006B3BBD"/>
    <w:rsid w:val="006B7554"/>
    <w:rsid w:val="006C2A22"/>
    <w:rsid w:val="006C4509"/>
    <w:rsid w:val="006D2AAC"/>
    <w:rsid w:val="006D5CC9"/>
    <w:rsid w:val="006D67C8"/>
    <w:rsid w:val="006D748F"/>
    <w:rsid w:val="006E3532"/>
    <w:rsid w:val="006E6C45"/>
    <w:rsid w:val="006E6FBF"/>
    <w:rsid w:val="006F0D8E"/>
    <w:rsid w:val="006F7DB2"/>
    <w:rsid w:val="00701A96"/>
    <w:rsid w:val="00703F05"/>
    <w:rsid w:val="00706375"/>
    <w:rsid w:val="00706FAD"/>
    <w:rsid w:val="00712C71"/>
    <w:rsid w:val="00716D07"/>
    <w:rsid w:val="00717616"/>
    <w:rsid w:val="00720D10"/>
    <w:rsid w:val="00726074"/>
    <w:rsid w:val="00727119"/>
    <w:rsid w:val="00735761"/>
    <w:rsid w:val="00737546"/>
    <w:rsid w:val="0074117F"/>
    <w:rsid w:val="0074562B"/>
    <w:rsid w:val="00745F5F"/>
    <w:rsid w:val="00751E45"/>
    <w:rsid w:val="00752F48"/>
    <w:rsid w:val="0075446C"/>
    <w:rsid w:val="0075529C"/>
    <w:rsid w:val="007554EB"/>
    <w:rsid w:val="00755D1E"/>
    <w:rsid w:val="0075710D"/>
    <w:rsid w:val="0076074B"/>
    <w:rsid w:val="007612DF"/>
    <w:rsid w:val="00761E66"/>
    <w:rsid w:val="007627AB"/>
    <w:rsid w:val="00763ABE"/>
    <w:rsid w:val="00771BB3"/>
    <w:rsid w:val="00773F59"/>
    <w:rsid w:val="00774210"/>
    <w:rsid w:val="00774DF5"/>
    <w:rsid w:val="00776E03"/>
    <w:rsid w:val="007818E1"/>
    <w:rsid w:val="00783B72"/>
    <w:rsid w:val="0078489A"/>
    <w:rsid w:val="00792358"/>
    <w:rsid w:val="00794672"/>
    <w:rsid w:val="007A3299"/>
    <w:rsid w:val="007A42F0"/>
    <w:rsid w:val="007B0EF0"/>
    <w:rsid w:val="007B1E8E"/>
    <w:rsid w:val="007B3101"/>
    <w:rsid w:val="007B545C"/>
    <w:rsid w:val="007C190C"/>
    <w:rsid w:val="007C1BEF"/>
    <w:rsid w:val="007C555A"/>
    <w:rsid w:val="007D0086"/>
    <w:rsid w:val="007D0B8F"/>
    <w:rsid w:val="007E18CA"/>
    <w:rsid w:val="007E2152"/>
    <w:rsid w:val="007E3B31"/>
    <w:rsid w:val="007F094C"/>
    <w:rsid w:val="007F2650"/>
    <w:rsid w:val="007F28DC"/>
    <w:rsid w:val="007F29AD"/>
    <w:rsid w:val="007F44B1"/>
    <w:rsid w:val="007F63B5"/>
    <w:rsid w:val="008015EA"/>
    <w:rsid w:val="00807C5B"/>
    <w:rsid w:val="0081504F"/>
    <w:rsid w:val="00816C5F"/>
    <w:rsid w:val="00822045"/>
    <w:rsid w:val="00822D7B"/>
    <w:rsid w:val="00823D8A"/>
    <w:rsid w:val="008277AE"/>
    <w:rsid w:val="00827A4C"/>
    <w:rsid w:val="00832627"/>
    <w:rsid w:val="008329D0"/>
    <w:rsid w:val="00833C1A"/>
    <w:rsid w:val="0084180E"/>
    <w:rsid w:val="00846D19"/>
    <w:rsid w:val="00854229"/>
    <w:rsid w:val="00855898"/>
    <w:rsid w:val="0085669A"/>
    <w:rsid w:val="00861AC8"/>
    <w:rsid w:val="00862F62"/>
    <w:rsid w:val="008657A4"/>
    <w:rsid w:val="00865BAD"/>
    <w:rsid w:val="0086695D"/>
    <w:rsid w:val="00870BD7"/>
    <w:rsid w:val="008724A7"/>
    <w:rsid w:val="00872E0F"/>
    <w:rsid w:val="00876AE5"/>
    <w:rsid w:val="008808A4"/>
    <w:rsid w:val="00880C65"/>
    <w:rsid w:val="00884700"/>
    <w:rsid w:val="0088696C"/>
    <w:rsid w:val="00886AA2"/>
    <w:rsid w:val="00897BC8"/>
    <w:rsid w:val="008A0977"/>
    <w:rsid w:val="008A2988"/>
    <w:rsid w:val="008B17CA"/>
    <w:rsid w:val="008B2A98"/>
    <w:rsid w:val="008B715D"/>
    <w:rsid w:val="008C085B"/>
    <w:rsid w:val="008C1262"/>
    <w:rsid w:val="008D3980"/>
    <w:rsid w:val="008D3CAC"/>
    <w:rsid w:val="008D5197"/>
    <w:rsid w:val="008D5C8F"/>
    <w:rsid w:val="008D654E"/>
    <w:rsid w:val="008D6F53"/>
    <w:rsid w:val="008D74D9"/>
    <w:rsid w:val="008E0D40"/>
    <w:rsid w:val="008E6ED8"/>
    <w:rsid w:val="008E7AE1"/>
    <w:rsid w:val="008F11AB"/>
    <w:rsid w:val="008F1856"/>
    <w:rsid w:val="008F3C39"/>
    <w:rsid w:val="00905D89"/>
    <w:rsid w:val="009071B4"/>
    <w:rsid w:val="00911173"/>
    <w:rsid w:val="00911891"/>
    <w:rsid w:val="00915130"/>
    <w:rsid w:val="009178F9"/>
    <w:rsid w:val="00917BE0"/>
    <w:rsid w:val="00924139"/>
    <w:rsid w:val="0092532F"/>
    <w:rsid w:val="00926004"/>
    <w:rsid w:val="0093003D"/>
    <w:rsid w:val="009302B3"/>
    <w:rsid w:val="00930B2E"/>
    <w:rsid w:val="0093142E"/>
    <w:rsid w:val="009316DE"/>
    <w:rsid w:val="00931928"/>
    <w:rsid w:val="009330BF"/>
    <w:rsid w:val="009331C2"/>
    <w:rsid w:val="00934273"/>
    <w:rsid w:val="00935A54"/>
    <w:rsid w:val="00940150"/>
    <w:rsid w:val="009517ED"/>
    <w:rsid w:val="009519B2"/>
    <w:rsid w:val="00951FB8"/>
    <w:rsid w:val="00952637"/>
    <w:rsid w:val="00957F86"/>
    <w:rsid w:val="00962D77"/>
    <w:rsid w:val="00964980"/>
    <w:rsid w:val="00967FDB"/>
    <w:rsid w:val="009733D3"/>
    <w:rsid w:val="00975DE9"/>
    <w:rsid w:val="0097673E"/>
    <w:rsid w:val="0098047D"/>
    <w:rsid w:val="009807BA"/>
    <w:rsid w:val="00983852"/>
    <w:rsid w:val="00986C4D"/>
    <w:rsid w:val="00993EAB"/>
    <w:rsid w:val="0099579C"/>
    <w:rsid w:val="009A1DBF"/>
    <w:rsid w:val="009A1EF3"/>
    <w:rsid w:val="009A3C34"/>
    <w:rsid w:val="009A78F0"/>
    <w:rsid w:val="009B5CFA"/>
    <w:rsid w:val="009B69CF"/>
    <w:rsid w:val="009C161F"/>
    <w:rsid w:val="009C201C"/>
    <w:rsid w:val="009D2A1C"/>
    <w:rsid w:val="009D5E9C"/>
    <w:rsid w:val="009D7427"/>
    <w:rsid w:val="009E1F2B"/>
    <w:rsid w:val="009E2F5E"/>
    <w:rsid w:val="009E7A5C"/>
    <w:rsid w:val="009F0CCD"/>
    <w:rsid w:val="009F4F0F"/>
    <w:rsid w:val="00A05214"/>
    <w:rsid w:val="00A06574"/>
    <w:rsid w:val="00A1074B"/>
    <w:rsid w:val="00A11187"/>
    <w:rsid w:val="00A1151A"/>
    <w:rsid w:val="00A11621"/>
    <w:rsid w:val="00A11ED4"/>
    <w:rsid w:val="00A1471B"/>
    <w:rsid w:val="00A1548F"/>
    <w:rsid w:val="00A2086D"/>
    <w:rsid w:val="00A2276B"/>
    <w:rsid w:val="00A234A1"/>
    <w:rsid w:val="00A30D20"/>
    <w:rsid w:val="00A3171E"/>
    <w:rsid w:val="00A322A1"/>
    <w:rsid w:val="00A32D53"/>
    <w:rsid w:val="00A331AE"/>
    <w:rsid w:val="00A33B98"/>
    <w:rsid w:val="00A3538D"/>
    <w:rsid w:val="00A35771"/>
    <w:rsid w:val="00A37EB6"/>
    <w:rsid w:val="00A417AA"/>
    <w:rsid w:val="00A4201C"/>
    <w:rsid w:val="00A44069"/>
    <w:rsid w:val="00A45687"/>
    <w:rsid w:val="00A50EFB"/>
    <w:rsid w:val="00A51333"/>
    <w:rsid w:val="00A51608"/>
    <w:rsid w:val="00A51E56"/>
    <w:rsid w:val="00A53CAD"/>
    <w:rsid w:val="00A60DFD"/>
    <w:rsid w:val="00A639F0"/>
    <w:rsid w:val="00A64845"/>
    <w:rsid w:val="00A7107D"/>
    <w:rsid w:val="00A71897"/>
    <w:rsid w:val="00A7241B"/>
    <w:rsid w:val="00A7587A"/>
    <w:rsid w:val="00A76005"/>
    <w:rsid w:val="00A76F88"/>
    <w:rsid w:val="00A77AFE"/>
    <w:rsid w:val="00A82F7D"/>
    <w:rsid w:val="00A91816"/>
    <w:rsid w:val="00A9313A"/>
    <w:rsid w:val="00A936A0"/>
    <w:rsid w:val="00A936BA"/>
    <w:rsid w:val="00A9606B"/>
    <w:rsid w:val="00A96B83"/>
    <w:rsid w:val="00AA2044"/>
    <w:rsid w:val="00AA2DD5"/>
    <w:rsid w:val="00AB060C"/>
    <w:rsid w:val="00AB1161"/>
    <w:rsid w:val="00AB486D"/>
    <w:rsid w:val="00AB6424"/>
    <w:rsid w:val="00AB71E0"/>
    <w:rsid w:val="00AB7BD6"/>
    <w:rsid w:val="00AC18E3"/>
    <w:rsid w:val="00AD4DAF"/>
    <w:rsid w:val="00AD7897"/>
    <w:rsid w:val="00AE0B5B"/>
    <w:rsid w:val="00AE125D"/>
    <w:rsid w:val="00AE2894"/>
    <w:rsid w:val="00AE3382"/>
    <w:rsid w:val="00AE5FB8"/>
    <w:rsid w:val="00AE60C5"/>
    <w:rsid w:val="00AF05A7"/>
    <w:rsid w:val="00AF1846"/>
    <w:rsid w:val="00AF19BB"/>
    <w:rsid w:val="00AF30EF"/>
    <w:rsid w:val="00AF34E8"/>
    <w:rsid w:val="00AF5555"/>
    <w:rsid w:val="00AF6701"/>
    <w:rsid w:val="00AF7830"/>
    <w:rsid w:val="00B00081"/>
    <w:rsid w:val="00B00F89"/>
    <w:rsid w:val="00B0102F"/>
    <w:rsid w:val="00B03FCF"/>
    <w:rsid w:val="00B07823"/>
    <w:rsid w:val="00B07CF9"/>
    <w:rsid w:val="00B1211A"/>
    <w:rsid w:val="00B12179"/>
    <w:rsid w:val="00B14BE5"/>
    <w:rsid w:val="00B1628A"/>
    <w:rsid w:val="00B164E5"/>
    <w:rsid w:val="00B20A5A"/>
    <w:rsid w:val="00B22EA7"/>
    <w:rsid w:val="00B24399"/>
    <w:rsid w:val="00B32BCB"/>
    <w:rsid w:val="00B32C39"/>
    <w:rsid w:val="00B332FE"/>
    <w:rsid w:val="00B34028"/>
    <w:rsid w:val="00B34061"/>
    <w:rsid w:val="00B36357"/>
    <w:rsid w:val="00B372B5"/>
    <w:rsid w:val="00B40CE1"/>
    <w:rsid w:val="00B43ED6"/>
    <w:rsid w:val="00B44238"/>
    <w:rsid w:val="00B45A27"/>
    <w:rsid w:val="00B45B10"/>
    <w:rsid w:val="00B5177B"/>
    <w:rsid w:val="00B53993"/>
    <w:rsid w:val="00B55F58"/>
    <w:rsid w:val="00B601FF"/>
    <w:rsid w:val="00B61713"/>
    <w:rsid w:val="00B67119"/>
    <w:rsid w:val="00B6749B"/>
    <w:rsid w:val="00B75F97"/>
    <w:rsid w:val="00B77373"/>
    <w:rsid w:val="00B81FA5"/>
    <w:rsid w:val="00B83411"/>
    <w:rsid w:val="00B85738"/>
    <w:rsid w:val="00B91017"/>
    <w:rsid w:val="00B919B2"/>
    <w:rsid w:val="00B954D9"/>
    <w:rsid w:val="00B95C77"/>
    <w:rsid w:val="00BA0661"/>
    <w:rsid w:val="00BA1122"/>
    <w:rsid w:val="00BA1992"/>
    <w:rsid w:val="00BA245C"/>
    <w:rsid w:val="00BA3524"/>
    <w:rsid w:val="00BB0950"/>
    <w:rsid w:val="00BB144A"/>
    <w:rsid w:val="00BB2AE8"/>
    <w:rsid w:val="00BB3008"/>
    <w:rsid w:val="00BC1857"/>
    <w:rsid w:val="00BC49EE"/>
    <w:rsid w:val="00BC6A75"/>
    <w:rsid w:val="00BC724D"/>
    <w:rsid w:val="00BD0D9C"/>
    <w:rsid w:val="00BD166B"/>
    <w:rsid w:val="00BD199D"/>
    <w:rsid w:val="00BD37FA"/>
    <w:rsid w:val="00BD4A5F"/>
    <w:rsid w:val="00BE10F1"/>
    <w:rsid w:val="00BE262F"/>
    <w:rsid w:val="00BE2842"/>
    <w:rsid w:val="00BE45C9"/>
    <w:rsid w:val="00BF0844"/>
    <w:rsid w:val="00BF28AD"/>
    <w:rsid w:val="00BF3B9C"/>
    <w:rsid w:val="00BF3E70"/>
    <w:rsid w:val="00BF7C57"/>
    <w:rsid w:val="00C00B7F"/>
    <w:rsid w:val="00C00E3A"/>
    <w:rsid w:val="00C011EA"/>
    <w:rsid w:val="00C0126E"/>
    <w:rsid w:val="00C029BF"/>
    <w:rsid w:val="00C05819"/>
    <w:rsid w:val="00C06DB4"/>
    <w:rsid w:val="00C10918"/>
    <w:rsid w:val="00C12805"/>
    <w:rsid w:val="00C15E44"/>
    <w:rsid w:val="00C16623"/>
    <w:rsid w:val="00C170D7"/>
    <w:rsid w:val="00C21A60"/>
    <w:rsid w:val="00C27768"/>
    <w:rsid w:val="00C3055F"/>
    <w:rsid w:val="00C3065D"/>
    <w:rsid w:val="00C30EAE"/>
    <w:rsid w:val="00C30FE6"/>
    <w:rsid w:val="00C3294B"/>
    <w:rsid w:val="00C33766"/>
    <w:rsid w:val="00C34CD3"/>
    <w:rsid w:val="00C350CF"/>
    <w:rsid w:val="00C40B4D"/>
    <w:rsid w:val="00C41B2A"/>
    <w:rsid w:val="00C461E7"/>
    <w:rsid w:val="00C514BE"/>
    <w:rsid w:val="00C520DF"/>
    <w:rsid w:val="00C545E1"/>
    <w:rsid w:val="00C561A0"/>
    <w:rsid w:val="00C62B56"/>
    <w:rsid w:val="00C634D9"/>
    <w:rsid w:val="00C66602"/>
    <w:rsid w:val="00C70FC4"/>
    <w:rsid w:val="00C73DFC"/>
    <w:rsid w:val="00C7694F"/>
    <w:rsid w:val="00C76E35"/>
    <w:rsid w:val="00C80D21"/>
    <w:rsid w:val="00C84F63"/>
    <w:rsid w:val="00C85ABE"/>
    <w:rsid w:val="00C92D86"/>
    <w:rsid w:val="00C93B24"/>
    <w:rsid w:val="00C93CF8"/>
    <w:rsid w:val="00C93E71"/>
    <w:rsid w:val="00C96F73"/>
    <w:rsid w:val="00CA6F92"/>
    <w:rsid w:val="00CA7BA5"/>
    <w:rsid w:val="00CB0781"/>
    <w:rsid w:val="00CB4504"/>
    <w:rsid w:val="00CB685C"/>
    <w:rsid w:val="00CB75F6"/>
    <w:rsid w:val="00CC025F"/>
    <w:rsid w:val="00CC0948"/>
    <w:rsid w:val="00CC2B98"/>
    <w:rsid w:val="00CC3DA3"/>
    <w:rsid w:val="00CC570C"/>
    <w:rsid w:val="00CD1612"/>
    <w:rsid w:val="00CD41B3"/>
    <w:rsid w:val="00CD48B5"/>
    <w:rsid w:val="00CD62DA"/>
    <w:rsid w:val="00CD6BA0"/>
    <w:rsid w:val="00CE2D8E"/>
    <w:rsid w:val="00CE2F29"/>
    <w:rsid w:val="00CE31D2"/>
    <w:rsid w:val="00CE6E78"/>
    <w:rsid w:val="00CF3E64"/>
    <w:rsid w:val="00CF46F7"/>
    <w:rsid w:val="00CF4E3B"/>
    <w:rsid w:val="00CF531B"/>
    <w:rsid w:val="00D017A2"/>
    <w:rsid w:val="00D042E4"/>
    <w:rsid w:val="00D06424"/>
    <w:rsid w:val="00D06DAB"/>
    <w:rsid w:val="00D20E13"/>
    <w:rsid w:val="00D230B9"/>
    <w:rsid w:val="00D24F56"/>
    <w:rsid w:val="00D25D8C"/>
    <w:rsid w:val="00D260A3"/>
    <w:rsid w:val="00D274EF"/>
    <w:rsid w:val="00D30634"/>
    <w:rsid w:val="00D32026"/>
    <w:rsid w:val="00D40E7F"/>
    <w:rsid w:val="00D4164C"/>
    <w:rsid w:val="00D43CED"/>
    <w:rsid w:val="00D4536C"/>
    <w:rsid w:val="00D45938"/>
    <w:rsid w:val="00D53715"/>
    <w:rsid w:val="00D542D2"/>
    <w:rsid w:val="00D559E7"/>
    <w:rsid w:val="00D61F59"/>
    <w:rsid w:val="00D652CB"/>
    <w:rsid w:val="00D6651C"/>
    <w:rsid w:val="00D70A67"/>
    <w:rsid w:val="00D7471C"/>
    <w:rsid w:val="00D801E9"/>
    <w:rsid w:val="00D80D7E"/>
    <w:rsid w:val="00D8224E"/>
    <w:rsid w:val="00D91196"/>
    <w:rsid w:val="00D914EC"/>
    <w:rsid w:val="00D91681"/>
    <w:rsid w:val="00D92333"/>
    <w:rsid w:val="00D93618"/>
    <w:rsid w:val="00D94582"/>
    <w:rsid w:val="00D96693"/>
    <w:rsid w:val="00D97684"/>
    <w:rsid w:val="00DB07F4"/>
    <w:rsid w:val="00DB0F67"/>
    <w:rsid w:val="00DB59D3"/>
    <w:rsid w:val="00DB6430"/>
    <w:rsid w:val="00DB6D33"/>
    <w:rsid w:val="00DB6E57"/>
    <w:rsid w:val="00DB79F4"/>
    <w:rsid w:val="00DC1D86"/>
    <w:rsid w:val="00DC1F2F"/>
    <w:rsid w:val="00DC3045"/>
    <w:rsid w:val="00DC4746"/>
    <w:rsid w:val="00DC6116"/>
    <w:rsid w:val="00DC6607"/>
    <w:rsid w:val="00DC6BC0"/>
    <w:rsid w:val="00DC6C06"/>
    <w:rsid w:val="00DD04F4"/>
    <w:rsid w:val="00DD211B"/>
    <w:rsid w:val="00DD551A"/>
    <w:rsid w:val="00DE2E18"/>
    <w:rsid w:val="00DE3140"/>
    <w:rsid w:val="00DE31B9"/>
    <w:rsid w:val="00DE3ECF"/>
    <w:rsid w:val="00DE4F9D"/>
    <w:rsid w:val="00DE4FBE"/>
    <w:rsid w:val="00DF2145"/>
    <w:rsid w:val="00DF4BA5"/>
    <w:rsid w:val="00E0048F"/>
    <w:rsid w:val="00E03D41"/>
    <w:rsid w:val="00E04131"/>
    <w:rsid w:val="00E062C4"/>
    <w:rsid w:val="00E10837"/>
    <w:rsid w:val="00E11DCA"/>
    <w:rsid w:val="00E1426F"/>
    <w:rsid w:val="00E16B7F"/>
    <w:rsid w:val="00E16B90"/>
    <w:rsid w:val="00E16CC4"/>
    <w:rsid w:val="00E1794E"/>
    <w:rsid w:val="00E23EB2"/>
    <w:rsid w:val="00E24826"/>
    <w:rsid w:val="00E250E3"/>
    <w:rsid w:val="00E31C32"/>
    <w:rsid w:val="00E3253E"/>
    <w:rsid w:val="00E34FC3"/>
    <w:rsid w:val="00E401FA"/>
    <w:rsid w:val="00E413F9"/>
    <w:rsid w:val="00E41C57"/>
    <w:rsid w:val="00E43FA7"/>
    <w:rsid w:val="00E44F75"/>
    <w:rsid w:val="00E47B0D"/>
    <w:rsid w:val="00E523FD"/>
    <w:rsid w:val="00E56D04"/>
    <w:rsid w:val="00E5732F"/>
    <w:rsid w:val="00E57638"/>
    <w:rsid w:val="00E618A0"/>
    <w:rsid w:val="00E61D22"/>
    <w:rsid w:val="00E628AF"/>
    <w:rsid w:val="00E64F38"/>
    <w:rsid w:val="00E661F1"/>
    <w:rsid w:val="00E6642B"/>
    <w:rsid w:val="00E66A45"/>
    <w:rsid w:val="00E705D4"/>
    <w:rsid w:val="00E7175D"/>
    <w:rsid w:val="00E72C1C"/>
    <w:rsid w:val="00E72EF5"/>
    <w:rsid w:val="00E76868"/>
    <w:rsid w:val="00E802B6"/>
    <w:rsid w:val="00E82D0C"/>
    <w:rsid w:val="00E830D1"/>
    <w:rsid w:val="00E83DEF"/>
    <w:rsid w:val="00E840A7"/>
    <w:rsid w:val="00E85A0E"/>
    <w:rsid w:val="00E8735E"/>
    <w:rsid w:val="00E90DBB"/>
    <w:rsid w:val="00E94407"/>
    <w:rsid w:val="00E945A2"/>
    <w:rsid w:val="00E959D0"/>
    <w:rsid w:val="00E9675B"/>
    <w:rsid w:val="00E978D6"/>
    <w:rsid w:val="00EA15FB"/>
    <w:rsid w:val="00EA2486"/>
    <w:rsid w:val="00EA353F"/>
    <w:rsid w:val="00EA5EC2"/>
    <w:rsid w:val="00EA6396"/>
    <w:rsid w:val="00EA6C5F"/>
    <w:rsid w:val="00EA6F77"/>
    <w:rsid w:val="00EA77ED"/>
    <w:rsid w:val="00EB1B77"/>
    <w:rsid w:val="00EB2900"/>
    <w:rsid w:val="00EB5562"/>
    <w:rsid w:val="00EC1505"/>
    <w:rsid w:val="00EC2F96"/>
    <w:rsid w:val="00EC620F"/>
    <w:rsid w:val="00EC6EBC"/>
    <w:rsid w:val="00EC7DBA"/>
    <w:rsid w:val="00ED065C"/>
    <w:rsid w:val="00ED11D1"/>
    <w:rsid w:val="00ED2F97"/>
    <w:rsid w:val="00ED312F"/>
    <w:rsid w:val="00ED339B"/>
    <w:rsid w:val="00ED3A84"/>
    <w:rsid w:val="00ED5A4E"/>
    <w:rsid w:val="00EE0414"/>
    <w:rsid w:val="00EE048A"/>
    <w:rsid w:val="00EE48A4"/>
    <w:rsid w:val="00EE55C5"/>
    <w:rsid w:val="00EF0377"/>
    <w:rsid w:val="00EF3041"/>
    <w:rsid w:val="00EF4886"/>
    <w:rsid w:val="00EF4B58"/>
    <w:rsid w:val="00EF5DC1"/>
    <w:rsid w:val="00EF6E31"/>
    <w:rsid w:val="00EF6FE3"/>
    <w:rsid w:val="00EF7494"/>
    <w:rsid w:val="00F02B6E"/>
    <w:rsid w:val="00F03028"/>
    <w:rsid w:val="00F033ED"/>
    <w:rsid w:val="00F03882"/>
    <w:rsid w:val="00F03DE8"/>
    <w:rsid w:val="00F1205D"/>
    <w:rsid w:val="00F1471C"/>
    <w:rsid w:val="00F207EB"/>
    <w:rsid w:val="00F20F18"/>
    <w:rsid w:val="00F233A5"/>
    <w:rsid w:val="00F24273"/>
    <w:rsid w:val="00F24928"/>
    <w:rsid w:val="00F26F1E"/>
    <w:rsid w:val="00F3271B"/>
    <w:rsid w:val="00F353CE"/>
    <w:rsid w:val="00F364E9"/>
    <w:rsid w:val="00F4167F"/>
    <w:rsid w:val="00F4528E"/>
    <w:rsid w:val="00F5069F"/>
    <w:rsid w:val="00F50BC8"/>
    <w:rsid w:val="00F5145A"/>
    <w:rsid w:val="00F51531"/>
    <w:rsid w:val="00F56E23"/>
    <w:rsid w:val="00F6133D"/>
    <w:rsid w:val="00F62AA8"/>
    <w:rsid w:val="00F65973"/>
    <w:rsid w:val="00F67CFF"/>
    <w:rsid w:val="00F71758"/>
    <w:rsid w:val="00F74D02"/>
    <w:rsid w:val="00F776AA"/>
    <w:rsid w:val="00F80E4C"/>
    <w:rsid w:val="00F81690"/>
    <w:rsid w:val="00F819F3"/>
    <w:rsid w:val="00F859FB"/>
    <w:rsid w:val="00F864B1"/>
    <w:rsid w:val="00F912AF"/>
    <w:rsid w:val="00F9153A"/>
    <w:rsid w:val="00F93B93"/>
    <w:rsid w:val="00F93EE2"/>
    <w:rsid w:val="00F94CA9"/>
    <w:rsid w:val="00FA01CA"/>
    <w:rsid w:val="00FA29E9"/>
    <w:rsid w:val="00FA45A5"/>
    <w:rsid w:val="00FA4B4D"/>
    <w:rsid w:val="00FA6937"/>
    <w:rsid w:val="00FA74FB"/>
    <w:rsid w:val="00FB621B"/>
    <w:rsid w:val="00FC16EC"/>
    <w:rsid w:val="00FC48A8"/>
    <w:rsid w:val="00FC4F9A"/>
    <w:rsid w:val="00FD07E7"/>
    <w:rsid w:val="00FD303C"/>
    <w:rsid w:val="00FD3C71"/>
    <w:rsid w:val="00FD3DA2"/>
    <w:rsid w:val="00FD744E"/>
    <w:rsid w:val="00FD75D5"/>
    <w:rsid w:val="00FD7C89"/>
    <w:rsid w:val="00FE1D35"/>
    <w:rsid w:val="00FE2D22"/>
    <w:rsid w:val="00FF19E5"/>
    <w:rsid w:val="00FF37EB"/>
    <w:rsid w:val="00FF5B19"/>
    <w:rsid w:val="00FF7170"/>
    <w:rsid w:val="02E81ECA"/>
    <w:rsid w:val="19CC6F65"/>
    <w:rsid w:val="1D04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2982754"/>
  <w15:docId w15:val="{5D9EBBCF-FBA9-45B6-ACDE-AD436E98D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qFormat/>
    <w:rPr>
      <w:sz w:val="16"/>
      <w:szCs w:val="16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4">
    <w:name w:val="批注文字 字符"/>
    <w:basedOn w:val="a0"/>
    <w:link w:val="a3"/>
    <w:uiPriority w:val="99"/>
    <w:qFormat/>
    <w:rPr>
      <w:sz w:val="20"/>
      <w:szCs w:val="20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sz w:val="20"/>
      <w:szCs w:val="20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D1B783-92EA-46F0-B9F2-FB22AAC8E7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762</Words>
  <Characters>4350</Characters>
  <Application>Microsoft Office Word</Application>
  <DocSecurity>0</DocSecurity>
  <Lines>36</Lines>
  <Paragraphs>10</Paragraphs>
  <ScaleCrop>false</ScaleCrop>
  <Company/>
  <LinksUpToDate>false</LinksUpToDate>
  <CharactersWithSpaces>5102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柏松 周</cp:lastModifiedBy>
  <cp:revision>56</cp:revision>
  <dcterms:created xsi:type="dcterms:W3CDTF">2022-10-31T02:03:00Z</dcterms:created>
  <dcterms:modified xsi:type="dcterms:W3CDTF">2024-07-23T06:56:00Z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22A4F16AED72494888043EE120BA9253_13</vt:lpwstr>
  </property>
</Properties>
</file>