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FF8EA0" w14:textId="77777777" w:rsidR="00DF3F61" w:rsidRDefault="00ED2503" w:rsidP="00DF3F61">
      <w:pPr>
        <w:ind w:left="-1440"/>
        <w:jc w:val="center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 xml:space="preserve">Additional </w:t>
      </w:r>
      <w:r w:rsidR="00DF3F61">
        <w:rPr>
          <w:rFonts w:ascii="Arial" w:hAnsi="Arial" w:cs="Arial"/>
          <w:b/>
          <w:sz w:val="20"/>
          <w:szCs w:val="20"/>
          <w:lang w:val="en-US"/>
        </w:rPr>
        <w:t>f</w:t>
      </w:r>
      <w:r>
        <w:rPr>
          <w:rFonts w:ascii="Arial" w:hAnsi="Arial" w:cs="Arial"/>
          <w:b/>
          <w:sz w:val="20"/>
          <w:szCs w:val="20"/>
          <w:lang w:val="en-US"/>
        </w:rPr>
        <w:t>ile</w:t>
      </w:r>
      <w:r w:rsidR="00DF3F61">
        <w:rPr>
          <w:rFonts w:ascii="Arial" w:hAnsi="Arial" w:cs="Arial"/>
          <w:b/>
          <w:sz w:val="20"/>
          <w:szCs w:val="20"/>
          <w:lang w:val="en-US"/>
        </w:rPr>
        <w:t xml:space="preserve"> 4</w:t>
      </w:r>
    </w:p>
    <w:p w14:paraId="6E19B876" w14:textId="5D0F8E74" w:rsidR="00800D23" w:rsidRDefault="00800D23" w:rsidP="00DF3F61">
      <w:pPr>
        <w:ind w:left="-1440"/>
        <w:jc w:val="center"/>
        <w:rPr>
          <w:rFonts w:ascii="Arial" w:hAnsi="Arial" w:cs="Arial"/>
          <w:b/>
          <w:sz w:val="20"/>
          <w:szCs w:val="20"/>
          <w:lang w:val="en-US"/>
        </w:rPr>
      </w:pPr>
      <w:proofErr w:type="spellStart"/>
      <w:r w:rsidRPr="004F4B5D">
        <w:rPr>
          <w:rFonts w:ascii="Arial" w:hAnsi="Arial" w:cs="Arial"/>
          <w:b/>
          <w:sz w:val="20"/>
          <w:szCs w:val="20"/>
          <w:lang w:val="en-US"/>
        </w:rPr>
        <w:t>Atherogenic</w:t>
      </w:r>
      <w:proofErr w:type="spellEnd"/>
      <w:r w:rsidRPr="004F4B5D">
        <w:rPr>
          <w:rFonts w:ascii="Arial" w:hAnsi="Arial" w:cs="Arial"/>
          <w:b/>
          <w:sz w:val="20"/>
          <w:szCs w:val="20"/>
          <w:lang w:val="en-US"/>
        </w:rPr>
        <w:t xml:space="preserve"> variables obtained from advanced analysis of lipoproteins</w:t>
      </w:r>
      <w:r>
        <w:rPr>
          <w:rFonts w:ascii="Arial" w:hAnsi="Arial" w:cs="Arial"/>
          <w:b/>
          <w:sz w:val="20"/>
          <w:szCs w:val="20"/>
          <w:lang w:val="en-US"/>
        </w:rPr>
        <w:t xml:space="preserve"> in subjects with T1D</w:t>
      </w:r>
      <w:r w:rsidR="00FE222D">
        <w:rPr>
          <w:rFonts w:ascii="Arial" w:hAnsi="Arial" w:cs="Arial"/>
          <w:b/>
          <w:sz w:val="20"/>
          <w:szCs w:val="20"/>
          <w:lang w:val="en-US"/>
        </w:rPr>
        <w:t xml:space="preserve"> after</w:t>
      </w:r>
      <w:r w:rsidR="00FE222D" w:rsidRPr="004F4B5D">
        <w:rPr>
          <w:rFonts w:ascii="Arial" w:hAnsi="Arial" w:cs="Arial"/>
          <w:b/>
          <w:sz w:val="20"/>
          <w:szCs w:val="20"/>
          <w:lang w:val="en-US"/>
        </w:rPr>
        <w:t xml:space="preserve"> optimized glycemic control.</w:t>
      </w:r>
    </w:p>
    <w:p w14:paraId="65BFEB96" w14:textId="77777777" w:rsidR="00FE222D" w:rsidRPr="0045239A" w:rsidRDefault="00FE222D" w:rsidP="00DF3F61">
      <w:pPr>
        <w:ind w:left="-1440"/>
        <w:jc w:val="center"/>
        <w:rPr>
          <w:rFonts w:ascii="Arial" w:hAnsi="Arial" w:cs="Arial"/>
          <w:b/>
          <w:sz w:val="20"/>
          <w:szCs w:val="20"/>
          <w:lang w:val="en-US"/>
        </w:rPr>
      </w:pPr>
    </w:p>
    <w:tbl>
      <w:tblPr>
        <w:tblW w:w="11263" w:type="dxa"/>
        <w:tblInd w:w="-1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59"/>
        <w:gridCol w:w="1701"/>
        <w:gridCol w:w="1980"/>
        <w:gridCol w:w="1374"/>
        <w:gridCol w:w="1249"/>
      </w:tblGrid>
      <w:tr w:rsidR="00800D23" w:rsidRPr="00CD26E8" w14:paraId="0D06A99B" w14:textId="77777777" w:rsidTr="00993591">
        <w:tc>
          <w:tcPr>
            <w:tcW w:w="4959" w:type="dxa"/>
            <w:tcBorders>
              <w:left w:val="nil"/>
              <w:right w:val="nil"/>
            </w:tcBorders>
          </w:tcPr>
          <w:p w14:paraId="6BC67276" w14:textId="77777777" w:rsidR="00800D23" w:rsidRPr="004F4B5D" w:rsidRDefault="00800D23" w:rsidP="00B1435C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372212C7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Baseline</w:t>
            </w: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980" w:type="dxa"/>
            <w:tcBorders>
              <w:left w:val="nil"/>
              <w:right w:val="nil"/>
            </w:tcBorders>
          </w:tcPr>
          <w:p w14:paraId="31372427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Follow-up </w:t>
            </w:r>
          </w:p>
        </w:tc>
        <w:tc>
          <w:tcPr>
            <w:tcW w:w="1374" w:type="dxa"/>
            <w:tcBorders>
              <w:left w:val="nil"/>
              <w:right w:val="nil"/>
            </w:tcBorders>
          </w:tcPr>
          <w:p w14:paraId="2B72A710" w14:textId="77777777" w:rsidR="00800D23" w:rsidRPr="004F4B5D" w:rsidRDefault="00800D23" w:rsidP="00B1435C">
            <w:pPr>
              <w:spacing w:line="480" w:lineRule="auto"/>
              <w:ind w:left="-98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iCs/>
                <w:sz w:val="20"/>
                <w:szCs w:val="20"/>
                <w:lang w:val="en-US"/>
              </w:rPr>
              <w:t>Standardized difference</w:t>
            </w:r>
            <w:r>
              <w:rPr>
                <w:rFonts w:ascii="Arial" w:hAnsi="Arial" w:cs="Arial"/>
                <w:b/>
                <w:iCs/>
                <w:sz w:val="20"/>
                <w:szCs w:val="20"/>
                <w:lang w:val="en-US"/>
              </w:rPr>
              <w:t xml:space="preserve"> </w:t>
            </w:r>
            <w:r w:rsidRPr="003D1DBD">
              <w:rPr>
                <w:rFonts w:ascii="Arial" w:hAnsi="Arial" w:cs="Arial"/>
                <w:i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Style w:val="Refernciadecomentari"/>
                <w:szCs w:val="20"/>
              </w:rPr>
              <w:t xml:space="preserve"> </w:t>
            </w:r>
          </w:p>
        </w:tc>
        <w:tc>
          <w:tcPr>
            <w:tcW w:w="1249" w:type="dxa"/>
            <w:tcBorders>
              <w:left w:val="nil"/>
              <w:right w:val="nil"/>
            </w:tcBorders>
          </w:tcPr>
          <w:p w14:paraId="687FE1CF" w14:textId="77777777" w:rsidR="00800D23" w:rsidRPr="004F4B5D" w:rsidRDefault="00800D23" w:rsidP="00B1435C">
            <w:pPr>
              <w:spacing w:line="480" w:lineRule="auto"/>
              <w:ind w:left="-98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i/>
                <w:iCs/>
                <w:sz w:val="20"/>
                <w:szCs w:val="20"/>
                <w:lang w:val="en-US"/>
              </w:rPr>
              <w:t>p-value</w:t>
            </w:r>
            <w:r>
              <w:rPr>
                <w:rFonts w:ascii="Arial" w:hAnsi="Arial" w:cs="Arial"/>
                <w:b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4F4B5D">
              <w:rPr>
                <w:rFonts w:ascii="Arial" w:hAnsi="Arial" w:cs="Arial"/>
                <w:b/>
                <w:i/>
                <w:iCs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800D23" w:rsidRPr="00CD26E8" w14:paraId="5F1E412D" w14:textId="77777777" w:rsidTr="00993591"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14:paraId="53A545E5" w14:textId="77777777" w:rsidR="00800D23" w:rsidRPr="004F4B5D" w:rsidRDefault="00800D23" w:rsidP="00B1435C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Non-HDL-P [nmol/L]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67750F0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744.40 (103.60)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A68CC7F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619.19 (95.10)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1179FEA7" w14:textId="77777777" w:rsidR="00800D23" w:rsidRPr="004F4B5D" w:rsidRDefault="00800D23" w:rsidP="00993591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1.26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</w:tcPr>
          <w:p w14:paraId="102B1055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0.002</w:t>
            </w:r>
          </w:p>
        </w:tc>
      </w:tr>
      <w:tr w:rsidR="00800D23" w:rsidRPr="00CD26E8" w14:paraId="473C82E8" w14:textId="77777777" w:rsidTr="00993591"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14:paraId="26B7534F" w14:textId="77777777" w:rsidR="00800D23" w:rsidRPr="004F4B5D" w:rsidRDefault="00800D23" w:rsidP="00B1435C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Total-P/HDL-P ratio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203D01E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26.91 (6.98)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754079C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21.81 (4.23)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7DB4B70C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0.77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</w:tcPr>
          <w:p w14:paraId="18DF3D39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0.004</w:t>
            </w:r>
          </w:p>
        </w:tc>
      </w:tr>
      <w:tr w:rsidR="00800D23" w:rsidRPr="00CD26E8" w14:paraId="2B4A14EE" w14:textId="77777777" w:rsidTr="00993591"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14:paraId="7776D7E4" w14:textId="77777777" w:rsidR="00800D23" w:rsidRPr="004F4B5D" w:rsidRDefault="00800D23" w:rsidP="00B1435C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LDL-P/HDL-P ratio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5454F53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25.91 (6.71)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F00E29D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21.03 (4.03)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10029B79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0.76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</w:tcPr>
          <w:p w14:paraId="4F131CF0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0.004</w:t>
            </w:r>
          </w:p>
        </w:tc>
      </w:tr>
      <w:tr w:rsidR="00800D23" w:rsidRPr="00CD26E8" w14:paraId="6B269EF1" w14:textId="77777777" w:rsidTr="00993591"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14:paraId="5411BDF5" w14:textId="77777777" w:rsidR="00800D23" w:rsidRPr="004F4B5D" w:rsidRDefault="00800D23" w:rsidP="00B1435C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Atherogenic particles (VLDL-P+LDL-P) [nmol/L]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7B1557E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774.66 (104.34)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929956B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649.56 (94.88)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4B56111F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1.25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</w:tcPr>
          <w:p w14:paraId="3FDBB7CA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0.002</w:t>
            </w:r>
          </w:p>
        </w:tc>
      </w:tr>
      <w:tr w:rsidR="00800D23" w:rsidRPr="00CD26E8" w14:paraId="5C3F890F" w14:textId="77777777" w:rsidTr="00993591"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14:paraId="43AC663B" w14:textId="77777777" w:rsidR="00800D23" w:rsidRPr="004F4B5D" w:rsidRDefault="00800D23" w:rsidP="00B1435C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Atherogenic particles/HDL-P ratio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7DAC7D0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26.91 (6.98)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F30635C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21.81 (4.23)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6E60905E" w14:textId="77777777" w:rsidR="00800D23" w:rsidRPr="004F4B5D" w:rsidRDefault="00800D23" w:rsidP="009E3A1B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0.7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</w:tcPr>
          <w:p w14:paraId="098F5F16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0.004</w:t>
            </w:r>
          </w:p>
        </w:tc>
      </w:tr>
      <w:tr w:rsidR="00800D23" w:rsidRPr="00CD26E8" w14:paraId="7F82538E" w14:textId="77777777" w:rsidTr="00993591"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14:paraId="0C79FBE3" w14:textId="77777777" w:rsidR="00800D23" w:rsidRPr="004F4B5D" w:rsidRDefault="00800D23" w:rsidP="00B1435C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Atherogenic cholesterol (VLDL-C+IDL-C+LDL-C)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EC0FB79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123.80 (16.90)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C7C19CA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100.64 (15.59)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0FF62324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1.42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</w:tcPr>
          <w:p w14:paraId="70AEDDDD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0.002</w:t>
            </w:r>
          </w:p>
        </w:tc>
      </w:tr>
      <w:tr w:rsidR="00800D23" w:rsidRPr="00CD26E8" w14:paraId="5F0D24A4" w14:textId="77777777" w:rsidTr="00993591"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14:paraId="45CC5A8F" w14:textId="77777777" w:rsidR="00800D23" w:rsidRPr="004F4B5D" w:rsidRDefault="00800D23" w:rsidP="00B1435C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Atherogenic total cholesterol/HDL-C ratio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BBAF00C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2.07 (0.57)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D97DCDE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1.59 (0.37)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260108B1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0.90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</w:tcPr>
          <w:p w14:paraId="10B73230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0.002</w:t>
            </w:r>
          </w:p>
        </w:tc>
      </w:tr>
      <w:tr w:rsidR="00800D23" w:rsidRPr="00CD26E8" w14:paraId="354B49E4" w14:textId="77777777" w:rsidTr="00993591">
        <w:tc>
          <w:tcPr>
            <w:tcW w:w="4959" w:type="dxa"/>
            <w:tcBorders>
              <w:top w:val="nil"/>
              <w:left w:val="nil"/>
              <w:right w:val="nil"/>
            </w:tcBorders>
          </w:tcPr>
          <w:p w14:paraId="1643932E" w14:textId="77777777" w:rsidR="00800D23" w:rsidRPr="004F4B5D" w:rsidRDefault="00800D23" w:rsidP="00B1435C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Remnants (VLDL-C+IDL-C) [nmol/L]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3971F8E5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16.91 (7.58)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</w:tcPr>
          <w:p w14:paraId="646630F9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10.98 (6.28)</w:t>
            </w: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</w:tcPr>
          <w:p w14:paraId="3F719ABF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0.81</w:t>
            </w:r>
          </w:p>
        </w:tc>
        <w:tc>
          <w:tcPr>
            <w:tcW w:w="1249" w:type="dxa"/>
            <w:tcBorders>
              <w:top w:val="nil"/>
              <w:left w:val="nil"/>
              <w:right w:val="nil"/>
            </w:tcBorders>
          </w:tcPr>
          <w:p w14:paraId="044A6682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0.002</w:t>
            </w:r>
          </w:p>
        </w:tc>
        <w:bookmarkStart w:id="0" w:name="_GoBack"/>
        <w:bookmarkEnd w:id="0"/>
      </w:tr>
    </w:tbl>
    <w:p w14:paraId="245E804E" w14:textId="77777777" w:rsidR="00800D23" w:rsidRPr="004F4B5D" w:rsidRDefault="00800D23" w:rsidP="00DF3F61">
      <w:pPr>
        <w:ind w:left="-1440"/>
        <w:rPr>
          <w:rFonts w:ascii="Arial" w:hAnsi="Arial" w:cs="Arial"/>
          <w:sz w:val="20"/>
          <w:szCs w:val="20"/>
          <w:lang w:val="en-US"/>
        </w:rPr>
      </w:pPr>
      <w:r w:rsidRPr="004F4B5D">
        <w:rPr>
          <w:rFonts w:ascii="Arial" w:hAnsi="Arial" w:cs="Arial"/>
          <w:sz w:val="20"/>
          <w:szCs w:val="20"/>
          <w:lang w:val="en-US"/>
        </w:rPr>
        <w:t>Data are presented as mean and standard deviation of 12 pairs of samples.</w:t>
      </w:r>
    </w:p>
    <w:p w14:paraId="586CE6F5" w14:textId="39292CDE" w:rsidR="00800D23" w:rsidRDefault="00800D23" w:rsidP="00DF3F61">
      <w:pPr>
        <w:ind w:left="-1440"/>
        <w:rPr>
          <w:rFonts w:ascii="Arial" w:hAnsi="Arial" w:cs="Arial"/>
          <w:sz w:val="20"/>
          <w:szCs w:val="20"/>
          <w:lang w:val="en-US"/>
        </w:rPr>
      </w:pPr>
      <w:proofErr w:type="spellStart"/>
      <w:proofErr w:type="gramStart"/>
      <w:r w:rsidRPr="004F4B5D">
        <w:rPr>
          <w:rFonts w:ascii="Arial" w:hAnsi="Arial" w:cs="Arial"/>
          <w:sz w:val="20"/>
          <w:szCs w:val="20"/>
          <w:vertAlign w:val="superscript"/>
          <w:lang w:val="en-US"/>
        </w:rPr>
        <w:t>a</w:t>
      </w:r>
      <w:proofErr w:type="spellEnd"/>
      <w:proofErr w:type="gramEnd"/>
      <w:r w:rsidRPr="004F4B5D">
        <w:rPr>
          <w:rFonts w:ascii="Arial" w:hAnsi="Arial" w:cs="Arial"/>
          <w:sz w:val="20"/>
          <w:szCs w:val="20"/>
          <w:lang w:val="en-US"/>
        </w:rPr>
        <w:t xml:space="preserve"> Overall </w:t>
      </w:r>
      <w:r w:rsidRPr="004F4B5D">
        <w:rPr>
          <w:rFonts w:ascii="Arial" w:hAnsi="Arial" w:cs="Arial"/>
          <w:i/>
          <w:sz w:val="20"/>
          <w:szCs w:val="20"/>
          <w:lang w:val="en-US"/>
        </w:rPr>
        <w:t>p</w:t>
      </w:r>
      <w:r w:rsidRPr="004F4B5D">
        <w:rPr>
          <w:rFonts w:ascii="Arial" w:hAnsi="Arial" w:cs="Arial"/>
          <w:sz w:val="20"/>
          <w:szCs w:val="20"/>
          <w:lang w:val="en-US"/>
        </w:rPr>
        <w:t xml:space="preserve">-value by Sign test: &lt;0.001 and post hoc test using paired t-test corrected for </w:t>
      </w:r>
      <w:proofErr w:type="spellStart"/>
      <w:r w:rsidRPr="004F4B5D">
        <w:rPr>
          <w:rFonts w:ascii="Arial" w:hAnsi="Arial" w:cs="Arial"/>
          <w:sz w:val="20"/>
          <w:szCs w:val="20"/>
          <w:lang w:val="en-US"/>
        </w:rPr>
        <w:t>Benjamini</w:t>
      </w:r>
      <w:proofErr w:type="spellEnd"/>
      <w:r w:rsidRPr="004F4B5D">
        <w:rPr>
          <w:rFonts w:ascii="Arial" w:hAnsi="Arial" w:cs="Arial"/>
          <w:sz w:val="20"/>
          <w:szCs w:val="20"/>
          <w:lang w:val="en-US"/>
        </w:rPr>
        <w:t xml:space="preserve"> &amp; Hochberg (false discovery rate).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gramStart"/>
      <w:r w:rsidRPr="003D1DBD">
        <w:rPr>
          <w:rFonts w:ascii="Arial" w:hAnsi="Arial" w:cs="Arial"/>
          <w:i/>
          <w:sz w:val="20"/>
          <w:szCs w:val="20"/>
          <w:vertAlign w:val="superscript"/>
          <w:lang w:val="en-US"/>
        </w:rPr>
        <w:t>b</w:t>
      </w:r>
      <w:proofErr w:type="gramEnd"/>
      <w:r w:rsidRPr="003D1DBD">
        <w:rPr>
          <w:rFonts w:ascii="Arial" w:hAnsi="Arial" w:cs="Arial"/>
          <w:sz w:val="20"/>
          <w:szCs w:val="20"/>
          <w:lang w:val="en-US"/>
        </w:rPr>
        <w:t xml:space="preserve"> The standardized mean difference is defined as the difference in mean outcome between groups divided by the standard deviation of outcome</w:t>
      </w:r>
      <w:r>
        <w:rPr>
          <w:rFonts w:ascii="Arial" w:hAnsi="Arial" w:cs="Arial"/>
          <w:sz w:val="20"/>
          <w:szCs w:val="20"/>
          <w:lang w:val="en-US"/>
        </w:rPr>
        <w:t xml:space="preserve">; it </w:t>
      </w:r>
      <w:r w:rsidRPr="008B5145">
        <w:rPr>
          <w:rFonts w:ascii="Arial" w:hAnsi="Arial" w:cs="Arial"/>
          <w:sz w:val="20"/>
          <w:szCs w:val="20"/>
          <w:lang w:val="en-US"/>
        </w:rPr>
        <w:t>compares the difference in the mean in units of the standard deviation of both groups.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4F4B5D">
        <w:rPr>
          <w:rFonts w:ascii="Arial" w:hAnsi="Arial" w:cs="Arial"/>
          <w:sz w:val="20"/>
          <w:szCs w:val="20"/>
          <w:lang w:val="en-US"/>
        </w:rPr>
        <w:t>Non-HDL, non-HDL cholesterol.</w:t>
      </w:r>
    </w:p>
    <w:sectPr w:rsidR="00800D23" w:rsidSect="00325394">
      <w:footerReference w:type="default" r:id="rId8"/>
      <w:pgSz w:w="11900" w:h="16840"/>
      <w:pgMar w:top="1276" w:right="38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73D631" w14:textId="77777777" w:rsidR="00AC72AC" w:rsidRDefault="00AC72AC">
      <w:r>
        <w:separator/>
      </w:r>
    </w:p>
  </w:endnote>
  <w:endnote w:type="continuationSeparator" w:id="0">
    <w:p w14:paraId="7070723E" w14:textId="77777777" w:rsidR="00AC72AC" w:rsidRDefault="00AC7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E5740E" w14:textId="77777777" w:rsidR="00AC72AC" w:rsidRDefault="00AC72AC" w:rsidP="001C25DB">
    <w:pPr>
      <w:pStyle w:val="Peu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D0BA00" w14:textId="77777777" w:rsidR="00AC72AC" w:rsidRDefault="00AC72AC">
      <w:r>
        <w:separator/>
      </w:r>
    </w:p>
  </w:footnote>
  <w:footnote w:type="continuationSeparator" w:id="0">
    <w:p w14:paraId="1A5F2A04" w14:textId="77777777" w:rsidR="00AC72AC" w:rsidRDefault="00AC72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56949"/>
    <w:multiLevelType w:val="multilevel"/>
    <w:tmpl w:val="E424F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625527"/>
    <w:multiLevelType w:val="multilevel"/>
    <w:tmpl w:val="1FFEB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762850"/>
    <w:multiLevelType w:val="hybridMultilevel"/>
    <w:tmpl w:val="71FC6972"/>
    <w:lvl w:ilvl="0" w:tplc="AEF44A8C">
      <w:start w:val="7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14C5E7E"/>
    <w:multiLevelType w:val="hybridMultilevel"/>
    <w:tmpl w:val="C09EEF82"/>
    <w:lvl w:ilvl="0" w:tplc="65BEC8F4">
      <w:start w:val="4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5374485"/>
    <w:multiLevelType w:val="multilevel"/>
    <w:tmpl w:val="D66EE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Diabetes Car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My EndNote Library.enl&lt;/item&gt;&lt;/Libraries&gt;&lt;/ENLibraries&gt;"/>
  </w:docVars>
  <w:rsids>
    <w:rsidRoot w:val="00FD3B92"/>
    <w:rsid w:val="00002FD6"/>
    <w:rsid w:val="00004B15"/>
    <w:rsid w:val="00006AF0"/>
    <w:rsid w:val="00007FAE"/>
    <w:rsid w:val="00013859"/>
    <w:rsid w:val="0001561D"/>
    <w:rsid w:val="00021A91"/>
    <w:rsid w:val="00021C10"/>
    <w:rsid w:val="000237A3"/>
    <w:rsid w:val="000254A2"/>
    <w:rsid w:val="00031888"/>
    <w:rsid w:val="00047F86"/>
    <w:rsid w:val="00051411"/>
    <w:rsid w:val="0005241E"/>
    <w:rsid w:val="00056886"/>
    <w:rsid w:val="000633D6"/>
    <w:rsid w:val="00066D75"/>
    <w:rsid w:val="00070576"/>
    <w:rsid w:val="0007086B"/>
    <w:rsid w:val="00070CE2"/>
    <w:rsid w:val="000718B5"/>
    <w:rsid w:val="00072F2F"/>
    <w:rsid w:val="000739FF"/>
    <w:rsid w:val="00076C93"/>
    <w:rsid w:val="00077E92"/>
    <w:rsid w:val="00093F3A"/>
    <w:rsid w:val="000A68C7"/>
    <w:rsid w:val="000A74F5"/>
    <w:rsid w:val="000B06ED"/>
    <w:rsid w:val="000B0C1E"/>
    <w:rsid w:val="000B2845"/>
    <w:rsid w:val="000C01CF"/>
    <w:rsid w:val="000E506A"/>
    <w:rsid w:val="000E5984"/>
    <w:rsid w:val="000F04CD"/>
    <w:rsid w:val="000F34F0"/>
    <w:rsid w:val="000F4799"/>
    <w:rsid w:val="0010076A"/>
    <w:rsid w:val="00101F79"/>
    <w:rsid w:val="00103173"/>
    <w:rsid w:val="001031AE"/>
    <w:rsid w:val="001101FF"/>
    <w:rsid w:val="001113B8"/>
    <w:rsid w:val="001119DF"/>
    <w:rsid w:val="0011201E"/>
    <w:rsid w:val="00121725"/>
    <w:rsid w:val="001246AD"/>
    <w:rsid w:val="00127B58"/>
    <w:rsid w:val="001304F3"/>
    <w:rsid w:val="00133BA1"/>
    <w:rsid w:val="001348D3"/>
    <w:rsid w:val="00137A0E"/>
    <w:rsid w:val="00146372"/>
    <w:rsid w:val="001469A8"/>
    <w:rsid w:val="00146ED2"/>
    <w:rsid w:val="00153DD0"/>
    <w:rsid w:val="001549E4"/>
    <w:rsid w:val="00163057"/>
    <w:rsid w:val="0016522B"/>
    <w:rsid w:val="00170C0C"/>
    <w:rsid w:val="00171A96"/>
    <w:rsid w:val="00172077"/>
    <w:rsid w:val="00175EB5"/>
    <w:rsid w:val="00180DD4"/>
    <w:rsid w:val="00182596"/>
    <w:rsid w:val="00191425"/>
    <w:rsid w:val="00192AFF"/>
    <w:rsid w:val="001A40BD"/>
    <w:rsid w:val="001A5534"/>
    <w:rsid w:val="001A65F1"/>
    <w:rsid w:val="001B046D"/>
    <w:rsid w:val="001B04D2"/>
    <w:rsid w:val="001B3130"/>
    <w:rsid w:val="001B34F3"/>
    <w:rsid w:val="001B4AA0"/>
    <w:rsid w:val="001B7221"/>
    <w:rsid w:val="001C0856"/>
    <w:rsid w:val="001C1207"/>
    <w:rsid w:val="001C25DB"/>
    <w:rsid w:val="001C34F6"/>
    <w:rsid w:val="001C3AAB"/>
    <w:rsid w:val="001D0A59"/>
    <w:rsid w:val="001D19DC"/>
    <w:rsid w:val="001D7B90"/>
    <w:rsid w:val="001D7C49"/>
    <w:rsid w:val="001E0ACD"/>
    <w:rsid w:val="001F0C93"/>
    <w:rsid w:val="001F45A2"/>
    <w:rsid w:val="001F498A"/>
    <w:rsid w:val="001F6C66"/>
    <w:rsid w:val="002021F3"/>
    <w:rsid w:val="00203C16"/>
    <w:rsid w:val="0020598C"/>
    <w:rsid w:val="00214BB1"/>
    <w:rsid w:val="00215554"/>
    <w:rsid w:val="00221CA2"/>
    <w:rsid w:val="00223BA5"/>
    <w:rsid w:val="00224818"/>
    <w:rsid w:val="00227630"/>
    <w:rsid w:val="0023141D"/>
    <w:rsid w:val="00244CF0"/>
    <w:rsid w:val="00245D17"/>
    <w:rsid w:val="00250175"/>
    <w:rsid w:val="00252123"/>
    <w:rsid w:val="00254874"/>
    <w:rsid w:val="002579CD"/>
    <w:rsid w:val="00266065"/>
    <w:rsid w:val="0027538C"/>
    <w:rsid w:val="00275DE2"/>
    <w:rsid w:val="00275FD9"/>
    <w:rsid w:val="002820D6"/>
    <w:rsid w:val="002824DB"/>
    <w:rsid w:val="00290CE9"/>
    <w:rsid w:val="00293422"/>
    <w:rsid w:val="00293848"/>
    <w:rsid w:val="002A0A6D"/>
    <w:rsid w:val="002A2E56"/>
    <w:rsid w:val="002A5923"/>
    <w:rsid w:val="002A62AF"/>
    <w:rsid w:val="002B061A"/>
    <w:rsid w:val="002B4875"/>
    <w:rsid w:val="002B6AD3"/>
    <w:rsid w:val="002C0687"/>
    <w:rsid w:val="002C2537"/>
    <w:rsid w:val="002D048D"/>
    <w:rsid w:val="002D1395"/>
    <w:rsid w:val="002D296F"/>
    <w:rsid w:val="002D39FE"/>
    <w:rsid w:val="002D3AC2"/>
    <w:rsid w:val="002D6AAC"/>
    <w:rsid w:val="002D6BC2"/>
    <w:rsid w:val="002F0449"/>
    <w:rsid w:val="002F2B29"/>
    <w:rsid w:val="002F2C30"/>
    <w:rsid w:val="002F2F6C"/>
    <w:rsid w:val="002F70C3"/>
    <w:rsid w:val="003007AA"/>
    <w:rsid w:val="00304261"/>
    <w:rsid w:val="0031002F"/>
    <w:rsid w:val="00313A59"/>
    <w:rsid w:val="0031730F"/>
    <w:rsid w:val="003227BF"/>
    <w:rsid w:val="0032353D"/>
    <w:rsid w:val="00325394"/>
    <w:rsid w:val="00326FD5"/>
    <w:rsid w:val="00327DEB"/>
    <w:rsid w:val="003306C3"/>
    <w:rsid w:val="00330965"/>
    <w:rsid w:val="00333A46"/>
    <w:rsid w:val="0033431F"/>
    <w:rsid w:val="0034370C"/>
    <w:rsid w:val="00345FCF"/>
    <w:rsid w:val="00372E14"/>
    <w:rsid w:val="00373A80"/>
    <w:rsid w:val="00374996"/>
    <w:rsid w:val="00376800"/>
    <w:rsid w:val="00382D83"/>
    <w:rsid w:val="003876E2"/>
    <w:rsid w:val="0039257C"/>
    <w:rsid w:val="00393AE7"/>
    <w:rsid w:val="00394B16"/>
    <w:rsid w:val="003950A5"/>
    <w:rsid w:val="0039575D"/>
    <w:rsid w:val="003A01F2"/>
    <w:rsid w:val="003A6A7B"/>
    <w:rsid w:val="003B5E31"/>
    <w:rsid w:val="003C12A1"/>
    <w:rsid w:val="003C2082"/>
    <w:rsid w:val="003C471F"/>
    <w:rsid w:val="003D1DBD"/>
    <w:rsid w:val="003D1E5A"/>
    <w:rsid w:val="003D2D1E"/>
    <w:rsid w:val="003D3D69"/>
    <w:rsid w:val="003D4AA8"/>
    <w:rsid w:val="003D7B57"/>
    <w:rsid w:val="003E058D"/>
    <w:rsid w:val="003E12CB"/>
    <w:rsid w:val="003E4573"/>
    <w:rsid w:val="003E7BE4"/>
    <w:rsid w:val="003F0261"/>
    <w:rsid w:val="003F222B"/>
    <w:rsid w:val="003F29B2"/>
    <w:rsid w:val="003F6E07"/>
    <w:rsid w:val="00402AAF"/>
    <w:rsid w:val="00403CB4"/>
    <w:rsid w:val="00405A0D"/>
    <w:rsid w:val="00405A4A"/>
    <w:rsid w:val="00406E0B"/>
    <w:rsid w:val="00407D16"/>
    <w:rsid w:val="004111B2"/>
    <w:rsid w:val="00415F04"/>
    <w:rsid w:val="004160AC"/>
    <w:rsid w:val="0041641E"/>
    <w:rsid w:val="004225A1"/>
    <w:rsid w:val="00423DA4"/>
    <w:rsid w:val="0042491F"/>
    <w:rsid w:val="00427271"/>
    <w:rsid w:val="00440242"/>
    <w:rsid w:val="00441561"/>
    <w:rsid w:val="00443AF0"/>
    <w:rsid w:val="00444919"/>
    <w:rsid w:val="00445BF0"/>
    <w:rsid w:val="00445BF4"/>
    <w:rsid w:val="004478C7"/>
    <w:rsid w:val="00451A2A"/>
    <w:rsid w:val="0045239A"/>
    <w:rsid w:val="00454E82"/>
    <w:rsid w:val="00455DF9"/>
    <w:rsid w:val="00457922"/>
    <w:rsid w:val="00465E50"/>
    <w:rsid w:val="004723AB"/>
    <w:rsid w:val="00472951"/>
    <w:rsid w:val="004759D4"/>
    <w:rsid w:val="00475C54"/>
    <w:rsid w:val="00476B47"/>
    <w:rsid w:val="00484695"/>
    <w:rsid w:val="0049576C"/>
    <w:rsid w:val="00495AD0"/>
    <w:rsid w:val="004962F5"/>
    <w:rsid w:val="004A0CE1"/>
    <w:rsid w:val="004A16C7"/>
    <w:rsid w:val="004A188F"/>
    <w:rsid w:val="004A2282"/>
    <w:rsid w:val="004A3006"/>
    <w:rsid w:val="004A72B3"/>
    <w:rsid w:val="004A74ED"/>
    <w:rsid w:val="004B0402"/>
    <w:rsid w:val="004B1C82"/>
    <w:rsid w:val="004B3BB1"/>
    <w:rsid w:val="004B4A56"/>
    <w:rsid w:val="004B5E45"/>
    <w:rsid w:val="004C3F6A"/>
    <w:rsid w:val="004C487F"/>
    <w:rsid w:val="004C634C"/>
    <w:rsid w:val="004C6BB4"/>
    <w:rsid w:val="004C6EEE"/>
    <w:rsid w:val="004D62D7"/>
    <w:rsid w:val="004D6C31"/>
    <w:rsid w:val="004D78E0"/>
    <w:rsid w:val="004E02BF"/>
    <w:rsid w:val="004E13AC"/>
    <w:rsid w:val="004E466F"/>
    <w:rsid w:val="004F2F48"/>
    <w:rsid w:val="004F4B5D"/>
    <w:rsid w:val="004F7630"/>
    <w:rsid w:val="005019CA"/>
    <w:rsid w:val="00502446"/>
    <w:rsid w:val="00504034"/>
    <w:rsid w:val="00504F8B"/>
    <w:rsid w:val="005055F3"/>
    <w:rsid w:val="005132C4"/>
    <w:rsid w:val="005134B8"/>
    <w:rsid w:val="00514BC7"/>
    <w:rsid w:val="00515E4D"/>
    <w:rsid w:val="00522EC4"/>
    <w:rsid w:val="005237EC"/>
    <w:rsid w:val="005261D4"/>
    <w:rsid w:val="005274A2"/>
    <w:rsid w:val="0053116E"/>
    <w:rsid w:val="005350F6"/>
    <w:rsid w:val="00544E69"/>
    <w:rsid w:val="0054532C"/>
    <w:rsid w:val="00547809"/>
    <w:rsid w:val="00550F15"/>
    <w:rsid w:val="005538BB"/>
    <w:rsid w:val="00553B85"/>
    <w:rsid w:val="00555E0B"/>
    <w:rsid w:val="00560C58"/>
    <w:rsid w:val="00570D43"/>
    <w:rsid w:val="00572ED4"/>
    <w:rsid w:val="005741C7"/>
    <w:rsid w:val="00575BB8"/>
    <w:rsid w:val="00576F7A"/>
    <w:rsid w:val="005773C8"/>
    <w:rsid w:val="005814C0"/>
    <w:rsid w:val="00581BF9"/>
    <w:rsid w:val="00582252"/>
    <w:rsid w:val="005829AE"/>
    <w:rsid w:val="00584472"/>
    <w:rsid w:val="005845CE"/>
    <w:rsid w:val="005861BB"/>
    <w:rsid w:val="00587FC2"/>
    <w:rsid w:val="0059216E"/>
    <w:rsid w:val="005A1AD9"/>
    <w:rsid w:val="005A28D5"/>
    <w:rsid w:val="005A3A29"/>
    <w:rsid w:val="005A4E8A"/>
    <w:rsid w:val="005B275B"/>
    <w:rsid w:val="005B4434"/>
    <w:rsid w:val="005B482B"/>
    <w:rsid w:val="005B549F"/>
    <w:rsid w:val="005B6374"/>
    <w:rsid w:val="005C048B"/>
    <w:rsid w:val="005C364E"/>
    <w:rsid w:val="005C3BDB"/>
    <w:rsid w:val="005C623F"/>
    <w:rsid w:val="005D218C"/>
    <w:rsid w:val="005D2A5E"/>
    <w:rsid w:val="005D443F"/>
    <w:rsid w:val="005D50B1"/>
    <w:rsid w:val="005D6A3A"/>
    <w:rsid w:val="005E23E5"/>
    <w:rsid w:val="005E3CFF"/>
    <w:rsid w:val="005E75C7"/>
    <w:rsid w:val="005F1DFB"/>
    <w:rsid w:val="005F1EC2"/>
    <w:rsid w:val="005F3B8A"/>
    <w:rsid w:val="00601921"/>
    <w:rsid w:val="00601D5B"/>
    <w:rsid w:val="00612451"/>
    <w:rsid w:val="0061662F"/>
    <w:rsid w:val="00621E81"/>
    <w:rsid w:val="00623B18"/>
    <w:rsid w:val="00624130"/>
    <w:rsid w:val="00624493"/>
    <w:rsid w:val="00624B77"/>
    <w:rsid w:val="00630B22"/>
    <w:rsid w:val="00641123"/>
    <w:rsid w:val="00644E37"/>
    <w:rsid w:val="00645516"/>
    <w:rsid w:val="006507E6"/>
    <w:rsid w:val="006527FA"/>
    <w:rsid w:val="00657DD7"/>
    <w:rsid w:val="00660174"/>
    <w:rsid w:val="006609AE"/>
    <w:rsid w:val="006644CC"/>
    <w:rsid w:val="00664EAE"/>
    <w:rsid w:val="006666F6"/>
    <w:rsid w:val="006678B1"/>
    <w:rsid w:val="00672745"/>
    <w:rsid w:val="0068141E"/>
    <w:rsid w:val="006921FF"/>
    <w:rsid w:val="00693618"/>
    <w:rsid w:val="006A0B67"/>
    <w:rsid w:val="006A0E56"/>
    <w:rsid w:val="006A1CCB"/>
    <w:rsid w:val="006B51B0"/>
    <w:rsid w:val="006C5439"/>
    <w:rsid w:val="006D679D"/>
    <w:rsid w:val="006D6C6A"/>
    <w:rsid w:val="006D71CE"/>
    <w:rsid w:val="006D7E4B"/>
    <w:rsid w:val="006E00CB"/>
    <w:rsid w:val="006E0850"/>
    <w:rsid w:val="006E1467"/>
    <w:rsid w:val="006E17F1"/>
    <w:rsid w:val="006E1D61"/>
    <w:rsid w:val="006E40DC"/>
    <w:rsid w:val="006E6729"/>
    <w:rsid w:val="006E7297"/>
    <w:rsid w:val="006F0053"/>
    <w:rsid w:val="006F2907"/>
    <w:rsid w:val="006F4B7D"/>
    <w:rsid w:val="006F559C"/>
    <w:rsid w:val="006F7E6F"/>
    <w:rsid w:val="00700527"/>
    <w:rsid w:val="00700CC3"/>
    <w:rsid w:val="007012CB"/>
    <w:rsid w:val="00702133"/>
    <w:rsid w:val="007076BD"/>
    <w:rsid w:val="00710737"/>
    <w:rsid w:val="00712C2C"/>
    <w:rsid w:val="00714EB3"/>
    <w:rsid w:val="00714FCD"/>
    <w:rsid w:val="00716B7C"/>
    <w:rsid w:val="00716C67"/>
    <w:rsid w:val="0072151C"/>
    <w:rsid w:val="00723316"/>
    <w:rsid w:val="00724FA1"/>
    <w:rsid w:val="00726203"/>
    <w:rsid w:val="00726D71"/>
    <w:rsid w:val="0073138A"/>
    <w:rsid w:val="007322B4"/>
    <w:rsid w:val="007332E7"/>
    <w:rsid w:val="00734347"/>
    <w:rsid w:val="00735AD4"/>
    <w:rsid w:val="0073680E"/>
    <w:rsid w:val="00737926"/>
    <w:rsid w:val="00741408"/>
    <w:rsid w:val="00741A2F"/>
    <w:rsid w:val="00743B66"/>
    <w:rsid w:val="00765899"/>
    <w:rsid w:val="007703E7"/>
    <w:rsid w:val="00773CE1"/>
    <w:rsid w:val="007911E2"/>
    <w:rsid w:val="00793F12"/>
    <w:rsid w:val="00794E38"/>
    <w:rsid w:val="007A3FB0"/>
    <w:rsid w:val="007A795F"/>
    <w:rsid w:val="007B45F1"/>
    <w:rsid w:val="007C1030"/>
    <w:rsid w:val="007C14A6"/>
    <w:rsid w:val="007C1D36"/>
    <w:rsid w:val="007C2001"/>
    <w:rsid w:val="007C6A31"/>
    <w:rsid w:val="007C7217"/>
    <w:rsid w:val="007D009D"/>
    <w:rsid w:val="007D23DC"/>
    <w:rsid w:val="007D254A"/>
    <w:rsid w:val="007E2725"/>
    <w:rsid w:val="007F0140"/>
    <w:rsid w:val="007F52BC"/>
    <w:rsid w:val="007F6B66"/>
    <w:rsid w:val="00800C7B"/>
    <w:rsid w:val="00800D23"/>
    <w:rsid w:val="00803730"/>
    <w:rsid w:val="00803CFF"/>
    <w:rsid w:val="00811645"/>
    <w:rsid w:val="008116CA"/>
    <w:rsid w:val="00812DB4"/>
    <w:rsid w:val="00814416"/>
    <w:rsid w:val="00815469"/>
    <w:rsid w:val="00815B89"/>
    <w:rsid w:val="00823E88"/>
    <w:rsid w:val="00841E5A"/>
    <w:rsid w:val="008428EF"/>
    <w:rsid w:val="0084432D"/>
    <w:rsid w:val="008459AE"/>
    <w:rsid w:val="0085105D"/>
    <w:rsid w:val="00862CCA"/>
    <w:rsid w:val="008647EA"/>
    <w:rsid w:val="00867728"/>
    <w:rsid w:val="00874DB4"/>
    <w:rsid w:val="00876264"/>
    <w:rsid w:val="00882D99"/>
    <w:rsid w:val="00892DDF"/>
    <w:rsid w:val="008A574C"/>
    <w:rsid w:val="008A6D48"/>
    <w:rsid w:val="008A7178"/>
    <w:rsid w:val="008B02DE"/>
    <w:rsid w:val="008B1714"/>
    <w:rsid w:val="008B395D"/>
    <w:rsid w:val="008B3CC9"/>
    <w:rsid w:val="008B43C6"/>
    <w:rsid w:val="008B5145"/>
    <w:rsid w:val="008B696A"/>
    <w:rsid w:val="008B7750"/>
    <w:rsid w:val="008C0004"/>
    <w:rsid w:val="008C2E2D"/>
    <w:rsid w:val="008C5C54"/>
    <w:rsid w:val="008C679A"/>
    <w:rsid w:val="008C69D6"/>
    <w:rsid w:val="008C758A"/>
    <w:rsid w:val="008D1DE9"/>
    <w:rsid w:val="008E13CD"/>
    <w:rsid w:val="008E4BD2"/>
    <w:rsid w:val="008F0C4A"/>
    <w:rsid w:val="008F3C10"/>
    <w:rsid w:val="008F5C75"/>
    <w:rsid w:val="008F7964"/>
    <w:rsid w:val="00901CF0"/>
    <w:rsid w:val="009027B8"/>
    <w:rsid w:val="00902B51"/>
    <w:rsid w:val="009053AC"/>
    <w:rsid w:val="00911A66"/>
    <w:rsid w:val="009135B1"/>
    <w:rsid w:val="00914E77"/>
    <w:rsid w:val="009200B4"/>
    <w:rsid w:val="00921AA6"/>
    <w:rsid w:val="009323A5"/>
    <w:rsid w:val="00935AF1"/>
    <w:rsid w:val="009418A9"/>
    <w:rsid w:val="00943D38"/>
    <w:rsid w:val="00955B1E"/>
    <w:rsid w:val="00956481"/>
    <w:rsid w:val="009612CD"/>
    <w:rsid w:val="00961431"/>
    <w:rsid w:val="00963B4C"/>
    <w:rsid w:val="00966BFE"/>
    <w:rsid w:val="00972FC7"/>
    <w:rsid w:val="00974F06"/>
    <w:rsid w:val="009753C9"/>
    <w:rsid w:val="00976C5D"/>
    <w:rsid w:val="00981BFC"/>
    <w:rsid w:val="00982064"/>
    <w:rsid w:val="009822A0"/>
    <w:rsid w:val="00982D6E"/>
    <w:rsid w:val="00984422"/>
    <w:rsid w:val="00993591"/>
    <w:rsid w:val="00994947"/>
    <w:rsid w:val="00995DD8"/>
    <w:rsid w:val="00995F35"/>
    <w:rsid w:val="009A4FE5"/>
    <w:rsid w:val="009B2A23"/>
    <w:rsid w:val="009B3782"/>
    <w:rsid w:val="009C5CF2"/>
    <w:rsid w:val="009C6A6F"/>
    <w:rsid w:val="009D1168"/>
    <w:rsid w:val="009D1A03"/>
    <w:rsid w:val="009D3165"/>
    <w:rsid w:val="009D4364"/>
    <w:rsid w:val="009E01EB"/>
    <w:rsid w:val="009E3A1B"/>
    <w:rsid w:val="009E483F"/>
    <w:rsid w:val="009E7D1D"/>
    <w:rsid w:val="009F1F2B"/>
    <w:rsid w:val="009F2E16"/>
    <w:rsid w:val="009F3F6F"/>
    <w:rsid w:val="009F663C"/>
    <w:rsid w:val="00A023D8"/>
    <w:rsid w:val="00A027B2"/>
    <w:rsid w:val="00A02BD4"/>
    <w:rsid w:val="00A03AE1"/>
    <w:rsid w:val="00A03E9F"/>
    <w:rsid w:val="00A04033"/>
    <w:rsid w:val="00A04D8B"/>
    <w:rsid w:val="00A04EE7"/>
    <w:rsid w:val="00A134A8"/>
    <w:rsid w:val="00A16E38"/>
    <w:rsid w:val="00A209E5"/>
    <w:rsid w:val="00A219FF"/>
    <w:rsid w:val="00A2410D"/>
    <w:rsid w:val="00A3070D"/>
    <w:rsid w:val="00A33E35"/>
    <w:rsid w:val="00A436E9"/>
    <w:rsid w:val="00A47FE9"/>
    <w:rsid w:val="00A502E5"/>
    <w:rsid w:val="00A51EA0"/>
    <w:rsid w:val="00A575D7"/>
    <w:rsid w:val="00A60BC4"/>
    <w:rsid w:val="00A61F9C"/>
    <w:rsid w:val="00A6733E"/>
    <w:rsid w:val="00A7141C"/>
    <w:rsid w:val="00A716B3"/>
    <w:rsid w:val="00A7440B"/>
    <w:rsid w:val="00A76272"/>
    <w:rsid w:val="00A80183"/>
    <w:rsid w:val="00A93854"/>
    <w:rsid w:val="00A94A0F"/>
    <w:rsid w:val="00AA0774"/>
    <w:rsid w:val="00AA10AB"/>
    <w:rsid w:val="00AB1B50"/>
    <w:rsid w:val="00AB290A"/>
    <w:rsid w:val="00AB3E57"/>
    <w:rsid w:val="00AB7312"/>
    <w:rsid w:val="00AC26FD"/>
    <w:rsid w:val="00AC2BE1"/>
    <w:rsid w:val="00AC4AEC"/>
    <w:rsid w:val="00AC5EA4"/>
    <w:rsid w:val="00AC72AC"/>
    <w:rsid w:val="00AD0AB3"/>
    <w:rsid w:val="00AD1006"/>
    <w:rsid w:val="00AD35EB"/>
    <w:rsid w:val="00AE073B"/>
    <w:rsid w:val="00AE241D"/>
    <w:rsid w:val="00AE2B1B"/>
    <w:rsid w:val="00AE4711"/>
    <w:rsid w:val="00AE4AAE"/>
    <w:rsid w:val="00AF0176"/>
    <w:rsid w:val="00B026CE"/>
    <w:rsid w:val="00B02B24"/>
    <w:rsid w:val="00B04B3D"/>
    <w:rsid w:val="00B06814"/>
    <w:rsid w:val="00B10D58"/>
    <w:rsid w:val="00B128DD"/>
    <w:rsid w:val="00B1435C"/>
    <w:rsid w:val="00B159C2"/>
    <w:rsid w:val="00B23BEE"/>
    <w:rsid w:val="00B256E5"/>
    <w:rsid w:val="00B276AF"/>
    <w:rsid w:val="00B3132D"/>
    <w:rsid w:val="00B411A1"/>
    <w:rsid w:val="00B468F8"/>
    <w:rsid w:val="00B478D9"/>
    <w:rsid w:val="00B51BAE"/>
    <w:rsid w:val="00B52F19"/>
    <w:rsid w:val="00B6225D"/>
    <w:rsid w:val="00B658D1"/>
    <w:rsid w:val="00B6689B"/>
    <w:rsid w:val="00B8246C"/>
    <w:rsid w:val="00B83DA2"/>
    <w:rsid w:val="00B84467"/>
    <w:rsid w:val="00B86F8A"/>
    <w:rsid w:val="00B917AC"/>
    <w:rsid w:val="00B961F6"/>
    <w:rsid w:val="00BA1F89"/>
    <w:rsid w:val="00BA51AE"/>
    <w:rsid w:val="00BA54D6"/>
    <w:rsid w:val="00BA69CD"/>
    <w:rsid w:val="00BB1BE7"/>
    <w:rsid w:val="00BB5E9B"/>
    <w:rsid w:val="00BC1512"/>
    <w:rsid w:val="00BC30FC"/>
    <w:rsid w:val="00BC7295"/>
    <w:rsid w:val="00BC7618"/>
    <w:rsid w:val="00BD0DA8"/>
    <w:rsid w:val="00BD4511"/>
    <w:rsid w:val="00BE09C9"/>
    <w:rsid w:val="00BE1F63"/>
    <w:rsid w:val="00BE25BE"/>
    <w:rsid w:val="00BE3C51"/>
    <w:rsid w:val="00BF3896"/>
    <w:rsid w:val="00BF4F73"/>
    <w:rsid w:val="00BF7E3B"/>
    <w:rsid w:val="00C00A4F"/>
    <w:rsid w:val="00C02487"/>
    <w:rsid w:val="00C02DAF"/>
    <w:rsid w:val="00C13B41"/>
    <w:rsid w:val="00C15E45"/>
    <w:rsid w:val="00C16697"/>
    <w:rsid w:val="00C20D85"/>
    <w:rsid w:val="00C21E98"/>
    <w:rsid w:val="00C225DA"/>
    <w:rsid w:val="00C24535"/>
    <w:rsid w:val="00C251C6"/>
    <w:rsid w:val="00C26FEC"/>
    <w:rsid w:val="00C27B14"/>
    <w:rsid w:val="00C3648A"/>
    <w:rsid w:val="00C3735B"/>
    <w:rsid w:val="00C40CA9"/>
    <w:rsid w:val="00C4219E"/>
    <w:rsid w:val="00C42F30"/>
    <w:rsid w:val="00C4568D"/>
    <w:rsid w:val="00C461FB"/>
    <w:rsid w:val="00C50BE5"/>
    <w:rsid w:val="00C54F96"/>
    <w:rsid w:val="00C55638"/>
    <w:rsid w:val="00C55DFC"/>
    <w:rsid w:val="00C614F3"/>
    <w:rsid w:val="00C7037E"/>
    <w:rsid w:val="00C73C4E"/>
    <w:rsid w:val="00C849BC"/>
    <w:rsid w:val="00C866CC"/>
    <w:rsid w:val="00C868F0"/>
    <w:rsid w:val="00C916DE"/>
    <w:rsid w:val="00C93053"/>
    <w:rsid w:val="00C96F38"/>
    <w:rsid w:val="00CA1DA2"/>
    <w:rsid w:val="00CA31D8"/>
    <w:rsid w:val="00CB5AC0"/>
    <w:rsid w:val="00CC0838"/>
    <w:rsid w:val="00CC7F6F"/>
    <w:rsid w:val="00CD1638"/>
    <w:rsid w:val="00CD26E8"/>
    <w:rsid w:val="00CD5DA9"/>
    <w:rsid w:val="00CD6632"/>
    <w:rsid w:val="00CE1F1F"/>
    <w:rsid w:val="00CE304E"/>
    <w:rsid w:val="00CE457B"/>
    <w:rsid w:val="00CE7F20"/>
    <w:rsid w:val="00CF0731"/>
    <w:rsid w:val="00CF50D2"/>
    <w:rsid w:val="00D07F03"/>
    <w:rsid w:val="00D10178"/>
    <w:rsid w:val="00D10469"/>
    <w:rsid w:val="00D11969"/>
    <w:rsid w:val="00D13D19"/>
    <w:rsid w:val="00D151D7"/>
    <w:rsid w:val="00D229E1"/>
    <w:rsid w:val="00D26A54"/>
    <w:rsid w:val="00D42585"/>
    <w:rsid w:val="00D4472F"/>
    <w:rsid w:val="00D4498A"/>
    <w:rsid w:val="00D47DB6"/>
    <w:rsid w:val="00D50587"/>
    <w:rsid w:val="00D61FC8"/>
    <w:rsid w:val="00D623D3"/>
    <w:rsid w:val="00D64E8F"/>
    <w:rsid w:val="00D73946"/>
    <w:rsid w:val="00D76BD3"/>
    <w:rsid w:val="00D80B1C"/>
    <w:rsid w:val="00D81BF0"/>
    <w:rsid w:val="00D83818"/>
    <w:rsid w:val="00D84A31"/>
    <w:rsid w:val="00D84ACA"/>
    <w:rsid w:val="00D84B4A"/>
    <w:rsid w:val="00D9034E"/>
    <w:rsid w:val="00D911F9"/>
    <w:rsid w:val="00D91EA5"/>
    <w:rsid w:val="00D96EED"/>
    <w:rsid w:val="00DA13FD"/>
    <w:rsid w:val="00DA2977"/>
    <w:rsid w:val="00DA2FC8"/>
    <w:rsid w:val="00DB1168"/>
    <w:rsid w:val="00DB467E"/>
    <w:rsid w:val="00DC1085"/>
    <w:rsid w:val="00DC3709"/>
    <w:rsid w:val="00DC42C4"/>
    <w:rsid w:val="00DC69FA"/>
    <w:rsid w:val="00DC760C"/>
    <w:rsid w:val="00DD0370"/>
    <w:rsid w:val="00DD420B"/>
    <w:rsid w:val="00DD462F"/>
    <w:rsid w:val="00DD4B08"/>
    <w:rsid w:val="00DD5685"/>
    <w:rsid w:val="00DD762D"/>
    <w:rsid w:val="00DE076C"/>
    <w:rsid w:val="00DE4039"/>
    <w:rsid w:val="00DE42DD"/>
    <w:rsid w:val="00DE5AA3"/>
    <w:rsid w:val="00DE5DC0"/>
    <w:rsid w:val="00DE7E66"/>
    <w:rsid w:val="00DF145D"/>
    <w:rsid w:val="00DF3F61"/>
    <w:rsid w:val="00E0099D"/>
    <w:rsid w:val="00E06F35"/>
    <w:rsid w:val="00E22925"/>
    <w:rsid w:val="00E258B4"/>
    <w:rsid w:val="00E2735B"/>
    <w:rsid w:val="00E44B88"/>
    <w:rsid w:val="00E46B91"/>
    <w:rsid w:val="00E5041C"/>
    <w:rsid w:val="00E51F47"/>
    <w:rsid w:val="00E52610"/>
    <w:rsid w:val="00E53170"/>
    <w:rsid w:val="00E53687"/>
    <w:rsid w:val="00E5795A"/>
    <w:rsid w:val="00E6079E"/>
    <w:rsid w:val="00E64114"/>
    <w:rsid w:val="00E6417A"/>
    <w:rsid w:val="00E674D1"/>
    <w:rsid w:val="00E71932"/>
    <w:rsid w:val="00E73898"/>
    <w:rsid w:val="00E741E4"/>
    <w:rsid w:val="00E7695C"/>
    <w:rsid w:val="00E80813"/>
    <w:rsid w:val="00E817FE"/>
    <w:rsid w:val="00E83A44"/>
    <w:rsid w:val="00E85435"/>
    <w:rsid w:val="00E91E55"/>
    <w:rsid w:val="00E936D1"/>
    <w:rsid w:val="00E940E6"/>
    <w:rsid w:val="00E96098"/>
    <w:rsid w:val="00E97420"/>
    <w:rsid w:val="00EA1545"/>
    <w:rsid w:val="00EA2839"/>
    <w:rsid w:val="00EA5662"/>
    <w:rsid w:val="00EB7DEE"/>
    <w:rsid w:val="00EC0188"/>
    <w:rsid w:val="00EC1CFC"/>
    <w:rsid w:val="00EC3D3E"/>
    <w:rsid w:val="00EC4D5A"/>
    <w:rsid w:val="00EC5FA6"/>
    <w:rsid w:val="00ED2503"/>
    <w:rsid w:val="00ED2D18"/>
    <w:rsid w:val="00ED3731"/>
    <w:rsid w:val="00ED4830"/>
    <w:rsid w:val="00ED6A50"/>
    <w:rsid w:val="00ED7F8D"/>
    <w:rsid w:val="00EE0BBE"/>
    <w:rsid w:val="00EE0CF4"/>
    <w:rsid w:val="00EE131C"/>
    <w:rsid w:val="00EE2BC4"/>
    <w:rsid w:val="00EE32EA"/>
    <w:rsid w:val="00EE7442"/>
    <w:rsid w:val="00EF1BE7"/>
    <w:rsid w:val="00EF27F1"/>
    <w:rsid w:val="00EF4F13"/>
    <w:rsid w:val="00EF512F"/>
    <w:rsid w:val="00EF586B"/>
    <w:rsid w:val="00EF6874"/>
    <w:rsid w:val="00F0706B"/>
    <w:rsid w:val="00F10FCA"/>
    <w:rsid w:val="00F1288A"/>
    <w:rsid w:val="00F23850"/>
    <w:rsid w:val="00F23962"/>
    <w:rsid w:val="00F24549"/>
    <w:rsid w:val="00F31880"/>
    <w:rsid w:val="00F31AE3"/>
    <w:rsid w:val="00F33F19"/>
    <w:rsid w:val="00F346DC"/>
    <w:rsid w:val="00F37AE9"/>
    <w:rsid w:val="00F40FA9"/>
    <w:rsid w:val="00F47215"/>
    <w:rsid w:val="00F537F8"/>
    <w:rsid w:val="00F56A72"/>
    <w:rsid w:val="00F57A1C"/>
    <w:rsid w:val="00F57D48"/>
    <w:rsid w:val="00F6310C"/>
    <w:rsid w:val="00F63B4D"/>
    <w:rsid w:val="00F6517B"/>
    <w:rsid w:val="00F6564F"/>
    <w:rsid w:val="00F6765C"/>
    <w:rsid w:val="00F70B24"/>
    <w:rsid w:val="00F724E7"/>
    <w:rsid w:val="00F752AB"/>
    <w:rsid w:val="00F76180"/>
    <w:rsid w:val="00F76A46"/>
    <w:rsid w:val="00F811C6"/>
    <w:rsid w:val="00F81E8D"/>
    <w:rsid w:val="00F826C5"/>
    <w:rsid w:val="00F827F3"/>
    <w:rsid w:val="00F87AB1"/>
    <w:rsid w:val="00F9307F"/>
    <w:rsid w:val="00F94808"/>
    <w:rsid w:val="00F95EF4"/>
    <w:rsid w:val="00F97454"/>
    <w:rsid w:val="00FA07F8"/>
    <w:rsid w:val="00FA57B3"/>
    <w:rsid w:val="00FB06A4"/>
    <w:rsid w:val="00FB0AA8"/>
    <w:rsid w:val="00FB135F"/>
    <w:rsid w:val="00FB2964"/>
    <w:rsid w:val="00FB5D1F"/>
    <w:rsid w:val="00FC79E3"/>
    <w:rsid w:val="00FD057E"/>
    <w:rsid w:val="00FD3B92"/>
    <w:rsid w:val="00FD48FE"/>
    <w:rsid w:val="00FD4EBD"/>
    <w:rsid w:val="00FD5896"/>
    <w:rsid w:val="00FD62C9"/>
    <w:rsid w:val="00FD7753"/>
    <w:rsid w:val="00FE0A2F"/>
    <w:rsid w:val="00FE222D"/>
    <w:rsid w:val="00FE56EF"/>
    <w:rsid w:val="00FE6685"/>
    <w:rsid w:val="00FF0957"/>
    <w:rsid w:val="00FF09BA"/>
    <w:rsid w:val="00FF1C1C"/>
    <w:rsid w:val="00FF577D"/>
    <w:rsid w:val="00FF79B0"/>
    <w:rsid w:val="00FF7CB0"/>
    <w:rsid w:val="0684D7B5"/>
    <w:rsid w:val="07038E75"/>
    <w:rsid w:val="07607ED1"/>
    <w:rsid w:val="0904F9A7"/>
    <w:rsid w:val="0A35387C"/>
    <w:rsid w:val="0F070202"/>
    <w:rsid w:val="1CE268ED"/>
    <w:rsid w:val="1D24AE54"/>
    <w:rsid w:val="21D432FC"/>
    <w:rsid w:val="21F81F77"/>
    <w:rsid w:val="26532CC1"/>
    <w:rsid w:val="2DF27153"/>
    <w:rsid w:val="30594A83"/>
    <w:rsid w:val="3211FBBA"/>
    <w:rsid w:val="42109720"/>
    <w:rsid w:val="4B86385A"/>
    <w:rsid w:val="4E4688E7"/>
    <w:rsid w:val="4E8D2088"/>
    <w:rsid w:val="4ED886DF"/>
    <w:rsid w:val="541EE892"/>
    <w:rsid w:val="54A98A45"/>
    <w:rsid w:val="5712C155"/>
    <w:rsid w:val="57D75BB7"/>
    <w:rsid w:val="58D8213D"/>
    <w:rsid w:val="5B2FC917"/>
    <w:rsid w:val="617E3DFD"/>
    <w:rsid w:val="623C52FE"/>
    <w:rsid w:val="651A735C"/>
    <w:rsid w:val="6701AA14"/>
    <w:rsid w:val="6B708C83"/>
    <w:rsid w:val="6DBA1F23"/>
    <w:rsid w:val="70ED14C5"/>
    <w:rsid w:val="711B7CEA"/>
    <w:rsid w:val="722044F3"/>
    <w:rsid w:val="72A47715"/>
    <w:rsid w:val="7521875E"/>
    <w:rsid w:val="75D0A5BA"/>
    <w:rsid w:val="7C15DEA3"/>
    <w:rsid w:val="7C1D82E4"/>
    <w:rsid w:val="7D7D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CF9B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0CC3"/>
    <w:rPr>
      <w:sz w:val="24"/>
      <w:szCs w:val="24"/>
      <w:lang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Refernciadecomentari">
    <w:name w:val="annotation reference"/>
    <w:basedOn w:val="Tipusdelletraperdefectedelpargraf"/>
    <w:uiPriority w:val="99"/>
    <w:semiHidden/>
    <w:rsid w:val="00800C7B"/>
    <w:rPr>
      <w:rFonts w:cs="Times New Roman"/>
      <w:sz w:val="16"/>
    </w:rPr>
  </w:style>
  <w:style w:type="paragraph" w:styleId="Textdecomentari">
    <w:name w:val="annotation text"/>
    <w:basedOn w:val="Normal"/>
    <w:link w:val="TextdecomentariCar"/>
    <w:uiPriority w:val="99"/>
    <w:semiHidden/>
    <w:rsid w:val="00800C7B"/>
    <w:rPr>
      <w:sz w:val="20"/>
      <w:szCs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locked/>
    <w:rsid w:val="00800C7B"/>
    <w:rPr>
      <w:rFonts w:cs="Times New Roman"/>
      <w:lang w:eastAsia="en-US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rsid w:val="00800C7B"/>
    <w:rPr>
      <w:b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locked/>
    <w:rsid w:val="00800C7B"/>
    <w:rPr>
      <w:rFonts w:cs="Times New Roman"/>
      <w:b/>
      <w:lang w:eastAsia="en-US"/>
    </w:rPr>
  </w:style>
  <w:style w:type="paragraph" w:styleId="Textdeglobus">
    <w:name w:val="Balloon Text"/>
    <w:basedOn w:val="Normal"/>
    <w:link w:val="TextdeglobusCar"/>
    <w:uiPriority w:val="99"/>
    <w:semiHidden/>
    <w:rsid w:val="00800C7B"/>
    <w:rPr>
      <w:rFonts w:ascii="Segoe UI" w:hAnsi="Segoe UI"/>
      <w:sz w:val="18"/>
      <w:szCs w:val="20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locked/>
    <w:rsid w:val="00800C7B"/>
    <w:rPr>
      <w:rFonts w:ascii="Segoe UI" w:hAnsi="Segoe UI" w:cs="Times New Roman"/>
      <w:sz w:val="18"/>
      <w:lang w:eastAsia="en-US"/>
    </w:rPr>
  </w:style>
  <w:style w:type="character" w:styleId="Enlla">
    <w:name w:val="Hyperlink"/>
    <w:basedOn w:val="Tipusdelletraperdefectedelpargraf"/>
    <w:uiPriority w:val="99"/>
    <w:rsid w:val="00935AF1"/>
    <w:rPr>
      <w:rFonts w:cs="Times New Roman"/>
      <w:color w:val="0000FF"/>
      <w:u w:val="single"/>
    </w:rPr>
  </w:style>
  <w:style w:type="table" w:styleId="Taulaambquadrcula">
    <w:name w:val="Table Grid"/>
    <w:basedOn w:val="Taulanormal"/>
    <w:uiPriority w:val="99"/>
    <w:rsid w:val="001A40B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ncinsinresolver1">
    <w:name w:val="Mención sin resolver1"/>
    <w:uiPriority w:val="99"/>
    <w:semiHidden/>
    <w:rsid w:val="00CF0731"/>
    <w:rPr>
      <w:color w:val="605E5C"/>
      <w:shd w:val="clear" w:color="auto" w:fill="E1DFDD"/>
    </w:rPr>
  </w:style>
  <w:style w:type="paragraph" w:styleId="Revisi">
    <w:name w:val="Revision"/>
    <w:hidden/>
    <w:uiPriority w:val="99"/>
    <w:semiHidden/>
    <w:rsid w:val="005132C4"/>
    <w:rPr>
      <w:sz w:val="24"/>
      <w:szCs w:val="24"/>
      <w:lang w:eastAsia="en-US"/>
    </w:rPr>
  </w:style>
  <w:style w:type="paragraph" w:styleId="Capalera">
    <w:name w:val="header"/>
    <w:basedOn w:val="Normal"/>
    <w:link w:val="Capalera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semiHidden/>
    <w:locked/>
    <w:rsid w:val="008B1714"/>
    <w:rPr>
      <w:rFonts w:cs="Times New Roman"/>
      <w:sz w:val="24"/>
      <w:lang w:eastAsia="en-US"/>
    </w:rPr>
  </w:style>
  <w:style w:type="paragraph" w:styleId="Peu">
    <w:name w:val="footer"/>
    <w:basedOn w:val="Normal"/>
    <w:link w:val="Peu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semiHidden/>
    <w:locked/>
    <w:rsid w:val="008B1714"/>
    <w:rPr>
      <w:rFonts w:cs="Times New Roman"/>
      <w:sz w:val="24"/>
      <w:lang w:eastAsia="en-US"/>
    </w:rPr>
  </w:style>
  <w:style w:type="character" w:styleId="Nmerodepgina">
    <w:name w:val="page number"/>
    <w:basedOn w:val="Tipusdelletraperdefectedelpargraf"/>
    <w:uiPriority w:val="99"/>
    <w:semiHidden/>
    <w:rsid w:val="001C25DB"/>
    <w:rPr>
      <w:rFonts w:cs="Times New Roman"/>
    </w:rPr>
  </w:style>
  <w:style w:type="character" w:customStyle="1" w:styleId="CarCar3">
    <w:name w:val="Car Car3"/>
    <w:uiPriority w:val="99"/>
    <w:semiHidden/>
    <w:rsid w:val="001C25DB"/>
    <w:rPr>
      <w:rFonts w:ascii="Calibri" w:hAnsi="Calibri"/>
      <w:lang w:val="es-ES" w:eastAsia="en-US"/>
    </w:rPr>
  </w:style>
  <w:style w:type="paragraph" w:styleId="NormalWeb">
    <w:name w:val="Normal (Web)"/>
    <w:basedOn w:val="Normal"/>
    <w:uiPriority w:val="99"/>
    <w:semiHidden/>
    <w:rsid w:val="003D1DBD"/>
    <w:pPr>
      <w:spacing w:before="100" w:beforeAutospacing="1" w:after="100" w:afterAutospacing="1"/>
    </w:pPr>
    <w:rPr>
      <w:rFonts w:ascii="Times New Roman" w:eastAsia="Times New Roman" w:hAnsi="Times New Roman"/>
      <w:lang w:val="ca-ES" w:eastAsia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0CC3"/>
    <w:rPr>
      <w:sz w:val="24"/>
      <w:szCs w:val="24"/>
      <w:lang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Refernciadecomentari">
    <w:name w:val="annotation reference"/>
    <w:basedOn w:val="Tipusdelletraperdefectedelpargraf"/>
    <w:uiPriority w:val="99"/>
    <w:semiHidden/>
    <w:rsid w:val="00800C7B"/>
    <w:rPr>
      <w:rFonts w:cs="Times New Roman"/>
      <w:sz w:val="16"/>
    </w:rPr>
  </w:style>
  <w:style w:type="paragraph" w:styleId="Textdecomentari">
    <w:name w:val="annotation text"/>
    <w:basedOn w:val="Normal"/>
    <w:link w:val="TextdecomentariCar"/>
    <w:uiPriority w:val="99"/>
    <w:semiHidden/>
    <w:rsid w:val="00800C7B"/>
    <w:rPr>
      <w:sz w:val="20"/>
      <w:szCs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locked/>
    <w:rsid w:val="00800C7B"/>
    <w:rPr>
      <w:rFonts w:cs="Times New Roman"/>
      <w:lang w:eastAsia="en-US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rsid w:val="00800C7B"/>
    <w:rPr>
      <w:b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locked/>
    <w:rsid w:val="00800C7B"/>
    <w:rPr>
      <w:rFonts w:cs="Times New Roman"/>
      <w:b/>
      <w:lang w:eastAsia="en-US"/>
    </w:rPr>
  </w:style>
  <w:style w:type="paragraph" w:styleId="Textdeglobus">
    <w:name w:val="Balloon Text"/>
    <w:basedOn w:val="Normal"/>
    <w:link w:val="TextdeglobusCar"/>
    <w:uiPriority w:val="99"/>
    <w:semiHidden/>
    <w:rsid w:val="00800C7B"/>
    <w:rPr>
      <w:rFonts w:ascii="Segoe UI" w:hAnsi="Segoe UI"/>
      <w:sz w:val="18"/>
      <w:szCs w:val="20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locked/>
    <w:rsid w:val="00800C7B"/>
    <w:rPr>
      <w:rFonts w:ascii="Segoe UI" w:hAnsi="Segoe UI" w:cs="Times New Roman"/>
      <w:sz w:val="18"/>
      <w:lang w:eastAsia="en-US"/>
    </w:rPr>
  </w:style>
  <w:style w:type="character" w:styleId="Enlla">
    <w:name w:val="Hyperlink"/>
    <w:basedOn w:val="Tipusdelletraperdefectedelpargraf"/>
    <w:uiPriority w:val="99"/>
    <w:rsid w:val="00935AF1"/>
    <w:rPr>
      <w:rFonts w:cs="Times New Roman"/>
      <w:color w:val="0000FF"/>
      <w:u w:val="single"/>
    </w:rPr>
  </w:style>
  <w:style w:type="table" w:styleId="Taulaambquadrcula">
    <w:name w:val="Table Grid"/>
    <w:basedOn w:val="Taulanormal"/>
    <w:uiPriority w:val="99"/>
    <w:rsid w:val="001A40B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ncinsinresolver1">
    <w:name w:val="Mención sin resolver1"/>
    <w:uiPriority w:val="99"/>
    <w:semiHidden/>
    <w:rsid w:val="00CF0731"/>
    <w:rPr>
      <w:color w:val="605E5C"/>
      <w:shd w:val="clear" w:color="auto" w:fill="E1DFDD"/>
    </w:rPr>
  </w:style>
  <w:style w:type="paragraph" w:styleId="Revisi">
    <w:name w:val="Revision"/>
    <w:hidden/>
    <w:uiPriority w:val="99"/>
    <w:semiHidden/>
    <w:rsid w:val="005132C4"/>
    <w:rPr>
      <w:sz w:val="24"/>
      <w:szCs w:val="24"/>
      <w:lang w:eastAsia="en-US"/>
    </w:rPr>
  </w:style>
  <w:style w:type="paragraph" w:styleId="Capalera">
    <w:name w:val="header"/>
    <w:basedOn w:val="Normal"/>
    <w:link w:val="Capalera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semiHidden/>
    <w:locked/>
    <w:rsid w:val="008B1714"/>
    <w:rPr>
      <w:rFonts w:cs="Times New Roman"/>
      <w:sz w:val="24"/>
      <w:lang w:eastAsia="en-US"/>
    </w:rPr>
  </w:style>
  <w:style w:type="paragraph" w:styleId="Peu">
    <w:name w:val="footer"/>
    <w:basedOn w:val="Normal"/>
    <w:link w:val="Peu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semiHidden/>
    <w:locked/>
    <w:rsid w:val="008B1714"/>
    <w:rPr>
      <w:rFonts w:cs="Times New Roman"/>
      <w:sz w:val="24"/>
      <w:lang w:eastAsia="en-US"/>
    </w:rPr>
  </w:style>
  <w:style w:type="character" w:styleId="Nmerodepgina">
    <w:name w:val="page number"/>
    <w:basedOn w:val="Tipusdelletraperdefectedelpargraf"/>
    <w:uiPriority w:val="99"/>
    <w:semiHidden/>
    <w:rsid w:val="001C25DB"/>
    <w:rPr>
      <w:rFonts w:cs="Times New Roman"/>
    </w:rPr>
  </w:style>
  <w:style w:type="character" w:customStyle="1" w:styleId="CarCar3">
    <w:name w:val="Car Car3"/>
    <w:uiPriority w:val="99"/>
    <w:semiHidden/>
    <w:rsid w:val="001C25DB"/>
    <w:rPr>
      <w:rFonts w:ascii="Calibri" w:hAnsi="Calibri"/>
      <w:lang w:val="es-ES" w:eastAsia="en-US"/>
    </w:rPr>
  </w:style>
  <w:style w:type="paragraph" w:styleId="NormalWeb">
    <w:name w:val="Normal (Web)"/>
    <w:basedOn w:val="Normal"/>
    <w:uiPriority w:val="99"/>
    <w:semiHidden/>
    <w:rsid w:val="003D1DBD"/>
    <w:pPr>
      <w:spacing w:before="100" w:beforeAutospacing="1" w:after="100" w:afterAutospacing="1"/>
    </w:pPr>
    <w:rPr>
      <w:rFonts w:ascii="Times New Roman" w:eastAsia="Times New Roman" w:hAnsi="Times New Roman"/>
      <w:lang w:val="ca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3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7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57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0573494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7345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573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174</Words>
  <Characters>1084</Characters>
  <Application>Microsoft Office Word</Application>
  <DocSecurity>0</DocSecurity>
  <Lines>9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Title</vt:lpstr>
      <vt:lpstr>Title</vt:lpstr>
    </vt:vector>
  </TitlesOfParts>
  <Company/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didacmauricio@gmail.com</dc:creator>
  <cp:lastModifiedBy>Josep Julve Gil</cp:lastModifiedBy>
  <cp:revision>3</cp:revision>
  <cp:lastPrinted>2021-03-30T15:55:00Z</cp:lastPrinted>
  <dcterms:created xsi:type="dcterms:W3CDTF">2021-04-29T16:28:00Z</dcterms:created>
  <dcterms:modified xsi:type="dcterms:W3CDTF">2021-04-29T16:32:00Z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0x0101004B529AC0559B1A419971F70B50E0C2C6</vt:lpwstr>
  </property>
</Properties>
</file>