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2A5A" w:rsidRPr="00602BDC" w:rsidRDefault="00275D7D">
      <w:pPr>
        <w:rPr>
          <w:b/>
          <w:sz w:val="20"/>
        </w:rPr>
      </w:pPr>
      <w:r w:rsidRPr="00602BDC">
        <w:rPr>
          <w:rFonts w:hint="eastAsia"/>
          <w:b/>
          <w:sz w:val="20"/>
        </w:rPr>
        <w:t>S</w:t>
      </w:r>
      <w:r w:rsidRPr="00602BDC">
        <w:rPr>
          <w:b/>
          <w:sz w:val="20"/>
        </w:rPr>
        <w:t>upplementary material</w:t>
      </w:r>
    </w:p>
    <w:p w:rsidR="00552A5A" w:rsidRPr="00602BDC" w:rsidRDefault="00275D7D">
      <w:pPr>
        <w:rPr>
          <w:sz w:val="20"/>
        </w:rPr>
      </w:pPr>
      <w:r w:rsidRPr="00602BDC">
        <w:rPr>
          <w:sz w:val="20"/>
        </w:rPr>
        <w:t xml:space="preserve">Table 1 </w:t>
      </w:r>
      <w:r w:rsidR="00F06A7E" w:rsidRPr="00602BDC">
        <w:rPr>
          <w:sz w:val="20"/>
        </w:rPr>
        <w:t xml:space="preserve">Specific </w:t>
      </w:r>
      <w:proofErr w:type="gramStart"/>
      <w:r w:rsidR="00F06A7E" w:rsidRPr="00602BDC">
        <w:rPr>
          <w:sz w:val="20"/>
        </w:rPr>
        <w:t>values</w:t>
      </w:r>
      <w:proofErr w:type="gramEnd"/>
      <w:r w:rsidR="00F06A7E" w:rsidRPr="00602BDC">
        <w:rPr>
          <w:sz w:val="20"/>
        </w:rPr>
        <w:t xml:space="preserve"> for synergistic effects between HIV-1 Tat protein and METH in the primary cortical neurons of the tree shrew.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840"/>
        <w:gridCol w:w="2841"/>
        <w:gridCol w:w="2841"/>
      </w:tblGrid>
      <w:tr w:rsidR="00095696" w:rsidRPr="00602BDC" w:rsidTr="00B2769B">
        <w:tc>
          <w:tcPr>
            <w:tcW w:w="2840" w:type="dxa"/>
            <w:vAlign w:val="center"/>
          </w:tcPr>
          <w:p w:rsidR="00095696" w:rsidRPr="00602BDC" w:rsidRDefault="005346CD" w:rsidP="00B2769B">
            <w:pPr>
              <w:jc w:val="center"/>
              <w:rPr>
                <w:sz w:val="20"/>
              </w:rPr>
            </w:pPr>
            <w:r w:rsidRPr="00602BDC">
              <w:rPr>
                <w:rFonts w:hint="eastAsia"/>
                <w:sz w:val="20"/>
              </w:rPr>
              <w:t>T</w:t>
            </w:r>
            <w:r w:rsidRPr="00602BDC">
              <w:rPr>
                <w:sz w:val="20"/>
              </w:rPr>
              <w:t>ypes</w:t>
            </w:r>
          </w:p>
        </w:tc>
        <w:tc>
          <w:tcPr>
            <w:tcW w:w="2841" w:type="dxa"/>
            <w:vAlign w:val="center"/>
          </w:tcPr>
          <w:p w:rsidR="00095696" w:rsidRPr="00602BDC" w:rsidRDefault="005346CD" w:rsidP="00B2769B">
            <w:pPr>
              <w:jc w:val="center"/>
              <w:rPr>
                <w:sz w:val="20"/>
              </w:rPr>
            </w:pPr>
            <w:r w:rsidRPr="00602BDC">
              <w:rPr>
                <w:sz w:val="20"/>
              </w:rPr>
              <w:t>Testing Indicators</w:t>
            </w:r>
          </w:p>
        </w:tc>
        <w:tc>
          <w:tcPr>
            <w:tcW w:w="2841" w:type="dxa"/>
            <w:vAlign w:val="center"/>
          </w:tcPr>
          <w:p w:rsidR="00095696" w:rsidRPr="00602BDC" w:rsidRDefault="005346CD" w:rsidP="00B2769B">
            <w:pPr>
              <w:jc w:val="center"/>
              <w:rPr>
                <w:sz w:val="20"/>
              </w:rPr>
            </w:pPr>
            <w:r w:rsidRPr="00602BDC">
              <w:rPr>
                <w:rFonts w:hint="eastAsia"/>
                <w:sz w:val="20"/>
              </w:rPr>
              <w:t>T</w:t>
            </w:r>
            <w:r w:rsidRPr="00602BDC">
              <w:rPr>
                <w:sz w:val="20"/>
              </w:rPr>
              <w:t>he CI values</w:t>
            </w:r>
            <w:r w:rsidR="001F2D4D" w:rsidRPr="00602BDC">
              <w:rPr>
                <w:rFonts w:hint="eastAsia"/>
                <w:sz w:val="20"/>
              </w:rPr>
              <w:t>(</w:t>
            </w:r>
            <w:r w:rsidR="00E030D8" w:rsidRPr="00602BDC">
              <w:rPr>
                <w:sz w:val="20"/>
              </w:rPr>
              <w:t>METH (0.5mM)+HIV-1 Tat (100nM) group compared to METH (0.5mM) group and HIV-1 Tat (100nM) group</w:t>
            </w:r>
            <w:r w:rsidR="001F2D4D" w:rsidRPr="00602BDC">
              <w:rPr>
                <w:rFonts w:hint="eastAsia"/>
                <w:sz w:val="20"/>
              </w:rPr>
              <w:t>)</w:t>
            </w:r>
          </w:p>
        </w:tc>
      </w:tr>
      <w:tr w:rsidR="003B1843" w:rsidRPr="00602BDC" w:rsidTr="00B2769B">
        <w:tc>
          <w:tcPr>
            <w:tcW w:w="2840" w:type="dxa"/>
            <w:vMerge w:val="restart"/>
            <w:vAlign w:val="center"/>
          </w:tcPr>
          <w:p w:rsidR="003B1843" w:rsidRPr="00602BDC" w:rsidRDefault="00B2769B" w:rsidP="00B2769B">
            <w:pPr>
              <w:jc w:val="center"/>
              <w:rPr>
                <w:sz w:val="20"/>
              </w:rPr>
            </w:pPr>
            <w:r w:rsidRPr="00602BDC">
              <w:rPr>
                <w:rFonts w:hint="eastAsia"/>
                <w:sz w:val="20"/>
              </w:rPr>
              <w:t xml:space="preserve">The </w:t>
            </w:r>
            <w:r w:rsidRPr="00602BDC">
              <w:rPr>
                <w:sz w:val="20"/>
              </w:rPr>
              <w:t>primary</w:t>
            </w:r>
            <w:r w:rsidR="00102EE9" w:rsidRPr="00602BDC">
              <w:rPr>
                <w:sz w:val="20"/>
              </w:rPr>
              <w:t xml:space="preserve"> cortical neurons of tree shrew</w:t>
            </w:r>
          </w:p>
        </w:tc>
        <w:tc>
          <w:tcPr>
            <w:tcW w:w="2841" w:type="dxa"/>
            <w:vAlign w:val="center"/>
          </w:tcPr>
          <w:p w:rsidR="003B1843" w:rsidRPr="00602BDC" w:rsidRDefault="003B1843" w:rsidP="00B2769B">
            <w:pPr>
              <w:jc w:val="center"/>
              <w:rPr>
                <w:sz w:val="20"/>
              </w:rPr>
            </w:pPr>
            <w:r w:rsidRPr="00602BDC">
              <w:rPr>
                <w:rFonts w:hint="eastAsia"/>
                <w:sz w:val="20"/>
              </w:rPr>
              <w:t>p62</w:t>
            </w:r>
          </w:p>
        </w:tc>
        <w:tc>
          <w:tcPr>
            <w:tcW w:w="2841" w:type="dxa"/>
            <w:vAlign w:val="center"/>
          </w:tcPr>
          <w:p w:rsidR="003B1843" w:rsidRPr="00602BDC" w:rsidRDefault="000A5F3D" w:rsidP="00B2769B">
            <w:pPr>
              <w:jc w:val="center"/>
              <w:rPr>
                <w:sz w:val="20"/>
              </w:rPr>
            </w:pPr>
            <w:r w:rsidRPr="00602BDC">
              <w:rPr>
                <w:sz w:val="20"/>
              </w:rPr>
              <w:t>0.810696628</w:t>
            </w:r>
          </w:p>
        </w:tc>
      </w:tr>
      <w:tr w:rsidR="003B1843" w:rsidRPr="00602BDC" w:rsidTr="00B2769B">
        <w:tc>
          <w:tcPr>
            <w:tcW w:w="2840" w:type="dxa"/>
            <w:vMerge/>
            <w:vAlign w:val="center"/>
          </w:tcPr>
          <w:p w:rsidR="003B1843" w:rsidRPr="00602BDC" w:rsidRDefault="003B1843" w:rsidP="00B2769B">
            <w:pPr>
              <w:jc w:val="center"/>
              <w:rPr>
                <w:sz w:val="20"/>
              </w:rPr>
            </w:pPr>
          </w:p>
        </w:tc>
        <w:tc>
          <w:tcPr>
            <w:tcW w:w="2841" w:type="dxa"/>
            <w:vAlign w:val="center"/>
          </w:tcPr>
          <w:p w:rsidR="003B1843" w:rsidRPr="00602BDC" w:rsidRDefault="003B1843" w:rsidP="00B2769B">
            <w:pPr>
              <w:jc w:val="center"/>
              <w:rPr>
                <w:sz w:val="20"/>
              </w:rPr>
            </w:pPr>
            <w:r w:rsidRPr="00602BDC">
              <w:rPr>
                <w:rFonts w:hint="eastAsia"/>
                <w:sz w:val="20"/>
              </w:rPr>
              <w:t>ATG7</w:t>
            </w:r>
          </w:p>
        </w:tc>
        <w:tc>
          <w:tcPr>
            <w:tcW w:w="2841" w:type="dxa"/>
            <w:vAlign w:val="center"/>
          </w:tcPr>
          <w:p w:rsidR="003B1843" w:rsidRPr="00602BDC" w:rsidRDefault="004E6223" w:rsidP="00B2769B">
            <w:pPr>
              <w:jc w:val="center"/>
              <w:rPr>
                <w:sz w:val="20"/>
              </w:rPr>
            </w:pPr>
            <w:r w:rsidRPr="00602BDC">
              <w:rPr>
                <w:sz w:val="20"/>
              </w:rPr>
              <w:t>0.679011778</w:t>
            </w:r>
          </w:p>
        </w:tc>
      </w:tr>
      <w:tr w:rsidR="003B1843" w:rsidRPr="00602BDC" w:rsidTr="00B2769B">
        <w:tc>
          <w:tcPr>
            <w:tcW w:w="2840" w:type="dxa"/>
            <w:vMerge/>
            <w:vAlign w:val="center"/>
          </w:tcPr>
          <w:p w:rsidR="003B1843" w:rsidRPr="00602BDC" w:rsidRDefault="003B1843" w:rsidP="00B2769B">
            <w:pPr>
              <w:jc w:val="center"/>
              <w:rPr>
                <w:sz w:val="20"/>
              </w:rPr>
            </w:pPr>
          </w:p>
        </w:tc>
        <w:tc>
          <w:tcPr>
            <w:tcW w:w="2841" w:type="dxa"/>
            <w:vAlign w:val="center"/>
          </w:tcPr>
          <w:p w:rsidR="003B1843" w:rsidRPr="00602BDC" w:rsidRDefault="003B1843" w:rsidP="00B2769B">
            <w:pPr>
              <w:jc w:val="center"/>
              <w:rPr>
                <w:sz w:val="20"/>
              </w:rPr>
            </w:pPr>
            <w:r w:rsidRPr="00602BDC">
              <w:rPr>
                <w:rFonts w:hint="eastAsia"/>
                <w:sz w:val="20"/>
              </w:rPr>
              <w:t>Beclin1</w:t>
            </w:r>
          </w:p>
        </w:tc>
        <w:tc>
          <w:tcPr>
            <w:tcW w:w="2841" w:type="dxa"/>
            <w:vAlign w:val="center"/>
          </w:tcPr>
          <w:p w:rsidR="003B1843" w:rsidRPr="00602BDC" w:rsidRDefault="004E6223" w:rsidP="00B2769B">
            <w:pPr>
              <w:jc w:val="center"/>
              <w:rPr>
                <w:sz w:val="20"/>
              </w:rPr>
            </w:pPr>
            <w:r w:rsidRPr="00602BDC">
              <w:rPr>
                <w:sz w:val="20"/>
              </w:rPr>
              <w:t>0.568950894</w:t>
            </w:r>
          </w:p>
        </w:tc>
      </w:tr>
      <w:tr w:rsidR="003B1843" w:rsidRPr="00602BDC" w:rsidTr="00B2769B">
        <w:tc>
          <w:tcPr>
            <w:tcW w:w="2840" w:type="dxa"/>
            <w:vMerge/>
            <w:vAlign w:val="center"/>
          </w:tcPr>
          <w:p w:rsidR="003B1843" w:rsidRPr="00602BDC" w:rsidRDefault="003B1843" w:rsidP="00B2769B">
            <w:pPr>
              <w:jc w:val="center"/>
              <w:rPr>
                <w:sz w:val="20"/>
              </w:rPr>
            </w:pPr>
          </w:p>
        </w:tc>
        <w:tc>
          <w:tcPr>
            <w:tcW w:w="2841" w:type="dxa"/>
            <w:vAlign w:val="center"/>
          </w:tcPr>
          <w:p w:rsidR="003B1843" w:rsidRPr="00602BDC" w:rsidRDefault="003B1843" w:rsidP="00B2769B">
            <w:pPr>
              <w:jc w:val="center"/>
              <w:rPr>
                <w:sz w:val="20"/>
              </w:rPr>
            </w:pPr>
            <w:r w:rsidRPr="00602BDC">
              <w:rPr>
                <w:rFonts w:hint="eastAsia"/>
                <w:sz w:val="20"/>
              </w:rPr>
              <w:t>ATG5</w:t>
            </w:r>
          </w:p>
        </w:tc>
        <w:tc>
          <w:tcPr>
            <w:tcW w:w="2841" w:type="dxa"/>
            <w:vAlign w:val="center"/>
          </w:tcPr>
          <w:p w:rsidR="003B1843" w:rsidRPr="00602BDC" w:rsidRDefault="00552A5A" w:rsidP="00B2769B">
            <w:pPr>
              <w:jc w:val="center"/>
              <w:rPr>
                <w:sz w:val="20"/>
              </w:rPr>
            </w:pPr>
            <w:r w:rsidRPr="00602BDC">
              <w:rPr>
                <w:sz w:val="20"/>
              </w:rPr>
              <w:t>0.664231686</w:t>
            </w:r>
          </w:p>
        </w:tc>
      </w:tr>
      <w:tr w:rsidR="003B1843" w:rsidRPr="00602BDC" w:rsidTr="00B2769B">
        <w:tc>
          <w:tcPr>
            <w:tcW w:w="2840" w:type="dxa"/>
            <w:vMerge/>
            <w:vAlign w:val="center"/>
          </w:tcPr>
          <w:p w:rsidR="003B1843" w:rsidRPr="00602BDC" w:rsidRDefault="003B1843" w:rsidP="00B2769B">
            <w:pPr>
              <w:jc w:val="center"/>
              <w:rPr>
                <w:sz w:val="20"/>
              </w:rPr>
            </w:pPr>
          </w:p>
        </w:tc>
        <w:tc>
          <w:tcPr>
            <w:tcW w:w="2841" w:type="dxa"/>
            <w:vAlign w:val="center"/>
          </w:tcPr>
          <w:p w:rsidR="003B1843" w:rsidRPr="00602BDC" w:rsidRDefault="003B1843" w:rsidP="00B2769B">
            <w:pPr>
              <w:jc w:val="center"/>
              <w:rPr>
                <w:sz w:val="20"/>
              </w:rPr>
            </w:pPr>
            <w:r w:rsidRPr="00602BDC">
              <w:rPr>
                <w:rFonts w:hint="eastAsia"/>
                <w:sz w:val="20"/>
              </w:rPr>
              <w:t>LC3</w:t>
            </w:r>
            <w:r w:rsidRPr="00602BDC">
              <w:rPr>
                <w:rFonts w:hint="eastAsia"/>
                <w:sz w:val="20"/>
              </w:rPr>
              <w:t>Ⅱ</w:t>
            </w:r>
          </w:p>
        </w:tc>
        <w:tc>
          <w:tcPr>
            <w:tcW w:w="2841" w:type="dxa"/>
            <w:vAlign w:val="center"/>
          </w:tcPr>
          <w:p w:rsidR="003B1843" w:rsidRPr="00602BDC" w:rsidRDefault="00552A5A" w:rsidP="00B2769B">
            <w:pPr>
              <w:jc w:val="center"/>
              <w:rPr>
                <w:sz w:val="20"/>
              </w:rPr>
            </w:pPr>
            <w:r w:rsidRPr="00602BDC">
              <w:rPr>
                <w:sz w:val="20"/>
              </w:rPr>
              <w:t>0.516953901</w:t>
            </w:r>
          </w:p>
        </w:tc>
      </w:tr>
      <w:tr w:rsidR="003B1843" w:rsidRPr="00602BDC" w:rsidTr="00B2769B">
        <w:tc>
          <w:tcPr>
            <w:tcW w:w="2840" w:type="dxa"/>
            <w:vMerge/>
            <w:vAlign w:val="center"/>
          </w:tcPr>
          <w:p w:rsidR="003B1843" w:rsidRPr="00602BDC" w:rsidRDefault="003B1843" w:rsidP="00B2769B">
            <w:pPr>
              <w:jc w:val="center"/>
              <w:rPr>
                <w:sz w:val="20"/>
              </w:rPr>
            </w:pPr>
          </w:p>
        </w:tc>
        <w:tc>
          <w:tcPr>
            <w:tcW w:w="2841" w:type="dxa"/>
            <w:vAlign w:val="center"/>
          </w:tcPr>
          <w:p w:rsidR="003B1843" w:rsidRPr="00602BDC" w:rsidRDefault="003B1843" w:rsidP="00B2769B">
            <w:pPr>
              <w:jc w:val="center"/>
              <w:rPr>
                <w:sz w:val="20"/>
              </w:rPr>
            </w:pPr>
            <w:r w:rsidRPr="00602BDC">
              <w:rPr>
                <w:rFonts w:hint="eastAsia"/>
                <w:sz w:val="20"/>
              </w:rPr>
              <w:t>p-PERK</w:t>
            </w:r>
          </w:p>
        </w:tc>
        <w:tc>
          <w:tcPr>
            <w:tcW w:w="2841" w:type="dxa"/>
            <w:vAlign w:val="center"/>
          </w:tcPr>
          <w:p w:rsidR="003B1843" w:rsidRPr="00602BDC" w:rsidRDefault="000A5F3D" w:rsidP="00B2769B">
            <w:pPr>
              <w:jc w:val="center"/>
              <w:rPr>
                <w:sz w:val="20"/>
              </w:rPr>
            </w:pPr>
            <w:r w:rsidRPr="00602BDC">
              <w:rPr>
                <w:sz w:val="20"/>
              </w:rPr>
              <w:t>0.650221489</w:t>
            </w:r>
          </w:p>
        </w:tc>
      </w:tr>
      <w:tr w:rsidR="003B1843" w:rsidRPr="00602BDC" w:rsidTr="00B2769B">
        <w:tc>
          <w:tcPr>
            <w:tcW w:w="2840" w:type="dxa"/>
            <w:vMerge/>
            <w:vAlign w:val="center"/>
          </w:tcPr>
          <w:p w:rsidR="003B1843" w:rsidRPr="00602BDC" w:rsidRDefault="003B1843" w:rsidP="00B2769B">
            <w:pPr>
              <w:jc w:val="center"/>
              <w:rPr>
                <w:sz w:val="20"/>
              </w:rPr>
            </w:pPr>
          </w:p>
        </w:tc>
        <w:tc>
          <w:tcPr>
            <w:tcW w:w="2841" w:type="dxa"/>
            <w:vAlign w:val="center"/>
          </w:tcPr>
          <w:p w:rsidR="003B1843" w:rsidRPr="00602BDC" w:rsidRDefault="003B1843" w:rsidP="00B2769B">
            <w:pPr>
              <w:jc w:val="center"/>
              <w:rPr>
                <w:sz w:val="20"/>
              </w:rPr>
            </w:pPr>
            <w:r w:rsidRPr="00602BDC">
              <w:rPr>
                <w:rFonts w:hint="eastAsia"/>
                <w:sz w:val="20"/>
              </w:rPr>
              <w:t>IRE1</w:t>
            </w:r>
          </w:p>
        </w:tc>
        <w:tc>
          <w:tcPr>
            <w:tcW w:w="2841" w:type="dxa"/>
            <w:vAlign w:val="center"/>
          </w:tcPr>
          <w:p w:rsidR="003B1843" w:rsidRPr="00602BDC" w:rsidRDefault="000A5F3D" w:rsidP="00B2769B">
            <w:pPr>
              <w:jc w:val="center"/>
              <w:rPr>
                <w:sz w:val="20"/>
              </w:rPr>
            </w:pPr>
            <w:r w:rsidRPr="00602BDC">
              <w:rPr>
                <w:sz w:val="20"/>
              </w:rPr>
              <w:t>0.525089487</w:t>
            </w:r>
          </w:p>
        </w:tc>
      </w:tr>
      <w:tr w:rsidR="003B1843" w:rsidRPr="00602BDC" w:rsidTr="00B2769B">
        <w:tc>
          <w:tcPr>
            <w:tcW w:w="2840" w:type="dxa"/>
            <w:vMerge/>
            <w:vAlign w:val="center"/>
          </w:tcPr>
          <w:p w:rsidR="003B1843" w:rsidRPr="00602BDC" w:rsidRDefault="003B1843" w:rsidP="00B2769B">
            <w:pPr>
              <w:jc w:val="center"/>
              <w:rPr>
                <w:sz w:val="20"/>
              </w:rPr>
            </w:pPr>
          </w:p>
        </w:tc>
        <w:tc>
          <w:tcPr>
            <w:tcW w:w="2841" w:type="dxa"/>
            <w:vAlign w:val="center"/>
          </w:tcPr>
          <w:p w:rsidR="003B1843" w:rsidRPr="00602BDC" w:rsidRDefault="003B1843" w:rsidP="00B2769B">
            <w:pPr>
              <w:jc w:val="center"/>
              <w:rPr>
                <w:sz w:val="20"/>
              </w:rPr>
            </w:pPr>
            <w:r w:rsidRPr="00602BDC">
              <w:rPr>
                <w:rFonts w:hint="eastAsia"/>
                <w:sz w:val="20"/>
              </w:rPr>
              <w:t>ATF6</w:t>
            </w:r>
          </w:p>
        </w:tc>
        <w:tc>
          <w:tcPr>
            <w:tcW w:w="2841" w:type="dxa"/>
            <w:vAlign w:val="center"/>
          </w:tcPr>
          <w:p w:rsidR="003B1843" w:rsidRPr="00602BDC" w:rsidRDefault="00E030D8" w:rsidP="00B2769B">
            <w:pPr>
              <w:jc w:val="center"/>
              <w:rPr>
                <w:sz w:val="20"/>
              </w:rPr>
            </w:pPr>
            <w:r w:rsidRPr="00602BDC">
              <w:rPr>
                <w:sz w:val="20"/>
              </w:rPr>
              <w:t>0.694690993</w:t>
            </w:r>
          </w:p>
        </w:tc>
      </w:tr>
      <w:tr w:rsidR="003B1843" w:rsidRPr="00602BDC" w:rsidTr="00B2769B">
        <w:tc>
          <w:tcPr>
            <w:tcW w:w="2840" w:type="dxa"/>
            <w:vMerge/>
            <w:vAlign w:val="center"/>
          </w:tcPr>
          <w:p w:rsidR="003B1843" w:rsidRPr="00602BDC" w:rsidRDefault="003B1843" w:rsidP="00B2769B">
            <w:pPr>
              <w:jc w:val="center"/>
              <w:rPr>
                <w:sz w:val="20"/>
              </w:rPr>
            </w:pPr>
          </w:p>
        </w:tc>
        <w:tc>
          <w:tcPr>
            <w:tcW w:w="2841" w:type="dxa"/>
            <w:vAlign w:val="center"/>
          </w:tcPr>
          <w:p w:rsidR="003B1843" w:rsidRPr="00602BDC" w:rsidRDefault="003B1843" w:rsidP="00B2769B">
            <w:pPr>
              <w:jc w:val="center"/>
              <w:rPr>
                <w:sz w:val="20"/>
              </w:rPr>
            </w:pPr>
            <w:proofErr w:type="spellStart"/>
            <w:r w:rsidRPr="00602BDC">
              <w:rPr>
                <w:rFonts w:hint="eastAsia"/>
                <w:sz w:val="20"/>
              </w:rPr>
              <w:t>Bip</w:t>
            </w:r>
            <w:proofErr w:type="spellEnd"/>
          </w:p>
        </w:tc>
        <w:tc>
          <w:tcPr>
            <w:tcW w:w="2841" w:type="dxa"/>
            <w:vAlign w:val="center"/>
          </w:tcPr>
          <w:p w:rsidR="003B1843" w:rsidRPr="00602BDC" w:rsidRDefault="00E030D8" w:rsidP="00B2769B">
            <w:pPr>
              <w:jc w:val="center"/>
              <w:rPr>
                <w:sz w:val="20"/>
              </w:rPr>
            </w:pPr>
            <w:r w:rsidRPr="00602BDC">
              <w:rPr>
                <w:sz w:val="20"/>
              </w:rPr>
              <w:t>0.58489788</w:t>
            </w:r>
          </w:p>
        </w:tc>
      </w:tr>
      <w:tr w:rsidR="003B1843" w:rsidRPr="00602BDC" w:rsidTr="00B2769B">
        <w:tc>
          <w:tcPr>
            <w:tcW w:w="2840" w:type="dxa"/>
            <w:vMerge/>
            <w:vAlign w:val="center"/>
          </w:tcPr>
          <w:p w:rsidR="003B1843" w:rsidRPr="00602BDC" w:rsidRDefault="003B1843" w:rsidP="00B2769B">
            <w:pPr>
              <w:jc w:val="center"/>
              <w:rPr>
                <w:sz w:val="20"/>
              </w:rPr>
            </w:pPr>
          </w:p>
        </w:tc>
        <w:tc>
          <w:tcPr>
            <w:tcW w:w="2841" w:type="dxa"/>
            <w:vAlign w:val="center"/>
          </w:tcPr>
          <w:p w:rsidR="003B1843" w:rsidRPr="00602BDC" w:rsidRDefault="003B1843" w:rsidP="00B2769B">
            <w:pPr>
              <w:jc w:val="center"/>
              <w:rPr>
                <w:sz w:val="20"/>
              </w:rPr>
            </w:pPr>
            <w:r w:rsidRPr="00602BDC">
              <w:rPr>
                <w:rFonts w:hint="eastAsia"/>
                <w:sz w:val="20"/>
              </w:rPr>
              <w:t>TRIM13</w:t>
            </w:r>
          </w:p>
        </w:tc>
        <w:tc>
          <w:tcPr>
            <w:tcW w:w="2841" w:type="dxa"/>
            <w:vAlign w:val="center"/>
          </w:tcPr>
          <w:p w:rsidR="003B1843" w:rsidRPr="00602BDC" w:rsidRDefault="000A5F3D" w:rsidP="00B2769B">
            <w:pPr>
              <w:jc w:val="center"/>
              <w:rPr>
                <w:sz w:val="20"/>
              </w:rPr>
            </w:pPr>
            <w:r w:rsidRPr="00602BDC">
              <w:rPr>
                <w:sz w:val="20"/>
              </w:rPr>
              <w:t>0.768435282</w:t>
            </w:r>
          </w:p>
        </w:tc>
      </w:tr>
    </w:tbl>
    <w:p w:rsidR="00602BDC" w:rsidRPr="00602BDC" w:rsidRDefault="00602BDC" w:rsidP="00F06A7E">
      <w:pPr>
        <w:rPr>
          <w:sz w:val="20"/>
        </w:rPr>
      </w:pPr>
    </w:p>
    <w:p w:rsidR="00F06A7E" w:rsidRPr="00602BDC" w:rsidRDefault="00F06A7E" w:rsidP="00F06A7E">
      <w:pPr>
        <w:rPr>
          <w:sz w:val="20"/>
        </w:rPr>
      </w:pPr>
      <w:r w:rsidRPr="00602BDC">
        <w:rPr>
          <w:sz w:val="20"/>
        </w:rPr>
        <w:t xml:space="preserve">Table </w:t>
      </w:r>
      <w:r w:rsidRPr="00602BDC">
        <w:rPr>
          <w:rFonts w:hint="eastAsia"/>
          <w:sz w:val="20"/>
        </w:rPr>
        <w:t>2</w:t>
      </w:r>
      <w:r w:rsidRPr="00602BDC">
        <w:rPr>
          <w:sz w:val="20"/>
        </w:rPr>
        <w:t xml:space="preserve"> Specific values for synergistic effects between HIV-1 Tat protein and METH in </w:t>
      </w:r>
      <w:r w:rsidRPr="00602BDC">
        <w:rPr>
          <w:rFonts w:hint="eastAsia"/>
          <w:sz w:val="20"/>
        </w:rPr>
        <w:t>SH-SY5Y cells.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840"/>
        <w:gridCol w:w="2841"/>
        <w:gridCol w:w="2841"/>
      </w:tblGrid>
      <w:tr w:rsidR="00C15E92" w:rsidRPr="00602BDC" w:rsidTr="00102EE9">
        <w:tc>
          <w:tcPr>
            <w:tcW w:w="2840" w:type="dxa"/>
            <w:vAlign w:val="center"/>
          </w:tcPr>
          <w:p w:rsidR="00C15E92" w:rsidRPr="00602BDC" w:rsidRDefault="00C15E92" w:rsidP="00102EE9">
            <w:pPr>
              <w:jc w:val="center"/>
              <w:rPr>
                <w:sz w:val="20"/>
              </w:rPr>
            </w:pPr>
            <w:r w:rsidRPr="00602BDC">
              <w:rPr>
                <w:rFonts w:hint="eastAsia"/>
                <w:sz w:val="20"/>
              </w:rPr>
              <w:t>T</w:t>
            </w:r>
            <w:r w:rsidRPr="00602BDC">
              <w:rPr>
                <w:sz w:val="20"/>
              </w:rPr>
              <w:t>ypes</w:t>
            </w:r>
          </w:p>
        </w:tc>
        <w:tc>
          <w:tcPr>
            <w:tcW w:w="2841" w:type="dxa"/>
            <w:vAlign w:val="center"/>
          </w:tcPr>
          <w:p w:rsidR="00C15E92" w:rsidRPr="00602BDC" w:rsidRDefault="00C15E92" w:rsidP="00102EE9">
            <w:pPr>
              <w:jc w:val="center"/>
              <w:rPr>
                <w:sz w:val="20"/>
              </w:rPr>
            </w:pPr>
            <w:r w:rsidRPr="00602BDC">
              <w:rPr>
                <w:sz w:val="20"/>
              </w:rPr>
              <w:t>Testing Indicators</w:t>
            </w:r>
          </w:p>
        </w:tc>
        <w:tc>
          <w:tcPr>
            <w:tcW w:w="2841" w:type="dxa"/>
            <w:vAlign w:val="center"/>
          </w:tcPr>
          <w:p w:rsidR="00C15E92" w:rsidRPr="00602BDC" w:rsidRDefault="00C15E92" w:rsidP="00102EE9">
            <w:pPr>
              <w:jc w:val="center"/>
              <w:rPr>
                <w:sz w:val="20"/>
              </w:rPr>
            </w:pPr>
            <w:r w:rsidRPr="00602BDC">
              <w:rPr>
                <w:rFonts w:hint="eastAsia"/>
                <w:sz w:val="20"/>
              </w:rPr>
              <w:t>T</w:t>
            </w:r>
            <w:r w:rsidRPr="00602BDC">
              <w:rPr>
                <w:sz w:val="20"/>
              </w:rPr>
              <w:t>he CI values</w:t>
            </w:r>
            <w:r w:rsidRPr="00602BDC">
              <w:rPr>
                <w:rFonts w:hint="eastAsia"/>
                <w:sz w:val="20"/>
              </w:rPr>
              <w:t>(</w:t>
            </w:r>
            <w:r w:rsidR="00102EE9" w:rsidRPr="00602BDC">
              <w:rPr>
                <w:sz w:val="20"/>
              </w:rPr>
              <w:t>METH (</w:t>
            </w:r>
            <w:r w:rsidR="00102EE9" w:rsidRPr="00602BDC">
              <w:rPr>
                <w:rFonts w:hint="eastAsia"/>
                <w:sz w:val="20"/>
              </w:rPr>
              <w:t>2</w:t>
            </w:r>
            <w:r w:rsidRPr="00602BDC">
              <w:rPr>
                <w:sz w:val="20"/>
              </w:rPr>
              <w:t>mM)+HIV-1 Tat (10</w:t>
            </w:r>
            <w:r w:rsidR="00102EE9" w:rsidRPr="00602BDC">
              <w:rPr>
                <w:sz w:val="20"/>
              </w:rPr>
              <w:t>0nM) group compared to METH (</w:t>
            </w:r>
            <w:r w:rsidR="00102EE9" w:rsidRPr="00602BDC">
              <w:rPr>
                <w:rFonts w:hint="eastAsia"/>
                <w:sz w:val="20"/>
              </w:rPr>
              <w:t>2</w:t>
            </w:r>
            <w:r w:rsidRPr="00602BDC">
              <w:rPr>
                <w:sz w:val="20"/>
              </w:rPr>
              <w:t>mM) group and HIV-1 Tat (100nM) group</w:t>
            </w:r>
            <w:r w:rsidRPr="00602BDC">
              <w:rPr>
                <w:rFonts w:hint="eastAsia"/>
                <w:sz w:val="20"/>
              </w:rPr>
              <w:t>)</w:t>
            </w:r>
          </w:p>
        </w:tc>
      </w:tr>
      <w:tr w:rsidR="00C15E92" w:rsidRPr="00602BDC" w:rsidTr="00102EE9">
        <w:tc>
          <w:tcPr>
            <w:tcW w:w="2840" w:type="dxa"/>
            <w:vMerge w:val="restart"/>
            <w:vAlign w:val="center"/>
          </w:tcPr>
          <w:p w:rsidR="00C15E92" w:rsidRPr="00602BDC" w:rsidRDefault="00C15E92" w:rsidP="00102EE9">
            <w:pPr>
              <w:jc w:val="center"/>
              <w:rPr>
                <w:sz w:val="20"/>
              </w:rPr>
            </w:pPr>
            <w:r w:rsidRPr="00602BDC">
              <w:rPr>
                <w:rFonts w:hint="eastAsia"/>
                <w:sz w:val="20"/>
              </w:rPr>
              <w:t>SH-SY5Y cells</w:t>
            </w:r>
          </w:p>
        </w:tc>
        <w:tc>
          <w:tcPr>
            <w:tcW w:w="2841" w:type="dxa"/>
            <w:vAlign w:val="center"/>
          </w:tcPr>
          <w:p w:rsidR="00C15E92" w:rsidRPr="00602BDC" w:rsidRDefault="00C15E92" w:rsidP="00102EE9">
            <w:pPr>
              <w:jc w:val="center"/>
              <w:rPr>
                <w:sz w:val="20"/>
              </w:rPr>
            </w:pPr>
            <w:r w:rsidRPr="00602BDC">
              <w:rPr>
                <w:rFonts w:hint="eastAsia"/>
                <w:sz w:val="20"/>
              </w:rPr>
              <w:t>p62</w:t>
            </w:r>
          </w:p>
        </w:tc>
        <w:tc>
          <w:tcPr>
            <w:tcW w:w="2841" w:type="dxa"/>
            <w:vAlign w:val="center"/>
          </w:tcPr>
          <w:p w:rsidR="00C15E92" w:rsidRPr="00602BDC" w:rsidRDefault="00F85C2D" w:rsidP="00102EE9">
            <w:pPr>
              <w:jc w:val="center"/>
              <w:rPr>
                <w:sz w:val="20"/>
              </w:rPr>
            </w:pPr>
            <w:r w:rsidRPr="00602BDC">
              <w:rPr>
                <w:sz w:val="20"/>
              </w:rPr>
              <w:t>0.895952113</w:t>
            </w:r>
          </w:p>
        </w:tc>
      </w:tr>
      <w:tr w:rsidR="00C15E92" w:rsidRPr="00602BDC" w:rsidTr="00102EE9">
        <w:tc>
          <w:tcPr>
            <w:tcW w:w="2840" w:type="dxa"/>
            <w:vMerge/>
            <w:vAlign w:val="center"/>
          </w:tcPr>
          <w:p w:rsidR="00C15E92" w:rsidRPr="00602BDC" w:rsidRDefault="00C15E92" w:rsidP="00102EE9">
            <w:pPr>
              <w:jc w:val="center"/>
              <w:rPr>
                <w:sz w:val="20"/>
              </w:rPr>
            </w:pPr>
          </w:p>
        </w:tc>
        <w:tc>
          <w:tcPr>
            <w:tcW w:w="2841" w:type="dxa"/>
            <w:vAlign w:val="center"/>
          </w:tcPr>
          <w:p w:rsidR="00C15E92" w:rsidRPr="00602BDC" w:rsidRDefault="00C15E92" w:rsidP="00102EE9">
            <w:pPr>
              <w:jc w:val="center"/>
              <w:rPr>
                <w:sz w:val="20"/>
              </w:rPr>
            </w:pPr>
            <w:r w:rsidRPr="00602BDC">
              <w:rPr>
                <w:rFonts w:hint="eastAsia"/>
                <w:sz w:val="20"/>
              </w:rPr>
              <w:t>ATG7</w:t>
            </w:r>
          </w:p>
        </w:tc>
        <w:tc>
          <w:tcPr>
            <w:tcW w:w="2841" w:type="dxa"/>
            <w:vAlign w:val="center"/>
          </w:tcPr>
          <w:p w:rsidR="00C15E92" w:rsidRPr="00602BDC" w:rsidRDefault="00F85C2D" w:rsidP="00102EE9">
            <w:pPr>
              <w:jc w:val="center"/>
              <w:rPr>
                <w:sz w:val="20"/>
              </w:rPr>
            </w:pPr>
            <w:r w:rsidRPr="00602BDC">
              <w:rPr>
                <w:sz w:val="20"/>
              </w:rPr>
              <w:t>0.82151593</w:t>
            </w:r>
          </w:p>
        </w:tc>
      </w:tr>
      <w:tr w:rsidR="00C15E92" w:rsidRPr="00602BDC" w:rsidTr="00102EE9">
        <w:tc>
          <w:tcPr>
            <w:tcW w:w="2840" w:type="dxa"/>
            <w:vMerge/>
            <w:vAlign w:val="center"/>
          </w:tcPr>
          <w:p w:rsidR="00C15E92" w:rsidRPr="00602BDC" w:rsidRDefault="00C15E92" w:rsidP="00102EE9">
            <w:pPr>
              <w:jc w:val="center"/>
              <w:rPr>
                <w:sz w:val="20"/>
              </w:rPr>
            </w:pPr>
          </w:p>
        </w:tc>
        <w:tc>
          <w:tcPr>
            <w:tcW w:w="2841" w:type="dxa"/>
            <w:vAlign w:val="center"/>
          </w:tcPr>
          <w:p w:rsidR="00C15E92" w:rsidRPr="00602BDC" w:rsidRDefault="00C15E92" w:rsidP="00102EE9">
            <w:pPr>
              <w:jc w:val="center"/>
              <w:rPr>
                <w:sz w:val="20"/>
              </w:rPr>
            </w:pPr>
            <w:r w:rsidRPr="00602BDC">
              <w:rPr>
                <w:rFonts w:hint="eastAsia"/>
                <w:sz w:val="20"/>
              </w:rPr>
              <w:t>Beclin1</w:t>
            </w:r>
          </w:p>
        </w:tc>
        <w:tc>
          <w:tcPr>
            <w:tcW w:w="2841" w:type="dxa"/>
            <w:vAlign w:val="center"/>
          </w:tcPr>
          <w:p w:rsidR="00C15E92" w:rsidRPr="00602BDC" w:rsidRDefault="00F85C2D" w:rsidP="00102EE9">
            <w:pPr>
              <w:jc w:val="center"/>
              <w:rPr>
                <w:sz w:val="20"/>
              </w:rPr>
            </w:pPr>
            <w:r w:rsidRPr="00602BDC">
              <w:rPr>
                <w:sz w:val="20"/>
              </w:rPr>
              <w:t>0.741490504</w:t>
            </w:r>
          </w:p>
        </w:tc>
      </w:tr>
      <w:tr w:rsidR="00C15E92" w:rsidRPr="00602BDC" w:rsidTr="00102EE9">
        <w:tc>
          <w:tcPr>
            <w:tcW w:w="2840" w:type="dxa"/>
            <w:vMerge/>
            <w:vAlign w:val="center"/>
          </w:tcPr>
          <w:p w:rsidR="00C15E92" w:rsidRPr="00602BDC" w:rsidRDefault="00C15E92" w:rsidP="00102EE9">
            <w:pPr>
              <w:jc w:val="center"/>
              <w:rPr>
                <w:sz w:val="20"/>
              </w:rPr>
            </w:pPr>
          </w:p>
        </w:tc>
        <w:tc>
          <w:tcPr>
            <w:tcW w:w="2841" w:type="dxa"/>
            <w:vAlign w:val="center"/>
          </w:tcPr>
          <w:p w:rsidR="00C15E92" w:rsidRPr="00602BDC" w:rsidRDefault="00C15E92" w:rsidP="00102EE9">
            <w:pPr>
              <w:jc w:val="center"/>
              <w:rPr>
                <w:sz w:val="20"/>
              </w:rPr>
            </w:pPr>
            <w:r w:rsidRPr="00602BDC">
              <w:rPr>
                <w:rFonts w:hint="eastAsia"/>
                <w:sz w:val="20"/>
              </w:rPr>
              <w:t>ATG5</w:t>
            </w:r>
          </w:p>
        </w:tc>
        <w:tc>
          <w:tcPr>
            <w:tcW w:w="2841" w:type="dxa"/>
            <w:vAlign w:val="center"/>
          </w:tcPr>
          <w:p w:rsidR="00C15E92" w:rsidRPr="00602BDC" w:rsidRDefault="00A821FA" w:rsidP="00102EE9">
            <w:pPr>
              <w:jc w:val="center"/>
              <w:rPr>
                <w:sz w:val="20"/>
              </w:rPr>
            </w:pPr>
            <w:r w:rsidRPr="00602BDC">
              <w:rPr>
                <w:sz w:val="20"/>
              </w:rPr>
              <w:t>0.958292242</w:t>
            </w:r>
          </w:p>
        </w:tc>
      </w:tr>
      <w:tr w:rsidR="00C15E92" w:rsidRPr="00602BDC" w:rsidTr="00102EE9">
        <w:tc>
          <w:tcPr>
            <w:tcW w:w="2840" w:type="dxa"/>
            <w:vMerge/>
            <w:vAlign w:val="center"/>
          </w:tcPr>
          <w:p w:rsidR="00C15E92" w:rsidRPr="00602BDC" w:rsidRDefault="00C15E92" w:rsidP="00102EE9">
            <w:pPr>
              <w:jc w:val="center"/>
              <w:rPr>
                <w:sz w:val="20"/>
              </w:rPr>
            </w:pPr>
          </w:p>
        </w:tc>
        <w:tc>
          <w:tcPr>
            <w:tcW w:w="2841" w:type="dxa"/>
            <w:vAlign w:val="center"/>
          </w:tcPr>
          <w:p w:rsidR="00C15E92" w:rsidRPr="00602BDC" w:rsidRDefault="00C15E92" w:rsidP="00102EE9">
            <w:pPr>
              <w:jc w:val="center"/>
              <w:rPr>
                <w:sz w:val="20"/>
              </w:rPr>
            </w:pPr>
            <w:r w:rsidRPr="00602BDC">
              <w:rPr>
                <w:rFonts w:hint="eastAsia"/>
                <w:sz w:val="20"/>
              </w:rPr>
              <w:t>LC3</w:t>
            </w:r>
            <w:r w:rsidRPr="00602BDC">
              <w:rPr>
                <w:rFonts w:hint="eastAsia"/>
                <w:sz w:val="20"/>
              </w:rPr>
              <w:t>Ⅱ</w:t>
            </w:r>
          </w:p>
        </w:tc>
        <w:tc>
          <w:tcPr>
            <w:tcW w:w="2841" w:type="dxa"/>
            <w:vAlign w:val="center"/>
          </w:tcPr>
          <w:p w:rsidR="00C15E92" w:rsidRPr="00602BDC" w:rsidRDefault="00A821FA" w:rsidP="00102EE9">
            <w:pPr>
              <w:jc w:val="center"/>
              <w:rPr>
                <w:sz w:val="20"/>
              </w:rPr>
            </w:pPr>
            <w:r w:rsidRPr="00602BDC">
              <w:rPr>
                <w:sz w:val="20"/>
              </w:rPr>
              <w:t>0.526244997</w:t>
            </w:r>
          </w:p>
        </w:tc>
      </w:tr>
      <w:tr w:rsidR="00C15E92" w:rsidRPr="00602BDC" w:rsidTr="00102EE9">
        <w:tc>
          <w:tcPr>
            <w:tcW w:w="2840" w:type="dxa"/>
            <w:vMerge/>
            <w:vAlign w:val="center"/>
          </w:tcPr>
          <w:p w:rsidR="00C15E92" w:rsidRPr="00602BDC" w:rsidRDefault="00C15E92" w:rsidP="00102EE9">
            <w:pPr>
              <w:jc w:val="center"/>
              <w:rPr>
                <w:sz w:val="20"/>
              </w:rPr>
            </w:pPr>
          </w:p>
        </w:tc>
        <w:tc>
          <w:tcPr>
            <w:tcW w:w="2841" w:type="dxa"/>
            <w:vAlign w:val="center"/>
          </w:tcPr>
          <w:p w:rsidR="00C15E92" w:rsidRPr="00602BDC" w:rsidRDefault="00C15E92" w:rsidP="00102EE9">
            <w:pPr>
              <w:jc w:val="center"/>
              <w:rPr>
                <w:sz w:val="20"/>
              </w:rPr>
            </w:pPr>
            <w:r w:rsidRPr="00602BDC">
              <w:rPr>
                <w:rFonts w:hint="eastAsia"/>
                <w:sz w:val="20"/>
              </w:rPr>
              <w:t>p-PERK</w:t>
            </w:r>
          </w:p>
        </w:tc>
        <w:tc>
          <w:tcPr>
            <w:tcW w:w="2841" w:type="dxa"/>
            <w:vAlign w:val="center"/>
          </w:tcPr>
          <w:p w:rsidR="00C15E92" w:rsidRPr="00602BDC" w:rsidRDefault="00AF3F8D" w:rsidP="00102EE9">
            <w:pPr>
              <w:jc w:val="center"/>
              <w:rPr>
                <w:sz w:val="20"/>
              </w:rPr>
            </w:pPr>
            <w:r w:rsidRPr="00602BDC">
              <w:rPr>
                <w:sz w:val="20"/>
              </w:rPr>
              <w:t>0.716483864</w:t>
            </w:r>
          </w:p>
        </w:tc>
      </w:tr>
      <w:tr w:rsidR="00C15E92" w:rsidRPr="00602BDC" w:rsidTr="00102EE9">
        <w:tc>
          <w:tcPr>
            <w:tcW w:w="2840" w:type="dxa"/>
            <w:vMerge/>
            <w:vAlign w:val="center"/>
          </w:tcPr>
          <w:p w:rsidR="00C15E92" w:rsidRPr="00602BDC" w:rsidRDefault="00C15E92" w:rsidP="00102EE9">
            <w:pPr>
              <w:jc w:val="center"/>
              <w:rPr>
                <w:sz w:val="20"/>
              </w:rPr>
            </w:pPr>
          </w:p>
        </w:tc>
        <w:tc>
          <w:tcPr>
            <w:tcW w:w="2841" w:type="dxa"/>
            <w:vAlign w:val="center"/>
          </w:tcPr>
          <w:p w:rsidR="00C15E92" w:rsidRPr="00602BDC" w:rsidRDefault="00C15E92" w:rsidP="00102EE9">
            <w:pPr>
              <w:jc w:val="center"/>
              <w:rPr>
                <w:sz w:val="20"/>
              </w:rPr>
            </w:pPr>
            <w:r w:rsidRPr="00602BDC">
              <w:rPr>
                <w:rFonts w:hint="eastAsia"/>
                <w:sz w:val="20"/>
              </w:rPr>
              <w:t>IRE1</w:t>
            </w:r>
          </w:p>
        </w:tc>
        <w:tc>
          <w:tcPr>
            <w:tcW w:w="2841" w:type="dxa"/>
            <w:vAlign w:val="center"/>
          </w:tcPr>
          <w:p w:rsidR="00C15E92" w:rsidRPr="00602BDC" w:rsidRDefault="00AF3F8D" w:rsidP="00102EE9">
            <w:pPr>
              <w:jc w:val="center"/>
              <w:rPr>
                <w:sz w:val="20"/>
              </w:rPr>
            </w:pPr>
            <w:r w:rsidRPr="00602BDC">
              <w:rPr>
                <w:sz w:val="20"/>
              </w:rPr>
              <w:t>0.846331903</w:t>
            </w:r>
          </w:p>
        </w:tc>
      </w:tr>
      <w:tr w:rsidR="00C15E92" w:rsidRPr="00602BDC" w:rsidTr="00102EE9">
        <w:tc>
          <w:tcPr>
            <w:tcW w:w="2840" w:type="dxa"/>
            <w:vMerge/>
            <w:vAlign w:val="center"/>
          </w:tcPr>
          <w:p w:rsidR="00C15E92" w:rsidRPr="00602BDC" w:rsidRDefault="00C15E92" w:rsidP="00102EE9">
            <w:pPr>
              <w:jc w:val="center"/>
              <w:rPr>
                <w:sz w:val="20"/>
              </w:rPr>
            </w:pPr>
          </w:p>
        </w:tc>
        <w:tc>
          <w:tcPr>
            <w:tcW w:w="2841" w:type="dxa"/>
            <w:vAlign w:val="center"/>
          </w:tcPr>
          <w:p w:rsidR="00C15E92" w:rsidRPr="00602BDC" w:rsidRDefault="00C15E92" w:rsidP="00102EE9">
            <w:pPr>
              <w:jc w:val="center"/>
              <w:rPr>
                <w:sz w:val="20"/>
              </w:rPr>
            </w:pPr>
            <w:r w:rsidRPr="00602BDC">
              <w:rPr>
                <w:rFonts w:hint="eastAsia"/>
                <w:sz w:val="20"/>
              </w:rPr>
              <w:t>ATF6</w:t>
            </w:r>
          </w:p>
        </w:tc>
        <w:tc>
          <w:tcPr>
            <w:tcW w:w="2841" w:type="dxa"/>
            <w:vAlign w:val="center"/>
          </w:tcPr>
          <w:p w:rsidR="00C15E92" w:rsidRPr="00602BDC" w:rsidRDefault="00AF3F8D" w:rsidP="00102EE9">
            <w:pPr>
              <w:jc w:val="center"/>
              <w:rPr>
                <w:sz w:val="20"/>
              </w:rPr>
            </w:pPr>
            <w:r w:rsidRPr="00602BDC">
              <w:rPr>
                <w:sz w:val="20"/>
              </w:rPr>
              <w:t>0.766450751</w:t>
            </w:r>
          </w:p>
        </w:tc>
      </w:tr>
      <w:tr w:rsidR="00C15E92" w:rsidRPr="00602BDC" w:rsidTr="00102EE9">
        <w:tc>
          <w:tcPr>
            <w:tcW w:w="2840" w:type="dxa"/>
            <w:vMerge/>
            <w:vAlign w:val="center"/>
          </w:tcPr>
          <w:p w:rsidR="00C15E92" w:rsidRPr="00602BDC" w:rsidRDefault="00C15E92" w:rsidP="00102EE9">
            <w:pPr>
              <w:jc w:val="center"/>
              <w:rPr>
                <w:sz w:val="20"/>
              </w:rPr>
            </w:pPr>
          </w:p>
        </w:tc>
        <w:tc>
          <w:tcPr>
            <w:tcW w:w="2841" w:type="dxa"/>
            <w:vAlign w:val="center"/>
          </w:tcPr>
          <w:p w:rsidR="00C15E92" w:rsidRPr="00602BDC" w:rsidRDefault="00C15E92" w:rsidP="00102EE9">
            <w:pPr>
              <w:jc w:val="center"/>
              <w:rPr>
                <w:sz w:val="20"/>
              </w:rPr>
            </w:pPr>
            <w:proofErr w:type="spellStart"/>
            <w:r w:rsidRPr="00602BDC">
              <w:rPr>
                <w:rFonts w:hint="eastAsia"/>
                <w:sz w:val="20"/>
              </w:rPr>
              <w:t>Bip</w:t>
            </w:r>
            <w:proofErr w:type="spellEnd"/>
          </w:p>
        </w:tc>
        <w:tc>
          <w:tcPr>
            <w:tcW w:w="2841" w:type="dxa"/>
            <w:vAlign w:val="center"/>
          </w:tcPr>
          <w:p w:rsidR="00C15E92" w:rsidRPr="00602BDC" w:rsidRDefault="00AF3F8D" w:rsidP="00102EE9">
            <w:pPr>
              <w:jc w:val="center"/>
              <w:rPr>
                <w:sz w:val="20"/>
              </w:rPr>
            </w:pPr>
            <w:r w:rsidRPr="00602BDC">
              <w:rPr>
                <w:sz w:val="20"/>
              </w:rPr>
              <w:t>0.596451411</w:t>
            </w:r>
          </w:p>
        </w:tc>
      </w:tr>
      <w:tr w:rsidR="00C15E92" w:rsidRPr="00602BDC" w:rsidTr="00102EE9">
        <w:tc>
          <w:tcPr>
            <w:tcW w:w="2840" w:type="dxa"/>
            <w:vMerge/>
            <w:vAlign w:val="center"/>
          </w:tcPr>
          <w:p w:rsidR="00C15E92" w:rsidRPr="00602BDC" w:rsidRDefault="00C15E92" w:rsidP="00102EE9">
            <w:pPr>
              <w:jc w:val="center"/>
              <w:rPr>
                <w:sz w:val="20"/>
              </w:rPr>
            </w:pPr>
          </w:p>
        </w:tc>
        <w:tc>
          <w:tcPr>
            <w:tcW w:w="2841" w:type="dxa"/>
            <w:vAlign w:val="center"/>
          </w:tcPr>
          <w:p w:rsidR="00C15E92" w:rsidRPr="00602BDC" w:rsidRDefault="00C15E92" w:rsidP="00102EE9">
            <w:pPr>
              <w:jc w:val="center"/>
              <w:rPr>
                <w:sz w:val="20"/>
              </w:rPr>
            </w:pPr>
            <w:r w:rsidRPr="00602BDC">
              <w:rPr>
                <w:rFonts w:hint="eastAsia"/>
                <w:sz w:val="20"/>
              </w:rPr>
              <w:t>TRIM13</w:t>
            </w:r>
          </w:p>
        </w:tc>
        <w:tc>
          <w:tcPr>
            <w:tcW w:w="2841" w:type="dxa"/>
            <w:vAlign w:val="center"/>
          </w:tcPr>
          <w:p w:rsidR="00C15E92" w:rsidRPr="00602BDC" w:rsidRDefault="004A6CB3" w:rsidP="00102EE9">
            <w:pPr>
              <w:jc w:val="center"/>
              <w:rPr>
                <w:sz w:val="20"/>
              </w:rPr>
            </w:pPr>
            <w:r w:rsidRPr="00602BDC">
              <w:rPr>
                <w:sz w:val="20"/>
              </w:rPr>
              <w:t>0.839929773</w:t>
            </w:r>
          </w:p>
        </w:tc>
      </w:tr>
    </w:tbl>
    <w:p w:rsidR="00602BDC" w:rsidRPr="00602BDC" w:rsidRDefault="00602BDC" w:rsidP="00F06A7E">
      <w:pPr>
        <w:rPr>
          <w:sz w:val="20"/>
        </w:rPr>
      </w:pPr>
    </w:p>
    <w:p w:rsidR="00F06A7E" w:rsidRPr="00602BDC" w:rsidRDefault="004A6CB3" w:rsidP="00F06A7E">
      <w:pPr>
        <w:rPr>
          <w:sz w:val="20"/>
        </w:rPr>
      </w:pPr>
      <w:r w:rsidRPr="00602BDC">
        <w:rPr>
          <w:sz w:val="20"/>
        </w:rPr>
        <w:t xml:space="preserve">Table </w:t>
      </w:r>
      <w:r w:rsidRPr="00602BDC">
        <w:rPr>
          <w:rFonts w:hint="eastAsia"/>
          <w:sz w:val="20"/>
        </w:rPr>
        <w:t>3</w:t>
      </w:r>
      <w:r w:rsidRPr="00602BDC">
        <w:rPr>
          <w:sz w:val="20"/>
        </w:rPr>
        <w:t xml:space="preserve"> Specific values for synergistic effects between HIV-1 Tat protein and</w:t>
      </w:r>
      <w:bookmarkStart w:id="0" w:name="_GoBack"/>
      <w:bookmarkEnd w:id="0"/>
      <w:r w:rsidRPr="00602BDC">
        <w:rPr>
          <w:sz w:val="20"/>
        </w:rPr>
        <w:t xml:space="preserve"> METH in </w:t>
      </w:r>
      <w:r w:rsidR="00275DC9" w:rsidRPr="00602BDC">
        <w:rPr>
          <w:sz w:val="20"/>
        </w:rPr>
        <w:t>the prefrontal cortex of the tree shrew</w:t>
      </w:r>
      <w:r w:rsidR="00275DC9" w:rsidRPr="00602BDC">
        <w:rPr>
          <w:rFonts w:hint="eastAsia"/>
          <w:sz w:val="20"/>
        </w:rPr>
        <w:t>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840"/>
        <w:gridCol w:w="2841"/>
        <w:gridCol w:w="2841"/>
      </w:tblGrid>
      <w:tr w:rsidR="004A6CB3" w:rsidRPr="00602BDC" w:rsidTr="002E33CA">
        <w:tc>
          <w:tcPr>
            <w:tcW w:w="2840" w:type="dxa"/>
            <w:vAlign w:val="center"/>
          </w:tcPr>
          <w:p w:rsidR="004A6CB3" w:rsidRPr="00602BDC" w:rsidRDefault="004A6CB3" w:rsidP="002E33CA">
            <w:pPr>
              <w:jc w:val="center"/>
              <w:rPr>
                <w:sz w:val="20"/>
              </w:rPr>
            </w:pPr>
            <w:r w:rsidRPr="00602BDC">
              <w:rPr>
                <w:rFonts w:hint="eastAsia"/>
                <w:sz w:val="20"/>
              </w:rPr>
              <w:t>T</w:t>
            </w:r>
            <w:r w:rsidRPr="00602BDC">
              <w:rPr>
                <w:sz w:val="20"/>
              </w:rPr>
              <w:t>ypes</w:t>
            </w:r>
          </w:p>
        </w:tc>
        <w:tc>
          <w:tcPr>
            <w:tcW w:w="2841" w:type="dxa"/>
            <w:vAlign w:val="center"/>
          </w:tcPr>
          <w:p w:rsidR="004A6CB3" w:rsidRPr="00602BDC" w:rsidRDefault="004A6CB3" w:rsidP="002E33CA">
            <w:pPr>
              <w:jc w:val="center"/>
              <w:rPr>
                <w:sz w:val="20"/>
              </w:rPr>
            </w:pPr>
            <w:r w:rsidRPr="00602BDC">
              <w:rPr>
                <w:sz w:val="20"/>
              </w:rPr>
              <w:t>Testing Indicators</w:t>
            </w:r>
          </w:p>
        </w:tc>
        <w:tc>
          <w:tcPr>
            <w:tcW w:w="2841" w:type="dxa"/>
            <w:vAlign w:val="center"/>
          </w:tcPr>
          <w:p w:rsidR="004A6CB3" w:rsidRPr="00602BDC" w:rsidRDefault="004A6CB3" w:rsidP="004606DA">
            <w:pPr>
              <w:jc w:val="center"/>
              <w:rPr>
                <w:sz w:val="20"/>
              </w:rPr>
            </w:pPr>
            <w:r w:rsidRPr="00602BDC">
              <w:rPr>
                <w:rFonts w:hint="eastAsia"/>
                <w:sz w:val="20"/>
              </w:rPr>
              <w:t>T</w:t>
            </w:r>
            <w:r w:rsidRPr="00602BDC">
              <w:rPr>
                <w:sz w:val="20"/>
              </w:rPr>
              <w:t>he CI values</w:t>
            </w:r>
            <w:r w:rsidRPr="00602BDC">
              <w:rPr>
                <w:rFonts w:hint="eastAsia"/>
                <w:sz w:val="20"/>
              </w:rPr>
              <w:t>(</w:t>
            </w:r>
            <w:r w:rsidRPr="00602BDC">
              <w:rPr>
                <w:sz w:val="20"/>
              </w:rPr>
              <w:t>METH (</w:t>
            </w:r>
            <w:r w:rsidRPr="00602BDC">
              <w:rPr>
                <w:rFonts w:hint="eastAsia"/>
                <w:sz w:val="20"/>
              </w:rPr>
              <w:t>2</w:t>
            </w:r>
            <w:r w:rsidR="004606DA" w:rsidRPr="00602BDC">
              <w:rPr>
                <w:rFonts w:hint="eastAsia"/>
                <w:sz w:val="20"/>
              </w:rPr>
              <w:t>mg/kg</w:t>
            </w:r>
            <w:r w:rsidRPr="00602BDC">
              <w:rPr>
                <w:sz w:val="20"/>
              </w:rPr>
              <w:t>)+HIV-1 Tat (10</w:t>
            </w:r>
            <w:r w:rsidR="00AF3455" w:rsidRPr="00602BDC">
              <w:rPr>
                <w:rFonts w:hint="eastAsia"/>
                <w:sz w:val="20"/>
              </w:rPr>
              <w:t>μ</w:t>
            </w:r>
            <w:r w:rsidR="00AF3455" w:rsidRPr="00602BDC">
              <w:rPr>
                <w:rFonts w:hint="eastAsia"/>
                <w:sz w:val="20"/>
              </w:rPr>
              <w:t>g</w:t>
            </w:r>
            <w:r w:rsidRPr="00602BDC">
              <w:rPr>
                <w:sz w:val="20"/>
              </w:rPr>
              <w:t xml:space="preserve"> </w:t>
            </w:r>
            <w:r w:rsidR="00AF3455" w:rsidRPr="00602BDC">
              <w:rPr>
                <w:rFonts w:hint="eastAsia"/>
                <w:sz w:val="20"/>
              </w:rPr>
              <w:t>)</w:t>
            </w:r>
            <w:r w:rsidRPr="00602BDC">
              <w:rPr>
                <w:sz w:val="20"/>
              </w:rPr>
              <w:t>group compared to METH (</w:t>
            </w:r>
            <w:r w:rsidRPr="00602BDC">
              <w:rPr>
                <w:rFonts w:hint="eastAsia"/>
                <w:sz w:val="20"/>
              </w:rPr>
              <w:t>2</w:t>
            </w:r>
            <w:r w:rsidR="00AF3455" w:rsidRPr="00602BDC">
              <w:rPr>
                <w:rFonts w:hint="eastAsia"/>
                <w:sz w:val="20"/>
              </w:rPr>
              <w:t xml:space="preserve"> mg/kg</w:t>
            </w:r>
            <w:r w:rsidR="00AF3455" w:rsidRPr="00602BDC">
              <w:rPr>
                <w:sz w:val="20"/>
              </w:rPr>
              <w:t>)</w:t>
            </w:r>
            <w:r w:rsidRPr="00602BDC">
              <w:rPr>
                <w:sz w:val="20"/>
              </w:rPr>
              <w:t>) gr</w:t>
            </w:r>
            <w:r w:rsidR="00AF3455" w:rsidRPr="00602BDC">
              <w:rPr>
                <w:sz w:val="20"/>
              </w:rPr>
              <w:t xml:space="preserve">oup and HIV-1 Tat </w:t>
            </w:r>
            <w:r w:rsidR="00AF3455" w:rsidRPr="00602BDC">
              <w:rPr>
                <w:rFonts w:hint="eastAsia"/>
                <w:sz w:val="20"/>
              </w:rPr>
              <w:lastRenderedPageBreak/>
              <w:t>(1</w:t>
            </w:r>
            <w:r w:rsidR="00AF3455" w:rsidRPr="00602BDC">
              <w:rPr>
                <w:sz w:val="20"/>
              </w:rPr>
              <w:t>0</w:t>
            </w:r>
            <w:r w:rsidR="00AF3455" w:rsidRPr="00602BDC">
              <w:rPr>
                <w:rFonts w:hint="eastAsia"/>
                <w:sz w:val="20"/>
              </w:rPr>
              <w:t>μ</w:t>
            </w:r>
            <w:r w:rsidR="00AF3455" w:rsidRPr="00602BDC">
              <w:rPr>
                <w:rFonts w:hint="eastAsia"/>
                <w:sz w:val="20"/>
              </w:rPr>
              <w:t>g)</w:t>
            </w:r>
            <w:r w:rsidRPr="00602BDC">
              <w:rPr>
                <w:sz w:val="20"/>
              </w:rPr>
              <w:t xml:space="preserve"> group</w:t>
            </w:r>
            <w:r w:rsidRPr="00602BDC">
              <w:rPr>
                <w:rFonts w:hint="eastAsia"/>
                <w:sz w:val="20"/>
              </w:rPr>
              <w:t>)</w:t>
            </w:r>
          </w:p>
        </w:tc>
      </w:tr>
      <w:tr w:rsidR="004A6CB3" w:rsidRPr="00602BDC" w:rsidTr="002E33CA">
        <w:tc>
          <w:tcPr>
            <w:tcW w:w="2840" w:type="dxa"/>
            <w:vMerge w:val="restart"/>
            <w:vAlign w:val="center"/>
          </w:tcPr>
          <w:p w:rsidR="004A6CB3" w:rsidRPr="00602BDC" w:rsidRDefault="00275DC9" w:rsidP="002E33CA">
            <w:pPr>
              <w:jc w:val="center"/>
              <w:rPr>
                <w:sz w:val="20"/>
              </w:rPr>
            </w:pPr>
            <w:r w:rsidRPr="00602BDC">
              <w:rPr>
                <w:sz w:val="20"/>
              </w:rPr>
              <w:lastRenderedPageBreak/>
              <w:t>the prefrontal cortex of the tree shrew</w:t>
            </w:r>
          </w:p>
        </w:tc>
        <w:tc>
          <w:tcPr>
            <w:tcW w:w="2841" w:type="dxa"/>
            <w:vAlign w:val="center"/>
          </w:tcPr>
          <w:p w:rsidR="004A6CB3" w:rsidRPr="00602BDC" w:rsidRDefault="004A6CB3" w:rsidP="002E33CA">
            <w:pPr>
              <w:jc w:val="center"/>
              <w:rPr>
                <w:sz w:val="20"/>
              </w:rPr>
            </w:pPr>
            <w:r w:rsidRPr="00602BDC">
              <w:rPr>
                <w:rFonts w:hint="eastAsia"/>
                <w:sz w:val="20"/>
              </w:rPr>
              <w:t>p62</w:t>
            </w:r>
          </w:p>
        </w:tc>
        <w:tc>
          <w:tcPr>
            <w:tcW w:w="2841" w:type="dxa"/>
            <w:vAlign w:val="center"/>
          </w:tcPr>
          <w:p w:rsidR="004A6CB3" w:rsidRPr="00602BDC" w:rsidRDefault="004606DA" w:rsidP="002E33CA">
            <w:pPr>
              <w:jc w:val="center"/>
              <w:rPr>
                <w:sz w:val="20"/>
              </w:rPr>
            </w:pPr>
            <w:r w:rsidRPr="00602BDC">
              <w:rPr>
                <w:sz w:val="20"/>
              </w:rPr>
              <w:t>0.764957636</w:t>
            </w:r>
          </w:p>
        </w:tc>
      </w:tr>
      <w:tr w:rsidR="004A6CB3" w:rsidRPr="00602BDC" w:rsidTr="002E33CA">
        <w:tc>
          <w:tcPr>
            <w:tcW w:w="2840" w:type="dxa"/>
            <w:vMerge/>
            <w:vAlign w:val="center"/>
          </w:tcPr>
          <w:p w:rsidR="004A6CB3" w:rsidRPr="00602BDC" w:rsidRDefault="004A6CB3" w:rsidP="002E33CA">
            <w:pPr>
              <w:jc w:val="center"/>
              <w:rPr>
                <w:sz w:val="20"/>
              </w:rPr>
            </w:pPr>
          </w:p>
        </w:tc>
        <w:tc>
          <w:tcPr>
            <w:tcW w:w="2841" w:type="dxa"/>
            <w:vAlign w:val="center"/>
          </w:tcPr>
          <w:p w:rsidR="004A6CB3" w:rsidRPr="00602BDC" w:rsidRDefault="004A6CB3" w:rsidP="002E33CA">
            <w:pPr>
              <w:jc w:val="center"/>
              <w:rPr>
                <w:sz w:val="20"/>
              </w:rPr>
            </w:pPr>
            <w:r w:rsidRPr="00602BDC">
              <w:rPr>
                <w:rFonts w:hint="eastAsia"/>
                <w:sz w:val="20"/>
              </w:rPr>
              <w:t>ATG7</w:t>
            </w:r>
          </w:p>
        </w:tc>
        <w:tc>
          <w:tcPr>
            <w:tcW w:w="2841" w:type="dxa"/>
            <w:vAlign w:val="center"/>
          </w:tcPr>
          <w:p w:rsidR="004A6CB3" w:rsidRPr="00602BDC" w:rsidRDefault="007F00C8" w:rsidP="002E33CA">
            <w:pPr>
              <w:jc w:val="center"/>
              <w:rPr>
                <w:sz w:val="20"/>
              </w:rPr>
            </w:pPr>
            <w:r w:rsidRPr="00602BDC">
              <w:rPr>
                <w:sz w:val="20"/>
              </w:rPr>
              <w:t>0.63681069</w:t>
            </w:r>
          </w:p>
        </w:tc>
      </w:tr>
      <w:tr w:rsidR="004A6CB3" w:rsidRPr="00602BDC" w:rsidTr="002E33CA">
        <w:tc>
          <w:tcPr>
            <w:tcW w:w="2840" w:type="dxa"/>
            <w:vMerge/>
            <w:vAlign w:val="center"/>
          </w:tcPr>
          <w:p w:rsidR="004A6CB3" w:rsidRPr="00602BDC" w:rsidRDefault="004A6CB3" w:rsidP="002E33CA">
            <w:pPr>
              <w:jc w:val="center"/>
              <w:rPr>
                <w:sz w:val="20"/>
              </w:rPr>
            </w:pPr>
          </w:p>
        </w:tc>
        <w:tc>
          <w:tcPr>
            <w:tcW w:w="2841" w:type="dxa"/>
            <w:vAlign w:val="center"/>
          </w:tcPr>
          <w:p w:rsidR="004A6CB3" w:rsidRPr="00602BDC" w:rsidRDefault="004A6CB3" w:rsidP="002E33CA">
            <w:pPr>
              <w:jc w:val="center"/>
              <w:rPr>
                <w:sz w:val="20"/>
              </w:rPr>
            </w:pPr>
            <w:r w:rsidRPr="00602BDC">
              <w:rPr>
                <w:rFonts w:hint="eastAsia"/>
                <w:sz w:val="20"/>
              </w:rPr>
              <w:t>Beclin1</w:t>
            </w:r>
          </w:p>
        </w:tc>
        <w:tc>
          <w:tcPr>
            <w:tcW w:w="2841" w:type="dxa"/>
            <w:vAlign w:val="center"/>
          </w:tcPr>
          <w:p w:rsidR="004A6CB3" w:rsidRPr="00602BDC" w:rsidRDefault="00AE2DC6" w:rsidP="002E33CA">
            <w:pPr>
              <w:jc w:val="center"/>
              <w:rPr>
                <w:sz w:val="20"/>
              </w:rPr>
            </w:pPr>
            <w:r w:rsidRPr="00602BDC">
              <w:rPr>
                <w:sz w:val="20"/>
              </w:rPr>
              <w:t>0.559845527</w:t>
            </w:r>
          </w:p>
        </w:tc>
      </w:tr>
      <w:tr w:rsidR="004A6CB3" w:rsidRPr="00602BDC" w:rsidTr="002E33CA">
        <w:tc>
          <w:tcPr>
            <w:tcW w:w="2840" w:type="dxa"/>
            <w:vMerge/>
            <w:vAlign w:val="center"/>
          </w:tcPr>
          <w:p w:rsidR="004A6CB3" w:rsidRPr="00602BDC" w:rsidRDefault="004A6CB3" w:rsidP="002E33CA">
            <w:pPr>
              <w:jc w:val="center"/>
              <w:rPr>
                <w:sz w:val="20"/>
              </w:rPr>
            </w:pPr>
          </w:p>
        </w:tc>
        <w:tc>
          <w:tcPr>
            <w:tcW w:w="2841" w:type="dxa"/>
            <w:vAlign w:val="center"/>
          </w:tcPr>
          <w:p w:rsidR="004A6CB3" w:rsidRPr="00602BDC" w:rsidRDefault="004A6CB3" w:rsidP="002E33CA">
            <w:pPr>
              <w:jc w:val="center"/>
              <w:rPr>
                <w:sz w:val="20"/>
              </w:rPr>
            </w:pPr>
            <w:r w:rsidRPr="00602BDC">
              <w:rPr>
                <w:rFonts w:hint="eastAsia"/>
                <w:sz w:val="20"/>
              </w:rPr>
              <w:t>ATG5</w:t>
            </w:r>
          </w:p>
        </w:tc>
        <w:tc>
          <w:tcPr>
            <w:tcW w:w="2841" w:type="dxa"/>
            <w:vAlign w:val="center"/>
          </w:tcPr>
          <w:p w:rsidR="004A6CB3" w:rsidRPr="00602BDC" w:rsidRDefault="00AE2DC6" w:rsidP="002E33CA">
            <w:pPr>
              <w:jc w:val="center"/>
              <w:rPr>
                <w:sz w:val="20"/>
              </w:rPr>
            </w:pPr>
            <w:r w:rsidRPr="00602BDC">
              <w:rPr>
                <w:sz w:val="20"/>
              </w:rPr>
              <w:t>0.662257037</w:t>
            </w:r>
          </w:p>
        </w:tc>
      </w:tr>
      <w:tr w:rsidR="004A6CB3" w:rsidRPr="00602BDC" w:rsidTr="002E33CA">
        <w:tc>
          <w:tcPr>
            <w:tcW w:w="2840" w:type="dxa"/>
            <w:vMerge/>
            <w:vAlign w:val="center"/>
          </w:tcPr>
          <w:p w:rsidR="004A6CB3" w:rsidRPr="00602BDC" w:rsidRDefault="004A6CB3" w:rsidP="002E33CA">
            <w:pPr>
              <w:jc w:val="center"/>
              <w:rPr>
                <w:sz w:val="20"/>
              </w:rPr>
            </w:pPr>
          </w:p>
        </w:tc>
        <w:tc>
          <w:tcPr>
            <w:tcW w:w="2841" w:type="dxa"/>
            <w:vAlign w:val="center"/>
          </w:tcPr>
          <w:p w:rsidR="004A6CB3" w:rsidRPr="00602BDC" w:rsidRDefault="004A6CB3" w:rsidP="002E33CA">
            <w:pPr>
              <w:jc w:val="center"/>
              <w:rPr>
                <w:sz w:val="20"/>
              </w:rPr>
            </w:pPr>
            <w:r w:rsidRPr="00602BDC">
              <w:rPr>
                <w:rFonts w:hint="eastAsia"/>
                <w:sz w:val="20"/>
              </w:rPr>
              <w:t>LC3</w:t>
            </w:r>
            <w:r w:rsidRPr="00602BDC">
              <w:rPr>
                <w:rFonts w:hint="eastAsia"/>
                <w:sz w:val="20"/>
              </w:rPr>
              <w:t>Ⅱ</w:t>
            </w:r>
          </w:p>
        </w:tc>
        <w:tc>
          <w:tcPr>
            <w:tcW w:w="2841" w:type="dxa"/>
            <w:vAlign w:val="center"/>
          </w:tcPr>
          <w:p w:rsidR="004A6CB3" w:rsidRPr="00602BDC" w:rsidRDefault="00AE2DC6" w:rsidP="002E33CA">
            <w:pPr>
              <w:jc w:val="center"/>
              <w:rPr>
                <w:sz w:val="20"/>
              </w:rPr>
            </w:pPr>
            <w:r w:rsidRPr="00602BDC">
              <w:rPr>
                <w:sz w:val="20"/>
              </w:rPr>
              <w:t>0.771972435</w:t>
            </w:r>
          </w:p>
        </w:tc>
      </w:tr>
      <w:tr w:rsidR="004A6CB3" w:rsidRPr="00602BDC" w:rsidTr="002E33CA">
        <w:tc>
          <w:tcPr>
            <w:tcW w:w="2840" w:type="dxa"/>
            <w:vMerge/>
            <w:vAlign w:val="center"/>
          </w:tcPr>
          <w:p w:rsidR="004A6CB3" w:rsidRPr="00602BDC" w:rsidRDefault="004A6CB3" w:rsidP="002E33CA">
            <w:pPr>
              <w:jc w:val="center"/>
              <w:rPr>
                <w:sz w:val="20"/>
              </w:rPr>
            </w:pPr>
          </w:p>
        </w:tc>
        <w:tc>
          <w:tcPr>
            <w:tcW w:w="2841" w:type="dxa"/>
            <w:vAlign w:val="center"/>
          </w:tcPr>
          <w:p w:rsidR="004A6CB3" w:rsidRPr="00602BDC" w:rsidRDefault="004A6CB3" w:rsidP="002E33CA">
            <w:pPr>
              <w:jc w:val="center"/>
              <w:rPr>
                <w:sz w:val="20"/>
              </w:rPr>
            </w:pPr>
            <w:r w:rsidRPr="00602BDC">
              <w:rPr>
                <w:rFonts w:hint="eastAsia"/>
                <w:sz w:val="20"/>
              </w:rPr>
              <w:t>p-PERK</w:t>
            </w:r>
          </w:p>
        </w:tc>
        <w:tc>
          <w:tcPr>
            <w:tcW w:w="2841" w:type="dxa"/>
            <w:vAlign w:val="center"/>
          </w:tcPr>
          <w:p w:rsidR="004A6CB3" w:rsidRPr="00602BDC" w:rsidRDefault="00AD19D8" w:rsidP="002E33CA">
            <w:pPr>
              <w:jc w:val="center"/>
              <w:rPr>
                <w:sz w:val="20"/>
              </w:rPr>
            </w:pPr>
            <w:r w:rsidRPr="00602BDC">
              <w:rPr>
                <w:sz w:val="20"/>
              </w:rPr>
              <w:t>0.660667751</w:t>
            </w:r>
          </w:p>
        </w:tc>
      </w:tr>
      <w:tr w:rsidR="004A6CB3" w:rsidRPr="00602BDC" w:rsidTr="002E33CA">
        <w:tc>
          <w:tcPr>
            <w:tcW w:w="2840" w:type="dxa"/>
            <w:vMerge/>
            <w:vAlign w:val="center"/>
          </w:tcPr>
          <w:p w:rsidR="004A6CB3" w:rsidRPr="00602BDC" w:rsidRDefault="004A6CB3" w:rsidP="002E33CA">
            <w:pPr>
              <w:jc w:val="center"/>
              <w:rPr>
                <w:sz w:val="20"/>
              </w:rPr>
            </w:pPr>
          </w:p>
        </w:tc>
        <w:tc>
          <w:tcPr>
            <w:tcW w:w="2841" w:type="dxa"/>
            <w:vAlign w:val="center"/>
          </w:tcPr>
          <w:p w:rsidR="004A6CB3" w:rsidRPr="00602BDC" w:rsidRDefault="004A6CB3" w:rsidP="002E33CA">
            <w:pPr>
              <w:jc w:val="center"/>
              <w:rPr>
                <w:sz w:val="20"/>
              </w:rPr>
            </w:pPr>
            <w:r w:rsidRPr="00602BDC">
              <w:rPr>
                <w:rFonts w:hint="eastAsia"/>
                <w:sz w:val="20"/>
              </w:rPr>
              <w:t>IRE1</w:t>
            </w:r>
          </w:p>
        </w:tc>
        <w:tc>
          <w:tcPr>
            <w:tcW w:w="2841" w:type="dxa"/>
            <w:vAlign w:val="center"/>
          </w:tcPr>
          <w:p w:rsidR="004A6CB3" w:rsidRPr="00602BDC" w:rsidRDefault="005E39C7" w:rsidP="002E33CA">
            <w:pPr>
              <w:jc w:val="center"/>
              <w:rPr>
                <w:sz w:val="20"/>
              </w:rPr>
            </w:pPr>
            <w:r w:rsidRPr="00602BDC">
              <w:rPr>
                <w:sz w:val="20"/>
              </w:rPr>
              <w:t>0.721810656</w:t>
            </w:r>
          </w:p>
        </w:tc>
      </w:tr>
      <w:tr w:rsidR="004A6CB3" w:rsidRPr="00602BDC" w:rsidTr="002E33CA">
        <w:tc>
          <w:tcPr>
            <w:tcW w:w="2840" w:type="dxa"/>
            <w:vMerge/>
            <w:vAlign w:val="center"/>
          </w:tcPr>
          <w:p w:rsidR="004A6CB3" w:rsidRPr="00602BDC" w:rsidRDefault="004A6CB3" w:rsidP="002E33CA">
            <w:pPr>
              <w:jc w:val="center"/>
              <w:rPr>
                <w:sz w:val="20"/>
              </w:rPr>
            </w:pPr>
          </w:p>
        </w:tc>
        <w:tc>
          <w:tcPr>
            <w:tcW w:w="2841" w:type="dxa"/>
            <w:vAlign w:val="center"/>
          </w:tcPr>
          <w:p w:rsidR="004A6CB3" w:rsidRPr="00602BDC" w:rsidRDefault="004A6CB3" w:rsidP="002E33CA">
            <w:pPr>
              <w:jc w:val="center"/>
              <w:rPr>
                <w:sz w:val="20"/>
              </w:rPr>
            </w:pPr>
            <w:r w:rsidRPr="00602BDC">
              <w:rPr>
                <w:rFonts w:hint="eastAsia"/>
                <w:sz w:val="20"/>
              </w:rPr>
              <w:t>ATF6</w:t>
            </w:r>
          </w:p>
        </w:tc>
        <w:tc>
          <w:tcPr>
            <w:tcW w:w="2841" w:type="dxa"/>
            <w:vAlign w:val="center"/>
          </w:tcPr>
          <w:p w:rsidR="004A6CB3" w:rsidRPr="00602BDC" w:rsidRDefault="00561A27" w:rsidP="002E33CA">
            <w:pPr>
              <w:jc w:val="center"/>
              <w:rPr>
                <w:sz w:val="20"/>
              </w:rPr>
            </w:pPr>
            <w:r w:rsidRPr="00602BDC">
              <w:rPr>
                <w:sz w:val="20"/>
              </w:rPr>
              <w:t>0.666124796</w:t>
            </w:r>
          </w:p>
        </w:tc>
      </w:tr>
      <w:tr w:rsidR="004A6CB3" w:rsidRPr="00602BDC" w:rsidTr="002E33CA">
        <w:tc>
          <w:tcPr>
            <w:tcW w:w="2840" w:type="dxa"/>
            <w:vMerge/>
            <w:vAlign w:val="center"/>
          </w:tcPr>
          <w:p w:rsidR="004A6CB3" w:rsidRPr="00602BDC" w:rsidRDefault="004A6CB3" w:rsidP="002E33CA">
            <w:pPr>
              <w:jc w:val="center"/>
              <w:rPr>
                <w:sz w:val="20"/>
              </w:rPr>
            </w:pPr>
          </w:p>
        </w:tc>
        <w:tc>
          <w:tcPr>
            <w:tcW w:w="2841" w:type="dxa"/>
            <w:vAlign w:val="center"/>
          </w:tcPr>
          <w:p w:rsidR="004A6CB3" w:rsidRPr="00602BDC" w:rsidRDefault="004A6CB3" w:rsidP="002E33CA">
            <w:pPr>
              <w:jc w:val="center"/>
              <w:rPr>
                <w:sz w:val="20"/>
              </w:rPr>
            </w:pPr>
            <w:proofErr w:type="spellStart"/>
            <w:r w:rsidRPr="00602BDC">
              <w:rPr>
                <w:rFonts w:hint="eastAsia"/>
                <w:sz w:val="20"/>
              </w:rPr>
              <w:t>Bip</w:t>
            </w:r>
            <w:proofErr w:type="spellEnd"/>
          </w:p>
        </w:tc>
        <w:tc>
          <w:tcPr>
            <w:tcW w:w="2841" w:type="dxa"/>
            <w:vAlign w:val="center"/>
          </w:tcPr>
          <w:p w:rsidR="004A6CB3" w:rsidRPr="00602BDC" w:rsidRDefault="005E39C7" w:rsidP="002E33CA">
            <w:pPr>
              <w:jc w:val="center"/>
              <w:rPr>
                <w:sz w:val="20"/>
              </w:rPr>
            </w:pPr>
            <w:r w:rsidRPr="00602BDC">
              <w:rPr>
                <w:sz w:val="20"/>
              </w:rPr>
              <w:t>0.614649897</w:t>
            </w:r>
          </w:p>
        </w:tc>
      </w:tr>
      <w:tr w:rsidR="004A6CB3" w:rsidRPr="00602BDC" w:rsidTr="002E33CA">
        <w:tc>
          <w:tcPr>
            <w:tcW w:w="2840" w:type="dxa"/>
            <w:vMerge/>
            <w:vAlign w:val="center"/>
          </w:tcPr>
          <w:p w:rsidR="004A6CB3" w:rsidRPr="00602BDC" w:rsidRDefault="004A6CB3" w:rsidP="002E33CA">
            <w:pPr>
              <w:jc w:val="center"/>
              <w:rPr>
                <w:sz w:val="20"/>
              </w:rPr>
            </w:pPr>
          </w:p>
        </w:tc>
        <w:tc>
          <w:tcPr>
            <w:tcW w:w="2841" w:type="dxa"/>
            <w:vAlign w:val="center"/>
          </w:tcPr>
          <w:p w:rsidR="004A6CB3" w:rsidRPr="00602BDC" w:rsidRDefault="004A6CB3" w:rsidP="002E33CA">
            <w:pPr>
              <w:jc w:val="center"/>
              <w:rPr>
                <w:sz w:val="20"/>
              </w:rPr>
            </w:pPr>
            <w:r w:rsidRPr="00602BDC">
              <w:rPr>
                <w:rFonts w:hint="eastAsia"/>
                <w:sz w:val="20"/>
              </w:rPr>
              <w:t>TRIM13</w:t>
            </w:r>
          </w:p>
        </w:tc>
        <w:tc>
          <w:tcPr>
            <w:tcW w:w="2841" w:type="dxa"/>
            <w:vAlign w:val="center"/>
          </w:tcPr>
          <w:p w:rsidR="004A6CB3" w:rsidRPr="00602BDC" w:rsidRDefault="00194FD6" w:rsidP="002E33CA">
            <w:pPr>
              <w:jc w:val="center"/>
              <w:rPr>
                <w:sz w:val="20"/>
              </w:rPr>
            </w:pPr>
            <w:r w:rsidRPr="00602BDC">
              <w:rPr>
                <w:sz w:val="20"/>
              </w:rPr>
              <w:t>0.7594763</w:t>
            </w:r>
          </w:p>
        </w:tc>
      </w:tr>
    </w:tbl>
    <w:p w:rsidR="00A21F21" w:rsidRPr="00602BDC" w:rsidRDefault="00A21F21">
      <w:pPr>
        <w:rPr>
          <w:sz w:val="20"/>
        </w:rPr>
      </w:pPr>
    </w:p>
    <w:sectPr w:rsidR="00A21F21" w:rsidRPr="00602BD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5696"/>
    <w:rsid w:val="00095696"/>
    <w:rsid w:val="000A5F3D"/>
    <w:rsid w:val="00102EE9"/>
    <w:rsid w:val="00194FD6"/>
    <w:rsid w:val="001F2D4D"/>
    <w:rsid w:val="00275D7D"/>
    <w:rsid w:val="00275DC9"/>
    <w:rsid w:val="003B1843"/>
    <w:rsid w:val="003C3B88"/>
    <w:rsid w:val="004606DA"/>
    <w:rsid w:val="004A6CB3"/>
    <w:rsid w:val="004E6223"/>
    <w:rsid w:val="005346CD"/>
    <w:rsid w:val="00552A5A"/>
    <w:rsid w:val="00561A27"/>
    <w:rsid w:val="005E39C7"/>
    <w:rsid w:val="00602BDC"/>
    <w:rsid w:val="007F00C8"/>
    <w:rsid w:val="008E1BAF"/>
    <w:rsid w:val="00A21F21"/>
    <w:rsid w:val="00A821FA"/>
    <w:rsid w:val="00AD19D8"/>
    <w:rsid w:val="00AE2DC6"/>
    <w:rsid w:val="00AF3455"/>
    <w:rsid w:val="00AF3F8D"/>
    <w:rsid w:val="00B2769B"/>
    <w:rsid w:val="00C15E92"/>
    <w:rsid w:val="00C916CD"/>
    <w:rsid w:val="00DB4370"/>
    <w:rsid w:val="00E030D8"/>
    <w:rsid w:val="00F06A7E"/>
    <w:rsid w:val="00F85C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kern w:val="2"/>
        <w:sz w:val="18"/>
        <w:szCs w:val="24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6CB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9569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kern w:val="2"/>
        <w:sz w:val="18"/>
        <w:szCs w:val="24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6CB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9569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879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59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128</TotalTime>
  <Pages>2</Pages>
  <Words>219</Words>
  <Characters>1252</Characters>
  <Application>Microsoft Office Word</Application>
  <DocSecurity>0</DocSecurity>
  <Lines>10</Lines>
  <Paragraphs>2</Paragraphs>
  <ScaleCrop>false</ScaleCrop>
  <Company/>
  <LinksUpToDate>false</LinksUpToDate>
  <CharactersWithSpaces>1469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HUAWEI</dc:creator>
  <cp:lastModifiedBy>HUAWEI</cp:lastModifiedBy>
  <cp:revision>2</cp:revision>
  <dcterms:created xsi:type="dcterms:W3CDTF">2023-10-07T03:01:00Z</dcterms:created>
  <dcterms:modified xsi:type="dcterms:W3CDTF">2023-10-27T03:04:00Z</dcterms:modified>
</cp:coreProperties>
</file>