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9C996" w14:textId="77777777" w:rsidR="00822987" w:rsidRPr="0049179B" w:rsidRDefault="00822987" w:rsidP="00822987">
      <w:pPr>
        <w:spacing w:after="0" w:line="480" w:lineRule="auto"/>
        <w:rPr>
          <w:rFonts w:ascii="Times New Roman" w:hAnsi="Times New Roman" w:cs="Times New Roman"/>
          <w:b/>
          <w:sz w:val="24"/>
          <w:szCs w:val="24"/>
          <w:lang w:val="en-GB"/>
        </w:rPr>
      </w:pPr>
      <w:r w:rsidRPr="0049179B">
        <w:rPr>
          <w:rFonts w:ascii="Times New Roman" w:hAnsi="Times New Roman" w:cs="Times New Roman"/>
          <w:b/>
          <w:sz w:val="24"/>
          <w:szCs w:val="24"/>
          <w:lang w:val="en-GB"/>
        </w:rPr>
        <w:t>Appendix</w:t>
      </w:r>
    </w:p>
    <w:p w14:paraId="7D675A60" w14:textId="77777777" w:rsidR="00822987" w:rsidRPr="0049179B" w:rsidRDefault="00822987" w:rsidP="00822987">
      <w:pPr>
        <w:spacing w:after="0" w:line="480" w:lineRule="auto"/>
        <w:rPr>
          <w:rFonts w:ascii="Times New Roman" w:hAnsi="Times New Roman" w:cs="Times New Roman"/>
          <w:sz w:val="24"/>
          <w:szCs w:val="24"/>
          <w:lang w:val="en-GB"/>
        </w:rPr>
      </w:pPr>
      <w:r w:rsidRPr="0049179B">
        <w:rPr>
          <w:rFonts w:ascii="Times New Roman" w:hAnsi="Times New Roman" w:cs="Times New Roman"/>
          <w:sz w:val="24"/>
          <w:szCs w:val="24"/>
          <w:lang w:val="en-GB"/>
        </w:rPr>
        <w:t>Table A1. Identification of the first key theme: flexibility and work-life balance trap</w:t>
      </w:r>
    </w:p>
    <w:tbl>
      <w:tblPr>
        <w:tblStyle w:val="TableGrid"/>
        <w:tblW w:w="13320" w:type="dxa"/>
        <w:tblLook w:val="04A0" w:firstRow="1" w:lastRow="0" w:firstColumn="1" w:lastColumn="0" w:noHBand="0" w:noVBand="1"/>
      </w:tblPr>
      <w:tblGrid>
        <w:gridCol w:w="1838"/>
        <w:gridCol w:w="1701"/>
        <w:gridCol w:w="1701"/>
        <w:gridCol w:w="1559"/>
        <w:gridCol w:w="6521"/>
      </w:tblGrid>
      <w:tr w:rsidR="00822987" w:rsidRPr="0049179B" w14:paraId="1A2706E0" w14:textId="77777777" w:rsidTr="00A07CAE">
        <w:trPr>
          <w:trHeight w:val="424"/>
        </w:trPr>
        <w:tc>
          <w:tcPr>
            <w:tcW w:w="1838" w:type="dxa"/>
          </w:tcPr>
          <w:p w14:paraId="010321BF" w14:textId="77777777" w:rsidR="00822987" w:rsidRPr="0049179B" w:rsidRDefault="00822987" w:rsidP="00A07CAE">
            <w:pPr>
              <w:rPr>
                <w:rFonts w:ascii="Times New Roman" w:hAnsi="Times New Roman" w:cs="Times New Roman"/>
                <w:b/>
                <w:sz w:val="24"/>
                <w:szCs w:val="24"/>
                <w:lang w:val="en-GB"/>
              </w:rPr>
            </w:pPr>
            <w:r w:rsidRPr="0049179B">
              <w:rPr>
                <w:rFonts w:ascii="Times New Roman" w:hAnsi="Times New Roman" w:cs="Times New Roman"/>
                <w:b/>
                <w:sz w:val="24"/>
                <w:szCs w:val="24"/>
                <w:lang w:val="en-GB"/>
              </w:rPr>
              <w:t>Stage 1 coding</w:t>
            </w:r>
          </w:p>
        </w:tc>
        <w:tc>
          <w:tcPr>
            <w:tcW w:w="1701" w:type="dxa"/>
          </w:tcPr>
          <w:p w14:paraId="70323C14" w14:textId="77777777" w:rsidR="00822987" w:rsidRPr="0049179B" w:rsidRDefault="00822987" w:rsidP="00A07CAE">
            <w:pPr>
              <w:rPr>
                <w:rFonts w:ascii="Times New Roman" w:hAnsi="Times New Roman" w:cs="Times New Roman"/>
                <w:b/>
                <w:sz w:val="24"/>
                <w:szCs w:val="24"/>
                <w:lang w:val="en-GB"/>
              </w:rPr>
            </w:pPr>
            <w:r w:rsidRPr="0049179B">
              <w:rPr>
                <w:rFonts w:ascii="Times New Roman" w:hAnsi="Times New Roman" w:cs="Times New Roman"/>
                <w:b/>
                <w:sz w:val="24"/>
                <w:szCs w:val="24"/>
                <w:lang w:val="en-GB"/>
              </w:rPr>
              <w:t>Stage 2 coding</w:t>
            </w:r>
          </w:p>
        </w:tc>
        <w:tc>
          <w:tcPr>
            <w:tcW w:w="1701" w:type="dxa"/>
          </w:tcPr>
          <w:p w14:paraId="5237C519" w14:textId="77777777" w:rsidR="00822987" w:rsidRPr="0049179B" w:rsidRDefault="00822987" w:rsidP="00A07CAE">
            <w:pPr>
              <w:rPr>
                <w:rFonts w:ascii="Times New Roman" w:hAnsi="Times New Roman" w:cs="Times New Roman"/>
                <w:b/>
                <w:sz w:val="24"/>
                <w:szCs w:val="24"/>
                <w:lang w:val="en-GB"/>
              </w:rPr>
            </w:pPr>
            <w:r w:rsidRPr="0049179B">
              <w:rPr>
                <w:rFonts w:ascii="Times New Roman" w:hAnsi="Times New Roman" w:cs="Times New Roman"/>
                <w:b/>
                <w:sz w:val="24"/>
                <w:szCs w:val="24"/>
                <w:lang w:val="en-GB"/>
              </w:rPr>
              <w:t>Stage 3 coding</w:t>
            </w:r>
          </w:p>
        </w:tc>
        <w:tc>
          <w:tcPr>
            <w:tcW w:w="1559" w:type="dxa"/>
          </w:tcPr>
          <w:p w14:paraId="409142CC" w14:textId="77777777" w:rsidR="00822987" w:rsidRPr="0049179B" w:rsidRDefault="00822987" w:rsidP="00A07CAE">
            <w:pPr>
              <w:rPr>
                <w:rFonts w:ascii="Times New Roman" w:hAnsi="Times New Roman" w:cs="Times New Roman"/>
                <w:b/>
                <w:sz w:val="24"/>
                <w:szCs w:val="24"/>
                <w:lang w:val="en-GB"/>
              </w:rPr>
            </w:pPr>
            <w:r w:rsidRPr="0049179B">
              <w:rPr>
                <w:rFonts w:ascii="Times New Roman" w:hAnsi="Times New Roman" w:cs="Times New Roman"/>
                <w:b/>
                <w:sz w:val="24"/>
                <w:szCs w:val="24"/>
                <w:lang w:val="en-GB"/>
              </w:rPr>
              <w:t>Description</w:t>
            </w:r>
          </w:p>
        </w:tc>
        <w:tc>
          <w:tcPr>
            <w:tcW w:w="6521" w:type="dxa"/>
          </w:tcPr>
          <w:p w14:paraId="1FBC6979" w14:textId="77777777" w:rsidR="00822987" w:rsidRPr="0049179B" w:rsidRDefault="00822987" w:rsidP="00A07CAE">
            <w:pPr>
              <w:rPr>
                <w:rFonts w:ascii="Times New Roman" w:hAnsi="Times New Roman" w:cs="Times New Roman"/>
                <w:b/>
                <w:sz w:val="24"/>
                <w:szCs w:val="24"/>
                <w:lang w:val="en-GB"/>
              </w:rPr>
            </w:pPr>
            <w:r w:rsidRPr="0049179B">
              <w:rPr>
                <w:rFonts w:ascii="Times New Roman" w:hAnsi="Times New Roman" w:cs="Times New Roman"/>
                <w:b/>
                <w:sz w:val="24"/>
                <w:szCs w:val="24"/>
                <w:lang w:val="en-GB"/>
              </w:rPr>
              <w:t>Interview quotes</w:t>
            </w:r>
          </w:p>
        </w:tc>
      </w:tr>
      <w:tr w:rsidR="00822987" w:rsidRPr="0049179B" w14:paraId="31151ABF" w14:textId="77777777" w:rsidTr="00A07CAE">
        <w:tc>
          <w:tcPr>
            <w:tcW w:w="1838" w:type="dxa"/>
          </w:tcPr>
          <w:p w14:paraId="663F7087"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 xml:space="preserve">Flexibility, freedom, chain recruitment, </w:t>
            </w:r>
          </w:p>
        </w:tc>
        <w:tc>
          <w:tcPr>
            <w:tcW w:w="1701" w:type="dxa"/>
          </w:tcPr>
          <w:p w14:paraId="2ACCCAE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Autonomy, community</w:t>
            </w:r>
          </w:p>
        </w:tc>
        <w:tc>
          <w:tcPr>
            <w:tcW w:w="1701" w:type="dxa"/>
          </w:tcPr>
          <w:p w14:paraId="0D8FD96E"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Flexibility and work-life balance trap</w:t>
            </w:r>
          </w:p>
        </w:tc>
        <w:tc>
          <w:tcPr>
            <w:tcW w:w="1559" w:type="dxa"/>
          </w:tcPr>
          <w:p w14:paraId="62951392"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intrinsic orientation;</w:t>
            </w:r>
          </w:p>
          <w:p w14:paraId="0C1CB43D" w14:textId="77777777" w:rsidR="00822987" w:rsidRPr="0049179B" w:rsidRDefault="00822987" w:rsidP="00A07CAE">
            <w:pPr>
              <w:rPr>
                <w:rFonts w:ascii="Times New Roman" w:hAnsi="Times New Roman" w:cs="Times New Roman"/>
                <w:sz w:val="24"/>
                <w:szCs w:val="24"/>
                <w:lang w:val="en-GB"/>
              </w:rPr>
            </w:pPr>
          </w:p>
        </w:tc>
        <w:tc>
          <w:tcPr>
            <w:tcW w:w="6521" w:type="dxa"/>
          </w:tcPr>
          <w:p w14:paraId="443B46BA"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Vala (45, F) A colleague of mine persisted me continuously to register and work for Upwork, since two years ago. However, I was not very convinced. Until several months ago when he had already too many projects ongoing and could not afford them alone. So he rather sub-contracted me (only by verbal agreement), and so I gave up and decided to accept his offer. I then realised what a fertile ground it could be, so I created my profile as well. This is my part-time work as a translator, as my main job is as English teacher. I like the flexibility and freedom. The money is not that good though, but maybe I am just getting started.</w:t>
            </w:r>
          </w:p>
        </w:tc>
      </w:tr>
      <w:tr w:rsidR="00822987" w:rsidRPr="0049179B" w14:paraId="0BC35766" w14:textId="77777777" w:rsidTr="00A07CAE">
        <w:tc>
          <w:tcPr>
            <w:tcW w:w="1838" w:type="dxa"/>
          </w:tcPr>
          <w:p w14:paraId="11AFEEAD"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 xml:space="preserve">Freedom of being my own boss, boundaryless labour markets, </w:t>
            </w:r>
          </w:p>
        </w:tc>
        <w:tc>
          <w:tcPr>
            <w:tcW w:w="1701" w:type="dxa"/>
          </w:tcPr>
          <w:p w14:paraId="25641BCC"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Global labour markets</w:t>
            </w:r>
          </w:p>
        </w:tc>
        <w:tc>
          <w:tcPr>
            <w:tcW w:w="1701" w:type="dxa"/>
          </w:tcPr>
          <w:p w14:paraId="0C8B1663" w14:textId="77777777" w:rsidR="00822987" w:rsidRPr="0049179B" w:rsidRDefault="00822987" w:rsidP="00A07CAE">
            <w:pPr>
              <w:rPr>
                <w:rFonts w:ascii="Times New Roman" w:hAnsi="Times New Roman" w:cs="Times New Roman"/>
                <w:sz w:val="24"/>
                <w:szCs w:val="24"/>
                <w:lang w:val="en-GB"/>
              </w:rPr>
            </w:pPr>
          </w:p>
        </w:tc>
        <w:tc>
          <w:tcPr>
            <w:tcW w:w="1559" w:type="dxa"/>
          </w:tcPr>
          <w:p w14:paraId="4EE68D0F" w14:textId="77777777" w:rsidR="00822987" w:rsidRPr="0049179B" w:rsidRDefault="00822987" w:rsidP="00A07CAE">
            <w:pPr>
              <w:rPr>
                <w:rFonts w:ascii="Times New Roman" w:hAnsi="Times New Roman" w:cs="Times New Roman"/>
                <w:sz w:val="24"/>
                <w:szCs w:val="24"/>
                <w:lang w:val="en-GB"/>
              </w:rPr>
            </w:pPr>
          </w:p>
        </w:tc>
        <w:tc>
          <w:tcPr>
            <w:tcW w:w="6521" w:type="dxa"/>
          </w:tcPr>
          <w:p w14:paraId="7DBE6205"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Eli (33, M) It is good I do not have to beg people for basic jobs. I am relieved a bit from the idea on relying solely on local employment options. It helps to know that there is a more mixed demand for jobs out there, in the entire world, which could pay for my coding services. </w:t>
            </w:r>
          </w:p>
        </w:tc>
      </w:tr>
      <w:tr w:rsidR="00822987" w:rsidRPr="0049179B" w14:paraId="2965C6B6" w14:textId="77777777" w:rsidTr="00A07CAE">
        <w:tc>
          <w:tcPr>
            <w:tcW w:w="1838" w:type="dxa"/>
          </w:tcPr>
          <w:p w14:paraId="5FFCA803"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The work-life balance trap</w:t>
            </w:r>
          </w:p>
        </w:tc>
        <w:tc>
          <w:tcPr>
            <w:tcW w:w="1701" w:type="dxa"/>
          </w:tcPr>
          <w:p w14:paraId="7AC671A0"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 command over work</w:t>
            </w:r>
          </w:p>
        </w:tc>
        <w:tc>
          <w:tcPr>
            <w:tcW w:w="1701" w:type="dxa"/>
          </w:tcPr>
          <w:p w14:paraId="2A01EE9A" w14:textId="77777777" w:rsidR="00822987" w:rsidRPr="0049179B" w:rsidRDefault="00822987" w:rsidP="00A07CAE">
            <w:pPr>
              <w:rPr>
                <w:rFonts w:ascii="Times New Roman" w:hAnsi="Times New Roman" w:cs="Times New Roman"/>
                <w:sz w:val="24"/>
                <w:szCs w:val="24"/>
                <w:lang w:val="en-GB"/>
              </w:rPr>
            </w:pPr>
          </w:p>
        </w:tc>
        <w:tc>
          <w:tcPr>
            <w:tcW w:w="1559" w:type="dxa"/>
          </w:tcPr>
          <w:p w14:paraId="272B5DF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Autonomy; work centrality</w:t>
            </w:r>
          </w:p>
          <w:p w14:paraId="45BFB1C7" w14:textId="77777777" w:rsidR="00822987" w:rsidRPr="0049179B" w:rsidRDefault="00822987" w:rsidP="00A07CAE">
            <w:pPr>
              <w:rPr>
                <w:rFonts w:ascii="Times New Roman" w:hAnsi="Times New Roman" w:cs="Times New Roman"/>
                <w:sz w:val="24"/>
                <w:szCs w:val="24"/>
                <w:lang w:val="en-GB"/>
              </w:rPr>
            </w:pPr>
          </w:p>
        </w:tc>
        <w:tc>
          <w:tcPr>
            <w:tcW w:w="6521" w:type="dxa"/>
          </w:tcPr>
          <w:p w14:paraId="66140737"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Beni (29, M) There is no such thing as freedom in Upwork. It is 24/7 and nobody cares about the time difference. You have to be very available if you want to get the ‘top ranking’ badge. </w:t>
            </w:r>
          </w:p>
        </w:tc>
      </w:tr>
      <w:tr w:rsidR="00822987" w:rsidRPr="0049179B" w14:paraId="05F818BE" w14:textId="77777777" w:rsidTr="00A07CAE">
        <w:tc>
          <w:tcPr>
            <w:tcW w:w="1838" w:type="dxa"/>
          </w:tcPr>
          <w:p w14:paraId="40850604"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All I do is wait for work requests</w:t>
            </w:r>
          </w:p>
        </w:tc>
        <w:tc>
          <w:tcPr>
            <w:tcW w:w="1701" w:type="dxa"/>
          </w:tcPr>
          <w:p w14:paraId="4A448F62" w14:textId="77777777" w:rsidR="00822987" w:rsidRPr="0049179B" w:rsidRDefault="00822987" w:rsidP="00A07CAE">
            <w:pPr>
              <w:rPr>
                <w:rFonts w:ascii="Times New Roman" w:hAnsi="Times New Roman" w:cs="Times New Roman"/>
                <w:sz w:val="24"/>
                <w:szCs w:val="24"/>
                <w:lang w:val="en-GB"/>
              </w:rPr>
            </w:pPr>
          </w:p>
        </w:tc>
        <w:tc>
          <w:tcPr>
            <w:tcW w:w="1701" w:type="dxa"/>
          </w:tcPr>
          <w:p w14:paraId="433D8AD4" w14:textId="77777777" w:rsidR="00822987" w:rsidRPr="0049179B" w:rsidRDefault="00822987" w:rsidP="00A07CAE">
            <w:pPr>
              <w:rPr>
                <w:rFonts w:ascii="Times New Roman" w:hAnsi="Times New Roman" w:cs="Times New Roman"/>
                <w:sz w:val="24"/>
                <w:szCs w:val="24"/>
                <w:lang w:val="en-GB"/>
              </w:rPr>
            </w:pPr>
          </w:p>
        </w:tc>
        <w:tc>
          <w:tcPr>
            <w:tcW w:w="1559" w:type="dxa"/>
          </w:tcPr>
          <w:p w14:paraId="2B03B3E5" w14:textId="77777777" w:rsidR="00822987" w:rsidRPr="0049179B" w:rsidRDefault="00822987" w:rsidP="00A07CAE">
            <w:pPr>
              <w:rPr>
                <w:rFonts w:ascii="Times New Roman" w:hAnsi="Times New Roman" w:cs="Times New Roman"/>
                <w:sz w:val="24"/>
                <w:szCs w:val="24"/>
                <w:lang w:val="en-GB"/>
              </w:rPr>
            </w:pPr>
          </w:p>
        </w:tc>
        <w:tc>
          <w:tcPr>
            <w:tcW w:w="6521" w:type="dxa"/>
          </w:tcPr>
          <w:p w14:paraId="4819199B"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Deti (27, F) I am enslaved to my email/Upwork profile notifications. I even have bad dreams about missing one. This just is not a life any more. </w:t>
            </w:r>
          </w:p>
        </w:tc>
      </w:tr>
      <w:tr w:rsidR="00822987" w:rsidRPr="0049179B" w14:paraId="10D8897E" w14:textId="77777777" w:rsidTr="00A07CAE">
        <w:tc>
          <w:tcPr>
            <w:tcW w:w="1838" w:type="dxa"/>
          </w:tcPr>
          <w:p w14:paraId="19D9E4CD" w14:textId="77777777" w:rsidR="00822987" w:rsidRPr="0049179B" w:rsidRDefault="00822987" w:rsidP="00A07CAE">
            <w:pPr>
              <w:rPr>
                <w:rFonts w:ascii="Times New Roman" w:hAnsi="Times New Roman" w:cs="Times New Roman"/>
                <w:sz w:val="24"/>
                <w:szCs w:val="24"/>
              </w:rPr>
            </w:pPr>
            <w:r w:rsidRPr="0049179B">
              <w:rPr>
                <w:rFonts w:ascii="Times New Roman" w:hAnsi="Times New Roman" w:cs="Times New Roman"/>
                <w:sz w:val="24"/>
                <w:szCs w:val="24"/>
                <w:lang w:val="en-GB"/>
              </w:rPr>
              <w:t>Side hustle, no dress code</w:t>
            </w:r>
          </w:p>
          <w:p w14:paraId="572B53A7" w14:textId="77777777" w:rsidR="00822987" w:rsidRPr="0049179B" w:rsidRDefault="00822987" w:rsidP="00A07CAE">
            <w:pPr>
              <w:rPr>
                <w:rFonts w:ascii="Times New Roman" w:hAnsi="Times New Roman" w:cs="Times New Roman"/>
                <w:sz w:val="24"/>
                <w:szCs w:val="24"/>
              </w:rPr>
            </w:pPr>
            <w:r w:rsidRPr="0049179B">
              <w:rPr>
                <w:rFonts w:ascii="Times New Roman" w:hAnsi="Times New Roman" w:cs="Times New Roman"/>
                <w:sz w:val="24"/>
                <w:szCs w:val="24"/>
                <w:lang w:val="en-GB"/>
              </w:rPr>
              <w:t>no commuting</w:t>
            </w:r>
          </w:p>
          <w:p w14:paraId="34351CF0" w14:textId="77777777" w:rsidR="00822987" w:rsidRPr="0049179B" w:rsidRDefault="00822987" w:rsidP="00A07CAE">
            <w:pPr>
              <w:rPr>
                <w:rFonts w:ascii="Times New Roman" w:hAnsi="Times New Roman" w:cs="Times New Roman"/>
                <w:sz w:val="24"/>
                <w:szCs w:val="24"/>
                <w:lang w:val="en-GB"/>
              </w:rPr>
            </w:pPr>
          </w:p>
        </w:tc>
        <w:tc>
          <w:tcPr>
            <w:tcW w:w="1701" w:type="dxa"/>
          </w:tcPr>
          <w:p w14:paraId="74A3F2E9" w14:textId="77777777" w:rsidR="00822987" w:rsidRPr="0049179B" w:rsidRDefault="00822987" w:rsidP="00A07CAE">
            <w:pPr>
              <w:rPr>
                <w:rFonts w:ascii="Times New Roman" w:hAnsi="Times New Roman" w:cs="Times New Roman"/>
                <w:sz w:val="24"/>
                <w:szCs w:val="24"/>
                <w:lang w:val="en-GB"/>
              </w:rPr>
            </w:pPr>
          </w:p>
        </w:tc>
        <w:tc>
          <w:tcPr>
            <w:tcW w:w="1701" w:type="dxa"/>
          </w:tcPr>
          <w:p w14:paraId="50AAB8AC" w14:textId="77777777" w:rsidR="00822987" w:rsidRPr="0049179B" w:rsidRDefault="00822987" w:rsidP="00A07CAE">
            <w:pPr>
              <w:rPr>
                <w:rFonts w:ascii="Times New Roman" w:hAnsi="Times New Roman" w:cs="Times New Roman"/>
                <w:sz w:val="24"/>
                <w:szCs w:val="24"/>
                <w:lang w:val="en-GB"/>
              </w:rPr>
            </w:pPr>
          </w:p>
        </w:tc>
        <w:tc>
          <w:tcPr>
            <w:tcW w:w="1559" w:type="dxa"/>
          </w:tcPr>
          <w:p w14:paraId="407B8B35"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Convenience</w:t>
            </w:r>
          </w:p>
        </w:tc>
        <w:tc>
          <w:tcPr>
            <w:tcW w:w="6521" w:type="dxa"/>
          </w:tcPr>
          <w:p w14:paraId="5E98393C"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Jeta (24, F) It is good that I do not have to travel anywhere or have any dress code for this second job. I come from my public sector job and work comfortably from my kitchen. </w:t>
            </w:r>
          </w:p>
        </w:tc>
      </w:tr>
    </w:tbl>
    <w:p w14:paraId="5E1F6051" w14:textId="77777777" w:rsidR="00822987" w:rsidRPr="0049179B" w:rsidRDefault="00822987" w:rsidP="00822987">
      <w:pPr>
        <w:spacing w:after="0" w:line="360" w:lineRule="auto"/>
        <w:rPr>
          <w:rFonts w:ascii="Times New Roman" w:hAnsi="Times New Roman" w:cs="Times New Roman"/>
          <w:sz w:val="24"/>
          <w:szCs w:val="24"/>
          <w:lang w:val="en-GB"/>
        </w:rPr>
      </w:pPr>
    </w:p>
    <w:p w14:paraId="74BEF072" w14:textId="77777777" w:rsidR="00822987" w:rsidRPr="0049179B" w:rsidRDefault="00822987" w:rsidP="00822987">
      <w:pPr>
        <w:spacing w:after="0" w:line="480" w:lineRule="auto"/>
        <w:rPr>
          <w:rFonts w:ascii="Times New Roman" w:hAnsi="Times New Roman" w:cs="Times New Roman"/>
          <w:sz w:val="24"/>
          <w:szCs w:val="24"/>
          <w:lang w:val="en-GB"/>
        </w:rPr>
      </w:pPr>
      <w:r w:rsidRPr="0049179B">
        <w:rPr>
          <w:rFonts w:ascii="Times New Roman" w:hAnsi="Times New Roman" w:cs="Times New Roman"/>
          <w:sz w:val="24"/>
          <w:szCs w:val="24"/>
          <w:lang w:val="en-GB"/>
        </w:rPr>
        <w:lastRenderedPageBreak/>
        <w:t>Table A2. Identification of the second key theme: empowerment and social integration</w:t>
      </w:r>
    </w:p>
    <w:tbl>
      <w:tblPr>
        <w:tblStyle w:val="TableGrid"/>
        <w:tblW w:w="13178" w:type="dxa"/>
        <w:tblLook w:val="04A0" w:firstRow="1" w:lastRow="0" w:firstColumn="1" w:lastColumn="0" w:noHBand="0" w:noVBand="1"/>
      </w:tblPr>
      <w:tblGrid>
        <w:gridCol w:w="1838"/>
        <w:gridCol w:w="1701"/>
        <w:gridCol w:w="1843"/>
        <w:gridCol w:w="1559"/>
        <w:gridCol w:w="6237"/>
      </w:tblGrid>
      <w:tr w:rsidR="00822987" w:rsidRPr="0049179B" w14:paraId="6C93BA2A" w14:textId="77777777" w:rsidTr="00A07CAE">
        <w:tc>
          <w:tcPr>
            <w:tcW w:w="1838" w:type="dxa"/>
          </w:tcPr>
          <w:p w14:paraId="5C1B2A44"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1 coding</w:t>
            </w:r>
          </w:p>
        </w:tc>
        <w:tc>
          <w:tcPr>
            <w:tcW w:w="1701" w:type="dxa"/>
          </w:tcPr>
          <w:p w14:paraId="19315F6D"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2 coding</w:t>
            </w:r>
          </w:p>
        </w:tc>
        <w:tc>
          <w:tcPr>
            <w:tcW w:w="1843" w:type="dxa"/>
          </w:tcPr>
          <w:p w14:paraId="1626A195"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3 coding</w:t>
            </w:r>
          </w:p>
        </w:tc>
        <w:tc>
          <w:tcPr>
            <w:tcW w:w="1559" w:type="dxa"/>
          </w:tcPr>
          <w:p w14:paraId="63118175"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Description</w:t>
            </w:r>
          </w:p>
        </w:tc>
        <w:tc>
          <w:tcPr>
            <w:tcW w:w="6237" w:type="dxa"/>
          </w:tcPr>
          <w:p w14:paraId="31A0456A"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b/>
                <w:sz w:val="24"/>
                <w:szCs w:val="24"/>
                <w:lang w:val="en-GB"/>
              </w:rPr>
              <w:t>Interview quotes</w:t>
            </w:r>
          </w:p>
        </w:tc>
      </w:tr>
      <w:tr w:rsidR="00822987" w:rsidRPr="0049179B" w14:paraId="74253D55" w14:textId="77777777" w:rsidTr="00A07CAE">
        <w:tc>
          <w:tcPr>
            <w:tcW w:w="1838" w:type="dxa"/>
          </w:tcPr>
          <w:p w14:paraId="7A59C21C"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Reaching one’s potential without physical limitations, virtual unity with others</w:t>
            </w:r>
          </w:p>
        </w:tc>
        <w:tc>
          <w:tcPr>
            <w:tcW w:w="1701" w:type="dxa"/>
          </w:tcPr>
          <w:p w14:paraId="607898E4"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Expressing full potential</w:t>
            </w:r>
          </w:p>
        </w:tc>
        <w:tc>
          <w:tcPr>
            <w:tcW w:w="1843" w:type="dxa"/>
          </w:tcPr>
          <w:p w14:paraId="0D8E5240"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 xml:space="preserve">Empowerment; Social integration for disabled workers and for those who lack formal education </w:t>
            </w:r>
          </w:p>
        </w:tc>
        <w:tc>
          <w:tcPr>
            <w:tcW w:w="1559" w:type="dxa"/>
          </w:tcPr>
          <w:p w14:paraId="27F6188D" w14:textId="77777777" w:rsidR="00822987" w:rsidRPr="0049179B" w:rsidRDefault="00822987" w:rsidP="00A07CAE">
            <w:pPr>
              <w:rPr>
                <w:rFonts w:ascii="Times New Roman" w:hAnsi="Times New Roman" w:cs="Times New Roman"/>
                <w:sz w:val="24"/>
                <w:szCs w:val="24"/>
                <w:lang w:val="en-GB"/>
              </w:rPr>
            </w:pPr>
          </w:p>
        </w:tc>
        <w:tc>
          <w:tcPr>
            <w:tcW w:w="6237" w:type="dxa"/>
          </w:tcPr>
          <w:p w14:paraId="27188EA6"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Eda (42, F) Due to my physical problems, I cannot go out of home without assistance. Every job I have tried to do, resulted to be too hard to reach, because we do not have here in Albania the right infrastructure. I then decided to work from home and created my profile at Upwork. However, it was difficult for me to use it, could not find the proper way to find the most suitable jobs for me. It took some times and self-taught materials and I started to get a grip at the first jobs. For me it has been a lifesaver. I made friends online, help them with social media and graphical and design content. Really made me forget about my limitations and felt like a normal human being again as I do work for very decent companies and employers and in the meantime have my own money. So socially and financially speaking it is empowering. I learned a lot in the process. However, it would be good if someone – governmental bodies or non-governmental organisations offer courses or trainings for our group of people.</w:t>
            </w:r>
          </w:p>
        </w:tc>
      </w:tr>
      <w:tr w:rsidR="00822987" w:rsidRPr="0049179B" w14:paraId="29A43064" w14:textId="77777777" w:rsidTr="00A07CAE">
        <w:tc>
          <w:tcPr>
            <w:tcW w:w="1838" w:type="dxa"/>
          </w:tcPr>
          <w:p w14:paraId="53AEED93"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 discrimination</w:t>
            </w:r>
          </w:p>
        </w:tc>
        <w:tc>
          <w:tcPr>
            <w:tcW w:w="1701" w:type="dxa"/>
          </w:tcPr>
          <w:p w14:paraId="78DCF87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Autonomy from visual judgement</w:t>
            </w:r>
          </w:p>
        </w:tc>
        <w:tc>
          <w:tcPr>
            <w:tcW w:w="1843" w:type="dxa"/>
          </w:tcPr>
          <w:p w14:paraId="5033F14C" w14:textId="77777777" w:rsidR="00822987" w:rsidRPr="0049179B" w:rsidRDefault="00822987" w:rsidP="00A07CAE">
            <w:pPr>
              <w:rPr>
                <w:rFonts w:ascii="Times New Roman" w:hAnsi="Times New Roman" w:cs="Times New Roman"/>
                <w:sz w:val="24"/>
                <w:szCs w:val="24"/>
                <w:lang w:val="en-GB"/>
              </w:rPr>
            </w:pPr>
          </w:p>
        </w:tc>
        <w:tc>
          <w:tcPr>
            <w:tcW w:w="1559" w:type="dxa"/>
          </w:tcPr>
          <w:p w14:paraId="73BCE053" w14:textId="77777777" w:rsidR="00822987" w:rsidRPr="0049179B" w:rsidRDefault="00822987" w:rsidP="00A07CAE">
            <w:pPr>
              <w:rPr>
                <w:rFonts w:ascii="Times New Roman" w:hAnsi="Times New Roman" w:cs="Times New Roman"/>
                <w:sz w:val="24"/>
                <w:szCs w:val="24"/>
                <w:lang w:val="en-GB"/>
              </w:rPr>
            </w:pPr>
          </w:p>
        </w:tc>
        <w:tc>
          <w:tcPr>
            <w:tcW w:w="6237" w:type="dxa"/>
          </w:tcPr>
          <w:p w14:paraId="2FF6C9B0"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Gerti (26, M) I do not get to have “those” looks from other people and I do get to have my own money. I have solitary life anyways. </w:t>
            </w:r>
          </w:p>
        </w:tc>
      </w:tr>
      <w:tr w:rsidR="00822987" w:rsidRPr="0049179B" w14:paraId="11B1BC07" w14:textId="77777777" w:rsidTr="00A07CAE">
        <w:tc>
          <w:tcPr>
            <w:tcW w:w="1838" w:type="dxa"/>
          </w:tcPr>
          <w:p w14:paraId="1AE142CC"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Equality and inclusion</w:t>
            </w:r>
          </w:p>
        </w:tc>
        <w:tc>
          <w:tcPr>
            <w:tcW w:w="1701" w:type="dxa"/>
          </w:tcPr>
          <w:p w14:paraId="4ECC571D"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Fair play</w:t>
            </w:r>
          </w:p>
        </w:tc>
        <w:tc>
          <w:tcPr>
            <w:tcW w:w="1843" w:type="dxa"/>
          </w:tcPr>
          <w:p w14:paraId="1036C68F" w14:textId="77777777" w:rsidR="00822987" w:rsidRPr="0049179B" w:rsidRDefault="00822987" w:rsidP="00A07CAE">
            <w:pPr>
              <w:rPr>
                <w:rFonts w:ascii="Times New Roman" w:hAnsi="Times New Roman" w:cs="Times New Roman"/>
                <w:sz w:val="24"/>
                <w:szCs w:val="24"/>
                <w:lang w:val="en-GB"/>
              </w:rPr>
            </w:pPr>
          </w:p>
        </w:tc>
        <w:tc>
          <w:tcPr>
            <w:tcW w:w="1559" w:type="dxa"/>
          </w:tcPr>
          <w:p w14:paraId="206C1951" w14:textId="77777777" w:rsidR="00822987" w:rsidRPr="0049179B" w:rsidRDefault="00822987" w:rsidP="00A07CAE">
            <w:pPr>
              <w:rPr>
                <w:rFonts w:ascii="Times New Roman" w:hAnsi="Times New Roman" w:cs="Times New Roman"/>
                <w:sz w:val="24"/>
                <w:szCs w:val="24"/>
                <w:lang w:val="en-GB"/>
              </w:rPr>
            </w:pPr>
          </w:p>
        </w:tc>
        <w:tc>
          <w:tcPr>
            <w:tcW w:w="6237" w:type="dxa"/>
          </w:tcPr>
          <w:p w14:paraId="6E140932"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Dea (34, F) Nobody cares if I am a girl coder from Albania. I am equally considered only based on my skills. </w:t>
            </w:r>
          </w:p>
        </w:tc>
      </w:tr>
      <w:tr w:rsidR="00822987" w:rsidRPr="0049179B" w14:paraId="67363045" w14:textId="77777777" w:rsidTr="00A07CAE">
        <w:tc>
          <w:tcPr>
            <w:tcW w:w="1838" w:type="dxa"/>
          </w:tcPr>
          <w:p w14:paraId="6A870B9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Connected globally, living locally</w:t>
            </w:r>
          </w:p>
        </w:tc>
        <w:tc>
          <w:tcPr>
            <w:tcW w:w="1701" w:type="dxa"/>
          </w:tcPr>
          <w:p w14:paraId="59D3AE43" w14:textId="77777777" w:rsidR="00822987" w:rsidRPr="0049179B" w:rsidRDefault="00822987" w:rsidP="00A07CAE">
            <w:pPr>
              <w:rPr>
                <w:rFonts w:ascii="Times New Roman" w:hAnsi="Times New Roman" w:cs="Times New Roman"/>
                <w:sz w:val="24"/>
                <w:szCs w:val="24"/>
                <w:lang w:val="en-GB"/>
              </w:rPr>
            </w:pPr>
          </w:p>
        </w:tc>
        <w:tc>
          <w:tcPr>
            <w:tcW w:w="1843" w:type="dxa"/>
          </w:tcPr>
          <w:p w14:paraId="28D13275" w14:textId="77777777" w:rsidR="00822987" w:rsidRPr="0049179B" w:rsidRDefault="00822987" w:rsidP="00A07CAE">
            <w:pPr>
              <w:rPr>
                <w:rFonts w:ascii="Times New Roman" w:hAnsi="Times New Roman" w:cs="Times New Roman"/>
                <w:sz w:val="24"/>
                <w:szCs w:val="24"/>
                <w:lang w:val="en-GB"/>
              </w:rPr>
            </w:pPr>
          </w:p>
        </w:tc>
        <w:tc>
          <w:tcPr>
            <w:tcW w:w="1559" w:type="dxa"/>
          </w:tcPr>
          <w:p w14:paraId="7C897E7A"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 xml:space="preserve">Authenticity, creativity </w:t>
            </w:r>
          </w:p>
        </w:tc>
        <w:tc>
          <w:tcPr>
            <w:tcW w:w="6237" w:type="dxa"/>
          </w:tcPr>
          <w:p w14:paraId="41C61591"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Deti (27, F) I appreciate that there are people out there to whom my designs and skills are beneficial. </w:t>
            </w:r>
          </w:p>
        </w:tc>
      </w:tr>
      <w:tr w:rsidR="00822987" w:rsidRPr="0049179B" w14:paraId="2180F754" w14:textId="77777777" w:rsidTr="00A07CAE">
        <w:tc>
          <w:tcPr>
            <w:tcW w:w="1838" w:type="dxa"/>
          </w:tcPr>
          <w:p w14:paraId="24E6A3AE"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 xml:space="preserve">I just need the skills </w:t>
            </w:r>
          </w:p>
        </w:tc>
        <w:tc>
          <w:tcPr>
            <w:tcW w:w="1701" w:type="dxa"/>
          </w:tcPr>
          <w:p w14:paraId="3F22112B" w14:textId="77777777" w:rsidR="00822987" w:rsidRPr="0049179B" w:rsidRDefault="00822987" w:rsidP="00A07CAE">
            <w:pPr>
              <w:rPr>
                <w:rFonts w:ascii="Times New Roman" w:hAnsi="Times New Roman" w:cs="Times New Roman"/>
                <w:sz w:val="24"/>
                <w:szCs w:val="24"/>
                <w:lang w:val="en-GB"/>
              </w:rPr>
            </w:pPr>
          </w:p>
        </w:tc>
        <w:tc>
          <w:tcPr>
            <w:tcW w:w="1843" w:type="dxa"/>
          </w:tcPr>
          <w:p w14:paraId="18F978FD" w14:textId="77777777" w:rsidR="00822987" w:rsidRPr="0049179B" w:rsidRDefault="00822987" w:rsidP="00A07CAE">
            <w:pPr>
              <w:rPr>
                <w:rFonts w:ascii="Times New Roman" w:hAnsi="Times New Roman" w:cs="Times New Roman"/>
                <w:sz w:val="24"/>
                <w:szCs w:val="24"/>
                <w:lang w:val="en-GB"/>
              </w:rPr>
            </w:pPr>
          </w:p>
        </w:tc>
        <w:tc>
          <w:tcPr>
            <w:tcW w:w="1559" w:type="dxa"/>
          </w:tcPr>
          <w:p w14:paraId="35A337A2"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Opportunities</w:t>
            </w:r>
          </w:p>
        </w:tc>
        <w:tc>
          <w:tcPr>
            <w:tcW w:w="6237" w:type="dxa"/>
          </w:tcPr>
          <w:p w14:paraId="519A24C2"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Beni (29, M) I don’t really need to have a university degree at all, my professional IT diploma goes a long way. Of course English and computer literacy, but otherwise, no needs for masters or fancy diplomas. Just be good at your work.</w:t>
            </w:r>
          </w:p>
        </w:tc>
      </w:tr>
    </w:tbl>
    <w:p w14:paraId="6B9D049D" w14:textId="77777777" w:rsidR="00822987" w:rsidRPr="0049179B" w:rsidRDefault="00822987" w:rsidP="00822987">
      <w:pPr>
        <w:spacing w:after="0" w:line="480" w:lineRule="auto"/>
        <w:rPr>
          <w:rFonts w:ascii="Times New Roman" w:hAnsi="Times New Roman" w:cs="Times New Roman"/>
          <w:sz w:val="24"/>
          <w:szCs w:val="24"/>
          <w:lang w:val="en-GB"/>
        </w:rPr>
      </w:pPr>
      <w:r w:rsidRPr="0049179B">
        <w:rPr>
          <w:rFonts w:ascii="Times New Roman" w:hAnsi="Times New Roman" w:cs="Times New Roman"/>
          <w:sz w:val="24"/>
          <w:szCs w:val="24"/>
          <w:lang w:val="en-GB"/>
        </w:rPr>
        <w:lastRenderedPageBreak/>
        <w:t>Table A3. Identification of the third key theme: social exclusion and lack of identification</w:t>
      </w:r>
    </w:p>
    <w:tbl>
      <w:tblPr>
        <w:tblStyle w:val="TableGrid"/>
        <w:tblW w:w="0" w:type="auto"/>
        <w:tblLook w:val="04A0" w:firstRow="1" w:lastRow="0" w:firstColumn="1" w:lastColumn="0" w:noHBand="0" w:noVBand="1"/>
      </w:tblPr>
      <w:tblGrid>
        <w:gridCol w:w="1838"/>
        <w:gridCol w:w="1701"/>
        <w:gridCol w:w="1701"/>
        <w:gridCol w:w="1701"/>
        <w:gridCol w:w="6009"/>
      </w:tblGrid>
      <w:tr w:rsidR="00822987" w:rsidRPr="0049179B" w14:paraId="1FD6F815" w14:textId="77777777" w:rsidTr="00A07CAE">
        <w:tc>
          <w:tcPr>
            <w:tcW w:w="1838" w:type="dxa"/>
          </w:tcPr>
          <w:p w14:paraId="01C6F699"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1 coding</w:t>
            </w:r>
          </w:p>
        </w:tc>
        <w:tc>
          <w:tcPr>
            <w:tcW w:w="1701" w:type="dxa"/>
          </w:tcPr>
          <w:p w14:paraId="48EEECED"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2 coding</w:t>
            </w:r>
          </w:p>
        </w:tc>
        <w:tc>
          <w:tcPr>
            <w:tcW w:w="1701" w:type="dxa"/>
          </w:tcPr>
          <w:p w14:paraId="1104136C"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3 coding</w:t>
            </w:r>
          </w:p>
        </w:tc>
        <w:tc>
          <w:tcPr>
            <w:tcW w:w="1701" w:type="dxa"/>
          </w:tcPr>
          <w:p w14:paraId="6469E01D"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Description</w:t>
            </w:r>
          </w:p>
        </w:tc>
        <w:tc>
          <w:tcPr>
            <w:tcW w:w="6009" w:type="dxa"/>
          </w:tcPr>
          <w:p w14:paraId="4CC7961F"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b/>
                <w:sz w:val="24"/>
                <w:szCs w:val="24"/>
                <w:lang w:val="en-GB"/>
              </w:rPr>
              <w:t>Interview quotes</w:t>
            </w:r>
          </w:p>
        </w:tc>
      </w:tr>
      <w:tr w:rsidR="00822987" w:rsidRPr="0049179B" w14:paraId="758A956F" w14:textId="77777777" w:rsidTr="00A07CAE">
        <w:tc>
          <w:tcPr>
            <w:tcW w:w="1838" w:type="dxa"/>
          </w:tcPr>
          <w:p w14:paraId="14F808C9"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Another brick in the wall</w:t>
            </w:r>
          </w:p>
        </w:tc>
        <w:tc>
          <w:tcPr>
            <w:tcW w:w="1701" w:type="dxa"/>
          </w:tcPr>
          <w:p w14:paraId="0A75C19E"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Cannot see the worth of my work</w:t>
            </w:r>
          </w:p>
        </w:tc>
        <w:tc>
          <w:tcPr>
            <w:tcW w:w="1701" w:type="dxa"/>
          </w:tcPr>
          <w:p w14:paraId="62917F85"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Lack of identification with work</w:t>
            </w:r>
          </w:p>
        </w:tc>
        <w:tc>
          <w:tcPr>
            <w:tcW w:w="1701" w:type="dxa"/>
          </w:tcPr>
          <w:p w14:paraId="02D60935"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Social exclusion</w:t>
            </w:r>
          </w:p>
        </w:tc>
        <w:tc>
          <w:tcPr>
            <w:tcW w:w="6009" w:type="dxa"/>
          </w:tcPr>
          <w:p w14:paraId="682BDB57"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Gjoni (35, M) Working in Upwork means you are just another brick in the wall, easily substitutable by some other guy in South Africa or Malaysia. </w:t>
            </w:r>
          </w:p>
        </w:tc>
      </w:tr>
      <w:tr w:rsidR="00822987" w:rsidRPr="0049179B" w14:paraId="4A0B99C9" w14:textId="77777777" w:rsidTr="00A07CAE">
        <w:tc>
          <w:tcPr>
            <w:tcW w:w="1838" w:type="dxa"/>
          </w:tcPr>
          <w:p w14:paraId="6093CBB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Where does my work fit in the bigger picture</w:t>
            </w:r>
          </w:p>
        </w:tc>
        <w:tc>
          <w:tcPr>
            <w:tcW w:w="1701" w:type="dxa"/>
          </w:tcPr>
          <w:p w14:paraId="20FA359F"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Lack of work identity</w:t>
            </w:r>
          </w:p>
        </w:tc>
        <w:tc>
          <w:tcPr>
            <w:tcW w:w="1701" w:type="dxa"/>
          </w:tcPr>
          <w:p w14:paraId="39E7D2F4" w14:textId="77777777" w:rsidR="00822987" w:rsidRPr="0049179B" w:rsidRDefault="00822987" w:rsidP="00A07CAE">
            <w:pPr>
              <w:rPr>
                <w:rFonts w:ascii="Times New Roman" w:hAnsi="Times New Roman" w:cs="Times New Roman"/>
                <w:sz w:val="24"/>
                <w:szCs w:val="24"/>
                <w:lang w:val="en-GB"/>
              </w:rPr>
            </w:pPr>
          </w:p>
        </w:tc>
        <w:tc>
          <w:tcPr>
            <w:tcW w:w="1701" w:type="dxa"/>
          </w:tcPr>
          <w:p w14:paraId="0D94AB58" w14:textId="77777777" w:rsidR="00822987" w:rsidRPr="0049179B" w:rsidRDefault="00822987" w:rsidP="00A07CAE">
            <w:pPr>
              <w:rPr>
                <w:rFonts w:ascii="Times New Roman" w:hAnsi="Times New Roman" w:cs="Times New Roman"/>
                <w:sz w:val="24"/>
                <w:szCs w:val="24"/>
                <w:lang w:val="en-GB"/>
              </w:rPr>
            </w:pPr>
          </w:p>
        </w:tc>
        <w:tc>
          <w:tcPr>
            <w:tcW w:w="6009" w:type="dxa"/>
          </w:tcPr>
          <w:p w14:paraId="1B7DF423"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Genti (36, M) I am not sure how is my work making the world a better place. I mean, is there a bigger puzzle where I can fit the value of my work.</w:t>
            </w:r>
          </w:p>
        </w:tc>
      </w:tr>
      <w:tr w:rsidR="00822987" w:rsidRPr="0049179B" w14:paraId="78558A97" w14:textId="77777777" w:rsidTr="00A07CAE">
        <w:tc>
          <w:tcPr>
            <w:tcW w:w="1838" w:type="dxa"/>
          </w:tcPr>
          <w:p w14:paraId="3A17A144"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Nobody knows what I am doing</w:t>
            </w:r>
          </w:p>
        </w:tc>
        <w:tc>
          <w:tcPr>
            <w:tcW w:w="1701" w:type="dxa"/>
          </w:tcPr>
          <w:p w14:paraId="37928119"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Community and reference groups perceive outsider</w:t>
            </w:r>
          </w:p>
        </w:tc>
        <w:tc>
          <w:tcPr>
            <w:tcW w:w="1701" w:type="dxa"/>
          </w:tcPr>
          <w:p w14:paraId="0A6F7C4B" w14:textId="77777777" w:rsidR="00822987" w:rsidRPr="0049179B" w:rsidRDefault="00822987" w:rsidP="00A07CAE">
            <w:pPr>
              <w:rPr>
                <w:rFonts w:ascii="Times New Roman" w:hAnsi="Times New Roman" w:cs="Times New Roman"/>
                <w:sz w:val="24"/>
                <w:szCs w:val="24"/>
                <w:lang w:val="en-GB"/>
              </w:rPr>
            </w:pPr>
          </w:p>
        </w:tc>
        <w:tc>
          <w:tcPr>
            <w:tcW w:w="1701" w:type="dxa"/>
          </w:tcPr>
          <w:p w14:paraId="72000569"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Extrinsic validation</w:t>
            </w:r>
          </w:p>
        </w:tc>
        <w:tc>
          <w:tcPr>
            <w:tcW w:w="6009" w:type="dxa"/>
          </w:tcPr>
          <w:p w14:paraId="05DC87E2"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Meri (31, F) I could be doing rocket science over here, but in terms of my local connections, I am a computer girl who God knows what she is doing in her room. My friends and family think this is just school work, and do not take me seriously when I talk to them about the benefits of this form of employment. </w:t>
            </w:r>
          </w:p>
        </w:tc>
      </w:tr>
      <w:tr w:rsidR="00822987" w:rsidRPr="0049179B" w14:paraId="6E1BFC3C" w14:textId="77777777" w:rsidTr="00A07CAE">
        <w:tc>
          <w:tcPr>
            <w:tcW w:w="1838" w:type="dxa"/>
          </w:tcPr>
          <w:p w14:paraId="04B2CA7B"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I do not feel it is right</w:t>
            </w:r>
          </w:p>
        </w:tc>
        <w:tc>
          <w:tcPr>
            <w:tcW w:w="1701" w:type="dxa"/>
          </w:tcPr>
          <w:p w14:paraId="5A0E7B77"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Fairness issues</w:t>
            </w:r>
          </w:p>
        </w:tc>
        <w:tc>
          <w:tcPr>
            <w:tcW w:w="1701" w:type="dxa"/>
          </w:tcPr>
          <w:p w14:paraId="78A3799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Identification</w:t>
            </w:r>
          </w:p>
        </w:tc>
        <w:tc>
          <w:tcPr>
            <w:tcW w:w="1701" w:type="dxa"/>
          </w:tcPr>
          <w:p w14:paraId="327B9AC0"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i/>
                <w:sz w:val="24"/>
                <w:szCs w:val="24"/>
                <w:lang w:val="en-GB"/>
              </w:rPr>
              <w:t>Work system is not aligned with one’s beliefs, values and experience</w:t>
            </w:r>
          </w:p>
        </w:tc>
        <w:tc>
          <w:tcPr>
            <w:tcW w:w="6009" w:type="dxa"/>
          </w:tcPr>
          <w:p w14:paraId="4AEC80F4"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Seda (33, F) I am hired to do college students assignment. While I need the money, I feel this is not right as when I was a student, I had to do my own and there was no way out. Nowadays students can just pay someone to do their statistics assignment and work. There should be a limit to what can qualify as labour services really. </w:t>
            </w:r>
          </w:p>
        </w:tc>
      </w:tr>
      <w:tr w:rsidR="00822987" w:rsidRPr="0049179B" w14:paraId="69CE9A3B" w14:textId="77777777" w:rsidTr="00A07CAE">
        <w:tc>
          <w:tcPr>
            <w:tcW w:w="1838" w:type="dxa"/>
          </w:tcPr>
          <w:p w14:paraId="42A883B5"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Ghost from my friends and family</w:t>
            </w:r>
          </w:p>
        </w:tc>
        <w:tc>
          <w:tcPr>
            <w:tcW w:w="1701" w:type="dxa"/>
          </w:tcPr>
          <w:p w14:paraId="55D17E9C"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Social isolation</w:t>
            </w:r>
          </w:p>
        </w:tc>
        <w:tc>
          <w:tcPr>
            <w:tcW w:w="1701" w:type="dxa"/>
          </w:tcPr>
          <w:p w14:paraId="60F307ED" w14:textId="77777777" w:rsidR="00822987" w:rsidRPr="0049179B" w:rsidRDefault="00822987" w:rsidP="00A07CAE">
            <w:pPr>
              <w:rPr>
                <w:rFonts w:ascii="Times New Roman" w:hAnsi="Times New Roman" w:cs="Times New Roman"/>
                <w:sz w:val="24"/>
                <w:szCs w:val="24"/>
                <w:lang w:val="en-GB"/>
              </w:rPr>
            </w:pPr>
          </w:p>
        </w:tc>
        <w:tc>
          <w:tcPr>
            <w:tcW w:w="1701" w:type="dxa"/>
          </w:tcPr>
          <w:p w14:paraId="66840675" w14:textId="77777777" w:rsidR="00822987" w:rsidRPr="0049179B" w:rsidRDefault="00822987" w:rsidP="00A07CAE">
            <w:pPr>
              <w:rPr>
                <w:rFonts w:ascii="Times New Roman" w:hAnsi="Times New Roman" w:cs="Times New Roman"/>
                <w:sz w:val="24"/>
                <w:szCs w:val="24"/>
                <w:lang w:val="en-GB"/>
              </w:rPr>
            </w:pPr>
          </w:p>
        </w:tc>
        <w:tc>
          <w:tcPr>
            <w:tcW w:w="6009" w:type="dxa"/>
          </w:tcPr>
          <w:p w14:paraId="71F89DE7"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Gerti (26, M) My mom and dad are concerned about me. I have gained weight, rarely have time to do proper holidays. </w:t>
            </w:r>
          </w:p>
        </w:tc>
      </w:tr>
      <w:tr w:rsidR="00822987" w:rsidRPr="0049179B" w14:paraId="065AB29E" w14:textId="77777777" w:rsidTr="00A07CAE">
        <w:tc>
          <w:tcPr>
            <w:tcW w:w="1838" w:type="dxa"/>
          </w:tcPr>
          <w:p w14:paraId="35FFB84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 social interactions with other workers</w:t>
            </w:r>
          </w:p>
        </w:tc>
        <w:tc>
          <w:tcPr>
            <w:tcW w:w="1701" w:type="dxa"/>
          </w:tcPr>
          <w:p w14:paraId="2E4C61E4"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Isolated and unknown</w:t>
            </w:r>
          </w:p>
        </w:tc>
        <w:tc>
          <w:tcPr>
            <w:tcW w:w="1701" w:type="dxa"/>
          </w:tcPr>
          <w:p w14:paraId="43543E38" w14:textId="77777777" w:rsidR="00822987" w:rsidRPr="0049179B" w:rsidRDefault="00822987" w:rsidP="00A07CAE">
            <w:pPr>
              <w:rPr>
                <w:rFonts w:ascii="Times New Roman" w:hAnsi="Times New Roman" w:cs="Times New Roman"/>
                <w:sz w:val="24"/>
                <w:szCs w:val="24"/>
                <w:lang w:val="en-GB"/>
              </w:rPr>
            </w:pPr>
          </w:p>
        </w:tc>
        <w:tc>
          <w:tcPr>
            <w:tcW w:w="1701" w:type="dxa"/>
          </w:tcPr>
          <w:p w14:paraId="11E3D4BF" w14:textId="77777777" w:rsidR="00822987" w:rsidRPr="0049179B" w:rsidRDefault="00822987" w:rsidP="00A07CAE">
            <w:pPr>
              <w:rPr>
                <w:rFonts w:ascii="Times New Roman" w:hAnsi="Times New Roman" w:cs="Times New Roman"/>
                <w:sz w:val="24"/>
                <w:szCs w:val="24"/>
                <w:lang w:val="en-GB"/>
              </w:rPr>
            </w:pPr>
          </w:p>
        </w:tc>
        <w:tc>
          <w:tcPr>
            <w:tcW w:w="6009" w:type="dxa"/>
          </w:tcPr>
          <w:p w14:paraId="6C65542A"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Besi (42, M) I sometimes go to coffee shops to work. I feel I am missing hearing background noises that characterize normal office work.</w:t>
            </w:r>
          </w:p>
        </w:tc>
      </w:tr>
      <w:tr w:rsidR="00822987" w:rsidRPr="0049179B" w14:paraId="5A26B51D" w14:textId="77777777" w:rsidTr="00A07CAE">
        <w:tc>
          <w:tcPr>
            <w:tcW w:w="1838" w:type="dxa"/>
          </w:tcPr>
          <w:p w14:paraId="6083057A"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Serving others need but forgoing mines</w:t>
            </w:r>
          </w:p>
        </w:tc>
        <w:tc>
          <w:tcPr>
            <w:tcW w:w="1701" w:type="dxa"/>
          </w:tcPr>
          <w:p w14:paraId="1D760E5C"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My needs are neglected</w:t>
            </w:r>
          </w:p>
        </w:tc>
        <w:tc>
          <w:tcPr>
            <w:tcW w:w="1701" w:type="dxa"/>
          </w:tcPr>
          <w:p w14:paraId="5511AE9F" w14:textId="77777777" w:rsidR="00822987" w:rsidRPr="0049179B" w:rsidRDefault="00822987" w:rsidP="00A07CAE">
            <w:pPr>
              <w:rPr>
                <w:rFonts w:ascii="Times New Roman" w:hAnsi="Times New Roman" w:cs="Times New Roman"/>
                <w:sz w:val="24"/>
                <w:szCs w:val="24"/>
                <w:lang w:val="en-GB"/>
              </w:rPr>
            </w:pPr>
          </w:p>
        </w:tc>
        <w:tc>
          <w:tcPr>
            <w:tcW w:w="1701" w:type="dxa"/>
          </w:tcPr>
          <w:p w14:paraId="2264E361" w14:textId="77777777" w:rsidR="00822987" w:rsidRPr="0049179B" w:rsidRDefault="00822987" w:rsidP="00A07CAE">
            <w:pPr>
              <w:rPr>
                <w:rFonts w:ascii="Times New Roman" w:hAnsi="Times New Roman" w:cs="Times New Roman"/>
                <w:sz w:val="24"/>
                <w:szCs w:val="24"/>
                <w:lang w:val="en-GB"/>
              </w:rPr>
            </w:pPr>
          </w:p>
        </w:tc>
        <w:tc>
          <w:tcPr>
            <w:tcW w:w="6009" w:type="dxa"/>
          </w:tcPr>
          <w:p w14:paraId="1373BD02"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Gezim (38, M) I am missing out on life just to have some sort of online career. In 10 years who will I be? </w:t>
            </w:r>
          </w:p>
        </w:tc>
      </w:tr>
      <w:tr w:rsidR="00822987" w:rsidRPr="0049179B" w14:paraId="2CFB26E2" w14:textId="77777777" w:rsidTr="00A07CAE">
        <w:tc>
          <w:tcPr>
            <w:tcW w:w="1838" w:type="dxa"/>
          </w:tcPr>
          <w:p w14:paraId="19FF0D0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Short-termism</w:t>
            </w:r>
          </w:p>
        </w:tc>
        <w:tc>
          <w:tcPr>
            <w:tcW w:w="1701" w:type="dxa"/>
          </w:tcPr>
          <w:p w14:paraId="68A28F5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Not a career</w:t>
            </w:r>
          </w:p>
        </w:tc>
        <w:tc>
          <w:tcPr>
            <w:tcW w:w="1701" w:type="dxa"/>
          </w:tcPr>
          <w:p w14:paraId="3F60F9DB" w14:textId="77777777" w:rsidR="00822987" w:rsidRPr="0049179B" w:rsidRDefault="00822987" w:rsidP="00A07CAE">
            <w:pPr>
              <w:rPr>
                <w:rFonts w:ascii="Times New Roman" w:hAnsi="Times New Roman" w:cs="Times New Roman"/>
                <w:sz w:val="24"/>
                <w:szCs w:val="24"/>
                <w:lang w:val="en-GB"/>
              </w:rPr>
            </w:pPr>
          </w:p>
        </w:tc>
        <w:tc>
          <w:tcPr>
            <w:tcW w:w="1701" w:type="dxa"/>
          </w:tcPr>
          <w:p w14:paraId="065E21D3"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Steppingstone</w:t>
            </w:r>
          </w:p>
        </w:tc>
        <w:tc>
          <w:tcPr>
            <w:tcW w:w="6009" w:type="dxa"/>
          </w:tcPr>
          <w:p w14:paraId="64445844"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Desi (28, F) I do not plan to do this forever, just to get on my feet financially, and then I am opening my own in-person business. </w:t>
            </w:r>
          </w:p>
        </w:tc>
      </w:tr>
    </w:tbl>
    <w:p w14:paraId="3A0F8172" w14:textId="77777777" w:rsidR="00822987" w:rsidRPr="0049179B" w:rsidRDefault="00822987" w:rsidP="00822987">
      <w:pPr>
        <w:spacing w:after="0" w:line="480" w:lineRule="auto"/>
        <w:rPr>
          <w:rFonts w:ascii="Times New Roman" w:hAnsi="Times New Roman" w:cs="Times New Roman"/>
          <w:sz w:val="24"/>
          <w:szCs w:val="24"/>
          <w:lang w:val="en-GB"/>
        </w:rPr>
      </w:pPr>
      <w:r w:rsidRPr="0049179B">
        <w:rPr>
          <w:rFonts w:ascii="Times New Roman" w:hAnsi="Times New Roman" w:cs="Times New Roman"/>
          <w:sz w:val="24"/>
          <w:szCs w:val="24"/>
          <w:lang w:val="en-GB"/>
        </w:rPr>
        <w:lastRenderedPageBreak/>
        <w:t>Table A4. Identification of the fourth key theme: extrinsic motivation and entrapment</w:t>
      </w:r>
    </w:p>
    <w:tbl>
      <w:tblPr>
        <w:tblStyle w:val="TableGrid"/>
        <w:tblW w:w="13462" w:type="dxa"/>
        <w:tblLook w:val="04A0" w:firstRow="1" w:lastRow="0" w:firstColumn="1" w:lastColumn="0" w:noHBand="0" w:noVBand="1"/>
      </w:tblPr>
      <w:tblGrid>
        <w:gridCol w:w="1838"/>
        <w:gridCol w:w="1701"/>
        <w:gridCol w:w="1701"/>
        <w:gridCol w:w="1418"/>
        <w:gridCol w:w="6804"/>
      </w:tblGrid>
      <w:tr w:rsidR="00822987" w:rsidRPr="0049179B" w14:paraId="40CF33B7" w14:textId="77777777" w:rsidTr="00A07CAE">
        <w:tc>
          <w:tcPr>
            <w:tcW w:w="1838" w:type="dxa"/>
          </w:tcPr>
          <w:p w14:paraId="7FE5C7FB"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1 coding</w:t>
            </w:r>
          </w:p>
        </w:tc>
        <w:tc>
          <w:tcPr>
            <w:tcW w:w="1701" w:type="dxa"/>
          </w:tcPr>
          <w:p w14:paraId="2D35D2A8"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2 coding</w:t>
            </w:r>
          </w:p>
        </w:tc>
        <w:tc>
          <w:tcPr>
            <w:tcW w:w="1701" w:type="dxa"/>
          </w:tcPr>
          <w:p w14:paraId="04DF5538"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Stage 3 coding</w:t>
            </w:r>
          </w:p>
        </w:tc>
        <w:tc>
          <w:tcPr>
            <w:tcW w:w="1418" w:type="dxa"/>
          </w:tcPr>
          <w:p w14:paraId="06D50530"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b/>
                <w:sz w:val="24"/>
                <w:szCs w:val="24"/>
                <w:lang w:val="en-GB"/>
              </w:rPr>
              <w:t>Description</w:t>
            </w:r>
          </w:p>
        </w:tc>
        <w:tc>
          <w:tcPr>
            <w:tcW w:w="6804" w:type="dxa"/>
          </w:tcPr>
          <w:p w14:paraId="3534ACA0"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b/>
                <w:sz w:val="24"/>
                <w:szCs w:val="24"/>
                <w:lang w:val="en-GB"/>
              </w:rPr>
              <w:t>Interview quotes</w:t>
            </w:r>
          </w:p>
        </w:tc>
      </w:tr>
      <w:tr w:rsidR="00822987" w:rsidRPr="0049179B" w14:paraId="0ECE8D24" w14:textId="77777777" w:rsidTr="00A07CAE">
        <w:tc>
          <w:tcPr>
            <w:tcW w:w="1838" w:type="dxa"/>
          </w:tcPr>
          <w:p w14:paraId="67FFD928"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Being there just for the work</w:t>
            </w:r>
          </w:p>
        </w:tc>
        <w:tc>
          <w:tcPr>
            <w:tcW w:w="1701" w:type="dxa"/>
          </w:tcPr>
          <w:p w14:paraId="5D3AC007"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Payment orientation</w:t>
            </w:r>
          </w:p>
        </w:tc>
        <w:tc>
          <w:tcPr>
            <w:tcW w:w="1701" w:type="dxa"/>
          </w:tcPr>
          <w:p w14:paraId="31E5A6FC"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Just extrinsic motives</w:t>
            </w:r>
          </w:p>
        </w:tc>
        <w:tc>
          <w:tcPr>
            <w:tcW w:w="1418" w:type="dxa"/>
          </w:tcPr>
          <w:p w14:paraId="5243CE3D"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Reality</w:t>
            </w:r>
          </w:p>
        </w:tc>
        <w:tc>
          <w:tcPr>
            <w:tcW w:w="6804" w:type="dxa"/>
          </w:tcPr>
          <w:p w14:paraId="0E4BD8F3"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Genti (36, M) This is just a transactional work relation. No matter how much the online community glorifies it, we are just human-like robots who are part of the system to do somebody’s work. End of the conversation.</w:t>
            </w:r>
          </w:p>
        </w:tc>
      </w:tr>
      <w:tr w:rsidR="00822987" w:rsidRPr="0049179B" w14:paraId="34E59039" w14:textId="77777777" w:rsidTr="00A07CAE">
        <w:tc>
          <w:tcPr>
            <w:tcW w:w="1838" w:type="dxa"/>
          </w:tcPr>
          <w:p w14:paraId="25094DA9"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Getting paid well but no other credit</w:t>
            </w:r>
          </w:p>
        </w:tc>
        <w:tc>
          <w:tcPr>
            <w:tcW w:w="1701" w:type="dxa"/>
          </w:tcPr>
          <w:p w14:paraId="70F50CFB"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 latent motivation</w:t>
            </w:r>
          </w:p>
        </w:tc>
        <w:tc>
          <w:tcPr>
            <w:tcW w:w="1701" w:type="dxa"/>
          </w:tcPr>
          <w:p w14:paraId="03FFE90E" w14:textId="77777777" w:rsidR="00822987" w:rsidRPr="0049179B" w:rsidRDefault="00822987" w:rsidP="00A07CAE">
            <w:pPr>
              <w:rPr>
                <w:rFonts w:ascii="Times New Roman" w:hAnsi="Times New Roman" w:cs="Times New Roman"/>
                <w:sz w:val="24"/>
                <w:szCs w:val="24"/>
                <w:lang w:val="en-GB"/>
              </w:rPr>
            </w:pPr>
          </w:p>
        </w:tc>
        <w:tc>
          <w:tcPr>
            <w:tcW w:w="1418" w:type="dxa"/>
          </w:tcPr>
          <w:p w14:paraId="0B9C78E8"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Manifest; money</w:t>
            </w:r>
          </w:p>
        </w:tc>
        <w:tc>
          <w:tcPr>
            <w:tcW w:w="6804" w:type="dxa"/>
          </w:tcPr>
          <w:p w14:paraId="0CD72650"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Neda (39, F) Nobody from my social connections can understand what I do and when I try to explain they think it is not a big deal. Better jobs are the one in the office with proper career ladder. </w:t>
            </w:r>
          </w:p>
        </w:tc>
      </w:tr>
      <w:tr w:rsidR="00822987" w:rsidRPr="0049179B" w14:paraId="79E2880B" w14:textId="77777777" w:rsidTr="00A07CAE">
        <w:tc>
          <w:tcPr>
            <w:tcW w:w="1838" w:type="dxa"/>
          </w:tcPr>
          <w:p w14:paraId="65DAA748"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Underpaid to get in the market</w:t>
            </w:r>
          </w:p>
        </w:tc>
        <w:tc>
          <w:tcPr>
            <w:tcW w:w="1701" w:type="dxa"/>
          </w:tcPr>
          <w:p w14:paraId="1050676D"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Draining competition</w:t>
            </w:r>
          </w:p>
        </w:tc>
        <w:tc>
          <w:tcPr>
            <w:tcW w:w="1701" w:type="dxa"/>
          </w:tcPr>
          <w:p w14:paraId="779C7425" w14:textId="77777777" w:rsidR="00822987" w:rsidRPr="0049179B" w:rsidRDefault="00822987" w:rsidP="00A07CAE">
            <w:pPr>
              <w:rPr>
                <w:rFonts w:ascii="Times New Roman" w:hAnsi="Times New Roman" w:cs="Times New Roman"/>
                <w:sz w:val="24"/>
                <w:szCs w:val="24"/>
                <w:lang w:val="en-GB"/>
              </w:rPr>
            </w:pPr>
          </w:p>
        </w:tc>
        <w:tc>
          <w:tcPr>
            <w:tcW w:w="1418" w:type="dxa"/>
          </w:tcPr>
          <w:p w14:paraId="4820AE72" w14:textId="77777777" w:rsidR="00822987" w:rsidRPr="0049179B" w:rsidRDefault="00822987" w:rsidP="00A07CAE">
            <w:pPr>
              <w:rPr>
                <w:rFonts w:ascii="Times New Roman" w:hAnsi="Times New Roman" w:cs="Times New Roman"/>
                <w:sz w:val="24"/>
                <w:szCs w:val="24"/>
                <w:lang w:val="en-GB"/>
              </w:rPr>
            </w:pPr>
          </w:p>
        </w:tc>
        <w:tc>
          <w:tcPr>
            <w:tcW w:w="6804" w:type="dxa"/>
          </w:tcPr>
          <w:p w14:paraId="28D120C2"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Seda (33, F) Two weeks to get a notification whether I am hired to do a stupid task with a stupid payment. I think they have studied this business model very well in fact. They let us fight each other with lower payments and then reward us with breadcrumbs. </w:t>
            </w:r>
          </w:p>
        </w:tc>
      </w:tr>
      <w:tr w:rsidR="00822987" w:rsidRPr="0049179B" w14:paraId="6D9D664D" w14:textId="77777777" w:rsidTr="00A07CAE">
        <w:tc>
          <w:tcPr>
            <w:tcW w:w="1838" w:type="dxa"/>
          </w:tcPr>
          <w:p w14:paraId="0289F879"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Enslaving competition</w:t>
            </w:r>
          </w:p>
        </w:tc>
        <w:tc>
          <w:tcPr>
            <w:tcW w:w="1701" w:type="dxa"/>
          </w:tcPr>
          <w:p w14:paraId="020DF1C8"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 common bases for global competition</w:t>
            </w:r>
          </w:p>
        </w:tc>
        <w:tc>
          <w:tcPr>
            <w:tcW w:w="1701" w:type="dxa"/>
          </w:tcPr>
          <w:p w14:paraId="6C01457F" w14:textId="77777777" w:rsidR="00822987" w:rsidRPr="0049179B" w:rsidRDefault="00822987" w:rsidP="00A07CAE">
            <w:pPr>
              <w:rPr>
                <w:rFonts w:ascii="Times New Roman" w:hAnsi="Times New Roman" w:cs="Times New Roman"/>
                <w:sz w:val="24"/>
                <w:szCs w:val="24"/>
                <w:lang w:val="en-GB"/>
              </w:rPr>
            </w:pPr>
          </w:p>
        </w:tc>
        <w:tc>
          <w:tcPr>
            <w:tcW w:w="1418" w:type="dxa"/>
          </w:tcPr>
          <w:p w14:paraId="07D400B0"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 xml:space="preserve">Serving others </w:t>
            </w:r>
          </w:p>
        </w:tc>
        <w:tc>
          <w:tcPr>
            <w:tcW w:w="6804" w:type="dxa"/>
          </w:tcPr>
          <w:p w14:paraId="6B2B0CF8"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 xml:space="preserve">Besi (42, M) This is not serving anyone. I compete with other freelancers in India or Bangladesh to offer lower and lower bidding for a dude in the US or UK. </w:t>
            </w:r>
          </w:p>
        </w:tc>
      </w:tr>
      <w:tr w:rsidR="00822987" w:rsidRPr="0049179B" w14:paraId="4A600F04" w14:textId="77777777" w:rsidTr="00A07CAE">
        <w:tc>
          <w:tcPr>
            <w:tcW w:w="1838" w:type="dxa"/>
          </w:tcPr>
          <w:p w14:paraId="4A6A7A8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 social or health protection</w:t>
            </w:r>
          </w:p>
        </w:tc>
        <w:tc>
          <w:tcPr>
            <w:tcW w:w="1701" w:type="dxa"/>
          </w:tcPr>
          <w:p w14:paraId="71EA7B4E"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Outsider to the social and health security system</w:t>
            </w:r>
          </w:p>
        </w:tc>
        <w:tc>
          <w:tcPr>
            <w:tcW w:w="1701" w:type="dxa"/>
          </w:tcPr>
          <w:p w14:paraId="4B895460"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Killing competition</w:t>
            </w:r>
          </w:p>
        </w:tc>
        <w:tc>
          <w:tcPr>
            <w:tcW w:w="1418" w:type="dxa"/>
          </w:tcPr>
          <w:p w14:paraId="6E76B639" w14:textId="77777777" w:rsidR="00822987" w:rsidRPr="0049179B" w:rsidRDefault="00822987" w:rsidP="00A07CAE">
            <w:pPr>
              <w:rPr>
                <w:rFonts w:ascii="Times New Roman" w:hAnsi="Times New Roman" w:cs="Times New Roman"/>
                <w:sz w:val="24"/>
                <w:szCs w:val="24"/>
                <w:lang w:val="en-GB"/>
              </w:rPr>
            </w:pPr>
          </w:p>
        </w:tc>
        <w:tc>
          <w:tcPr>
            <w:tcW w:w="6804" w:type="dxa"/>
          </w:tcPr>
          <w:p w14:paraId="5B399042"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Genti (36, M) They pay us cheaply as they consider us with no other way out to making money. I feel nobody cares if I am sick or not feeling well. The show must go on and I am just a puppet in it.</w:t>
            </w:r>
          </w:p>
        </w:tc>
      </w:tr>
      <w:tr w:rsidR="00822987" w:rsidRPr="0049179B" w14:paraId="2A8F9D52" w14:textId="77777777" w:rsidTr="00A07CAE">
        <w:tc>
          <w:tcPr>
            <w:tcW w:w="1838" w:type="dxa"/>
          </w:tcPr>
          <w:p w14:paraId="622CDA87"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The rating system is slaying</w:t>
            </w:r>
          </w:p>
        </w:tc>
        <w:tc>
          <w:tcPr>
            <w:tcW w:w="1701" w:type="dxa"/>
          </w:tcPr>
          <w:p w14:paraId="6DC85138"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Chasing the payment</w:t>
            </w:r>
          </w:p>
        </w:tc>
        <w:tc>
          <w:tcPr>
            <w:tcW w:w="1701" w:type="dxa"/>
          </w:tcPr>
          <w:p w14:paraId="38E0CBED" w14:textId="77777777" w:rsidR="00822987" w:rsidRPr="0049179B" w:rsidRDefault="00822987" w:rsidP="00A07CAE">
            <w:pPr>
              <w:rPr>
                <w:rFonts w:ascii="Times New Roman" w:hAnsi="Times New Roman" w:cs="Times New Roman"/>
                <w:sz w:val="24"/>
                <w:szCs w:val="24"/>
                <w:lang w:val="en-GB"/>
              </w:rPr>
            </w:pPr>
          </w:p>
        </w:tc>
        <w:tc>
          <w:tcPr>
            <w:tcW w:w="1418" w:type="dxa"/>
          </w:tcPr>
          <w:p w14:paraId="22FC233C" w14:textId="77777777" w:rsidR="00822987" w:rsidRPr="0049179B" w:rsidRDefault="00822987" w:rsidP="00A07CAE">
            <w:pPr>
              <w:rPr>
                <w:rFonts w:ascii="Times New Roman" w:hAnsi="Times New Roman" w:cs="Times New Roman"/>
                <w:sz w:val="24"/>
                <w:szCs w:val="24"/>
                <w:lang w:val="en-GB"/>
              </w:rPr>
            </w:pPr>
          </w:p>
        </w:tc>
        <w:tc>
          <w:tcPr>
            <w:tcW w:w="6804" w:type="dxa"/>
          </w:tcPr>
          <w:p w14:paraId="3DE069FF"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Anton (30, M) Sometimes the communication for payment arrangements with the employers go on outside the platform. This is not very good for me, as the platform is the payment guarantee...</w:t>
            </w:r>
          </w:p>
          <w:p w14:paraId="654F3420"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And then the rating system, what a slayer</w:t>
            </w:r>
          </w:p>
        </w:tc>
      </w:tr>
      <w:tr w:rsidR="00822987" w:rsidRPr="0049179B" w14:paraId="1AD60DCD" w14:textId="77777777" w:rsidTr="00A07CAE">
        <w:tc>
          <w:tcPr>
            <w:tcW w:w="1838" w:type="dxa"/>
          </w:tcPr>
          <w:p w14:paraId="629329A1"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 xml:space="preserve">Subcontracting your way out </w:t>
            </w:r>
          </w:p>
        </w:tc>
        <w:tc>
          <w:tcPr>
            <w:tcW w:w="1701" w:type="dxa"/>
          </w:tcPr>
          <w:p w14:paraId="42B0F355" w14:textId="77777777" w:rsidR="00822987" w:rsidRPr="0049179B" w:rsidRDefault="00822987" w:rsidP="00A07CAE">
            <w:pPr>
              <w:rPr>
                <w:rFonts w:ascii="Times New Roman" w:hAnsi="Times New Roman" w:cs="Times New Roman"/>
                <w:sz w:val="24"/>
                <w:szCs w:val="24"/>
                <w:lang w:val="en-GB"/>
              </w:rPr>
            </w:pPr>
          </w:p>
        </w:tc>
        <w:tc>
          <w:tcPr>
            <w:tcW w:w="1701" w:type="dxa"/>
          </w:tcPr>
          <w:p w14:paraId="1973E8A9" w14:textId="77777777" w:rsidR="00822987" w:rsidRPr="0049179B" w:rsidRDefault="00822987" w:rsidP="00A07CAE">
            <w:pPr>
              <w:rPr>
                <w:rFonts w:ascii="Times New Roman" w:hAnsi="Times New Roman" w:cs="Times New Roman"/>
                <w:sz w:val="24"/>
                <w:szCs w:val="24"/>
                <w:lang w:val="en-GB"/>
              </w:rPr>
            </w:pPr>
          </w:p>
        </w:tc>
        <w:tc>
          <w:tcPr>
            <w:tcW w:w="1418" w:type="dxa"/>
          </w:tcPr>
          <w:p w14:paraId="0EB15AA3" w14:textId="77777777" w:rsidR="00822987" w:rsidRPr="0049179B" w:rsidRDefault="00822987" w:rsidP="00A07CAE">
            <w:pPr>
              <w:rPr>
                <w:rFonts w:ascii="Times New Roman" w:hAnsi="Times New Roman" w:cs="Times New Roman"/>
                <w:sz w:val="24"/>
                <w:szCs w:val="24"/>
                <w:lang w:val="en-GB"/>
              </w:rPr>
            </w:pPr>
          </w:p>
        </w:tc>
        <w:tc>
          <w:tcPr>
            <w:tcW w:w="6804" w:type="dxa"/>
          </w:tcPr>
          <w:p w14:paraId="44EEDE61" w14:textId="77777777" w:rsidR="00822987" w:rsidRPr="0049179B"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Beni (29, M) Why bother for anything really, as long as you have money (or not) there will always be someone willing to do it for less and less…</w:t>
            </w:r>
          </w:p>
        </w:tc>
      </w:tr>
      <w:tr w:rsidR="00822987" w:rsidRPr="00AA34D2" w14:paraId="239974EE" w14:textId="77777777" w:rsidTr="00A07CAE">
        <w:tc>
          <w:tcPr>
            <w:tcW w:w="1838" w:type="dxa"/>
          </w:tcPr>
          <w:p w14:paraId="20DC2DCB"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I would not do this but have no other choice</w:t>
            </w:r>
          </w:p>
        </w:tc>
        <w:tc>
          <w:tcPr>
            <w:tcW w:w="1701" w:type="dxa"/>
          </w:tcPr>
          <w:p w14:paraId="39D580B0"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No perspective</w:t>
            </w:r>
          </w:p>
        </w:tc>
        <w:tc>
          <w:tcPr>
            <w:tcW w:w="1701" w:type="dxa"/>
          </w:tcPr>
          <w:p w14:paraId="4EB6C5C4" w14:textId="77777777" w:rsidR="00822987" w:rsidRPr="0049179B" w:rsidRDefault="00822987" w:rsidP="00A07CAE">
            <w:pPr>
              <w:rPr>
                <w:rFonts w:ascii="Times New Roman" w:hAnsi="Times New Roman" w:cs="Times New Roman"/>
                <w:sz w:val="24"/>
                <w:szCs w:val="24"/>
                <w:lang w:val="en-GB"/>
              </w:rPr>
            </w:pPr>
          </w:p>
        </w:tc>
        <w:tc>
          <w:tcPr>
            <w:tcW w:w="1418" w:type="dxa"/>
          </w:tcPr>
          <w:p w14:paraId="54CDC446" w14:textId="77777777" w:rsidR="00822987" w:rsidRPr="0049179B" w:rsidRDefault="00822987" w:rsidP="00A07CAE">
            <w:pPr>
              <w:rPr>
                <w:rFonts w:ascii="Times New Roman" w:hAnsi="Times New Roman" w:cs="Times New Roman"/>
                <w:sz w:val="24"/>
                <w:szCs w:val="24"/>
                <w:lang w:val="en-GB"/>
              </w:rPr>
            </w:pPr>
            <w:r w:rsidRPr="0049179B">
              <w:rPr>
                <w:rFonts w:ascii="Times New Roman" w:hAnsi="Times New Roman" w:cs="Times New Roman"/>
                <w:sz w:val="24"/>
                <w:szCs w:val="24"/>
                <w:lang w:val="en-GB"/>
              </w:rPr>
              <w:t>Entrapment</w:t>
            </w:r>
          </w:p>
        </w:tc>
        <w:tc>
          <w:tcPr>
            <w:tcW w:w="6804" w:type="dxa"/>
          </w:tcPr>
          <w:p w14:paraId="74EF83A0" w14:textId="77777777" w:rsidR="00822987" w:rsidRPr="00AA34D2" w:rsidRDefault="00822987" w:rsidP="00A07CAE">
            <w:pPr>
              <w:rPr>
                <w:rFonts w:ascii="Times New Roman" w:hAnsi="Times New Roman" w:cs="Times New Roman"/>
                <w:i/>
                <w:sz w:val="24"/>
                <w:szCs w:val="24"/>
                <w:lang w:val="en-GB"/>
              </w:rPr>
            </w:pPr>
            <w:r w:rsidRPr="0049179B">
              <w:rPr>
                <w:rFonts w:ascii="Times New Roman" w:hAnsi="Times New Roman" w:cs="Times New Roman"/>
                <w:i/>
                <w:sz w:val="24"/>
                <w:szCs w:val="24"/>
                <w:lang w:val="en-GB"/>
              </w:rPr>
              <w:t>Desi (28, F) I feel tied to this now. I quitted my job as it was very low paying, believing this would pay me better. Now I am looking for another job, with real people, not just inbox messages and email attachments.</w:t>
            </w:r>
            <w:r w:rsidRPr="00AA34D2">
              <w:rPr>
                <w:rFonts w:ascii="Times New Roman" w:hAnsi="Times New Roman" w:cs="Times New Roman"/>
                <w:i/>
                <w:sz w:val="24"/>
                <w:szCs w:val="24"/>
                <w:lang w:val="en-GB"/>
              </w:rPr>
              <w:t xml:space="preserve"> </w:t>
            </w:r>
          </w:p>
        </w:tc>
      </w:tr>
    </w:tbl>
    <w:p w14:paraId="520D8FE5" w14:textId="77777777" w:rsidR="00755780" w:rsidRDefault="00755780"/>
    <w:sectPr w:rsidR="00755780" w:rsidSect="0082298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87"/>
    <w:rsid w:val="00331A6B"/>
    <w:rsid w:val="0046071B"/>
    <w:rsid w:val="00755780"/>
    <w:rsid w:val="00822987"/>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BD82"/>
  <w15:chartTrackingRefBased/>
  <w15:docId w15:val="{A51CC98C-5087-4CC8-9B78-02A4DE38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987"/>
  </w:style>
  <w:style w:type="paragraph" w:styleId="Heading1">
    <w:name w:val="heading 1"/>
    <w:basedOn w:val="Normal"/>
    <w:next w:val="Normal"/>
    <w:link w:val="Heading1Char"/>
    <w:uiPriority w:val="9"/>
    <w:qFormat/>
    <w:rsid w:val="00822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9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9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9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9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9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9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9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9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987"/>
    <w:rPr>
      <w:rFonts w:eastAsiaTheme="majorEastAsia" w:cstheme="majorBidi"/>
      <w:color w:val="272727" w:themeColor="text1" w:themeTint="D8"/>
    </w:rPr>
  </w:style>
  <w:style w:type="paragraph" w:styleId="Title">
    <w:name w:val="Title"/>
    <w:basedOn w:val="Normal"/>
    <w:next w:val="Normal"/>
    <w:link w:val="TitleChar"/>
    <w:uiPriority w:val="10"/>
    <w:qFormat/>
    <w:rsid w:val="00822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987"/>
    <w:pPr>
      <w:spacing w:before="160"/>
      <w:jc w:val="center"/>
    </w:pPr>
    <w:rPr>
      <w:i/>
      <w:iCs/>
      <w:color w:val="404040" w:themeColor="text1" w:themeTint="BF"/>
    </w:rPr>
  </w:style>
  <w:style w:type="character" w:customStyle="1" w:styleId="QuoteChar">
    <w:name w:val="Quote Char"/>
    <w:basedOn w:val="DefaultParagraphFont"/>
    <w:link w:val="Quote"/>
    <w:uiPriority w:val="29"/>
    <w:rsid w:val="00822987"/>
    <w:rPr>
      <w:i/>
      <w:iCs/>
      <w:color w:val="404040" w:themeColor="text1" w:themeTint="BF"/>
    </w:rPr>
  </w:style>
  <w:style w:type="paragraph" w:styleId="ListParagraph">
    <w:name w:val="List Paragraph"/>
    <w:basedOn w:val="Normal"/>
    <w:uiPriority w:val="34"/>
    <w:qFormat/>
    <w:rsid w:val="00822987"/>
    <w:pPr>
      <w:ind w:left="720"/>
      <w:contextualSpacing/>
    </w:pPr>
  </w:style>
  <w:style w:type="character" w:styleId="IntenseEmphasis">
    <w:name w:val="Intense Emphasis"/>
    <w:basedOn w:val="DefaultParagraphFont"/>
    <w:uiPriority w:val="21"/>
    <w:qFormat/>
    <w:rsid w:val="00822987"/>
    <w:rPr>
      <w:i/>
      <w:iCs/>
      <w:color w:val="0F4761" w:themeColor="accent1" w:themeShade="BF"/>
    </w:rPr>
  </w:style>
  <w:style w:type="paragraph" w:styleId="IntenseQuote">
    <w:name w:val="Intense Quote"/>
    <w:basedOn w:val="Normal"/>
    <w:next w:val="Normal"/>
    <w:link w:val="IntenseQuoteChar"/>
    <w:uiPriority w:val="30"/>
    <w:qFormat/>
    <w:rsid w:val="00822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987"/>
    <w:rPr>
      <w:i/>
      <w:iCs/>
      <w:color w:val="0F4761" w:themeColor="accent1" w:themeShade="BF"/>
    </w:rPr>
  </w:style>
  <w:style w:type="character" w:styleId="IntenseReference">
    <w:name w:val="Intense Reference"/>
    <w:basedOn w:val="DefaultParagraphFont"/>
    <w:uiPriority w:val="32"/>
    <w:qFormat/>
    <w:rsid w:val="00822987"/>
    <w:rPr>
      <w:b/>
      <w:bCs/>
      <w:smallCaps/>
      <w:color w:val="0F4761" w:themeColor="accent1" w:themeShade="BF"/>
      <w:spacing w:val="5"/>
    </w:rPr>
  </w:style>
  <w:style w:type="table" w:styleId="TableGrid">
    <w:name w:val="Table Grid"/>
    <w:basedOn w:val="TableNormal"/>
    <w:uiPriority w:val="39"/>
    <w:rsid w:val="0082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7407</Characters>
  <Application>Microsoft Office Word</Application>
  <DocSecurity>0</DocSecurity>
  <Lines>61</Lines>
  <Paragraphs>17</Paragraphs>
  <ScaleCrop>false</ScaleCrop>
  <Company>Springer Nature</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2024-07-24T08:31:00Z</dcterms:created>
  <dcterms:modified xsi:type="dcterms:W3CDTF">2024-07-24T08:31:00Z</dcterms:modified>
</cp:coreProperties>
</file>